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6"/>
          <w:szCs w:val="36"/>
        </w:rPr>
      </w:pPr>
      <w:r w:rsidDel="00000000" w:rsidR="00000000" w:rsidRPr="00000000">
        <w:rPr>
          <w:b w:val="1"/>
          <w:bCs w:val="1"/>
          <w:i w:val="1"/>
          <w:iCs w:val="1"/>
          <w:sz w:val="36"/>
          <w:szCs w:val="36"/>
          <w:rtl w:val="0"/>
        </w:rPr>
        <w:t xml:space="preserve">CARPETA DE CAMPO - Jeremias Nieto</w:t>
      </w:r>
    </w:p>
    <w:p w:rsidR="00000000" w:rsidDel="00000000" w:rsidP="00000000" w:rsidRDefault="00000000" w:rsidRPr="00000000" w14:paraId="00000002">
      <w:pPr>
        <w:rPr>
          <w:b w:val="1"/>
          <w:bCs w:val="1"/>
          <w:i w:val="1"/>
          <w:iCs w:val="1"/>
          <w:sz w:val="36"/>
          <w:szCs w:val="36"/>
        </w:rPr>
      </w:pPr>
      <w:r w:rsidDel="00000000" w:rsidR="00000000" w:rsidRPr="00000000">
        <w:rPr>
          <w:b w:val="1"/>
          <w:bCs w:val="1"/>
          <w:i w:val="1"/>
          <w:iCs w:val="1"/>
          <w:sz w:val="36"/>
          <w:szCs w:val="36"/>
          <w:rtl w:val="0"/>
        </w:rPr>
        <w:t xml:space="preserve">Brazo Robotico</w:t>
      </w:r>
    </w:p>
    <w:p w:rsidR="00000000" w:rsidDel="00000000" w:rsidP="00000000" w:rsidRDefault="00000000" w:rsidRPr="00000000" w14:paraId="00000003">
      <w:pPr>
        <w:rPr>
          <w:b w:val="1"/>
          <w:bCs w:val="1"/>
          <w:i w:val="1"/>
          <w:iCs w:val="1"/>
          <w:sz w:val="36"/>
          <w:szCs w:val="36"/>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before="0" w:lineRule="auto"/>
        <w:rPr>
          <w:b w:val="1"/>
          <w:bCs w:val="1"/>
          <w:color w:val="1b1c1d"/>
          <w:sz w:val="34"/>
          <w:szCs w:val="34"/>
        </w:rPr>
      </w:pPr>
      <w:bookmarkStart w:colFirst="0" w:colLast="0" w:name="_ksbw6kczqp6u" w:id="0"/>
      <w:bookmarkEnd w:id="0"/>
      <w:r w:rsidDel="00000000" w:rsidR="00000000" w:rsidRPr="00000000">
        <w:rPr>
          <w:b w:val="1"/>
          <w:bCs w:val="1"/>
          <w:color w:val="1b1c1d"/>
          <w:sz w:val="34"/>
          <w:szCs w:val="34"/>
          <w:rtl w:val="0"/>
        </w:rPr>
        <w:t xml:space="preserve">I. Introducción y Marco Teórico</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6tqplpg906ew" w:id="1"/>
      <w:bookmarkEnd w:id="1"/>
      <w:r w:rsidDel="00000000" w:rsidR="00000000" w:rsidRPr="00000000">
        <w:rPr>
          <w:b w:val="1"/>
          <w:bCs w:val="1"/>
          <w:color w:val="1b1c1d"/>
          <w:sz w:val="26"/>
          <w:szCs w:val="26"/>
          <w:rtl w:val="0"/>
        </w:rPr>
        <w:t xml:space="preserve">Resumen Ejecutivo (Abstract)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1b1c1d"/>
        </w:rPr>
      </w:pPr>
      <w:r w:rsidDel="00000000" w:rsidR="00000000" w:rsidRPr="00000000">
        <w:rPr>
          <w:color w:val="1b1c1d"/>
          <w:rtl w:val="0"/>
        </w:rPr>
        <w:t xml:space="preserve">Esta carpeta de campo documenta la gestión e implementación de un Brazo Robótico de Seis Grados de Libertad (6-DOF). El sistema se fundamenta en la plataforma Arduino e incorpora un esquema de control híbrido que integra joysticks analógicos con la detección de biopotenciales a través de un </w:t>
      </w:r>
      <w:r w:rsidDel="00000000" w:rsidR="00000000" w:rsidRPr="00000000">
        <w:rPr>
          <w:color w:val="1b1c1d"/>
          <w:rtl w:val="0"/>
        </w:rPr>
        <w:t xml:space="preserve">Sensor</w:t>
      </w:r>
      <w:r w:rsidDel="00000000" w:rsidR="00000000" w:rsidRPr="00000000">
        <w:rPr>
          <w:color w:val="1b1c1d"/>
          <w:rtl w:val="0"/>
        </w:rPr>
        <w:t xml:space="preserve"> EKG/EMG. El propósito primordial del proyecto fue establecer una Interfaz Humano-Máquina (HMI) capaz de responder tanto a comandos manuales discretos como a la actividad electrofisiológica del usuario (actividad muscular). El informe registra la selección crítica de componentes (servomotores, joysticks, sensor </w:t>
      </w:r>
      <w:r w:rsidDel="00000000" w:rsidR="00000000" w:rsidRPr="00000000">
        <w:rPr>
          <w:color w:val="1b1c1d"/>
          <w:rtl w:val="0"/>
        </w:rPr>
        <w:t xml:space="preserve">EKG</w:t>
      </w:r>
      <w:r w:rsidDel="00000000" w:rsidR="00000000" w:rsidRPr="00000000">
        <w:rPr>
          <w:color w:val="1b1c1d"/>
          <w:rtl w:val="0"/>
        </w:rPr>
        <w:t xml:space="preserve">) y la ejecución de algoritmos de procesamiento digital de señales para acondicionar las lecturas bioeléctricas y </w:t>
      </w:r>
      <w:r w:rsidDel="00000000" w:rsidR="00000000" w:rsidRPr="00000000">
        <w:rPr>
          <w:color w:val="1b1c1d"/>
          <w:rtl w:val="0"/>
        </w:rPr>
        <w:t xml:space="preserve">mapearlas</w:t>
      </w:r>
      <w:r w:rsidDel="00000000" w:rsidR="00000000" w:rsidRPr="00000000">
        <w:rPr>
          <w:color w:val="1b1c1d"/>
          <w:rtl w:val="0"/>
        </w:rPr>
        <w:t xml:space="preserve"> a movimientos cinéticos específicos del brazo.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1b1c1d"/>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bri4licc6gb1" w:id="2"/>
      <w:bookmarkEnd w:id="2"/>
      <w:r w:rsidDel="00000000" w:rsidR="00000000" w:rsidRPr="00000000">
        <w:rPr>
          <w:b w:val="1"/>
          <w:bCs w:val="1"/>
          <w:color w:val="1b1c1d"/>
          <w:sz w:val="26"/>
          <w:szCs w:val="26"/>
          <w:rtl w:val="0"/>
        </w:rPr>
        <w:t xml:space="preserve">Objetivos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Objetivo General:</w:t>
      </w:r>
      <w:r w:rsidDel="00000000" w:rsidR="00000000" w:rsidRPr="00000000">
        <w:rPr>
          <w:color w:val="1b1c1d"/>
          <w:sz w:val="21"/>
          <w:szCs w:val="21"/>
          <w:rtl w:val="0"/>
        </w:rPr>
        <w:t xml:space="preserve"> </w:t>
      </w:r>
      <w:r w:rsidDel="00000000" w:rsidR="00000000" w:rsidRPr="00000000">
        <w:rPr>
          <w:color w:val="1b1c1d"/>
          <w:rtl w:val="0"/>
        </w:rPr>
        <w:t xml:space="preserve">Diseñar, construir e implementar un brazo robótico de 6-DOF, desarrollando un sistema de control híbrido (manual y por biopotencial) basado en Arduino para la ejecución de tareas de manipulación.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Objetivos Específicos:</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rPr>
          <w:color w:val="000000"/>
        </w:rPr>
      </w:pPr>
      <w:r w:rsidDel="00000000" w:rsidR="00000000" w:rsidRPr="00000000">
        <w:rPr>
          <w:rtl w:val="0"/>
        </w:rPr>
        <w:t xml:space="preserve">Establecer el control de posición angular de los 6 servomotores utilizando 3 joysticks analógicos mediante un mapeo preciso.</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rPr>
          <w:color w:val="000000"/>
        </w:rPr>
      </w:pPr>
      <w:r w:rsidDel="00000000" w:rsidR="00000000" w:rsidRPr="00000000">
        <w:rPr>
          <w:rtl w:val="0"/>
        </w:rPr>
        <w:t xml:space="preserve">Adquirir, acondicionar y filtrar la señal proveniente del sensor EKG (empleado para lecturas EMG) para una detección precisa de contracciones musculares.</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rPr>
          <w:color w:val="000000"/>
        </w:rPr>
      </w:pPr>
      <w:r w:rsidDel="00000000" w:rsidR="00000000" w:rsidRPr="00000000">
        <w:rPr>
          <w:rtl w:val="0"/>
        </w:rPr>
        <w:t xml:space="preserve">Desarrollar un algoritmo de umbral y persistencia en el </w:t>
      </w:r>
      <w:r w:rsidDel="00000000" w:rsidR="00000000" w:rsidRPr="00000000">
        <w:rPr>
          <w:i w:val="1"/>
          <w:iCs w:val="1"/>
          <w:rtl w:val="0"/>
        </w:rPr>
        <w:t xml:space="preserve">firmware</w:t>
      </w:r>
      <w:r w:rsidDel="00000000" w:rsidR="00000000" w:rsidRPr="00000000">
        <w:rPr>
          <w:rtl w:val="0"/>
        </w:rPr>
        <w:t xml:space="preserve"> de Arduino que traduzca la detección de la contracción muscular en una orden de movimiento para la garra o un eje determinado.</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hd w:fill="f0f4f9" w:val="clear"/>
        <w:spacing w:after="600" w:lineRule="auto"/>
        <w:ind w:left="1440" w:hanging="360"/>
        <w:rPr>
          <w:color w:val="000000"/>
        </w:rPr>
      </w:pPr>
      <w:r w:rsidDel="00000000" w:rsidR="00000000" w:rsidRPr="00000000">
        <w:rPr>
          <w:rtl w:val="0"/>
        </w:rPr>
        <w:t xml:space="preserve">Documentar y analizar la latencia y la estabilidad del sistema, prestando especial atención al rendimiento durante la lectura simultánea de múltiples entradas analógicas.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187nz29ri7cc" w:id="3"/>
      <w:bookmarkEnd w:id="3"/>
      <w:r w:rsidDel="00000000" w:rsidR="00000000" w:rsidRPr="00000000">
        <w:rPr>
          <w:b w:val="1"/>
          <w:bCs w:val="1"/>
          <w:color w:val="1b1c1d"/>
          <w:sz w:val="26"/>
          <w:szCs w:val="26"/>
          <w:rtl w:val="0"/>
        </w:rPr>
        <w:t xml:space="preserve">Materiales y Componentes Usados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835"/>
        <w:gridCol w:w="3750"/>
        <w:tblGridChange w:id="0">
          <w:tblGrid>
            <w:gridCol w:w="2205"/>
            <w:gridCol w:w="2835"/>
            <w:gridCol w:w="37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hd w:fill="f0f4f9" w:val="clear"/>
              <w:spacing w:after="480" w:lineRule="auto"/>
              <w:rPr>
                <w:color w:val="1b1c1d"/>
                <w:sz w:val="21"/>
                <w:szCs w:val="21"/>
              </w:rPr>
            </w:pPr>
            <w:r w:rsidDel="00000000" w:rsidR="00000000" w:rsidRPr="00000000">
              <w:rPr>
                <w:b w:val="1"/>
                <w:bCs w:val="1"/>
                <w:color w:val="1b1c1d"/>
                <w:sz w:val="21"/>
                <w:szCs w:val="21"/>
                <w:rtl w:val="0"/>
              </w:rPr>
              <w:t xml:space="preserve">Componente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hd w:fill="f0f4f9" w:val="clear"/>
              <w:spacing w:after="480" w:lineRule="auto"/>
              <w:rPr>
                <w:color w:val="1b1c1d"/>
                <w:sz w:val="21"/>
                <w:szCs w:val="21"/>
              </w:rPr>
            </w:pPr>
            <w:r w:rsidDel="00000000" w:rsidR="00000000" w:rsidRPr="00000000">
              <w:rPr>
                <w:b w:val="1"/>
                <w:bCs w:val="1"/>
                <w:color w:val="1b1c1d"/>
                <w:sz w:val="21"/>
                <w:szCs w:val="21"/>
                <w:rtl w:val="0"/>
              </w:rPr>
              <w:t xml:space="preserve">Cantidad/Tipo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hd w:fill="f0f4f9" w:val="clear"/>
              <w:spacing w:after="480" w:lineRule="auto"/>
              <w:rPr>
                <w:color w:val="1b1c1d"/>
                <w:sz w:val="21"/>
                <w:szCs w:val="21"/>
              </w:rPr>
            </w:pPr>
            <w:r w:rsidDel="00000000" w:rsidR="00000000" w:rsidRPr="00000000">
              <w:rPr>
                <w:b w:val="1"/>
                <w:bCs w:val="1"/>
                <w:color w:val="1b1c1d"/>
                <w:sz w:val="21"/>
                <w:szCs w:val="21"/>
                <w:rtl w:val="0"/>
              </w:rPr>
              <w:t xml:space="preserve">Función Principal</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3">
            <w:pPr>
              <w:shd w:fill="f0f4f9" w:val="clear"/>
              <w:spacing w:after="480" w:lineRule="auto"/>
              <w:rPr>
                <w:color w:val="1b1c1d"/>
                <w:sz w:val="21"/>
                <w:szCs w:val="21"/>
              </w:rPr>
            </w:pPr>
            <w:r w:rsidDel="00000000" w:rsidR="00000000" w:rsidRPr="00000000">
              <w:rPr>
                <w:b w:val="1"/>
                <w:bCs w:val="1"/>
                <w:color w:val="1b1c1d"/>
                <w:sz w:val="21"/>
                <w:szCs w:val="21"/>
                <w:rtl w:val="0"/>
              </w:rPr>
              <w:t xml:space="preserve">Placa Arduino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4">
            <w:pPr>
              <w:shd w:fill="f0f4f9" w:val="clear"/>
              <w:spacing w:after="480" w:lineRule="auto"/>
              <w:rPr>
                <w:color w:val="1b1c1d"/>
                <w:sz w:val="21"/>
                <w:szCs w:val="21"/>
              </w:rPr>
            </w:pPr>
            <w:r w:rsidDel="00000000" w:rsidR="00000000" w:rsidRPr="00000000">
              <w:rPr>
                <w:color w:val="1b1c1d"/>
                <w:sz w:val="21"/>
                <w:szCs w:val="21"/>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5">
            <w:pPr>
              <w:shd w:fill="f0f4f9" w:val="clear"/>
              <w:spacing w:after="480" w:lineRule="auto"/>
              <w:rPr>
                <w:color w:val="1b1c1d"/>
                <w:sz w:val="21"/>
                <w:szCs w:val="21"/>
              </w:rPr>
            </w:pPr>
            <w:r w:rsidDel="00000000" w:rsidR="00000000" w:rsidRPr="00000000">
              <w:rPr>
                <w:color w:val="1b1c1d"/>
                <w:sz w:val="21"/>
                <w:szCs w:val="21"/>
                <w:rtl w:val="0"/>
              </w:rPr>
              <w:t xml:space="preserve">Microcontrolador central para procesamiento de señal y generación de PWM.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6">
            <w:pPr>
              <w:shd w:fill="f0f4f9" w:val="clear"/>
              <w:spacing w:after="480" w:lineRule="auto"/>
              <w:rPr>
                <w:color w:val="1b1c1d"/>
                <w:sz w:val="21"/>
                <w:szCs w:val="21"/>
              </w:rPr>
            </w:pPr>
            <w:r w:rsidDel="00000000" w:rsidR="00000000" w:rsidRPr="00000000">
              <w:rPr>
                <w:b w:val="1"/>
                <w:bCs w:val="1"/>
                <w:color w:val="1b1c1d"/>
                <w:sz w:val="21"/>
                <w:szCs w:val="21"/>
                <w:rtl w:val="0"/>
              </w:rPr>
              <w:t xml:space="preserve">Servomotores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7">
            <w:pPr>
              <w:shd w:fill="f0f4f9" w:val="clear"/>
              <w:spacing w:after="480" w:lineRule="auto"/>
              <w:rPr>
                <w:color w:val="1b1c1d"/>
                <w:sz w:val="21"/>
                <w:szCs w:val="21"/>
              </w:rPr>
            </w:pPr>
            <w:r w:rsidDel="00000000" w:rsidR="00000000" w:rsidRPr="00000000">
              <w:rPr>
                <w:color w:val="1b1c1d"/>
                <w:sz w:val="21"/>
                <w:szCs w:val="21"/>
                <w:rtl w:val="0"/>
              </w:rPr>
              <w:t xml:space="preserve">6</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8">
            <w:pPr>
              <w:shd w:fill="f0f4f9" w:val="clear"/>
              <w:spacing w:after="480" w:lineRule="auto"/>
              <w:rPr>
                <w:color w:val="1b1c1d"/>
                <w:sz w:val="21"/>
                <w:szCs w:val="21"/>
              </w:rPr>
            </w:pPr>
            <w:r w:rsidDel="00000000" w:rsidR="00000000" w:rsidRPr="00000000">
              <w:rPr>
                <w:color w:val="1b1c1d"/>
                <w:sz w:val="21"/>
                <w:szCs w:val="21"/>
                <w:rtl w:val="0"/>
              </w:rPr>
              <w:t xml:space="preserve">Actuadores de alto torque para las 6 articulaciones (6-DOF).</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9">
            <w:pPr>
              <w:shd w:fill="f0f4f9" w:val="clear"/>
              <w:spacing w:after="480" w:lineRule="auto"/>
              <w:rPr>
                <w:color w:val="1b1c1d"/>
                <w:sz w:val="21"/>
                <w:szCs w:val="21"/>
              </w:rPr>
            </w:pPr>
            <w:r w:rsidDel="00000000" w:rsidR="00000000" w:rsidRPr="00000000">
              <w:rPr>
                <w:b w:val="1"/>
                <w:bCs w:val="1"/>
                <w:color w:val="1b1c1d"/>
                <w:sz w:val="21"/>
                <w:szCs w:val="21"/>
                <w:rtl w:val="0"/>
              </w:rPr>
              <w:t xml:space="preserve">Joysticks Analógicos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A">
            <w:pPr>
              <w:shd w:fill="f0f4f9" w:val="clear"/>
              <w:spacing w:after="480" w:lineRule="auto"/>
              <w:rPr>
                <w:color w:val="1b1c1d"/>
                <w:sz w:val="21"/>
                <w:szCs w:val="21"/>
              </w:rPr>
            </w:pPr>
            <w:r w:rsidDel="00000000" w:rsidR="00000000" w:rsidRPr="00000000">
              <w:rPr>
                <w:color w:val="1b1c1d"/>
                <w:sz w:val="21"/>
                <w:szCs w:val="21"/>
                <w:rtl w:val="0"/>
              </w:rPr>
              <w:t xml:space="preserve">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B">
            <w:pPr>
              <w:shd w:fill="f0f4f9" w:val="clear"/>
              <w:spacing w:after="480" w:lineRule="auto"/>
              <w:rPr>
                <w:color w:val="1b1c1d"/>
                <w:sz w:val="21"/>
                <w:szCs w:val="21"/>
              </w:rPr>
            </w:pPr>
            <w:r w:rsidDel="00000000" w:rsidR="00000000" w:rsidRPr="00000000">
              <w:rPr>
                <w:color w:val="1b1c1d"/>
                <w:sz w:val="21"/>
                <w:szCs w:val="21"/>
                <w:rtl w:val="0"/>
              </w:rPr>
              <w:t xml:space="preserve">Dispositivos de interfaz para el control de posición manual.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C">
            <w:pPr>
              <w:shd w:fill="f0f4f9" w:val="clear"/>
              <w:spacing w:after="480" w:lineRule="auto"/>
              <w:rPr>
                <w:color w:val="1b1c1d"/>
                <w:sz w:val="21"/>
                <w:szCs w:val="21"/>
              </w:rPr>
            </w:pPr>
            <w:r w:rsidDel="00000000" w:rsidR="00000000" w:rsidRPr="00000000">
              <w:rPr>
                <w:b w:val="1"/>
                <w:bCs w:val="1"/>
                <w:color w:val="1b1c1d"/>
                <w:sz w:val="21"/>
                <w:szCs w:val="21"/>
                <w:rtl w:val="0"/>
              </w:rPr>
              <w:t xml:space="preserve">Sensor EKG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D">
            <w:pPr>
              <w:shd w:fill="f0f4f9" w:val="clear"/>
              <w:spacing w:after="480" w:lineRule="auto"/>
              <w:rPr>
                <w:color w:val="1b1c1d"/>
                <w:sz w:val="21"/>
                <w:szCs w:val="21"/>
              </w:rPr>
            </w:pPr>
            <w:r w:rsidDel="00000000" w:rsidR="00000000" w:rsidRPr="00000000">
              <w:rPr>
                <w:color w:val="1b1c1d"/>
                <w:sz w:val="21"/>
                <w:szCs w:val="21"/>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E">
            <w:pPr>
              <w:shd w:fill="f0f4f9" w:val="clear"/>
              <w:spacing w:after="480" w:lineRule="auto"/>
              <w:rPr>
                <w:color w:val="1b1c1d"/>
                <w:sz w:val="21"/>
                <w:szCs w:val="21"/>
              </w:rPr>
            </w:pPr>
            <w:r w:rsidDel="00000000" w:rsidR="00000000" w:rsidRPr="00000000">
              <w:rPr>
                <w:color w:val="1b1c1d"/>
                <w:sz w:val="21"/>
                <w:szCs w:val="21"/>
                <w:rtl w:val="0"/>
              </w:rPr>
              <w:t xml:space="preserve">Módulo de adquisición de señales de biopotenciales (usado para EMG).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F">
            <w:pPr>
              <w:shd w:fill="f0f4f9" w:val="clear"/>
              <w:spacing w:after="480" w:lineRule="auto"/>
              <w:rPr>
                <w:color w:val="1b1c1d"/>
                <w:sz w:val="21"/>
                <w:szCs w:val="21"/>
              </w:rPr>
            </w:pPr>
            <w:r w:rsidDel="00000000" w:rsidR="00000000" w:rsidRPr="00000000">
              <w:rPr>
                <w:b w:val="1"/>
                <w:bCs w:val="1"/>
                <w:color w:val="1b1c1d"/>
                <w:sz w:val="21"/>
                <w:szCs w:val="21"/>
                <w:rtl w:val="0"/>
              </w:rPr>
              <w:t xml:space="preserve">Baterías de Litio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0">
            <w:pPr>
              <w:shd w:fill="f0f4f9" w:val="clear"/>
              <w:spacing w:after="480" w:lineRule="auto"/>
              <w:rPr>
                <w:color w:val="1b1c1d"/>
                <w:sz w:val="21"/>
                <w:szCs w:val="21"/>
              </w:rPr>
            </w:pPr>
            <w:r w:rsidDel="00000000" w:rsidR="00000000" w:rsidRPr="00000000">
              <w:rPr>
                <w:color w:val="1b1c1d"/>
                <w:sz w:val="21"/>
                <w:szCs w:val="21"/>
                <w:rtl w:val="0"/>
              </w:rPr>
              <w:t xml:space="preserve">Varias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1">
            <w:pPr>
              <w:shd w:fill="f0f4f9" w:val="clear"/>
              <w:spacing w:after="480" w:lineRule="auto"/>
              <w:rPr>
                <w:color w:val="1b1c1d"/>
                <w:sz w:val="21"/>
                <w:szCs w:val="21"/>
              </w:rPr>
            </w:pPr>
            <w:r w:rsidDel="00000000" w:rsidR="00000000" w:rsidRPr="00000000">
              <w:rPr>
                <w:color w:val="1b1c1d"/>
                <w:sz w:val="21"/>
                <w:szCs w:val="21"/>
                <w:rtl w:val="0"/>
              </w:rPr>
              <w:t xml:space="preserve">Suministro de potencia independiente para los servomotores.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2">
            <w:pPr>
              <w:shd w:fill="f0f4f9" w:val="clear"/>
              <w:spacing w:after="480" w:lineRule="auto"/>
              <w:rPr>
                <w:color w:val="1b1c1d"/>
                <w:sz w:val="21"/>
                <w:szCs w:val="21"/>
              </w:rPr>
            </w:pPr>
            <w:r w:rsidDel="00000000" w:rsidR="00000000" w:rsidRPr="00000000">
              <w:rPr>
                <w:b w:val="1"/>
                <w:bCs w:val="1"/>
                <w:color w:val="1b1c1d"/>
                <w:sz w:val="21"/>
                <w:szCs w:val="21"/>
                <w:rtl w:val="0"/>
              </w:rPr>
              <w:t xml:space="preserve">Estructura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3">
            <w:pPr>
              <w:shd w:fill="f0f4f9" w:val="clear"/>
              <w:spacing w:after="480" w:lineRule="auto"/>
              <w:rPr>
                <w:color w:val="1b1c1d"/>
                <w:sz w:val="21"/>
                <w:szCs w:val="21"/>
              </w:rPr>
            </w:pPr>
            <w:r w:rsidDel="00000000" w:rsidR="00000000" w:rsidRPr="00000000">
              <w:rPr>
                <w:color w:val="1b1c1d"/>
                <w:sz w:val="21"/>
                <w:szCs w:val="21"/>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4">
            <w:pPr>
              <w:shd w:fill="f0f4f9" w:val="clear"/>
              <w:spacing w:after="480" w:lineRule="auto"/>
              <w:rPr>
                <w:color w:val="1b1c1d"/>
                <w:sz w:val="21"/>
                <w:szCs w:val="21"/>
              </w:rPr>
            </w:pPr>
            <w:r w:rsidDel="00000000" w:rsidR="00000000" w:rsidRPr="00000000">
              <w:rPr>
                <w:color w:val="1b1c1d"/>
                <w:sz w:val="21"/>
                <w:szCs w:val="21"/>
                <w:rtl w:val="0"/>
              </w:rPr>
              <w:t xml:space="preserve">Soporte mecánico físico para el brazo robótico.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5">
            <w:pPr>
              <w:shd w:fill="f0f4f9" w:val="clear"/>
              <w:spacing w:after="480" w:lineRule="auto"/>
              <w:rPr>
                <w:color w:val="1b1c1d"/>
                <w:sz w:val="21"/>
                <w:szCs w:val="21"/>
              </w:rPr>
            </w:pPr>
            <w:r w:rsidDel="00000000" w:rsidR="00000000" w:rsidRPr="00000000">
              <w:rPr>
                <w:b w:val="1"/>
                <w:bCs w:val="1"/>
                <w:color w:val="1b1c1d"/>
                <w:sz w:val="21"/>
                <w:szCs w:val="21"/>
                <w:rtl w:val="0"/>
              </w:rPr>
              <w:t xml:space="preserve">Accesorios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6">
            <w:pPr>
              <w:shd w:fill="f0f4f9" w:val="clear"/>
              <w:spacing w:after="480" w:lineRule="auto"/>
              <w:rPr>
                <w:color w:val="1b1c1d"/>
                <w:sz w:val="21"/>
                <w:szCs w:val="21"/>
              </w:rPr>
            </w:pPr>
            <w:r w:rsidDel="00000000" w:rsidR="00000000" w:rsidRPr="00000000">
              <w:rPr>
                <w:color w:val="1b1c1d"/>
                <w:sz w:val="21"/>
                <w:szCs w:val="21"/>
                <w:rtl w:val="0"/>
              </w:rPr>
              <w:t xml:space="preserve">Protoboard, cables, PC con IDE y Serial Plotter.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7">
            <w:pPr>
              <w:shd w:fill="f0f4f9" w:val="clear"/>
              <w:spacing w:after="480" w:lineRule="auto"/>
              <w:rPr>
                <w:color w:val="1b1c1d"/>
                <w:sz w:val="21"/>
                <w:szCs w:val="21"/>
              </w:rPr>
            </w:pPr>
            <w:r w:rsidDel="00000000" w:rsidR="00000000" w:rsidRPr="00000000">
              <w:rPr>
                <w:color w:val="1b1c1d"/>
                <w:sz w:val="21"/>
                <w:szCs w:val="21"/>
                <w:rtl w:val="0"/>
              </w:rPr>
              <w:t xml:space="preserve">Prototipado, interconexión y depuración de </w:t>
            </w:r>
            <w:r w:rsidDel="00000000" w:rsidR="00000000" w:rsidRPr="00000000">
              <w:rPr>
                <w:i w:val="1"/>
                <w:iCs w:val="1"/>
                <w:color w:val="1b1c1d"/>
                <w:sz w:val="21"/>
                <w:szCs w:val="21"/>
                <w:rtl w:val="0"/>
              </w:rPr>
              <w:t xml:space="preserve">firmware</w:t>
            </w:r>
            <w:r w:rsidDel="00000000" w:rsidR="00000000" w:rsidRPr="00000000">
              <w:rPr>
                <w:color w:val="1b1c1d"/>
                <w:sz w:val="21"/>
                <w:szCs w:val="21"/>
                <w:rtl w:val="0"/>
              </w:rPr>
              <w:t xml:space="preserve">.</w:t>
            </w:r>
          </w:p>
        </w:tc>
      </w:tr>
    </w:tbl>
    <w:p w:rsidR="00000000" w:rsidDel="00000000" w:rsidP="00000000" w:rsidRDefault="00000000" w:rsidRPr="00000000" w14:paraId="00000028">
      <w:pPr>
        <w:shd w:fill="f0f4f9" w:val="clear"/>
        <w:rPr>
          <w:color w:val="1b1c1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before="0" w:lineRule="auto"/>
        <w:rPr>
          <w:b w:val="1"/>
          <w:bCs w:val="1"/>
          <w:color w:val="1b1c1d"/>
          <w:sz w:val="34"/>
          <w:szCs w:val="34"/>
        </w:rPr>
      </w:pPr>
      <w:bookmarkStart w:colFirst="0" w:colLast="0" w:name="_sp3xb8ktqfni" w:id="4"/>
      <w:bookmarkEnd w:id="4"/>
      <w:r w:rsidDel="00000000" w:rsidR="00000000" w:rsidRPr="00000000">
        <w:rPr>
          <w:b w:val="1"/>
          <w:bCs w:val="1"/>
          <w:color w:val="1b1c1d"/>
          <w:sz w:val="34"/>
          <w:szCs w:val="34"/>
          <w:rtl w:val="0"/>
        </w:rPr>
        <w:t xml:space="preserve">II. Diseño y Planificación</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rqaa2hzfy7ej" w:id="5"/>
      <w:bookmarkEnd w:id="5"/>
      <w:r w:rsidDel="00000000" w:rsidR="00000000" w:rsidRPr="00000000">
        <w:rPr>
          <w:b w:val="1"/>
          <w:bCs w:val="1"/>
          <w:color w:val="1b1c1d"/>
          <w:sz w:val="26"/>
          <w:szCs w:val="26"/>
          <w:rtl w:val="0"/>
        </w:rPr>
        <w:t xml:space="preserve">Diagrama de Bloques del Sistema (Descripción)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0f4f9" w:val="clear"/>
        <w:spacing w:after="120" w:lineRule="auto"/>
        <w:rPr>
          <w:color w:val="1b1c1d"/>
        </w:rPr>
      </w:pPr>
      <w:r w:rsidDel="00000000" w:rsidR="00000000" w:rsidRPr="00000000">
        <w:rPr>
          <w:color w:val="1b1c1d"/>
          <w:rtl w:val="0"/>
        </w:rPr>
        <w:t xml:space="preserve">La arquitectura del sistema se organiza en tres módulos funcionales esenciales que operan en secuencia:</w:t>
      </w:r>
    </w:p>
    <w:p w:rsidR="00000000" w:rsidDel="00000000" w:rsidP="00000000" w:rsidRDefault="00000000" w:rsidRPr="00000000" w14:paraId="0000002C">
      <w:pPr>
        <w:numPr>
          <w:ilvl w:val="0"/>
          <w:numId w:val="10"/>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Módulo de Entrada:</w:t>
      </w:r>
      <w:r w:rsidDel="00000000" w:rsidR="00000000" w:rsidRPr="00000000">
        <w:rPr>
          <w:color w:val="1b1c1d"/>
          <w:rtl w:val="0"/>
        </w:rPr>
        <w:t xml:space="preserve"> Constituido por las dos fuentes de comando: los Joysticks (control analógico) y el Sensor EKG/EMG (control por biopotencial).</w:t>
      </w:r>
    </w:p>
    <w:p w:rsidR="00000000" w:rsidDel="00000000" w:rsidP="00000000" w:rsidRDefault="00000000" w:rsidRPr="00000000" w14:paraId="0000002D">
      <w:pPr>
        <w:numPr>
          <w:ilvl w:val="0"/>
          <w:numId w:val="10"/>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Módulo de Procesamiento:</w:t>
      </w:r>
      <w:r w:rsidDel="00000000" w:rsidR="00000000" w:rsidRPr="00000000">
        <w:rPr>
          <w:color w:val="1b1c1d"/>
          <w:sz w:val="21"/>
          <w:szCs w:val="21"/>
          <w:rtl w:val="0"/>
        </w:rPr>
        <w:t xml:space="preserve"> </w:t>
      </w:r>
      <w:r w:rsidDel="00000000" w:rsidR="00000000" w:rsidRPr="00000000">
        <w:rPr>
          <w:color w:val="1b1c1d"/>
          <w:rtl w:val="0"/>
        </w:rPr>
        <w:t xml:space="preserve">La Placa Arduino es el núcleo. Aquí el </w:t>
      </w:r>
      <w:r w:rsidDel="00000000" w:rsidR="00000000" w:rsidRPr="00000000">
        <w:rPr>
          <w:i w:val="1"/>
          <w:iCs w:val="1"/>
          <w:color w:val="1b1c1d"/>
          <w:rtl w:val="0"/>
        </w:rPr>
        <w:t xml:space="preserve">firmware</w:t>
      </w:r>
      <w:r w:rsidDel="00000000" w:rsidR="00000000" w:rsidRPr="00000000">
        <w:rPr>
          <w:color w:val="1b1c1d"/>
          <w:rtl w:val="0"/>
        </w:rPr>
        <w:t xml:space="preserve"> ejecuta el mapeo de los joysticks (conversión de 0º-1023º a 0º-180º) y aplica el algoritmo de promedio móvil y la detección de umbral a la señal EKG/EMG.</w:t>
      </w:r>
    </w:p>
    <w:p w:rsidR="00000000" w:rsidDel="00000000" w:rsidP="00000000" w:rsidRDefault="00000000" w:rsidRPr="00000000" w14:paraId="0000002E">
      <w:pPr>
        <w:numPr>
          <w:ilvl w:val="0"/>
          <w:numId w:val="10"/>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Módulo de Actuación (Salida):</w:t>
      </w:r>
      <w:r w:rsidDel="00000000" w:rsidR="00000000" w:rsidRPr="00000000">
        <w:rPr>
          <w:color w:val="1b1c1d"/>
          <w:sz w:val="21"/>
          <w:szCs w:val="21"/>
          <w:rtl w:val="0"/>
        </w:rPr>
        <w:t xml:space="preserve"> </w:t>
      </w:r>
      <w:r w:rsidDel="00000000" w:rsidR="00000000" w:rsidRPr="00000000">
        <w:rPr>
          <w:color w:val="1b1c1d"/>
          <w:rtl w:val="0"/>
        </w:rPr>
        <w:t xml:space="preserve">Los 6 Servomotores reciben las señales de Modulación por Ancho de Pulso (PWM) generadas por el Arduino, transformando la orden digital en movimiento angular del brazo.</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cht1l4nuxul2" w:id="6"/>
      <w:bookmarkEnd w:id="6"/>
      <w:r w:rsidDel="00000000" w:rsidR="00000000" w:rsidRPr="00000000">
        <w:rPr>
          <w:b w:val="1"/>
          <w:bCs w:val="1"/>
          <w:color w:val="1b1c1d"/>
          <w:sz w:val="26"/>
          <w:szCs w:val="26"/>
          <w:rtl w:val="0"/>
        </w:rPr>
        <w:t xml:space="preserve">Diseño Mecánico del Brazo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1b1c1d"/>
        </w:rPr>
      </w:pPr>
      <w:r w:rsidDel="00000000" w:rsidR="00000000" w:rsidRPr="00000000">
        <w:rPr>
          <w:color w:val="1b1c1d"/>
          <w:rtl w:val="0"/>
        </w:rPr>
        <w:t xml:space="preserve">El diseño mecánico se concibió para lograr los 6 Grados de Libertad (DOF), esenciales para tareas de manipulación complejas (rotación de base, elevación, flexión de codo, pitch y roll de muñeca, y operación de garra). Se emplearon servomotores en cada articulación. Durante el ensamblaje, la atención se centró en la fijación de la </w:t>
      </w:r>
      <w:r w:rsidDel="00000000" w:rsidR="00000000" w:rsidRPr="00000000">
        <w:rPr>
          <w:color w:val="1b1c1d"/>
          <w:rtl w:val="0"/>
        </w:rPr>
        <w:t xml:space="preserve">Estructura</w:t>
      </w:r>
      <w:r w:rsidDel="00000000" w:rsidR="00000000" w:rsidRPr="00000000">
        <w:rPr>
          <w:color w:val="1b1c1d"/>
          <w:rtl w:val="0"/>
        </w:rPr>
        <w:t xml:space="preserve"> del brazo para garantizar la alineación de los ejes y prevenir que los servomotores </w:t>
      </w:r>
      <w:r w:rsidDel="00000000" w:rsidR="00000000" w:rsidRPr="00000000">
        <w:rPr>
          <w:color w:val="1b1c1d"/>
          <w:rtl w:val="0"/>
        </w:rPr>
        <w:t xml:space="preserve">soportaran</w:t>
      </w:r>
      <w:r w:rsidDel="00000000" w:rsidR="00000000" w:rsidRPr="00000000">
        <w:rPr>
          <w:color w:val="1b1c1d"/>
          <w:rtl w:val="0"/>
        </w:rPr>
        <w:t xml:space="preserve"> cargas laterales excesivas.</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parnab2bschu" w:id="7"/>
      <w:bookmarkEnd w:id="7"/>
      <w:r w:rsidDel="00000000" w:rsidR="00000000" w:rsidRPr="00000000">
        <w:rPr>
          <w:b w:val="1"/>
          <w:bCs w:val="1"/>
          <w:color w:val="1b1c1d"/>
          <w:sz w:val="26"/>
          <w:szCs w:val="26"/>
          <w:rtl w:val="0"/>
        </w:rPr>
        <w:t xml:space="preserve">Planificación del Proyecto (Bitácora Cronológica)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1b1c1d"/>
          <w:sz w:val="21"/>
          <w:szCs w:val="21"/>
        </w:rPr>
      </w:pPr>
      <w:r w:rsidDel="00000000" w:rsidR="00000000" w:rsidRPr="00000000">
        <w:rPr>
          <w:color w:val="1b1c1d"/>
          <w:sz w:val="21"/>
          <w:szCs w:val="21"/>
          <w:rtl w:val="0"/>
        </w:rPr>
        <w:t xml:space="preserve">La implementación se dividió en fases semanales progresivas, priorizando la validación del control motor antes de la compleja integración de la señal bioeléctrica.</w:t>
      </w:r>
    </w:p>
    <w:p w:rsidR="00000000" w:rsidDel="00000000" w:rsidP="00000000" w:rsidRDefault="00000000" w:rsidRPr="00000000" w14:paraId="00000033">
      <w:pPr>
        <w:shd w:fill="f0f4f9" w:val="clear"/>
        <w:rPr>
          <w:color w:val="1b1c1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before="0" w:lineRule="auto"/>
        <w:rPr>
          <w:b w:val="1"/>
          <w:bCs w:val="1"/>
          <w:color w:val="1b1c1d"/>
          <w:sz w:val="34"/>
          <w:szCs w:val="34"/>
        </w:rPr>
      </w:pPr>
      <w:bookmarkStart w:colFirst="0" w:colLast="0" w:name="_8q6yyk15pqb1" w:id="8"/>
      <w:bookmarkEnd w:id="8"/>
      <w:r w:rsidDel="00000000" w:rsidR="00000000" w:rsidRPr="00000000">
        <w:rPr>
          <w:b w:val="1"/>
          <w:bCs w:val="1"/>
          <w:color w:val="1b1c1d"/>
          <w:sz w:val="34"/>
          <w:szCs w:val="34"/>
          <w:rtl w:val="0"/>
        </w:rPr>
        <w:t xml:space="preserve">III. Desarrollo e Implementación (Bitácora Detallada)</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rbpp922lom1k" w:id="9"/>
      <w:bookmarkEnd w:id="9"/>
      <w:r w:rsidDel="00000000" w:rsidR="00000000" w:rsidRPr="00000000">
        <w:rPr>
          <w:b w:val="1"/>
          <w:bCs w:val="1"/>
          <w:color w:val="1b1c1d"/>
          <w:sz w:val="26"/>
          <w:szCs w:val="26"/>
          <w:rtl w:val="0"/>
        </w:rPr>
        <w:t xml:space="preserve">Semana 1 — Armado Físico y Verificación Visual</w:t>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Qué hice:</w:t>
      </w:r>
      <w:r w:rsidDel="00000000" w:rsidR="00000000" w:rsidRPr="00000000">
        <w:rPr>
          <w:color w:val="1b1c1d"/>
          <w:sz w:val="21"/>
          <w:szCs w:val="21"/>
          <w:rtl w:val="0"/>
        </w:rPr>
        <w:t xml:space="preserve"> Se procedió al ensamblaje de la base y las piezas principales de la estructura mecánica del brazo.</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Notas Técnicas:</w:t>
      </w:r>
      <w:r w:rsidDel="00000000" w:rsidR="00000000" w:rsidRPr="00000000">
        <w:rPr>
          <w:color w:val="1b1c1d"/>
          <w:sz w:val="21"/>
          <w:szCs w:val="21"/>
          <w:rtl w:val="0"/>
        </w:rPr>
        <w:t xml:space="preserve"> </w:t>
      </w:r>
      <w:r w:rsidDel="00000000" w:rsidR="00000000" w:rsidRPr="00000000">
        <w:rPr>
          <w:color w:val="1b1c1d"/>
          <w:rtl w:val="0"/>
        </w:rPr>
        <w:t xml:space="preserve">Fue fundamental verificar la rigidez estructural. Se confirmó que los servos no debían soportar cargas laterales, asegurando la correcta alineación de los ejes. Antes de la energización, se etiquetó cada servo con su posición inicial de 0º</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915a0i29e3y5" w:id="10"/>
      <w:bookmarkEnd w:id="10"/>
      <w:r w:rsidDel="00000000" w:rsidR="00000000" w:rsidRPr="00000000">
        <w:rPr>
          <w:b w:val="1"/>
          <w:bCs w:val="1"/>
          <w:color w:val="1b1c1d"/>
          <w:sz w:val="26"/>
          <w:szCs w:val="26"/>
          <w:rtl w:val="0"/>
        </w:rPr>
        <w:t xml:space="preserve">Semana 2 — Pruebas Individuales de Servomotores</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Qué hice:</w:t>
      </w:r>
      <w:r w:rsidDel="00000000" w:rsidR="00000000" w:rsidRPr="00000000">
        <w:rPr>
          <w:color w:val="1b1c1d"/>
          <w:sz w:val="21"/>
          <w:szCs w:val="21"/>
          <w:rtl w:val="0"/>
        </w:rPr>
        <w:t xml:space="preserve"> </w:t>
      </w:r>
      <w:r w:rsidDel="00000000" w:rsidR="00000000" w:rsidRPr="00000000">
        <w:rPr>
          <w:color w:val="1b1c1d"/>
          <w:rtl w:val="0"/>
        </w:rPr>
        <w:t xml:space="preserve">Conecté cada servomotor individualmente a la placa Arduino. Se cargó un </w:t>
      </w:r>
      <w:r w:rsidDel="00000000" w:rsidR="00000000" w:rsidRPr="00000000">
        <w:rPr>
          <w:i w:val="1"/>
          <w:iCs w:val="1"/>
          <w:color w:val="1b1c1d"/>
          <w:rtl w:val="0"/>
        </w:rPr>
        <w:t xml:space="preserve">sketch</w:t>
      </w:r>
      <w:r w:rsidDel="00000000" w:rsidR="00000000" w:rsidRPr="00000000">
        <w:rPr>
          <w:color w:val="1b1c1d"/>
          <w:rtl w:val="0"/>
        </w:rPr>
        <w:t xml:space="preserve"> simple para probar el rango completo de movimiento (0 º 180º). Se registraron ruidos, vibraciones y posibles puntos muertos.</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Código de prueba:</w:t>
      </w:r>
      <w:r w:rsidDel="00000000" w:rsidR="00000000" w:rsidRPr="00000000">
        <w:rPr>
          <w:color w:val="1b1c1d"/>
          <w:sz w:val="21"/>
          <w:szCs w:val="21"/>
          <w:rtl w:val="0"/>
        </w:rPr>
        <w:t xml:space="preserve"> </w:t>
      </w:r>
      <w:r w:rsidDel="00000000" w:rsidR="00000000" w:rsidRPr="00000000">
        <w:rPr>
          <w:color w:val="1b1c1d"/>
          <w:rtl w:val="0"/>
        </w:rPr>
        <w:t xml:space="preserve">Se utilizó el código base con la librería </w:t>
      </w:r>
      <w:r w:rsidDel="00000000" w:rsidR="00000000" w:rsidRPr="00000000">
        <w:rPr>
          <w:color w:val="444746"/>
          <w:rtl w:val="0"/>
        </w:rPr>
        <w:t xml:space="preserve">#</w:t>
      </w:r>
      <w:r w:rsidDel="00000000" w:rsidR="00000000" w:rsidRPr="00000000">
        <w:rPr>
          <w:color w:val="444746"/>
          <w:rtl w:val="0"/>
        </w:rPr>
        <w:t xml:space="preserve">include</w:t>
      </w:r>
      <w:r w:rsidDel="00000000" w:rsidR="00000000" w:rsidRPr="00000000">
        <w:rPr>
          <w:color w:val="444746"/>
          <w:rtl w:val="0"/>
        </w:rPr>
        <w:t xml:space="preserve"> &lt;Servo.h&gt;</w:t>
      </w:r>
      <w:r w:rsidDel="00000000" w:rsidR="00000000" w:rsidRPr="00000000">
        <w:rPr>
          <w:color w:val="1b1c1d"/>
          <w:rtl w:val="0"/>
        </w:rPr>
        <w:t xml:space="preserve"> para controlar un servo conectado al pin 9.</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Problemas y Soluciones:</w:t>
      </w:r>
      <w:r w:rsidDel="00000000" w:rsidR="00000000" w:rsidRPr="00000000">
        <w:rPr>
          <w:color w:val="1b1c1d"/>
          <w:sz w:val="21"/>
          <w:szCs w:val="21"/>
          <w:rtl w:val="0"/>
        </w:rPr>
        <w:t xml:space="preserve"> Un servo manifestaba </w:t>
      </w:r>
      <w:r w:rsidDel="00000000" w:rsidR="00000000" w:rsidRPr="00000000">
        <w:rPr>
          <w:b w:val="1"/>
          <w:bCs w:val="1"/>
          <w:color w:val="1b1c1d"/>
          <w:sz w:val="21"/>
          <w:szCs w:val="21"/>
          <w:rtl w:val="0"/>
        </w:rPr>
        <w:t xml:space="preserve">vibraciones intermitentes</w:t>
      </w:r>
      <w:r w:rsidDel="00000000" w:rsidR="00000000" w:rsidRPr="00000000">
        <w:rPr>
          <w:color w:val="1b1c1d"/>
          <w:sz w:val="21"/>
          <w:szCs w:val="21"/>
          <w:rtl w:val="0"/>
        </w:rPr>
        <w:t xml:space="preserve">; la causa fue un cable de alimentación flojo, solucionado al re-crimpar y asegurar la conexión. Otro servo exhibía un leve calentamiento, lo que se abordó </w:t>
      </w:r>
      <w:r w:rsidDel="00000000" w:rsidR="00000000" w:rsidRPr="00000000">
        <w:rPr>
          <w:b w:val="1"/>
          <w:bCs w:val="1"/>
          <w:color w:val="1b1c1d"/>
          <w:sz w:val="21"/>
          <w:szCs w:val="21"/>
          <w:rtl w:val="0"/>
        </w:rPr>
        <w:t xml:space="preserve">ajustando la carga mecánica</w:t>
      </w:r>
      <w:r w:rsidDel="00000000" w:rsidR="00000000" w:rsidRPr="00000000">
        <w:rPr>
          <w:color w:val="1b1c1d"/>
          <w:sz w:val="21"/>
          <w:szCs w:val="21"/>
          <w:rtl w:val="0"/>
        </w:rPr>
        <w:t xml:space="preserve"> en su posición de montaje.</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Resultado:</w:t>
      </w:r>
      <w:r w:rsidDel="00000000" w:rsidR="00000000" w:rsidRPr="00000000">
        <w:rPr>
          <w:color w:val="1b1c1d"/>
          <w:sz w:val="21"/>
          <w:szCs w:val="21"/>
          <w:rtl w:val="0"/>
        </w:rPr>
        <w:t xml:space="preserve"> Todos los servos se validaron funcionalmente. Se identificó un componente con juego mecánico que se reservó para posible reemplazo.</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ax23rs5lqb4u" w:id="11"/>
      <w:bookmarkEnd w:id="11"/>
      <w:r w:rsidDel="00000000" w:rsidR="00000000" w:rsidRPr="00000000">
        <w:rPr>
          <w:b w:val="1"/>
          <w:bCs w:val="1"/>
          <w:color w:val="1b1c1d"/>
          <w:sz w:val="26"/>
          <w:szCs w:val="26"/>
          <w:rtl w:val="0"/>
        </w:rPr>
        <w:t xml:space="preserve">Semana 3 — Joystick: Investigación, Mapeo y Control Básico</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Qué hice:</w:t>
      </w:r>
      <w:r w:rsidDel="00000000" w:rsidR="00000000" w:rsidRPr="00000000">
        <w:rPr>
          <w:color w:val="1b1c1d"/>
          <w:sz w:val="21"/>
          <w:szCs w:val="21"/>
          <w:rtl w:val="0"/>
        </w:rPr>
        <w:t xml:space="preserve"> </w:t>
      </w:r>
      <w:r w:rsidDel="00000000" w:rsidR="00000000" w:rsidRPr="00000000">
        <w:rPr>
          <w:color w:val="1b1c1d"/>
          <w:rtl w:val="0"/>
        </w:rPr>
        <w:t xml:space="preserve">Se llevó a cabo un análisis del funcionamiento de los joysticks (Ejes X, Y), documentando su rango de lectura ( 0-1023). A continuación, implementé la función de mapeo (</w:t>
      </w:r>
      <w:r w:rsidDel="00000000" w:rsidR="00000000" w:rsidRPr="00000000">
        <w:rPr>
          <w:color w:val="444746"/>
          <w:rtl w:val="0"/>
        </w:rPr>
        <w:t xml:space="preserve">map(</w:t>
      </w:r>
      <w:r w:rsidDel="00000000" w:rsidR="00000000" w:rsidRPr="00000000">
        <w:rPr>
          <w:color w:val="444746"/>
          <w:rtl w:val="0"/>
        </w:rPr>
        <w:t xml:space="preserve">valorAnalogico</w:t>
      </w:r>
      <w:r w:rsidDel="00000000" w:rsidR="00000000" w:rsidRPr="00000000">
        <w:rPr>
          <w:color w:val="444746"/>
          <w:rtl w:val="0"/>
        </w:rPr>
        <w:t xml:space="preserve">, 0,1023, anguloMin, anguloMax)</w:t>
      </w:r>
      <w:r w:rsidDel="00000000" w:rsidR="00000000" w:rsidRPr="00000000">
        <w:rPr>
          <w:color w:val="1b1c1d"/>
          <w:rtl w:val="0"/>
        </w:rPr>
        <w:t xml:space="preserve">) para la conversión angular. Se finalizó la programación del </w:t>
      </w:r>
      <w:r w:rsidDel="00000000" w:rsidR="00000000" w:rsidRPr="00000000">
        <w:rPr>
          <w:i w:val="1"/>
          <w:iCs w:val="1"/>
          <w:color w:val="1b1c1d"/>
          <w:rtl w:val="0"/>
        </w:rPr>
        <w:t xml:space="preserve">switch</w:t>
      </w:r>
      <w:r w:rsidDel="00000000" w:rsidR="00000000" w:rsidRPr="00000000">
        <w:rPr>
          <w:color w:val="1b1c1d"/>
          <w:rtl w:val="0"/>
        </w:rPr>
        <w:t xml:space="preserve"> del joystick para la operación binaria de la garra (abrir/cerrar).</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pPr>
      <w:r w:rsidDel="00000000" w:rsidR="00000000" w:rsidRPr="00000000">
        <w:rPr>
          <w:color w:val="1b1c1d"/>
          <w:rtl w:val="0"/>
        </w:rPr>
        <w:t xml:space="preserve">Código base para joystick control simple: Se utilizó </w:t>
      </w:r>
      <w:r w:rsidDel="00000000" w:rsidR="00000000" w:rsidRPr="00000000">
        <w:rPr>
          <w:color w:val="444746"/>
          <w:rtl w:val="0"/>
        </w:rPr>
        <w:t xml:space="preserve">analogRead()</w:t>
      </w:r>
      <w:r w:rsidDel="00000000" w:rsidR="00000000" w:rsidRPr="00000000">
        <w:rPr>
          <w:color w:val="1b1c1d"/>
          <w:rtl w:val="0"/>
        </w:rPr>
        <w:t xml:space="preserve"> para capturar el valor del eje X y </w:t>
      </w:r>
      <w:r w:rsidDel="00000000" w:rsidR="00000000" w:rsidRPr="00000000">
        <w:rPr>
          <w:color w:val="444746"/>
          <w:rtl w:val="0"/>
        </w:rPr>
        <w:t xml:space="preserve">map()</w:t>
      </w:r>
      <w:r w:rsidDel="00000000" w:rsidR="00000000" w:rsidRPr="00000000">
        <w:rPr>
          <w:color w:val="1b1c1d"/>
          <w:rtl w:val="0"/>
        </w:rPr>
        <w:t xml:space="preserve"> para asignarlo al ángulo de la base, mientras que el </w:t>
      </w:r>
      <w:r w:rsidDel="00000000" w:rsidR="00000000" w:rsidRPr="00000000">
        <w:rPr>
          <w:i w:val="1"/>
          <w:iCs w:val="1"/>
          <w:color w:val="1b1c1d"/>
          <w:rtl w:val="0"/>
        </w:rPr>
        <w:t xml:space="preserve">switch</w:t>
      </w:r>
      <w:r w:rsidDel="00000000" w:rsidR="00000000" w:rsidRPr="00000000">
        <w:rPr>
          <w:color w:val="1b1c1d"/>
          <w:rtl w:val="0"/>
        </w:rPr>
        <w:t xml:space="preserve"> digital controlaba la garra.</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Problemas y Soluciones:</w:t>
      </w:r>
      <w:r w:rsidDel="00000000" w:rsidR="00000000" w:rsidRPr="00000000">
        <w:rPr>
          <w:color w:val="1b1c1d"/>
          <w:rtl w:val="0"/>
        </w:rPr>
        <w:t xml:space="preserve"> El movimiento angular inicial fue demasiado brusco, por lo que se implementó un mecanismo de suavizado moviendo el servo en pasos de 1º a 3º con un </w:t>
      </w:r>
      <w:r w:rsidDel="00000000" w:rsidR="00000000" w:rsidRPr="00000000">
        <w:rPr>
          <w:color w:val="444746"/>
          <w:rtl w:val="0"/>
        </w:rPr>
        <w:t xml:space="preserve">delay</w:t>
      </w:r>
      <w:r w:rsidDel="00000000" w:rsidR="00000000" w:rsidRPr="00000000">
        <w:rPr>
          <w:color w:val="1b1c1d"/>
          <w:rtl w:val="0"/>
        </w:rPr>
        <w:t xml:space="preserve"> mínimo.</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Resultado:</w:t>
      </w:r>
      <w:r w:rsidDel="00000000" w:rsidR="00000000" w:rsidRPr="00000000">
        <w:rPr>
          <w:color w:val="1b1c1d"/>
          <w:sz w:val="21"/>
          <w:szCs w:val="21"/>
          <w:rtl w:val="0"/>
        </w:rPr>
        <w:t xml:space="preserve"> Se estableció el primer control manual funcional del eje de la base y la garra.</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7y8vvmakbnfi" w:id="12"/>
      <w:bookmarkEnd w:id="12"/>
      <w:r w:rsidDel="00000000" w:rsidR="00000000" w:rsidRPr="00000000">
        <w:rPr>
          <w:b w:val="1"/>
          <w:bCs w:val="1"/>
          <w:color w:val="1b1c1d"/>
          <w:sz w:val="26"/>
          <w:szCs w:val="26"/>
          <w:rtl w:val="0"/>
        </w:rPr>
        <w:t xml:space="preserve">Semana 4 — Inicio </w:t>
      </w:r>
      <w:r w:rsidDel="00000000" w:rsidR="00000000" w:rsidRPr="00000000">
        <w:rPr>
          <w:b w:val="1"/>
          <w:bCs w:val="1"/>
          <w:color w:val="1b1c1d"/>
          <w:sz w:val="26"/>
          <w:szCs w:val="26"/>
          <w:rtl w:val="0"/>
        </w:rPr>
        <w:t xml:space="preserve">EKG</w:t>
      </w:r>
      <w:r w:rsidDel="00000000" w:rsidR="00000000" w:rsidRPr="00000000">
        <w:rPr>
          <w:b w:val="1"/>
          <w:bCs w:val="1"/>
          <w:color w:val="1b1c1d"/>
          <w:sz w:val="26"/>
          <w:szCs w:val="26"/>
          <w:rtl w:val="0"/>
        </w:rPr>
        <w:t xml:space="preserve">: Montaje y Primeras Lecturas</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Qué hice:</w:t>
      </w:r>
      <w:r w:rsidDel="00000000" w:rsidR="00000000" w:rsidRPr="00000000">
        <w:rPr>
          <w:color w:val="1b1c1d"/>
          <w:sz w:val="21"/>
          <w:szCs w:val="21"/>
          <w:rtl w:val="0"/>
        </w:rPr>
        <w:t xml:space="preserve"> </w:t>
      </w:r>
      <w:r w:rsidDel="00000000" w:rsidR="00000000" w:rsidRPr="00000000">
        <w:rPr>
          <w:color w:val="1b1c1d"/>
          <w:rtl w:val="0"/>
        </w:rPr>
        <w:t xml:space="preserve">Se procedió a la instalación del Sensor </w:t>
      </w:r>
      <w:r w:rsidDel="00000000" w:rsidR="00000000" w:rsidRPr="00000000">
        <w:rPr>
          <w:color w:val="1b1c1d"/>
          <w:rtl w:val="0"/>
        </w:rPr>
        <w:t xml:space="preserve">EKG</w:t>
      </w:r>
      <w:r w:rsidDel="00000000" w:rsidR="00000000" w:rsidRPr="00000000">
        <w:rPr>
          <w:color w:val="1b1c1d"/>
          <w:rtl w:val="0"/>
        </w:rPr>
        <w:t xml:space="preserve"> en el antebrazo. El montaje de los electrodos se ejecutó en las posiciones recomendadas para la toma de señal EMG (músculo, referencia y tierra). La visualización y el registro inicial de las señales se realizaron mediante el Serial Plotter.</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Observaciones:</w:t>
      </w:r>
      <w:r w:rsidDel="00000000" w:rsidR="00000000" w:rsidRPr="00000000">
        <w:rPr>
          <w:color w:val="1b1c1d"/>
          <w:sz w:val="21"/>
          <w:szCs w:val="21"/>
          <w:rtl w:val="0"/>
        </w:rPr>
        <w:t xml:space="preserve"> </w:t>
      </w:r>
      <w:r w:rsidDel="00000000" w:rsidR="00000000" w:rsidRPr="00000000">
        <w:rPr>
          <w:color w:val="1b1c1d"/>
          <w:rtl w:val="0"/>
        </w:rPr>
        <w:t xml:space="preserve">La señal capturada inicialmente mostraba un alto nivel de ruido. Se constató que la mejor señal (con picos claros y repetibles) se obtenía al realizar la contracción muscular (cerrar la mano en un puño).</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Problemas y Soluciones:</w:t>
      </w:r>
      <w:r w:rsidDel="00000000" w:rsidR="00000000" w:rsidRPr="00000000">
        <w:rPr>
          <w:color w:val="1b1c1d"/>
          <w:rtl w:val="0"/>
        </w:rPr>
        <w:t xml:space="preserve"> El ruido se atribuyó a los cables y una referencia pobre; esto se soluciona mejorando el contacto con gel/adhesivo y reubicando el electrodo de referencia.</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Resultado:</w:t>
      </w:r>
      <w:r w:rsidDel="00000000" w:rsidR="00000000" w:rsidRPr="00000000">
        <w:rPr>
          <w:color w:val="1b1c1d"/>
          <w:sz w:val="21"/>
          <w:szCs w:val="21"/>
          <w:rtl w:val="0"/>
        </w:rPr>
        <w:t xml:space="preserve"> </w:t>
      </w:r>
      <w:r w:rsidDel="00000000" w:rsidR="00000000" w:rsidRPr="00000000">
        <w:rPr>
          <w:color w:val="1b1c1d"/>
          <w:rtl w:val="0"/>
        </w:rPr>
        <w:t xml:space="preserve">Se validó la capacidad del sistema para detectar eventos musculares simples con buena repetibilidad.</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8ecgkbjswaxj" w:id="13"/>
      <w:bookmarkEnd w:id="13"/>
      <w:r w:rsidDel="00000000" w:rsidR="00000000" w:rsidRPr="00000000">
        <w:rPr>
          <w:b w:val="1"/>
          <w:bCs w:val="1"/>
          <w:color w:val="1b1c1d"/>
          <w:sz w:val="26"/>
          <w:szCs w:val="26"/>
          <w:rtl w:val="0"/>
        </w:rPr>
        <w:t xml:space="preserve">Semana 5 — Procesamiento de Señal </w:t>
      </w:r>
      <w:r w:rsidDel="00000000" w:rsidR="00000000" w:rsidRPr="00000000">
        <w:rPr>
          <w:b w:val="1"/>
          <w:bCs w:val="1"/>
          <w:color w:val="1b1c1d"/>
          <w:sz w:val="26"/>
          <w:szCs w:val="26"/>
          <w:rtl w:val="0"/>
        </w:rPr>
        <w:t xml:space="preserve">EKG</w:t>
      </w:r>
      <w:r w:rsidDel="00000000" w:rsidR="00000000" w:rsidRPr="00000000">
        <w:rPr>
          <w:b w:val="1"/>
          <w:bCs w:val="1"/>
          <w:color w:val="1b1c1d"/>
          <w:sz w:val="26"/>
          <w:szCs w:val="26"/>
          <w:rtl w:val="0"/>
        </w:rPr>
        <w:t xml:space="preserve"> y Pruebas de Umbral</w:t>
      </w:r>
    </w:p>
    <w:p w:rsidR="00000000" w:rsidDel="00000000" w:rsidP="00000000" w:rsidRDefault="00000000" w:rsidRPr="00000000" w14:paraId="00000048">
      <w:pPr>
        <w:numPr>
          <w:ilvl w:val="0"/>
          <w:numId w:val="1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Qué hice:</w:t>
      </w:r>
      <w:r w:rsidDel="00000000" w:rsidR="00000000" w:rsidRPr="00000000">
        <w:rPr>
          <w:color w:val="1b1c1d"/>
          <w:sz w:val="21"/>
          <w:szCs w:val="21"/>
          <w:rtl w:val="0"/>
        </w:rPr>
        <w:t xml:space="preserve"> </w:t>
      </w:r>
      <w:r w:rsidDel="00000000" w:rsidR="00000000" w:rsidRPr="00000000">
        <w:rPr>
          <w:color w:val="1b1c1d"/>
          <w:rtl w:val="0"/>
        </w:rPr>
        <w:t xml:space="preserve">Implementé el algoritmo de procesamiento en Arduino: lectura de N muestras en un </w:t>
      </w:r>
      <w:r w:rsidDel="00000000" w:rsidR="00000000" w:rsidRPr="00000000">
        <w:rPr>
          <w:i w:val="1"/>
          <w:iCs w:val="1"/>
          <w:color w:val="1b1c1d"/>
          <w:rtl w:val="0"/>
        </w:rPr>
        <w:t xml:space="preserve">buffer</w:t>
      </w:r>
      <w:r w:rsidDel="00000000" w:rsidR="00000000" w:rsidRPr="00000000">
        <w:rPr>
          <w:color w:val="1b1c1d"/>
          <w:rtl w:val="0"/>
        </w:rPr>
        <w:t xml:space="preserve">, aplicación de un promedio móvil, cálculo del valor pico/umbral y, finalmente, el envío del comando al servo si el umbral era superado.</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Pseudo-código de filtro:</w:t>
      </w:r>
      <w:r w:rsidDel="00000000" w:rsidR="00000000" w:rsidRPr="00000000">
        <w:rPr>
          <w:color w:val="1b1c1d"/>
          <w:sz w:val="21"/>
          <w:szCs w:val="21"/>
          <w:rtl w:val="0"/>
        </w:rPr>
        <w:t xml:space="preserve"> </w:t>
      </w:r>
      <w:r w:rsidDel="00000000" w:rsidR="00000000" w:rsidRPr="00000000">
        <w:rPr>
          <w:color w:val="1b1c1d"/>
          <w:rtl w:val="0"/>
        </w:rPr>
        <w:t xml:space="preserve">Utilicé una estructura de </w:t>
      </w:r>
      <w:r w:rsidDel="00000000" w:rsidR="00000000" w:rsidRPr="00000000">
        <w:rPr>
          <w:i w:val="1"/>
          <w:iCs w:val="1"/>
          <w:color w:val="1b1c1d"/>
          <w:rtl w:val="0"/>
        </w:rPr>
        <w:t xml:space="preserve">buffer</w:t>
      </w:r>
      <w:r w:rsidDel="00000000" w:rsidR="00000000" w:rsidRPr="00000000">
        <w:rPr>
          <w:color w:val="1b1c1d"/>
          <w:rtl w:val="0"/>
        </w:rPr>
        <w:t xml:space="preserve"> (</w:t>
      </w:r>
      <w:r w:rsidDel="00000000" w:rsidR="00000000" w:rsidRPr="00000000">
        <w:rPr>
          <w:color w:val="444746"/>
          <w:rtl w:val="0"/>
        </w:rPr>
        <w:t xml:space="preserve">int buffer[N]</w:t>
      </w:r>
      <w:r w:rsidDel="00000000" w:rsidR="00000000" w:rsidRPr="00000000">
        <w:rPr>
          <w:color w:val="1b1c1d"/>
          <w:rtl w:val="0"/>
        </w:rPr>
        <w:t xml:space="preserve">, con N== 10) para la lógica del filtro de promedio móvil.</w:t>
      </w:r>
    </w:p>
    <w:p w:rsidR="00000000" w:rsidDel="00000000" w:rsidP="00000000" w:rsidRDefault="00000000" w:rsidRPr="00000000" w14:paraId="0000004A">
      <w:pPr>
        <w:numPr>
          <w:ilvl w:val="0"/>
          <w:numId w:val="12"/>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Problemas y Soluciones:</w:t>
      </w:r>
      <w:r w:rsidDel="00000000" w:rsidR="00000000" w:rsidRPr="00000000">
        <w:rPr>
          <w:color w:val="1b1c1d"/>
          <w:sz w:val="21"/>
          <w:szCs w:val="21"/>
          <w:rtl w:val="0"/>
        </w:rPr>
        <w:t xml:space="preserve"> </w:t>
      </w:r>
      <w:r w:rsidDel="00000000" w:rsidR="00000000" w:rsidRPr="00000000">
        <w:rPr>
          <w:color w:val="1b1c1d"/>
          <w:rtl w:val="0"/>
        </w:rPr>
        <w:t xml:space="preserve">Los falsos positivos causados por movimientos o sacudidas se redujeron añadiendo el requisito de persistencia (el pico debía sostenerse entre 50 y 100ms). Adicionalmente, se integró un filtro pasa-bajo por </w:t>
      </w:r>
      <w:r w:rsidDel="00000000" w:rsidR="00000000" w:rsidRPr="00000000">
        <w:rPr>
          <w:i w:val="1"/>
          <w:iCs w:val="1"/>
          <w:color w:val="1b1c1d"/>
          <w:rtl w:val="0"/>
        </w:rPr>
        <w:t xml:space="preserve">software</w:t>
      </w:r>
      <w:r w:rsidDel="00000000" w:rsidR="00000000" w:rsidRPr="00000000">
        <w:rPr>
          <w:color w:val="1b1c1d"/>
          <w:rtl w:val="0"/>
        </w:rPr>
        <w:t xml:space="preserve"> para mitigar la interferencia eléctrica.</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4puhmfprn86y" w:id="14"/>
      <w:bookmarkEnd w:id="14"/>
      <w:r w:rsidDel="00000000" w:rsidR="00000000" w:rsidRPr="00000000">
        <w:rPr>
          <w:b w:val="1"/>
          <w:bCs w:val="1"/>
          <w:color w:val="1b1c1d"/>
          <w:sz w:val="26"/>
          <w:szCs w:val="26"/>
          <w:rtl w:val="0"/>
        </w:rPr>
        <w:t xml:space="preserve">Semana 6 — Volver a Joysticks, Intentar Control por 2 Joysticks Simultáneos</w:t>
      </w:r>
    </w:p>
    <w:p w:rsidR="00000000" w:rsidDel="00000000" w:rsidP="00000000" w:rsidRDefault="00000000" w:rsidRPr="00000000" w14:paraId="0000004C">
      <w:pPr>
        <w:numPr>
          <w:ilvl w:val="0"/>
          <w:numId w:val="9"/>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Qué hice:</w:t>
      </w:r>
      <w:r w:rsidDel="00000000" w:rsidR="00000000" w:rsidRPr="00000000">
        <w:rPr>
          <w:color w:val="1b1c1d"/>
          <w:sz w:val="21"/>
          <w:szCs w:val="21"/>
          <w:rtl w:val="0"/>
        </w:rPr>
        <w:t xml:space="preserve"> </w:t>
      </w:r>
      <w:r w:rsidDel="00000000" w:rsidR="00000000" w:rsidRPr="00000000">
        <w:rPr>
          <w:color w:val="1b1c1d"/>
          <w:rtl w:val="0"/>
        </w:rPr>
        <w:t xml:space="preserve">Se inició la fase de integración final, buscando controlar 4 servos simultáneamente con 2 joysticks. Esto requirió la lectura concurrente de 4 entradas analógicas.</w:t>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Problemas encontrados:</w:t>
      </w:r>
      <w:r w:rsidDel="00000000" w:rsidR="00000000" w:rsidRPr="00000000">
        <w:rPr>
          <w:color w:val="1b1c1d"/>
          <w:sz w:val="21"/>
          <w:szCs w:val="21"/>
          <w:rtl w:val="0"/>
        </w:rPr>
        <w:t xml:space="preserve"> </w:t>
      </w:r>
      <w:r w:rsidDel="00000000" w:rsidR="00000000" w:rsidRPr="00000000">
        <w:rPr>
          <w:color w:val="1b1c1d"/>
          <w:rtl w:val="0"/>
        </w:rPr>
        <w:t xml:space="preserve">La lectura rápida y simultánea de entradas analógicas causó latencia debido a la interferencia y el tiempo de estabilización del multiplexor interno del Arduino.</w:t>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Código clave (Solución):</w:t>
      </w:r>
      <w:r w:rsidDel="00000000" w:rsidR="00000000" w:rsidRPr="00000000">
        <w:rPr>
          <w:color w:val="1b1c1d"/>
          <w:sz w:val="21"/>
          <w:szCs w:val="21"/>
          <w:rtl w:val="0"/>
        </w:rPr>
        <w:t xml:space="preserve"> </w:t>
      </w:r>
      <w:r w:rsidDel="00000000" w:rsidR="00000000" w:rsidRPr="00000000">
        <w:rPr>
          <w:color w:val="1b1c1d"/>
          <w:rtl w:val="0"/>
        </w:rPr>
        <w:t xml:space="preserve">Se desarrolló la función </w:t>
      </w:r>
      <w:r w:rsidDel="00000000" w:rsidR="00000000" w:rsidRPr="00000000">
        <w:rPr>
          <w:color w:val="444746"/>
          <w:rtl w:val="0"/>
        </w:rPr>
        <w:t xml:space="preserve">readStabilized</w:t>
      </w:r>
      <w:r w:rsidDel="00000000" w:rsidR="00000000" w:rsidRPr="00000000">
        <w:rPr>
          <w:color w:val="1b1c1d"/>
          <w:rtl w:val="0"/>
        </w:rPr>
        <w:t xml:space="preserve">, que realiza una "lectura fantasma" seguida de un </w:t>
      </w:r>
      <w:r w:rsidDel="00000000" w:rsidR="00000000" w:rsidRPr="00000000">
        <w:rPr>
          <w:color w:val="444746"/>
          <w:rtl w:val="0"/>
        </w:rPr>
        <w:t xml:space="preserve">delayMicroseconds(5)</w:t>
      </w:r>
      <w:r w:rsidDel="00000000" w:rsidR="00000000" w:rsidRPr="00000000">
        <w:rPr>
          <w:color w:val="1b1c1d"/>
          <w:rtl w:val="0"/>
        </w:rPr>
        <w:t xml:space="preserve"> y la lectura real. Esta técnica mejoró significativamente la estabilidad de los datos cruzados.</w:t>
      </w:r>
    </w:p>
    <w:p w:rsidR="00000000" w:rsidDel="00000000" w:rsidP="00000000" w:rsidRDefault="00000000" w:rsidRPr="00000000" w14:paraId="0000004F">
      <w:pPr>
        <w:numPr>
          <w:ilvl w:val="0"/>
          <w:numId w:val="9"/>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Estado Final:</w:t>
      </w:r>
      <w:r w:rsidDel="00000000" w:rsidR="00000000" w:rsidRPr="00000000">
        <w:rPr>
          <w:color w:val="1b1c1d"/>
          <w:sz w:val="21"/>
          <w:szCs w:val="21"/>
          <w:rtl w:val="0"/>
        </w:rPr>
        <w:t xml:space="preserve"> </w:t>
      </w:r>
      <w:r w:rsidDel="00000000" w:rsidR="00000000" w:rsidRPr="00000000">
        <w:rPr>
          <w:color w:val="1b1c1d"/>
          <w:rtl w:val="0"/>
        </w:rPr>
        <w:t xml:space="preserve">Se demostró la capacidad para mover la base y el antebrazo de manera combinada con los joysticks, aunque la estabilidad óptima para los 6-DOF aún requiere optimización del código.</w:t>
      </w:r>
    </w:p>
    <w:p w:rsidR="00000000" w:rsidDel="00000000" w:rsidP="00000000" w:rsidRDefault="00000000" w:rsidRPr="00000000" w14:paraId="00000050">
      <w:pPr>
        <w:shd w:fill="f0f4f9" w:val="clear"/>
        <w:rPr>
          <w:color w:val="1b1c1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before="0" w:lineRule="auto"/>
        <w:rPr>
          <w:b w:val="1"/>
          <w:bCs w:val="1"/>
          <w:color w:val="1b1c1d"/>
          <w:sz w:val="34"/>
          <w:szCs w:val="34"/>
        </w:rPr>
      </w:pPr>
      <w:bookmarkStart w:colFirst="0" w:colLast="0" w:name="_n9zqvaax72do" w:id="15"/>
      <w:bookmarkEnd w:id="15"/>
      <w:r w:rsidDel="00000000" w:rsidR="00000000" w:rsidRPr="00000000">
        <w:rPr>
          <w:b w:val="1"/>
          <w:bCs w:val="1"/>
          <w:color w:val="1b1c1d"/>
          <w:sz w:val="34"/>
          <w:szCs w:val="34"/>
          <w:rtl w:val="0"/>
        </w:rPr>
        <w:t xml:space="preserve">IV. Resultados y Análisis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loom8hdy6s9g" w:id="16"/>
      <w:bookmarkEnd w:id="16"/>
      <w:r w:rsidDel="00000000" w:rsidR="00000000" w:rsidRPr="00000000">
        <w:rPr>
          <w:b w:val="1"/>
          <w:bCs w:val="1"/>
          <w:color w:val="1b1c1d"/>
          <w:sz w:val="26"/>
          <w:szCs w:val="26"/>
          <w:rtl w:val="0"/>
        </w:rPr>
        <w:t xml:space="preserve">Resultados Cuantitativos del Control por Biopotenciales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0f4f9" w:val="clear"/>
        <w:spacing w:after="120" w:lineRule="auto"/>
        <w:rPr>
          <w:color w:val="1b1c1d"/>
          <w:sz w:val="21"/>
          <w:szCs w:val="21"/>
        </w:rPr>
      </w:pPr>
      <w:r w:rsidDel="00000000" w:rsidR="00000000" w:rsidRPr="00000000">
        <w:rPr>
          <w:color w:val="1b1c1d"/>
          <w:sz w:val="21"/>
          <w:szCs w:val="21"/>
          <w:rtl w:val="0"/>
        </w:rPr>
        <w:t xml:space="preserve">Los resultados obtenidos de la validación del sistema de biocontrol (Semana 5) son esenciales para el análisis de la HMI:</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Tasa de Detección Correcta:</w:t>
      </w:r>
      <w:r w:rsidDel="00000000" w:rsidR="00000000" w:rsidRPr="00000000">
        <w:rPr>
          <w:color w:val="1b1c1d"/>
          <w:sz w:val="21"/>
          <w:szCs w:val="21"/>
          <w:rtl w:val="0"/>
        </w:rPr>
        <w:t xml:space="preserve"> En 20 intentos de contracción muscular del puño, se detectaron correctamente </w:t>
      </w:r>
      <w:r w:rsidDel="00000000" w:rsidR="00000000" w:rsidRPr="00000000">
        <w:rPr>
          <w:b w:val="1"/>
          <w:bCs w:val="1"/>
          <w:color w:val="1b1c1d"/>
          <w:sz w:val="21"/>
          <w:szCs w:val="21"/>
          <w:rtl w:val="0"/>
        </w:rPr>
        <w:t xml:space="preserve">18 activaciones</w:t>
      </w:r>
      <w:r w:rsidDel="00000000" w:rsidR="00000000" w:rsidRPr="00000000">
        <w:rPr>
          <w:color w:val="1b1c1d"/>
          <w:sz w:val="21"/>
          <w:szCs w:val="21"/>
          <w:rtl w:val="0"/>
        </w:rPr>
        <w:t xml:space="preserve">, logrando una efectividad del </w:t>
      </w:r>
      <w:r w:rsidDel="00000000" w:rsidR="00000000" w:rsidRPr="00000000">
        <w:rPr>
          <w:b w:val="1"/>
          <w:bCs w:val="1"/>
          <w:color w:val="1b1c1d"/>
          <w:sz w:val="21"/>
          <w:szCs w:val="21"/>
          <w:rtl w:val="0"/>
        </w:rPr>
        <w:t xml:space="preserve">90%</w:t>
      </w:r>
      <w:r w:rsidDel="00000000" w:rsidR="00000000" w:rsidRPr="00000000">
        <w:rPr>
          <w:color w:val="1b1c1d"/>
          <w:sz w:val="21"/>
          <w:szCs w:val="21"/>
          <w:rtl w:val="0"/>
        </w:rPr>
        <w:t xml:space="preserve">.</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Falsos Positivos:</w:t>
      </w:r>
      <w:r w:rsidDel="00000000" w:rsidR="00000000" w:rsidRPr="00000000">
        <w:rPr>
          <w:color w:val="1b1c1d"/>
          <w:sz w:val="21"/>
          <w:szCs w:val="21"/>
          <w:rtl w:val="0"/>
        </w:rPr>
        <w:t xml:space="preserve"> De 20 pruebas sin contracción, se registraron </w:t>
      </w:r>
      <w:r w:rsidDel="00000000" w:rsidR="00000000" w:rsidRPr="00000000">
        <w:rPr>
          <w:b w:val="1"/>
          <w:bCs w:val="1"/>
          <w:color w:val="1b1c1d"/>
          <w:sz w:val="21"/>
          <w:szCs w:val="21"/>
          <w:rtl w:val="0"/>
        </w:rPr>
        <w:t xml:space="preserve">2 falsos positivos</w:t>
      </w:r>
      <w:r w:rsidDel="00000000" w:rsidR="00000000" w:rsidRPr="00000000">
        <w:rPr>
          <w:color w:val="1b1c1d"/>
          <w:sz w:val="21"/>
          <w:szCs w:val="21"/>
          <w:rtl w:val="0"/>
        </w:rPr>
        <w:t xml:space="preserve">.</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Análisis:</w:t>
      </w:r>
      <w:r w:rsidDel="00000000" w:rsidR="00000000" w:rsidRPr="00000000">
        <w:rPr>
          <w:color w:val="1b1c1d"/>
          <w:sz w:val="21"/>
          <w:szCs w:val="21"/>
          <w:rtl w:val="0"/>
        </w:rPr>
        <w:t xml:space="preserve"> La alta tasa de detección confirma que la combinación del algoritmo simple de umbral y el filtro de promedio móvil es adecuada para transformar una señal ruidosa en un comando digital. Los falsos positivos, aunque presentes, son mitigables mediante la calibración fina del umbral y la lógica de persistencia.</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uqjz7ihnf13u" w:id="17"/>
      <w:bookmarkEnd w:id="17"/>
      <w:r w:rsidDel="00000000" w:rsidR="00000000" w:rsidRPr="00000000">
        <w:rPr>
          <w:b w:val="1"/>
          <w:bCs w:val="1"/>
          <w:color w:val="1b1c1d"/>
          <w:sz w:val="26"/>
          <w:szCs w:val="26"/>
          <w:rtl w:val="0"/>
        </w:rPr>
        <w:t xml:space="preserve">Análisis Crítico del Desafío de Múltiples Ejes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0f4f9" w:val="clear"/>
        <w:spacing w:after="120" w:lineRule="auto"/>
        <w:rPr>
          <w:color w:val="1b1c1d"/>
          <w:sz w:val="21"/>
          <w:szCs w:val="21"/>
        </w:rPr>
      </w:pPr>
      <w:r w:rsidDel="00000000" w:rsidR="00000000" w:rsidRPr="00000000">
        <w:rPr>
          <w:color w:val="1b1c1d"/>
          <w:sz w:val="21"/>
          <w:szCs w:val="21"/>
          <w:rtl w:val="0"/>
        </w:rPr>
        <w:t xml:space="preserve">La principal limitación encontrada durante el desarrollo fue la </w:t>
      </w:r>
      <w:r w:rsidDel="00000000" w:rsidR="00000000" w:rsidRPr="00000000">
        <w:rPr>
          <w:b w:val="1"/>
          <w:bCs w:val="1"/>
          <w:color w:val="1b1c1d"/>
          <w:sz w:val="21"/>
          <w:szCs w:val="21"/>
          <w:rtl w:val="0"/>
        </w:rPr>
        <w:t xml:space="preserve">latencia</w:t>
      </w:r>
      <w:r w:rsidDel="00000000" w:rsidR="00000000" w:rsidRPr="00000000">
        <w:rPr>
          <w:color w:val="1b1c1d"/>
          <w:sz w:val="21"/>
          <w:szCs w:val="21"/>
          <w:rtl w:val="0"/>
        </w:rPr>
        <w:t xml:space="preserve"> generada al intentar leer y procesar múltiples entradas analógicas y controlar 6 salidas PWM simultáneamente.</w:t>
      </w:r>
    </w:p>
    <w:p w:rsidR="00000000" w:rsidDel="00000000" w:rsidP="00000000" w:rsidRDefault="00000000" w:rsidRPr="00000000" w14:paraId="00000059">
      <w:pPr>
        <w:numPr>
          <w:ilvl w:val="0"/>
          <w:numId w:val="11"/>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Solución Aplicada:</w:t>
      </w:r>
      <w:r w:rsidDel="00000000" w:rsidR="00000000" w:rsidRPr="00000000">
        <w:rPr>
          <w:color w:val="1b1c1d"/>
          <w:sz w:val="21"/>
          <w:szCs w:val="21"/>
          <w:rtl w:val="0"/>
        </w:rPr>
        <w:t xml:space="preserve"> La implementación de la función </w:t>
      </w:r>
      <w:r w:rsidDel="00000000" w:rsidR="00000000" w:rsidRPr="00000000">
        <w:rPr>
          <w:color w:val="444746"/>
          <w:sz w:val="21"/>
          <w:szCs w:val="21"/>
          <w:rtl w:val="0"/>
        </w:rPr>
        <w:t xml:space="preserve">readStabilized</w:t>
      </w:r>
      <w:r w:rsidDel="00000000" w:rsidR="00000000" w:rsidRPr="00000000">
        <w:rPr>
          <w:color w:val="1b1c1d"/>
          <w:sz w:val="21"/>
          <w:szCs w:val="21"/>
          <w:rtl w:val="0"/>
        </w:rPr>
        <w:t xml:space="preserve"> fue la clave para mitigar la lentitud en la lectura y permitió que el multiplexor interno del Arduino se </w:t>
      </w:r>
      <w:r w:rsidDel="00000000" w:rsidR="00000000" w:rsidRPr="00000000">
        <w:rPr>
          <w:color w:val="1b1c1d"/>
          <w:sz w:val="21"/>
          <w:szCs w:val="21"/>
          <w:rtl w:val="0"/>
        </w:rPr>
        <w:t xml:space="preserve">estabilizara</w:t>
      </w:r>
      <w:r w:rsidDel="00000000" w:rsidR="00000000" w:rsidRPr="00000000">
        <w:rPr>
          <w:color w:val="1b1c1d"/>
          <w:sz w:val="21"/>
          <w:szCs w:val="21"/>
          <w:rtl w:val="0"/>
        </w:rPr>
        <w:t xml:space="preserve"> entre muestras.</w:t>
      </w:r>
    </w:p>
    <w:p w:rsidR="00000000" w:rsidDel="00000000" w:rsidP="00000000" w:rsidRDefault="00000000" w:rsidRPr="00000000" w14:paraId="0000005A">
      <w:pPr>
        <w:numPr>
          <w:ilvl w:val="0"/>
          <w:numId w:val="11"/>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Impacto:</w:t>
      </w:r>
      <w:r w:rsidDel="00000000" w:rsidR="00000000" w:rsidRPr="00000000">
        <w:rPr>
          <w:color w:val="1b1c1d"/>
          <w:sz w:val="21"/>
          <w:szCs w:val="21"/>
          <w:rtl w:val="0"/>
        </w:rPr>
        <w:t xml:space="preserve"> Si bien este ajuste mejoró la precisión, se concluye que el control simultáneo y la respuesta rápida del sistema (para 6-DOF) demandan una </w:t>
      </w:r>
      <w:r w:rsidDel="00000000" w:rsidR="00000000" w:rsidRPr="00000000">
        <w:rPr>
          <w:b w:val="1"/>
          <w:bCs w:val="1"/>
          <w:color w:val="1b1c1d"/>
          <w:sz w:val="21"/>
          <w:szCs w:val="21"/>
          <w:rtl w:val="0"/>
        </w:rPr>
        <w:t xml:space="preserve">optimización más profunda</w:t>
      </w:r>
      <w:r w:rsidDel="00000000" w:rsidR="00000000" w:rsidRPr="00000000">
        <w:rPr>
          <w:color w:val="1b1c1d"/>
          <w:sz w:val="21"/>
          <w:szCs w:val="21"/>
          <w:rtl w:val="0"/>
        </w:rPr>
        <w:t xml:space="preserve"> en el </w:t>
      </w:r>
      <w:r w:rsidDel="00000000" w:rsidR="00000000" w:rsidRPr="00000000">
        <w:rPr>
          <w:i w:val="1"/>
          <w:iCs w:val="1"/>
          <w:color w:val="1b1c1d"/>
          <w:sz w:val="21"/>
          <w:szCs w:val="21"/>
          <w:rtl w:val="0"/>
        </w:rPr>
        <w:t xml:space="preserve">firmware</w:t>
      </w:r>
      <w:r w:rsidDel="00000000" w:rsidR="00000000" w:rsidRPr="00000000">
        <w:rPr>
          <w:color w:val="1b1c1d"/>
          <w:sz w:val="21"/>
          <w:szCs w:val="21"/>
          <w:rtl w:val="0"/>
        </w:rPr>
        <w:t xml:space="preserve"> o la </w:t>
      </w:r>
      <w:r w:rsidDel="00000000" w:rsidR="00000000" w:rsidRPr="00000000">
        <w:rPr>
          <w:b w:val="1"/>
          <w:bCs w:val="1"/>
          <w:color w:val="1b1c1d"/>
          <w:sz w:val="21"/>
          <w:szCs w:val="21"/>
          <w:rtl w:val="0"/>
        </w:rPr>
        <w:t xml:space="preserve">consideración de hardware</w:t>
      </w:r>
      <w:r w:rsidDel="00000000" w:rsidR="00000000" w:rsidRPr="00000000">
        <w:rPr>
          <w:color w:val="1b1c1d"/>
          <w:sz w:val="21"/>
          <w:szCs w:val="21"/>
          <w:rtl w:val="0"/>
        </w:rPr>
        <w:t xml:space="preserve"> con mayor capacidad de procesamiento.</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e6c4o3s1sqzy" w:id="18"/>
      <w:bookmarkEnd w:id="18"/>
      <w:r w:rsidDel="00000000" w:rsidR="00000000" w:rsidRPr="00000000">
        <w:rPr>
          <w:b w:val="1"/>
          <w:bCs w:val="1"/>
          <w:color w:val="1b1c1d"/>
          <w:sz w:val="26"/>
          <w:szCs w:val="26"/>
          <w:rtl w:val="0"/>
        </w:rPr>
        <w:t xml:space="preserve">Limitaciones del Sistema</w:t>
      </w:r>
    </w:p>
    <w:p w:rsidR="00000000" w:rsidDel="00000000" w:rsidP="00000000" w:rsidRDefault="00000000" w:rsidRPr="00000000" w14:paraId="0000005C">
      <w:pPr>
        <w:numPr>
          <w:ilvl w:val="0"/>
          <w:numId w:val="6"/>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Control Biopotencial Binario:</w:t>
      </w:r>
      <w:r w:rsidDel="00000000" w:rsidR="00000000" w:rsidRPr="00000000">
        <w:rPr>
          <w:color w:val="1b1c1d"/>
          <w:sz w:val="21"/>
          <w:szCs w:val="21"/>
          <w:rtl w:val="0"/>
        </w:rPr>
        <w:t xml:space="preserve"> El biocontrol se implementó como una orden de activación/desactivación (Binario), lo que restringe la fluidez y la modulación del movimiento del brazo.</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Límites del Microcontrolador:</w:t>
      </w:r>
      <w:r w:rsidDel="00000000" w:rsidR="00000000" w:rsidRPr="00000000">
        <w:rPr>
          <w:color w:val="1b1c1d"/>
          <w:sz w:val="21"/>
          <w:szCs w:val="21"/>
          <w:rtl w:val="0"/>
        </w:rPr>
        <w:t xml:space="preserve"> La plataforma Arduino estándar mostró limitaciones en la capacidad de ciclo para gestionar de manera concurrente el filtrado digital de la señal </w:t>
      </w:r>
      <w:r w:rsidDel="00000000" w:rsidR="00000000" w:rsidRPr="00000000">
        <w:rPr>
          <w:color w:val="1b1c1d"/>
          <w:sz w:val="21"/>
          <w:szCs w:val="21"/>
          <w:rtl w:val="0"/>
        </w:rPr>
        <w:t xml:space="preserve">EKG</w:t>
      </w:r>
      <w:r w:rsidDel="00000000" w:rsidR="00000000" w:rsidRPr="00000000">
        <w:rPr>
          <w:color w:val="1b1c1d"/>
          <w:sz w:val="21"/>
          <w:szCs w:val="21"/>
          <w:rtl w:val="0"/>
        </w:rPr>
        <w:t xml:space="preserve"> y el control preciso de los 6 servomotores, siendo la causa de la latencia observada.</w:t>
      </w:r>
    </w:p>
    <w:p w:rsidR="00000000" w:rsidDel="00000000" w:rsidP="00000000" w:rsidRDefault="00000000" w:rsidRPr="00000000" w14:paraId="0000005E">
      <w:pPr>
        <w:shd w:fill="f0f4f9" w:val="clear"/>
        <w:rPr>
          <w:color w:val="1b1c1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before="0" w:lineRule="auto"/>
        <w:rPr>
          <w:b w:val="1"/>
          <w:bCs w:val="1"/>
          <w:color w:val="1b1c1d"/>
          <w:sz w:val="34"/>
          <w:szCs w:val="34"/>
        </w:rPr>
      </w:pPr>
      <w:bookmarkStart w:colFirst="0" w:colLast="0" w:name="_7ypv25kcg5i4" w:id="19"/>
      <w:bookmarkEnd w:id="19"/>
      <w:r w:rsidDel="00000000" w:rsidR="00000000" w:rsidRPr="00000000">
        <w:rPr>
          <w:b w:val="1"/>
          <w:bCs w:val="1"/>
          <w:color w:val="1b1c1d"/>
          <w:sz w:val="34"/>
          <w:szCs w:val="34"/>
          <w:rtl w:val="0"/>
        </w:rPr>
        <w:t xml:space="preserve">V. Conclusiones y Anexos</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c0x8uxa5zjq3" w:id="20"/>
      <w:bookmarkEnd w:id="20"/>
      <w:r w:rsidDel="00000000" w:rsidR="00000000" w:rsidRPr="00000000">
        <w:rPr>
          <w:b w:val="1"/>
          <w:bCs w:val="1"/>
          <w:color w:val="1b1c1d"/>
          <w:sz w:val="26"/>
          <w:szCs w:val="26"/>
          <w:rtl w:val="0"/>
        </w:rPr>
        <w:t xml:space="preserve">Conclusiones Finales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1b1c1d"/>
          <w:sz w:val="21"/>
          <w:szCs w:val="21"/>
        </w:rPr>
      </w:pPr>
      <w:r w:rsidDel="00000000" w:rsidR="00000000" w:rsidRPr="00000000">
        <w:rPr>
          <w:color w:val="1b1c1d"/>
          <w:sz w:val="21"/>
          <w:szCs w:val="21"/>
          <w:rtl w:val="0"/>
        </w:rPr>
        <w:t xml:space="preserve">El proyecto cumplió con éxito los objetivos al diseñar, ensamblar y validar un brazo robótico controlado por una interfaz híbrida. </w:t>
      </w:r>
      <w:r w:rsidDel="00000000" w:rsidR="00000000" w:rsidRPr="00000000">
        <w:rPr>
          <w:b w:val="1"/>
          <w:bCs w:val="1"/>
          <w:color w:val="1b1c1d"/>
          <w:sz w:val="21"/>
          <w:szCs w:val="21"/>
          <w:rtl w:val="0"/>
        </w:rPr>
        <w:t xml:space="preserve">Mi enfoque personal como Jeremías</w:t>
      </w:r>
      <w:r w:rsidDel="00000000" w:rsidR="00000000" w:rsidRPr="00000000">
        <w:rPr>
          <w:color w:val="1b1c1d"/>
          <w:sz w:val="21"/>
          <w:szCs w:val="21"/>
          <w:rtl w:val="0"/>
        </w:rPr>
        <w:t xml:space="preserve"> en este trabajo fue la </w:t>
      </w:r>
      <w:r w:rsidDel="00000000" w:rsidR="00000000" w:rsidRPr="00000000">
        <w:rPr>
          <w:b w:val="1"/>
          <w:bCs w:val="1"/>
          <w:color w:val="1b1c1d"/>
          <w:sz w:val="21"/>
          <w:szCs w:val="21"/>
          <w:rtl w:val="0"/>
        </w:rPr>
        <w:t xml:space="preserve">ingeniería de la señal</w:t>
      </w:r>
      <w:r w:rsidDel="00000000" w:rsidR="00000000" w:rsidRPr="00000000">
        <w:rPr>
          <w:color w:val="1b1c1d"/>
          <w:sz w:val="21"/>
          <w:szCs w:val="21"/>
          <w:rtl w:val="0"/>
        </w:rPr>
        <w:t xml:space="preserve"> (adquisición, filtrado EKG/EMG) y la </w:t>
      </w:r>
      <w:r w:rsidDel="00000000" w:rsidR="00000000" w:rsidRPr="00000000">
        <w:rPr>
          <w:b w:val="1"/>
          <w:bCs w:val="1"/>
          <w:color w:val="1b1c1d"/>
          <w:sz w:val="21"/>
          <w:szCs w:val="21"/>
          <w:rtl w:val="0"/>
        </w:rPr>
        <w:t xml:space="preserve">resolución de conflictos de latencia</w:t>
      </w:r>
      <w:r w:rsidDel="00000000" w:rsidR="00000000" w:rsidRPr="00000000">
        <w:rPr>
          <w:color w:val="1b1c1d"/>
          <w:sz w:val="21"/>
          <w:szCs w:val="21"/>
          <w:rtl w:val="0"/>
        </w:rPr>
        <w:t xml:space="preserve"> en el control </w:t>
      </w:r>
      <w:r w:rsidDel="00000000" w:rsidR="00000000" w:rsidRPr="00000000">
        <w:rPr>
          <w:color w:val="1b1c1d"/>
          <w:sz w:val="21"/>
          <w:szCs w:val="21"/>
          <w:rtl w:val="0"/>
        </w:rPr>
        <w:t xml:space="preserve">multiservo</w:t>
      </w:r>
      <w:r w:rsidDel="00000000" w:rsidR="00000000" w:rsidRPr="00000000">
        <w:rPr>
          <w:color w:val="1b1c1d"/>
          <w:sz w:val="21"/>
          <w:szCs w:val="21"/>
          <w:rtl w:val="0"/>
        </w:rPr>
        <w:t xml:space="preserve">. Se demostró que las señales musculares pueden servir como comandos de control fiables con el acondicionamiento adecuado (filtrado y persistencia). Los desafíos técnicos encontrados, particularmente la latencia en el control de múltiples ejes, proporcionaron una base valiosa para el futuro trabajo de optimización y escalabilidad del proyecto.</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r0kzehjyn2mq" w:id="21"/>
      <w:bookmarkEnd w:id="21"/>
      <w:r w:rsidDel="00000000" w:rsidR="00000000" w:rsidRPr="00000000">
        <w:rPr>
          <w:b w:val="1"/>
          <w:bCs w:val="1"/>
          <w:color w:val="1b1c1d"/>
          <w:sz w:val="26"/>
          <w:szCs w:val="26"/>
          <w:rtl w:val="0"/>
        </w:rPr>
        <w:t xml:space="preserve">Trabajos Futuros y Mejoras Propuestas</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Mapeo Proporcional:</w:t>
      </w:r>
      <w:r w:rsidDel="00000000" w:rsidR="00000000" w:rsidRPr="00000000">
        <w:rPr>
          <w:color w:val="1b1c1d"/>
          <w:sz w:val="21"/>
          <w:szCs w:val="21"/>
          <w:rtl w:val="0"/>
        </w:rPr>
        <w:t xml:space="preserve"> Se recomienda reemplazar el control binario por un mapeo de la </w:t>
      </w:r>
      <w:r w:rsidDel="00000000" w:rsidR="00000000" w:rsidRPr="00000000">
        <w:rPr>
          <w:b w:val="1"/>
          <w:bCs w:val="1"/>
          <w:color w:val="1b1c1d"/>
          <w:sz w:val="21"/>
          <w:szCs w:val="21"/>
          <w:rtl w:val="0"/>
        </w:rPr>
        <w:t xml:space="preserve">amplitud de la señal </w:t>
      </w:r>
      <w:r w:rsidDel="00000000" w:rsidR="00000000" w:rsidRPr="00000000">
        <w:rPr>
          <w:b w:val="1"/>
          <w:bCs w:val="1"/>
          <w:color w:val="1b1c1d"/>
          <w:sz w:val="21"/>
          <w:szCs w:val="21"/>
          <w:rtl w:val="0"/>
        </w:rPr>
        <w:t xml:space="preserve">EKG</w:t>
      </w:r>
      <w:r w:rsidDel="00000000" w:rsidR="00000000" w:rsidRPr="00000000">
        <w:rPr>
          <w:b w:val="1"/>
          <w:bCs w:val="1"/>
          <w:color w:val="1b1c1d"/>
          <w:sz w:val="21"/>
          <w:szCs w:val="21"/>
          <w:rtl w:val="0"/>
        </w:rPr>
        <w:t xml:space="preserve">/EMG</w:t>
      </w:r>
      <w:r w:rsidDel="00000000" w:rsidR="00000000" w:rsidRPr="00000000">
        <w:rPr>
          <w:color w:val="1b1c1d"/>
          <w:sz w:val="21"/>
          <w:szCs w:val="21"/>
          <w:rtl w:val="0"/>
        </w:rPr>
        <w:t xml:space="preserve"> a la </w:t>
      </w:r>
      <w:r w:rsidDel="00000000" w:rsidR="00000000" w:rsidRPr="00000000">
        <w:rPr>
          <w:b w:val="1"/>
          <w:bCs w:val="1"/>
          <w:color w:val="1b1c1d"/>
          <w:sz w:val="21"/>
          <w:szCs w:val="21"/>
          <w:rtl w:val="0"/>
        </w:rPr>
        <w:t xml:space="preserve">velocidad o el ángulo del servo</w:t>
      </w:r>
      <w:r w:rsidDel="00000000" w:rsidR="00000000" w:rsidRPr="00000000">
        <w:rPr>
          <w:color w:val="1b1c1d"/>
          <w:sz w:val="21"/>
          <w:szCs w:val="21"/>
          <w:rtl w:val="0"/>
        </w:rPr>
        <w:t xml:space="preserve"> (control proporcional) para lograr un movimiento más analógico y fluido.</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b w:val="1"/>
          <w:bCs w:val="1"/>
          <w:color w:val="1b1c1d"/>
          <w:sz w:val="21"/>
          <w:szCs w:val="21"/>
          <w:rtl w:val="0"/>
        </w:rPr>
        <w:t xml:space="preserve">Optimización del Código y Hardware:</w:t>
      </w:r>
      <w:r w:rsidDel="00000000" w:rsidR="00000000" w:rsidRPr="00000000">
        <w:rPr>
          <w:color w:val="1b1c1d"/>
          <w:sz w:val="21"/>
          <w:szCs w:val="21"/>
          <w:rtl w:val="0"/>
        </w:rPr>
        <w:t xml:space="preserve"> Integrar un manejo de interrupciones o migrar a un microcontrolador más rápido (p. ej., microcontrolador de 32 bits) es esencial para garantizar la estabilidad y precisión en el control simultáneo de los 6-DOF, eliminando la latencia.</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hd w:fill="f0f4f9" w:val="clear"/>
        <w:spacing w:after="360" w:lineRule="auto"/>
        <w:ind w:left="720" w:hanging="360"/>
        <w:rPr>
          <w:sz w:val="21"/>
          <w:szCs w:val="21"/>
        </w:rPr>
      </w:pPr>
      <w:r w:rsidDel="00000000" w:rsidR="00000000" w:rsidRPr="00000000">
        <w:rPr>
          <w:b w:val="1"/>
          <w:bCs w:val="1"/>
          <w:color w:val="1b1c1d"/>
          <w:sz w:val="21"/>
          <w:szCs w:val="21"/>
          <w:rtl w:val="0"/>
        </w:rPr>
        <w:t xml:space="preserve">Filtros Digitales Avanzados:</w:t>
      </w:r>
      <w:r w:rsidDel="00000000" w:rsidR="00000000" w:rsidRPr="00000000">
        <w:rPr>
          <w:color w:val="1b1c1d"/>
          <w:sz w:val="21"/>
          <w:szCs w:val="21"/>
          <w:rtl w:val="0"/>
        </w:rPr>
        <w:t xml:space="preserve"> Explorar la implementación de filtros FIR o IIR en el </w:t>
      </w:r>
      <w:r w:rsidDel="00000000" w:rsidR="00000000" w:rsidRPr="00000000">
        <w:rPr>
          <w:i w:val="1"/>
          <w:iCs w:val="1"/>
          <w:color w:val="1b1c1d"/>
          <w:sz w:val="21"/>
          <w:szCs w:val="21"/>
          <w:rtl w:val="0"/>
        </w:rPr>
        <w:t xml:space="preserve">firmware</w:t>
      </w:r>
      <w:r w:rsidDel="00000000" w:rsidR="00000000" w:rsidRPr="00000000">
        <w:rPr>
          <w:color w:val="1b1c1d"/>
          <w:sz w:val="21"/>
          <w:szCs w:val="21"/>
          <w:rtl w:val="0"/>
        </w:rPr>
        <w:t xml:space="preserve"> para un acondicionamiento de señal más robusto y una mayor inmunidad al ruido.</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6"/>
          <w:szCs w:val="26"/>
        </w:rPr>
      </w:pPr>
      <w:bookmarkStart w:colFirst="0" w:colLast="0" w:name="_buk4owddaz1b" w:id="22"/>
      <w:bookmarkEnd w:id="22"/>
      <w:r w:rsidDel="00000000" w:rsidR="00000000" w:rsidRPr="00000000">
        <w:rPr>
          <w:b w:val="1"/>
          <w:bCs w:val="1"/>
          <w:color w:val="1b1c1d"/>
          <w:sz w:val="26"/>
          <w:szCs w:val="26"/>
          <w:rtl w:val="0"/>
        </w:rPr>
        <w:t xml:space="preserve">Anexos (Código Fuente Detallado)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1b1c1d"/>
          <w:sz w:val="21"/>
          <w:szCs w:val="21"/>
        </w:rPr>
      </w:pPr>
      <w:r w:rsidDel="00000000" w:rsidR="00000000" w:rsidRPr="00000000">
        <w:rPr>
          <w:color w:val="1b1c1d"/>
          <w:sz w:val="21"/>
          <w:szCs w:val="21"/>
          <w:rtl w:val="0"/>
        </w:rPr>
        <w:t xml:space="preserve">El código fuente es una parte integral de la documentación técnica y se presenta detallado para referencia.</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2"/>
          <w:szCs w:val="22"/>
        </w:rPr>
      </w:pPr>
      <w:bookmarkStart w:colFirst="0" w:colLast="0" w:name="_ptgeazjonmmg" w:id="23"/>
      <w:bookmarkEnd w:id="23"/>
      <w:r w:rsidDel="00000000" w:rsidR="00000000" w:rsidRPr="00000000">
        <w:rPr>
          <w:b w:val="1"/>
          <w:bCs w:val="1"/>
          <w:color w:val="1b1c1d"/>
          <w:sz w:val="22"/>
          <w:szCs w:val="22"/>
          <w:rtl w:val="0"/>
        </w:rPr>
        <w:t xml:space="preserve">Anexo A: Código Base para Joystick Control Simple (Semana 3)</w:t>
      </w:r>
    </w:p>
    <w:p w:rsidR="00000000" w:rsidDel="00000000" w:rsidP="00000000" w:rsidRDefault="00000000" w:rsidRPr="00000000" w14:paraId="00000069">
      <w:pPr>
        <w:shd w:fill="f0f4f9" w:val="clear"/>
        <w:spacing w:after="280" w:lineRule="auto"/>
        <w:rPr>
          <w:color w:val="444746"/>
          <w:sz w:val="21"/>
          <w:szCs w:val="21"/>
        </w:rPr>
      </w:pPr>
      <w:r w:rsidDel="00000000" w:rsidR="00000000" w:rsidRPr="00000000">
        <w:rPr>
          <w:color w:val="444746"/>
          <w:sz w:val="21"/>
          <w:szCs w:val="21"/>
          <w:rtl w:val="0"/>
        </w:rPr>
        <w:t xml:space="preserve">C++</w:t>
      </w:r>
    </w:p>
    <w:p w:rsidR="00000000" w:rsidDel="00000000" w:rsidP="00000000" w:rsidRDefault="00000000" w:rsidRPr="00000000" w14:paraId="0000006A">
      <w:pPr>
        <w:shd w:fill="f0f4f9" w:val="clear"/>
        <w:spacing w:after="240" w:lineRule="auto"/>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&lt;Servo.h&gt;</w:t>
      </w:r>
      <w:r w:rsidDel="00000000" w:rsidR="00000000" w:rsidRPr="00000000">
        <w:rPr>
          <w:rtl w:val="0"/>
        </w:rPr>
      </w:r>
    </w:p>
    <w:p w:rsidR="00000000" w:rsidDel="00000000" w:rsidP="00000000" w:rsidRDefault="00000000" w:rsidRPr="00000000" w14:paraId="0000006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6C">
      <w:pPr>
        <w:shd w:fill="f0f4f9" w:val="clear"/>
        <w:spacing w:after="240" w:lineRule="auto"/>
        <w:rPr>
          <w:color w:val="444746"/>
          <w:sz w:val="21"/>
          <w:szCs w:val="21"/>
        </w:rPr>
      </w:pPr>
      <w:r w:rsidDel="00000000" w:rsidR="00000000" w:rsidRPr="00000000">
        <w:rPr>
          <w:color w:val="444746"/>
          <w:sz w:val="21"/>
          <w:szCs w:val="21"/>
          <w:rtl w:val="0"/>
        </w:rPr>
        <w:t xml:space="preserve">Servo base, garra;</w:t>
      </w:r>
    </w:p>
    <w:p w:rsidR="00000000" w:rsidDel="00000000" w:rsidP="00000000" w:rsidRDefault="00000000" w:rsidRPr="00000000" w14:paraId="0000006D">
      <w:pPr>
        <w:shd w:fill="f0f4f9" w:val="clear"/>
        <w:spacing w:after="240" w:lineRule="auto"/>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joyX = A0;</w:t>
      </w:r>
    </w:p>
    <w:p w:rsidR="00000000" w:rsidDel="00000000" w:rsidP="00000000" w:rsidRDefault="00000000" w:rsidRPr="00000000" w14:paraId="0000006E">
      <w:pPr>
        <w:shd w:fill="f0f4f9" w:val="clear"/>
        <w:spacing w:after="240" w:lineRule="auto"/>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joySwitch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06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0">
      <w:pPr>
        <w:shd w:fill="f0f4f9" w:val="clear"/>
        <w:spacing w:after="240" w:lineRule="auto"/>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setup</w:t>
      </w:r>
      <w:r w:rsidDel="00000000" w:rsidR="00000000" w:rsidRPr="00000000">
        <w:rPr>
          <w:color w:val="444746"/>
          <w:sz w:val="21"/>
          <w:szCs w:val="21"/>
          <w:rtl w:val="0"/>
        </w:rPr>
        <w:t xml:space="preserve">(){</w:t>
      </w:r>
    </w:p>
    <w:p w:rsidR="00000000" w:rsidDel="00000000" w:rsidP="00000000" w:rsidRDefault="00000000" w:rsidRPr="00000000" w14:paraId="00000071">
      <w:pPr>
        <w:shd w:fill="f0f4f9" w:val="clear"/>
        <w:spacing w:after="240" w:lineRule="auto"/>
        <w:rPr>
          <w:color w:val="444746"/>
          <w:sz w:val="21"/>
          <w:szCs w:val="21"/>
        </w:rPr>
      </w:pPr>
      <w:r w:rsidDel="00000000" w:rsidR="00000000" w:rsidRPr="00000000">
        <w:rPr>
          <w:color w:val="444746"/>
          <w:sz w:val="21"/>
          <w:szCs w:val="21"/>
          <w:rtl w:val="0"/>
        </w:rPr>
        <w:t xml:space="preserve">    base.attach(</w:t>
      </w:r>
      <w:r w:rsidDel="00000000" w:rsidR="00000000" w:rsidRPr="00000000">
        <w:rPr>
          <w:color w:val="b55908"/>
          <w:sz w:val="21"/>
          <w:szCs w:val="21"/>
          <w:rtl w:val="0"/>
        </w:rPr>
        <w:t xml:space="preserve">9</w:t>
      </w:r>
      <w:r w:rsidDel="00000000" w:rsidR="00000000" w:rsidRPr="00000000">
        <w:rPr>
          <w:color w:val="444746"/>
          <w:sz w:val="21"/>
          <w:szCs w:val="21"/>
          <w:rtl w:val="0"/>
        </w:rPr>
        <w:t xml:space="preserve">);</w:t>
      </w:r>
    </w:p>
    <w:p w:rsidR="00000000" w:rsidDel="00000000" w:rsidP="00000000" w:rsidRDefault="00000000" w:rsidRPr="00000000" w14:paraId="00000072">
      <w:pPr>
        <w:shd w:fill="f0f4f9" w:val="clear"/>
        <w:spacing w:after="240" w:lineRule="auto"/>
        <w:rPr>
          <w:color w:val="444746"/>
          <w:sz w:val="21"/>
          <w:szCs w:val="21"/>
        </w:rPr>
      </w:pPr>
      <w:r w:rsidDel="00000000" w:rsidR="00000000" w:rsidRPr="00000000">
        <w:rPr>
          <w:color w:val="444746"/>
          <w:sz w:val="21"/>
          <w:szCs w:val="21"/>
          <w:rtl w:val="0"/>
        </w:rPr>
        <w:t xml:space="preserve">    garra.attach(</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073">
      <w:pPr>
        <w:shd w:fill="f0f4f9" w:val="clear"/>
        <w:spacing w:after="240" w:lineRule="auto"/>
        <w:rPr>
          <w:color w:val="444746"/>
          <w:sz w:val="21"/>
          <w:szCs w:val="21"/>
        </w:rPr>
      </w:pPr>
      <w:r w:rsidDel="00000000" w:rsidR="00000000" w:rsidRPr="00000000">
        <w:rPr>
          <w:color w:val="444746"/>
          <w:sz w:val="21"/>
          <w:szCs w:val="21"/>
          <w:rtl w:val="0"/>
        </w:rPr>
        <w:t xml:space="preserve">    pinMode(joySwitch, INPUT_PULLUP);</w:t>
      </w:r>
    </w:p>
    <w:p w:rsidR="00000000" w:rsidDel="00000000" w:rsidP="00000000" w:rsidRDefault="00000000" w:rsidRPr="00000000" w14:paraId="00000074">
      <w:pPr>
        <w:shd w:fill="f0f4f9" w:val="clea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7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6">
      <w:pPr>
        <w:shd w:fill="f0f4f9" w:val="clear"/>
        <w:spacing w:after="240" w:lineRule="auto"/>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loop</w:t>
      </w:r>
      <w:r w:rsidDel="00000000" w:rsidR="00000000" w:rsidRPr="00000000">
        <w:rPr>
          <w:color w:val="444746"/>
          <w:sz w:val="21"/>
          <w:szCs w:val="21"/>
          <w:rtl w:val="0"/>
        </w:rPr>
        <w:t xml:space="preserve">(){</w:t>
      </w:r>
    </w:p>
    <w:p w:rsidR="00000000" w:rsidDel="00000000" w:rsidP="00000000" w:rsidRDefault="00000000" w:rsidRPr="00000000" w14:paraId="00000077">
      <w:pPr>
        <w:shd w:fill="f0f4f9" w:val="clea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x = analogRead(joyX); </w:t>
      </w:r>
      <w:r w:rsidDel="00000000" w:rsidR="00000000" w:rsidRPr="00000000">
        <w:rPr>
          <w:color w:val="5f6368"/>
          <w:sz w:val="21"/>
          <w:szCs w:val="21"/>
          <w:rtl w:val="0"/>
        </w:rPr>
        <w:t xml:space="preserve">// Lectura del eje X</w:t>
      </w:r>
      <w:r w:rsidDel="00000000" w:rsidR="00000000" w:rsidRPr="00000000">
        <w:rPr>
          <w:rtl w:val="0"/>
        </w:rPr>
      </w:r>
    </w:p>
    <w:p w:rsidR="00000000" w:rsidDel="00000000" w:rsidP="00000000" w:rsidRDefault="00000000" w:rsidRPr="00000000" w14:paraId="00000078">
      <w:pPr>
        <w:shd w:fill="f0f4f9" w:val="clea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ang = </w:t>
      </w:r>
      <w:r w:rsidDel="00000000" w:rsidR="00000000" w:rsidRPr="00000000">
        <w:rPr>
          <w:color w:val="1967d2"/>
          <w:sz w:val="21"/>
          <w:szCs w:val="21"/>
          <w:rtl w:val="0"/>
        </w:rPr>
        <w:t xml:space="preserve">map</w:t>
      </w:r>
      <w:r w:rsidDel="00000000" w:rsidR="00000000" w:rsidRPr="00000000">
        <w:rPr>
          <w:color w:val="444746"/>
          <w:sz w:val="21"/>
          <w:szCs w:val="21"/>
          <w:rtl w:val="0"/>
        </w:rPr>
        <w:t xml:space="preserve">(x,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1023</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180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Mapeo a ángulo 0-180</w:t>
      </w:r>
      <w:r w:rsidDel="00000000" w:rsidR="00000000" w:rsidRPr="00000000">
        <w:rPr>
          <w:rtl w:val="0"/>
        </w:rPr>
      </w:r>
    </w:p>
    <w:p w:rsidR="00000000" w:rsidDel="00000000" w:rsidP="00000000" w:rsidRDefault="00000000" w:rsidRPr="00000000" w14:paraId="00000079">
      <w:pPr>
        <w:shd w:fill="f0f4f9" w:val="clear"/>
        <w:spacing w:after="240" w:lineRule="auto"/>
        <w:rPr>
          <w:color w:val="444746"/>
          <w:sz w:val="21"/>
          <w:szCs w:val="21"/>
        </w:rPr>
      </w:pPr>
      <w:r w:rsidDel="00000000" w:rsidR="00000000" w:rsidRPr="00000000">
        <w:rPr>
          <w:color w:val="444746"/>
          <w:sz w:val="21"/>
          <w:szCs w:val="21"/>
          <w:rtl w:val="0"/>
        </w:rPr>
        <w:t xml:space="preserve">    base.write(ang);</w:t>
      </w:r>
    </w:p>
    <w:p w:rsidR="00000000" w:rsidDel="00000000" w:rsidP="00000000" w:rsidRDefault="00000000" w:rsidRPr="00000000" w14:paraId="0000007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B">
      <w:pPr>
        <w:shd w:fill="f0f4f9" w:val="clea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Control de la garra (Cerrado/Abierto)</w:t>
      </w:r>
      <w:r w:rsidDel="00000000" w:rsidR="00000000" w:rsidRPr="00000000">
        <w:rPr>
          <w:rtl w:val="0"/>
        </w:rPr>
      </w:r>
    </w:p>
    <w:p w:rsidR="00000000" w:rsidDel="00000000" w:rsidP="00000000" w:rsidRDefault="00000000" w:rsidRPr="00000000" w14:paraId="0000007C">
      <w:pPr>
        <w:shd w:fill="f0f4f9" w:val="clea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(digitalRead(joySwitch) == LOW) {</w:t>
      </w:r>
    </w:p>
    <w:p w:rsidR="00000000" w:rsidDel="00000000" w:rsidP="00000000" w:rsidRDefault="00000000" w:rsidRPr="00000000" w14:paraId="0000007D">
      <w:pPr>
        <w:shd w:fill="f0f4f9" w:val="clear"/>
        <w:spacing w:after="240" w:lineRule="auto"/>
        <w:rPr>
          <w:color w:val="444746"/>
          <w:sz w:val="21"/>
          <w:szCs w:val="21"/>
        </w:rPr>
      </w:pPr>
      <w:r w:rsidDel="00000000" w:rsidR="00000000" w:rsidRPr="00000000">
        <w:rPr>
          <w:color w:val="444746"/>
          <w:sz w:val="21"/>
          <w:szCs w:val="21"/>
          <w:rtl w:val="0"/>
        </w:rPr>
        <w:t xml:space="preserve">        garra.write(</w:t>
      </w:r>
      <w:r w:rsidDel="00000000" w:rsidR="00000000" w:rsidRPr="00000000">
        <w:rPr>
          <w:color w:val="b55908"/>
          <w:sz w:val="21"/>
          <w:szCs w:val="21"/>
          <w:rtl w:val="0"/>
        </w:rPr>
        <w:t xml:space="preserve">30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cerrado</w:t>
      </w:r>
      <w:r w:rsidDel="00000000" w:rsidR="00000000" w:rsidRPr="00000000">
        <w:rPr>
          <w:rtl w:val="0"/>
        </w:rPr>
      </w:r>
    </w:p>
    <w:p w:rsidR="00000000" w:rsidDel="00000000" w:rsidP="00000000" w:rsidRDefault="00000000" w:rsidRPr="00000000" w14:paraId="0000007E">
      <w:pPr>
        <w:shd w:fill="f0f4f9" w:val="clear"/>
        <w:spacing w:after="240" w:lineRule="auto"/>
        <w:rPr>
          <w:color w:val="444746"/>
          <w:sz w:val="21"/>
          <w:szCs w:val="21"/>
        </w:rPr>
      </w:pPr>
      <w:r w:rsidDel="00000000" w:rsidR="00000000" w:rsidRPr="00000000">
        <w:rPr>
          <w:color w:val="444746"/>
          <w:sz w:val="21"/>
          <w:szCs w:val="21"/>
          <w:rtl w:val="0"/>
        </w:rPr>
        <w:t xml:space="preserve">    }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 {</w:t>
      </w:r>
    </w:p>
    <w:p w:rsidR="00000000" w:rsidDel="00000000" w:rsidP="00000000" w:rsidRDefault="00000000" w:rsidRPr="00000000" w14:paraId="0000007F">
      <w:pPr>
        <w:shd w:fill="f0f4f9" w:val="clear"/>
        <w:spacing w:after="240" w:lineRule="auto"/>
        <w:rPr>
          <w:color w:val="444746"/>
          <w:sz w:val="21"/>
          <w:szCs w:val="21"/>
        </w:rPr>
      </w:pPr>
      <w:r w:rsidDel="00000000" w:rsidR="00000000" w:rsidRPr="00000000">
        <w:rPr>
          <w:color w:val="444746"/>
          <w:sz w:val="21"/>
          <w:szCs w:val="21"/>
          <w:rtl w:val="0"/>
        </w:rPr>
        <w:t xml:space="preserve">        garra.write(</w:t>
      </w:r>
      <w:r w:rsidDel="00000000" w:rsidR="00000000" w:rsidRPr="00000000">
        <w:rPr>
          <w:color w:val="b55908"/>
          <w:sz w:val="21"/>
          <w:szCs w:val="21"/>
          <w:rtl w:val="0"/>
        </w:rPr>
        <w:t xml:space="preserve">90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abierto</w:t>
      </w:r>
      <w:r w:rsidDel="00000000" w:rsidR="00000000" w:rsidRPr="00000000">
        <w:rPr>
          <w:rtl w:val="0"/>
        </w:rPr>
      </w:r>
    </w:p>
    <w:p w:rsidR="00000000" w:rsidDel="00000000" w:rsidP="00000000" w:rsidRDefault="00000000" w:rsidRPr="00000000" w14:paraId="00000080">
      <w:pPr>
        <w:shd w:fill="f0f4f9" w:val="clea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8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82">
      <w:pPr>
        <w:shd w:fill="f0f4f9" w:val="clear"/>
        <w:spacing w:after="240" w:lineRule="auto"/>
        <w:rPr>
          <w:color w:val="444746"/>
          <w:sz w:val="21"/>
          <w:szCs w:val="21"/>
        </w:rPr>
      </w:pPr>
      <w:r w:rsidDel="00000000" w:rsidR="00000000" w:rsidRPr="00000000">
        <w:rPr>
          <w:color w:val="444746"/>
          <w:sz w:val="21"/>
          <w:szCs w:val="21"/>
          <w:rtl w:val="0"/>
        </w:rPr>
        <w:t xml:space="preserve">    delay(</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w:t>
      </w:r>
    </w:p>
    <w:p w:rsidR="00000000" w:rsidDel="00000000" w:rsidP="00000000" w:rsidRDefault="00000000" w:rsidRPr="00000000" w14:paraId="00000083">
      <w:pPr>
        <w:shd w:fill="f0f4f9" w:val="clea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8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2"/>
          <w:szCs w:val="22"/>
        </w:rPr>
      </w:pPr>
      <w:bookmarkStart w:colFirst="0" w:colLast="0" w:name="_x3r2nxv6wsjs" w:id="24"/>
      <w:bookmarkEnd w:id="24"/>
      <w:r w:rsidDel="00000000" w:rsidR="00000000" w:rsidRPr="00000000">
        <w:rPr>
          <w:b w:val="1"/>
          <w:bCs w:val="1"/>
          <w:color w:val="1b1c1d"/>
          <w:sz w:val="22"/>
          <w:szCs w:val="22"/>
          <w:rtl w:val="0"/>
        </w:rPr>
        <w:t xml:space="preserve">Anexo B: Pseudo-código del Filtro de Promedio Móvil (Semana 5)</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1b1c1d"/>
          <w:sz w:val="21"/>
          <w:szCs w:val="21"/>
        </w:rPr>
      </w:pPr>
      <w:r w:rsidDel="00000000" w:rsidR="00000000" w:rsidRPr="00000000">
        <w:rPr>
          <w:color w:val="1b1c1d"/>
          <w:sz w:val="21"/>
          <w:szCs w:val="21"/>
          <w:rtl w:val="0"/>
        </w:rPr>
        <w:t xml:space="preserve">Este fragmento ilustra la lógica del filtro de suavizado implementado en el </w:t>
      </w:r>
      <w:r w:rsidDel="00000000" w:rsidR="00000000" w:rsidRPr="00000000">
        <w:rPr>
          <w:i w:val="1"/>
          <w:iCs w:val="1"/>
          <w:color w:val="1b1c1d"/>
          <w:sz w:val="21"/>
          <w:szCs w:val="21"/>
          <w:rtl w:val="0"/>
        </w:rPr>
        <w:t xml:space="preserve">firmware</w:t>
      </w:r>
      <w:r w:rsidDel="00000000" w:rsidR="00000000" w:rsidRPr="00000000">
        <w:rPr>
          <w:color w:val="1b1c1d"/>
          <w:sz w:val="21"/>
          <w:szCs w:val="21"/>
          <w:rtl w:val="0"/>
        </w:rPr>
        <w:t xml:space="preserve">:</w:t>
      </w:r>
    </w:p>
    <w:p w:rsidR="00000000" w:rsidDel="00000000" w:rsidP="00000000" w:rsidRDefault="00000000" w:rsidRPr="00000000" w14:paraId="00000087">
      <w:pPr>
        <w:shd w:fill="f0f4f9" w:val="clear"/>
        <w:spacing w:after="280" w:lineRule="auto"/>
        <w:rPr>
          <w:color w:val="444746"/>
          <w:sz w:val="21"/>
          <w:szCs w:val="21"/>
        </w:rPr>
      </w:pPr>
      <w:r w:rsidDel="00000000" w:rsidR="00000000" w:rsidRPr="00000000">
        <w:rPr>
          <w:color w:val="444746"/>
          <w:sz w:val="21"/>
          <w:szCs w:val="21"/>
          <w:rtl w:val="0"/>
        </w:rPr>
        <w:t xml:space="preserve">C++</w:t>
      </w:r>
    </w:p>
    <w:p w:rsidR="00000000" w:rsidDel="00000000" w:rsidP="00000000" w:rsidRDefault="00000000" w:rsidRPr="00000000" w14:paraId="00000088">
      <w:pPr>
        <w:shd w:fill="f0f4f9" w:val="clear"/>
        <w:spacing w:after="240" w:lineRule="auto"/>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089">
      <w:pPr>
        <w:shd w:fill="f0f4f9" w:val="clear"/>
        <w:spacing w:after="240" w:lineRule="auto"/>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buffer[N];</w:t>
      </w:r>
    </w:p>
    <w:p w:rsidR="00000000" w:rsidDel="00000000" w:rsidP="00000000" w:rsidRDefault="00000000" w:rsidRPr="00000000" w14:paraId="0000008A">
      <w:pPr>
        <w:shd w:fill="f0f4f9" w:val="clear"/>
        <w:spacing w:after="240" w:lineRule="auto"/>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idx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8B">
      <w:pPr>
        <w:shd w:fill="f0f4f9" w:val="clear"/>
        <w:spacing w:after="240" w:lineRule="auto"/>
        <w:rPr>
          <w:color w:val="444746"/>
          <w:sz w:val="21"/>
          <w:szCs w:val="21"/>
        </w:rPr>
      </w:pPr>
      <w:r w:rsidDel="00000000" w:rsidR="00000000" w:rsidRPr="00000000">
        <w:rPr>
          <w:color w:val="8430ce"/>
          <w:sz w:val="21"/>
          <w:szCs w:val="21"/>
          <w:rtl w:val="0"/>
        </w:rPr>
        <w:t xml:space="preserve">long</w:t>
      </w:r>
      <w:r w:rsidDel="00000000" w:rsidR="00000000" w:rsidRPr="00000000">
        <w:rPr>
          <w:color w:val="444746"/>
          <w:sz w:val="21"/>
          <w:szCs w:val="21"/>
          <w:rtl w:val="0"/>
        </w:rPr>
        <w:t xml:space="preserve"> sum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8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8D">
      <w:pPr>
        <w:shd w:fill="f0f4f9" w:val="clear"/>
        <w:spacing w:after="240" w:lineRule="auto"/>
        <w:rPr>
          <w:color w:val="444746"/>
          <w:sz w:val="21"/>
          <w:szCs w:val="21"/>
        </w:rPr>
      </w:pPr>
      <w:r w:rsidDel="00000000" w:rsidR="00000000" w:rsidRPr="00000000">
        <w:rPr>
          <w:color w:val="5f6368"/>
          <w:sz w:val="21"/>
          <w:szCs w:val="21"/>
          <w:rtl w:val="0"/>
        </w:rPr>
        <w:t xml:space="preserve">// Función para añadir una muestra y actualizar la suma total</w:t>
      </w:r>
      <w:r w:rsidDel="00000000" w:rsidR="00000000" w:rsidRPr="00000000">
        <w:rPr>
          <w:rtl w:val="0"/>
        </w:rPr>
      </w:r>
    </w:p>
    <w:p w:rsidR="00000000" w:rsidDel="00000000" w:rsidP="00000000" w:rsidRDefault="00000000" w:rsidRPr="00000000" w14:paraId="0000008E">
      <w:pPr>
        <w:shd w:fill="f0f4f9" w:val="clear"/>
        <w:spacing w:after="240" w:lineRule="auto"/>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addSample</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v){</w:t>
      </w:r>
    </w:p>
    <w:p w:rsidR="00000000" w:rsidDel="00000000" w:rsidP="00000000" w:rsidRDefault="00000000" w:rsidRPr="00000000" w14:paraId="0000008F">
      <w:pPr>
        <w:shd w:fill="f0f4f9" w:val="clear"/>
        <w:spacing w:after="240" w:lineRule="auto"/>
        <w:rPr>
          <w:color w:val="444746"/>
          <w:sz w:val="21"/>
          <w:szCs w:val="21"/>
        </w:rPr>
      </w:pPr>
      <w:r w:rsidDel="00000000" w:rsidR="00000000" w:rsidRPr="00000000">
        <w:rPr>
          <w:color w:val="444746"/>
          <w:sz w:val="21"/>
          <w:szCs w:val="21"/>
          <w:rtl w:val="0"/>
        </w:rPr>
        <w:t xml:space="preserve">    sum -= buffer[idx]; </w:t>
      </w:r>
      <w:r w:rsidDel="00000000" w:rsidR="00000000" w:rsidRPr="00000000">
        <w:rPr>
          <w:color w:val="5f6368"/>
          <w:sz w:val="21"/>
          <w:szCs w:val="21"/>
          <w:rtl w:val="0"/>
        </w:rPr>
        <w:t xml:space="preserve">// Quitar la muestra más antigua</w:t>
      </w:r>
      <w:r w:rsidDel="00000000" w:rsidR="00000000" w:rsidRPr="00000000">
        <w:rPr>
          <w:rtl w:val="0"/>
        </w:rPr>
      </w:r>
    </w:p>
    <w:p w:rsidR="00000000" w:rsidDel="00000000" w:rsidP="00000000" w:rsidRDefault="00000000" w:rsidRPr="00000000" w14:paraId="00000090">
      <w:pPr>
        <w:shd w:fill="f0f4f9" w:val="clear"/>
        <w:spacing w:after="240" w:lineRule="auto"/>
        <w:rPr>
          <w:color w:val="444746"/>
          <w:sz w:val="21"/>
          <w:szCs w:val="21"/>
        </w:rPr>
      </w:pPr>
      <w:r w:rsidDel="00000000" w:rsidR="00000000" w:rsidRPr="00000000">
        <w:rPr>
          <w:color w:val="444746"/>
          <w:sz w:val="21"/>
          <w:szCs w:val="21"/>
          <w:rtl w:val="0"/>
        </w:rPr>
        <w:t xml:space="preserve">    buffer[idx] = v;    </w:t>
      </w:r>
      <w:r w:rsidDel="00000000" w:rsidR="00000000" w:rsidRPr="00000000">
        <w:rPr>
          <w:color w:val="5f6368"/>
          <w:sz w:val="21"/>
          <w:szCs w:val="21"/>
          <w:rtl w:val="0"/>
        </w:rPr>
        <w:t xml:space="preserve">// Añadir la nueva muestra</w:t>
      </w:r>
      <w:r w:rsidDel="00000000" w:rsidR="00000000" w:rsidRPr="00000000">
        <w:rPr>
          <w:rtl w:val="0"/>
        </w:rPr>
      </w:r>
    </w:p>
    <w:p w:rsidR="00000000" w:rsidDel="00000000" w:rsidP="00000000" w:rsidRDefault="00000000" w:rsidRPr="00000000" w14:paraId="00000091">
      <w:pPr>
        <w:shd w:fill="f0f4f9" w:val="clear"/>
        <w:spacing w:after="240" w:lineRule="auto"/>
        <w:rPr>
          <w:color w:val="444746"/>
          <w:sz w:val="21"/>
          <w:szCs w:val="21"/>
        </w:rPr>
      </w:pPr>
      <w:r w:rsidDel="00000000" w:rsidR="00000000" w:rsidRPr="00000000">
        <w:rPr>
          <w:color w:val="444746"/>
          <w:sz w:val="21"/>
          <w:szCs w:val="21"/>
          <w:rtl w:val="0"/>
        </w:rPr>
        <w:t xml:space="preserve">    sum += v;</w:t>
      </w:r>
    </w:p>
    <w:p w:rsidR="00000000" w:rsidDel="00000000" w:rsidP="00000000" w:rsidRDefault="00000000" w:rsidRPr="00000000" w14:paraId="00000092">
      <w:pPr>
        <w:shd w:fill="f0f4f9" w:val="clear"/>
        <w:spacing w:after="240" w:lineRule="auto"/>
        <w:rPr>
          <w:color w:val="444746"/>
          <w:sz w:val="21"/>
          <w:szCs w:val="21"/>
        </w:rPr>
      </w:pPr>
      <w:r w:rsidDel="00000000" w:rsidR="00000000" w:rsidRPr="00000000">
        <w:rPr>
          <w:color w:val="444746"/>
          <w:sz w:val="21"/>
          <w:szCs w:val="21"/>
          <w:rtl w:val="0"/>
        </w:rPr>
        <w:t xml:space="preserve">    idx = (idx+</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 N;</w:t>
      </w:r>
    </w:p>
    <w:p w:rsidR="00000000" w:rsidDel="00000000" w:rsidP="00000000" w:rsidRDefault="00000000" w:rsidRPr="00000000" w14:paraId="00000093">
      <w:pPr>
        <w:shd w:fill="f0f4f9" w:val="clea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9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95">
      <w:pPr>
        <w:shd w:fill="f0f4f9" w:val="clear"/>
        <w:spacing w:after="240" w:lineRule="auto"/>
        <w:rPr>
          <w:color w:val="444746"/>
          <w:sz w:val="21"/>
          <w:szCs w:val="21"/>
        </w:rPr>
      </w:pPr>
      <w:r w:rsidDel="00000000" w:rsidR="00000000" w:rsidRPr="00000000">
        <w:rPr>
          <w:color w:val="5f6368"/>
          <w:sz w:val="21"/>
          <w:szCs w:val="21"/>
          <w:rtl w:val="0"/>
        </w:rPr>
        <w:t xml:space="preserve">// Función para obtener el valor suavizado</w:t>
      </w:r>
      <w:r w:rsidDel="00000000" w:rsidR="00000000" w:rsidRPr="00000000">
        <w:rPr>
          <w:rtl w:val="0"/>
        </w:rPr>
      </w:r>
    </w:p>
    <w:p w:rsidR="00000000" w:rsidDel="00000000" w:rsidP="00000000" w:rsidRDefault="00000000" w:rsidRPr="00000000" w14:paraId="00000096">
      <w:pPr>
        <w:shd w:fill="f0f4f9" w:val="clear"/>
        <w:spacing w:after="240" w:lineRule="auto"/>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getAverage</w:t>
      </w:r>
      <w:r w:rsidDel="00000000" w:rsidR="00000000" w:rsidRPr="00000000">
        <w:rPr>
          <w:color w:val="444746"/>
          <w:sz w:val="21"/>
          <w:szCs w:val="21"/>
          <w:rtl w:val="0"/>
        </w:rPr>
        <w:t xml:space="preserve">(){</w:t>
      </w:r>
    </w:p>
    <w:p w:rsidR="00000000" w:rsidDel="00000000" w:rsidP="00000000" w:rsidRDefault="00000000" w:rsidRPr="00000000" w14:paraId="00000097">
      <w:pPr>
        <w:shd w:fill="f0f4f9" w:val="clea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sum / N;</w:t>
      </w:r>
    </w:p>
    <w:p w:rsidR="00000000" w:rsidDel="00000000" w:rsidP="00000000" w:rsidRDefault="00000000" w:rsidRPr="00000000" w14:paraId="00000098">
      <w:pPr>
        <w:shd w:fill="f0f4f9" w:val="clea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9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9A">
      <w:pPr>
        <w:shd w:fill="f0f4f9" w:val="clear"/>
        <w:spacing w:after="240" w:lineRule="auto"/>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09B">
      <w:pPr>
        <w:shd w:fill="f0f4f9" w:val="clear"/>
        <w:spacing w:after="240" w:lineRule="auto"/>
        <w:rPr>
          <w:color w:val="5f6368"/>
          <w:sz w:val="21"/>
          <w:szCs w:val="21"/>
        </w:rPr>
      </w:pPr>
      <w:r w:rsidDel="00000000" w:rsidR="00000000" w:rsidRPr="00000000">
        <w:rPr>
          <w:color w:val="5f6368"/>
          <w:sz w:val="21"/>
          <w:szCs w:val="21"/>
          <w:rtl w:val="0"/>
        </w:rPr>
        <w:t xml:space="preserve">* NOTA: Esta lógica se integra en el loop principal:</w:t>
      </w:r>
    </w:p>
    <w:p w:rsidR="00000000" w:rsidDel="00000000" w:rsidP="00000000" w:rsidRDefault="00000000" w:rsidRPr="00000000" w14:paraId="0000009C">
      <w:pPr>
        <w:shd w:fill="f0f4f9" w:val="clear"/>
        <w:spacing w:after="240" w:lineRule="auto"/>
        <w:rPr>
          <w:color w:val="5f6368"/>
          <w:sz w:val="21"/>
          <w:szCs w:val="21"/>
        </w:rPr>
      </w:pPr>
      <w:r w:rsidDel="00000000" w:rsidR="00000000" w:rsidRPr="00000000">
        <w:rPr>
          <w:color w:val="5f6368"/>
          <w:sz w:val="21"/>
          <w:szCs w:val="21"/>
          <w:rtl w:val="0"/>
        </w:rPr>
        <w:t xml:space="preserve">* 1. Leer el sensor EKG/EMG.</w:t>
      </w:r>
    </w:p>
    <w:p w:rsidR="00000000" w:rsidDel="00000000" w:rsidP="00000000" w:rsidRDefault="00000000" w:rsidRPr="00000000" w14:paraId="0000009D">
      <w:pPr>
        <w:shd w:fill="f0f4f9" w:val="clear"/>
        <w:spacing w:after="240" w:lineRule="auto"/>
        <w:rPr>
          <w:color w:val="5f6368"/>
          <w:sz w:val="21"/>
          <w:szCs w:val="21"/>
        </w:rPr>
      </w:pPr>
      <w:r w:rsidDel="00000000" w:rsidR="00000000" w:rsidRPr="00000000">
        <w:rPr>
          <w:color w:val="5f6368"/>
          <w:sz w:val="21"/>
          <w:szCs w:val="21"/>
          <w:rtl w:val="0"/>
        </w:rPr>
        <w:t xml:space="preserve">* 2. Aplicar addSample(valor_leido).</w:t>
      </w:r>
    </w:p>
    <w:p w:rsidR="00000000" w:rsidDel="00000000" w:rsidP="00000000" w:rsidRDefault="00000000" w:rsidRPr="00000000" w14:paraId="0000009E">
      <w:pPr>
        <w:shd w:fill="f0f4f9" w:val="clear"/>
        <w:spacing w:after="240" w:lineRule="auto"/>
        <w:rPr>
          <w:color w:val="5f6368"/>
          <w:sz w:val="21"/>
          <w:szCs w:val="21"/>
        </w:rPr>
      </w:pPr>
      <w:r w:rsidDel="00000000" w:rsidR="00000000" w:rsidRPr="00000000">
        <w:rPr>
          <w:color w:val="5f6368"/>
          <w:sz w:val="21"/>
          <w:szCs w:val="21"/>
          <w:rtl w:val="0"/>
        </w:rPr>
        <w:t xml:space="preserve">* 3. Aplicar la lógica de Umbral y Persistencia sobre getAverage().</w:t>
      </w:r>
    </w:p>
    <w:p w:rsidR="00000000" w:rsidDel="00000000" w:rsidP="00000000" w:rsidRDefault="00000000" w:rsidRPr="00000000" w14:paraId="0000009F">
      <w:pPr>
        <w:shd w:fill="f0f4f9" w:val="clear"/>
        <w:spacing w:after="240" w:lineRule="auto"/>
        <w:rPr>
          <w:color w:val="444746"/>
          <w:sz w:val="21"/>
          <w:szCs w:val="21"/>
        </w:rPr>
      </w:pPr>
      <w:r w:rsidDel="00000000" w:rsidR="00000000" w:rsidRPr="00000000">
        <w:rPr>
          <w:color w:val="5f6368"/>
          <w:sz w:val="21"/>
          <w:szCs w:val="21"/>
          <w:rtl w:val="0"/>
        </w:rPr>
        <w:t xml:space="preserve">*/</w:t>
      </w:r>
      <w:r w:rsidDel="00000000" w:rsidR="00000000" w:rsidRPr="00000000">
        <w:rPr>
          <w:rtl w:val="0"/>
        </w:rPr>
      </w:r>
    </w:p>
    <w:p w:rsidR="00000000" w:rsidDel="00000000" w:rsidP="00000000" w:rsidRDefault="00000000" w:rsidRPr="00000000" w14:paraId="000000A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0f4f9" w:val="clear"/>
        <w:spacing w:after="120" w:before="0" w:lineRule="auto"/>
        <w:rPr>
          <w:b w:val="1"/>
          <w:bCs w:val="1"/>
          <w:color w:val="1b1c1d"/>
          <w:sz w:val="22"/>
          <w:szCs w:val="22"/>
        </w:rPr>
      </w:pPr>
      <w:bookmarkStart w:colFirst="0" w:colLast="0" w:name="_nsnpz5kyaboo" w:id="25"/>
      <w:bookmarkEnd w:id="25"/>
      <w:r w:rsidDel="00000000" w:rsidR="00000000" w:rsidRPr="00000000">
        <w:rPr>
          <w:b w:val="1"/>
          <w:bCs w:val="1"/>
          <w:color w:val="1b1c1d"/>
          <w:sz w:val="22"/>
          <w:szCs w:val="22"/>
          <w:rtl w:val="0"/>
        </w:rPr>
        <w:t xml:space="preserve">Anexo C: Función de Estabilización de Lectura Analógica (Semana 6)</w:t>
      </w:r>
    </w:p>
    <w:p w:rsidR="00000000" w:rsidDel="00000000" w:rsidP="00000000" w:rsidRDefault="00000000" w:rsidRPr="00000000" w14:paraId="000000A2">
      <w:pPr>
        <w:shd w:fill="f0f4f9" w:val="clear"/>
        <w:spacing w:after="280" w:lineRule="auto"/>
        <w:rPr>
          <w:color w:val="444746"/>
          <w:sz w:val="21"/>
          <w:szCs w:val="21"/>
        </w:rPr>
      </w:pPr>
      <w:r w:rsidDel="00000000" w:rsidR="00000000" w:rsidRPr="00000000">
        <w:rPr>
          <w:color w:val="444746"/>
          <w:sz w:val="21"/>
          <w:szCs w:val="21"/>
          <w:rtl w:val="0"/>
        </w:rPr>
        <w:t xml:space="preserve">C++</w:t>
      </w:r>
    </w:p>
    <w:p w:rsidR="00000000" w:rsidDel="00000000" w:rsidP="00000000" w:rsidRDefault="00000000" w:rsidRPr="00000000" w14:paraId="000000A3">
      <w:pPr>
        <w:shd w:fill="f0f4f9" w:val="clear"/>
        <w:spacing w:after="240" w:lineRule="auto"/>
        <w:rPr>
          <w:color w:val="444746"/>
          <w:sz w:val="21"/>
          <w:szCs w:val="21"/>
        </w:rPr>
      </w:pPr>
      <w:r w:rsidDel="00000000" w:rsidR="00000000" w:rsidRPr="00000000">
        <w:rPr>
          <w:color w:val="5f6368"/>
          <w:sz w:val="21"/>
          <w:szCs w:val="21"/>
          <w:rtl w:val="0"/>
        </w:rPr>
        <w:t xml:space="preserve">// Función desarrollada para evitar la interferencia y la latencia en lecturas cruzadas</w:t>
      </w:r>
      <w:r w:rsidDel="00000000" w:rsidR="00000000" w:rsidRPr="00000000">
        <w:rPr>
          <w:rtl w:val="0"/>
        </w:rPr>
      </w:r>
    </w:p>
    <w:p w:rsidR="00000000" w:rsidDel="00000000" w:rsidP="00000000" w:rsidRDefault="00000000" w:rsidRPr="00000000" w14:paraId="000000A4">
      <w:pPr>
        <w:shd w:fill="f0f4f9" w:val="clear"/>
        <w:spacing w:after="240" w:lineRule="auto"/>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readStabilized</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pin){</w:t>
      </w:r>
    </w:p>
    <w:p w:rsidR="00000000" w:rsidDel="00000000" w:rsidP="00000000" w:rsidRDefault="00000000" w:rsidRPr="00000000" w14:paraId="000000A5">
      <w:pPr>
        <w:shd w:fill="f0f4f9" w:val="clear"/>
        <w:spacing w:after="240" w:lineRule="auto"/>
        <w:rPr>
          <w:color w:val="444746"/>
          <w:sz w:val="21"/>
          <w:szCs w:val="21"/>
        </w:rPr>
      </w:pPr>
      <w:r w:rsidDel="00000000" w:rsidR="00000000" w:rsidRPr="00000000">
        <w:rPr>
          <w:color w:val="444746"/>
          <w:sz w:val="21"/>
          <w:szCs w:val="21"/>
          <w:rtl w:val="0"/>
        </w:rPr>
        <w:t xml:space="preserve">    analogRead(pin); </w:t>
      </w:r>
      <w:r w:rsidDel="00000000" w:rsidR="00000000" w:rsidRPr="00000000">
        <w:rPr>
          <w:color w:val="5f6368"/>
          <w:sz w:val="21"/>
          <w:szCs w:val="21"/>
          <w:rtl w:val="0"/>
        </w:rPr>
        <w:t xml:space="preserve">// Lectura "fantasma" para forzar la estabilización del multiplexor</w:t>
      </w:r>
      <w:r w:rsidDel="00000000" w:rsidR="00000000" w:rsidRPr="00000000">
        <w:rPr>
          <w:rtl w:val="0"/>
        </w:rPr>
      </w:r>
    </w:p>
    <w:p w:rsidR="00000000" w:rsidDel="00000000" w:rsidP="00000000" w:rsidRDefault="00000000" w:rsidRPr="00000000" w14:paraId="000000A6">
      <w:pPr>
        <w:shd w:fill="f0f4f9" w:val="clear"/>
        <w:spacing w:after="240" w:lineRule="auto"/>
        <w:rPr>
          <w:color w:val="444746"/>
          <w:sz w:val="21"/>
          <w:szCs w:val="21"/>
        </w:rPr>
      </w:pPr>
      <w:r w:rsidDel="00000000" w:rsidR="00000000" w:rsidRPr="00000000">
        <w:rPr>
          <w:color w:val="444746"/>
          <w:sz w:val="21"/>
          <w:szCs w:val="21"/>
          <w:rtl w:val="0"/>
        </w:rPr>
        <w:t xml:space="preserve">    delayMicroseconds(</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Pausa mínima</w:t>
      </w:r>
      <w:r w:rsidDel="00000000" w:rsidR="00000000" w:rsidRPr="00000000">
        <w:rPr>
          <w:rtl w:val="0"/>
        </w:rPr>
      </w:r>
    </w:p>
    <w:p w:rsidR="00000000" w:rsidDel="00000000" w:rsidP="00000000" w:rsidRDefault="00000000" w:rsidRPr="00000000" w14:paraId="000000A7">
      <w:pPr>
        <w:shd w:fill="f0f4f9" w:val="clea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analogRead(pin); </w:t>
      </w:r>
      <w:r w:rsidDel="00000000" w:rsidR="00000000" w:rsidRPr="00000000">
        <w:rPr>
          <w:color w:val="5f6368"/>
          <w:sz w:val="21"/>
          <w:szCs w:val="21"/>
          <w:rtl w:val="0"/>
        </w:rPr>
        <w:t xml:space="preserve">// Lectura real</w:t>
      </w:r>
      <w:r w:rsidDel="00000000" w:rsidR="00000000" w:rsidRPr="00000000">
        <w:rPr>
          <w:rtl w:val="0"/>
        </w:rPr>
      </w:r>
    </w:p>
    <w:p w:rsidR="00000000" w:rsidDel="00000000" w:rsidP="00000000" w:rsidRDefault="00000000" w:rsidRPr="00000000" w14:paraId="000000A8">
      <w:pPr>
        <w:shd w:fill="f0f4f9" w:val="clea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A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A">
      <w:pPr>
        <w:shd w:fill="f0f4f9" w:val="clear"/>
        <w:spacing w:after="240" w:lineRule="auto"/>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0AB">
      <w:pPr>
        <w:shd w:fill="f0f4f9" w:val="clear"/>
        <w:spacing w:after="240" w:lineRule="auto"/>
        <w:rPr>
          <w:color w:val="5f6368"/>
          <w:sz w:val="21"/>
          <w:szCs w:val="21"/>
        </w:rPr>
      </w:pPr>
      <w:r w:rsidDel="00000000" w:rsidR="00000000" w:rsidRPr="00000000">
        <w:rPr>
          <w:color w:val="5f6368"/>
          <w:sz w:val="21"/>
          <w:szCs w:val="21"/>
          <w:rtl w:val="0"/>
        </w:rPr>
        <w:t xml:space="preserve">* NOTA: Esta función reemplaza la llamada directa a analogRead()</w:t>
      </w:r>
    </w:p>
    <w:p w:rsidR="00000000" w:rsidDel="00000000" w:rsidP="00000000" w:rsidRDefault="00000000" w:rsidRPr="00000000" w14:paraId="000000AC">
      <w:pPr>
        <w:shd w:fill="f0f4f9" w:val="clear"/>
        <w:spacing w:after="240" w:lineRule="auto"/>
        <w:rPr>
          <w:color w:val="5f6368"/>
          <w:sz w:val="21"/>
          <w:szCs w:val="21"/>
        </w:rPr>
      </w:pPr>
      <w:r w:rsidDel="00000000" w:rsidR="00000000" w:rsidRPr="00000000">
        <w:rPr>
          <w:color w:val="5f6368"/>
          <w:sz w:val="21"/>
          <w:szCs w:val="21"/>
          <w:rtl w:val="0"/>
        </w:rPr>
        <w:t xml:space="preserve">* para todas las entradas de joystick en el loop principal.</w:t>
      </w:r>
    </w:p>
    <w:p w:rsidR="00000000" w:rsidDel="00000000" w:rsidP="00000000" w:rsidRDefault="00000000" w:rsidRPr="00000000" w14:paraId="000000AD">
      <w:pPr>
        <w:shd w:fill="f0f4f9" w:val="clear"/>
        <w:spacing w:after="240" w:lineRule="auto"/>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0AE">
      <w:pPr>
        <w:shd w:fill="f0f4f9" w:val="clear"/>
        <w:spacing w:after="240" w:lineRule="auto"/>
        <w:rPr>
          <w:color w:val="5f6368"/>
          <w:sz w:val="21"/>
          <w:szCs w:val="21"/>
        </w:rPr>
      </w:pPr>
      <w:r w:rsidDel="00000000" w:rsidR="00000000" w:rsidRPr="00000000">
        <w:rPr>
          <w:rtl w:val="0"/>
        </w:rPr>
      </w:r>
    </w:p>
    <w:p w:rsidR="00000000" w:rsidDel="00000000" w:rsidP="00000000" w:rsidRDefault="00000000" w:rsidRPr="00000000" w14:paraId="000000AF">
      <w:pPr>
        <w:shd w:fill="f0f4f9" w:val="clear"/>
        <w:spacing w:after="240" w:lineRule="auto"/>
        <w:rPr>
          <w:color w:val="5f6368"/>
          <w:sz w:val="21"/>
          <w:szCs w:val="21"/>
        </w:rPr>
      </w:pPr>
      <w:r w:rsidDel="00000000" w:rsidR="00000000" w:rsidRPr="00000000">
        <w:rPr>
          <w:rtl w:val="0"/>
        </w:rPr>
      </w:r>
    </w:p>
    <w:p w:rsidR="00000000" w:rsidDel="00000000" w:rsidP="00000000" w:rsidRDefault="00000000" w:rsidRPr="00000000" w14:paraId="000000B0">
      <w:pPr>
        <w:shd w:fill="f0f4f9" w:val="clear"/>
        <w:spacing w:after="240" w:lineRule="auto"/>
        <w:rPr>
          <w:color w:val="5f6368"/>
          <w:sz w:val="21"/>
          <w:szCs w:val="21"/>
        </w:rPr>
      </w:pPr>
      <w:r w:rsidDel="00000000" w:rsidR="00000000" w:rsidRPr="00000000">
        <w:rPr>
          <w:rtl w:val="0"/>
        </w:rPr>
      </w:r>
    </w:p>
    <w:p w:rsidR="00000000" w:rsidDel="00000000" w:rsidP="00000000" w:rsidRDefault="00000000" w:rsidRPr="00000000" w14:paraId="000000B1">
      <w:pPr>
        <w:shd w:fill="f0f4f9" w:val="clear"/>
        <w:spacing w:after="240" w:lineRule="auto"/>
        <w:rPr>
          <w:color w:val="5f6368"/>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