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D8148" w14:textId="77777777" w:rsidR="002E0C5D" w:rsidRDefault="002E0C5D" w:rsidP="002E0C5D">
      <w:r>
        <w:t>Dear Editors,</w:t>
      </w:r>
    </w:p>
    <w:p w14:paraId="399563A0" w14:textId="4EA7ADF4" w:rsidR="002E0C5D" w:rsidRDefault="002E0C5D" w:rsidP="002E0C5D">
      <w:r>
        <w:t>We are submitting our research article “</w:t>
      </w:r>
      <w:r w:rsidR="00584451" w:rsidRPr="00584451">
        <w:t xml:space="preserve">Oracle inequalities for hyper-parameter selection via split-sample validation with applications to penalized regression </w:t>
      </w:r>
      <w:r>
        <w:t xml:space="preserve">“ for consideration in the </w:t>
      </w:r>
      <w:r w:rsidR="00C8066C">
        <w:t>Annals of Statistics</w:t>
      </w:r>
      <w:r w:rsidR="00C13C12">
        <w:t>.</w:t>
      </w:r>
      <w:r>
        <w:t xml:space="preserve"> </w:t>
      </w:r>
    </w:p>
    <w:p w14:paraId="6D161AFA" w14:textId="77777777" w:rsidR="00112AEC" w:rsidRDefault="00973873" w:rsidP="007E5A92">
      <w:r>
        <w:t xml:space="preserve">Our manuscript considers </w:t>
      </w:r>
      <w:r w:rsidR="00B54653">
        <w:t xml:space="preserve">model-estimation procedures </w:t>
      </w:r>
      <w:r>
        <w:t xml:space="preserve">where the hyper-parameters are </w:t>
      </w:r>
      <w:r w:rsidR="00B54653">
        <w:t xml:space="preserve">tuned using </w:t>
      </w:r>
      <w:r w:rsidR="00DE65A2">
        <w:t>split-sample validation</w:t>
      </w:r>
      <w:r>
        <w:t xml:space="preserve">. </w:t>
      </w:r>
      <w:r w:rsidR="004B35F7">
        <w:t xml:space="preserve">Up to now, it is unknown </w:t>
      </w:r>
      <w:r w:rsidR="00584451">
        <w:t xml:space="preserve">how the generalization error of a model grows as the number of hyper-parameters increases. </w:t>
      </w:r>
      <w:r w:rsidR="004B35F7">
        <w:t>To address this open question, we establish</w:t>
      </w:r>
      <w:r w:rsidR="007E5A92">
        <w:t xml:space="preserve"> finite-sample oracle inequalities and show</w:t>
      </w:r>
      <w:r w:rsidR="004B35F7">
        <w:t xml:space="preserve"> that</w:t>
      </w:r>
      <w:r w:rsidR="007E5A92">
        <w:t xml:space="preserve"> the error incurred from tuning hyper-parameters shrinks at nearly a parametric rate</w:t>
      </w:r>
      <w:r w:rsidR="00DE65A2">
        <w:t xml:space="preserve"> under sufficient regularity conditions</w:t>
      </w:r>
      <w:r w:rsidR="007E5A92">
        <w:t>. For semi- and non-parametric regression settings, this additional error is negligible compared to the error of the model-estimation procedure itself; for parametric regression settings, the error from adding a hyper-parameter is roughly on the same order as adding a parameter to the model itself.</w:t>
      </w:r>
      <w:r w:rsidR="00551FA1">
        <w:t xml:space="preserve"> </w:t>
      </w:r>
    </w:p>
    <w:p w14:paraId="24F69EF4" w14:textId="01C6008B" w:rsidR="00B54653" w:rsidRDefault="00112AEC" w:rsidP="007E5A92">
      <w:r>
        <w:t xml:space="preserve">We then specialize our oracle inequalities to </w:t>
      </w:r>
      <w:r w:rsidR="004B35F7">
        <w:t xml:space="preserve">characterize </w:t>
      </w:r>
      <w:r w:rsidR="00977098">
        <w:t xml:space="preserve">the performance of </w:t>
      </w:r>
      <w:r w:rsidR="007E5A92">
        <w:t xml:space="preserve">penalized regression </w:t>
      </w:r>
      <w:r w:rsidR="00B076D1">
        <w:t>methods</w:t>
      </w:r>
      <w:r w:rsidR="00977098">
        <w:t xml:space="preserve"> as the number of penalty parameters increases</w:t>
      </w:r>
      <w:r w:rsidR="004B35F7">
        <w:t xml:space="preserve">. Again we show that the error rate from tuning penalty parameters shrinks at a near-parametric rate. Our results imply that </w:t>
      </w:r>
      <w:r w:rsidR="007E5A92">
        <w:t xml:space="preserve">regularization methods with </w:t>
      </w:r>
      <w:r w:rsidR="004B35F7">
        <w:t xml:space="preserve">many </w:t>
      </w:r>
      <w:r w:rsidR="00B076D1">
        <w:t>penalty parameters</w:t>
      </w:r>
      <w:r w:rsidR="000343CC">
        <w:t xml:space="preserve"> </w:t>
      </w:r>
      <w:r w:rsidR="00CE36DF">
        <w:t>can produce effective models</w:t>
      </w:r>
      <w:r w:rsidR="004B35F7">
        <w:t xml:space="preserve"> and that more exploration into such methods is warranted.</w:t>
      </w:r>
    </w:p>
    <w:p w14:paraId="49E1F2F3" w14:textId="07C812B2" w:rsidR="002E0C5D" w:rsidRDefault="008D48EC" w:rsidP="002E0C5D">
      <w:r>
        <w:t xml:space="preserve">We believe our paper </w:t>
      </w:r>
      <w:r w:rsidR="002E0C5D">
        <w:t xml:space="preserve">will be of interest to readers of </w:t>
      </w:r>
      <w:r w:rsidR="00371377">
        <w:t>Annals of Statistics</w:t>
      </w:r>
      <w:bookmarkStart w:id="0" w:name="_GoBack"/>
      <w:bookmarkEnd w:id="0"/>
      <w:r w:rsidR="00C059BC">
        <w:t>. There is currently very little theoretical work on the performance of model-estimation procedures as the number of hyper-parameters grows</w:t>
      </w:r>
      <w:r w:rsidR="00D1384C">
        <w:t>,</w:t>
      </w:r>
      <w:r w:rsidR="00B51FF1">
        <w:t xml:space="preserve"> even though many new computational methods have been developed to tune </w:t>
      </w:r>
      <w:r w:rsidR="00AC0843">
        <w:t>hyper-parameters efficiently.</w:t>
      </w:r>
      <w:r w:rsidR="002450FC">
        <w:t xml:space="preserve"> </w:t>
      </w:r>
      <w:r w:rsidR="007F2994">
        <w:t xml:space="preserve">Our paper </w:t>
      </w:r>
      <w:r w:rsidR="00D1384C">
        <w:t>addresses this gap</w:t>
      </w:r>
      <w:r w:rsidR="0059388F">
        <w:t xml:space="preserve"> in the literature</w:t>
      </w:r>
      <w:r w:rsidR="007F2994">
        <w:t>.</w:t>
      </w:r>
    </w:p>
    <w:p w14:paraId="7C322918" w14:textId="77777777" w:rsidR="002E0C5D" w:rsidRDefault="002E0C5D" w:rsidP="002E0C5D">
      <w:r>
        <w:t>Sincerely,</w:t>
      </w:r>
    </w:p>
    <w:p w14:paraId="2B5F6F3D" w14:textId="77777777" w:rsidR="002E0C5D" w:rsidRDefault="002E0C5D" w:rsidP="002E0C5D">
      <w:r>
        <w:t>Jean Feng</w:t>
      </w:r>
    </w:p>
    <w:p w14:paraId="073B31D5" w14:textId="77777777" w:rsidR="002E0C5D" w:rsidRDefault="002E0C5D" w:rsidP="002E0C5D">
      <w:r>
        <w:t>Noah Simon</w:t>
      </w:r>
    </w:p>
    <w:p w14:paraId="04F3747A" w14:textId="77777777" w:rsidR="00F80F10" w:rsidRDefault="00F80F10"/>
    <w:sectPr w:rsidR="00F80F10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5D"/>
    <w:rsid w:val="000343CC"/>
    <w:rsid w:val="00045C7B"/>
    <w:rsid w:val="00047837"/>
    <w:rsid w:val="000759BE"/>
    <w:rsid w:val="000F3B4E"/>
    <w:rsid w:val="00112AEC"/>
    <w:rsid w:val="0012568F"/>
    <w:rsid w:val="002450FC"/>
    <w:rsid w:val="002E0C5D"/>
    <w:rsid w:val="00371377"/>
    <w:rsid w:val="004B35F7"/>
    <w:rsid w:val="00523465"/>
    <w:rsid w:val="00551FA1"/>
    <w:rsid w:val="00565AF5"/>
    <w:rsid w:val="00584451"/>
    <w:rsid w:val="0059388F"/>
    <w:rsid w:val="00685467"/>
    <w:rsid w:val="006F4C2F"/>
    <w:rsid w:val="007E36F2"/>
    <w:rsid w:val="007E5A92"/>
    <w:rsid w:val="007F2994"/>
    <w:rsid w:val="008D48EC"/>
    <w:rsid w:val="00973873"/>
    <w:rsid w:val="00977098"/>
    <w:rsid w:val="009D5D7C"/>
    <w:rsid w:val="00AC0843"/>
    <w:rsid w:val="00B076D1"/>
    <w:rsid w:val="00B51FF1"/>
    <w:rsid w:val="00B54653"/>
    <w:rsid w:val="00BA6CF3"/>
    <w:rsid w:val="00BB15FC"/>
    <w:rsid w:val="00C059BC"/>
    <w:rsid w:val="00C13C12"/>
    <w:rsid w:val="00C8066C"/>
    <w:rsid w:val="00CE36DF"/>
    <w:rsid w:val="00D1384C"/>
    <w:rsid w:val="00DE65A2"/>
    <w:rsid w:val="00EC2437"/>
    <w:rsid w:val="00EF5E36"/>
    <w:rsid w:val="00F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B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33</cp:revision>
  <dcterms:created xsi:type="dcterms:W3CDTF">2016-12-01T21:50:00Z</dcterms:created>
  <dcterms:modified xsi:type="dcterms:W3CDTF">2016-12-16T22:44:00Z</dcterms:modified>
</cp:coreProperties>
</file>