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9FE2" w14:textId="77777777" w:rsidR="005716D8" w:rsidRDefault="005716D8" w:rsidP="005716D8"/>
    <w:p w14:paraId="62BAAA52" w14:textId="6FEB77B6" w:rsidR="004B47D2" w:rsidRPr="004B47D2" w:rsidRDefault="004B47D2" w:rsidP="005716D8">
      <w:pPr>
        <w:rPr>
          <w:b/>
          <w:bCs/>
        </w:rPr>
      </w:pPr>
      <w:r w:rsidRPr="004B47D2">
        <w:rPr>
          <w:b/>
          <w:bCs/>
        </w:rPr>
        <w:t>Full version:</w:t>
      </w:r>
    </w:p>
    <w:p w14:paraId="0E0442B6" w14:textId="71B5B3AB" w:rsidR="004B47D2" w:rsidRDefault="005B3C2C" w:rsidP="005716D8">
      <w:r>
        <w:t xml:space="preserve">This project investigates the construction of task-aware knowledge graphs (KGs) from text, treating graph structure as an optimization target rather than a fixed representation. Existing frameworks such as Neo4j-based pipelines and LLM-driven tools (e.g., </w:t>
      </w:r>
      <w:proofErr w:type="spellStart"/>
      <w:r>
        <w:t>LlamaIndex</w:t>
      </w:r>
      <w:proofErr w:type="spellEnd"/>
      <w:r>
        <w:t xml:space="preserve">) focus on constructing large, general-purpose graphs without incorporating feedback from downstream tasks, despite evidence from evaluation frameworks (e.g., </w:t>
      </w:r>
      <w:proofErr w:type="spellStart"/>
      <w:r>
        <w:t>KGrEaT</w:t>
      </w:r>
      <w:proofErr w:type="spellEnd"/>
      <w:r>
        <w:t xml:space="preserve">, GEval, </w:t>
      </w:r>
      <w:proofErr w:type="spellStart"/>
      <w:r>
        <w:t>KGBench</w:t>
      </w:r>
      <w:proofErr w:type="spellEnd"/>
      <w:r>
        <w:t xml:space="preserve">) that KG utility is task-dependent. </w:t>
      </w:r>
      <w:r w:rsidR="005716D8">
        <w:t xml:space="preserve">The research addresses this gap by proposing a feedback-driven approach in which ontology </w:t>
      </w:r>
      <w:r w:rsidR="00084FBA">
        <w:t>is treated</w:t>
      </w:r>
      <w:r w:rsidR="005716D8">
        <w:t xml:space="preserve"> as</w:t>
      </w:r>
      <w:r w:rsidR="00084FBA">
        <w:t xml:space="preserve"> a </w:t>
      </w:r>
      <w:proofErr w:type="spellStart"/>
      <w:r w:rsidR="005716D8">
        <w:t>tunable</w:t>
      </w:r>
      <w:proofErr w:type="spellEnd"/>
      <w:r w:rsidR="005716D8">
        <w:t xml:space="preserve"> componen</w:t>
      </w:r>
      <w:r w:rsidR="00084FBA">
        <w:t>t</w:t>
      </w:r>
      <w:r w:rsidR="005716D8">
        <w:t xml:space="preserve"> influencing predictive performance. </w:t>
      </w:r>
      <w:r w:rsidR="00531DD8">
        <w:t xml:space="preserve">The study uses document-based datasets linking text to measurable outcomes, including financial news (FNSPID) paired with stock price movements. </w:t>
      </w:r>
      <w:r w:rsidR="00084FBA">
        <w:t>LLM agents are employed for</w:t>
      </w:r>
      <w:r w:rsidR="00971A94">
        <w:t xml:space="preserve"> ontology evolution </w:t>
      </w:r>
      <w:proofErr w:type="gramStart"/>
      <w:r w:rsidR="00971A94">
        <w:t xml:space="preserve">and </w:t>
      </w:r>
      <w:r w:rsidR="00084FBA">
        <w:t xml:space="preserve"> </w:t>
      </w:r>
      <w:r w:rsidR="00971A94">
        <w:t>triples</w:t>
      </w:r>
      <w:proofErr w:type="gramEnd"/>
      <w:r w:rsidR="00084FBA">
        <w:t xml:space="preserve"> extraction, enabling scalable generation of multiple KG variants. Graph-derived features are then computed over temporal windows and used in predictive models, whose performance is fed back to the agents to refine ontology design, closing the loop between graph construction and downstream task. Preliminary results indicate that graph structure strongly influences predictive </w:t>
      </w:r>
      <w:r w:rsidR="00971A94">
        <w:t>outcomes</w:t>
      </w:r>
      <w:r w:rsidR="00084FBA">
        <w:t>, with adaptive ontology updates leading to significant improvements.</w:t>
      </w:r>
      <w:r w:rsidR="00726978">
        <w:br/>
      </w:r>
    </w:p>
    <w:p w14:paraId="4B12C701" w14:textId="77777777" w:rsidR="004B47D2" w:rsidRDefault="004B47D2" w:rsidP="005716D8"/>
    <w:p w14:paraId="34BB62A3" w14:textId="2E4394F1" w:rsidR="00DB5A91" w:rsidRPr="005716D8" w:rsidRDefault="004B47D2" w:rsidP="005716D8">
      <w:r w:rsidRPr="004B47D2">
        <w:rPr>
          <w:b/>
          <w:bCs/>
        </w:rPr>
        <w:t>Short Version:</w:t>
      </w:r>
      <w:r w:rsidR="00726978" w:rsidRPr="004B47D2">
        <w:rPr>
          <w:b/>
          <w:bCs/>
        </w:rPr>
        <w:br/>
      </w:r>
      <w:r w:rsidR="00726978">
        <w:rPr>
          <w:rFonts w:ascii="Arial" w:hAnsi="Arial" w:cs="Arial"/>
          <w:color w:val="222222"/>
          <w:shd w:val="clear" w:color="auto" w:fill="FFFFFF"/>
        </w:rPr>
        <w:t>This project explores building task-aware knowledge graphs (KGs) from text by treating graph structure as an optimization target rather than a fixed design. Unlike existing approaches that generate large, general-purpose graphs, it introduces a feedback-driven framework where ontology is iteratively refined based on downstream task performance. Using document-based datasets (e.g., financial news linked to stock movements), LLM agents generate and evolve ontologies and extract triples to produce multiple KG variants. Features derived from these graphs are used in predictive models, and their performance is fed back to guide further ontology updates. Preliminary results show that graph structure significantly impacts predictive performance, with adaptive ontology refinement leading to measurable improvements.</w:t>
      </w:r>
    </w:p>
    <w:sectPr w:rsidR="00DB5A91" w:rsidRPr="005716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0EC0"/>
    <w:multiLevelType w:val="multilevel"/>
    <w:tmpl w:val="1EEA6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07A07"/>
    <w:multiLevelType w:val="multilevel"/>
    <w:tmpl w:val="754EA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879618">
    <w:abstractNumId w:val="0"/>
  </w:num>
  <w:num w:numId="2" w16cid:durableId="1659336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F49"/>
    <w:rsid w:val="00084FBA"/>
    <w:rsid w:val="000A1105"/>
    <w:rsid w:val="004B47D2"/>
    <w:rsid w:val="00531DD8"/>
    <w:rsid w:val="005716D8"/>
    <w:rsid w:val="005B3C2C"/>
    <w:rsid w:val="00696F49"/>
    <w:rsid w:val="00726978"/>
    <w:rsid w:val="00971A94"/>
    <w:rsid w:val="009E39DD"/>
    <w:rsid w:val="00A02055"/>
    <w:rsid w:val="00DB5A91"/>
    <w:rsid w:val="00E55465"/>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3487"/>
  <w15:chartTrackingRefBased/>
  <w15:docId w15:val="{51E03F01-18D6-5A41-B603-48FDBE56D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96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6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6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F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F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F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F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F4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696F4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696F4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96F4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96F4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96F4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96F4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96F4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96F4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96F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F4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96F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F4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96F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6F49"/>
    <w:rPr>
      <w:i/>
      <w:iCs/>
      <w:color w:val="404040" w:themeColor="text1" w:themeTint="BF"/>
      <w:lang w:val="en-GB"/>
    </w:rPr>
  </w:style>
  <w:style w:type="paragraph" w:styleId="ListParagraph">
    <w:name w:val="List Paragraph"/>
    <w:basedOn w:val="Normal"/>
    <w:uiPriority w:val="34"/>
    <w:qFormat/>
    <w:rsid w:val="00696F49"/>
    <w:pPr>
      <w:ind w:left="720"/>
      <w:contextualSpacing/>
    </w:pPr>
  </w:style>
  <w:style w:type="character" w:styleId="IntenseEmphasis">
    <w:name w:val="Intense Emphasis"/>
    <w:basedOn w:val="DefaultParagraphFont"/>
    <w:uiPriority w:val="21"/>
    <w:qFormat/>
    <w:rsid w:val="00696F49"/>
    <w:rPr>
      <w:i/>
      <w:iCs/>
      <w:color w:val="0F4761" w:themeColor="accent1" w:themeShade="BF"/>
    </w:rPr>
  </w:style>
  <w:style w:type="paragraph" w:styleId="IntenseQuote">
    <w:name w:val="Intense Quote"/>
    <w:basedOn w:val="Normal"/>
    <w:next w:val="Normal"/>
    <w:link w:val="IntenseQuoteChar"/>
    <w:uiPriority w:val="30"/>
    <w:qFormat/>
    <w:rsid w:val="00696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F49"/>
    <w:rPr>
      <w:i/>
      <w:iCs/>
      <w:color w:val="0F4761" w:themeColor="accent1" w:themeShade="BF"/>
      <w:lang w:val="en-GB"/>
    </w:rPr>
  </w:style>
  <w:style w:type="character" w:styleId="IntenseReference">
    <w:name w:val="Intense Reference"/>
    <w:basedOn w:val="DefaultParagraphFont"/>
    <w:uiPriority w:val="32"/>
    <w:qFormat/>
    <w:rsid w:val="00696F49"/>
    <w:rPr>
      <w:b/>
      <w:bCs/>
      <w:smallCaps/>
      <w:color w:val="0F4761" w:themeColor="accent1" w:themeShade="BF"/>
      <w:spacing w:val="5"/>
    </w:rPr>
  </w:style>
  <w:style w:type="character" w:styleId="Strong">
    <w:name w:val="Strong"/>
    <w:basedOn w:val="DefaultParagraphFont"/>
    <w:uiPriority w:val="22"/>
    <w:qFormat/>
    <w:rsid w:val="00696F49"/>
    <w:rPr>
      <w:b/>
      <w:bCs/>
    </w:rPr>
  </w:style>
  <w:style w:type="paragraph" w:styleId="NormalWeb">
    <w:name w:val="Normal (Web)"/>
    <w:basedOn w:val="Normal"/>
    <w:uiPriority w:val="99"/>
    <w:semiHidden/>
    <w:unhideWhenUsed/>
    <w:rsid w:val="00696F49"/>
    <w:pPr>
      <w:spacing w:before="100" w:beforeAutospacing="1" w:after="100" w:afterAutospacing="1"/>
    </w:pPr>
    <w:rPr>
      <w:rFonts w:ascii="Times New Roman" w:eastAsia="Times New Roman" w:hAnsi="Times New Roman" w:cs="Times New Roman"/>
      <w:kern w:val="0"/>
      <w:lang w:val="en-PL"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284</Words>
  <Characters>1871</Characters>
  <Application>Microsoft Office Word</Application>
  <DocSecurity>0</DocSecurity>
  <Lines>30</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Frąckowiak</dc:creator>
  <cp:keywords/>
  <dc:description/>
  <cp:lastModifiedBy>Jan Frąckowiak</cp:lastModifiedBy>
  <cp:revision>5</cp:revision>
  <cp:lastPrinted>2026-03-17T18:07:00Z</cp:lastPrinted>
  <dcterms:created xsi:type="dcterms:W3CDTF">2026-03-17T18:07:00Z</dcterms:created>
  <dcterms:modified xsi:type="dcterms:W3CDTF">2026-04-21T17:12:00Z</dcterms:modified>
</cp:coreProperties>
</file>