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006438" w:themeColor="accent1"/>
          <w:sz w:val="72"/>
          <w:szCs w:val="72"/>
        </w:rPr>
      </w:pPr>
      <w:r w:rsidRPr="00FB67D1">
        <w:rPr>
          <w:rFonts w:ascii="Cambria" w:hAnsi="Cambria"/>
          <w:color w:val="006438" w:themeColor="accent1"/>
          <w:sz w:val="72"/>
          <w:szCs w:val="72"/>
        </w:rPr>
        <w:t>WEB ROUTING</w:t>
      </w:r>
    </w:p>
    <w:p w14:paraId="2975350F" w14:textId="58FFED88" w:rsidR="00C13750" w:rsidRDefault="004D673C" w:rsidP="00C13750">
      <w:pPr>
        <w:jc w:val="center"/>
        <w:rPr>
          <w:rFonts w:ascii="Cambria" w:hAnsi="Cambria"/>
          <w:sz w:val="48"/>
          <w:szCs w:val="48"/>
        </w:rPr>
      </w:pPr>
      <w:r>
        <w:rPr>
          <w:rFonts w:ascii="Cambria" w:hAnsi="Cambria"/>
          <w:sz w:val="48"/>
          <w:szCs w:val="48"/>
        </w:rPr>
        <w:t>Testing Manual</w:t>
      </w:r>
    </w:p>
    <w:p w14:paraId="636FB156" w14:textId="5F3B71DE" w:rsidR="00C13750" w:rsidRDefault="00C13750" w:rsidP="00C13750">
      <w:pPr>
        <w:jc w:val="center"/>
        <w:rPr>
          <w:rFonts w:ascii="Cambria" w:hAnsi="Cambria"/>
          <w:sz w:val="48"/>
          <w:szCs w:val="48"/>
        </w:rPr>
      </w:pPr>
    </w:p>
    <w:p w14:paraId="61546592" w14:textId="7DC96CA0" w:rsidR="00C13750" w:rsidRDefault="00C13750" w:rsidP="00C13750">
      <w:pPr>
        <w:jc w:val="center"/>
        <w:rPr>
          <w:rFonts w:ascii="Cambria" w:hAnsi="Cambria"/>
          <w:sz w:val="48"/>
          <w:szCs w:val="48"/>
        </w:rPr>
      </w:pPr>
    </w:p>
    <w:p w14:paraId="3359271E" w14:textId="7E3E8070" w:rsidR="00C13750" w:rsidRDefault="00C13750" w:rsidP="00C13750">
      <w:pPr>
        <w:jc w:val="cente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361606F8" w14:textId="63FBB4DB" w:rsidR="00C13750" w:rsidRPr="00FB67D1" w:rsidRDefault="00C13750" w:rsidP="00C13750">
      <w:pPr>
        <w:jc w:val="center"/>
        <w:rPr>
          <w:rFonts w:ascii="Cambria" w:hAnsi="Cambria"/>
          <w:color w:val="86A795" w:themeColor="text2" w:themeTint="99"/>
          <w:sz w:val="24"/>
          <w:szCs w:val="24"/>
        </w:rPr>
      </w:pPr>
      <w:r w:rsidRPr="00FB67D1">
        <w:rPr>
          <w:rFonts w:ascii="Cambria" w:hAnsi="Cambria"/>
          <w:color w:val="86A795" w:themeColor="text2" w:themeTint="99"/>
          <w:sz w:val="24"/>
          <w:szCs w:val="24"/>
        </w:rPr>
        <w:t>Joshua Gearhart</w:t>
      </w:r>
      <w:r w:rsidRPr="00FB67D1">
        <w:rPr>
          <w:rFonts w:ascii="Cambria" w:hAnsi="Cambria"/>
          <w:color w:val="86A795" w:themeColor="text2" w:themeTint="99"/>
          <w:sz w:val="24"/>
          <w:szCs w:val="24"/>
        </w:rPr>
        <w:tab/>
      </w:r>
      <w:r w:rsidRPr="00FB67D1">
        <w:rPr>
          <w:rFonts w:ascii="Cambria" w:hAnsi="Cambria"/>
          <w:color w:val="86A795" w:themeColor="text2" w:themeTint="99"/>
          <w:sz w:val="24"/>
          <w:szCs w:val="24"/>
        </w:rPr>
        <w:tab/>
        <w:t>jjg1018@sru.edu</w:t>
      </w:r>
    </w:p>
    <w:p w14:paraId="62B77D37" w14:textId="1C745AC6" w:rsidR="00C13750" w:rsidRPr="00FB67D1" w:rsidRDefault="00C13750" w:rsidP="00C13750">
      <w:pPr>
        <w:jc w:val="center"/>
        <w:rPr>
          <w:rFonts w:ascii="Cambria" w:hAnsi="Cambria"/>
          <w:color w:val="86A795" w:themeColor="text2" w:themeTint="99"/>
          <w:sz w:val="24"/>
          <w:szCs w:val="24"/>
        </w:rPr>
      </w:pPr>
      <w:r w:rsidRPr="00FB67D1">
        <w:rPr>
          <w:rFonts w:ascii="Cambria" w:hAnsi="Cambria"/>
          <w:color w:val="86A795" w:themeColor="text2" w:themeTint="99"/>
          <w:sz w:val="24"/>
          <w:szCs w:val="24"/>
        </w:rPr>
        <w:t>Nicholas Bushée</w:t>
      </w:r>
      <w:r w:rsidRPr="00FB67D1">
        <w:rPr>
          <w:rFonts w:ascii="Cambria" w:hAnsi="Cambria"/>
          <w:color w:val="86A795" w:themeColor="text2" w:themeTint="99"/>
          <w:sz w:val="24"/>
          <w:szCs w:val="24"/>
        </w:rPr>
        <w:tab/>
      </w:r>
      <w:r w:rsidRPr="00FB67D1">
        <w:rPr>
          <w:rFonts w:ascii="Cambria" w:hAnsi="Cambria"/>
          <w:color w:val="86A795" w:themeColor="text2" w:themeTint="99"/>
          <w:sz w:val="24"/>
          <w:szCs w:val="24"/>
        </w:rPr>
        <w:tab/>
        <w:t>nab1017@sru.edu</w:t>
      </w:r>
    </w:p>
    <w:p w14:paraId="36CB118E" w14:textId="461216D9" w:rsidR="00C13750" w:rsidRDefault="00C13750" w:rsidP="00C13750">
      <w:pPr>
        <w:jc w:val="center"/>
        <w:rPr>
          <w:rFonts w:ascii="Cambria" w:hAnsi="Cambria"/>
          <w:color w:val="494F13" w:themeColor="accent6" w:themeShade="80"/>
          <w:sz w:val="24"/>
          <w:szCs w:val="24"/>
        </w:rPr>
      </w:pPr>
    </w:p>
    <w:p w14:paraId="3F0357A7" w14:textId="7E466CD1" w:rsidR="00C13750" w:rsidRDefault="00C13750" w:rsidP="00C13750">
      <w:pPr>
        <w:jc w:val="center"/>
        <w:rPr>
          <w:rFonts w:ascii="Cambria" w:hAnsi="Cambria"/>
          <w:color w:val="494F13" w:themeColor="accent6" w:themeShade="80"/>
          <w:sz w:val="24"/>
          <w:szCs w:val="24"/>
        </w:rPr>
      </w:pPr>
    </w:p>
    <w:p w14:paraId="6EC9953E" w14:textId="466F6D86" w:rsidR="00C13750" w:rsidRDefault="00C13750" w:rsidP="00C13750">
      <w:pPr>
        <w:jc w:val="center"/>
        <w:rPr>
          <w:rFonts w:ascii="Cambria" w:hAnsi="Cambria"/>
          <w:color w:val="494F13" w:themeColor="accent6" w:themeShade="80"/>
          <w:sz w:val="24"/>
          <w:szCs w:val="24"/>
        </w:rPr>
      </w:pPr>
    </w:p>
    <w:p w14:paraId="3251D845" w14:textId="08E2A8E9" w:rsidR="00C13750" w:rsidRDefault="00C13750" w:rsidP="00C13750">
      <w:pPr>
        <w:rPr>
          <w:rFonts w:ascii="Cambria" w:hAnsi="Cambria"/>
          <w:color w:val="494F13"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id w:val="4562605"/>
        <w:docPartObj>
          <w:docPartGallery w:val="Table of Contents"/>
          <w:docPartUnique/>
        </w:docPartObj>
      </w:sdtPr>
      <w:sdtEndPr>
        <w:rPr>
          <w:b/>
          <w:bCs/>
          <w:caps w:val="0"/>
          <w:noProof/>
          <w:color w:val="auto"/>
          <w:spacing w:val="0"/>
          <w:sz w:val="20"/>
          <w:szCs w:val="20"/>
        </w:rPr>
      </w:sdtEndPr>
      <w:sdtContent>
        <w:p w14:paraId="37039219" w14:textId="4E6B2978" w:rsidR="001117DD" w:rsidRDefault="001117DD">
          <w:pPr>
            <w:pStyle w:val="TOCHeading"/>
          </w:pPr>
          <w:r>
            <w:t>Table of Contents</w:t>
          </w:r>
        </w:p>
        <w:p w14:paraId="4D735E1D" w14:textId="14D5E8D1" w:rsidR="00CD5C60" w:rsidRDefault="001117DD">
          <w:pPr>
            <w:pStyle w:val="TOC1"/>
            <w:tabs>
              <w:tab w:val="right" w:leader="dot" w:pos="9350"/>
            </w:tabs>
            <w:rPr>
              <w:noProof/>
              <w:sz w:val="22"/>
              <w:szCs w:val="22"/>
            </w:rPr>
          </w:pPr>
          <w:r>
            <w:fldChar w:fldCharType="begin"/>
          </w:r>
          <w:r>
            <w:instrText xml:space="preserve"> TOC \o "1-3" \h \z \u </w:instrText>
          </w:r>
          <w:r>
            <w:fldChar w:fldCharType="separate"/>
          </w:r>
          <w:hyperlink w:anchor="_Toc121144136" w:history="1">
            <w:r w:rsidR="00CD5C60" w:rsidRPr="00E1685F">
              <w:rPr>
                <w:rStyle w:val="Hyperlink"/>
                <w:noProof/>
              </w:rPr>
              <w:t>1.Overview</w:t>
            </w:r>
            <w:r w:rsidR="00CD5C60">
              <w:rPr>
                <w:noProof/>
                <w:webHidden/>
              </w:rPr>
              <w:tab/>
            </w:r>
            <w:r w:rsidR="00CD5C60">
              <w:rPr>
                <w:noProof/>
                <w:webHidden/>
              </w:rPr>
              <w:fldChar w:fldCharType="begin"/>
            </w:r>
            <w:r w:rsidR="00CD5C60">
              <w:rPr>
                <w:noProof/>
                <w:webHidden/>
              </w:rPr>
              <w:instrText xml:space="preserve"> PAGEREF _Toc121144136 \h </w:instrText>
            </w:r>
            <w:r w:rsidR="00CD5C60">
              <w:rPr>
                <w:noProof/>
                <w:webHidden/>
              </w:rPr>
            </w:r>
            <w:r w:rsidR="00CD5C60">
              <w:rPr>
                <w:noProof/>
                <w:webHidden/>
              </w:rPr>
              <w:fldChar w:fldCharType="separate"/>
            </w:r>
            <w:r w:rsidR="004E0AFD">
              <w:rPr>
                <w:noProof/>
                <w:webHidden/>
              </w:rPr>
              <w:t>2</w:t>
            </w:r>
            <w:r w:rsidR="00CD5C60">
              <w:rPr>
                <w:noProof/>
                <w:webHidden/>
              </w:rPr>
              <w:fldChar w:fldCharType="end"/>
            </w:r>
          </w:hyperlink>
        </w:p>
        <w:p w14:paraId="5DEE55AD" w14:textId="66C4EF8A" w:rsidR="00CD5C60" w:rsidRDefault="00CD5C60">
          <w:pPr>
            <w:pStyle w:val="TOC1"/>
            <w:tabs>
              <w:tab w:val="right" w:leader="dot" w:pos="9350"/>
            </w:tabs>
            <w:rPr>
              <w:noProof/>
              <w:sz w:val="22"/>
              <w:szCs w:val="22"/>
            </w:rPr>
          </w:pPr>
          <w:hyperlink w:anchor="_Toc121144137" w:history="1">
            <w:r w:rsidRPr="00E1685F">
              <w:rPr>
                <w:rStyle w:val="Hyperlink"/>
                <w:noProof/>
              </w:rPr>
              <w:t>2. testing</w:t>
            </w:r>
            <w:r>
              <w:rPr>
                <w:noProof/>
                <w:webHidden/>
              </w:rPr>
              <w:tab/>
            </w:r>
            <w:r>
              <w:rPr>
                <w:noProof/>
                <w:webHidden/>
              </w:rPr>
              <w:fldChar w:fldCharType="begin"/>
            </w:r>
            <w:r>
              <w:rPr>
                <w:noProof/>
                <w:webHidden/>
              </w:rPr>
              <w:instrText xml:space="preserve"> PAGEREF _Toc121144137 \h </w:instrText>
            </w:r>
            <w:r>
              <w:rPr>
                <w:noProof/>
                <w:webHidden/>
              </w:rPr>
            </w:r>
            <w:r>
              <w:rPr>
                <w:noProof/>
                <w:webHidden/>
              </w:rPr>
              <w:fldChar w:fldCharType="separate"/>
            </w:r>
            <w:r w:rsidR="004E0AFD">
              <w:rPr>
                <w:noProof/>
                <w:webHidden/>
              </w:rPr>
              <w:t>2</w:t>
            </w:r>
            <w:r>
              <w:rPr>
                <w:noProof/>
                <w:webHidden/>
              </w:rPr>
              <w:fldChar w:fldCharType="end"/>
            </w:r>
          </w:hyperlink>
        </w:p>
        <w:p w14:paraId="1B59B135" w14:textId="5A372931" w:rsidR="00CD5C60" w:rsidRDefault="00CD5C60">
          <w:pPr>
            <w:pStyle w:val="TOC2"/>
            <w:tabs>
              <w:tab w:val="right" w:leader="dot" w:pos="9350"/>
            </w:tabs>
            <w:rPr>
              <w:noProof/>
              <w:sz w:val="22"/>
              <w:szCs w:val="22"/>
            </w:rPr>
          </w:pPr>
          <w:hyperlink w:anchor="_Toc121144138" w:history="1">
            <w:r w:rsidRPr="00E1685F">
              <w:rPr>
                <w:rStyle w:val="Hyperlink"/>
                <w:rFonts w:ascii="Calibri" w:eastAsia="Times New Roman" w:hAnsi="Calibri" w:cs="Times New Roman"/>
                <w:caps/>
                <w:noProof/>
                <w:spacing w:val="15"/>
              </w:rPr>
              <w:t>2.1 HUMAN-COMPUTER TESTING</w:t>
            </w:r>
            <w:r>
              <w:rPr>
                <w:noProof/>
                <w:webHidden/>
              </w:rPr>
              <w:tab/>
            </w:r>
            <w:r>
              <w:rPr>
                <w:noProof/>
                <w:webHidden/>
              </w:rPr>
              <w:fldChar w:fldCharType="begin"/>
            </w:r>
            <w:r>
              <w:rPr>
                <w:noProof/>
                <w:webHidden/>
              </w:rPr>
              <w:instrText xml:space="preserve"> PAGEREF _Toc121144138 \h </w:instrText>
            </w:r>
            <w:r>
              <w:rPr>
                <w:noProof/>
                <w:webHidden/>
              </w:rPr>
            </w:r>
            <w:r>
              <w:rPr>
                <w:noProof/>
                <w:webHidden/>
              </w:rPr>
              <w:fldChar w:fldCharType="separate"/>
            </w:r>
            <w:r w:rsidR="004E0AFD">
              <w:rPr>
                <w:noProof/>
                <w:webHidden/>
              </w:rPr>
              <w:t>2</w:t>
            </w:r>
            <w:r>
              <w:rPr>
                <w:noProof/>
                <w:webHidden/>
              </w:rPr>
              <w:fldChar w:fldCharType="end"/>
            </w:r>
          </w:hyperlink>
        </w:p>
        <w:p w14:paraId="5AEFEC2F" w14:textId="18328DC9" w:rsidR="00CD5C60" w:rsidRDefault="00CD5C60">
          <w:pPr>
            <w:pStyle w:val="TOC2"/>
            <w:tabs>
              <w:tab w:val="right" w:leader="dot" w:pos="9350"/>
            </w:tabs>
            <w:rPr>
              <w:noProof/>
              <w:sz w:val="22"/>
              <w:szCs w:val="22"/>
            </w:rPr>
          </w:pPr>
          <w:hyperlink w:anchor="_Toc121144139" w:history="1">
            <w:r w:rsidRPr="00E1685F">
              <w:rPr>
                <w:rStyle w:val="Hyperlink"/>
                <w:rFonts w:ascii="Calibri" w:eastAsia="Times New Roman" w:hAnsi="Calibri" w:cs="Times New Roman"/>
                <w:caps/>
                <w:noProof/>
                <w:spacing w:val="15"/>
              </w:rPr>
              <w:t>2.2 WHITEBOX TESTING</w:t>
            </w:r>
            <w:r>
              <w:rPr>
                <w:noProof/>
                <w:webHidden/>
              </w:rPr>
              <w:tab/>
            </w:r>
            <w:r>
              <w:rPr>
                <w:noProof/>
                <w:webHidden/>
              </w:rPr>
              <w:fldChar w:fldCharType="begin"/>
            </w:r>
            <w:r>
              <w:rPr>
                <w:noProof/>
                <w:webHidden/>
              </w:rPr>
              <w:instrText xml:space="preserve"> PAGEREF _Toc121144139 \h </w:instrText>
            </w:r>
            <w:r>
              <w:rPr>
                <w:noProof/>
                <w:webHidden/>
              </w:rPr>
            </w:r>
            <w:r>
              <w:rPr>
                <w:noProof/>
                <w:webHidden/>
              </w:rPr>
              <w:fldChar w:fldCharType="separate"/>
            </w:r>
            <w:r w:rsidR="004E0AFD">
              <w:rPr>
                <w:noProof/>
                <w:webHidden/>
              </w:rPr>
              <w:t>2</w:t>
            </w:r>
            <w:r>
              <w:rPr>
                <w:noProof/>
                <w:webHidden/>
              </w:rPr>
              <w:fldChar w:fldCharType="end"/>
            </w:r>
          </w:hyperlink>
        </w:p>
        <w:p w14:paraId="4144AE2D" w14:textId="5A89CE76" w:rsidR="00CD5C60" w:rsidRDefault="00CD5C60">
          <w:pPr>
            <w:pStyle w:val="TOC2"/>
            <w:tabs>
              <w:tab w:val="right" w:leader="dot" w:pos="9350"/>
            </w:tabs>
            <w:rPr>
              <w:noProof/>
              <w:sz w:val="22"/>
              <w:szCs w:val="22"/>
            </w:rPr>
          </w:pPr>
          <w:hyperlink w:anchor="_Toc121144140" w:history="1">
            <w:r w:rsidRPr="00E1685F">
              <w:rPr>
                <w:rStyle w:val="Hyperlink"/>
                <w:rFonts w:ascii="Calibri" w:eastAsia="Times New Roman" w:hAnsi="Calibri" w:cs="Times New Roman"/>
                <w:caps/>
                <w:noProof/>
                <w:spacing w:val="15"/>
              </w:rPr>
              <w:t>2.3 UNIT TESTING</w:t>
            </w:r>
            <w:r>
              <w:rPr>
                <w:noProof/>
                <w:webHidden/>
              </w:rPr>
              <w:tab/>
            </w:r>
            <w:r>
              <w:rPr>
                <w:noProof/>
                <w:webHidden/>
              </w:rPr>
              <w:fldChar w:fldCharType="begin"/>
            </w:r>
            <w:r>
              <w:rPr>
                <w:noProof/>
                <w:webHidden/>
              </w:rPr>
              <w:instrText xml:space="preserve"> PAGEREF _Toc121144140 \h </w:instrText>
            </w:r>
            <w:r>
              <w:rPr>
                <w:noProof/>
                <w:webHidden/>
              </w:rPr>
            </w:r>
            <w:r>
              <w:rPr>
                <w:noProof/>
                <w:webHidden/>
              </w:rPr>
              <w:fldChar w:fldCharType="separate"/>
            </w:r>
            <w:r w:rsidR="004E0AFD">
              <w:rPr>
                <w:noProof/>
                <w:webHidden/>
              </w:rPr>
              <w:t>3</w:t>
            </w:r>
            <w:r>
              <w:rPr>
                <w:noProof/>
                <w:webHidden/>
              </w:rPr>
              <w:fldChar w:fldCharType="end"/>
            </w:r>
          </w:hyperlink>
        </w:p>
        <w:p w14:paraId="02DACBCB" w14:textId="04FCBD4E" w:rsidR="00CD5C60" w:rsidRDefault="00CD5C60">
          <w:pPr>
            <w:pStyle w:val="TOC3"/>
            <w:tabs>
              <w:tab w:val="right" w:leader="dot" w:pos="9350"/>
            </w:tabs>
            <w:rPr>
              <w:noProof/>
            </w:rPr>
          </w:pPr>
          <w:hyperlink w:anchor="_Toc121144141" w:history="1">
            <w:r w:rsidRPr="00E1685F">
              <w:rPr>
                <w:rStyle w:val="Hyperlink"/>
                <w:rFonts w:eastAsia="Times New Roman"/>
                <w:noProof/>
              </w:rPr>
              <w:t>2.3.1 Running Tests</w:t>
            </w:r>
            <w:r>
              <w:rPr>
                <w:noProof/>
                <w:webHidden/>
              </w:rPr>
              <w:tab/>
            </w:r>
            <w:r>
              <w:rPr>
                <w:noProof/>
                <w:webHidden/>
              </w:rPr>
              <w:fldChar w:fldCharType="begin"/>
            </w:r>
            <w:r>
              <w:rPr>
                <w:noProof/>
                <w:webHidden/>
              </w:rPr>
              <w:instrText xml:space="preserve"> PAGEREF _Toc121144141 \h </w:instrText>
            </w:r>
            <w:r>
              <w:rPr>
                <w:noProof/>
                <w:webHidden/>
              </w:rPr>
            </w:r>
            <w:r>
              <w:rPr>
                <w:noProof/>
                <w:webHidden/>
              </w:rPr>
              <w:fldChar w:fldCharType="separate"/>
            </w:r>
            <w:r w:rsidR="004E0AFD">
              <w:rPr>
                <w:noProof/>
                <w:webHidden/>
              </w:rPr>
              <w:t>3</w:t>
            </w:r>
            <w:r>
              <w:rPr>
                <w:noProof/>
                <w:webHidden/>
              </w:rPr>
              <w:fldChar w:fldCharType="end"/>
            </w:r>
          </w:hyperlink>
        </w:p>
        <w:p w14:paraId="1EC8DD40" w14:textId="185CC619" w:rsidR="00CD5C60" w:rsidRDefault="00CD5C60">
          <w:pPr>
            <w:pStyle w:val="TOC2"/>
            <w:tabs>
              <w:tab w:val="right" w:leader="dot" w:pos="9350"/>
            </w:tabs>
            <w:rPr>
              <w:noProof/>
              <w:sz w:val="22"/>
              <w:szCs w:val="22"/>
            </w:rPr>
          </w:pPr>
          <w:hyperlink w:anchor="_Toc121144142" w:history="1">
            <w:r w:rsidRPr="00E1685F">
              <w:rPr>
                <w:rStyle w:val="Hyperlink"/>
                <w:rFonts w:ascii="Calibri" w:eastAsia="Times New Roman" w:hAnsi="Calibri" w:cs="Times New Roman"/>
                <w:caps/>
                <w:noProof/>
                <w:spacing w:val="15"/>
              </w:rPr>
              <w:t>2.4 UNIMPLEMENTED TESTS</w:t>
            </w:r>
            <w:r>
              <w:rPr>
                <w:noProof/>
                <w:webHidden/>
              </w:rPr>
              <w:tab/>
            </w:r>
            <w:r>
              <w:rPr>
                <w:noProof/>
                <w:webHidden/>
              </w:rPr>
              <w:fldChar w:fldCharType="begin"/>
            </w:r>
            <w:r>
              <w:rPr>
                <w:noProof/>
                <w:webHidden/>
              </w:rPr>
              <w:instrText xml:space="preserve"> PAGEREF _Toc121144142 \h </w:instrText>
            </w:r>
            <w:r>
              <w:rPr>
                <w:noProof/>
                <w:webHidden/>
              </w:rPr>
            </w:r>
            <w:r>
              <w:rPr>
                <w:noProof/>
                <w:webHidden/>
              </w:rPr>
              <w:fldChar w:fldCharType="separate"/>
            </w:r>
            <w:r w:rsidR="004E0AFD">
              <w:rPr>
                <w:noProof/>
                <w:webHidden/>
              </w:rPr>
              <w:t>4</w:t>
            </w:r>
            <w:r>
              <w:rPr>
                <w:noProof/>
                <w:webHidden/>
              </w:rPr>
              <w:fldChar w:fldCharType="end"/>
            </w:r>
          </w:hyperlink>
        </w:p>
        <w:p w14:paraId="1ADCA411" w14:textId="3A97196A" w:rsidR="00CD5C60" w:rsidRDefault="00CD5C60">
          <w:pPr>
            <w:pStyle w:val="TOC1"/>
            <w:tabs>
              <w:tab w:val="right" w:leader="dot" w:pos="9350"/>
            </w:tabs>
            <w:rPr>
              <w:noProof/>
              <w:sz w:val="22"/>
              <w:szCs w:val="22"/>
            </w:rPr>
          </w:pPr>
          <w:hyperlink w:anchor="_Toc121144143" w:history="1">
            <w:r w:rsidRPr="00E1685F">
              <w:rPr>
                <w:rStyle w:val="Hyperlink"/>
                <w:noProof/>
              </w:rPr>
              <w:t>3. Figures</w:t>
            </w:r>
            <w:r>
              <w:rPr>
                <w:noProof/>
                <w:webHidden/>
              </w:rPr>
              <w:tab/>
            </w:r>
            <w:r>
              <w:rPr>
                <w:noProof/>
                <w:webHidden/>
              </w:rPr>
              <w:fldChar w:fldCharType="begin"/>
            </w:r>
            <w:r>
              <w:rPr>
                <w:noProof/>
                <w:webHidden/>
              </w:rPr>
              <w:instrText xml:space="preserve"> PAGEREF _Toc121144143 \h </w:instrText>
            </w:r>
            <w:r>
              <w:rPr>
                <w:noProof/>
                <w:webHidden/>
              </w:rPr>
            </w:r>
            <w:r>
              <w:rPr>
                <w:noProof/>
                <w:webHidden/>
              </w:rPr>
              <w:fldChar w:fldCharType="separate"/>
            </w:r>
            <w:r w:rsidR="004E0AFD">
              <w:rPr>
                <w:noProof/>
                <w:webHidden/>
              </w:rPr>
              <w:t>5</w:t>
            </w:r>
            <w:r>
              <w:rPr>
                <w:noProof/>
                <w:webHidden/>
              </w:rPr>
              <w:fldChar w:fldCharType="end"/>
            </w:r>
          </w:hyperlink>
        </w:p>
        <w:p w14:paraId="1F08A2EC" w14:textId="1D8ED30E" w:rsidR="001117DD" w:rsidRDefault="001117DD">
          <w:r>
            <w:rPr>
              <w:b/>
              <w:bCs/>
              <w:noProof/>
            </w:rPr>
            <w:fldChar w:fldCharType="end"/>
          </w:r>
        </w:p>
      </w:sdtContent>
    </w:sdt>
    <w:p w14:paraId="3BAA6EC0" w14:textId="6F49689C" w:rsidR="00725CBD" w:rsidRDefault="00725CBD" w:rsidP="00725CBD"/>
    <w:p w14:paraId="6E3F0E6C" w14:textId="77777777" w:rsidR="00D3201E" w:rsidRDefault="00D3201E" w:rsidP="00725CBD"/>
    <w:p w14:paraId="3A342958" w14:textId="635E1332" w:rsidR="00D17AE1" w:rsidRPr="000A076A" w:rsidRDefault="004D673C" w:rsidP="004D673C">
      <w:pPr>
        <w:pStyle w:val="Heading1"/>
        <w:tabs>
          <w:tab w:val="left" w:pos="3143"/>
          <w:tab w:val="left" w:pos="4132"/>
          <w:tab w:val="left" w:pos="5685"/>
          <w:tab w:val="left" w:pos="6136"/>
        </w:tabs>
        <w:rPr>
          <w:color w:val="006438"/>
        </w:rPr>
      </w:pPr>
      <w:bookmarkStart w:id="0" w:name="_Toc121144136"/>
      <w:r>
        <w:rPr>
          <w:caps w:val="0"/>
        </w:rPr>
        <w:t>1.Overview</w:t>
      </w:r>
      <w:bookmarkEnd w:id="0"/>
      <w:r w:rsidR="00D17AE1">
        <w:tab/>
      </w:r>
      <w:r w:rsidR="00D17AE1">
        <w:tab/>
      </w:r>
    </w:p>
    <w:p w14:paraId="7D97C089" w14:textId="54ADC847" w:rsidR="00B66CB4" w:rsidRDefault="004D673C" w:rsidP="004C3667">
      <w:pPr>
        <w:jc w:val="both"/>
      </w:pPr>
      <w:r>
        <w:t>This manual is to highlight testing, it will discuss the tests written in the Webrouting application, how to run them as well as other measurements of testing that was done.</w:t>
      </w:r>
    </w:p>
    <w:p w14:paraId="764B033E" w14:textId="77777777" w:rsidR="00B66CB4" w:rsidRDefault="00B66CB4" w:rsidP="004C3667">
      <w:pPr>
        <w:jc w:val="both"/>
      </w:pPr>
    </w:p>
    <w:p w14:paraId="384C3B9C" w14:textId="34791ABD" w:rsidR="003A679B" w:rsidRPr="000A076A" w:rsidRDefault="004D673C" w:rsidP="004C3667">
      <w:pPr>
        <w:pStyle w:val="Heading1"/>
        <w:tabs>
          <w:tab w:val="left" w:pos="3143"/>
          <w:tab w:val="left" w:pos="4132"/>
          <w:tab w:val="left" w:pos="5685"/>
          <w:tab w:val="left" w:pos="6136"/>
        </w:tabs>
        <w:jc w:val="both"/>
        <w:rPr>
          <w:color w:val="006438"/>
        </w:rPr>
      </w:pPr>
      <w:bookmarkStart w:id="1" w:name="_Toc121144137"/>
      <w:r>
        <w:t>2</w:t>
      </w:r>
      <w:r w:rsidR="00E47454">
        <w:t>. testing</w:t>
      </w:r>
      <w:bookmarkEnd w:id="1"/>
      <w:r w:rsidR="003A679B">
        <w:tab/>
      </w:r>
    </w:p>
    <w:p w14:paraId="772DEF8F" w14:textId="4C2C3C67" w:rsidR="003A679B" w:rsidRDefault="00BC00C6" w:rsidP="004C3667">
      <w:pPr>
        <w:jc w:val="both"/>
      </w:pPr>
      <w:r>
        <w:t xml:space="preserve">Section </w:t>
      </w:r>
      <w:r w:rsidR="004D673C">
        <w:t>2</w:t>
      </w:r>
      <w:r>
        <w:t xml:space="preserve"> highlights the testing </w:t>
      </w:r>
      <w:r w:rsidR="004D673C">
        <w:t>that was completed within the</w:t>
      </w:r>
      <w:r>
        <w:t xml:space="preserve"> Webrouting Application.</w:t>
      </w:r>
      <w:r w:rsidR="001117DD">
        <w:t xml:space="preserve"> Testing that was done to the system, and how to run those tests. </w:t>
      </w:r>
    </w:p>
    <w:p w14:paraId="364EEFE2" w14:textId="77777777" w:rsidR="001117DD" w:rsidRDefault="001117DD" w:rsidP="001117DD">
      <w:pPr>
        <w:jc w:val="both"/>
      </w:pPr>
    </w:p>
    <w:p w14:paraId="4C528DE6" w14:textId="7FF40BF4" w:rsidR="000B4E77" w:rsidRPr="001B184A" w:rsidRDefault="001117DD"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bookmarkStart w:id="2" w:name="_Toc121144138"/>
      <w:r>
        <w:rPr>
          <w:rFonts w:ascii="Calibri" w:eastAsia="Times New Roman" w:hAnsi="Calibri" w:cs="Times New Roman"/>
          <w:caps/>
          <w:spacing w:val="15"/>
        </w:rPr>
        <w:t>2</w:t>
      </w:r>
      <w:r w:rsidR="000B4E77">
        <w:rPr>
          <w:rFonts w:ascii="Calibri" w:eastAsia="Times New Roman" w:hAnsi="Calibri" w:cs="Times New Roman"/>
          <w:caps/>
          <w:spacing w:val="15"/>
        </w:rPr>
        <w:t>.1 HUMAN-COMPUTER TESTING</w:t>
      </w:r>
      <w:bookmarkEnd w:id="2"/>
    </w:p>
    <w:p w14:paraId="5FD8A3AD" w14:textId="77777777" w:rsidR="000B4E77" w:rsidRDefault="000B4E77" w:rsidP="004C3667">
      <w:pPr>
        <w:jc w:val="both"/>
      </w:pPr>
      <w:r>
        <w:t>Human-Computer Testing was conducted throughout the continued development of the Webrouting Application. This was done by the contributors to the project at length. These tests were to ensure things were working like they should from a user perspective as well as to make changes and improvements to user experience.</w:t>
      </w:r>
    </w:p>
    <w:p w14:paraId="106AA32F" w14:textId="25773F9D" w:rsidR="000B4E77" w:rsidRPr="001B184A" w:rsidRDefault="001117DD"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bookmarkStart w:id="3" w:name="_Toc121144139"/>
      <w:r>
        <w:rPr>
          <w:rFonts w:ascii="Calibri" w:eastAsia="Times New Roman" w:hAnsi="Calibri" w:cs="Times New Roman"/>
          <w:caps/>
          <w:spacing w:val="15"/>
        </w:rPr>
        <w:t>2</w:t>
      </w:r>
      <w:r w:rsidR="000B4E77">
        <w:rPr>
          <w:rFonts w:ascii="Calibri" w:eastAsia="Times New Roman" w:hAnsi="Calibri" w:cs="Times New Roman"/>
          <w:caps/>
          <w:spacing w:val="15"/>
        </w:rPr>
        <w:t>.2 WHITEBOX TESTING</w:t>
      </w:r>
      <w:bookmarkEnd w:id="3"/>
    </w:p>
    <w:p w14:paraId="5053ED5E" w14:textId="77777777" w:rsidR="000B4E77" w:rsidRDefault="000B4E77" w:rsidP="004C3667">
      <w:pPr>
        <w:jc w:val="both"/>
      </w:pPr>
      <w:r>
        <w:t>Whitebox Testing was performed by contributors to this project. Whitebox testing is performed by testers who have an inside knowledge of the system. Whitebox testing was performed specifically with a focus on elevation of privilege and attempts to gain access to places where access should be denied. This was done by understanding the file structure of the System as well as the html. Whitebox testing was implemented to ensure that users could not access pages of the application with an account  Due to Whitebox Testing the application errors were found and changes were made to the WebSecurityConfig Class to ensure that users could not access pages they were not supposed to access.</w:t>
      </w:r>
    </w:p>
    <w:p w14:paraId="56A28A1E" w14:textId="40F904C4" w:rsidR="000B4E77" w:rsidRPr="001B184A" w:rsidRDefault="001117DD"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bookmarkStart w:id="4" w:name="_Toc121144140"/>
      <w:r>
        <w:rPr>
          <w:rFonts w:ascii="Calibri" w:eastAsia="Times New Roman" w:hAnsi="Calibri" w:cs="Times New Roman"/>
          <w:caps/>
          <w:spacing w:val="15"/>
        </w:rPr>
        <w:lastRenderedPageBreak/>
        <w:t>2</w:t>
      </w:r>
      <w:r w:rsidR="000B4E77">
        <w:rPr>
          <w:rFonts w:ascii="Calibri" w:eastAsia="Times New Roman" w:hAnsi="Calibri" w:cs="Times New Roman"/>
          <w:caps/>
          <w:spacing w:val="15"/>
        </w:rPr>
        <w:t>.3 UNIT TESTING</w:t>
      </w:r>
      <w:bookmarkEnd w:id="4"/>
    </w:p>
    <w:p w14:paraId="4AD8F126" w14:textId="77777777" w:rsidR="00BC00C6" w:rsidRDefault="00BC00C6" w:rsidP="00BC00C6">
      <w:pPr>
        <w:jc w:val="both"/>
      </w:pPr>
      <w:r>
        <w:t xml:space="preserve">The Webrouting Application was missing a complete testing framework before this update. While updating this project testing was focused on heavily. Many tests were written thoroughly to ensure that the program’s methods were working efficiently. Junit 5 was implemented into the program. Through this project we also mitigated the run all tests method, it is deprecated in Junit 5. However, all tests can be run at once by right clicking the </w:t>
      </w:r>
      <w:r>
        <w:rPr>
          <w:b/>
          <w:bCs/>
          <w:i/>
          <w:iCs/>
        </w:rPr>
        <w:t>src/test/java</w:t>
      </w:r>
      <w:r>
        <w:t xml:space="preserve"> folder in the project and selecting </w:t>
      </w:r>
      <w:r>
        <w:rPr>
          <w:b/>
          <w:bCs/>
          <w:i/>
          <w:iCs/>
        </w:rPr>
        <w:t>Run As</w:t>
      </w:r>
      <w:r>
        <w:t xml:space="preserve"> and then choosing </w:t>
      </w:r>
      <w:r>
        <w:rPr>
          <w:b/>
          <w:bCs/>
          <w:i/>
          <w:iCs/>
        </w:rPr>
        <w:t>Junit</w:t>
      </w:r>
      <w:r>
        <w:t>.</w:t>
      </w:r>
    </w:p>
    <w:p w14:paraId="7FA81EC9" w14:textId="77777777" w:rsidR="00BC00C6" w:rsidRDefault="00BC00C6" w:rsidP="00BC00C6">
      <w:pPr>
        <w:jc w:val="both"/>
        <w:rPr>
          <w:b/>
          <w:bCs/>
          <w:i/>
          <w:iCs/>
        </w:rPr>
      </w:pPr>
      <w:r>
        <w:rPr>
          <w:b/>
          <w:bCs/>
          <w:i/>
          <w:iCs/>
        </w:rPr>
        <w:t>Tests written:</w:t>
      </w:r>
    </w:p>
    <w:p w14:paraId="6FB1F902" w14:textId="77777777" w:rsidR="00BC00C6" w:rsidRDefault="00BC00C6" w:rsidP="00BC00C6">
      <w:pPr>
        <w:pStyle w:val="ListParagraph"/>
        <w:numPr>
          <w:ilvl w:val="0"/>
          <w:numId w:val="36"/>
        </w:numPr>
        <w:jc w:val="both"/>
      </w:pPr>
      <w:r>
        <w:t>ReceiveCaptchaTest</w:t>
      </w:r>
    </w:p>
    <w:p w14:paraId="19AAA276" w14:textId="77777777" w:rsidR="00BC00C6" w:rsidRDefault="00BC00C6" w:rsidP="00BC00C6">
      <w:pPr>
        <w:pStyle w:val="ListParagraph"/>
        <w:numPr>
          <w:ilvl w:val="0"/>
          <w:numId w:val="36"/>
        </w:numPr>
        <w:jc w:val="both"/>
      </w:pPr>
      <w:r>
        <w:t>RestConfigTest</w:t>
      </w:r>
    </w:p>
    <w:p w14:paraId="42274F86" w14:textId="77777777" w:rsidR="00BC00C6" w:rsidRDefault="00BC00C6" w:rsidP="00BC00C6">
      <w:pPr>
        <w:pStyle w:val="ListParagraph"/>
        <w:numPr>
          <w:ilvl w:val="0"/>
          <w:numId w:val="36"/>
        </w:numPr>
        <w:jc w:val="both"/>
      </w:pPr>
      <w:r>
        <w:t>All edu.sru.thangiah.webrouting.domain classes (Exception: VehicleTypesTest)</w:t>
      </w:r>
    </w:p>
    <w:p w14:paraId="7922AC88" w14:textId="77777777" w:rsidR="00BC00C6" w:rsidRDefault="00BC00C6" w:rsidP="00BC00C6">
      <w:pPr>
        <w:pStyle w:val="ListParagraph"/>
        <w:numPr>
          <w:ilvl w:val="0"/>
          <w:numId w:val="36"/>
        </w:numPr>
        <w:jc w:val="both"/>
      </w:pPr>
      <w:r>
        <w:t>EmailingImplTest</w:t>
      </w:r>
    </w:p>
    <w:p w14:paraId="4241C9FA" w14:textId="77777777" w:rsidR="00BC00C6" w:rsidRDefault="00BC00C6" w:rsidP="00BC00C6">
      <w:pPr>
        <w:pStyle w:val="ListParagraph"/>
        <w:numPr>
          <w:ilvl w:val="0"/>
          <w:numId w:val="36"/>
        </w:numPr>
        <w:jc w:val="both"/>
      </w:pPr>
      <w:r>
        <w:t>UserRepositoryTest</w:t>
      </w:r>
    </w:p>
    <w:p w14:paraId="70EE5D4D" w14:textId="77777777" w:rsidR="00BC00C6" w:rsidRDefault="00BC00C6" w:rsidP="00BC00C6">
      <w:pPr>
        <w:pStyle w:val="ListParagraph"/>
        <w:numPr>
          <w:ilvl w:val="0"/>
          <w:numId w:val="36"/>
        </w:numPr>
        <w:jc w:val="both"/>
      </w:pPr>
      <w:r>
        <w:t>UserServiceImplTest</w:t>
      </w:r>
    </w:p>
    <w:p w14:paraId="542FDD9E" w14:textId="1F8D96D2" w:rsidR="001117DD" w:rsidRDefault="00BC00C6" w:rsidP="001117DD">
      <w:pPr>
        <w:pStyle w:val="ListParagraph"/>
        <w:numPr>
          <w:ilvl w:val="0"/>
          <w:numId w:val="36"/>
        </w:numPr>
        <w:jc w:val="both"/>
      </w:pPr>
      <w:r>
        <w:t>UserValidatorTest</w:t>
      </w:r>
    </w:p>
    <w:p w14:paraId="15DFB0A9" w14:textId="16EDE23B" w:rsidR="001117DD" w:rsidRPr="00CD5C60" w:rsidRDefault="001117DD" w:rsidP="001117DD">
      <w:pPr>
        <w:jc w:val="both"/>
        <w:rPr>
          <w:b/>
          <w:bCs/>
          <w:i/>
          <w:iCs/>
          <w:sz w:val="18"/>
          <w:szCs w:val="18"/>
        </w:rPr>
      </w:pPr>
      <w:r w:rsidRPr="00CD5C60">
        <w:rPr>
          <w:b/>
          <w:bCs/>
          <w:i/>
          <w:iCs/>
          <w:sz w:val="18"/>
          <w:szCs w:val="18"/>
        </w:rPr>
        <w:t xml:space="preserve">Note: </w:t>
      </w:r>
      <w:r w:rsidR="00CD5C60" w:rsidRPr="00CD5C60">
        <w:rPr>
          <w:b/>
          <w:bCs/>
          <w:i/>
          <w:iCs/>
          <w:sz w:val="18"/>
          <w:szCs w:val="18"/>
        </w:rPr>
        <w:t xml:space="preserve">Approximately 58% of </w:t>
      </w:r>
      <w:r w:rsidR="00CD5C60">
        <w:rPr>
          <w:b/>
          <w:bCs/>
          <w:i/>
          <w:iCs/>
          <w:sz w:val="18"/>
          <w:szCs w:val="18"/>
        </w:rPr>
        <w:t xml:space="preserve">all tests </w:t>
      </w:r>
      <w:r w:rsidR="00CD5C60" w:rsidRPr="00CD5C60">
        <w:rPr>
          <w:b/>
          <w:bCs/>
          <w:i/>
          <w:iCs/>
          <w:sz w:val="18"/>
          <w:szCs w:val="18"/>
        </w:rPr>
        <w:t>written.</w:t>
      </w:r>
    </w:p>
    <w:p w14:paraId="4B55DFD2" w14:textId="348B2F15" w:rsidR="001117DD" w:rsidRPr="001117DD" w:rsidRDefault="001117DD" w:rsidP="001117DD">
      <w:pPr>
        <w:pStyle w:val="Heading3"/>
        <w:rPr>
          <w:rFonts w:eastAsia="Times New Roman"/>
        </w:rPr>
      </w:pPr>
      <w:bookmarkStart w:id="5" w:name="_Toc121144141"/>
      <w:r w:rsidRPr="001117DD">
        <w:rPr>
          <w:rFonts w:eastAsia="Times New Roman"/>
        </w:rPr>
        <w:t>2.</w:t>
      </w:r>
      <w:r>
        <w:rPr>
          <w:rFonts w:eastAsia="Times New Roman"/>
        </w:rPr>
        <w:t>3.1</w:t>
      </w:r>
      <w:r w:rsidRPr="001117DD">
        <w:rPr>
          <w:rFonts w:eastAsia="Times New Roman"/>
        </w:rPr>
        <w:t xml:space="preserve"> Running Tests</w:t>
      </w:r>
      <w:bookmarkEnd w:id="5"/>
    </w:p>
    <w:p w14:paraId="7840B096" w14:textId="77777777" w:rsidR="001117DD" w:rsidRDefault="001117DD" w:rsidP="001117DD">
      <w:pPr>
        <w:jc w:val="both"/>
      </w:pPr>
      <w:r>
        <w:t xml:space="preserve">This section highlights running tests in the  </w:t>
      </w:r>
      <w:r w:rsidRPr="001117DD">
        <w:rPr>
          <w:b/>
          <w:bCs/>
        </w:rPr>
        <w:t>Webrouting Application</w:t>
      </w:r>
      <w:r>
        <w:t xml:space="preserve">, To run a single test class, select a test class in the </w:t>
      </w:r>
      <w:r w:rsidRPr="001117DD">
        <w:rPr>
          <w:b/>
          <w:bCs/>
          <w:i/>
          <w:iCs/>
        </w:rPr>
        <w:t xml:space="preserve">src/test/java </w:t>
      </w:r>
      <w:r w:rsidRPr="001117DD">
        <w:t>folder</w:t>
      </w:r>
      <w:r>
        <w:t xml:space="preserve"> of the project, once finding a test class you’d like to run right click on the class and select</w:t>
      </w:r>
      <w:r>
        <w:t xml:space="preserve"> </w:t>
      </w:r>
      <w:r w:rsidRPr="001117DD">
        <w:rPr>
          <w:b/>
          <w:bCs/>
          <w:i/>
          <w:iCs/>
        </w:rPr>
        <w:t>Run As</w:t>
      </w:r>
      <w:r>
        <w:t xml:space="preserve">, next you will select </w:t>
      </w:r>
      <w:r w:rsidRPr="001117DD">
        <w:rPr>
          <w:b/>
          <w:bCs/>
          <w:i/>
          <w:iCs/>
        </w:rPr>
        <w:t>JUnit Test</w:t>
      </w:r>
      <w:r>
        <w:t xml:space="preserve"> (Figure 1 &amp; Figure 2).</w:t>
      </w:r>
    </w:p>
    <w:p w14:paraId="3825FD4F" w14:textId="77777777" w:rsidR="001117DD" w:rsidRDefault="001117DD" w:rsidP="001117DD">
      <w:pPr>
        <w:jc w:val="both"/>
        <w:rPr>
          <w:sz w:val="16"/>
          <w:szCs w:val="16"/>
        </w:rPr>
      </w:pPr>
      <w:r w:rsidRPr="001117DD">
        <w:drawing>
          <wp:inline distT="0" distB="0" distL="0" distR="0" wp14:anchorId="30E4C73D" wp14:editId="356E85DA">
            <wp:extent cx="1506853" cy="3724007"/>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1519938" cy="3756346"/>
                    </a:xfrm>
                    <a:prstGeom prst="rect">
                      <a:avLst/>
                    </a:prstGeom>
                  </pic:spPr>
                </pic:pic>
              </a:graphicData>
            </a:graphic>
          </wp:inline>
        </w:drawing>
      </w:r>
    </w:p>
    <w:p w14:paraId="05D21EF9" w14:textId="64C36C7E" w:rsidR="001117DD" w:rsidRPr="001117DD" w:rsidRDefault="001117DD" w:rsidP="001117DD">
      <w:pPr>
        <w:jc w:val="both"/>
      </w:pPr>
      <w:r w:rsidRPr="001117DD">
        <w:rPr>
          <w:sz w:val="16"/>
          <w:szCs w:val="16"/>
        </w:rPr>
        <w:lastRenderedPageBreak/>
        <w:t>Figure 1 – Run As Button</w:t>
      </w:r>
    </w:p>
    <w:p w14:paraId="68FAD83F" w14:textId="77777777" w:rsidR="001117DD" w:rsidRDefault="001117DD" w:rsidP="001117DD">
      <w:pPr>
        <w:jc w:val="both"/>
      </w:pPr>
      <w:r w:rsidRPr="001117DD">
        <w:drawing>
          <wp:inline distT="0" distB="0" distL="0" distR="0" wp14:anchorId="77638C86" wp14:editId="4112F65A">
            <wp:extent cx="2915057" cy="180047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15057" cy="1800476"/>
                    </a:xfrm>
                    <a:prstGeom prst="rect">
                      <a:avLst/>
                    </a:prstGeom>
                  </pic:spPr>
                </pic:pic>
              </a:graphicData>
            </a:graphic>
          </wp:inline>
        </w:drawing>
      </w:r>
    </w:p>
    <w:p w14:paraId="7A46E604" w14:textId="77777777" w:rsidR="001117DD" w:rsidRPr="001117DD" w:rsidRDefault="001117DD" w:rsidP="001117DD">
      <w:pPr>
        <w:jc w:val="both"/>
        <w:rPr>
          <w:sz w:val="16"/>
          <w:szCs w:val="16"/>
        </w:rPr>
      </w:pPr>
      <w:r w:rsidRPr="001117DD">
        <w:rPr>
          <w:sz w:val="16"/>
          <w:szCs w:val="16"/>
        </w:rPr>
        <w:t>Figure 2 – Select Junit Test</w:t>
      </w:r>
    </w:p>
    <w:p w14:paraId="0CF30E55" w14:textId="77777777" w:rsidR="001117DD" w:rsidRDefault="001117DD" w:rsidP="001117DD">
      <w:pPr>
        <w:jc w:val="both"/>
      </w:pPr>
      <w:r>
        <w:t xml:space="preserve"> If you wish to run all available tests, right click on the </w:t>
      </w:r>
      <w:r w:rsidRPr="001117DD">
        <w:rPr>
          <w:b/>
          <w:bCs/>
          <w:i/>
          <w:iCs/>
        </w:rPr>
        <w:t>src/test/java</w:t>
      </w:r>
      <w:r>
        <w:t xml:space="preserve"> folder of the Webrouting project and repeat the same steps for running single tests(Figures 1 &amp; 2). If done correctly you will see the console start to load and process at the bottom of the screen, once finished you will see a Junit tab. To review the tests, click the Junit tab (Figure 3).</w:t>
      </w:r>
    </w:p>
    <w:p w14:paraId="6379957D" w14:textId="77777777" w:rsidR="001117DD" w:rsidRDefault="001117DD" w:rsidP="001117DD">
      <w:pPr>
        <w:jc w:val="both"/>
      </w:pPr>
      <w:r w:rsidRPr="001117DD">
        <w:drawing>
          <wp:inline distT="0" distB="0" distL="0" distR="0" wp14:anchorId="0F81B656" wp14:editId="7E3CBA56">
            <wp:extent cx="6429593" cy="1352550"/>
            <wp:effectExtent l="0" t="0" r="9525"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stretch>
                      <a:fillRect/>
                    </a:stretch>
                  </pic:blipFill>
                  <pic:spPr>
                    <a:xfrm>
                      <a:off x="0" y="0"/>
                      <a:ext cx="6440269" cy="1354796"/>
                    </a:xfrm>
                    <a:prstGeom prst="rect">
                      <a:avLst/>
                    </a:prstGeom>
                  </pic:spPr>
                </pic:pic>
              </a:graphicData>
            </a:graphic>
          </wp:inline>
        </w:drawing>
      </w:r>
    </w:p>
    <w:p w14:paraId="13E49E92" w14:textId="0E16B97A" w:rsidR="001117DD" w:rsidRPr="001117DD" w:rsidRDefault="001117DD" w:rsidP="001117DD">
      <w:pPr>
        <w:jc w:val="both"/>
        <w:rPr>
          <w:sz w:val="16"/>
          <w:szCs w:val="16"/>
        </w:rPr>
      </w:pPr>
      <w:r w:rsidRPr="001117DD">
        <w:rPr>
          <w:sz w:val="16"/>
          <w:szCs w:val="16"/>
        </w:rPr>
        <w:t>Figure 3 – Junit Tab</w:t>
      </w:r>
    </w:p>
    <w:p w14:paraId="609A5981" w14:textId="4C30F563" w:rsidR="000B4E77" w:rsidRPr="001B184A" w:rsidRDefault="001117DD"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bookmarkStart w:id="6" w:name="_Toc121144142"/>
      <w:r>
        <w:rPr>
          <w:rFonts w:ascii="Calibri" w:eastAsia="Times New Roman" w:hAnsi="Calibri" w:cs="Times New Roman"/>
          <w:caps/>
          <w:spacing w:val="15"/>
        </w:rPr>
        <w:t>2</w:t>
      </w:r>
      <w:r w:rsidR="000B4E77">
        <w:rPr>
          <w:rFonts w:ascii="Calibri" w:eastAsia="Times New Roman" w:hAnsi="Calibri" w:cs="Times New Roman"/>
          <w:caps/>
          <w:spacing w:val="15"/>
        </w:rPr>
        <w:t>.</w:t>
      </w:r>
      <w:r w:rsidR="00BC00C6">
        <w:rPr>
          <w:rFonts w:ascii="Calibri" w:eastAsia="Times New Roman" w:hAnsi="Calibri" w:cs="Times New Roman"/>
          <w:caps/>
          <w:spacing w:val="15"/>
        </w:rPr>
        <w:t>4</w:t>
      </w:r>
      <w:r w:rsidR="000B4E77">
        <w:rPr>
          <w:rFonts w:ascii="Calibri" w:eastAsia="Times New Roman" w:hAnsi="Calibri" w:cs="Times New Roman"/>
          <w:caps/>
          <w:spacing w:val="15"/>
        </w:rPr>
        <w:t xml:space="preserve"> UNIMPLEMENTED TESTS</w:t>
      </w:r>
      <w:bookmarkEnd w:id="6"/>
    </w:p>
    <w:p w14:paraId="176CC560" w14:textId="77777777" w:rsidR="00BC00C6" w:rsidRDefault="00BC00C6" w:rsidP="00BC00C6">
      <w:pPr>
        <w:jc w:val="both"/>
      </w:pPr>
      <w:r>
        <w:t>Due to some issues, with getting tests to run and applying values to those, not all tests were finished. However, in aspects of testing the application has seen great improvement. Before this update the application had one test class which was the contacts controller class. It wasn’t a real test class despite that, tests were implemented as time allowed. However, this was not complete. Below are the tests not written:</w:t>
      </w:r>
    </w:p>
    <w:p w14:paraId="42DCB85C" w14:textId="77777777" w:rsidR="00BC00C6" w:rsidRDefault="00BC00C6" w:rsidP="00BC00C6">
      <w:pPr>
        <w:pStyle w:val="ListParagraph"/>
        <w:numPr>
          <w:ilvl w:val="0"/>
          <w:numId w:val="37"/>
        </w:numPr>
        <w:jc w:val="both"/>
      </w:pPr>
      <w:r>
        <w:t>RecaptchaTest</w:t>
      </w:r>
    </w:p>
    <w:p w14:paraId="28997C03" w14:textId="77777777" w:rsidR="00BC00C6" w:rsidRDefault="00BC00C6" w:rsidP="00BC00C6">
      <w:pPr>
        <w:pStyle w:val="ListParagraph"/>
        <w:numPr>
          <w:ilvl w:val="0"/>
          <w:numId w:val="37"/>
        </w:numPr>
        <w:jc w:val="both"/>
      </w:pPr>
      <w:r>
        <w:t>All edu.sru.thangiah.webrouting.controller classes</w:t>
      </w:r>
    </w:p>
    <w:p w14:paraId="233749B8" w14:textId="77777777" w:rsidR="00BC00C6" w:rsidRDefault="00BC00C6" w:rsidP="00BC00C6">
      <w:pPr>
        <w:pStyle w:val="ListParagraph"/>
        <w:numPr>
          <w:ilvl w:val="0"/>
          <w:numId w:val="37"/>
        </w:numPr>
        <w:jc w:val="both"/>
      </w:pPr>
      <w:r>
        <w:t>VehicleTypesTest</w:t>
      </w:r>
    </w:p>
    <w:p w14:paraId="1B13EE63" w14:textId="77777777" w:rsidR="00BC00C6" w:rsidRDefault="00BC00C6" w:rsidP="00BC00C6">
      <w:pPr>
        <w:pStyle w:val="ListParagraph"/>
        <w:numPr>
          <w:ilvl w:val="0"/>
          <w:numId w:val="37"/>
        </w:numPr>
        <w:jc w:val="both"/>
      </w:pPr>
      <w:r>
        <w:t>MailSendingTest</w:t>
      </w:r>
    </w:p>
    <w:p w14:paraId="66AD1DEF" w14:textId="77777777" w:rsidR="00BC00C6" w:rsidRDefault="00BC00C6" w:rsidP="00BC00C6">
      <w:pPr>
        <w:pStyle w:val="ListParagraph"/>
        <w:numPr>
          <w:ilvl w:val="0"/>
          <w:numId w:val="37"/>
        </w:numPr>
        <w:jc w:val="both"/>
      </w:pPr>
      <w:r>
        <w:t>PopulateDatabaseTest</w:t>
      </w:r>
    </w:p>
    <w:p w14:paraId="1A624F17" w14:textId="77777777" w:rsidR="00BC00C6" w:rsidRDefault="00BC00C6" w:rsidP="00BC00C6">
      <w:pPr>
        <w:pStyle w:val="ListParagraph"/>
        <w:numPr>
          <w:ilvl w:val="0"/>
          <w:numId w:val="37"/>
        </w:numPr>
        <w:jc w:val="both"/>
      </w:pPr>
      <w:r>
        <w:t>MyAccessDeniedHandlerTest</w:t>
      </w:r>
    </w:p>
    <w:p w14:paraId="4880E319" w14:textId="77777777" w:rsidR="00BC00C6" w:rsidRDefault="00BC00C6" w:rsidP="00BC00C6">
      <w:pPr>
        <w:pStyle w:val="ListParagraph"/>
        <w:numPr>
          <w:ilvl w:val="0"/>
          <w:numId w:val="37"/>
        </w:numPr>
        <w:jc w:val="both"/>
      </w:pPr>
      <w:r>
        <w:t>SecurityServiceImplTest</w:t>
      </w:r>
    </w:p>
    <w:p w14:paraId="13950356" w14:textId="050CBA77" w:rsidR="00BC00C6" w:rsidRDefault="00BC00C6" w:rsidP="00BC00C6">
      <w:pPr>
        <w:pStyle w:val="ListParagraph"/>
        <w:numPr>
          <w:ilvl w:val="0"/>
          <w:numId w:val="37"/>
        </w:numPr>
        <w:jc w:val="both"/>
      </w:pPr>
      <w:r>
        <w:t>UserDetailsServiceImpl</w:t>
      </w:r>
    </w:p>
    <w:p w14:paraId="545A1622" w14:textId="6669EA7F" w:rsidR="00EC6516" w:rsidRDefault="00EC6516" w:rsidP="00EC6516">
      <w:pPr>
        <w:jc w:val="both"/>
      </w:pPr>
    </w:p>
    <w:p w14:paraId="085604F3" w14:textId="77777777" w:rsidR="00EC6516" w:rsidRDefault="00EC6516" w:rsidP="00EC6516">
      <w:pPr>
        <w:jc w:val="both"/>
      </w:pPr>
    </w:p>
    <w:p w14:paraId="280BFDB3" w14:textId="0F0564C4" w:rsidR="00F43B66" w:rsidRDefault="00CD5C60" w:rsidP="00CD5C60">
      <w:pPr>
        <w:pStyle w:val="Heading1"/>
      </w:pPr>
      <w:bookmarkStart w:id="7" w:name="_Toc121144143"/>
      <w:r>
        <w:lastRenderedPageBreak/>
        <w:t>3. Figures</w:t>
      </w:r>
      <w:bookmarkEnd w:id="7"/>
    </w:p>
    <w:p w14:paraId="5CF770F1" w14:textId="676767F9" w:rsidR="00CD5C60" w:rsidRDefault="00CD5C60" w:rsidP="00CD5C60">
      <w:r>
        <w:t>Figure 1 – Run As Button</w:t>
      </w:r>
      <w:r>
        <w:tab/>
      </w:r>
      <w:r>
        <w:tab/>
      </w:r>
      <w:r>
        <w:tab/>
      </w:r>
      <w:r>
        <w:tab/>
      </w:r>
      <w:r>
        <w:tab/>
      </w:r>
      <w:r>
        <w:tab/>
      </w:r>
      <w:r>
        <w:tab/>
      </w:r>
      <w:r>
        <w:tab/>
      </w:r>
      <w:r>
        <w:tab/>
      </w:r>
      <w:r w:rsidR="00EC6516">
        <w:tab/>
      </w:r>
      <w:r>
        <w:t>3</w:t>
      </w:r>
    </w:p>
    <w:p w14:paraId="4EAA49AA" w14:textId="4B5DC550" w:rsidR="00CD5C60" w:rsidRDefault="00CD5C60" w:rsidP="00CD5C60">
      <w:r>
        <w:t>Figure 2 – Select Junit Test</w:t>
      </w:r>
      <w:r>
        <w:tab/>
      </w:r>
      <w:r>
        <w:tab/>
      </w:r>
      <w:r>
        <w:tab/>
      </w:r>
      <w:r>
        <w:tab/>
      </w:r>
      <w:r>
        <w:tab/>
      </w:r>
      <w:r>
        <w:tab/>
      </w:r>
      <w:r>
        <w:tab/>
      </w:r>
      <w:r>
        <w:tab/>
      </w:r>
      <w:r>
        <w:tab/>
      </w:r>
      <w:r w:rsidR="00EC6516">
        <w:tab/>
      </w:r>
      <w:r>
        <w:t>4</w:t>
      </w:r>
    </w:p>
    <w:p w14:paraId="30AD6085" w14:textId="2F222CD6" w:rsidR="00CD5C60" w:rsidRPr="00CD5C60" w:rsidRDefault="00CD5C60" w:rsidP="00CD5C60">
      <w:r>
        <w:t>Figure 3 – Junit Tab</w:t>
      </w:r>
      <w:r>
        <w:tab/>
      </w:r>
      <w:r>
        <w:tab/>
      </w:r>
      <w:r>
        <w:tab/>
      </w:r>
      <w:r>
        <w:tab/>
      </w:r>
      <w:r>
        <w:tab/>
      </w:r>
      <w:r>
        <w:tab/>
      </w:r>
      <w:r>
        <w:tab/>
      </w:r>
      <w:r>
        <w:tab/>
      </w:r>
      <w:r>
        <w:tab/>
      </w:r>
      <w:r>
        <w:tab/>
        <w:t>4</w:t>
      </w:r>
    </w:p>
    <w:sectPr w:rsidR="00CD5C60" w:rsidRPr="00CD5C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06E5" w14:textId="77777777" w:rsidR="00592D70" w:rsidRDefault="00592D70" w:rsidP="00C13750">
      <w:pPr>
        <w:spacing w:before="0" w:after="0" w:line="240" w:lineRule="auto"/>
      </w:pPr>
      <w:r>
        <w:separator/>
      </w:r>
    </w:p>
  </w:endnote>
  <w:endnote w:type="continuationSeparator" w:id="0">
    <w:p w14:paraId="5FB78728" w14:textId="77777777" w:rsidR="00592D70" w:rsidRDefault="00592D70"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49841" w14:textId="77777777" w:rsidR="00592D70" w:rsidRDefault="00592D70" w:rsidP="00C13750">
      <w:pPr>
        <w:spacing w:before="0" w:after="0" w:line="240" w:lineRule="auto"/>
      </w:pPr>
      <w:r>
        <w:separator/>
      </w:r>
    </w:p>
  </w:footnote>
  <w:footnote w:type="continuationSeparator" w:id="0">
    <w:p w14:paraId="1EDCE975" w14:textId="77777777" w:rsidR="00592D70" w:rsidRDefault="00592D70"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24.75pt;height:21.75pt;visibility:visible;mso-wrap-style:square" o:bullet="t">
        <v:imagedata r:id="rId1" o:title=""/>
      </v:shape>
    </w:pict>
  </w:numPicBullet>
  <w:abstractNum w:abstractNumId="0" w15:restartNumberingAfterBreak="0">
    <w:nsid w:val="03917438"/>
    <w:multiLevelType w:val="hybridMultilevel"/>
    <w:tmpl w:val="20A8572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5052F"/>
    <w:multiLevelType w:val="multilevel"/>
    <w:tmpl w:val="278EE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3A74D3"/>
    <w:multiLevelType w:val="hybridMultilevel"/>
    <w:tmpl w:val="9704F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230D1"/>
    <w:multiLevelType w:val="hybridMultilevel"/>
    <w:tmpl w:val="0B26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6F219C"/>
    <w:multiLevelType w:val="hybridMultilevel"/>
    <w:tmpl w:val="2236F3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F04A71"/>
    <w:multiLevelType w:val="hybridMultilevel"/>
    <w:tmpl w:val="3320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61619"/>
    <w:multiLevelType w:val="hybridMultilevel"/>
    <w:tmpl w:val="AF1A2C9A"/>
    <w:lvl w:ilvl="0" w:tplc="04090009">
      <w:start w:val="1"/>
      <w:numFmt w:val="bullet"/>
      <w:lvlText w:val=""/>
      <w:lvlJc w:val="left"/>
      <w:pPr>
        <w:ind w:left="720" w:hanging="360"/>
      </w:pPr>
      <w:rPr>
        <w:rFonts w:ascii="Wingdings" w:hAnsi="Wingdings" w:hint="default"/>
      </w:rPr>
    </w:lvl>
    <w:lvl w:ilvl="1" w:tplc="91C48D1A">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77300"/>
    <w:multiLevelType w:val="hybridMultilevel"/>
    <w:tmpl w:val="24DEDD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D60E5E"/>
    <w:multiLevelType w:val="hybridMultilevel"/>
    <w:tmpl w:val="FFDC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A3E"/>
    <w:multiLevelType w:val="hybridMultilevel"/>
    <w:tmpl w:val="47481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D4D02"/>
    <w:multiLevelType w:val="hybridMultilevel"/>
    <w:tmpl w:val="0EC63A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8457DA"/>
    <w:multiLevelType w:val="hybridMultilevel"/>
    <w:tmpl w:val="07F8130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2B1F09FA"/>
    <w:multiLevelType w:val="hybridMultilevel"/>
    <w:tmpl w:val="A28EAD66"/>
    <w:lvl w:ilvl="0" w:tplc="E26034B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5975"/>
    <w:multiLevelType w:val="hybridMultilevel"/>
    <w:tmpl w:val="58B20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B5D69"/>
    <w:multiLevelType w:val="hybridMultilevel"/>
    <w:tmpl w:val="AD84543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34DB6DB0"/>
    <w:multiLevelType w:val="hybridMultilevel"/>
    <w:tmpl w:val="940E50D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855F4"/>
    <w:multiLevelType w:val="hybridMultilevel"/>
    <w:tmpl w:val="6F50E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3327B9"/>
    <w:multiLevelType w:val="hybridMultilevel"/>
    <w:tmpl w:val="43DCC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97085"/>
    <w:multiLevelType w:val="hybridMultilevel"/>
    <w:tmpl w:val="F21CB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A6F37"/>
    <w:multiLevelType w:val="hybridMultilevel"/>
    <w:tmpl w:val="6F18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124482"/>
    <w:multiLevelType w:val="hybridMultilevel"/>
    <w:tmpl w:val="DFAA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64369"/>
    <w:multiLevelType w:val="hybridMultilevel"/>
    <w:tmpl w:val="C0585F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380B"/>
    <w:multiLevelType w:val="hybridMultilevel"/>
    <w:tmpl w:val="06263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F65882"/>
    <w:multiLevelType w:val="hybridMultilevel"/>
    <w:tmpl w:val="59CC8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5B0479"/>
    <w:multiLevelType w:val="hybridMultilevel"/>
    <w:tmpl w:val="AD9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57A80"/>
    <w:multiLevelType w:val="hybridMultilevel"/>
    <w:tmpl w:val="61DE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5E527A"/>
    <w:multiLevelType w:val="hybridMultilevel"/>
    <w:tmpl w:val="D0F0F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CE0AC6"/>
    <w:multiLevelType w:val="hybridMultilevel"/>
    <w:tmpl w:val="DC960660"/>
    <w:lvl w:ilvl="0" w:tplc="7E2E1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C63358"/>
    <w:multiLevelType w:val="hybridMultilevel"/>
    <w:tmpl w:val="B83A246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EF22D4F"/>
    <w:multiLevelType w:val="hybridMultilevel"/>
    <w:tmpl w:val="7E8A142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EC297B"/>
    <w:multiLevelType w:val="hybridMultilevel"/>
    <w:tmpl w:val="7F2AE1A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D48231A"/>
    <w:multiLevelType w:val="hybridMultilevel"/>
    <w:tmpl w:val="C85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24D7C"/>
    <w:multiLevelType w:val="hybridMultilevel"/>
    <w:tmpl w:val="B2AABA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B72EA"/>
    <w:multiLevelType w:val="hybridMultilevel"/>
    <w:tmpl w:val="0F3A9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6657066">
    <w:abstractNumId w:val="26"/>
  </w:num>
  <w:num w:numId="2" w16cid:durableId="1870605204">
    <w:abstractNumId w:val="8"/>
  </w:num>
  <w:num w:numId="3" w16cid:durableId="1594701184">
    <w:abstractNumId w:val="14"/>
  </w:num>
  <w:num w:numId="4" w16cid:durableId="1665165697">
    <w:abstractNumId w:val="27"/>
  </w:num>
  <w:num w:numId="5" w16cid:durableId="526215853">
    <w:abstractNumId w:val="33"/>
  </w:num>
  <w:num w:numId="6" w16cid:durableId="768231222">
    <w:abstractNumId w:val="6"/>
  </w:num>
  <w:num w:numId="7" w16cid:durableId="157696385">
    <w:abstractNumId w:val="23"/>
  </w:num>
  <w:num w:numId="8" w16cid:durableId="499466749">
    <w:abstractNumId w:val="28"/>
  </w:num>
  <w:num w:numId="9" w16cid:durableId="1495104298">
    <w:abstractNumId w:val="15"/>
  </w:num>
  <w:num w:numId="10" w16cid:durableId="797261792">
    <w:abstractNumId w:val="21"/>
  </w:num>
  <w:num w:numId="11" w16cid:durableId="1924878926">
    <w:abstractNumId w:val="32"/>
  </w:num>
  <w:num w:numId="12" w16cid:durableId="1017580997">
    <w:abstractNumId w:val="35"/>
  </w:num>
  <w:num w:numId="13" w16cid:durableId="1809080676">
    <w:abstractNumId w:val="0"/>
  </w:num>
  <w:num w:numId="14" w16cid:durableId="805900109">
    <w:abstractNumId w:val="17"/>
  </w:num>
  <w:num w:numId="15" w16cid:durableId="1570650586">
    <w:abstractNumId w:val="9"/>
  </w:num>
  <w:num w:numId="16" w16cid:durableId="2102481154">
    <w:abstractNumId w:val="29"/>
  </w:num>
  <w:num w:numId="17" w16cid:durableId="1916939075">
    <w:abstractNumId w:val="31"/>
  </w:num>
  <w:num w:numId="18" w16cid:durableId="611596966">
    <w:abstractNumId w:val="18"/>
  </w:num>
  <w:num w:numId="19" w16cid:durableId="1703626734">
    <w:abstractNumId w:val="13"/>
  </w:num>
  <w:num w:numId="20" w16cid:durableId="1432121693">
    <w:abstractNumId w:val="30"/>
  </w:num>
  <w:num w:numId="21" w16cid:durableId="2054694302">
    <w:abstractNumId w:val="24"/>
  </w:num>
  <w:num w:numId="22" w16cid:durableId="1281450157">
    <w:abstractNumId w:val="1"/>
  </w:num>
  <w:num w:numId="23" w16cid:durableId="1180000583">
    <w:abstractNumId w:val="16"/>
  </w:num>
  <w:num w:numId="24" w16cid:durableId="571281939">
    <w:abstractNumId w:val="2"/>
  </w:num>
  <w:num w:numId="25" w16cid:durableId="327291437">
    <w:abstractNumId w:val="36"/>
  </w:num>
  <w:num w:numId="26" w16cid:durableId="1726485212">
    <w:abstractNumId w:val="22"/>
  </w:num>
  <w:num w:numId="27" w16cid:durableId="261187527">
    <w:abstractNumId w:val="4"/>
  </w:num>
  <w:num w:numId="28" w16cid:durableId="1744444889">
    <w:abstractNumId w:val="20"/>
  </w:num>
  <w:num w:numId="29" w16cid:durableId="2144812170">
    <w:abstractNumId w:val="25"/>
  </w:num>
  <w:num w:numId="30" w16cid:durableId="191310012">
    <w:abstractNumId w:val="3"/>
  </w:num>
  <w:num w:numId="31" w16cid:durableId="1329938585">
    <w:abstractNumId w:val="34"/>
  </w:num>
  <w:num w:numId="32" w16cid:durableId="1339193519">
    <w:abstractNumId w:val="11"/>
  </w:num>
  <w:num w:numId="33" w16cid:durableId="533152902">
    <w:abstractNumId w:val="5"/>
  </w:num>
  <w:num w:numId="34" w16cid:durableId="1763378436">
    <w:abstractNumId w:val="10"/>
  </w:num>
  <w:num w:numId="35" w16cid:durableId="1586915431">
    <w:abstractNumId w:val="19"/>
  </w:num>
  <w:num w:numId="36" w16cid:durableId="1987666069">
    <w:abstractNumId w:val="22"/>
  </w:num>
  <w:num w:numId="37" w16cid:durableId="1192454012">
    <w:abstractNumId w:val="7"/>
  </w:num>
  <w:num w:numId="38" w16cid:durableId="871840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00D77"/>
    <w:rsid w:val="000026D2"/>
    <w:rsid w:val="0000359F"/>
    <w:rsid w:val="00007BAB"/>
    <w:rsid w:val="00010CF2"/>
    <w:rsid w:val="000168F1"/>
    <w:rsid w:val="000437AD"/>
    <w:rsid w:val="00053B53"/>
    <w:rsid w:val="00057822"/>
    <w:rsid w:val="00063B35"/>
    <w:rsid w:val="00076586"/>
    <w:rsid w:val="000770EC"/>
    <w:rsid w:val="000835AB"/>
    <w:rsid w:val="00086DC9"/>
    <w:rsid w:val="0009481B"/>
    <w:rsid w:val="000A076A"/>
    <w:rsid w:val="000A3C5A"/>
    <w:rsid w:val="000A49D5"/>
    <w:rsid w:val="000B4E77"/>
    <w:rsid w:val="000D3B2D"/>
    <w:rsid w:val="000F2F0E"/>
    <w:rsid w:val="001117DD"/>
    <w:rsid w:val="00150844"/>
    <w:rsid w:val="001560B6"/>
    <w:rsid w:val="0018166D"/>
    <w:rsid w:val="00190431"/>
    <w:rsid w:val="001B184A"/>
    <w:rsid w:val="001B249F"/>
    <w:rsid w:val="001B257F"/>
    <w:rsid w:val="001C12C3"/>
    <w:rsid w:val="001D0C13"/>
    <w:rsid w:val="001E6288"/>
    <w:rsid w:val="001F23E0"/>
    <w:rsid w:val="002112E3"/>
    <w:rsid w:val="00226E16"/>
    <w:rsid w:val="0023091A"/>
    <w:rsid w:val="002324BE"/>
    <w:rsid w:val="002349ED"/>
    <w:rsid w:val="00234AE7"/>
    <w:rsid w:val="00234CAB"/>
    <w:rsid w:val="00245951"/>
    <w:rsid w:val="0025167E"/>
    <w:rsid w:val="002526B6"/>
    <w:rsid w:val="00277026"/>
    <w:rsid w:val="00283554"/>
    <w:rsid w:val="002941C7"/>
    <w:rsid w:val="00296CD1"/>
    <w:rsid w:val="002C5A1E"/>
    <w:rsid w:val="002E03F3"/>
    <w:rsid w:val="002E7B21"/>
    <w:rsid w:val="00301B5E"/>
    <w:rsid w:val="0030375D"/>
    <w:rsid w:val="00304549"/>
    <w:rsid w:val="0030521A"/>
    <w:rsid w:val="00315FAB"/>
    <w:rsid w:val="003404A4"/>
    <w:rsid w:val="00345096"/>
    <w:rsid w:val="00370F44"/>
    <w:rsid w:val="003A593B"/>
    <w:rsid w:val="003A679B"/>
    <w:rsid w:val="003B18B3"/>
    <w:rsid w:val="003C2CBC"/>
    <w:rsid w:val="003C4389"/>
    <w:rsid w:val="003D3997"/>
    <w:rsid w:val="003D7C60"/>
    <w:rsid w:val="003F549F"/>
    <w:rsid w:val="00402F87"/>
    <w:rsid w:val="00407F0E"/>
    <w:rsid w:val="004239B3"/>
    <w:rsid w:val="004369F3"/>
    <w:rsid w:val="004548AF"/>
    <w:rsid w:val="00464A25"/>
    <w:rsid w:val="00486255"/>
    <w:rsid w:val="00491FFE"/>
    <w:rsid w:val="004928AC"/>
    <w:rsid w:val="004A258A"/>
    <w:rsid w:val="004B0BCF"/>
    <w:rsid w:val="004C132F"/>
    <w:rsid w:val="004C3667"/>
    <w:rsid w:val="004C444A"/>
    <w:rsid w:val="004C48F0"/>
    <w:rsid w:val="004C4C54"/>
    <w:rsid w:val="004C660F"/>
    <w:rsid w:val="004D673C"/>
    <w:rsid w:val="004D685A"/>
    <w:rsid w:val="004D6B58"/>
    <w:rsid w:val="004E0AFD"/>
    <w:rsid w:val="004E6A76"/>
    <w:rsid w:val="004F4B93"/>
    <w:rsid w:val="00501717"/>
    <w:rsid w:val="005065A2"/>
    <w:rsid w:val="00522228"/>
    <w:rsid w:val="005267CC"/>
    <w:rsid w:val="00540489"/>
    <w:rsid w:val="0056075E"/>
    <w:rsid w:val="00566E4B"/>
    <w:rsid w:val="00572D6D"/>
    <w:rsid w:val="0058508E"/>
    <w:rsid w:val="00592D70"/>
    <w:rsid w:val="00596DCC"/>
    <w:rsid w:val="005A5024"/>
    <w:rsid w:val="005D216B"/>
    <w:rsid w:val="005D469C"/>
    <w:rsid w:val="005E3C00"/>
    <w:rsid w:val="005E6E29"/>
    <w:rsid w:val="005F03CC"/>
    <w:rsid w:val="005F171C"/>
    <w:rsid w:val="00617CFD"/>
    <w:rsid w:val="00636858"/>
    <w:rsid w:val="00637324"/>
    <w:rsid w:val="00666029"/>
    <w:rsid w:val="00667597"/>
    <w:rsid w:val="006847F5"/>
    <w:rsid w:val="0069116D"/>
    <w:rsid w:val="00692125"/>
    <w:rsid w:val="006A38BD"/>
    <w:rsid w:val="006D0252"/>
    <w:rsid w:val="006E4BCB"/>
    <w:rsid w:val="006F0AD7"/>
    <w:rsid w:val="006F4C38"/>
    <w:rsid w:val="007232FA"/>
    <w:rsid w:val="0072354F"/>
    <w:rsid w:val="00725CBD"/>
    <w:rsid w:val="00737F5C"/>
    <w:rsid w:val="007478BC"/>
    <w:rsid w:val="00747B23"/>
    <w:rsid w:val="00750F2A"/>
    <w:rsid w:val="00754C0D"/>
    <w:rsid w:val="00756B9B"/>
    <w:rsid w:val="00757945"/>
    <w:rsid w:val="00774C86"/>
    <w:rsid w:val="007779BA"/>
    <w:rsid w:val="00782CBC"/>
    <w:rsid w:val="00793756"/>
    <w:rsid w:val="007956F7"/>
    <w:rsid w:val="007C1844"/>
    <w:rsid w:val="007C3548"/>
    <w:rsid w:val="007D5757"/>
    <w:rsid w:val="007E1605"/>
    <w:rsid w:val="00810BB4"/>
    <w:rsid w:val="0082017E"/>
    <w:rsid w:val="008225A2"/>
    <w:rsid w:val="00826136"/>
    <w:rsid w:val="00852E33"/>
    <w:rsid w:val="008560C8"/>
    <w:rsid w:val="00862AD9"/>
    <w:rsid w:val="00862D95"/>
    <w:rsid w:val="00866A74"/>
    <w:rsid w:val="00881E96"/>
    <w:rsid w:val="00895A6B"/>
    <w:rsid w:val="008A0FDA"/>
    <w:rsid w:val="008D507B"/>
    <w:rsid w:val="008D54C5"/>
    <w:rsid w:val="008F59EF"/>
    <w:rsid w:val="008F61AD"/>
    <w:rsid w:val="009176DF"/>
    <w:rsid w:val="00921E3B"/>
    <w:rsid w:val="009237AD"/>
    <w:rsid w:val="009406DE"/>
    <w:rsid w:val="00945EBB"/>
    <w:rsid w:val="00954C3E"/>
    <w:rsid w:val="00975677"/>
    <w:rsid w:val="00983D2F"/>
    <w:rsid w:val="009859A6"/>
    <w:rsid w:val="009940A6"/>
    <w:rsid w:val="00994CB9"/>
    <w:rsid w:val="009A2BC4"/>
    <w:rsid w:val="009A796B"/>
    <w:rsid w:val="009B056D"/>
    <w:rsid w:val="009B60D2"/>
    <w:rsid w:val="009C4AB4"/>
    <w:rsid w:val="009E6438"/>
    <w:rsid w:val="009E7959"/>
    <w:rsid w:val="009F72B5"/>
    <w:rsid w:val="00A1108F"/>
    <w:rsid w:val="00A1365C"/>
    <w:rsid w:val="00A23D23"/>
    <w:rsid w:val="00A440E7"/>
    <w:rsid w:val="00A47E76"/>
    <w:rsid w:val="00A605F7"/>
    <w:rsid w:val="00A669F4"/>
    <w:rsid w:val="00A6776B"/>
    <w:rsid w:val="00A7505E"/>
    <w:rsid w:val="00A76F58"/>
    <w:rsid w:val="00A86BBB"/>
    <w:rsid w:val="00A874A1"/>
    <w:rsid w:val="00AA41EF"/>
    <w:rsid w:val="00AA69C4"/>
    <w:rsid w:val="00AA7075"/>
    <w:rsid w:val="00AB23BF"/>
    <w:rsid w:val="00AC134E"/>
    <w:rsid w:val="00AC3B78"/>
    <w:rsid w:val="00AE2ABE"/>
    <w:rsid w:val="00AE7E0C"/>
    <w:rsid w:val="00B00969"/>
    <w:rsid w:val="00B02042"/>
    <w:rsid w:val="00B046F1"/>
    <w:rsid w:val="00B05849"/>
    <w:rsid w:val="00B07811"/>
    <w:rsid w:val="00B12F1D"/>
    <w:rsid w:val="00B1397F"/>
    <w:rsid w:val="00B23508"/>
    <w:rsid w:val="00B23859"/>
    <w:rsid w:val="00B40261"/>
    <w:rsid w:val="00B4141A"/>
    <w:rsid w:val="00B428A6"/>
    <w:rsid w:val="00B4584C"/>
    <w:rsid w:val="00B47718"/>
    <w:rsid w:val="00B47CEC"/>
    <w:rsid w:val="00B5177D"/>
    <w:rsid w:val="00B5302E"/>
    <w:rsid w:val="00B5722A"/>
    <w:rsid w:val="00B619A5"/>
    <w:rsid w:val="00B66CB4"/>
    <w:rsid w:val="00B827B4"/>
    <w:rsid w:val="00BA1644"/>
    <w:rsid w:val="00BA4F3B"/>
    <w:rsid w:val="00BB00CA"/>
    <w:rsid w:val="00BC00C6"/>
    <w:rsid w:val="00BD15B0"/>
    <w:rsid w:val="00BD486C"/>
    <w:rsid w:val="00BF170D"/>
    <w:rsid w:val="00BF6DEB"/>
    <w:rsid w:val="00C02E96"/>
    <w:rsid w:val="00C05641"/>
    <w:rsid w:val="00C1075C"/>
    <w:rsid w:val="00C13750"/>
    <w:rsid w:val="00C14B11"/>
    <w:rsid w:val="00C15C59"/>
    <w:rsid w:val="00C30401"/>
    <w:rsid w:val="00C30D9C"/>
    <w:rsid w:val="00C367D5"/>
    <w:rsid w:val="00C41170"/>
    <w:rsid w:val="00C4648F"/>
    <w:rsid w:val="00C47B3A"/>
    <w:rsid w:val="00C53AB3"/>
    <w:rsid w:val="00C63F04"/>
    <w:rsid w:val="00C70A13"/>
    <w:rsid w:val="00C76C0C"/>
    <w:rsid w:val="00CA300D"/>
    <w:rsid w:val="00CA68D9"/>
    <w:rsid w:val="00CB6ED0"/>
    <w:rsid w:val="00CC7FDA"/>
    <w:rsid w:val="00CD457F"/>
    <w:rsid w:val="00CD5C60"/>
    <w:rsid w:val="00CE0A9F"/>
    <w:rsid w:val="00CE552A"/>
    <w:rsid w:val="00D17AE1"/>
    <w:rsid w:val="00D3201E"/>
    <w:rsid w:val="00D354E3"/>
    <w:rsid w:val="00D45F69"/>
    <w:rsid w:val="00D47754"/>
    <w:rsid w:val="00D67C08"/>
    <w:rsid w:val="00D7597F"/>
    <w:rsid w:val="00D86E73"/>
    <w:rsid w:val="00D91E79"/>
    <w:rsid w:val="00D9383C"/>
    <w:rsid w:val="00D9408E"/>
    <w:rsid w:val="00DA0490"/>
    <w:rsid w:val="00DA7C91"/>
    <w:rsid w:val="00DC3D83"/>
    <w:rsid w:val="00DD1937"/>
    <w:rsid w:val="00DF304C"/>
    <w:rsid w:val="00E02212"/>
    <w:rsid w:val="00E036E3"/>
    <w:rsid w:val="00E47454"/>
    <w:rsid w:val="00E73FD3"/>
    <w:rsid w:val="00E80278"/>
    <w:rsid w:val="00E8737E"/>
    <w:rsid w:val="00E972B8"/>
    <w:rsid w:val="00EB35AC"/>
    <w:rsid w:val="00EC35A1"/>
    <w:rsid w:val="00EC41D6"/>
    <w:rsid w:val="00EC6516"/>
    <w:rsid w:val="00ED01B0"/>
    <w:rsid w:val="00ED5EE3"/>
    <w:rsid w:val="00EF7D81"/>
    <w:rsid w:val="00F007AA"/>
    <w:rsid w:val="00F068C2"/>
    <w:rsid w:val="00F17BF5"/>
    <w:rsid w:val="00F23997"/>
    <w:rsid w:val="00F36048"/>
    <w:rsid w:val="00F362EE"/>
    <w:rsid w:val="00F43B66"/>
    <w:rsid w:val="00F43E75"/>
    <w:rsid w:val="00F4608A"/>
    <w:rsid w:val="00F52887"/>
    <w:rsid w:val="00F62911"/>
    <w:rsid w:val="00F64D71"/>
    <w:rsid w:val="00F659AF"/>
    <w:rsid w:val="00F76BDA"/>
    <w:rsid w:val="00F77E66"/>
    <w:rsid w:val="00F8063D"/>
    <w:rsid w:val="00F833BA"/>
    <w:rsid w:val="00F94463"/>
    <w:rsid w:val="00F96283"/>
    <w:rsid w:val="00FA3768"/>
    <w:rsid w:val="00FA4432"/>
    <w:rsid w:val="00FA49D9"/>
    <w:rsid w:val="00FB26E5"/>
    <w:rsid w:val="00FB67D1"/>
    <w:rsid w:val="00FC430D"/>
    <w:rsid w:val="00FE2D3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7D"/>
  </w:style>
  <w:style w:type="paragraph" w:styleId="Heading1">
    <w:name w:val="heading 1"/>
    <w:basedOn w:val="Normal"/>
    <w:next w:val="Normal"/>
    <w:link w:val="Heading1Char"/>
    <w:uiPriority w:val="9"/>
    <w:qFormat/>
    <w:rsid w:val="00C13750"/>
    <w:pPr>
      <w:pBdr>
        <w:top w:val="single" w:sz="24" w:space="0" w:color="006438" w:themeColor="accent1"/>
        <w:left w:val="single" w:sz="24" w:space="0" w:color="006438" w:themeColor="accent1"/>
        <w:bottom w:val="single" w:sz="24" w:space="0" w:color="006438" w:themeColor="accent1"/>
        <w:right w:val="single" w:sz="24" w:space="0" w:color="006438" w:themeColor="accent1"/>
      </w:pBdr>
      <w:shd w:val="clear" w:color="auto" w:fill="0064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ADFFDA" w:themeColor="accent1" w:themeTint="33"/>
        <w:left w:val="single" w:sz="24" w:space="0" w:color="ADFFDA" w:themeColor="accent1" w:themeTint="33"/>
        <w:bottom w:val="single" w:sz="24" w:space="0" w:color="ADFFDA" w:themeColor="accent1" w:themeTint="33"/>
        <w:right w:val="single" w:sz="24" w:space="0" w:color="ADFFDA" w:themeColor="accent1" w:themeTint="33"/>
      </w:pBdr>
      <w:shd w:val="clear" w:color="auto" w:fill="ADFFD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006438" w:themeColor="accent1"/>
      </w:pBdr>
      <w:spacing w:before="300" w:after="0"/>
      <w:outlineLvl w:val="2"/>
    </w:pPr>
    <w:rPr>
      <w:caps/>
      <w:color w:val="00311B" w:themeColor="accent1" w:themeShade="7F"/>
      <w:spacing w:val="15"/>
    </w:rPr>
  </w:style>
  <w:style w:type="paragraph" w:styleId="Heading4">
    <w:name w:val="heading 4"/>
    <w:basedOn w:val="Normal"/>
    <w:next w:val="Normal"/>
    <w:link w:val="Heading4Char"/>
    <w:uiPriority w:val="9"/>
    <w:semiHidden/>
    <w:unhideWhenUsed/>
    <w:qFormat/>
    <w:rsid w:val="00C13750"/>
    <w:pPr>
      <w:pBdr>
        <w:top w:val="dotted" w:sz="6" w:space="2" w:color="006438" w:themeColor="accent1"/>
      </w:pBdr>
      <w:spacing w:before="200" w:after="0"/>
      <w:outlineLvl w:val="3"/>
    </w:pPr>
    <w:rPr>
      <w:caps/>
      <w:color w:val="004A29"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006438" w:themeColor="accent1"/>
      </w:pBdr>
      <w:spacing w:before="200" w:after="0"/>
      <w:outlineLvl w:val="4"/>
    </w:pPr>
    <w:rPr>
      <w:caps/>
      <w:color w:val="004A29"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006438" w:themeColor="accent1"/>
      </w:pBdr>
      <w:spacing w:before="200" w:after="0"/>
      <w:outlineLvl w:val="5"/>
    </w:pPr>
    <w:rPr>
      <w:caps/>
      <w:color w:val="004A29"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004A29"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6B9F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00311B"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006438"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ADFFDA"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00311B" w:themeColor="accent1" w:themeShade="7F"/>
      <w:spacing w:val="15"/>
    </w:rPr>
  </w:style>
  <w:style w:type="character" w:customStyle="1" w:styleId="Heading4Char">
    <w:name w:val="Heading 4 Char"/>
    <w:basedOn w:val="DefaultParagraphFont"/>
    <w:link w:val="Heading4"/>
    <w:uiPriority w:val="9"/>
    <w:semiHidden/>
    <w:rsid w:val="00C13750"/>
    <w:rPr>
      <w:caps/>
      <w:color w:val="004A29" w:themeColor="accent1" w:themeShade="BF"/>
      <w:spacing w:val="10"/>
    </w:rPr>
  </w:style>
  <w:style w:type="character" w:customStyle="1" w:styleId="Heading5Char">
    <w:name w:val="Heading 5 Char"/>
    <w:basedOn w:val="DefaultParagraphFont"/>
    <w:link w:val="Heading5"/>
    <w:uiPriority w:val="9"/>
    <w:semiHidden/>
    <w:rsid w:val="00C13750"/>
    <w:rPr>
      <w:caps/>
      <w:color w:val="004A29" w:themeColor="accent1" w:themeShade="BF"/>
      <w:spacing w:val="10"/>
    </w:rPr>
  </w:style>
  <w:style w:type="character" w:customStyle="1" w:styleId="Heading6Char">
    <w:name w:val="Heading 6 Char"/>
    <w:basedOn w:val="DefaultParagraphFont"/>
    <w:link w:val="Heading6"/>
    <w:uiPriority w:val="9"/>
    <w:semiHidden/>
    <w:rsid w:val="00C13750"/>
    <w:rPr>
      <w:caps/>
      <w:color w:val="004A29" w:themeColor="accent1" w:themeShade="BF"/>
      <w:spacing w:val="10"/>
    </w:rPr>
  </w:style>
  <w:style w:type="character" w:customStyle="1" w:styleId="Heading7Char">
    <w:name w:val="Heading 7 Char"/>
    <w:basedOn w:val="DefaultParagraphFont"/>
    <w:link w:val="Heading7"/>
    <w:uiPriority w:val="9"/>
    <w:semiHidden/>
    <w:rsid w:val="00C13750"/>
    <w:rPr>
      <w:caps/>
      <w:color w:val="004A29"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004A29"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006438"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006438"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00311B"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006438" w:themeColor="accent1"/>
      <w:sz w:val="24"/>
      <w:szCs w:val="24"/>
    </w:rPr>
  </w:style>
  <w:style w:type="character" w:customStyle="1" w:styleId="IntenseQuoteChar">
    <w:name w:val="Intense Quote Char"/>
    <w:basedOn w:val="DefaultParagraphFont"/>
    <w:link w:val="IntenseQuote"/>
    <w:uiPriority w:val="30"/>
    <w:rsid w:val="00C13750"/>
    <w:rPr>
      <w:color w:val="006438" w:themeColor="accent1"/>
      <w:sz w:val="24"/>
      <w:szCs w:val="24"/>
    </w:rPr>
  </w:style>
  <w:style w:type="character" w:styleId="SubtleEmphasis">
    <w:name w:val="Subtle Emphasis"/>
    <w:uiPriority w:val="19"/>
    <w:qFormat/>
    <w:rsid w:val="00C13750"/>
    <w:rPr>
      <w:i/>
      <w:iCs/>
      <w:color w:val="00311B" w:themeColor="accent1" w:themeShade="7F"/>
    </w:rPr>
  </w:style>
  <w:style w:type="character" w:styleId="SubtleReference">
    <w:name w:val="Subtle Reference"/>
    <w:uiPriority w:val="31"/>
    <w:qFormat/>
    <w:rsid w:val="00C13750"/>
    <w:rPr>
      <w:b/>
      <w:bCs/>
      <w:color w:val="006438" w:themeColor="accent1"/>
    </w:rPr>
  </w:style>
  <w:style w:type="character" w:styleId="IntenseReference">
    <w:name w:val="Intense Reference"/>
    <w:uiPriority w:val="32"/>
    <w:qFormat/>
    <w:rsid w:val="00C13750"/>
    <w:rPr>
      <w:b/>
      <w:bCs/>
      <w:i/>
      <w:iCs/>
      <w:caps/>
      <w:color w:val="006438" w:themeColor="accent1"/>
    </w:rPr>
  </w:style>
  <w:style w:type="character" w:styleId="BookTitle">
    <w:name w:val="Book Title"/>
    <w:uiPriority w:val="33"/>
    <w:qFormat/>
    <w:rsid w:val="00C13750"/>
    <w:rPr>
      <w:b/>
      <w:bCs/>
      <w:i/>
      <w:iCs/>
      <w:spacing w:val="0"/>
    </w:rPr>
  </w:style>
  <w:style w:type="table" w:styleId="TableGrid">
    <w:name w:val="Table Grid"/>
    <w:basedOn w:val="TableNormal"/>
    <w:uiPriority w:val="59"/>
    <w:rsid w:val="000A07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1117DD"/>
    <w:pPr>
      <w:spacing w:after="100"/>
      <w:ind w:left="200"/>
    </w:pPr>
  </w:style>
  <w:style w:type="paragraph" w:styleId="TOC3">
    <w:name w:val="toc 3"/>
    <w:basedOn w:val="Normal"/>
    <w:next w:val="Normal"/>
    <w:autoRedefine/>
    <w:uiPriority w:val="39"/>
    <w:unhideWhenUsed/>
    <w:rsid w:val="00CD5C6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820">
      <w:bodyDiv w:val="1"/>
      <w:marLeft w:val="0"/>
      <w:marRight w:val="0"/>
      <w:marTop w:val="0"/>
      <w:marBottom w:val="0"/>
      <w:divBdr>
        <w:top w:val="none" w:sz="0" w:space="0" w:color="auto"/>
        <w:left w:val="none" w:sz="0" w:space="0" w:color="auto"/>
        <w:bottom w:val="none" w:sz="0" w:space="0" w:color="auto"/>
        <w:right w:val="none" w:sz="0" w:space="0" w:color="auto"/>
      </w:divBdr>
    </w:div>
    <w:div w:id="26612695">
      <w:bodyDiv w:val="1"/>
      <w:marLeft w:val="0"/>
      <w:marRight w:val="0"/>
      <w:marTop w:val="0"/>
      <w:marBottom w:val="0"/>
      <w:divBdr>
        <w:top w:val="none" w:sz="0" w:space="0" w:color="auto"/>
        <w:left w:val="none" w:sz="0" w:space="0" w:color="auto"/>
        <w:bottom w:val="none" w:sz="0" w:space="0" w:color="auto"/>
        <w:right w:val="none" w:sz="0" w:space="0" w:color="auto"/>
      </w:divBdr>
    </w:div>
    <w:div w:id="79913121">
      <w:bodyDiv w:val="1"/>
      <w:marLeft w:val="0"/>
      <w:marRight w:val="0"/>
      <w:marTop w:val="0"/>
      <w:marBottom w:val="0"/>
      <w:divBdr>
        <w:top w:val="none" w:sz="0" w:space="0" w:color="auto"/>
        <w:left w:val="none" w:sz="0" w:space="0" w:color="auto"/>
        <w:bottom w:val="none" w:sz="0" w:space="0" w:color="auto"/>
        <w:right w:val="none" w:sz="0" w:space="0" w:color="auto"/>
      </w:divBdr>
    </w:div>
    <w:div w:id="153765653">
      <w:bodyDiv w:val="1"/>
      <w:marLeft w:val="0"/>
      <w:marRight w:val="0"/>
      <w:marTop w:val="0"/>
      <w:marBottom w:val="0"/>
      <w:divBdr>
        <w:top w:val="none" w:sz="0" w:space="0" w:color="auto"/>
        <w:left w:val="none" w:sz="0" w:space="0" w:color="auto"/>
        <w:bottom w:val="none" w:sz="0" w:space="0" w:color="auto"/>
        <w:right w:val="none" w:sz="0" w:space="0" w:color="auto"/>
      </w:divBdr>
    </w:div>
    <w:div w:id="280309334">
      <w:bodyDiv w:val="1"/>
      <w:marLeft w:val="0"/>
      <w:marRight w:val="0"/>
      <w:marTop w:val="0"/>
      <w:marBottom w:val="0"/>
      <w:divBdr>
        <w:top w:val="none" w:sz="0" w:space="0" w:color="auto"/>
        <w:left w:val="none" w:sz="0" w:space="0" w:color="auto"/>
        <w:bottom w:val="none" w:sz="0" w:space="0" w:color="auto"/>
        <w:right w:val="none" w:sz="0" w:space="0" w:color="auto"/>
      </w:divBdr>
    </w:div>
    <w:div w:id="382758001">
      <w:bodyDiv w:val="1"/>
      <w:marLeft w:val="0"/>
      <w:marRight w:val="0"/>
      <w:marTop w:val="0"/>
      <w:marBottom w:val="0"/>
      <w:divBdr>
        <w:top w:val="none" w:sz="0" w:space="0" w:color="auto"/>
        <w:left w:val="none" w:sz="0" w:space="0" w:color="auto"/>
        <w:bottom w:val="none" w:sz="0" w:space="0" w:color="auto"/>
        <w:right w:val="none" w:sz="0" w:space="0" w:color="auto"/>
      </w:divBdr>
    </w:div>
    <w:div w:id="784545841">
      <w:bodyDiv w:val="1"/>
      <w:marLeft w:val="0"/>
      <w:marRight w:val="0"/>
      <w:marTop w:val="0"/>
      <w:marBottom w:val="0"/>
      <w:divBdr>
        <w:top w:val="none" w:sz="0" w:space="0" w:color="auto"/>
        <w:left w:val="none" w:sz="0" w:space="0" w:color="auto"/>
        <w:bottom w:val="none" w:sz="0" w:space="0" w:color="auto"/>
        <w:right w:val="none" w:sz="0" w:space="0" w:color="auto"/>
      </w:divBdr>
    </w:div>
    <w:div w:id="862285562">
      <w:bodyDiv w:val="1"/>
      <w:marLeft w:val="0"/>
      <w:marRight w:val="0"/>
      <w:marTop w:val="0"/>
      <w:marBottom w:val="0"/>
      <w:divBdr>
        <w:top w:val="none" w:sz="0" w:space="0" w:color="auto"/>
        <w:left w:val="none" w:sz="0" w:space="0" w:color="auto"/>
        <w:bottom w:val="none" w:sz="0" w:space="0" w:color="auto"/>
        <w:right w:val="none" w:sz="0" w:space="0" w:color="auto"/>
      </w:divBdr>
    </w:div>
    <w:div w:id="914779239">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96190639">
      <w:bodyDiv w:val="1"/>
      <w:marLeft w:val="0"/>
      <w:marRight w:val="0"/>
      <w:marTop w:val="0"/>
      <w:marBottom w:val="0"/>
      <w:divBdr>
        <w:top w:val="none" w:sz="0" w:space="0" w:color="auto"/>
        <w:left w:val="none" w:sz="0" w:space="0" w:color="auto"/>
        <w:bottom w:val="none" w:sz="0" w:space="0" w:color="auto"/>
        <w:right w:val="none" w:sz="0" w:space="0" w:color="auto"/>
      </w:divBdr>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299533691">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00190194">
      <w:bodyDiv w:val="1"/>
      <w:marLeft w:val="0"/>
      <w:marRight w:val="0"/>
      <w:marTop w:val="0"/>
      <w:marBottom w:val="0"/>
      <w:divBdr>
        <w:top w:val="none" w:sz="0" w:space="0" w:color="auto"/>
        <w:left w:val="none" w:sz="0" w:space="0" w:color="auto"/>
        <w:bottom w:val="none" w:sz="0" w:space="0" w:color="auto"/>
        <w:right w:val="none" w:sz="0" w:space="0" w:color="auto"/>
      </w:divBdr>
    </w:div>
    <w:div w:id="1562208717">
      <w:bodyDiv w:val="1"/>
      <w:marLeft w:val="0"/>
      <w:marRight w:val="0"/>
      <w:marTop w:val="0"/>
      <w:marBottom w:val="0"/>
      <w:divBdr>
        <w:top w:val="none" w:sz="0" w:space="0" w:color="auto"/>
        <w:left w:val="none" w:sz="0" w:space="0" w:color="auto"/>
        <w:bottom w:val="none" w:sz="0" w:space="0" w:color="auto"/>
        <w:right w:val="none" w:sz="0" w:space="0" w:color="auto"/>
      </w:divBdr>
    </w:div>
    <w:div w:id="1641109078">
      <w:bodyDiv w:val="1"/>
      <w:marLeft w:val="0"/>
      <w:marRight w:val="0"/>
      <w:marTop w:val="0"/>
      <w:marBottom w:val="0"/>
      <w:divBdr>
        <w:top w:val="none" w:sz="0" w:space="0" w:color="auto"/>
        <w:left w:val="none" w:sz="0" w:space="0" w:color="auto"/>
        <w:bottom w:val="none" w:sz="0" w:space="0" w:color="auto"/>
        <w:right w:val="none" w:sz="0" w:space="0" w:color="auto"/>
      </w:divBdr>
    </w:div>
    <w:div w:id="1697274175">
      <w:bodyDiv w:val="1"/>
      <w:marLeft w:val="0"/>
      <w:marRight w:val="0"/>
      <w:marTop w:val="0"/>
      <w:marBottom w:val="0"/>
      <w:divBdr>
        <w:top w:val="none" w:sz="0" w:space="0" w:color="auto"/>
        <w:left w:val="none" w:sz="0" w:space="0" w:color="auto"/>
        <w:bottom w:val="none" w:sz="0" w:space="0" w:color="auto"/>
        <w:right w:val="none" w:sz="0" w:space="0" w:color="auto"/>
      </w:divBdr>
    </w:div>
    <w:div w:id="1887717147">
      <w:bodyDiv w:val="1"/>
      <w:marLeft w:val="0"/>
      <w:marRight w:val="0"/>
      <w:marTop w:val="0"/>
      <w:marBottom w:val="0"/>
      <w:divBdr>
        <w:top w:val="none" w:sz="0" w:space="0" w:color="auto"/>
        <w:left w:val="none" w:sz="0" w:space="0" w:color="auto"/>
        <w:bottom w:val="none" w:sz="0" w:space="0" w:color="auto"/>
        <w:right w:val="none" w:sz="0" w:space="0" w:color="auto"/>
      </w:divBdr>
    </w:div>
    <w:div w:id="1923635945">
      <w:bodyDiv w:val="1"/>
      <w:marLeft w:val="0"/>
      <w:marRight w:val="0"/>
      <w:marTop w:val="0"/>
      <w:marBottom w:val="0"/>
      <w:divBdr>
        <w:top w:val="none" w:sz="0" w:space="0" w:color="auto"/>
        <w:left w:val="none" w:sz="0" w:space="0" w:color="auto"/>
        <w:bottom w:val="none" w:sz="0" w:space="0" w:color="auto"/>
        <w:right w:val="none" w:sz="0" w:space="0" w:color="auto"/>
      </w:divBdr>
    </w:div>
    <w:div w:id="1943686923">
      <w:bodyDiv w:val="1"/>
      <w:marLeft w:val="0"/>
      <w:marRight w:val="0"/>
      <w:marTop w:val="0"/>
      <w:marBottom w:val="0"/>
      <w:divBdr>
        <w:top w:val="none" w:sz="0" w:space="0" w:color="auto"/>
        <w:left w:val="none" w:sz="0" w:space="0" w:color="auto"/>
        <w:bottom w:val="none" w:sz="0" w:space="0" w:color="auto"/>
        <w:right w:val="none" w:sz="0" w:space="0" w:color="auto"/>
      </w:divBdr>
    </w:div>
    <w:div w:id="1965849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032">
          <w:marLeft w:val="0"/>
          <w:marRight w:val="720"/>
          <w:marTop w:val="0"/>
          <w:marBottom w:val="0"/>
          <w:divBdr>
            <w:top w:val="none" w:sz="0" w:space="0" w:color="auto"/>
            <w:left w:val="none" w:sz="0" w:space="0" w:color="auto"/>
            <w:bottom w:val="none" w:sz="0" w:space="0" w:color="auto"/>
            <w:right w:val="none" w:sz="0" w:space="0" w:color="auto"/>
          </w:divBdr>
        </w:div>
        <w:div w:id="1662344962">
          <w:marLeft w:val="0"/>
          <w:marRight w:val="0"/>
          <w:marTop w:val="0"/>
          <w:marBottom w:val="0"/>
          <w:divBdr>
            <w:top w:val="none" w:sz="0" w:space="0" w:color="auto"/>
            <w:left w:val="none" w:sz="0" w:space="0" w:color="auto"/>
            <w:bottom w:val="none" w:sz="0" w:space="0" w:color="auto"/>
            <w:right w:val="none" w:sz="0" w:space="0" w:color="auto"/>
          </w:divBdr>
        </w:div>
      </w:divsChild>
    </w:div>
    <w:div w:id="20018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55F51"/>
      </a:dk2>
      <a:lt2>
        <a:srgbClr val="E3DED1"/>
      </a:lt2>
      <a:accent1>
        <a:srgbClr val="006438"/>
      </a:accent1>
      <a:accent2>
        <a:srgbClr val="648625"/>
      </a:accent2>
      <a:accent3>
        <a:srgbClr val="939F26"/>
      </a:accent3>
      <a:accent4>
        <a:srgbClr val="939F26"/>
      </a:accent4>
      <a:accent5>
        <a:srgbClr val="939F26"/>
      </a:accent5>
      <a:accent6>
        <a:srgbClr val="939F26"/>
      </a:accent6>
      <a:hlink>
        <a:srgbClr val="6B9F25"/>
      </a:hlink>
      <a:folHlink>
        <a:srgbClr val="939F2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Gearhart, Joshua J</cp:lastModifiedBy>
  <cp:revision>2</cp:revision>
  <dcterms:created xsi:type="dcterms:W3CDTF">2022-12-05T19:49:00Z</dcterms:created>
  <dcterms:modified xsi:type="dcterms:W3CDTF">2022-12-05T19:49:00Z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2022-12-01T04:46:18Z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d45951de-e613-4ecb-b3f2-7029d36af0f9</vt:lpwstr>
  </property>
  <property fmtid="{D5CDD505-2E9C-101B-9397-08002B2CF9AE}" pid="8" name="MSIP_Label_6914c80f-f1ea-4d98-8793-96e1abe086b5_ContentBits">
    <vt:lpwstr>0</vt:lpwstr>
  </property>
</Properties>
</file>