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2A3547"/>
          <w:sz w:val="32"/>
        </w:rPr>
        <w:t>AUDITORÍA DEL JARDÍN · CLASE 13</w:t>
      </w:r>
    </w:p>
    <w:p>
      <w:r>
        <w:rPr>
          <w:b w:val="0"/>
          <w:i/>
          <w:color w:val="2A3547"/>
          <w:sz w:val="22"/>
        </w:rPr>
        <w:t>Tarjetas de situaciones para la Fase 4 — 1 juego por mesa (recortar)</w:t>
      </w:r>
    </w:p>
    <w:p>
      <w:r>
        <w:rPr>
          <w:b w:val="0"/>
          <w:i w:val="0"/>
          <w:color w:val="2A3547"/>
          <w:sz w:val="22"/>
        </w:rPr>
      </w:r>
    </w:p>
    <w:p>
      <w:r>
        <w:rPr>
          <w:b/>
          <w:i w:val="0"/>
          <w:color w:val="2A3547"/>
          <w:sz w:val="24"/>
        </w:rPr>
        <w:t>CONSIGNA PARA LAS MESAS</w:t>
      </w:r>
    </w:p>
    <w:p>
      <w:r>
        <w:rPr>
          <w:b w:val="0"/>
          <w:i w:val="0"/>
          <w:color w:val="2A3547"/>
          <w:sz w:val="22"/>
        </w:rPr>
        <w:t>Para cada tarjeta: 1) Diagnosticen qué p (persona, proceso, producto o clima) está siendo sofocada y por qué. 2) Rediseñen UNA acción concreta que active alguna dimensión del clima (Ekvall). Prepárense para contar su rediseño en 20 segundos.</w:t>
      </w:r>
    </w:p>
    <w:p>
      <w:r>
        <w:rPr>
          <w:b w:val="0"/>
          <w:i w:val="0"/>
          <w:color w:val="2A3547"/>
          <w:sz w:val="22"/>
        </w:rPr>
      </w:r>
    </w:p>
    <w:p>
      <w:r>
        <w:rPr>
          <w:b/>
          <w:i w:val="0"/>
          <w:color w:val="2A3547"/>
          <w:sz w:val="24"/>
        </w:rPr>
        <w:t>Tarjeta 1 · El cartel de cumpleaños</w:t>
      </w:r>
    </w:p>
    <w:p>
      <w:r>
        <w:rPr>
          <w:b w:val="0"/>
          <w:i w:val="0"/>
          <w:color w:val="2A3547"/>
          <w:sz w:val="22"/>
        </w:rPr>
        <w:t>Es el cumpleaños de Sofía. La maestra ya preparó el cartelito con el nombre en letra molde y todos los niños deben decorarlo igual: bolitas de pintura con hisopos alrededor del borde. «Así queda prolijo y parejo», explica.</w:t>
      </w:r>
    </w:p>
    <w:p>
      <w:r>
        <w:rPr>
          <w:b w:val="0"/>
          <w:i w:val="0"/>
          <w:color w:val="2A3547"/>
          <w:sz w:val="22"/>
        </w:rPr>
      </w:r>
    </w:p>
    <w:p>
      <w:r>
        <w:rPr>
          <w:b/>
          <w:i w:val="0"/>
          <w:color w:val="2A3547"/>
          <w:sz w:val="24"/>
        </w:rPr>
        <w:t>Tarjeta 2 · El marrón no existe</w:t>
      </w:r>
    </w:p>
    <w:p>
      <w:r>
        <w:rPr>
          <w:b w:val="0"/>
          <w:i w:val="0"/>
          <w:color w:val="2A3547"/>
          <w:sz w:val="22"/>
        </w:rPr>
        <w:t>Mateo mezcla todas las pinturas sobre la hoja mientras explora qué pasa. Sale un marrón lodoso. La maestra le dice delante del grupo: «Mirá lo que hiciste, ensuciaste todo el papel. Ahora tenés que empezar de nuevo».</w:t>
      </w:r>
    </w:p>
    <w:p>
      <w:r>
        <w:rPr>
          <w:b w:val="0"/>
          <w:i w:val="0"/>
          <w:color w:val="2A3547"/>
          <w:sz w:val="22"/>
        </w:rPr>
      </w:r>
    </w:p>
    <w:p>
      <w:r>
        <w:rPr>
          <w:b/>
          <w:i w:val="0"/>
          <w:color w:val="2A3547"/>
          <w:sz w:val="24"/>
        </w:rPr>
        <w:t>Tarjeta 3 · Estamos apurados</w:t>
      </w:r>
    </w:p>
    <w:p>
      <w:r>
        <w:rPr>
          <w:b w:val="0"/>
          <w:i w:val="0"/>
          <w:color w:val="2A3547"/>
          <w:sz w:val="22"/>
        </w:rPr>
        <w:t>El grupo estaba construyendo colectivamente un castillo gigante con cajas. Llevan tres días. Hoy faltaba decidir cómo hacer la puerta. La maestra interrumpe: «Guarden eso, ahora tenemos que hacer la ficha de los números porque estamos apurados».</w:t>
      </w:r>
    </w:p>
    <w:p>
      <w:r>
        <w:rPr>
          <w:b w:val="0"/>
          <w:i w:val="0"/>
          <w:color w:val="2A3547"/>
          <w:sz w:val="22"/>
        </w:rPr>
      </w:r>
    </w:p>
    <w:p>
      <w:r>
        <w:rPr>
          <w:b/>
          <w:i w:val="0"/>
          <w:color w:val="2A3547"/>
          <w:sz w:val="24"/>
        </w:rPr>
        <w:t>Tarjeta 4 · La respuesta correcta</w:t>
      </w:r>
    </w:p>
    <w:p>
      <w:r>
        <w:rPr>
          <w:b w:val="0"/>
          <w:i w:val="0"/>
          <w:color w:val="2A3547"/>
          <w:sz w:val="22"/>
        </w:rPr>
        <w:t>En la ronda, la maestra muestra una imagen y pregunta: «¿De qué color es el cielo?». Varios dicen celeste. Valentina dice «gris, hoy amaneció con nubes». La maestra sonríe y sigue: «Bueno… ¿alguien sabe el color correcto?».</w:t>
      </w:r>
    </w:p>
    <w:p>
      <w:r>
        <w:rPr>
          <w:b w:val="0"/>
          <w:i w:val="0"/>
          <w:color w:val="2A3547"/>
          <w:sz w:val="22"/>
        </w:rPr>
      </w:r>
    </w:p>
    <w:p>
      <w:r>
        <w:rPr>
          <w:b/>
          <w:i w:val="0"/>
          <w:color w:val="2A3547"/>
          <w:sz w:val="24"/>
        </w:rPr>
        <w:t>Tarjeta 5 · El concurso de dibujos</w:t>
      </w:r>
    </w:p>
    <w:p>
      <w:r>
        <w:rPr>
          <w:b w:val="0"/>
          <w:i w:val="0"/>
          <w:color w:val="2A3547"/>
          <w:sz w:val="22"/>
        </w:rPr>
        <w:t>Para el acto del 20 de noviembre, la sala organiza un concurso: el dibujo más lindo se cuelga en el centro del mural y gana un sello dorado. Los demás dibujos van en la parte de atrás, más chiquitos.</w:t>
      </w:r>
    </w:p>
    <w:p>
      <w:r>
        <w:rPr>
          <w:b w:val="0"/>
          <w:i w:val="0"/>
          <w:color w:val="2A3547"/>
          <w:sz w:val="22"/>
        </w:rPr>
      </w:r>
    </w:p>
    <w:p>
      <w:r>
        <w:rPr>
          <w:b/>
          <w:i w:val="0"/>
          <w:color w:val="2A3547"/>
          <w:sz w:val="24"/>
        </w:rPr>
        <w:t>Tarjeta 6 · Fuera de programa</w:t>
      </w:r>
    </w:p>
    <w:p>
      <w:r>
        <w:rPr>
          <w:b w:val="0"/>
          <w:i w:val="0"/>
          <w:color w:val="2A3547"/>
          <w:sz w:val="22"/>
        </w:rPr>
        <w:t>Durante el paseo aparecen hormigas cargando hojas. Todos los niños se agachan y quieren seguir la fila. La maestra los apura: «Dejemos las hormigas, chicos, eso no está en la planificación de hoy. Vamos a ver los juegos del parque».</w:t>
      </w:r>
    </w:p>
    <w:p>
      <w:r>
        <w:rPr>
          <w:b w:val="0"/>
          <w:i w:val="0"/>
          <w:color w:val="2A3547"/>
          <w:sz w:val="22"/>
        </w:rPr>
      </w:r>
    </w:p>
    <w:p>
      <w:r>
        <w:rPr>
          <w:b/>
          <w:i w:val="0"/>
          <w:color w:val="2A3547"/>
          <w:sz w:val="24"/>
        </w:rPr>
        <w:t>Tarjeta 7 · El trabajo primero</w:t>
      </w:r>
    </w:p>
    <w:p>
      <w:r>
        <w:rPr>
          <w:b w:val="0"/>
          <w:i w:val="0"/>
          <w:color w:val="2A3547"/>
          <w:sz w:val="22"/>
        </w:rPr>
        <w:t>Julián inventa un jueguito con las tapas de botellas mientras termina de ordenar. La maestra: «Después jugamos, ahora trabajamos. El juego es para cuando terminamos las cosas serias».</w:t>
      </w:r>
    </w:p>
    <w:p>
      <w:r>
        <w:rPr>
          <w:b w:val="0"/>
          <w:i w:val="0"/>
          <w:color w:val="2A3547"/>
          <w:sz w:val="22"/>
        </w:rPr>
      </w:r>
    </w:p>
    <w:p>
      <w:r>
        <w:rPr>
          <w:b/>
          <w:i w:val="0"/>
          <w:color w:val="2A3547"/>
          <w:sz w:val="24"/>
        </w:rPr>
        <w:t>Tarjeta 8 · El que siempre se equivoca</w:t>
      </w:r>
    </w:p>
    <w:p>
      <w:r>
        <w:rPr>
          <w:b w:val="0"/>
          <w:i w:val="0"/>
          <w:color w:val="2A3547"/>
          <w:sz w:val="22"/>
        </w:rPr>
        <w:t>Emma confunde todavía algunos números al contar en voz alta. Desde hace unas semanas, cuando la maestra pregunta quién quiere pasar a contar, Emma baja la cabeza. La maestra le comenta a la auxiliar: «Es que Emma no sirve para los números».</w:t>
      </w:r>
    </w:p>
    <w:p>
      <w:r>
        <w:rPr>
          <w:b w:val="0"/>
          <w:i w:val="0"/>
          <w:color w:val="2A3547"/>
          <w:sz w:val="22"/>
        </w:rPr>
      </w:r>
    </w:p>
    <w:p>
      <w:r>
        <w:rPr>
          <w:b w:val="0"/>
          <w:i w:val="0"/>
          <w:color w:val="2A3547"/>
          <w:sz w:val="12"/>
        </w:rPr>
      </w:r>
    </w:p>
    <w:p>
      <w:pPr>
        <w:jc w:val="center"/>
      </w:pPr>
      <w:r>
        <w:rPr>
          <w:color w:val="22334D"/>
        </w:rPr>
        <w:t>✂ - - - - - - - - - - - - - - - - - - - - - - - - - - - - - - - - - - - - - - - - -</w:t>
      </w:r>
    </w:p>
    <w:p>
      <w:r>
        <w:rPr>
          <w:b w:val="0"/>
          <w:i w:val="0"/>
          <w:color w:val="2A3547"/>
          <w:sz w:val="22"/>
        </w:rPr>
      </w:r>
    </w:p>
    <w:p>
      <w:r>
        <w:rPr>
          <w:b/>
          <w:i w:val="0"/>
          <w:color w:val="2A3547"/>
          <w:sz w:val="24"/>
        </w:rPr>
        <w:t>CLAVE PARA LA DOCENTE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Tarjeta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p sofocada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Dimensiones del clima para el rediseño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1 Cartel de cumpleaños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Producto y clima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Libertad (elegir cómo decorar) · apoyo a las ideas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2 El marrón no existe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Persona y clima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Confianza/apertura · toma de riesgos (error como exploración)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3 Estamos apurados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Proceso y clima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Tiempo para idear · desafío y compromiso (proyectos que maduran)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4 La respuesta correcta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Producto y persona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Discusión/debate · apoyo a las ideas (respuestas divergentes)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5 Concurso de dibujos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Clima y persona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Apoyo a las ideas · conflicto bajo (competencia vs colaboración)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6 Fuera de programa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Proceso y clima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Curiosidad como puerta curricular · tiempo para idear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7 El trabajo primero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Persona y clima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Juego y sentido del humor · libertad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8 El que siempre se equivoca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Persona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Expectativas adecuadas · confianza (error = información, no veredicto)</w:t>
            </w:r>
          </w:p>
        </w:tc>
      </w:tr>
    </w:tbl>
    <w:p/>
    <w:p>
      <w:r>
        <w:rPr>
          <w:b w:val="0"/>
          <w:i/>
          <w:color w:val="2A3547"/>
          <w:sz w:val="20"/>
        </w:rPr>
        <w:t>Recordatorio: no hay rediseños únicos. Se valora que activen dimensiones concretas del clima y que sean realizables en una sala real.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