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FDB38" w14:textId="3E0330B0" w:rsidR="00816D34" w:rsidRDefault="00816D34" w:rsidP="004A419C">
      <w:pPr>
        <w:spacing w:line="300" w:lineRule="auto"/>
        <w:ind w:left="567" w:right="507" w:firstLine="0"/>
        <w:jc w:val="center"/>
        <w:rPr>
          <w:rFonts w:ascii="Bookman Old Style" w:eastAsia="Bookman Old Style" w:hAnsi="Bookman Old Style" w:cs="Bookman Old Style"/>
          <w:b/>
          <w:bCs/>
          <w:color w:val="000000" w:themeColor="text1"/>
          <w:sz w:val="50"/>
          <w:szCs w:val="50"/>
        </w:rPr>
      </w:pPr>
      <w:bookmarkStart w:id="0" w:name="_Hlk87544610"/>
    </w:p>
    <w:p w14:paraId="1B6FAEF3" w14:textId="77777777" w:rsidR="004A419C" w:rsidRPr="004A419C" w:rsidRDefault="004A419C" w:rsidP="004A419C">
      <w:pPr>
        <w:spacing w:line="300" w:lineRule="auto"/>
        <w:ind w:left="567" w:right="507" w:firstLine="0"/>
        <w:jc w:val="center"/>
        <w:rPr>
          <w:rFonts w:ascii="Bookman Old Style" w:eastAsia="Bookman Old Style" w:hAnsi="Bookman Old Style" w:cs="Bookman Old Style"/>
          <w:b/>
          <w:bCs/>
          <w:color w:val="000000" w:themeColor="text1"/>
          <w:sz w:val="50"/>
          <w:szCs w:val="50"/>
        </w:rPr>
      </w:pPr>
    </w:p>
    <w:p w14:paraId="52595274" w14:textId="2A69CADD" w:rsidR="002667F8" w:rsidRPr="003B4653" w:rsidRDefault="002667F8" w:rsidP="004A419C">
      <w:pPr>
        <w:spacing w:line="300" w:lineRule="auto"/>
        <w:ind w:left="567" w:right="365" w:firstLine="0"/>
        <w:jc w:val="center"/>
        <w:rPr>
          <w:rFonts w:ascii="Bookman Old Style" w:eastAsia="Bookman Old Style" w:hAnsi="Bookman Old Style" w:cs="Bookman Old Style"/>
          <w:b/>
          <w:bCs/>
          <w:color w:val="000000" w:themeColor="text1"/>
          <w:sz w:val="52"/>
          <w:szCs w:val="52"/>
        </w:rPr>
      </w:pPr>
      <w:r w:rsidRPr="003B4653">
        <w:rPr>
          <w:rFonts w:ascii="Bookman Old Style" w:eastAsia="Bookman Old Style" w:hAnsi="Bookman Old Style" w:cs="Bookman Old Style"/>
          <w:b/>
          <w:bCs/>
          <w:color w:val="000000" w:themeColor="text1"/>
          <w:sz w:val="52"/>
          <w:szCs w:val="52"/>
        </w:rPr>
        <w:t>The Irresistible Attraction Of Gravity</w:t>
      </w:r>
    </w:p>
    <w:p w14:paraId="47BD20A7" w14:textId="77777777" w:rsidR="002667F8" w:rsidRDefault="002667F8" w:rsidP="00355B93">
      <w:pPr>
        <w:spacing w:line="300" w:lineRule="auto"/>
        <w:ind w:left="567" w:right="522"/>
        <w:jc w:val="center"/>
        <w:rPr>
          <w:rFonts w:ascii="Bookman Old Style" w:eastAsia="Bookman Old Style" w:hAnsi="Bookman Old Style" w:cs="Bookman Old Style"/>
          <w:b/>
          <w:bCs/>
          <w:color w:val="000000" w:themeColor="text1"/>
          <w:sz w:val="32"/>
          <w:szCs w:val="32"/>
        </w:rPr>
      </w:pPr>
    </w:p>
    <w:p w14:paraId="3D9A91D1" w14:textId="77777777" w:rsidR="002667F8" w:rsidRDefault="002667F8" w:rsidP="00355B93">
      <w:pPr>
        <w:spacing w:line="300" w:lineRule="auto"/>
        <w:ind w:left="567" w:right="522"/>
        <w:jc w:val="center"/>
        <w:rPr>
          <w:rFonts w:ascii="Bookman Old Style" w:eastAsia="Bookman Old Style" w:hAnsi="Bookman Old Style" w:cs="Bookman Old Style"/>
          <w:b/>
          <w:bCs/>
          <w:color w:val="000000" w:themeColor="text1"/>
          <w:sz w:val="32"/>
          <w:szCs w:val="32"/>
        </w:rPr>
      </w:pPr>
    </w:p>
    <w:p w14:paraId="6DD8CF06" w14:textId="77777777" w:rsidR="002667F8" w:rsidRPr="003B4653" w:rsidRDefault="002667F8" w:rsidP="003B4653">
      <w:pPr>
        <w:spacing w:line="300" w:lineRule="auto"/>
        <w:ind w:left="567" w:right="79"/>
        <w:jc w:val="center"/>
        <w:rPr>
          <w:rFonts w:ascii="Bookman Old Style" w:eastAsia="Bookman Old Style" w:hAnsi="Bookman Old Style" w:cs="Bookman Old Style"/>
          <w:color w:val="000000" w:themeColor="text1"/>
          <w:sz w:val="32"/>
          <w:szCs w:val="32"/>
        </w:rPr>
      </w:pPr>
      <w:r w:rsidRPr="003B4653">
        <w:rPr>
          <w:rFonts w:ascii="Bookman Old Style" w:eastAsia="Bookman Old Style" w:hAnsi="Bookman Old Style" w:cs="Bookman Old Style"/>
          <w:i/>
          <w:iCs/>
          <w:color w:val="000000" w:themeColor="text1"/>
          <w:sz w:val="32"/>
          <w:szCs w:val="32"/>
        </w:rPr>
        <w:t>A Journey To Discover Black Hole</w:t>
      </w:r>
      <w:r w:rsidRPr="003B4653">
        <w:rPr>
          <w:rFonts w:ascii="Bookman Old Style" w:eastAsia="Bookman Old Style" w:hAnsi="Bookman Old Style" w:cs="Bookman Old Style"/>
          <w:color w:val="000000" w:themeColor="text1"/>
          <w:sz w:val="32"/>
          <w:szCs w:val="32"/>
        </w:rPr>
        <w:t>s</w:t>
      </w:r>
    </w:p>
    <w:p w14:paraId="318AF9B0" w14:textId="77777777" w:rsidR="002667F8" w:rsidRDefault="002667F8" w:rsidP="00355B93">
      <w:pPr>
        <w:spacing w:line="300" w:lineRule="auto"/>
        <w:ind w:left="567" w:right="522"/>
        <w:jc w:val="center"/>
        <w:rPr>
          <w:rFonts w:ascii="Bookman Old Style" w:eastAsia="Bookman Old Style" w:hAnsi="Bookman Old Style" w:cs="Bookman Old Style"/>
          <w:b/>
          <w:bCs/>
          <w:color w:val="000000" w:themeColor="text1"/>
          <w:sz w:val="36"/>
          <w:szCs w:val="36"/>
        </w:rPr>
      </w:pPr>
    </w:p>
    <w:p w14:paraId="3B99ACFB" w14:textId="77777777" w:rsidR="002667F8" w:rsidRDefault="002667F8" w:rsidP="00355B93">
      <w:pPr>
        <w:spacing w:line="300" w:lineRule="auto"/>
        <w:ind w:left="567" w:right="522"/>
        <w:jc w:val="center"/>
        <w:rPr>
          <w:rFonts w:ascii="Bookman Old Style" w:eastAsia="Bookman Old Style" w:hAnsi="Bookman Old Style" w:cs="Bookman Old Style"/>
          <w:b/>
          <w:bCs/>
          <w:color w:val="000000" w:themeColor="text1"/>
          <w:sz w:val="36"/>
          <w:szCs w:val="36"/>
        </w:rPr>
      </w:pPr>
    </w:p>
    <w:p w14:paraId="118DDD12" w14:textId="77777777" w:rsidR="002667F8" w:rsidRPr="00866B0C" w:rsidRDefault="002667F8" w:rsidP="003B4653">
      <w:pPr>
        <w:spacing w:line="300" w:lineRule="auto"/>
        <w:ind w:left="567" w:right="522"/>
        <w:jc w:val="center"/>
        <w:rPr>
          <w:rFonts w:ascii="Bookman Old Style" w:eastAsia="Bookman Old Style" w:hAnsi="Bookman Old Style" w:cs="Bookman Old Style"/>
          <w:color w:val="000000" w:themeColor="text1"/>
          <w:sz w:val="40"/>
          <w:szCs w:val="40"/>
        </w:rPr>
      </w:pPr>
      <w:r w:rsidRPr="00866B0C">
        <w:rPr>
          <w:rFonts w:ascii="Bookman Old Style" w:eastAsia="Bookman Old Style" w:hAnsi="Bookman Old Style" w:cs="Bookman Old Style"/>
          <w:color w:val="000000" w:themeColor="text1"/>
          <w:sz w:val="40"/>
          <w:szCs w:val="40"/>
        </w:rPr>
        <w:t>Luciano Rezzolla</w:t>
      </w:r>
    </w:p>
    <w:p w14:paraId="0A66C4BF" w14:textId="77777777" w:rsidR="002667F8" w:rsidRPr="009D4E42" w:rsidRDefault="002667F8" w:rsidP="003B4653">
      <w:pPr>
        <w:spacing w:line="300" w:lineRule="auto"/>
        <w:ind w:left="567" w:right="522" w:firstLine="851"/>
        <w:rPr>
          <w:rFonts w:ascii="Bookman Old Style" w:eastAsia="Bookman Old Style" w:hAnsi="Bookman Old Style" w:cs="Bookman Old Style"/>
          <w:b/>
          <w:bCs/>
          <w:color w:val="000000" w:themeColor="text1"/>
          <w:sz w:val="44"/>
          <w:szCs w:val="44"/>
        </w:rPr>
      </w:pPr>
    </w:p>
    <w:p w14:paraId="2396989F" w14:textId="77777777" w:rsidR="002667F8" w:rsidRDefault="002667F8" w:rsidP="003B4653">
      <w:pPr>
        <w:spacing w:line="300" w:lineRule="auto"/>
        <w:ind w:left="567" w:right="522"/>
        <w:jc w:val="center"/>
        <w:rPr>
          <w:rFonts w:ascii="Bookman Old Style" w:eastAsia="Bookman Old Style" w:hAnsi="Bookman Old Style" w:cs="Bookman Old Style"/>
          <w:i/>
          <w:iCs/>
          <w:color w:val="000000" w:themeColor="text1"/>
          <w:sz w:val="22"/>
          <w:szCs w:val="22"/>
        </w:rPr>
      </w:pPr>
      <w:r w:rsidRPr="00B32560">
        <w:rPr>
          <w:rFonts w:ascii="Bookman Old Style" w:eastAsia="Bookman Old Style" w:hAnsi="Bookman Old Style" w:cs="Bookman Old Style"/>
          <w:i/>
          <w:iCs/>
          <w:color w:val="000000" w:themeColor="text1"/>
          <w:sz w:val="22"/>
          <w:szCs w:val="22"/>
        </w:rPr>
        <w:t>Translation by Luciano Rezzolla</w:t>
      </w:r>
    </w:p>
    <w:p w14:paraId="6369DF4E" w14:textId="77777777" w:rsidR="002667F8" w:rsidRDefault="002667F8" w:rsidP="003B4653">
      <w:pPr>
        <w:spacing w:line="300" w:lineRule="auto"/>
        <w:ind w:left="567" w:right="522" w:firstLine="851"/>
        <w:jc w:val="center"/>
        <w:rPr>
          <w:rFonts w:ascii="Bookman Old Style" w:eastAsia="Bookman Old Style" w:hAnsi="Bookman Old Style" w:cs="Bookman Old Style"/>
          <w:i/>
          <w:iCs/>
          <w:color w:val="000000" w:themeColor="text1"/>
          <w:sz w:val="22"/>
          <w:szCs w:val="22"/>
        </w:rPr>
      </w:pPr>
    </w:p>
    <w:p w14:paraId="6FA8A17A" w14:textId="77777777" w:rsidR="002667F8" w:rsidRPr="00B32560" w:rsidRDefault="002667F8" w:rsidP="003B4653">
      <w:pPr>
        <w:spacing w:line="300" w:lineRule="auto"/>
        <w:ind w:left="567" w:right="522"/>
        <w:jc w:val="center"/>
        <w:rPr>
          <w:rFonts w:ascii="Bookman Old Style" w:eastAsia="Bookman Old Style" w:hAnsi="Bookman Old Style" w:cs="Bookman Old Style"/>
          <w:i/>
          <w:iCs/>
          <w:color w:val="000000" w:themeColor="text1"/>
          <w:sz w:val="22"/>
          <w:szCs w:val="22"/>
        </w:rPr>
      </w:pPr>
      <w:r>
        <w:rPr>
          <w:rFonts w:ascii="Bookman Old Style" w:eastAsia="Bookman Old Style" w:hAnsi="Bookman Old Style" w:cs="Bookman Old Style"/>
          <w:i/>
          <w:iCs/>
          <w:color w:val="000000" w:themeColor="text1"/>
          <w:sz w:val="22"/>
          <w:szCs w:val="22"/>
        </w:rPr>
        <w:t>Copy Editing by Victoria Hislop</w:t>
      </w:r>
    </w:p>
    <w:p w14:paraId="3347C5F9" w14:textId="77777777" w:rsidR="002667F8" w:rsidRDefault="002667F8" w:rsidP="003B4653">
      <w:pPr>
        <w:spacing w:line="300" w:lineRule="auto"/>
        <w:ind w:left="567" w:right="522" w:firstLine="851"/>
        <w:rPr>
          <w:rFonts w:ascii="Bookman Old Style" w:eastAsia="Bookman Old Style" w:hAnsi="Bookman Old Style" w:cs="Bookman Old Style"/>
          <w:b/>
          <w:bCs/>
          <w:color w:val="000000" w:themeColor="text1"/>
          <w:sz w:val="36"/>
          <w:szCs w:val="36"/>
        </w:rPr>
      </w:pPr>
    </w:p>
    <w:p w14:paraId="6382B6A6" w14:textId="77777777" w:rsidR="002667F8" w:rsidRDefault="002667F8" w:rsidP="003B4653">
      <w:pPr>
        <w:ind w:left="567"/>
        <w:rPr>
          <w:rFonts w:ascii="Bookman Old Style" w:eastAsia="Bookman Old Style" w:hAnsi="Bookman Old Style" w:cs="Bookman Old Style"/>
          <w:b/>
          <w:bCs/>
          <w:color w:val="000000" w:themeColor="text1"/>
          <w:sz w:val="36"/>
          <w:szCs w:val="36"/>
        </w:rPr>
      </w:pPr>
      <w:r>
        <w:rPr>
          <w:rFonts w:ascii="Bookman Old Style" w:eastAsia="Bookman Old Style" w:hAnsi="Bookman Old Style" w:cs="Bookman Old Style"/>
          <w:b/>
          <w:bCs/>
          <w:color w:val="000000" w:themeColor="text1"/>
          <w:sz w:val="36"/>
          <w:szCs w:val="36"/>
        </w:rPr>
        <w:br w:type="page"/>
      </w:r>
      <w:r>
        <w:rPr>
          <w:rFonts w:ascii="Bookman Old Style" w:eastAsia="Bookman Old Style" w:hAnsi="Bookman Old Style" w:cs="Bookman Old Style"/>
          <w:b/>
          <w:bCs/>
          <w:color w:val="000000" w:themeColor="text1"/>
          <w:sz w:val="36"/>
          <w:szCs w:val="36"/>
        </w:rPr>
        <w:lastRenderedPageBreak/>
        <w:br w:type="page"/>
      </w:r>
    </w:p>
    <w:p w14:paraId="28A5EC4D"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00671254"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0D36D784"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0BF6A2DF"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0FD3048B"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2D621447" w14:textId="77777777" w:rsidR="002667F8" w:rsidRPr="00B8360C" w:rsidRDefault="002667F8" w:rsidP="00355B93">
      <w:pPr>
        <w:spacing w:line="360" w:lineRule="auto"/>
        <w:ind w:left="567"/>
        <w:jc w:val="right"/>
        <w:rPr>
          <w:rFonts w:ascii="Bookman Old Style" w:eastAsia="Bookman Old Style" w:hAnsi="Bookman Old Style" w:cs="Bookman Old Style"/>
          <w:i/>
          <w:iCs/>
          <w:color w:val="000000" w:themeColor="text1"/>
          <w:sz w:val="22"/>
          <w:szCs w:val="22"/>
        </w:rPr>
      </w:pPr>
      <w:r w:rsidRPr="00B8360C">
        <w:rPr>
          <w:rFonts w:ascii="Bookman Old Style" w:eastAsia="Bookman Old Style" w:hAnsi="Bookman Old Style" w:cs="Bookman Old Style"/>
          <w:i/>
          <w:iCs/>
          <w:color w:val="000000" w:themeColor="text1"/>
          <w:sz w:val="22"/>
          <w:szCs w:val="22"/>
        </w:rPr>
        <w:t>To Emilia and Domenico</w:t>
      </w:r>
    </w:p>
    <w:p w14:paraId="26B0BB31" w14:textId="77777777" w:rsidR="002667F8" w:rsidRPr="00B8360C" w:rsidRDefault="002667F8" w:rsidP="00355B93">
      <w:pPr>
        <w:spacing w:line="360" w:lineRule="auto"/>
        <w:ind w:left="567"/>
        <w:jc w:val="right"/>
        <w:rPr>
          <w:rFonts w:ascii="Bookman Old Style" w:eastAsia="Bookman Old Style" w:hAnsi="Bookman Old Style" w:cs="Bookman Old Style"/>
          <w:i/>
          <w:iCs/>
          <w:color w:val="000000" w:themeColor="text1"/>
          <w:sz w:val="22"/>
          <w:szCs w:val="22"/>
        </w:rPr>
      </w:pPr>
      <w:r w:rsidRPr="00B8360C">
        <w:rPr>
          <w:rFonts w:ascii="Bookman Old Style" w:eastAsia="Bookman Old Style" w:hAnsi="Bookman Old Style" w:cs="Bookman Old Style"/>
          <w:i/>
          <w:iCs/>
          <w:color w:val="000000" w:themeColor="text1"/>
          <w:sz w:val="22"/>
          <w:szCs w:val="22"/>
        </w:rPr>
        <w:t>The undisputed origin of everything</w:t>
      </w:r>
    </w:p>
    <w:p w14:paraId="650A00A5"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4BC79C79"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43CAA254"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4FC23839" w14:textId="77777777" w:rsidR="002667F8" w:rsidRDefault="002667F8" w:rsidP="003B4653">
      <w:pPr>
        <w:ind w:left="567"/>
        <w:rPr>
          <w:rFonts w:ascii="Bookman Old Style" w:eastAsia="Bookman Old Style" w:hAnsi="Bookman Old Style" w:cs="Bookman Old Style"/>
          <w:b/>
          <w:bCs/>
          <w:color w:val="000000" w:themeColor="text1"/>
          <w:sz w:val="36"/>
          <w:szCs w:val="36"/>
        </w:rPr>
      </w:pPr>
      <w:r>
        <w:rPr>
          <w:rFonts w:ascii="Bookman Old Style" w:eastAsia="Bookman Old Style" w:hAnsi="Bookman Old Style" w:cs="Bookman Old Style"/>
          <w:b/>
          <w:bCs/>
          <w:color w:val="000000" w:themeColor="text1"/>
          <w:sz w:val="36"/>
          <w:szCs w:val="36"/>
        </w:rPr>
        <w:br w:type="page"/>
      </w:r>
      <w:r>
        <w:rPr>
          <w:rFonts w:ascii="Bookman Old Style" w:eastAsia="Bookman Old Style" w:hAnsi="Bookman Old Style" w:cs="Bookman Old Style"/>
          <w:b/>
          <w:bCs/>
          <w:color w:val="000000" w:themeColor="text1"/>
          <w:sz w:val="36"/>
          <w:szCs w:val="36"/>
        </w:rPr>
        <w:lastRenderedPageBreak/>
        <w:br w:type="page"/>
      </w:r>
    </w:p>
    <w:p w14:paraId="68F3B606"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689B03C8"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1DECF64F"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26B208B2"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17045FE5"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1DDF95C2" w14:textId="77777777" w:rsidR="002667F8" w:rsidRPr="00B8360C" w:rsidRDefault="002667F8" w:rsidP="00355B93">
      <w:pPr>
        <w:spacing w:line="360" w:lineRule="auto"/>
        <w:ind w:left="567"/>
        <w:jc w:val="right"/>
        <w:rPr>
          <w:rFonts w:ascii="Bookman Old Style" w:eastAsia="Bookman Old Style" w:hAnsi="Bookman Old Style" w:cs="Bookman Old Style"/>
          <w:i/>
          <w:iCs/>
          <w:color w:val="000000" w:themeColor="text1"/>
          <w:sz w:val="22"/>
          <w:szCs w:val="22"/>
        </w:rPr>
      </w:pPr>
      <w:r>
        <w:rPr>
          <w:rFonts w:ascii="Bookman Old Style" w:eastAsia="Bookman Old Style" w:hAnsi="Bookman Old Style" w:cs="Bookman Old Style"/>
          <w:i/>
          <w:iCs/>
          <w:color w:val="000000" w:themeColor="text1"/>
          <w:sz w:val="22"/>
          <w:szCs w:val="22"/>
        </w:rPr>
        <w:t>As long as there is imagination, there will be questions</w:t>
      </w:r>
    </w:p>
    <w:p w14:paraId="2580E47B" w14:textId="77777777" w:rsidR="002667F8" w:rsidRDefault="002667F8" w:rsidP="00355B93">
      <w:pPr>
        <w:spacing w:line="360" w:lineRule="auto"/>
        <w:ind w:left="567"/>
        <w:jc w:val="right"/>
        <w:rPr>
          <w:rFonts w:ascii="Bookman Old Style" w:eastAsia="Bookman Old Style" w:hAnsi="Bookman Old Style" w:cs="Bookman Old Style"/>
          <w:i/>
          <w:iCs/>
          <w:color w:val="000000" w:themeColor="text1"/>
          <w:sz w:val="22"/>
          <w:szCs w:val="22"/>
        </w:rPr>
      </w:pPr>
      <w:r>
        <w:rPr>
          <w:rFonts w:ascii="Bookman Old Style" w:eastAsia="Bookman Old Style" w:hAnsi="Bookman Old Style" w:cs="Bookman Old Style"/>
          <w:i/>
          <w:iCs/>
          <w:color w:val="000000" w:themeColor="text1"/>
          <w:sz w:val="22"/>
          <w:szCs w:val="22"/>
        </w:rPr>
        <w:t>As long as there are questions, there will be hope</w:t>
      </w:r>
    </w:p>
    <w:p w14:paraId="5CCA1494" w14:textId="77777777" w:rsidR="002667F8" w:rsidRDefault="002667F8" w:rsidP="003B4653">
      <w:pPr>
        <w:ind w:left="567"/>
        <w:jc w:val="right"/>
        <w:rPr>
          <w:rFonts w:ascii="Bookman Old Style" w:eastAsia="Bookman Old Style" w:hAnsi="Bookman Old Style" w:cs="Bookman Old Style"/>
          <w:b/>
          <w:bCs/>
          <w:color w:val="000000" w:themeColor="text1"/>
          <w:sz w:val="36"/>
          <w:szCs w:val="36"/>
        </w:rPr>
      </w:pPr>
    </w:p>
    <w:p w14:paraId="4F84600F"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246607AD"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794144B9" w14:textId="77777777" w:rsidR="002667F8" w:rsidRDefault="002667F8" w:rsidP="003B4653">
      <w:pPr>
        <w:ind w:left="567"/>
        <w:rPr>
          <w:rFonts w:ascii="Bookman Old Style" w:eastAsia="Bookman Old Style" w:hAnsi="Bookman Old Style" w:cs="Bookman Old Style"/>
          <w:b/>
          <w:bCs/>
          <w:color w:val="000000" w:themeColor="text1"/>
          <w:sz w:val="36"/>
          <w:szCs w:val="36"/>
        </w:rPr>
      </w:pPr>
      <w:r>
        <w:rPr>
          <w:rFonts w:ascii="Bookman Old Style" w:eastAsia="Bookman Old Style" w:hAnsi="Bookman Old Style" w:cs="Bookman Old Style"/>
          <w:b/>
          <w:bCs/>
          <w:color w:val="000000" w:themeColor="text1"/>
          <w:sz w:val="36"/>
          <w:szCs w:val="36"/>
        </w:rPr>
        <w:br w:type="page"/>
      </w:r>
    </w:p>
    <w:p w14:paraId="57F654FB" w14:textId="77777777" w:rsidR="002667F8" w:rsidRDefault="002667F8" w:rsidP="003B4653">
      <w:pPr>
        <w:ind w:left="567"/>
        <w:rPr>
          <w:rFonts w:ascii="Bookman Old Style" w:eastAsia="Bookman Old Style" w:hAnsi="Bookman Old Style" w:cs="Bookman Old Style"/>
          <w:b/>
          <w:bCs/>
          <w:color w:val="000000" w:themeColor="text1"/>
          <w:sz w:val="36"/>
          <w:szCs w:val="36"/>
        </w:rPr>
      </w:pPr>
      <w:r>
        <w:rPr>
          <w:rFonts w:ascii="Bookman Old Style" w:eastAsia="Bookman Old Style" w:hAnsi="Bookman Old Style" w:cs="Bookman Old Style"/>
          <w:b/>
          <w:bCs/>
          <w:color w:val="000000" w:themeColor="text1"/>
          <w:sz w:val="36"/>
          <w:szCs w:val="36"/>
        </w:rPr>
        <w:lastRenderedPageBreak/>
        <w:br w:type="page"/>
      </w:r>
    </w:p>
    <w:p w14:paraId="2027110E"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15C600D5" w14:textId="77777777" w:rsidR="002667F8" w:rsidRDefault="002667F8" w:rsidP="003B4653">
      <w:pPr>
        <w:ind w:left="567"/>
        <w:rPr>
          <w:rFonts w:ascii="Bookman Old Style" w:eastAsia="Bookman Old Style" w:hAnsi="Bookman Old Style" w:cs="Bookman Old Style"/>
          <w:b/>
          <w:bCs/>
          <w:color w:val="000000" w:themeColor="text1"/>
          <w:sz w:val="36"/>
          <w:szCs w:val="36"/>
        </w:rPr>
      </w:pPr>
    </w:p>
    <w:p w14:paraId="681AAE70" w14:textId="77777777" w:rsidR="002667F8" w:rsidRPr="00F379F4" w:rsidRDefault="002667F8" w:rsidP="003B4653">
      <w:pPr>
        <w:ind w:left="567" w:right="505" w:firstLine="0"/>
        <w:rPr>
          <w:rFonts w:ascii="Bookman Old Style" w:eastAsia="Bookman Old Style" w:hAnsi="Bookman Old Style" w:cs="Bookman Old Style"/>
          <w:b/>
          <w:bCs/>
          <w:color w:val="000000" w:themeColor="text1"/>
          <w:sz w:val="34"/>
          <w:szCs w:val="34"/>
        </w:rPr>
      </w:pPr>
      <w:r w:rsidRPr="00F379F4">
        <w:rPr>
          <w:rFonts w:ascii="Bookman Old Style" w:eastAsia="Bookman Old Style" w:hAnsi="Bookman Old Style" w:cs="Bookman Old Style"/>
          <w:b/>
          <w:bCs/>
          <w:color w:val="000000" w:themeColor="text1"/>
          <w:sz w:val="34"/>
          <w:szCs w:val="34"/>
        </w:rPr>
        <w:t>The Beginning of the Journey</w:t>
      </w:r>
    </w:p>
    <w:p w14:paraId="62A2EE54" w14:textId="77777777" w:rsidR="002667F8" w:rsidRDefault="002667F8" w:rsidP="003B4653">
      <w:pPr>
        <w:ind w:left="567" w:right="505" w:firstLine="0"/>
        <w:rPr>
          <w:rFonts w:ascii="Bookman Old Style" w:eastAsia="Bookman Old Style" w:hAnsi="Bookman Old Style" w:cs="Bookman Old Style"/>
          <w:color w:val="000000" w:themeColor="text1"/>
          <w:sz w:val="22"/>
          <w:szCs w:val="22"/>
        </w:rPr>
      </w:pPr>
    </w:p>
    <w:p w14:paraId="1F9DFF15" w14:textId="77777777" w:rsidR="002667F8" w:rsidRDefault="002667F8" w:rsidP="003B4653">
      <w:pPr>
        <w:ind w:left="567" w:right="505" w:firstLine="0"/>
        <w:rPr>
          <w:rFonts w:ascii="Bookman Old Style" w:eastAsia="Bookman Old Style" w:hAnsi="Bookman Old Style" w:cs="Bookman Old Style"/>
          <w:color w:val="000000" w:themeColor="text1"/>
          <w:sz w:val="22"/>
          <w:szCs w:val="22"/>
        </w:rPr>
      </w:pPr>
    </w:p>
    <w:p w14:paraId="0B4F980E" w14:textId="77777777" w:rsidR="002667F8" w:rsidRPr="00EA6C05" w:rsidRDefault="002667F8" w:rsidP="003B4653">
      <w:pPr>
        <w:ind w:left="567" w:right="505" w:firstLine="0"/>
        <w:rPr>
          <w:rFonts w:ascii="Bookman Old Style" w:eastAsia="Bookman Old Style" w:hAnsi="Bookman Old Style" w:cs="Bookman Old Style"/>
          <w:color w:val="000000" w:themeColor="text1"/>
          <w:sz w:val="22"/>
          <w:szCs w:val="22"/>
        </w:rPr>
      </w:pPr>
      <w:r w:rsidRPr="00EA6C05">
        <w:rPr>
          <w:rFonts w:ascii="Bookman Old Style" w:eastAsia="Bookman Old Style" w:hAnsi="Bookman Old Style" w:cs="Bookman Old Style"/>
          <w:color w:val="000000" w:themeColor="text1"/>
          <w:sz w:val="22"/>
          <w:szCs w:val="22"/>
        </w:rPr>
        <w:t>Gravity attracts</w:t>
      </w:r>
      <w:r>
        <w:rPr>
          <w:rFonts w:ascii="Bookman Old Style" w:eastAsia="Bookman Old Style" w:hAnsi="Bookman Old Style" w:cs="Bookman Old Style"/>
          <w:color w:val="000000" w:themeColor="text1"/>
          <w:sz w:val="22"/>
          <w:szCs w:val="22"/>
        </w:rPr>
        <w:t xml:space="preserve"> —</w:t>
      </w:r>
      <w:r w:rsidRPr="00EA6C05">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this</w:t>
      </w:r>
      <w:r w:rsidRPr="00EA6C05">
        <w:rPr>
          <w:rFonts w:ascii="Bookman Old Style" w:eastAsia="Bookman Old Style" w:hAnsi="Bookman Old Style" w:cs="Bookman Old Style"/>
          <w:color w:val="000000" w:themeColor="text1"/>
          <w:sz w:val="22"/>
          <w:szCs w:val="22"/>
        </w:rPr>
        <w:t xml:space="preserve"> is such an obvious phenomenon that writ</w:t>
      </w:r>
      <w:r>
        <w:rPr>
          <w:rFonts w:ascii="Bookman Old Style" w:eastAsia="Bookman Old Style" w:hAnsi="Bookman Old Style" w:cs="Bookman Old Style"/>
          <w:color w:val="000000" w:themeColor="text1"/>
          <w:sz w:val="22"/>
          <w:szCs w:val="22"/>
        </w:rPr>
        <w:t>ing</w:t>
      </w:r>
      <w:r w:rsidRPr="00EA6C05">
        <w:rPr>
          <w:rFonts w:ascii="Bookman Old Style" w:eastAsia="Bookman Old Style" w:hAnsi="Bookman Old Style" w:cs="Bookman Old Style"/>
          <w:color w:val="000000" w:themeColor="text1"/>
          <w:sz w:val="22"/>
          <w:szCs w:val="22"/>
        </w:rPr>
        <w:t xml:space="preserve"> this book</w:t>
      </w:r>
      <w:r>
        <w:rPr>
          <w:rFonts w:ascii="Bookman Old Style" w:eastAsia="Bookman Old Style" w:hAnsi="Bookman Old Style" w:cs="Bookman Old Style"/>
          <w:color w:val="000000" w:themeColor="text1"/>
          <w:sz w:val="22"/>
          <w:szCs w:val="22"/>
        </w:rPr>
        <w:t xml:space="preserve"> was not necessary </w:t>
      </w:r>
      <w:r w:rsidRPr="00EA6C05">
        <w:rPr>
          <w:rFonts w:ascii="Bookman Old Style" w:eastAsia="Bookman Old Style" w:hAnsi="Bookman Old Style" w:cs="Bookman Old Style"/>
          <w:color w:val="000000" w:themeColor="text1"/>
          <w:sz w:val="22"/>
          <w:szCs w:val="22"/>
        </w:rPr>
        <w:t>to stress it. Less obvious is that, even before</w:t>
      </w:r>
      <w:r>
        <w:rPr>
          <w:rFonts w:ascii="Bookman Old Style" w:eastAsia="Bookman Old Style" w:hAnsi="Bookman Old Style" w:cs="Bookman Old Style"/>
          <w:color w:val="000000" w:themeColor="text1"/>
          <w:sz w:val="22"/>
          <w:szCs w:val="22"/>
        </w:rPr>
        <w:t xml:space="preserve"> it appears</w:t>
      </w:r>
      <w:r w:rsidRPr="00EA6C05">
        <w:rPr>
          <w:rFonts w:ascii="Bookman Old Style" w:eastAsia="Bookman Old Style" w:hAnsi="Bookman Old Style" w:cs="Bookman Old Style"/>
          <w:color w:val="000000" w:themeColor="text1"/>
          <w:sz w:val="22"/>
          <w:szCs w:val="22"/>
        </w:rPr>
        <w:t xml:space="preserve"> in the form of</w:t>
      </w:r>
      <w:r>
        <w:rPr>
          <w:rFonts w:ascii="Bookman Old Style" w:eastAsia="Bookman Old Style" w:hAnsi="Bookman Old Style" w:cs="Bookman Old Style"/>
          <w:color w:val="000000" w:themeColor="text1"/>
          <w:sz w:val="22"/>
          <w:szCs w:val="22"/>
        </w:rPr>
        <w:t xml:space="preserve"> </w:t>
      </w:r>
      <w:r w:rsidRPr="00EA6C05">
        <w:rPr>
          <w:rFonts w:ascii="Bookman Old Style" w:eastAsia="Bookman Old Style" w:hAnsi="Bookman Old Style" w:cs="Bookman Old Style"/>
          <w:color w:val="000000" w:themeColor="text1"/>
          <w:sz w:val="22"/>
          <w:szCs w:val="22"/>
        </w:rPr>
        <w:t xml:space="preserve">physical interaction, gravity attracts our attention and our imagination. As soon as we are born, </w:t>
      </w:r>
      <w:r>
        <w:rPr>
          <w:rFonts w:ascii="Bookman Old Style" w:eastAsia="Bookman Old Style" w:hAnsi="Bookman Old Style" w:cs="Bookman Old Style"/>
          <w:color w:val="000000" w:themeColor="text1"/>
          <w:sz w:val="22"/>
          <w:szCs w:val="22"/>
        </w:rPr>
        <w:t>before</w:t>
      </w:r>
      <w:r w:rsidRPr="00EA6C05">
        <w:rPr>
          <w:rFonts w:ascii="Bookman Old Style" w:eastAsia="Bookman Old Style" w:hAnsi="Bookman Old Style" w:cs="Bookman Old Style"/>
          <w:color w:val="000000" w:themeColor="text1"/>
          <w:sz w:val="22"/>
          <w:szCs w:val="22"/>
        </w:rPr>
        <w:t xml:space="preserve"> develop</w:t>
      </w:r>
      <w:r>
        <w:rPr>
          <w:rFonts w:ascii="Bookman Old Style" w:eastAsia="Bookman Old Style" w:hAnsi="Bookman Old Style" w:cs="Bookman Old Style"/>
          <w:color w:val="000000" w:themeColor="text1"/>
          <w:sz w:val="22"/>
          <w:szCs w:val="22"/>
        </w:rPr>
        <w:t>ing</w:t>
      </w:r>
      <w:r w:rsidRPr="00EA6C05">
        <w:rPr>
          <w:rFonts w:ascii="Bookman Old Style" w:eastAsia="Bookman Old Style" w:hAnsi="Bookman Old Style" w:cs="Bookman Old Style"/>
          <w:color w:val="000000" w:themeColor="text1"/>
          <w:sz w:val="22"/>
          <w:szCs w:val="22"/>
        </w:rPr>
        <w:t xml:space="preserve"> a conscious relationship with the physical universe, we already know gravity at an instinctive level</w:t>
      </w:r>
      <w:r>
        <w:rPr>
          <w:rFonts w:ascii="Bookman Old Style" w:eastAsia="Bookman Old Style" w:hAnsi="Bookman Old Style" w:cs="Bookman Old Style"/>
          <w:color w:val="000000" w:themeColor="text1"/>
          <w:sz w:val="22"/>
          <w:szCs w:val="22"/>
        </w:rPr>
        <w:t>. F</w:t>
      </w:r>
      <w:r w:rsidRPr="00EA6C05">
        <w:rPr>
          <w:rFonts w:ascii="Bookman Old Style" w:eastAsia="Bookman Old Style" w:hAnsi="Bookman Old Style" w:cs="Bookman Old Style"/>
          <w:color w:val="000000" w:themeColor="text1"/>
          <w:sz w:val="22"/>
          <w:szCs w:val="22"/>
        </w:rPr>
        <w:t>or the rest of our lives</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it will represent the only one of the four fundamental interactions of which we will have</w:t>
      </w:r>
      <w:r>
        <w:rPr>
          <w:rFonts w:ascii="Bookman Old Style" w:eastAsia="Bookman Old Style" w:hAnsi="Bookman Old Style" w:cs="Bookman Old Style"/>
          <w:color w:val="000000" w:themeColor="text1"/>
          <w:sz w:val="22"/>
          <w:szCs w:val="22"/>
        </w:rPr>
        <w:t xml:space="preserve"> </w:t>
      </w:r>
      <w:r w:rsidRPr="00EA6C05">
        <w:rPr>
          <w:rFonts w:ascii="Bookman Old Style" w:eastAsia="Bookman Old Style" w:hAnsi="Bookman Old Style" w:cs="Bookman Old Style"/>
          <w:color w:val="000000" w:themeColor="text1"/>
          <w:sz w:val="22"/>
          <w:szCs w:val="22"/>
        </w:rPr>
        <w:t>conscious awareness. And from which we will often try to escape.</w:t>
      </w:r>
    </w:p>
    <w:p w14:paraId="0789193F" w14:textId="77777777" w:rsidR="002667F8" w:rsidRDefault="002667F8" w:rsidP="003B4653">
      <w:pPr>
        <w:ind w:left="567" w:right="505" w:firstLine="283"/>
        <w:rPr>
          <w:rFonts w:ascii="Bookman Old Style" w:eastAsia="Bookman Old Style" w:hAnsi="Bookman Old Style" w:cs="Bookman Old Style"/>
          <w:color w:val="000000" w:themeColor="text1"/>
          <w:sz w:val="22"/>
          <w:szCs w:val="22"/>
        </w:rPr>
      </w:pPr>
      <w:r w:rsidRPr="00EA6C05">
        <w:rPr>
          <w:rFonts w:ascii="Bookman Old Style" w:eastAsia="Bookman Old Style" w:hAnsi="Bookman Old Style" w:cs="Bookman Old Style"/>
          <w:color w:val="000000" w:themeColor="text1"/>
          <w:sz w:val="22"/>
          <w:szCs w:val="22"/>
        </w:rPr>
        <w:t xml:space="preserve">I wrote this book with the desire to explain what gravity is and why </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even </w:t>
      </w:r>
      <w:r>
        <w:rPr>
          <w:rFonts w:ascii="Bookman Old Style" w:eastAsia="Bookman Old Style" w:hAnsi="Bookman Old Style" w:cs="Bookman Old Style"/>
          <w:color w:val="000000" w:themeColor="text1"/>
          <w:sz w:val="22"/>
          <w:szCs w:val="22"/>
        </w:rPr>
        <w:t>though</w:t>
      </w:r>
      <w:r w:rsidRPr="00EA6C05">
        <w:rPr>
          <w:rFonts w:ascii="Bookman Old Style" w:eastAsia="Bookman Old Style" w:hAnsi="Bookman Old Style" w:cs="Bookman Old Style"/>
          <w:color w:val="000000" w:themeColor="text1"/>
          <w:sz w:val="22"/>
          <w:szCs w:val="22"/>
        </w:rPr>
        <w:t xml:space="preserve"> at a subconscious level </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we are irresistibly attracted to it. To do this, I plan to take you on a journey through its </w:t>
      </w:r>
      <w:r>
        <w:rPr>
          <w:rFonts w:ascii="Bookman Old Style" w:eastAsia="Bookman Old Style" w:hAnsi="Bookman Old Style" w:cs="Bookman Old Style"/>
          <w:color w:val="000000" w:themeColor="text1"/>
          <w:sz w:val="22"/>
          <w:szCs w:val="22"/>
        </w:rPr>
        <w:t>observable effects</w:t>
      </w:r>
      <w:r w:rsidRPr="00EA6C05">
        <w:rPr>
          <w:rFonts w:ascii="Bookman Old Style" w:eastAsia="Bookman Old Style" w:hAnsi="Bookman Old Style" w:cs="Bookman Old Style"/>
          <w:color w:val="000000" w:themeColor="text1"/>
          <w:sz w:val="22"/>
          <w:szCs w:val="22"/>
        </w:rPr>
        <w:t xml:space="preserve"> and, in particular</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in</w:t>
      </w:r>
      <w:r>
        <w:rPr>
          <w:rFonts w:ascii="Bookman Old Style" w:eastAsia="Bookman Old Style" w:hAnsi="Bookman Old Style" w:cs="Bookman Old Style"/>
          <w:color w:val="000000" w:themeColor="text1"/>
          <w:sz w:val="22"/>
          <w:szCs w:val="22"/>
        </w:rPr>
        <w:t>to</w:t>
      </w:r>
      <w:r w:rsidRPr="00EA6C05">
        <w:rPr>
          <w:rFonts w:ascii="Bookman Old Style" w:eastAsia="Bookman Old Style" w:hAnsi="Bookman Old Style" w:cs="Bookman Old Style"/>
          <w:color w:val="000000" w:themeColor="text1"/>
          <w:sz w:val="22"/>
          <w:szCs w:val="22"/>
        </w:rPr>
        <w:t xml:space="preserve"> those regions of physics that have been revealed to us by Einstein's revolutionary theory of gravitation, namely </w:t>
      </w:r>
      <w:r>
        <w:rPr>
          <w:rFonts w:ascii="Bookman Old Style" w:eastAsia="Bookman Old Style" w:hAnsi="Bookman Old Style" w:cs="Bookman Old Style"/>
          <w:color w:val="000000" w:themeColor="text1"/>
          <w:sz w:val="22"/>
          <w:szCs w:val="22"/>
        </w:rPr>
        <w:t>g</w:t>
      </w:r>
      <w:r w:rsidRPr="00EA6C05">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EA6C05">
        <w:rPr>
          <w:rFonts w:ascii="Bookman Old Style" w:eastAsia="Bookman Old Style" w:hAnsi="Bookman Old Style" w:cs="Bookman Old Style"/>
          <w:color w:val="000000" w:themeColor="text1"/>
          <w:sz w:val="22"/>
          <w:szCs w:val="22"/>
        </w:rPr>
        <w:t>elativity. It will be a virtual journey of course, which will lead us to a place without borders</w:t>
      </w:r>
      <w:r>
        <w:rPr>
          <w:rFonts w:ascii="Bookman Old Style" w:eastAsia="Bookman Old Style" w:hAnsi="Bookman Old Style" w:cs="Bookman Old Style"/>
          <w:color w:val="000000" w:themeColor="text1"/>
          <w:sz w:val="22"/>
          <w:szCs w:val="22"/>
        </w:rPr>
        <w:t xml:space="preserve"> —</w:t>
      </w:r>
      <w:r w:rsidRPr="00EA6C05">
        <w:rPr>
          <w:rFonts w:ascii="Bookman Old Style" w:eastAsia="Bookman Old Style" w:hAnsi="Bookman Old Style" w:cs="Bookman Old Style"/>
          <w:color w:val="000000" w:themeColor="text1"/>
          <w:sz w:val="22"/>
          <w:szCs w:val="22"/>
        </w:rPr>
        <w:t xml:space="preserve"> the realm of fundamental questions about which </w:t>
      </w:r>
      <w:r>
        <w:rPr>
          <w:rFonts w:ascii="Bookman Old Style" w:eastAsia="Bookman Old Style" w:hAnsi="Bookman Old Style" w:cs="Bookman Old Style"/>
          <w:color w:val="000000" w:themeColor="text1"/>
          <w:sz w:val="22"/>
          <w:szCs w:val="22"/>
        </w:rPr>
        <w:t xml:space="preserve">humanity </w:t>
      </w:r>
      <w:r w:rsidRPr="00EA6C05">
        <w:rPr>
          <w:rFonts w:ascii="Bookman Old Style" w:eastAsia="Bookman Old Style" w:hAnsi="Bookman Old Style" w:cs="Bookman Old Style"/>
          <w:color w:val="000000" w:themeColor="text1"/>
          <w:sz w:val="22"/>
          <w:szCs w:val="22"/>
        </w:rPr>
        <w:t xml:space="preserve">wonders. </w:t>
      </w:r>
      <w:r>
        <w:rPr>
          <w:rFonts w:ascii="Bookman Old Style" w:eastAsia="Bookman Old Style" w:hAnsi="Bookman Old Style" w:cs="Bookman Old Style"/>
          <w:color w:val="000000" w:themeColor="text1"/>
          <w:sz w:val="22"/>
          <w:szCs w:val="22"/>
        </w:rPr>
        <w:t>But, l</w:t>
      </w:r>
      <w:r w:rsidRPr="00EA6C05">
        <w:rPr>
          <w:rFonts w:ascii="Bookman Old Style" w:eastAsia="Bookman Old Style" w:hAnsi="Bookman Old Style" w:cs="Bookman Old Style"/>
          <w:color w:val="000000" w:themeColor="text1"/>
          <w:sz w:val="22"/>
          <w:szCs w:val="22"/>
        </w:rPr>
        <w:t xml:space="preserve">ike all travels, this one </w:t>
      </w:r>
      <w:r>
        <w:rPr>
          <w:rFonts w:ascii="Bookman Old Style" w:eastAsia="Bookman Old Style" w:hAnsi="Bookman Old Style" w:cs="Bookman Old Style"/>
          <w:color w:val="000000" w:themeColor="text1"/>
          <w:sz w:val="22"/>
          <w:szCs w:val="22"/>
        </w:rPr>
        <w:t xml:space="preserve">also </w:t>
      </w:r>
      <w:r w:rsidRPr="00EA6C05">
        <w:rPr>
          <w:rFonts w:ascii="Bookman Old Style" w:eastAsia="Bookman Old Style" w:hAnsi="Bookman Old Style" w:cs="Bookman Old Style"/>
          <w:color w:val="000000" w:themeColor="text1"/>
          <w:sz w:val="22"/>
          <w:szCs w:val="22"/>
        </w:rPr>
        <w:t>has ambition</w:t>
      </w:r>
      <w:r>
        <w:rPr>
          <w:rFonts w:ascii="Bookman Old Style" w:eastAsia="Bookman Old Style" w:hAnsi="Bookman Old Style" w:cs="Bookman Old Style"/>
          <w:color w:val="000000" w:themeColor="text1"/>
          <w:sz w:val="22"/>
          <w:szCs w:val="22"/>
        </w:rPr>
        <w:t>s</w:t>
      </w:r>
      <w:r w:rsidRPr="00EA6C05">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of</w:t>
      </w:r>
      <w:r w:rsidRPr="00EA6C05">
        <w:rPr>
          <w:rFonts w:ascii="Bookman Old Style" w:eastAsia="Bookman Old Style" w:hAnsi="Bookman Old Style" w:cs="Bookman Old Style"/>
          <w:color w:val="000000" w:themeColor="text1"/>
          <w:sz w:val="22"/>
          <w:szCs w:val="22"/>
        </w:rPr>
        <w:t xml:space="preserve"> enrich</w:t>
      </w:r>
      <w:r>
        <w:rPr>
          <w:rFonts w:ascii="Bookman Old Style" w:eastAsia="Bookman Old Style" w:hAnsi="Bookman Old Style" w:cs="Bookman Old Style"/>
          <w:color w:val="000000" w:themeColor="text1"/>
          <w:sz w:val="22"/>
          <w:szCs w:val="22"/>
        </w:rPr>
        <w:t>ing</w:t>
      </w:r>
      <w:r w:rsidRPr="00EA6C05">
        <w:rPr>
          <w:rFonts w:ascii="Bookman Old Style" w:eastAsia="Bookman Old Style" w:hAnsi="Bookman Old Style" w:cs="Bookman Old Style"/>
          <w:color w:val="000000" w:themeColor="text1"/>
          <w:sz w:val="22"/>
          <w:szCs w:val="22"/>
        </w:rPr>
        <w:t xml:space="preserve"> our vision of the world, extend</w:t>
      </w:r>
      <w:r>
        <w:rPr>
          <w:rFonts w:ascii="Bookman Old Style" w:eastAsia="Bookman Old Style" w:hAnsi="Bookman Old Style" w:cs="Bookman Old Style"/>
          <w:color w:val="000000" w:themeColor="text1"/>
          <w:sz w:val="22"/>
          <w:szCs w:val="22"/>
        </w:rPr>
        <w:t>ing</w:t>
      </w:r>
      <w:r w:rsidRPr="00EA6C05">
        <w:rPr>
          <w:rFonts w:ascii="Bookman Old Style" w:eastAsia="Bookman Old Style" w:hAnsi="Bookman Old Style" w:cs="Bookman Old Style"/>
          <w:color w:val="000000" w:themeColor="text1"/>
          <w:sz w:val="22"/>
          <w:szCs w:val="22"/>
        </w:rPr>
        <w:t xml:space="preserve"> our horizons and, </w:t>
      </w:r>
      <w:r>
        <w:rPr>
          <w:rFonts w:ascii="Bookman Old Style" w:eastAsia="Bookman Old Style" w:hAnsi="Bookman Old Style" w:cs="Bookman Old Style"/>
          <w:color w:val="000000" w:themeColor="text1"/>
          <w:sz w:val="22"/>
          <w:szCs w:val="22"/>
        </w:rPr>
        <w:t>finally</w:t>
      </w:r>
      <w:r w:rsidRPr="00EA6C05">
        <w:rPr>
          <w:rFonts w:ascii="Bookman Old Style" w:eastAsia="Bookman Old Style" w:hAnsi="Bookman Old Style" w:cs="Bookman Old Style"/>
          <w:color w:val="000000" w:themeColor="text1"/>
          <w:sz w:val="22"/>
          <w:szCs w:val="22"/>
        </w:rPr>
        <w:t>, mak</w:t>
      </w:r>
      <w:r>
        <w:rPr>
          <w:rFonts w:ascii="Bookman Old Style" w:eastAsia="Bookman Old Style" w:hAnsi="Bookman Old Style" w:cs="Bookman Old Style"/>
          <w:color w:val="000000" w:themeColor="text1"/>
          <w:sz w:val="22"/>
          <w:szCs w:val="22"/>
        </w:rPr>
        <w:t>ing</w:t>
      </w:r>
      <w:r w:rsidRPr="00EA6C05">
        <w:rPr>
          <w:rFonts w:ascii="Bookman Old Style" w:eastAsia="Bookman Old Style" w:hAnsi="Bookman Old Style" w:cs="Bookman Old Style"/>
          <w:color w:val="000000" w:themeColor="text1"/>
          <w:sz w:val="22"/>
          <w:szCs w:val="22"/>
        </w:rPr>
        <w:t xml:space="preserve"> us realise that we have learned something. For me, writing this book certainly represented all of this. </w:t>
      </w:r>
    </w:p>
    <w:p w14:paraId="319A364B" w14:textId="77777777" w:rsidR="002667F8" w:rsidRPr="00EA6C05" w:rsidRDefault="002667F8" w:rsidP="003B4653">
      <w:pPr>
        <w:ind w:left="567" w:right="505" w:firstLine="28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O</w:t>
      </w:r>
      <w:r w:rsidRPr="00EA6C05">
        <w:rPr>
          <w:rFonts w:ascii="Bookman Old Style" w:eastAsia="Bookman Old Style" w:hAnsi="Bookman Old Style" w:cs="Bookman Old Style"/>
          <w:color w:val="000000" w:themeColor="text1"/>
          <w:sz w:val="22"/>
          <w:szCs w:val="22"/>
        </w:rPr>
        <w:t xml:space="preserve">n the route that I propose, I will do my best to </w:t>
      </w:r>
      <w:r>
        <w:rPr>
          <w:rFonts w:ascii="Bookman Old Style" w:eastAsia="Bookman Old Style" w:hAnsi="Bookman Old Style" w:cs="Bookman Old Style"/>
          <w:color w:val="000000" w:themeColor="text1"/>
          <w:sz w:val="22"/>
          <w:szCs w:val="22"/>
        </w:rPr>
        <w:t xml:space="preserve">steer us </w:t>
      </w:r>
      <w:r w:rsidRPr="00EA6C05">
        <w:rPr>
          <w:rFonts w:ascii="Bookman Old Style" w:eastAsia="Bookman Old Style" w:hAnsi="Bookman Old Style" w:cs="Bookman Old Style"/>
          <w:color w:val="000000" w:themeColor="text1"/>
          <w:sz w:val="22"/>
          <w:szCs w:val="22"/>
        </w:rPr>
        <w:t xml:space="preserve">away from the treacherous waters of erudition and technicalities. Instead, we will </w:t>
      </w:r>
      <w:r>
        <w:rPr>
          <w:rFonts w:ascii="Bookman Old Style" w:eastAsia="Bookman Old Style" w:hAnsi="Bookman Old Style" w:cs="Bookman Old Style"/>
          <w:color w:val="000000" w:themeColor="text1"/>
          <w:sz w:val="22"/>
          <w:szCs w:val="22"/>
        </w:rPr>
        <w:t>head</w:t>
      </w:r>
      <w:r w:rsidRPr="00EA6C05">
        <w:rPr>
          <w:rFonts w:ascii="Bookman Old Style" w:eastAsia="Bookman Old Style" w:hAnsi="Bookman Old Style" w:cs="Bookman Old Style"/>
          <w:color w:val="000000" w:themeColor="text1"/>
          <w:sz w:val="22"/>
          <w:szCs w:val="22"/>
        </w:rPr>
        <w:t xml:space="preserve"> out </w:t>
      </w:r>
      <w:r w:rsidRPr="00EA6C05">
        <w:rPr>
          <w:rFonts w:ascii="Bookman Old Style" w:eastAsia="Bookman Old Style" w:hAnsi="Bookman Old Style" w:cs="Bookman Old Style"/>
          <w:color w:val="000000" w:themeColor="text1"/>
          <w:sz w:val="22"/>
          <w:szCs w:val="22"/>
        </w:rPr>
        <w:lastRenderedPageBreak/>
        <w:t xml:space="preserve">to open seas, making intuition our reference and imagination our </w:t>
      </w:r>
      <w:r>
        <w:rPr>
          <w:rFonts w:ascii="Bookman Old Style" w:eastAsia="Bookman Old Style" w:hAnsi="Bookman Old Style" w:cs="Bookman Old Style"/>
          <w:color w:val="000000" w:themeColor="text1"/>
          <w:sz w:val="22"/>
          <w:szCs w:val="22"/>
        </w:rPr>
        <w:t>guiding star</w:t>
      </w:r>
      <w:r w:rsidRPr="00EA6C05">
        <w:rPr>
          <w:rFonts w:ascii="Bookman Old Style" w:eastAsia="Bookman Old Style" w:hAnsi="Bookman Old Style" w:cs="Bookman Old Style"/>
          <w:color w:val="000000" w:themeColor="text1"/>
          <w:sz w:val="22"/>
          <w:szCs w:val="22"/>
        </w:rPr>
        <w:t>. Along the way</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we will make some stops; partly to catch </w:t>
      </w:r>
      <w:r>
        <w:rPr>
          <w:rFonts w:ascii="Bookman Old Style" w:eastAsia="Bookman Old Style" w:hAnsi="Bookman Old Style" w:cs="Bookman Old Style"/>
          <w:color w:val="000000" w:themeColor="text1"/>
          <w:sz w:val="22"/>
          <w:szCs w:val="22"/>
        </w:rPr>
        <w:t>our</w:t>
      </w:r>
      <w:r w:rsidRPr="00EA6C05">
        <w:rPr>
          <w:rFonts w:ascii="Bookman Old Style" w:eastAsia="Bookman Old Style" w:hAnsi="Bookman Old Style" w:cs="Bookman Old Style"/>
          <w:color w:val="000000" w:themeColor="text1"/>
          <w:sz w:val="22"/>
          <w:szCs w:val="22"/>
        </w:rPr>
        <w:t xml:space="preserve"> breath </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given the </w:t>
      </w:r>
      <w:r>
        <w:rPr>
          <w:rFonts w:ascii="Bookman Old Style" w:eastAsia="Bookman Old Style" w:hAnsi="Bookman Old Style" w:cs="Bookman Old Style"/>
          <w:color w:val="000000" w:themeColor="text1"/>
          <w:sz w:val="22"/>
          <w:szCs w:val="22"/>
        </w:rPr>
        <w:t>number</w:t>
      </w:r>
      <w:r w:rsidRPr="00EA6C05">
        <w:rPr>
          <w:rFonts w:ascii="Bookman Old Style" w:eastAsia="Bookman Old Style" w:hAnsi="Bookman Old Style" w:cs="Bookman Old Style"/>
          <w:color w:val="000000" w:themeColor="text1"/>
          <w:sz w:val="22"/>
          <w:szCs w:val="22"/>
        </w:rPr>
        <w:t xml:space="preserve"> of new concepts I will present in each chapter</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but above all to find the calm necessary to answer some simple yet not trivial</w:t>
      </w:r>
      <w:r>
        <w:rPr>
          <w:rFonts w:ascii="Bookman Old Style" w:eastAsia="Bookman Old Style" w:hAnsi="Bookman Old Style" w:cs="Bookman Old Style"/>
          <w:color w:val="000000" w:themeColor="text1"/>
          <w:sz w:val="22"/>
          <w:szCs w:val="22"/>
        </w:rPr>
        <w:t xml:space="preserve"> questions</w:t>
      </w:r>
      <w:r w:rsidRPr="00EA6C05">
        <w:rPr>
          <w:rFonts w:ascii="Bookman Old Style" w:eastAsia="Bookman Old Style" w:hAnsi="Bookman Old Style" w:cs="Bookman Old Style"/>
          <w:color w:val="000000" w:themeColor="text1"/>
          <w:sz w:val="22"/>
          <w:szCs w:val="22"/>
        </w:rPr>
        <w:t>, such as:</w:t>
      </w:r>
    </w:p>
    <w:p w14:paraId="04219BC3" w14:textId="77777777" w:rsidR="002667F8" w:rsidRDefault="002667F8" w:rsidP="003B4653">
      <w:pPr>
        <w:ind w:left="567" w:right="505"/>
        <w:rPr>
          <w:rFonts w:ascii="Bookman Old Style" w:eastAsia="Bookman Old Style" w:hAnsi="Bookman Old Style" w:cs="Bookman Old Style"/>
          <w:i/>
          <w:iCs/>
          <w:color w:val="000000" w:themeColor="text1"/>
          <w:sz w:val="22"/>
          <w:szCs w:val="22"/>
        </w:rPr>
      </w:pPr>
    </w:p>
    <w:p w14:paraId="18614A61" w14:textId="77777777" w:rsidR="002667F8" w:rsidRPr="00EA6C05" w:rsidRDefault="002667F8" w:rsidP="008734E7">
      <w:pPr>
        <w:ind w:left="851" w:right="790" w:firstLine="0"/>
        <w:rPr>
          <w:rFonts w:ascii="Bookman Old Style" w:eastAsia="Bookman Old Style" w:hAnsi="Bookman Old Style" w:cs="Bookman Old Style"/>
          <w:i/>
          <w:iCs/>
          <w:color w:val="000000" w:themeColor="text1"/>
          <w:sz w:val="22"/>
          <w:szCs w:val="22"/>
        </w:rPr>
      </w:pPr>
      <w:r w:rsidRPr="00EA6C05">
        <w:rPr>
          <w:rFonts w:ascii="Bookman Old Style" w:eastAsia="Bookman Old Style" w:hAnsi="Bookman Old Style" w:cs="Bookman Old Style"/>
          <w:i/>
          <w:iCs/>
          <w:color w:val="000000" w:themeColor="text1"/>
          <w:sz w:val="22"/>
          <w:szCs w:val="22"/>
        </w:rPr>
        <w:t>Why does an apple fall from the tree instead of floating in space? What is spacetime? What does its curvature consist of, and how is it produced? Can time be curved? How does a black hole work</w:t>
      </w:r>
      <w:r>
        <w:rPr>
          <w:rFonts w:ascii="Bookman Old Style" w:eastAsia="Bookman Old Style" w:hAnsi="Bookman Old Style" w:cs="Bookman Old Style"/>
          <w:i/>
          <w:iCs/>
          <w:color w:val="000000" w:themeColor="text1"/>
          <w:sz w:val="22"/>
          <w:szCs w:val="22"/>
        </w:rPr>
        <w:t>,</w:t>
      </w:r>
      <w:r w:rsidRPr="00EA6C05">
        <w:rPr>
          <w:rFonts w:ascii="Bookman Old Style" w:eastAsia="Bookman Old Style" w:hAnsi="Bookman Old Style" w:cs="Bookman Old Style"/>
          <w:i/>
          <w:iCs/>
          <w:color w:val="000000" w:themeColor="text1"/>
          <w:sz w:val="22"/>
          <w:szCs w:val="22"/>
        </w:rPr>
        <w:t xml:space="preserve"> and how can we "build" one? How can it be photographed if it does not emit light? What are gravitational waves</w:t>
      </w:r>
      <w:r>
        <w:rPr>
          <w:rFonts w:ascii="Bookman Old Style" w:eastAsia="Bookman Old Style" w:hAnsi="Bookman Old Style" w:cs="Bookman Old Style"/>
          <w:i/>
          <w:iCs/>
          <w:color w:val="000000" w:themeColor="text1"/>
          <w:sz w:val="22"/>
          <w:szCs w:val="22"/>
        </w:rPr>
        <w:t>,</w:t>
      </w:r>
      <w:r w:rsidRPr="00EA6C05">
        <w:rPr>
          <w:rFonts w:ascii="Bookman Old Style" w:eastAsia="Bookman Old Style" w:hAnsi="Bookman Old Style" w:cs="Bookman Old Style"/>
          <w:i/>
          <w:iCs/>
          <w:color w:val="000000" w:themeColor="text1"/>
          <w:sz w:val="22"/>
          <w:szCs w:val="22"/>
        </w:rPr>
        <w:t xml:space="preserve"> and why are they difficult to measure?</w:t>
      </w:r>
    </w:p>
    <w:p w14:paraId="676F2A1A" w14:textId="77777777" w:rsidR="002667F8" w:rsidRDefault="002667F8" w:rsidP="003B4653">
      <w:pPr>
        <w:ind w:left="567" w:right="505" w:firstLine="283"/>
        <w:rPr>
          <w:rFonts w:ascii="Bookman Old Style" w:eastAsia="Bookman Old Style" w:hAnsi="Bookman Old Style" w:cs="Bookman Old Style"/>
          <w:color w:val="000000" w:themeColor="text1"/>
          <w:sz w:val="22"/>
          <w:szCs w:val="22"/>
        </w:rPr>
      </w:pPr>
    </w:p>
    <w:p w14:paraId="2EAF107F" w14:textId="77777777" w:rsidR="002667F8" w:rsidRDefault="002667F8" w:rsidP="003B4653">
      <w:pPr>
        <w:ind w:left="567" w:right="505" w:firstLine="283"/>
        <w:rPr>
          <w:rFonts w:ascii="Bookman Old Style" w:eastAsia="Bookman Old Style" w:hAnsi="Bookman Old Style" w:cs="Bookman Old Style"/>
          <w:color w:val="000000" w:themeColor="text1"/>
          <w:sz w:val="22"/>
          <w:szCs w:val="22"/>
        </w:rPr>
      </w:pPr>
      <w:r w:rsidRPr="00EA6C05">
        <w:rPr>
          <w:rFonts w:ascii="Bookman Old Style" w:eastAsia="Bookman Old Style" w:hAnsi="Bookman Old Style" w:cs="Bookman Old Style"/>
          <w:color w:val="000000" w:themeColor="text1"/>
          <w:sz w:val="22"/>
          <w:szCs w:val="22"/>
        </w:rPr>
        <w:t xml:space="preserve">As with any trip, it is good to </w:t>
      </w:r>
      <w:r>
        <w:rPr>
          <w:rFonts w:ascii="Bookman Old Style" w:eastAsia="Bookman Old Style" w:hAnsi="Bookman Old Style" w:cs="Bookman Old Style"/>
          <w:color w:val="000000" w:themeColor="text1"/>
          <w:sz w:val="22"/>
          <w:szCs w:val="22"/>
        </w:rPr>
        <w:t xml:space="preserve">be </w:t>
      </w:r>
      <w:r w:rsidRPr="00EA6C05">
        <w:rPr>
          <w:rFonts w:ascii="Bookman Old Style" w:eastAsia="Bookman Old Style" w:hAnsi="Bookman Old Style" w:cs="Bookman Old Style"/>
          <w:color w:val="000000" w:themeColor="text1"/>
          <w:sz w:val="22"/>
          <w:szCs w:val="22"/>
        </w:rPr>
        <w:t>prepare</w:t>
      </w:r>
      <w:r>
        <w:rPr>
          <w:rFonts w:ascii="Bookman Old Style" w:eastAsia="Bookman Old Style" w:hAnsi="Bookman Old Style" w:cs="Bookman Old Style"/>
          <w:color w:val="000000" w:themeColor="text1"/>
          <w:sz w:val="22"/>
          <w:szCs w:val="22"/>
        </w:rPr>
        <w:t>d</w:t>
      </w:r>
      <w:r w:rsidRPr="00EA6C05">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for</w:t>
      </w:r>
      <w:r w:rsidRPr="00EA6C05">
        <w:rPr>
          <w:rFonts w:ascii="Bookman Old Style" w:eastAsia="Bookman Old Style" w:hAnsi="Bookman Old Style" w:cs="Bookman Old Style"/>
          <w:color w:val="000000" w:themeColor="text1"/>
          <w:sz w:val="22"/>
          <w:szCs w:val="22"/>
        </w:rPr>
        <w:t xml:space="preserve"> what awaits us and </w:t>
      </w:r>
      <w:r>
        <w:rPr>
          <w:rFonts w:ascii="Bookman Old Style" w:eastAsia="Bookman Old Style" w:hAnsi="Bookman Old Style" w:cs="Bookman Old Style"/>
          <w:color w:val="000000" w:themeColor="text1"/>
          <w:sz w:val="22"/>
          <w:szCs w:val="22"/>
        </w:rPr>
        <w:t xml:space="preserve">to </w:t>
      </w:r>
      <w:r w:rsidRPr="00EA6C05">
        <w:rPr>
          <w:rFonts w:ascii="Bookman Old Style" w:eastAsia="Bookman Old Style" w:hAnsi="Bookman Old Style" w:cs="Bookman Old Style"/>
          <w:color w:val="000000" w:themeColor="text1"/>
          <w:sz w:val="22"/>
          <w:szCs w:val="22"/>
        </w:rPr>
        <w:t>p</w:t>
      </w:r>
      <w:r>
        <w:rPr>
          <w:rFonts w:ascii="Bookman Old Style" w:eastAsia="Bookman Old Style" w:hAnsi="Bookman Old Style" w:cs="Bookman Old Style"/>
          <w:color w:val="000000" w:themeColor="text1"/>
          <w:sz w:val="22"/>
          <w:szCs w:val="22"/>
        </w:rPr>
        <w:t>ack</w:t>
      </w:r>
      <w:r w:rsidRPr="00EA6C05">
        <w:rPr>
          <w:rFonts w:ascii="Bookman Old Style" w:eastAsia="Bookman Old Style" w:hAnsi="Bookman Old Style" w:cs="Bookman Old Style"/>
          <w:color w:val="000000" w:themeColor="text1"/>
          <w:sz w:val="22"/>
          <w:szCs w:val="22"/>
        </w:rPr>
        <w:t xml:space="preserve"> in our luggage </w:t>
      </w:r>
      <w:r>
        <w:rPr>
          <w:rFonts w:ascii="Bookman Old Style" w:eastAsia="Bookman Old Style" w:hAnsi="Bookman Old Style" w:cs="Bookman Old Style"/>
          <w:color w:val="000000" w:themeColor="text1"/>
          <w:sz w:val="22"/>
          <w:szCs w:val="22"/>
        </w:rPr>
        <w:t>things</w:t>
      </w:r>
      <w:r w:rsidRPr="00EA6C05">
        <w:rPr>
          <w:rFonts w:ascii="Bookman Old Style" w:eastAsia="Bookman Old Style" w:hAnsi="Bookman Old Style" w:cs="Bookman Old Style"/>
          <w:color w:val="000000" w:themeColor="text1"/>
          <w:sz w:val="22"/>
          <w:szCs w:val="22"/>
        </w:rPr>
        <w:t xml:space="preserve"> we might need along the way. </w:t>
      </w:r>
      <w:r>
        <w:rPr>
          <w:rFonts w:ascii="Bookman Old Style" w:eastAsia="Bookman Old Style" w:hAnsi="Bookman Old Style" w:cs="Bookman Old Style"/>
          <w:color w:val="000000" w:themeColor="text1"/>
          <w:sz w:val="22"/>
          <w:szCs w:val="22"/>
        </w:rPr>
        <w:t xml:space="preserve">So, </w:t>
      </w:r>
      <w:r w:rsidRPr="00EA6C05">
        <w:rPr>
          <w:rFonts w:ascii="Bookman Old Style" w:eastAsia="Bookman Old Style" w:hAnsi="Bookman Old Style" w:cs="Bookman Old Style"/>
          <w:color w:val="000000" w:themeColor="text1"/>
          <w:sz w:val="22"/>
          <w:szCs w:val="22"/>
        </w:rPr>
        <w:t xml:space="preserve">I will bring with me </w:t>
      </w:r>
      <w:r>
        <w:rPr>
          <w:rFonts w:ascii="Bookman Old Style" w:eastAsia="Bookman Old Style" w:hAnsi="Bookman Old Style" w:cs="Bookman Old Style"/>
          <w:color w:val="000000" w:themeColor="text1"/>
          <w:sz w:val="22"/>
          <w:szCs w:val="22"/>
        </w:rPr>
        <w:t>all</w:t>
      </w:r>
      <w:r w:rsidRPr="00EA6C05">
        <w:rPr>
          <w:rFonts w:ascii="Bookman Old Style" w:eastAsia="Bookman Old Style" w:hAnsi="Bookman Old Style" w:cs="Bookman Old Style"/>
          <w:color w:val="000000" w:themeColor="text1"/>
          <w:sz w:val="22"/>
          <w:szCs w:val="22"/>
        </w:rPr>
        <w:t xml:space="preserve"> I have learned in thirty years dedicated to the study of gravity and, in particular, to those aspects that are inextricably linked to the astrophysics of black holes, neutron stars</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and gravitational waves. The lessons </w:t>
      </w:r>
      <w:r>
        <w:rPr>
          <w:rFonts w:ascii="Bookman Old Style" w:eastAsia="Bookman Old Style" w:hAnsi="Bookman Old Style" w:cs="Bookman Old Style"/>
          <w:color w:val="000000" w:themeColor="text1"/>
          <w:sz w:val="22"/>
          <w:szCs w:val="22"/>
        </w:rPr>
        <w:t xml:space="preserve">I have </w:t>
      </w:r>
      <w:r w:rsidRPr="00EA6C05">
        <w:rPr>
          <w:rFonts w:ascii="Bookman Old Style" w:eastAsia="Bookman Old Style" w:hAnsi="Bookman Old Style" w:cs="Bookman Old Style"/>
          <w:color w:val="000000" w:themeColor="text1"/>
          <w:sz w:val="22"/>
          <w:szCs w:val="22"/>
        </w:rPr>
        <w:t>learned in these decades have led me to predictions and discoveries</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the latest achievement </w:t>
      </w:r>
      <w:r>
        <w:rPr>
          <w:rFonts w:ascii="Bookman Old Style" w:eastAsia="Bookman Old Style" w:hAnsi="Bookman Old Style" w:cs="Bookman Old Style"/>
          <w:color w:val="000000" w:themeColor="text1"/>
          <w:sz w:val="22"/>
          <w:szCs w:val="22"/>
        </w:rPr>
        <w:t>being</w:t>
      </w:r>
      <w:r w:rsidRPr="00EA6C05">
        <w:rPr>
          <w:rFonts w:ascii="Bookman Old Style" w:eastAsia="Bookman Old Style" w:hAnsi="Bookman Old Style" w:cs="Bookman Old Style"/>
          <w:color w:val="000000" w:themeColor="text1"/>
          <w:sz w:val="22"/>
          <w:szCs w:val="22"/>
        </w:rPr>
        <w:t xml:space="preserve"> in April 2019, together with the Event Horizon Telescope collaboration: the publication of the first image of a supermassive black hole. </w:t>
      </w:r>
    </w:p>
    <w:p w14:paraId="0D18A4F1" w14:textId="77777777" w:rsidR="002667F8" w:rsidRPr="00EA6C05" w:rsidRDefault="002667F8" w:rsidP="003B4653">
      <w:pPr>
        <w:ind w:left="567" w:right="505" w:firstLine="283"/>
        <w:rPr>
          <w:rFonts w:ascii="Bookman Old Style" w:eastAsia="Bookman Old Style" w:hAnsi="Bookman Old Style" w:cs="Bookman Old Style"/>
          <w:color w:val="000000" w:themeColor="text1"/>
          <w:sz w:val="22"/>
          <w:szCs w:val="22"/>
        </w:rPr>
      </w:pPr>
      <w:r w:rsidRPr="00EA6C05">
        <w:rPr>
          <w:rFonts w:ascii="Bookman Old Style" w:eastAsia="Bookman Old Style" w:hAnsi="Bookman Old Style" w:cs="Bookman Old Style"/>
          <w:color w:val="000000" w:themeColor="text1"/>
          <w:sz w:val="22"/>
          <w:szCs w:val="22"/>
        </w:rPr>
        <w:t xml:space="preserve">As for your luggage, it </w:t>
      </w:r>
      <w:r>
        <w:rPr>
          <w:rFonts w:ascii="Bookman Old Style" w:eastAsia="Bookman Old Style" w:hAnsi="Bookman Old Style" w:cs="Bookman Old Style"/>
          <w:color w:val="000000" w:themeColor="text1"/>
          <w:sz w:val="22"/>
          <w:szCs w:val="22"/>
        </w:rPr>
        <w:t>can</w:t>
      </w:r>
      <w:r w:rsidRPr="00EA6C05">
        <w:rPr>
          <w:rFonts w:ascii="Bookman Old Style" w:eastAsia="Bookman Old Style" w:hAnsi="Bookman Old Style" w:cs="Bookman Old Style"/>
          <w:color w:val="000000" w:themeColor="text1"/>
          <w:sz w:val="22"/>
          <w:szCs w:val="22"/>
        </w:rPr>
        <w:t xml:space="preserve"> be lighter and </w:t>
      </w:r>
      <w:r>
        <w:rPr>
          <w:rFonts w:ascii="Bookman Old Style" w:eastAsia="Bookman Old Style" w:hAnsi="Bookman Old Style" w:cs="Bookman Old Style"/>
          <w:color w:val="000000" w:themeColor="text1"/>
          <w:sz w:val="22"/>
          <w:szCs w:val="22"/>
        </w:rPr>
        <w:t>should</w:t>
      </w:r>
      <w:r w:rsidRPr="00EA6C05">
        <w:rPr>
          <w:rFonts w:ascii="Bookman Old Style" w:eastAsia="Bookman Old Style" w:hAnsi="Bookman Old Style" w:cs="Bookman Old Style"/>
          <w:color w:val="000000" w:themeColor="text1"/>
          <w:sz w:val="22"/>
          <w:szCs w:val="22"/>
        </w:rPr>
        <w:t xml:space="preserve"> contain </w:t>
      </w:r>
      <w:r>
        <w:rPr>
          <w:rFonts w:ascii="Bookman Old Style" w:eastAsia="Bookman Old Style" w:hAnsi="Bookman Old Style" w:cs="Bookman Old Style"/>
          <w:color w:val="000000" w:themeColor="text1"/>
          <w:sz w:val="22"/>
          <w:szCs w:val="22"/>
        </w:rPr>
        <w:t>just</w:t>
      </w:r>
      <w:r w:rsidRPr="00EA6C05">
        <w:rPr>
          <w:rFonts w:ascii="Bookman Old Style" w:eastAsia="Bookman Old Style" w:hAnsi="Bookman Old Style" w:cs="Bookman Old Style"/>
          <w:color w:val="000000" w:themeColor="text1"/>
          <w:sz w:val="22"/>
          <w:szCs w:val="22"/>
        </w:rPr>
        <w:t xml:space="preserve"> two essential elements: an abundan</w:t>
      </w:r>
      <w:r>
        <w:rPr>
          <w:rFonts w:ascii="Bookman Old Style" w:eastAsia="Bookman Old Style" w:hAnsi="Bookman Old Style" w:cs="Bookman Old Style"/>
          <w:color w:val="000000" w:themeColor="text1"/>
          <w:sz w:val="22"/>
          <w:szCs w:val="22"/>
        </w:rPr>
        <w:t>ce</w:t>
      </w:r>
      <w:r w:rsidRPr="00EA6C05">
        <w:rPr>
          <w:rFonts w:ascii="Bookman Old Style" w:eastAsia="Bookman Old Style" w:hAnsi="Bookman Old Style" w:cs="Bookman Old Style"/>
          <w:color w:val="000000" w:themeColor="text1"/>
          <w:sz w:val="22"/>
          <w:szCs w:val="22"/>
        </w:rPr>
        <w:t xml:space="preserve"> of imagination and a good </w:t>
      </w:r>
      <w:r>
        <w:rPr>
          <w:rFonts w:ascii="Bookman Old Style" w:eastAsia="Bookman Old Style" w:hAnsi="Bookman Old Style" w:cs="Bookman Old Style"/>
          <w:color w:val="000000" w:themeColor="text1"/>
          <w:sz w:val="22"/>
          <w:szCs w:val="22"/>
        </w:rPr>
        <w:t>deal</w:t>
      </w:r>
      <w:r w:rsidRPr="00EA6C05">
        <w:rPr>
          <w:rFonts w:ascii="Bookman Old Style" w:eastAsia="Bookman Old Style" w:hAnsi="Bookman Old Style" w:cs="Bookman Old Style"/>
          <w:color w:val="000000" w:themeColor="text1"/>
          <w:sz w:val="22"/>
          <w:szCs w:val="22"/>
        </w:rPr>
        <w:t xml:space="preserve"> of patience. The first will help you </w:t>
      </w:r>
      <w:r>
        <w:rPr>
          <w:rFonts w:ascii="Bookman Old Style" w:eastAsia="Bookman Old Style" w:hAnsi="Bookman Old Style" w:cs="Bookman Old Style"/>
          <w:color w:val="000000" w:themeColor="text1"/>
          <w:sz w:val="22"/>
          <w:szCs w:val="22"/>
        </w:rPr>
        <w:t xml:space="preserve">to </w:t>
      </w:r>
      <w:r w:rsidRPr="00EA6C05">
        <w:rPr>
          <w:rFonts w:ascii="Bookman Old Style" w:eastAsia="Bookman Old Style" w:hAnsi="Bookman Old Style" w:cs="Bookman Old Style"/>
          <w:color w:val="000000" w:themeColor="text1"/>
          <w:sz w:val="22"/>
          <w:szCs w:val="22"/>
        </w:rPr>
        <w:t xml:space="preserve">find the answers that </w:t>
      </w:r>
      <w:r>
        <w:rPr>
          <w:rFonts w:ascii="Bookman Old Style" w:eastAsia="Bookman Old Style" w:hAnsi="Bookman Old Style" w:cs="Bookman Old Style"/>
          <w:color w:val="000000" w:themeColor="text1"/>
          <w:sz w:val="22"/>
          <w:szCs w:val="22"/>
        </w:rPr>
        <w:t>“we in</w:t>
      </w:r>
      <w:r w:rsidRPr="00EA6C05">
        <w:rPr>
          <w:rFonts w:ascii="Bookman Old Style" w:eastAsia="Bookman Old Style" w:hAnsi="Bookman Old Style" w:cs="Bookman Old Style"/>
          <w:color w:val="000000" w:themeColor="text1"/>
          <w:sz w:val="22"/>
          <w:szCs w:val="22"/>
        </w:rPr>
        <w:t xml:space="preserve"> the trade</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can </w:t>
      </w:r>
      <w:r>
        <w:rPr>
          <w:rFonts w:ascii="Bookman Old Style" w:eastAsia="Bookman Old Style" w:hAnsi="Bookman Old Style" w:cs="Bookman Old Style"/>
          <w:color w:val="000000" w:themeColor="text1"/>
          <w:sz w:val="22"/>
          <w:szCs w:val="22"/>
        </w:rPr>
        <w:t xml:space="preserve">easily </w:t>
      </w:r>
      <w:r w:rsidRPr="00EA6C05">
        <w:rPr>
          <w:rFonts w:ascii="Bookman Old Style" w:eastAsia="Bookman Old Style" w:hAnsi="Bookman Old Style" w:cs="Bookman Old Style"/>
          <w:color w:val="000000" w:themeColor="text1"/>
          <w:sz w:val="22"/>
          <w:szCs w:val="22"/>
        </w:rPr>
        <w:t xml:space="preserve">read from the equations. </w:t>
      </w:r>
      <w:r>
        <w:rPr>
          <w:rFonts w:ascii="Bookman Old Style" w:eastAsia="Bookman Old Style" w:hAnsi="Bookman Old Style" w:cs="Bookman Old Style"/>
          <w:color w:val="000000" w:themeColor="text1"/>
          <w:sz w:val="22"/>
          <w:szCs w:val="22"/>
        </w:rPr>
        <w:t>O</w:t>
      </w:r>
      <w:r w:rsidRPr="00EA6C05">
        <w:rPr>
          <w:rFonts w:ascii="Bookman Old Style" w:eastAsia="Bookman Old Style" w:hAnsi="Bookman Old Style" w:cs="Bookman Old Style"/>
          <w:color w:val="000000" w:themeColor="text1"/>
          <w:sz w:val="22"/>
          <w:szCs w:val="22"/>
        </w:rPr>
        <w:t xml:space="preserve">n the other hand, </w:t>
      </w:r>
      <w:r>
        <w:rPr>
          <w:rFonts w:ascii="Bookman Old Style" w:eastAsia="Bookman Old Style" w:hAnsi="Bookman Old Style" w:cs="Bookman Old Style"/>
          <w:color w:val="000000" w:themeColor="text1"/>
          <w:sz w:val="22"/>
          <w:szCs w:val="22"/>
        </w:rPr>
        <w:t xml:space="preserve">the second </w:t>
      </w:r>
      <w:r w:rsidRPr="00EA6C05">
        <w:rPr>
          <w:rFonts w:ascii="Bookman Old Style" w:eastAsia="Bookman Old Style" w:hAnsi="Bookman Old Style" w:cs="Bookman Old Style"/>
          <w:color w:val="000000" w:themeColor="text1"/>
          <w:sz w:val="22"/>
          <w:szCs w:val="22"/>
        </w:rPr>
        <w:t xml:space="preserve">will be </w:t>
      </w:r>
      <w:r>
        <w:rPr>
          <w:rFonts w:ascii="Bookman Old Style" w:eastAsia="Bookman Old Style" w:hAnsi="Bookman Old Style" w:cs="Bookman Old Style"/>
          <w:color w:val="000000" w:themeColor="text1"/>
          <w:sz w:val="22"/>
          <w:szCs w:val="22"/>
        </w:rPr>
        <w:t>help</w:t>
      </w:r>
      <w:r w:rsidRPr="00EA6C05">
        <w:rPr>
          <w:rFonts w:ascii="Bookman Old Style" w:eastAsia="Bookman Old Style" w:hAnsi="Bookman Old Style" w:cs="Bookman Old Style"/>
          <w:color w:val="000000" w:themeColor="text1"/>
          <w:sz w:val="22"/>
          <w:szCs w:val="22"/>
        </w:rPr>
        <w:t xml:space="preserve">ful because not everything I write about will be immediately clear </w:t>
      </w:r>
      <w:r>
        <w:rPr>
          <w:rFonts w:ascii="Bookman Old Style" w:eastAsia="Bookman Old Style" w:hAnsi="Bookman Old Style" w:cs="Bookman Old Style"/>
          <w:color w:val="000000" w:themeColor="text1"/>
          <w:sz w:val="22"/>
          <w:szCs w:val="22"/>
        </w:rPr>
        <w:lastRenderedPageBreak/>
        <w:t>(</w:t>
      </w:r>
      <w:r w:rsidRPr="00EA6C05">
        <w:rPr>
          <w:rFonts w:ascii="Bookman Old Style" w:eastAsia="Bookman Old Style" w:hAnsi="Bookman Old Style" w:cs="Bookman Old Style"/>
          <w:color w:val="000000" w:themeColor="text1"/>
          <w:sz w:val="22"/>
          <w:szCs w:val="22"/>
        </w:rPr>
        <w:t>although I can guarantee that it will be correct</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and not everything you read will seem obvious, perhaps not even reasonable. However, if you arm yourself with imagination and patience, you can be sure you will find answers to each of the questions posed above</w:t>
      </w:r>
      <w:r>
        <w:rPr>
          <w:rFonts w:ascii="Bookman Old Style" w:eastAsia="Bookman Old Style" w:hAnsi="Bookman Old Style" w:cs="Bookman Old Style"/>
          <w:color w:val="000000" w:themeColor="text1"/>
          <w:sz w:val="22"/>
          <w:szCs w:val="22"/>
        </w:rPr>
        <w:t>,</w:t>
      </w:r>
      <w:r w:rsidRPr="00EA6C05">
        <w:rPr>
          <w:rFonts w:ascii="Bookman Old Style" w:eastAsia="Bookman Old Style" w:hAnsi="Bookman Old Style" w:cs="Bookman Old Style"/>
          <w:color w:val="000000" w:themeColor="text1"/>
          <w:sz w:val="22"/>
          <w:szCs w:val="22"/>
        </w:rPr>
        <w:t xml:space="preserve"> and you </w:t>
      </w:r>
      <w:r>
        <w:rPr>
          <w:rFonts w:ascii="Bookman Old Style" w:eastAsia="Bookman Old Style" w:hAnsi="Bookman Old Style" w:cs="Bookman Old Style"/>
          <w:color w:val="000000" w:themeColor="text1"/>
          <w:sz w:val="22"/>
          <w:szCs w:val="22"/>
        </w:rPr>
        <w:t xml:space="preserve">will come to </w:t>
      </w:r>
      <w:r w:rsidRPr="00EA6C05">
        <w:rPr>
          <w:rFonts w:ascii="Bookman Old Style" w:eastAsia="Bookman Old Style" w:hAnsi="Bookman Old Style" w:cs="Bookman Old Style"/>
          <w:color w:val="000000" w:themeColor="text1"/>
          <w:sz w:val="22"/>
          <w:szCs w:val="22"/>
        </w:rPr>
        <w:t xml:space="preserve">understand </w:t>
      </w:r>
      <w:r>
        <w:rPr>
          <w:rFonts w:ascii="Bookman Old Style" w:eastAsia="Bookman Old Style" w:hAnsi="Bookman Old Style" w:cs="Bookman Old Style"/>
          <w:color w:val="000000" w:themeColor="text1"/>
          <w:sz w:val="22"/>
          <w:szCs w:val="22"/>
        </w:rPr>
        <w:t>the</w:t>
      </w:r>
      <w:r w:rsidRPr="00EA6C05">
        <w:rPr>
          <w:rFonts w:ascii="Bookman Old Style" w:eastAsia="Bookman Old Style" w:hAnsi="Bookman Old Style" w:cs="Bookman Old Style"/>
          <w:color w:val="000000" w:themeColor="text1"/>
          <w:sz w:val="22"/>
          <w:szCs w:val="22"/>
        </w:rPr>
        <w:t xml:space="preserve"> role</w:t>
      </w:r>
      <w:r>
        <w:rPr>
          <w:rFonts w:ascii="Bookman Old Style" w:eastAsia="Bookman Old Style" w:hAnsi="Bookman Old Style" w:cs="Bookman Old Style"/>
          <w:color w:val="000000" w:themeColor="text1"/>
          <w:sz w:val="22"/>
          <w:szCs w:val="22"/>
        </w:rPr>
        <w:t xml:space="preserve">s that </w:t>
      </w:r>
      <w:r w:rsidRPr="00EA6C05">
        <w:rPr>
          <w:rFonts w:ascii="Bookman Old Style" w:eastAsia="Bookman Old Style" w:hAnsi="Bookman Old Style" w:cs="Bookman Old Style"/>
          <w:color w:val="000000" w:themeColor="text1"/>
          <w:sz w:val="22"/>
          <w:szCs w:val="22"/>
        </w:rPr>
        <w:t xml:space="preserve">spacetime and curvature play in explaining what gravity really is </w:t>
      </w:r>
      <w:r>
        <w:rPr>
          <w:rFonts w:ascii="Bookman Old Style" w:eastAsia="Bookman Old Style" w:hAnsi="Bookman Old Style" w:cs="Bookman Old Style"/>
          <w:color w:val="000000" w:themeColor="text1"/>
          <w:sz w:val="22"/>
          <w:szCs w:val="22"/>
        </w:rPr>
        <w:t xml:space="preserve">— </w:t>
      </w:r>
      <w:r w:rsidRPr="00EA6C05">
        <w:rPr>
          <w:rFonts w:ascii="Bookman Old Style" w:eastAsia="Bookman Old Style" w:hAnsi="Bookman Old Style" w:cs="Bookman Old Style"/>
          <w:color w:val="000000" w:themeColor="text1"/>
          <w:sz w:val="22"/>
          <w:szCs w:val="22"/>
        </w:rPr>
        <w:t xml:space="preserve">this mysterious force by which we are all attracted. </w:t>
      </w:r>
    </w:p>
    <w:p w14:paraId="057C6C00" w14:textId="77777777" w:rsidR="002667F8" w:rsidRPr="00EA6C05" w:rsidRDefault="002667F8" w:rsidP="003B4653">
      <w:pPr>
        <w:ind w:left="567" w:right="505" w:firstLine="283"/>
        <w:rPr>
          <w:rFonts w:ascii="Bookman Old Style" w:eastAsia="Bookman Old Style" w:hAnsi="Bookman Old Style" w:cs="Bookman Old Style"/>
          <w:color w:val="000000" w:themeColor="text1"/>
          <w:sz w:val="22"/>
          <w:szCs w:val="22"/>
        </w:rPr>
      </w:pPr>
      <w:r w:rsidRPr="00EA6C05">
        <w:rPr>
          <w:rFonts w:ascii="Bookman Old Style" w:eastAsia="Bookman Old Style" w:hAnsi="Bookman Old Style" w:cs="Bookman Old Style"/>
          <w:color w:val="000000" w:themeColor="text1"/>
          <w:sz w:val="22"/>
          <w:szCs w:val="22"/>
        </w:rPr>
        <w:t>Starting</w:t>
      </w:r>
      <w:r>
        <w:rPr>
          <w:rFonts w:ascii="Bookman Old Style" w:eastAsia="Bookman Old Style" w:hAnsi="Bookman Old Style" w:cs="Bookman Old Style"/>
          <w:color w:val="000000" w:themeColor="text1"/>
          <w:sz w:val="22"/>
          <w:szCs w:val="22"/>
        </w:rPr>
        <w:t xml:space="preserve"> our journey</w:t>
      </w:r>
      <w:r w:rsidRPr="00EA6C05">
        <w:rPr>
          <w:rFonts w:ascii="Bookman Old Style" w:eastAsia="Bookman Old Style" w:hAnsi="Bookman Old Style" w:cs="Bookman Old Style"/>
          <w:color w:val="000000" w:themeColor="text1"/>
          <w:sz w:val="22"/>
          <w:szCs w:val="22"/>
        </w:rPr>
        <w:t xml:space="preserve"> from an irrational and neonatal instinct will </w:t>
      </w:r>
      <w:r>
        <w:rPr>
          <w:rFonts w:ascii="Bookman Old Style" w:eastAsia="Bookman Old Style" w:hAnsi="Bookman Old Style" w:cs="Bookman Old Style"/>
          <w:color w:val="000000" w:themeColor="text1"/>
          <w:sz w:val="22"/>
          <w:szCs w:val="22"/>
        </w:rPr>
        <w:t>lead</w:t>
      </w:r>
      <w:r w:rsidRPr="00EA6C05">
        <w:rPr>
          <w:rFonts w:ascii="Bookman Old Style" w:eastAsia="Bookman Old Style" w:hAnsi="Bookman Old Style" w:cs="Bookman Old Style"/>
          <w:color w:val="000000" w:themeColor="text1"/>
          <w:sz w:val="22"/>
          <w:szCs w:val="22"/>
        </w:rPr>
        <w:t xml:space="preserve"> us </w:t>
      </w:r>
      <w:r>
        <w:rPr>
          <w:rFonts w:ascii="Bookman Old Style" w:eastAsia="Bookman Old Style" w:hAnsi="Bookman Old Style" w:cs="Bookman Old Style"/>
          <w:color w:val="000000" w:themeColor="text1"/>
          <w:sz w:val="22"/>
          <w:szCs w:val="22"/>
        </w:rPr>
        <w:t>to</w:t>
      </w:r>
      <w:r w:rsidRPr="00EA6C05">
        <w:rPr>
          <w:rFonts w:ascii="Bookman Old Style" w:eastAsia="Bookman Old Style" w:hAnsi="Bookman Old Style" w:cs="Bookman Old Style"/>
          <w:color w:val="000000" w:themeColor="text1"/>
          <w:sz w:val="22"/>
          <w:szCs w:val="22"/>
        </w:rPr>
        <w:t xml:space="preserve"> the shores of pure amazement</w:t>
      </w:r>
      <w:r>
        <w:rPr>
          <w:rFonts w:ascii="Bookman Old Style" w:eastAsia="Bookman Old Style" w:hAnsi="Bookman Old Style" w:cs="Bookman Old Style"/>
          <w:color w:val="000000" w:themeColor="text1"/>
          <w:sz w:val="22"/>
          <w:szCs w:val="22"/>
        </w:rPr>
        <w:t>. H</w:t>
      </w:r>
      <w:r w:rsidRPr="00EA6C05">
        <w:rPr>
          <w:rFonts w:ascii="Bookman Old Style" w:eastAsia="Bookman Old Style" w:hAnsi="Bookman Old Style" w:cs="Bookman Old Style"/>
          <w:color w:val="000000" w:themeColor="text1"/>
          <w:sz w:val="22"/>
          <w:szCs w:val="22"/>
        </w:rPr>
        <w:t>e</w:t>
      </w:r>
      <w:r>
        <w:rPr>
          <w:rFonts w:ascii="Bookman Old Style" w:eastAsia="Bookman Old Style" w:hAnsi="Bookman Old Style" w:cs="Bookman Old Style"/>
          <w:color w:val="000000" w:themeColor="text1"/>
          <w:sz w:val="22"/>
          <w:szCs w:val="22"/>
        </w:rPr>
        <w:t>re,</w:t>
      </w:r>
      <w:r w:rsidRPr="00EA6C05">
        <w:rPr>
          <w:rFonts w:ascii="Bookman Old Style" w:eastAsia="Bookman Old Style" w:hAnsi="Bookman Old Style" w:cs="Bookman Old Style"/>
          <w:color w:val="000000" w:themeColor="text1"/>
          <w:sz w:val="22"/>
          <w:szCs w:val="22"/>
        </w:rPr>
        <w:t xml:space="preserve"> we will </w:t>
      </w:r>
      <w:r>
        <w:rPr>
          <w:rFonts w:ascii="Bookman Old Style" w:eastAsia="Bookman Old Style" w:hAnsi="Bookman Old Style" w:cs="Bookman Old Style"/>
          <w:color w:val="000000" w:themeColor="text1"/>
          <w:sz w:val="22"/>
          <w:szCs w:val="22"/>
        </w:rPr>
        <w:t xml:space="preserve">come to </w:t>
      </w:r>
      <w:r w:rsidRPr="00EA6C05">
        <w:rPr>
          <w:rFonts w:ascii="Bookman Old Style" w:eastAsia="Bookman Old Style" w:hAnsi="Bookman Old Style" w:cs="Bookman Old Style"/>
          <w:color w:val="000000" w:themeColor="text1"/>
          <w:sz w:val="22"/>
          <w:szCs w:val="22"/>
        </w:rPr>
        <w:t>understand what gravity really is and how some of its most bizarre expressions, such as neutron stars and black holes, actually work.</w:t>
      </w:r>
    </w:p>
    <w:p w14:paraId="517997AC" w14:textId="488E1FBF" w:rsidR="00EF7524" w:rsidRPr="00EF7524" w:rsidRDefault="002667F8" w:rsidP="00142BEC">
      <w:pPr>
        <w:ind w:left="567" w:right="505" w:firstLine="283"/>
        <w:rPr>
          <w:rFonts w:ascii="Bookman Old Style" w:eastAsia="Bookman Old Style" w:hAnsi="Bookman Old Style" w:cs="Bookman Old Style"/>
          <w:color w:val="0070C0"/>
          <w:sz w:val="22"/>
          <w:szCs w:val="22"/>
        </w:rPr>
      </w:pPr>
      <w:r w:rsidRPr="00EA6C05">
        <w:rPr>
          <w:rFonts w:ascii="Bookman Old Style" w:eastAsia="Bookman Old Style" w:hAnsi="Bookman Old Style" w:cs="Bookman Old Style"/>
          <w:color w:val="000000" w:themeColor="text1"/>
          <w:sz w:val="22"/>
          <w:szCs w:val="22"/>
        </w:rPr>
        <w:t>This will be our journey, from instinct to wonder, in Einstein's revolutionary universe.</w:t>
      </w:r>
    </w:p>
    <w:p w14:paraId="144AEED3" w14:textId="77777777" w:rsidR="00B15199" w:rsidRDefault="00EF7524" w:rsidP="0079662E">
      <w:pPr>
        <w:pBdr>
          <w:top w:val="nil"/>
          <w:left w:val="nil"/>
          <w:bottom w:val="nil"/>
          <w:right w:val="nil"/>
          <w:between w:val="nil"/>
        </w:pBdr>
        <w:ind w:left="567" w:right="52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br w:type="page"/>
      </w:r>
    </w:p>
    <w:p w14:paraId="76CD0FEE" w14:textId="77777777" w:rsidR="00B15199" w:rsidRDefault="00B15199" w:rsidP="0079662E">
      <w:pPr>
        <w:pBdr>
          <w:top w:val="nil"/>
          <w:left w:val="nil"/>
          <w:bottom w:val="nil"/>
          <w:right w:val="nil"/>
          <w:between w:val="nil"/>
        </w:pBdr>
        <w:ind w:left="567" w:right="522"/>
        <w:rPr>
          <w:rFonts w:ascii="Bookman Old Style" w:hAnsi="Bookman Old Style"/>
          <w:b/>
          <w:bCs/>
          <w:color w:val="231F20"/>
          <w:sz w:val="36"/>
          <w:szCs w:val="36"/>
        </w:rPr>
      </w:pPr>
    </w:p>
    <w:p w14:paraId="10E2562C" w14:textId="39B1D88B" w:rsidR="00B5098C" w:rsidRPr="009120FF" w:rsidRDefault="00B5098C" w:rsidP="0079662E">
      <w:pPr>
        <w:pBdr>
          <w:top w:val="nil"/>
          <w:left w:val="nil"/>
          <w:bottom w:val="nil"/>
          <w:right w:val="nil"/>
          <w:between w:val="nil"/>
        </w:pBdr>
        <w:ind w:left="567" w:right="522"/>
        <w:rPr>
          <w:rFonts w:ascii="Bookman Old Style" w:hAnsi="Bookman Old Style"/>
          <w:color w:val="000000"/>
          <w:sz w:val="27"/>
          <w:szCs w:val="27"/>
        </w:rPr>
      </w:pPr>
      <w:r w:rsidRPr="00281B90">
        <w:rPr>
          <w:rFonts w:ascii="Bookman Old Style" w:hAnsi="Bookman Old Style"/>
          <w:b/>
          <w:bCs/>
          <w:color w:val="231F20"/>
          <w:sz w:val="36"/>
          <w:szCs w:val="36"/>
        </w:rPr>
        <w:t>1</w:t>
      </w:r>
      <w:r>
        <w:rPr>
          <w:rFonts w:ascii="Bookman Old Style" w:hAnsi="Bookman Old Style"/>
          <w:b/>
          <w:bCs/>
          <w:color w:val="231F20"/>
          <w:sz w:val="36"/>
          <w:szCs w:val="36"/>
        </w:rPr>
        <w:t xml:space="preserve"> Gravity … Attracts!</w:t>
      </w:r>
    </w:p>
    <w:p w14:paraId="56108A5C" w14:textId="77777777" w:rsidR="00B5098C" w:rsidRDefault="00B5098C" w:rsidP="0079662E">
      <w:pPr>
        <w:pBdr>
          <w:top w:val="nil"/>
          <w:left w:val="nil"/>
          <w:bottom w:val="nil"/>
          <w:right w:val="nil"/>
          <w:between w:val="nil"/>
        </w:pBdr>
        <w:ind w:left="567" w:right="806" w:firstLine="283"/>
        <w:rPr>
          <w:rFonts w:ascii="Bookman Old Style" w:hAnsi="Bookman Old Style"/>
          <w:color w:val="231F20"/>
        </w:rPr>
      </w:pPr>
    </w:p>
    <w:p w14:paraId="5398C3FC" w14:textId="77777777" w:rsidR="00B5098C" w:rsidRDefault="00B5098C" w:rsidP="0079662E">
      <w:pPr>
        <w:pBdr>
          <w:top w:val="nil"/>
          <w:left w:val="nil"/>
          <w:bottom w:val="nil"/>
          <w:right w:val="nil"/>
          <w:between w:val="nil"/>
        </w:pBdr>
        <w:ind w:left="567" w:right="806" w:firstLine="283"/>
        <w:rPr>
          <w:rFonts w:ascii="Bookman Old Style" w:hAnsi="Bookman Old Style"/>
          <w:color w:val="231F20"/>
        </w:rPr>
      </w:pPr>
    </w:p>
    <w:p w14:paraId="26A38F36" w14:textId="77777777" w:rsidR="00B5098C" w:rsidRPr="00B5098C" w:rsidRDefault="00B5098C" w:rsidP="00B5098C">
      <w:pPr>
        <w:pBdr>
          <w:top w:val="nil"/>
          <w:left w:val="nil"/>
          <w:bottom w:val="nil"/>
          <w:right w:val="nil"/>
          <w:between w:val="nil"/>
        </w:pBdr>
        <w:ind w:left="567" w:right="505" w:firstLine="0"/>
        <w:rPr>
          <w:rFonts w:ascii="Bookman Old Style" w:hAnsi="Bookman Old Style"/>
          <w:color w:val="231F20"/>
          <w:sz w:val="22"/>
          <w:szCs w:val="22"/>
        </w:rPr>
      </w:pPr>
      <w:r w:rsidRPr="00B5098C">
        <w:rPr>
          <w:rFonts w:ascii="Bookman Old Style" w:hAnsi="Bookman Old Style"/>
          <w:color w:val="231F20"/>
          <w:sz w:val="22"/>
          <w:szCs w:val="22"/>
        </w:rPr>
        <w:t xml:space="preserve">As I have already discussed, the title of this chapter is meant to be less trivial than it might seem. </w:t>
      </w:r>
    </w:p>
    <w:p w14:paraId="6BB9DD56"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 xml:space="preserve">Here, I do not want to simply stress the existence of a physical “force” exerted between two objects with a mass, which attracts them to each other even if they are at a great distance. Indeed, in chapter 3, we will discover that this idea, however widespread and easy to understand, is incorrect and, at least in part, misleading. Rather, with this title, I wish to emphasise that there is something </w:t>
      </w:r>
      <w:bookmarkStart w:id="1" w:name="_Hlk84340843"/>
      <w:r w:rsidRPr="00B5098C">
        <w:rPr>
          <w:rFonts w:ascii="Bookman Old Style" w:hAnsi="Bookman Old Style"/>
          <w:color w:val="231F20"/>
          <w:sz w:val="22"/>
          <w:szCs w:val="22"/>
        </w:rPr>
        <w:t xml:space="preserve">— gravity — </w:t>
      </w:r>
      <w:bookmarkEnd w:id="1"/>
      <w:r w:rsidRPr="00B5098C">
        <w:rPr>
          <w:rFonts w:ascii="Bookman Old Style" w:hAnsi="Bookman Old Style"/>
          <w:color w:val="231F20"/>
          <w:sz w:val="22"/>
          <w:szCs w:val="22"/>
        </w:rPr>
        <w:t>that attracts us in a broad sense, and above all, attracts our attention. In addition to physical objects, it applies an irresistible grip on our imagination; it can push our thoughts towards radically new horizons, different from the usual ones, and expose us to scenarios that extend far beyond our everyday experience.</w:t>
      </w:r>
    </w:p>
    <w:p w14:paraId="546D1A76" w14:textId="7417D4C5" w:rsidR="00B5098C" w:rsidRPr="00B5098C" w:rsidRDefault="00B5098C" w:rsidP="00035A90">
      <w:pPr>
        <w:pBdr>
          <w:top w:val="nil"/>
          <w:left w:val="nil"/>
          <w:bottom w:val="nil"/>
          <w:right w:val="nil"/>
          <w:between w:val="nil"/>
        </w:pBdr>
        <w:spacing w:before="9"/>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 xml:space="preserve">But let’s proceed step by step. To better define what gravity is, it helps to break down the knowledge we have into three distinct but interconnected levels. In particular, we could say that we have: </w:t>
      </w:r>
      <w:r w:rsidRPr="00B5098C">
        <w:rPr>
          <w:rFonts w:ascii="Bookman Old Style" w:hAnsi="Bookman Old Style"/>
          <w:i/>
          <w:color w:val="231F20"/>
          <w:sz w:val="22"/>
          <w:szCs w:val="22"/>
        </w:rPr>
        <w:t>instinctive knowledge</w:t>
      </w:r>
      <w:r w:rsidR="00F91B0E">
        <w:rPr>
          <w:rFonts w:ascii="Bookman Old Style" w:hAnsi="Bookman Old Style"/>
          <w:i/>
          <w:color w:val="231F20"/>
          <w:sz w:val="22"/>
          <w:szCs w:val="22"/>
        </w:rPr>
        <w:fldChar w:fldCharType="begin"/>
      </w:r>
      <w:r w:rsidR="00F91B0E">
        <w:instrText xml:space="preserve"> XE "</w:instrText>
      </w:r>
      <w:r w:rsidR="00F91B0E" w:rsidRPr="00326019">
        <w:rPr>
          <w:rFonts w:ascii="Bookman Old Style" w:hAnsi="Bookman Old Style"/>
          <w:iCs/>
          <w:color w:val="231F20"/>
          <w:sz w:val="22"/>
          <w:szCs w:val="22"/>
        </w:rPr>
        <w:instrText>knowledge:</w:instrText>
      </w:r>
      <w:r w:rsidR="00F91B0E" w:rsidRPr="00326019">
        <w:rPr>
          <w:lang w:val="en-US"/>
        </w:rPr>
        <w:instrText>instinctive</w:instrText>
      </w:r>
      <w:r w:rsidR="00F91B0E">
        <w:instrText xml:space="preserve">" </w:instrText>
      </w:r>
      <w:r w:rsidR="00F91B0E">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w:t>
      </w:r>
      <w:r w:rsidRPr="00B5098C">
        <w:rPr>
          <w:rFonts w:ascii="Bookman Old Style" w:hAnsi="Bookman Old Style"/>
          <w:i/>
          <w:color w:val="231F20"/>
          <w:sz w:val="22"/>
          <w:szCs w:val="22"/>
        </w:rPr>
        <w:t>rational knowledge</w:t>
      </w:r>
      <w:r w:rsidR="00F91B0E">
        <w:rPr>
          <w:rFonts w:ascii="Bookman Old Style" w:hAnsi="Bookman Old Style"/>
          <w:i/>
          <w:color w:val="231F20"/>
          <w:sz w:val="22"/>
          <w:szCs w:val="22"/>
        </w:rPr>
        <w:fldChar w:fldCharType="begin"/>
      </w:r>
      <w:r w:rsidR="00F91B0E">
        <w:instrText xml:space="preserve"> XE "</w:instrText>
      </w:r>
      <w:r w:rsidR="00F91B0E" w:rsidRPr="00326019">
        <w:rPr>
          <w:rFonts w:ascii="Bookman Old Style" w:hAnsi="Bookman Old Style"/>
          <w:iCs/>
          <w:color w:val="231F20"/>
          <w:sz w:val="22"/>
          <w:szCs w:val="22"/>
        </w:rPr>
        <w:instrText>knowledge:</w:instrText>
      </w:r>
      <w:r w:rsidR="00F91B0E">
        <w:rPr>
          <w:lang w:val="en-US"/>
        </w:rPr>
        <w:instrText>rational</w:instrText>
      </w:r>
      <w:r w:rsidR="00F91B0E">
        <w:instrText xml:space="preserve">" </w:instrText>
      </w:r>
      <w:r w:rsidR="00F91B0E">
        <w:rPr>
          <w:rFonts w:ascii="Bookman Old Style" w:hAnsi="Bookman Old Style"/>
          <w:i/>
          <w:color w:val="231F20"/>
          <w:sz w:val="22"/>
          <w:szCs w:val="22"/>
        </w:rPr>
        <w:fldChar w:fldCharType="end"/>
      </w:r>
      <w:r w:rsidRPr="00B5098C">
        <w:rPr>
          <w:rFonts w:ascii="Bookman Old Style" w:hAnsi="Bookman Old Style"/>
          <w:i/>
          <w:color w:val="231F20"/>
          <w:sz w:val="22"/>
          <w:szCs w:val="22"/>
        </w:rPr>
        <w:t xml:space="preserve">, </w:t>
      </w:r>
      <w:r w:rsidRPr="00B5098C">
        <w:rPr>
          <w:rFonts w:ascii="Bookman Old Style" w:hAnsi="Bookman Old Style"/>
          <w:color w:val="231F20"/>
          <w:sz w:val="22"/>
          <w:szCs w:val="22"/>
        </w:rPr>
        <w:t xml:space="preserve">and finally, an </w:t>
      </w:r>
      <w:r w:rsidRPr="00B5098C">
        <w:rPr>
          <w:rFonts w:ascii="Bookman Old Style" w:hAnsi="Bookman Old Style"/>
          <w:i/>
          <w:color w:val="231F20"/>
          <w:sz w:val="22"/>
          <w:szCs w:val="22"/>
        </w:rPr>
        <w:t>imaginative knowledge</w:t>
      </w:r>
      <w:r w:rsidR="00F91B0E">
        <w:rPr>
          <w:rFonts w:ascii="Bookman Old Style" w:hAnsi="Bookman Old Style"/>
          <w:i/>
          <w:color w:val="231F20"/>
          <w:sz w:val="22"/>
          <w:szCs w:val="22"/>
        </w:rPr>
        <w:fldChar w:fldCharType="begin"/>
      </w:r>
      <w:r w:rsidR="00F91B0E">
        <w:instrText xml:space="preserve"> XE "</w:instrText>
      </w:r>
      <w:r w:rsidR="00F91B0E" w:rsidRPr="00326019">
        <w:rPr>
          <w:rFonts w:ascii="Bookman Old Style" w:hAnsi="Bookman Old Style"/>
          <w:iCs/>
          <w:color w:val="231F20"/>
          <w:sz w:val="22"/>
          <w:szCs w:val="22"/>
        </w:rPr>
        <w:instrText>knowledge:</w:instrText>
      </w:r>
      <w:r w:rsidR="00F91B0E">
        <w:rPr>
          <w:lang w:val="en-US"/>
        </w:rPr>
        <w:instrText>imaginative</w:instrText>
      </w:r>
      <w:r w:rsidR="00F91B0E">
        <w:instrText xml:space="preserve">" </w:instrText>
      </w:r>
      <w:r w:rsidR="00F91B0E">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of gravity.</w:t>
      </w:r>
    </w:p>
    <w:p w14:paraId="789D0232" w14:textId="77777777" w:rsidR="00B5098C" w:rsidRPr="00B5098C" w:rsidRDefault="00B5098C" w:rsidP="00035A90">
      <w:pPr>
        <w:pBdr>
          <w:top w:val="nil"/>
          <w:left w:val="nil"/>
          <w:bottom w:val="nil"/>
          <w:right w:val="nil"/>
          <w:between w:val="nil"/>
        </w:pBdr>
        <w:spacing w:before="3"/>
        <w:ind w:left="567" w:right="505" w:firstLine="283"/>
        <w:rPr>
          <w:rFonts w:ascii="Bookman Old Style" w:hAnsi="Bookman Old Style"/>
          <w:color w:val="231F20"/>
          <w:sz w:val="22"/>
          <w:szCs w:val="22"/>
        </w:rPr>
      </w:pPr>
      <w:r w:rsidRPr="00B5098C">
        <w:rPr>
          <w:rFonts w:ascii="Bookman Old Style" w:hAnsi="Bookman Old Style"/>
          <w:color w:val="231F20"/>
          <w:sz w:val="22"/>
          <w:szCs w:val="22"/>
        </w:rPr>
        <w:t>Let’s see what they are and how they differ from each other.</w:t>
      </w:r>
    </w:p>
    <w:p w14:paraId="3A6A367E" w14:textId="77777777" w:rsidR="00B5098C" w:rsidRPr="00B5098C" w:rsidRDefault="00B5098C" w:rsidP="004556F3">
      <w:pPr>
        <w:ind w:left="567" w:right="806" w:firstLine="0"/>
        <w:rPr>
          <w:rFonts w:ascii="Bookman Old Style" w:hAnsi="Bookman Old Style"/>
          <w:b/>
          <w:bCs/>
          <w:i/>
          <w:color w:val="231F20"/>
          <w:sz w:val="22"/>
          <w:szCs w:val="22"/>
        </w:rPr>
      </w:pPr>
    </w:p>
    <w:p w14:paraId="17B96335" w14:textId="2EDA36E3" w:rsidR="00B5098C" w:rsidRDefault="00B5098C" w:rsidP="004556F3">
      <w:pPr>
        <w:ind w:left="567" w:right="806" w:firstLine="0"/>
        <w:rPr>
          <w:rFonts w:ascii="Bookman Old Style" w:hAnsi="Bookman Old Style"/>
          <w:b/>
          <w:bCs/>
          <w:i/>
          <w:color w:val="231F20"/>
          <w:sz w:val="22"/>
          <w:szCs w:val="22"/>
        </w:rPr>
      </w:pPr>
    </w:p>
    <w:p w14:paraId="3E1F9D27" w14:textId="77777777" w:rsidR="00B5098C" w:rsidRPr="00B5098C" w:rsidRDefault="00B5098C" w:rsidP="004556F3">
      <w:pPr>
        <w:ind w:left="567" w:right="505" w:firstLine="0"/>
        <w:rPr>
          <w:rFonts w:ascii="Bookman Old Style" w:hAnsi="Bookman Old Style"/>
          <w:b/>
          <w:bCs/>
          <w:i/>
          <w:color w:val="231F20"/>
          <w:sz w:val="22"/>
          <w:szCs w:val="22"/>
        </w:rPr>
      </w:pPr>
      <w:r w:rsidRPr="00B5098C">
        <w:rPr>
          <w:rFonts w:ascii="Bookman Old Style" w:hAnsi="Bookman Old Style"/>
          <w:b/>
          <w:bCs/>
          <w:i/>
          <w:color w:val="231F20"/>
          <w:sz w:val="22"/>
          <w:szCs w:val="22"/>
        </w:rPr>
        <w:t xml:space="preserve">Instinctive Knowledge </w:t>
      </w:r>
    </w:p>
    <w:p w14:paraId="5DDCC426" w14:textId="77777777" w:rsidR="00B5098C" w:rsidRPr="00B5098C" w:rsidRDefault="00B5098C" w:rsidP="004556F3">
      <w:pPr>
        <w:ind w:left="567" w:right="505" w:firstLine="0"/>
        <w:rPr>
          <w:rFonts w:ascii="Bookman Old Style" w:hAnsi="Bookman Old Style"/>
          <w:iCs/>
          <w:color w:val="231F20"/>
          <w:sz w:val="22"/>
          <w:szCs w:val="22"/>
        </w:rPr>
      </w:pPr>
    </w:p>
    <w:p w14:paraId="795DBD9E" w14:textId="77777777" w:rsidR="00B5098C" w:rsidRPr="00B5098C" w:rsidRDefault="00B5098C" w:rsidP="00B5098C">
      <w:pPr>
        <w:ind w:left="567" w:right="505" w:firstLine="0"/>
        <w:rPr>
          <w:rFonts w:ascii="Bookman Old Style" w:hAnsi="Bookman Old Style"/>
          <w:i/>
          <w:sz w:val="22"/>
          <w:szCs w:val="22"/>
        </w:rPr>
      </w:pPr>
      <w:r w:rsidRPr="00B5098C">
        <w:rPr>
          <w:rFonts w:ascii="Bookman Old Style" w:hAnsi="Bookman Old Style"/>
          <w:iCs/>
          <w:color w:val="231F20"/>
          <w:sz w:val="22"/>
          <w:szCs w:val="22"/>
        </w:rPr>
        <w:t>We</w:t>
      </w:r>
      <w:r w:rsidRPr="00B5098C">
        <w:rPr>
          <w:rFonts w:ascii="Bookman Old Style" w:hAnsi="Bookman Old Style"/>
          <w:i/>
          <w:sz w:val="22"/>
          <w:szCs w:val="22"/>
        </w:rPr>
        <w:t xml:space="preserve"> </w:t>
      </w:r>
      <w:r w:rsidRPr="00B5098C">
        <w:rPr>
          <w:rFonts w:ascii="Bookman Old Style" w:hAnsi="Bookman Old Style"/>
          <w:color w:val="231F20"/>
          <w:sz w:val="22"/>
          <w:szCs w:val="22"/>
        </w:rPr>
        <w:t xml:space="preserve">all know that instinct is the natural and intrinsic tendency (that is to say, not requiring the </w:t>
      </w:r>
      <w:r w:rsidRPr="00B5098C">
        <w:rPr>
          <w:rFonts w:ascii="Bookman Old Style" w:hAnsi="Bookman Old Style"/>
          <w:color w:val="231F20"/>
          <w:sz w:val="22"/>
          <w:szCs w:val="22"/>
        </w:rPr>
        <w:lastRenderedPageBreak/>
        <w:t xml:space="preserve">intervention of reasoning or reflection) to carry out a particular behaviour. </w:t>
      </w:r>
      <w:bookmarkStart w:id="2" w:name="_Hlk84342433"/>
      <w:r w:rsidRPr="00B5098C">
        <w:rPr>
          <w:rFonts w:ascii="Bookman Old Style" w:hAnsi="Bookman Old Style"/>
          <w:color w:val="231F20"/>
          <w:sz w:val="22"/>
          <w:szCs w:val="22"/>
        </w:rPr>
        <w:t xml:space="preserve">An example of instinct would be what drives us to flinch to protect our heads when we are surprised by a sudden, loud, and unknown sound. </w:t>
      </w:r>
      <w:bookmarkEnd w:id="2"/>
      <w:r w:rsidRPr="00B5098C">
        <w:rPr>
          <w:rFonts w:ascii="Bookman Old Style" w:hAnsi="Bookman Old Style"/>
          <w:color w:val="231F20"/>
          <w:sz w:val="22"/>
          <w:szCs w:val="22"/>
        </w:rPr>
        <w:t xml:space="preserve">When put in these terms, it is difficult to believe that something instinctive or irrational can possibly bind us to gravity. Yet it is so. </w:t>
      </w:r>
    </w:p>
    <w:p w14:paraId="1C40521C" w14:textId="64401945" w:rsidR="00B5098C" w:rsidRPr="00B5098C" w:rsidRDefault="00B5098C" w:rsidP="00035A90">
      <w:pPr>
        <w:pBdr>
          <w:top w:val="nil"/>
          <w:left w:val="nil"/>
          <w:bottom w:val="nil"/>
          <w:right w:val="nil"/>
          <w:between w:val="nil"/>
        </w:pBdr>
        <w:spacing w:before="3"/>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Anyone who has handled a newborn will surely have seen first-hand the so-called Moro</w:t>
      </w:r>
      <w:r w:rsidR="000A66D4">
        <w:rPr>
          <w:rFonts w:ascii="Bookman Old Style" w:hAnsi="Bookman Old Style"/>
          <w:color w:val="231F20"/>
          <w:sz w:val="22"/>
          <w:szCs w:val="22"/>
        </w:rPr>
        <w:fldChar w:fldCharType="begin"/>
      </w:r>
      <w:r w:rsidR="000A66D4">
        <w:instrText xml:space="preserve"> XE "</w:instrText>
      </w:r>
      <w:r w:rsidR="000A66D4" w:rsidRPr="0014142B">
        <w:rPr>
          <w:rFonts w:ascii="Bookman Old Style" w:hAnsi="Bookman Old Style"/>
          <w:color w:val="231F20"/>
          <w:sz w:val="22"/>
          <w:szCs w:val="22"/>
        </w:rPr>
        <w:instrText>Moro:</w:instrText>
      </w:r>
      <w:r w:rsidR="000A66D4" w:rsidRPr="0014142B">
        <w:rPr>
          <w:lang w:val="en-US"/>
        </w:rPr>
        <w:instrText>reflex</w:instrText>
      </w:r>
      <w:r w:rsidR="000A66D4">
        <w:instrText xml:space="preserve">" </w:instrText>
      </w:r>
      <w:r w:rsidR="000A66D4">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reflex, named after the Austrian paediatrician Ernst Moro</w:t>
      </w:r>
      <w:r w:rsidR="000A66D4">
        <w:rPr>
          <w:rFonts w:ascii="Bookman Old Style" w:hAnsi="Bookman Old Style"/>
          <w:color w:val="231F20"/>
          <w:sz w:val="22"/>
          <w:szCs w:val="22"/>
        </w:rPr>
        <w:fldChar w:fldCharType="begin"/>
      </w:r>
      <w:r w:rsidR="000A66D4">
        <w:instrText xml:space="preserve"> XE "</w:instrText>
      </w:r>
      <w:r w:rsidR="000A66D4" w:rsidRPr="00B3365F">
        <w:rPr>
          <w:rFonts w:ascii="Bookman Old Style" w:hAnsi="Bookman Old Style"/>
          <w:color w:val="231F20"/>
          <w:sz w:val="22"/>
          <w:szCs w:val="22"/>
        </w:rPr>
        <w:instrText>Moro:</w:instrText>
      </w:r>
      <w:r w:rsidR="000A66D4" w:rsidRPr="00B3365F">
        <w:rPr>
          <w:lang w:val="en-US"/>
        </w:rPr>
        <w:instrText>Ernst</w:instrText>
      </w:r>
      <w:r w:rsidR="000A66D4">
        <w:instrText xml:space="preserve">" </w:instrText>
      </w:r>
      <w:r w:rsidR="000A66D4">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(1874-1951). It is one of the main neonatal reflexes and is widely used in evaluating the function of the central nervous system. To induce this reflex, it is sufficient to take a newborn, even in the first few seconds after birth, lift it in a horizontal position, and (making sure it is totally safe) create the sensation of a free fall</w:t>
      </w:r>
      <w:r w:rsidR="000A66D4">
        <w:rPr>
          <w:rFonts w:ascii="Bookman Old Style" w:hAnsi="Bookman Old Style"/>
          <w:color w:val="231F20"/>
          <w:sz w:val="22"/>
          <w:szCs w:val="22"/>
        </w:rPr>
        <w:fldChar w:fldCharType="begin"/>
      </w:r>
      <w:r w:rsidR="000A66D4">
        <w:instrText xml:space="preserve"> XE "</w:instrText>
      </w:r>
      <w:r w:rsidR="000A66D4" w:rsidRPr="008E72B7">
        <w:rPr>
          <w:rFonts w:ascii="Bookman Old Style" w:hAnsi="Bookman Old Style"/>
          <w:color w:val="231F20"/>
          <w:sz w:val="22"/>
          <w:szCs w:val="22"/>
        </w:rPr>
        <w:instrText>free fall</w:instrText>
      </w:r>
      <w:r w:rsidR="000A66D4">
        <w:instrText xml:space="preserve">" </w:instrText>
      </w:r>
      <w:r w:rsidR="000A66D4">
        <w:rPr>
          <w:rFonts w:ascii="Bookman Old Style" w:hAnsi="Bookman Old Style"/>
          <w:color w:val="231F20"/>
          <w:sz w:val="22"/>
          <w:szCs w:val="22"/>
        </w:rPr>
        <w:fldChar w:fldCharType="end"/>
      </w:r>
      <w:r w:rsidRPr="00B5098C">
        <w:rPr>
          <w:rFonts w:ascii="Bookman Old Style" w:hAnsi="Bookman Old Style"/>
          <w:color w:val="231F20"/>
          <w:sz w:val="22"/>
          <w:szCs w:val="22"/>
        </w:rPr>
        <w:t>! The newborn’s response to the unexpected and apparent loss of support is a reaction of surprise, accompanied by the sudden opening of the arms and hands in search of a handhold, as is shown in Figure 1.1.</w:t>
      </w:r>
    </w:p>
    <w:p w14:paraId="6A9AAB73" w14:textId="77777777" w:rsidR="00B5098C" w:rsidRPr="00B5098C" w:rsidRDefault="00B5098C" w:rsidP="00A36AA1">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From a medical point of view, the appearance of this reflex is important evidence of the perfect physiological functioning of the infant’s central nervous system. That is why we have all been subjected to this test. Any parent who has attended — this has happened to me three times — is well aware of the relief they felt on seeing their son or daughter respond as they should to this rather bizarre stimulus.</w:t>
      </w:r>
    </w:p>
    <w:p w14:paraId="4AB04C38" w14:textId="77777777" w:rsidR="00B5098C" w:rsidRPr="00B5098C" w:rsidRDefault="00B5098C" w:rsidP="00035A90">
      <w:pPr>
        <w:pBdr>
          <w:top w:val="nil"/>
          <w:left w:val="nil"/>
          <w:bottom w:val="nil"/>
          <w:right w:val="nil"/>
          <w:between w:val="nil"/>
        </w:pBdr>
        <w:spacing w:before="4"/>
        <w:ind w:left="567" w:right="505" w:firstLine="283"/>
        <w:rPr>
          <w:rFonts w:ascii="Bookman Old Style" w:hAnsi="Bookman Old Style"/>
          <w:color w:val="000000"/>
          <w:sz w:val="22"/>
          <w:szCs w:val="22"/>
        </w:rPr>
      </w:pPr>
    </w:p>
    <w:p w14:paraId="6868DA55" w14:textId="77777777" w:rsidR="00B5098C" w:rsidRPr="009120FF" w:rsidRDefault="00B5098C" w:rsidP="0079662E">
      <w:pPr>
        <w:pBdr>
          <w:top w:val="nil"/>
          <w:left w:val="nil"/>
          <w:bottom w:val="nil"/>
          <w:right w:val="nil"/>
          <w:between w:val="nil"/>
        </w:pBdr>
        <w:ind w:left="567" w:right="806" w:firstLine="283"/>
        <w:jc w:val="center"/>
        <w:rPr>
          <w:rFonts w:ascii="Bookman Old Style" w:hAnsi="Bookman Old Style"/>
          <w:color w:val="000000"/>
          <w:sz w:val="20"/>
          <w:szCs w:val="20"/>
        </w:rPr>
      </w:pPr>
      <w:r w:rsidRPr="009120FF">
        <w:rPr>
          <w:rFonts w:ascii="Bookman Old Style" w:hAnsi="Bookman Old Style"/>
          <w:noProof/>
          <w:color w:val="000000"/>
          <w:sz w:val="20"/>
          <w:szCs w:val="20"/>
        </w:rPr>
        <w:lastRenderedPageBreak/>
        <w:drawing>
          <wp:inline distT="0" distB="0" distL="0" distR="0" wp14:anchorId="1E4BBEE1" wp14:editId="5AE6867E">
            <wp:extent cx="2886558" cy="2240499"/>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86558" cy="2240499"/>
                    </a:xfrm>
                    <a:prstGeom prst="rect">
                      <a:avLst/>
                    </a:prstGeom>
                    <a:ln/>
                  </pic:spPr>
                </pic:pic>
              </a:graphicData>
            </a:graphic>
          </wp:inline>
        </w:drawing>
      </w:r>
    </w:p>
    <w:p w14:paraId="198CCE7D" w14:textId="77777777" w:rsidR="00B5098C" w:rsidRPr="00B36465" w:rsidRDefault="00B5098C" w:rsidP="0079662E">
      <w:pPr>
        <w:spacing w:before="106"/>
        <w:ind w:left="567" w:right="806" w:firstLine="283"/>
        <w:rPr>
          <w:rFonts w:ascii="Bookman Old Style" w:hAnsi="Bookman Old Style"/>
          <w:iCs/>
          <w:color w:val="231F20"/>
          <w:sz w:val="20"/>
          <w:szCs w:val="20"/>
        </w:rPr>
      </w:pPr>
      <w:r w:rsidRPr="00B36465">
        <w:rPr>
          <w:rFonts w:ascii="Bookman Old Style" w:hAnsi="Bookman Old Style"/>
          <w:color w:val="231F20"/>
          <w:sz w:val="20"/>
          <w:szCs w:val="20"/>
        </w:rPr>
        <w:t xml:space="preserve">Fig. 1.1 </w:t>
      </w:r>
      <w:r w:rsidRPr="00B36465">
        <w:rPr>
          <w:rFonts w:ascii="Bookman Old Style" w:hAnsi="Bookman Old Style"/>
          <w:i/>
          <w:color w:val="231F20"/>
          <w:sz w:val="20"/>
          <w:szCs w:val="20"/>
        </w:rPr>
        <w:t>Example of Moro reflex: a newborn reacts instinctively to the loss of support, spreading her arms and trying to grab a handhold to stop her fall. © V. Tverdokhlib/depositphotos.com.</w:t>
      </w:r>
    </w:p>
    <w:p w14:paraId="49DA628F" w14:textId="77777777" w:rsidR="00B5098C" w:rsidRPr="007209A0" w:rsidRDefault="00B5098C" w:rsidP="0079662E">
      <w:pPr>
        <w:spacing w:before="106"/>
        <w:ind w:left="567" w:right="806" w:firstLine="283"/>
        <w:rPr>
          <w:rFonts w:ascii="Bookman Old Style" w:hAnsi="Bookman Old Style"/>
          <w:iCs/>
          <w:sz w:val="19"/>
          <w:szCs w:val="19"/>
        </w:rPr>
      </w:pPr>
    </w:p>
    <w:p w14:paraId="5A03D6EC" w14:textId="514A7743" w:rsidR="00B5098C" w:rsidRPr="00B5098C" w:rsidRDefault="00B5098C" w:rsidP="00035A90">
      <w:pPr>
        <w:pBdr>
          <w:top w:val="nil"/>
          <w:left w:val="nil"/>
          <w:bottom w:val="nil"/>
          <w:right w:val="nil"/>
          <w:between w:val="nil"/>
        </w:pBdr>
        <w:ind w:left="567" w:right="505" w:firstLine="283"/>
        <w:rPr>
          <w:rFonts w:ascii="Bookman Old Style" w:hAnsi="Bookman Old Style"/>
          <w:color w:val="231F20"/>
          <w:sz w:val="22"/>
          <w:szCs w:val="22"/>
        </w:rPr>
      </w:pPr>
      <w:r w:rsidRPr="00B5098C">
        <w:rPr>
          <w:rFonts w:ascii="Bookman Old Style" w:hAnsi="Bookman Old Style"/>
          <w:color w:val="231F20"/>
          <w:sz w:val="22"/>
          <w:szCs w:val="22"/>
        </w:rPr>
        <w:t>On an anthropological level, Moro’s reflex reminds us of our past as primates, when in all probability we had to be immediately ready to follow our mothers, holding on firmly to their backs. However, what interests us most here is its physical significance. The presence of this instinct</w:t>
      </w:r>
      <w:r w:rsidR="00F91B0E">
        <w:rPr>
          <w:rFonts w:ascii="Bookman Old Style" w:hAnsi="Bookman Old Style"/>
          <w:i/>
          <w:color w:val="231F20"/>
          <w:sz w:val="22"/>
          <w:szCs w:val="22"/>
        </w:rPr>
        <w:fldChar w:fldCharType="begin"/>
      </w:r>
      <w:r w:rsidR="00F91B0E">
        <w:instrText xml:space="preserve"> XE "</w:instrText>
      </w:r>
      <w:r w:rsidR="00F91B0E" w:rsidRPr="00326019">
        <w:rPr>
          <w:rFonts w:ascii="Bookman Old Style" w:hAnsi="Bookman Old Style"/>
          <w:iCs/>
          <w:color w:val="231F20"/>
          <w:sz w:val="22"/>
          <w:szCs w:val="22"/>
        </w:rPr>
        <w:instrText>knowledge:</w:instrText>
      </w:r>
      <w:r w:rsidR="00F91B0E" w:rsidRPr="00326019">
        <w:rPr>
          <w:lang w:val="en-US"/>
        </w:rPr>
        <w:instrText>instinctive</w:instrText>
      </w:r>
      <w:r w:rsidR="00F91B0E">
        <w:instrText xml:space="preserve">" </w:instrText>
      </w:r>
      <w:r w:rsidR="00F91B0E">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a few seconds after birth (when we are completely defenceless and know nothing about the world around us) reveals an important truth concerning our interaction with gravity: we know it instinctively, well before having conscious interactions with the rest of the physical universe. Thus, after having spent nine comfortable months in our mothers’ wombs, essentially isolated from everything, we are immediately able to respond to gravity (or rather, to its absence). This is no small detail.</w:t>
      </w:r>
    </w:p>
    <w:p w14:paraId="605906CE"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color w:val="231F20"/>
          <w:sz w:val="22"/>
          <w:szCs w:val="22"/>
        </w:rPr>
      </w:pPr>
      <w:r w:rsidRPr="00B5098C">
        <w:rPr>
          <w:rFonts w:ascii="Bookman Old Style" w:hAnsi="Bookman Old Style"/>
          <w:color w:val="231F20"/>
          <w:sz w:val="22"/>
          <w:szCs w:val="22"/>
        </w:rPr>
        <w:t xml:space="preserve">The Moro reflex disappears at around six months, so our knowledge of gravity, while remaining partly instinctive, changes over time as we develop the </w:t>
      </w:r>
      <w:r w:rsidRPr="00B5098C">
        <w:rPr>
          <w:rFonts w:ascii="Bookman Old Style" w:hAnsi="Bookman Old Style"/>
          <w:color w:val="231F20"/>
          <w:sz w:val="22"/>
          <w:szCs w:val="22"/>
        </w:rPr>
        <w:lastRenderedPageBreak/>
        <w:t>ability to observe the physical universe and understand its laws.</w:t>
      </w:r>
    </w:p>
    <w:p w14:paraId="5266FC54" w14:textId="77777777" w:rsidR="00B5098C" w:rsidRPr="00B5098C" w:rsidRDefault="00B5098C" w:rsidP="004556F3">
      <w:pPr>
        <w:ind w:left="567" w:right="505" w:firstLine="0"/>
        <w:rPr>
          <w:rFonts w:ascii="Bookman Old Style" w:hAnsi="Bookman Old Style"/>
          <w:b/>
          <w:bCs/>
          <w:i/>
          <w:color w:val="000000" w:themeColor="text1"/>
          <w:sz w:val="22"/>
          <w:szCs w:val="22"/>
        </w:rPr>
      </w:pPr>
    </w:p>
    <w:p w14:paraId="53EB0725" w14:textId="77777777" w:rsidR="00B5098C" w:rsidRPr="00B5098C" w:rsidRDefault="00B5098C" w:rsidP="004556F3">
      <w:pPr>
        <w:ind w:left="567" w:right="505" w:firstLine="0"/>
        <w:rPr>
          <w:rFonts w:ascii="Bookman Old Style" w:hAnsi="Bookman Old Style"/>
          <w:b/>
          <w:bCs/>
          <w:i/>
          <w:color w:val="000000" w:themeColor="text1"/>
          <w:sz w:val="22"/>
          <w:szCs w:val="22"/>
        </w:rPr>
      </w:pPr>
    </w:p>
    <w:p w14:paraId="7A7DEE1B" w14:textId="77777777" w:rsidR="00B5098C" w:rsidRPr="00B5098C" w:rsidRDefault="00B5098C" w:rsidP="004556F3">
      <w:pPr>
        <w:ind w:left="567" w:right="505" w:firstLine="0"/>
        <w:rPr>
          <w:rFonts w:ascii="Bookman Old Style" w:hAnsi="Bookman Old Style"/>
          <w:b/>
          <w:bCs/>
          <w:i/>
          <w:color w:val="000000" w:themeColor="text1"/>
          <w:sz w:val="22"/>
          <w:szCs w:val="22"/>
        </w:rPr>
      </w:pPr>
      <w:r w:rsidRPr="00B5098C">
        <w:rPr>
          <w:rFonts w:ascii="Bookman Old Style" w:hAnsi="Bookman Old Style"/>
          <w:b/>
          <w:bCs/>
          <w:i/>
          <w:color w:val="000000" w:themeColor="text1"/>
          <w:sz w:val="22"/>
          <w:szCs w:val="22"/>
        </w:rPr>
        <w:t>Rational Knowledge</w:t>
      </w:r>
    </w:p>
    <w:p w14:paraId="4C246F94" w14:textId="77777777" w:rsidR="00B5098C" w:rsidRPr="00B5098C" w:rsidRDefault="00B5098C" w:rsidP="004556F3">
      <w:pPr>
        <w:ind w:left="567" w:right="806" w:firstLine="0"/>
        <w:rPr>
          <w:rFonts w:ascii="Bookman Old Style" w:hAnsi="Bookman Old Style"/>
          <w:iCs/>
          <w:color w:val="231F20"/>
          <w:sz w:val="22"/>
          <w:szCs w:val="22"/>
        </w:rPr>
      </w:pPr>
    </w:p>
    <w:p w14:paraId="2CD95EA7" w14:textId="77777777" w:rsidR="00B5098C" w:rsidRPr="00B5098C" w:rsidRDefault="00B5098C" w:rsidP="004556F3">
      <w:pPr>
        <w:ind w:left="567" w:right="505" w:firstLine="0"/>
        <w:rPr>
          <w:rFonts w:ascii="Bookman Old Style" w:hAnsi="Bookman Old Style"/>
          <w:i/>
          <w:sz w:val="22"/>
          <w:szCs w:val="22"/>
        </w:rPr>
      </w:pPr>
      <w:r w:rsidRPr="00B5098C">
        <w:rPr>
          <w:rFonts w:ascii="Bookman Old Style" w:hAnsi="Bookman Old Style"/>
          <w:iCs/>
          <w:color w:val="231F20"/>
          <w:sz w:val="22"/>
          <w:szCs w:val="22"/>
        </w:rPr>
        <w:t>As</w:t>
      </w:r>
      <w:r w:rsidRPr="00B5098C">
        <w:rPr>
          <w:rFonts w:ascii="Bookman Old Style" w:hAnsi="Bookman Old Style"/>
          <w:i/>
          <w:sz w:val="22"/>
          <w:szCs w:val="22"/>
        </w:rPr>
        <w:t xml:space="preserve"> </w:t>
      </w:r>
      <w:r w:rsidRPr="00B5098C">
        <w:rPr>
          <w:rFonts w:ascii="Bookman Old Style" w:hAnsi="Bookman Old Style"/>
          <w:color w:val="231F20"/>
          <w:sz w:val="22"/>
          <w:szCs w:val="22"/>
        </w:rPr>
        <w:t>our experience of the world expands and our intellectual abilities are refined, our knowledge of gravity changes from an instinctive level to a rational one. In other words, it becomes an integral part of our expectations</w:t>
      </w:r>
      <w:r w:rsidRPr="00B5098C">
        <w:rPr>
          <w:rFonts w:ascii="Bookman Old Style" w:hAnsi="Bookman Old Style"/>
          <w:color w:val="000000"/>
          <w:sz w:val="22"/>
          <w:szCs w:val="22"/>
        </w:rPr>
        <w:t xml:space="preserve"> </w:t>
      </w:r>
      <w:r w:rsidRPr="00B5098C">
        <w:rPr>
          <w:rFonts w:ascii="Bookman Old Style" w:hAnsi="Bookman Old Style"/>
          <w:color w:val="231F20"/>
          <w:sz w:val="22"/>
          <w:szCs w:val="22"/>
        </w:rPr>
        <w:t xml:space="preserve">of how the world around us functions. This is clearly demonstrated through simple visual experiments conducted on very young children using cartoons. Although some of the subjects involved are not yet able to walk, all of them can interpret the motion of an object that is consistent with the presence of a gravitational field. The classic example is that of a sphere rolling on a table: </w:t>
      </w:r>
      <w:bookmarkStart w:id="3" w:name="_Hlk96094136"/>
      <w:r w:rsidRPr="00B5098C">
        <w:rPr>
          <w:rFonts w:ascii="Bookman Old Style" w:hAnsi="Bookman Old Style"/>
          <w:color w:val="231F20"/>
          <w:sz w:val="22"/>
          <w:szCs w:val="22"/>
        </w:rPr>
        <w:t xml:space="preserve">children react differently (at the level of facial expressions and eye movements) depending on whether the sphere, once it reaches the edge of the table, falls, or continues its motion despite being without support or, even more bizarrely, if it begins to fly. </w:t>
      </w:r>
      <w:bookmarkEnd w:id="3"/>
      <w:r w:rsidRPr="00B5098C">
        <w:rPr>
          <w:rFonts w:ascii="Bookman Old Style" w:hAnsi="Bookman Old Style"/>
          <w:color w:val="231F20"/>
          <w:sz w:val="22"/>
          <w:szCs w:val="22"/>
        </w:rPr>
        <w:t>The fact that the infants know what the correct behaviour of the ball should be is further confirmation of how deeply the knowledge of the “force” of gravity is rooted in our minds.</w:t>
      </w:r>
    </w:p>
    <w:p w14:paraId="2A10F700" w14:textId="0E128A2D"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This plays a fundamental role in our rational perception</w:t>
      </w:r>
      <w:r w:rsidR="007C63BC">
        <w:rPr>
          <w:rFonts w:ascii="Bookman Old Style" w:hAnsi="Bookman Old Style"/>
          <w:color w:val="231F20"/>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of reality. Thanks to this profound influence, our brains are able to solve very complex dynamic problems in a very short time and with practically no effort.</w:t>
      </w:r>
      <w:r w:rsidR="00CD6E1B" w:rsidRPr="00CD6E1B">
        <w:rPr>
          <w:rFonts w:ascii="Bookman Old Style" w:hAnsi="Bookman Old Style"/>
          <w:i/>
          <w:color w:val="231F20"/>
          <w:sz w:val="22"/>
          <w:szCs w:val="22"/>
        </w:rPr>
        <w:t xml:space="preserve"> </w:t>
      </w:r>
      <w:r w:rsidR="00CD6E1B">
        <w:rPr>
          <w:rFonts w:ascii="Bookman Old Style" w:hAnsi="Bookman Old Style"/>
          <w:i/>
          <w:color w:val="231F20"/>
          <w:sz w:val="22"/>
          <w:szCs w:val="22"/>
        </w:rPr>
        <w:fldChar w:fldCharType="begin"/>
      </w:r>
      <w:r w:rsidR="00CD6E1B">
        <w:instrText xml:space="preserve"> XE "</w:instrText>
      </w:r>
      <w:r w:rsidR="00CD6E1B" w:rsidRPr="00326019">
        <w:rPr>
          <w:rFonts w:ascii="Bookman Old Style" w:hAnsi="Bookman Old Style"/>
          <w:iCs/>
          <w:color w:val="231F20"/>
          <w:sz w:val="22"/>
          <w:szCs w:val="22"/>
        </w:rPr>
        <w:instrText>knowledge:</w:instrText>
      </w:r>
      <w:r w:rsidR="00CD6E1B">
        <w:rPr>
          <w:lang w:val="en-US"/>
        </w:rPr>
        <w:instrText>rational</w:instrText>
      </w:r>
      <w:r w:rsidR="00CD6E1B">
        <w:instrText xml:space="preserve">" </w:instrText>
      </w:r>
      <w:r w:rsidR="00CD6E1B">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A simple example is the action of hurrying down a flight of stairs: </w:t>
      </w:r>
      <w:bookmarkStart w:id="4" w:name="_Hlk96094204"/>
      <w:r w:rsidRPr="00B5098C">
        <w:rPr>
          <w:rFonts w:ascii="Bookman Old Style" w:hAnsi="Bookman Old Style"/>
          <w:color w:val="231F20"/>
          <w:sz w:val="22"/>
          <w:szCs w:val="22"/>
        </w:rPr>
        <w:t xml:space="preserve">it is one of the most complex problems when programming robots (and one at which they often fail), however, we humans can cope without even consciously thinking about it. </w:t>
      </w:r>
      <w:bookmarkEnd w:id="4"/>
      <w:r w:rsidRPr="00B5098C">
        <w:rPr>
          <w:rFonts w:ascii="Bookman Old Style" w:hAnsi="Bookman Old Style"/>
          <w:color w:val="231F20"/>
          <w:sz w:val="22"/>
          <w:szCs w:val="22"/>
        </w:rPr>
        <w:lastRenderedPageBreak/>
        <w:t>Yet, establishing in what sequence and at what speed our movements must be performed to ensure the subtle balance between the various forces competing with the gravitational force, is by no means trivial.</w:t>
      </w:r>
    </w:p>
    <w:p w14:paraId="67E075AB"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Finally, another property of gravity is worth pondering: its ability to stimulate our imagination.</w:t>
      </w:r>
    </w:p>
    <w:p w14:paraId="290F0394" w14:textId="77777777" w:rsidR="00B5098C" w:rsidRPr="00B5098C" w:rsidRDefault="00B5098C" w:rsidP="004556F3">
      <w:pPr>
        <w:spacing w:before="1"/>
        <w:ind w:left="567" w:right="806" w:firstLine="0"/>
        <w:rPr>
          <w:rFonts w:ascii="Bookman Old Style" w:hAnsi="Bookman Old Style"/>
          <w:b/>
          <w:bCs/>
          <w:i/>
          <w:color w:val="231F20"/>
          <w:sz w:val="22"/>
          <w:szCs w:val="22"/>
        </w:rPr>
      </w:pPr>
    </w:p>
    <w:p w14:paraId="4009122B" w14:textId="77777777" w:rsidR="00B5098C" w:rsidRPr="00B5098C" w:rsidRDefault="00B5098C" w:rsidP="004556F3">
      <w:pPr>
        <w:spacing w:before="1"/>
        <w:ind w:left="567" w:right="806" w:firstLine="0"/>
        <w:rPr>
          <w:rFonts w:ascii="Bookman Old Style" w:hAnsi="Bookman Old Style"/>
          <w:b/>
          <w:bCs/>
          <w:i/>
          <w:color w:val="231F20"/>
          <w:sz w:val="22"/>
          <w:szCs w:val="22"/>
        </w:rPr>
      </w:pPr>
    </w:p>
    <w:p w14:paraId="370AC773" w14:textId="77777777" w:rsidR="00B5098C" w:rsidRPr="00B5098C" w:rsidRDefault="00B5098C" w:rsidP="004556F3">
      <w:pPr>
        <w:ind w:left="567" w:right="505" w:firstLine="0"/>
        <w:rPr>
          <w:rFonts w:ascii="Bookman Old Style" w:hAnsi="Bookman Old Style"/>
          <w:b/>
          <w:bCs/>
          <w:i/>
          <w:color w:val="231F20"/>
          <w:sz w:val="22"/>
          <w:szCs w:val="22"/>
        </w:rPr>
      </w:pPr>
      <w:r w:rsidRPr="00B5098C">
        <w:rPr>
          <w:rFonts w:ascii="Bookman Old Style" w:hAnsi="Bookman Old Style"/>
          <w:b/>
          <w:bCs/>
          <w:i/>
          <w:color w:val="231F20"/>
          <w:sz w:val="22"/>
          <w:szCs w:val="22"/>
        </w:rPr>
        <w:t>Imaginative Knowledge</w:t>
      </w:r>
    </w:p>
    <w:p w14:paraId="339259B9" w14:textId="77777777" w:rsidR="00B5098C" w:rsidRPr="00B5098C" w:rsidRDefault="00B5098C" w:rsidP="004556F3">
      <w:pPr>
        <w:ind w:left="567" w:right="505" w:firstLine="0"/>
        <w:rPr>
          <w:rFonts w:ascii="Bookman Old Style" w:hAnsi="Bookman Old Style"/>
          <w:i/>
          <w:color w:val="231F20"/>
          <w:sz w:val="22"/>
          <w:szCs w:val="22"/>
        </w:rPr>
      </w:pPr>
    </w:p>
    <w:p w14:paraId="1088EAF9" w14:textId="2E663D99" w:rsidR="00B5098C" w:rsidRPr="00B5098C" w:rsidRDefault="00B5098C" w:rsidP="00B5098C">
      <w:pPr>
        <w:pBdr>
          <w:top w:val="nil"/>
          <w:left w:val="nil"/>
          <w:bottom w:val="nil"/>
          <w:right w:val="nil"/>
          <w:between w:val="nil"/>
        </w:pBdr>
        <w:ind w:left="567" w:right="505" w:firstLine="0"/>
        <w:rPr>
          <w:rFonts w:ascii="Bookman Old Style" w:hAnsi="Bookman Old Style"/>
          <w:color w:val="231F20"/>
          <w:sz w:val="22"/>
          <w:szCs w:val="22"/>
        </w:rPr>
      </w:pPr>
      <w:r w:rsidRPr="00B5098C">
        <w:rPr>
          <w:rFonts w:ascii="Bookman Old Style" w:hAnsi="Bookman Old Style"/>
          <w:color w:val="231F20"/>
          <w:sz w:val="22"/>
          <w:szCs w:val="22"/>
        </w:rPr>
        <w:t xml:space="preserve">If it is clear that we have an instinctive and rational notion of gravity, then in my opinion, it is equally clear that gravity also exerts an irresistible attraction on our imagination. It is precisely because we are immersed and subjected to a gravitational field every instant of our lives that we are naturally fascinated by those scenarios in which gravity is weak or even absent. Who has never wished they could jump off a high cliff or a mountain top and … fly? Who has never imagined being an astronaut aboard the International Space Station or a character in a science fiction movie floating effortlessly from one place to another in zero gravity? I often do ... In other words, gravity attracts our attention. It stimulates our imagination precisely because it is the only “force” of which we have a conscious awareness and because we know all too well how difficult it is to escape it. What, if not imagination, led first </w:t>
      </w:r>
      <w:r w:rsidR="0058574D">
        <w:rPr>
          <w:rFonts w:ascii="Bookman Old Style" w:hAnsi="Bookman Old Style"/>
          <w:color w:val="231F20"/>
          <w:sz w:val="22"/>
          <w:szCs w:val="22"/>
        </w:rPr>
        <w:t xml:space="preserve">Isaac </w:t>
      </w:r>
      <w:r w:rsidRPr="00B5098C">
        <w:rPr>
          <w:rFonts w:ascii="Bookman Old Style" w:hAnsi="Bookman Old Style"/>
          <w:color w:val="231F20"/>
          <w:sz w:val="22"/>
          <w:szCs w:val="22"/>
        </w:rPr>
        <w:t>Newton</w:t>
      </w:r>
      <w:r w:rsidR="00001CB4">
        <w:rPr>
          <w:rFonts w:ascii="Bookman Old Style" w:hAnsi="Bookman Old Style"/>
          <w:color w:val="231F20"/>
          <w:sz w:val="22"/>
          <w:szCs w:val="22"/>
        </w:rPr>
        <w:fldChar w:fldCharType="begin"/>
      </w:r>
      <w:r w:rsidR="00001CB4">
        <w:instrText xml:space="preserve"> XE "</w:instrText>
      </w:r>
      <w:r w:rsidR="00001CB4" w:rsidRPr="00F61A23">
        <w:rPr>
          <w:rFonts w:ascii="Bookman Old Style" w:hAnsi="Bookman Old Style"/>
          <w:color w:val="231F20"/>
          <w:sz w:val="22"/>
          <w:szCs w:val="22"/>
        </w:rPr>
        <w:instrText>Newton:</w:instrText>
      </w:r>
      <w:r w:rsidR="00001CB4" w:rsidRPr="00F61A23">
        <w:rPr>
          <w:lang w:val="en-US"/>
        </w:rPr>
        <w:instrText>Isaac</w:instrText>
      </w:r>
      <w:r w:rsidR="00001CB4">
        <w:instrText xml:space="preserve">" </w:instrText>
      </w:r>
      <w:r w:rsidR="00001CB4">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and then </w:t>
      </w:r>
      <w:r w:rsidR="0058574D">
        <w:rPr>
          <w:rFonts w:ascii="Bookman Old Style" w:hAnsi="Bookman Old Style"/>
          <w:color w:val="231F20"/>
          <w:sz w:val="22"/>
          <w:szCs w:val="22"/>
        </w:rPr>
        <w:t xml:space="preserve">Albert </w:t>
      </w:r>
      <w:r w:rsidRPr="00B5098C">
        <w:rPr>
          <w:rFonts w:ascii="Bookman Old Style" w:hAnsi="Bookman Old Style"/>
          <w:color w:val="231F20"/>
          <w:sz w:val="22"/>
          <w:szCs w:val="22"/>
        </w:rPr>
        <w:t>Einstein</w:t>
      </w:r>
      <w:r w:rsidR="0058574D">
        <w:rPr>
          <w:rFonts w:ascii="Bookman Old Style" w:hAnsi="Bookman Old Style"/>
          <w:color w:val="231F20"/>
          <w:sz w:val="22"/>
          <w:szCs w:val="22"/>
        </w:rPr>
        <w:fldChar w:fldCharType="begin"/>
      </w:r>
      <w:r w:rsidR="0058574D">
        <w:instrText xml:space="preserve"> XE "</w:instrText>
      </w:r>
      <w:r w:rsidR="0058574D" w:rsidRPr="00387AA1">
        <w:rPr>
          <w:rFonts w:ascii="Bookman Old Style" w:hAnsi="Bookman Old Style"/>
          <w:color w:val="231F20"/>
          <w:sz w:val="22"/>
          <w:szCs w:val="22"/>
        </w:rPr>
        <w:instrText>Einstein:</w:instrText>
      </w:r>
      <w:r w:rsidR="0058574D" w:rsidRPr="00387AA1">
        <w:rPr>
          <w:lang w:val="en-US"/>
        </w:rPr>
        <w:instrText>Albert</w:instrText>
      </w:r>
      <w:r w:rsidR="0058574D">
        <w:instrText xml:space="preserve">" </w:instrText>
      </w:r>
      <w:r w:rsidR="0058574D">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to explain (in very different ways) the laws that govern gravity?</w:t>
      </w:r>
    </w:p>
    <w:p w14:paraId="6FAB00FC" w14:textId="69DAEC83"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There are many examples that illustrate the powerful pull of gravity on our imagination, but I will limit myself to just one, which I find representative and easy to understand. In 2013, the Spanish director Alfonso Cuarón</w:t>
      </w:r>
      <w:r w:rsidR="00AD055E">
        <w:rPr>
          <w:rFonts w:ascii="Bookman Old Style" w:hAnsi="Bookman Old Style"/>
          <w:color w:val="231F20"/>
          <w:sz w:val="22"/>
          <w:szCs w:val="22"/>
        </w:rPr>
        <w:fldChar w:fldCharType="begin"/>
      </w:r>
      <w:r w:rsidR="00AD055E">
        <w:instrText xml:space="preserve"> XE "</w:instrText>
      </w:r>
      <w:r w:rsidR="00AD055E" w:rsidRPr="00702B1C">
        <w:rPr>
          <w:rFonts w:ascii="Bookman Old Style" w:hAnsi="Bookman Old Style"/>
          <w:color w:val="231F20"/>
          <w:sz w:val="22"/>
          <w:szCs w:val="22"/>
        </w:rPr>
        <w:instrText>Cuarón,</w:instrText>
      </w:r>
      <w:r w:rsidR="00AD055E" w:rsidRPr="00702B1C">
        <w:instrText xml:space="preserve"> </w:instrText>
      </w:r>
      <w:r w:rsidR="00AD055E" w:rsidRPr="00702B1C">
        <w:rPr>
          <w:rFonts w:ascii="Bookman Old Style" w:hAnsi="Bookman Old Style"/>
          <w:color w:val="231F20"/>
          <w:sz w:val="22"/>
          <w:szCs w:val="22"/>
        </w:rPr>
        <w:instrText>Alfonso (</w:instrText>
      </w:r>
      <w:r w:rsidR="00AD055E">
        <w:rPr>
          <w:sz w:val="20"/>
          <w:szCs w:val="20"/>
        </w:rPr>
        <w:instrText>\</w:instrText>
      </w:r>
      <w:r w:rsidR="00AD055E" w:rsidRPr="00702B1C">
        <w:rPr>
          <w:rFonts w:ascii="Bookman Old Style" w:hAnsi="Bookman Old Style"/>
          <w:color w:val="231F20"/>
          <w:sz w:val="22"/>
          <w:szCs w:val="22"/>
        </w:rPr>
        <w:instrText>"Gravity</w:instrText>
      </w:r>
      <w:r w:rsidR="00AD055E">
        <w:rPr>
          <w:sz w:val="20"/>
          <w:szCs w:val="20"/>
        </w:rPr>
        <w:instrText>\</w:instrText>
      </w:r>
      <w:r w:rsidR="00AD055E" w:rsidRPr="00702B1C">
        <w:rPr>
          <w:rFonts w:ascii="Bookman Old Style" w:hAnsi="Bookman Old Style"/>
          <w:color w:val="231F20"/>
          <w:sz w:val="22"/>
          <w:szCs w:val="22"/>
        </w:rPr>
        <w:instrText>")</w:instrText>
      </w:r>
      <w:r w:rsidR="00AD055E">
        <w:instrText xml:space="preserve">" </w:instrText>
      </w:r>
      <w:r w:rsidR="00AD055E">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made a movie with the emblematic title: </w:t>
      </w:r>
      <w:r w:rsidRPr="00B5098C">
        <w:rPr>
          <w:rFonts w:ascii="Bookman Old Style" w:hAnsi="Bookman Old Style"/>
          <w:i/>
          <w:color w:val="231F20"/>
          <w:sz w:val="22"/>
          <w:szCs w:val="22"/>
        </w:rPr>
        <w:t>Gravity</w:t>
      </w:r>
      <w:r w:rsidRPr="00B5098C">
        <w:rPr>
          <w:rFonts w:ascii="Bookman Old Style" w:hAnsi="Bookman Old Style"/>
          <w:color w:val="231F20"/>
          <w:sz w:val="22"/>
          <w:szCs w:val="22"/>
        </w:rPr>
        <w:t xml:space="preserve">. For almost two hours, the </w:t>
      </w:r>
      <w:r w:rsidRPr="00B5098C">
        <w:rPr>
          <w:rFonts w:ascii="Bookman Old Style" w:hAnsi="Bookman Old Style"/>
          <w:color w:val="231F20"/>
          <w:sz w:val="22"/>
          <w:szCs w:val="22"/>
        </w:rPr>
        <w:lastRenderedPageBreak/>
        <w:t xml:space="preserve">film talks about nothing other than gravity; or rather, its absence. However, not many know that </w:t>
      </w:r>
      <w:r w:rsidRPr="00B5098C">
        <w:rPr>
          <w:rFonts w:ascii="Bookman Old Style" w:hAnsi="Bookman Old Style"/>
          <w:i/>
          <w:color w:val="231F20"/>
          <w:sz w:val="22"/>
          <w:szCs w:val="22"/>
        </w:rPr>
        <w:t xml:space="preserve">Gravity </w:t>
      </w:r>
      <w:r w:rsidRPr="00B5098C">
        <w:rPr>
          <w:rFonts w:ascii="Bookman Old Style" w:hAnsi="Bookman Old Style"/>
          <w:color w:val="231F20"/>
          <w:sz w:val="22"/>
          <w:szCs w:val="22"/>
        </w:rPr>
        <w:t>broke the box office record for the first weekend screening of the films released that autumn. Some may argue that this success is entirely due to the leading actors, the two Hollywood superstars Sandra Bullock and George Clooney. In my opinion, however, a fundamental role has been played by the fact that — like it or not — we cannot escape gravity</w:t>
      </w:r>
      <w:r w:rsidRPr="00B5098C">
        <w:rPr>
          <w:rFonts w:ascii="Bookman Old Style" w:hAnsi="Bookman Old Style"/>
          <w:color w:val="000000"/>
          <w:sz w:val="22"/>
          <w:szCs w:val="22"/>
        </w:rPr>
        <w:t xml:space="preserve"> </w:t>
      </w:r>
      <w:r w:rsidRPr="00B5098C">
        <w:rPr>
          <w:rFonts w:ascii="Bookman Old Style" w:hAnsi="Bookman Old Style"/>
          <w:color w:val="231F20"/>
          <w:sz w:val="22"/>
          <w:szCs w:val="22"/>
        </w:rPr>
        <w:t>and its irresistible pull on our minds.</w:t>
      </w:r>
      <w:r w:rsidR="00241CCA" w:rsidRPr="00241CCA">
        <w:rPr>
          <w:rFonts w:ascii="Bookman Old Style" w:hAnsi="Bookman Old Style"/>
          <w:i/>
          <w:color w:val="231F20"/>
          <w:sz w:val="22"/>
          <w:szCs w:val="22"/>
        </w:rPr>
        <w:t xml:space="preserve"> </w:t>
      </w:r>
      <w:r w:rsidR="00241CCA">
        <w:rPr>
          <w:rFonts w:ascii="Bookman Old Style" w:hAnsi="Bookman Old Style"/>
          <w:i/>
          <w:color w:val="231F20"/>
          <w:sz w:val="22"/>
          <w:szCs w:val="22"/>
        </w:rPr>
        <w:fldChar w:fldCharType="begin"/>
      </w:r>
      <w:r w:rsidR="00241CCA">
        <w:instrText xml:space="preserve"> XE "</w:instrText>
      </w:r>
      <w:r w:rsidR="00241CCA" w:rsidRPr="00326019">
        <w:rPr>
          <w:rFonts w:ascii="Bookman Old Style" w:hAnsi="Bookman Old Style"/>
          <w:iCs/>
          <w:color w:val="231F20"/>
          <w:sz w:val="22"/>
          <w:szCs w:val="22"/>
        </w:rPr>
        <w:instrText>knowledge:</w:instrText>
      </w:r>
      <w:r w:rsidR="00241CCA">
        <w:rPr>
          <w:lang w:val="en-US"/>
        </w:rPr>
        <w:instrText>imaginative</w:instrText>
      </w:r>
      <w:r w:rsidR="00241CCA">
        <w:instrText xml:space="preserve">" </w:instrText>
      </w:r>
      <w:r w:rsidR="00241CCA">
        <w:rPr>
          <w:rFonts w:ascii="Bookman Old Style" w:hAnsi="Bookman Old Style"/>
          <w:i/>
          <w:color w:val="231F20"/>
          <w:sz w:val="22"/>
          <w:szCs w:val="22"/>
        </w:rPr>
        <w:fldChar w:fldCharType="end"/>
      </w:r>
    </w:p>
    <w:p w14:paraId="0E51BC09" w14:textId="77777777" w:rsidR="00B5098C" w:rsidRPr="00B5098C" w:rsidRDefault="00B5098C" w:rsidP="00035A90">
      <w:pPr>
        <w:ind w:left="567" w:right="505"/>
        <w:rPr>
          <w:rFonts w:ascii="Bookman Old Style" w:hAnsi="Bookman Old Style"/>
          <w:b/>
          <w:bCs/>
          <w:i/>
          <w:color w:val="231F20"/>
          <w:sz w:val="22"/>
          <w:szCs w:val="22"/>
        </w:rPr>
      </w:pPr>
    </w:p>
    <w:p w14:paraId="70A75BBD" w14:textId="77777777" w:rsidR="00B5098C" w:rsidRPr="00B5098C" w:rsidRDefault="00B5098C" w:rsidP="00035A90">
      <w:pPr>
        <w:ind w:left="567" w:right="505"/>
        <w:rPr>
          <w:rFonts w:ascii="Bookman Old Style" w:hAnsi="Bookman Old Style"/>
          <w:b/>
          <w:bCs/>
          <w:i/>
          <w:color w:val="231F20"/>
          <w:sz w:val="22"/>
          <w:szCs w:val="22"/>
        </w:rPr>
      </w:pPr>
    </w:p>
    <w:p w14:paraId="5F7763E2" w14:textId="77777777" w:rsidR="00B5098C" w:rsidRPr="00B5098C" w:rsidRDefault="00B5098C" w:rsidP="00B5098C">
      <w:pPr>
        <w:ind w:left="567" w:right="505" w:firstLine="0"/>
        <w:rPr>
          <w:rFonts w:ascii="Bookman Old Style" w:hAnsi="Bookman Old Style"/>
          <w:b/>
          <w:bCs/>
          <w:i/>
          <w:sz w:val="22"/>
          <w:szCs w:val="22"/>
        </w:rPr>
      </w:pPr>
      <w:r w:rsidRPr="00B5098C">
        <w:rPr>
          <w:rFonts w:ascii="Bookman Old Style" w:hAnsi="Bookman Old Style"/>
          <w:b/>
          <w:bCs/>
          <w:i/>
          <w:color w:val="231F20"/>
          <w:sz w:val="22"/>
          <w:szCs w:val="22"/>
        </w:rPr>
        <w:t>One of Four, but Definitely Different from the Others</w:t>
      </w:r>
    </w:p>
    <w:p w14:paraId="023FC99F"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i/>
          <w:color w:val="000000"/>
          <w:sz w:val="22"/>
          <w:szCs w:val="22"/>
        </w:rPr>
      </w:pPr>
    </w:p>
    <w:p w14:paraId="6426772E" w14:textId="2C31DD28" w:rsidR="00B5098C" w:rsidRPr="00B5098C" w:rsidRDefault="00B5098C" w:rsidP="00B5098C">
      <w:pPr>
        <w:pBdr>
          <w:top w:val="nil"/>
          <w:left w:val="nil"/>
          <w:bottom w:val="nil"/>
          <w:right w:val="nil"/>
          <w:between w:val="nil"/>
        </w:pBdr>
        <w:ind w:left="567" w:right="505" w:firstLine="0"/>
        <w:rPr>
          <w:rFonts w:ascii="Bookman Old Style" w:hAnsi="Bookman Old Style"/>
          <w:color w:val="000000"/>
          <w:sz w:val="22"/>
          <w:szCs w:val="22"/>
        </w:rPr>
      </w:pPr>
      <w:r w:rsidRPr="00B5098C">
        <w:rPr>
          <w:rFonts w:ascii="Bookman Old Style" w:hAnsi="Bookman Old Style"/>
          <w:color w:val="231F20"/>
          <w:sz w:val="22"/>
          <w:szCs w:val="22"/>
        </w:rPr>
        <w:t xml:space="preserve">The considerations made so far provide an excellent starting point for introducing another important reflection on gravity’s role within our understanding of nature. Modern physics teaches us that there are four types of fundamental interactions, which essentially describe all the processes taking place in the universe: the </w:t>
      </w:r>
      <w:r w:rsidRPr="00B5098C">
        <w:rPr>
          <w:rFonts w:ascii="Bookman Old Style" w:hAnsi="Bookman Old Style"/>
          <w:i/>
          <w:color w:val="231F20"/>
          <w:sz w:val="22"/>
          <w:szCs w:val="22"/>
        </w:rPr>
        <w:t>electromagnetic interaction</w:t>
      </w:r>
      <w:r w:rsidR="000D296A">
        <w:rPr>
          <w:rFonts w:ascii="Bookman Old Style" w:hAnsi="Bookman Old Style"/>
          <w:i/>
          <w:color w:val="231F20"/>
          <w:sz w:val="22"/>
          <w:szCs w:val="22"/>
        </w:rPr>
        <w:fldChar w:fldCharType="begin"/>
      </w:r>
      <w:r w:rsidR="000D296A">
        <w:instrText xml:space="preserve"> XE "</w:instrText>
      </w:r>
      <w:r w:rsidR="000D296A" w:rsidRPr="00122F98">
        <w:rPr>
          <w:lang w:val="en-US"/>
        </w:rPr>
        <w:instrText>interaction:</w:instrText>
      </w:r>
      <w:r w:rsidR="000D296A">
        <w:instrText xml:space="preserve">electromagnetic" </w:instrText>
      </w:r>
      <w:r w:rsidR="000D296A">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the </w:t>
      </w:r>
      <w:r w:rsidRPr="00B5098C">
        <w:rPr>
          <w:rFonts w:ascii="Bookman Old Style" w:hAnsi="Bookman Old Style"/>
          <w:i/>
          <w:color w:val="231F20"/>
          <w:sz w:val="22"/>
          <w:szCs w:val="22"/>
        </w:rPr>
        <w:t>strong interaction</w:t>
      </w:r>
      <w:r w:rsidR="000D296A">
        <w:rPr>
          <w:rFonts w:ascii="Bookman Old Style" w:hAnsi="Bookman Old Style"/>
          <w:i/>
          <w:color w:val="231F20"/>
          <w:sz w:val="22"/>
          <w:szCs w:val="22"/>
        </w:rPr>
        <w:fldChar w:fldCharType="begin"/>
      </w:r>
      <w:r w:rsidR="000D296A">
        <w:instrText xml:space="preserve"> XE "</w:instrText>
      </w:r>
      <w:r w:rsidR="000D296A" w:rsidRPr="00122F98">
        <w:rPr>
          <w:lang w:val="en-US"/>
        </w:rPr>
        <w:instrText>interaction:</w:instrText>
      </w:r>
      <w:r w:rsidR="000D296A">
        <w:instrText xml:space="preserve">strong" </w:instrText>
      </w:r>
      <w:r w:rsidR="000D296A">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the </w:t>
      </w:r>
      <w:r w:rsidRPr="00B5098C">
        <w:rPr>
          <w:rFonts w:ascii="Bookman Old Style" w:hAnsi="Bookman Old Style"/>
          <w:i/>
          <w:color w:val="231F20"/>
          <w:sz w:val="22"/>
          <w:szCs w:val="22"/>
        </w:rPr>
        <w:t>weak interaction</w:t>
      </w:r>
      <w:r w:rsidR="000D296A">
        <w:rPr>
          <w:rFonts w:ascii="Bookman Old Style" w:hAnsi="Bookman Old Style"/>
          <w:i/>
          <w:color w:val="231F20"/>
          <w:sz w:val="22"/>
          <w:szCs w:val="22"/>
        </w:rPr>
        <w:fldChar w:fldCharType="begin"/>
      </w:r>
      <w:r w:rsidR="000D296A">
        <w:instrText xml:space="preserve"> XE "</w:instrText>
      </w:r>
      <w:r w:rsidR="000D296A" w:rsidRPr="00122F98">
        <w:rPr>
          <w:lang w:val="en-US"/>
        </w:rPr>
        <w:instrText>interaction:</w:instrText>
      </w:r>
      <w:r w:rsidR="000D296A">
        <w:instrText xml:space="preserve">weak" </w:instrText>
      </w:r>
      <w:r w:rsidR="000D296A">
        <w:rPr>
          <w:rFonts w:ascii="Bookman Old Style" w:hAnsi="Bookman Old Style"/>
          <w:i/>
          <w:color w:val="231F20"/>
          <w:sz w:val="22"/>
          <w:szCs w:val="22"/>
        </w:rPr>
        <w:fldChar w:fldCharType="end"/>
      </w:r>
      <w:r w:rsidRPr="00B5098C">
        <w:rPr>
          <w:rFonts w:ascii="Bookman Old Style" w:hAnsi="Bookman Old Style"/>
          <w:iCs/>
          <w:color w:val="231F20"/>
          <w:sz w:val="22"/>
          <w:szCs w:val="22"/>
        </w:rPr>
        <w:t>,</w:t>
      </w:r>
      <w:r w:rsidRPr="00B5098C">
        <w:rPr>
          <w:rFonts w:ascii="Bookman Old Style" w:hAnsi="Bookman Old Style"/>
          <w:i/>
          <w:color w:val="231F20"/>
          <w:sz w:val="22"/>
          <w:szCs w:val="22"/>
        </w:rPr>
        <w:t xml:space="preserve"> </w:t>
      </w:r>
      <w:r w:rsidRPr="00B5098C">
        <w:rPr>
          <w:rFonts w:ascii="Bookman Old Style" w:hAnsi="Bookman Old Style"/>
          <w:color w:val="231F20"/>
          <w:sz w:val="22"/>
          <w:szCs w:val="22"/>
        </w:rPr>
        <w:t xml:space="preserve">and the </w:t>
      </w:r>
      <w:r w:rsidRPr="00B5098C">
        <w:rPr>
          <w:rFonts w:ascii="Bookman Old Style" w:hAnsi="Bookman Old Style"/>
          <w:i/>
          <w:color w:val="231F20"/>
          <w:sz w:val="22"/>
          <w:szCs w:val="22"/>
        </w:rPr>
        <w:t>gravitational</w:t>
      </w:r>
      <w:r w:rsidR="000D296A">
        <w:rPr>
          <w:rFonts w:ascii="Bookman Old Style" w:hAnsi="Bookman Old Style"/>
          <w:i/>
          <w:color w:val="231F20"/>
          <w:sz w:val="22"/>
          <w:szCs w:val="22"/>
        </w:rPr>
        <w:fldChar w:fldCharType="begin"/>
      </w:r>
      <w:r w:rsidR="000D296A">
        <w:instrText xml:space="preserve"> XE "</w:instrText>
      </w:r>
      <w:r w:rsidR="000D296A" w:rsidRPr="00122F98">
        <w:rPr>
          <w:lang w:val="en-US"/>
        </w:rPr>
        <w:instrText>interaction:</w:instrText>
      </w:r>
      <w:r w:rsidR="000D296A">
        <w:instrText xml:space="preserve">gravitational" </w:instrText>
      </w:r>
      <w:r w:rsidR="000D296A">
        <w:rPr>
          <w:rFonts w:ascii="Bookman Old Style" w:hAnsi="Bookman Old Style"/>
          <w:i/>
          <w:color w:val="231F20"/>
          <w:sz w:val="22"/>
          <w:szCs w:val="22"/>
        </w:rPr>
        <w:fldChar w:fldCharType="end"/>
      </w:r>
      <w:r w:rsidRPr="00B5098C">
        <w:rPr>
          <w:rFonts w:ascii="Bookman Old Style" w:hAnsi="Bookman Old Style"/>
          <w:i/>
          <w:color w:val="231F20"/>
          <w:sz w:val="22"/>
          <w:szCs w:val="22"/>
        </w:rPr>
        <w:t xml:space="preserve"> interaction</w:t>
      </w:r>
      <w:r w:rsidRPr="00B5098C">
        <w:rPr>
          <w:rFonts w:ascii="Bookman Old Style" w:hAnsi="Bookman Old Style"/>
          <w:color w:val="231F20"/>
          <w:sz w:val="22"/>
          <w:szCs w:val="22"/>
        </w:rPr>
        <w:t>.</w:t>
      </w:r>
    </w:p>
    <w:p w14:paraId="32B7162D" w14:textId="277331F0"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The first, the electromagnetic interaction, among other things, allows you to read this book regardless of the format you are using. In fact, electromagnetic waves</w:t>
      </w:r>
      <w:r w:rsidR="0012652F">
        <w:rPr>
          <w:rFonts w:ascii="Bookman Old Style" w:hAnsi="Bookman Old Style"/>
          <w:color w:val="231F20"/>
          <w:sz w:val="22"/>
          <w:szCs w:val="22"/>
        </w:rPr>
        <w:fldChar w:fldCharType="begin"/>
      </w:r>
      <w:r w:rsidR="0012652F">
        <w:instrText xml:space="preserve"> XE "</w:instrText>
      </w:r>
      <w:r w:rsidR="0012652F" w:rsidRPr="00DE0732">
        <w:rPr>
          <w:rFonts w:ascii="Bookman Old Style" w:hAnsi="Bookman Old Style"/>
          <w:color w:val="231F20"/>
          <w:sz w:val="22"/>
          <w:szCs w:val="22"/>
        </w:rPr>
        <w:instrText>waves:</w:instrText>
      </w:r>
      <w:r w:rsidR="0012652F" w:rsidRPr="00DE0732">
        <w:rPr>
          <w:lang w:val="en-US"/>
        </w:rPr>
        <w:instrText>electromagnetic</w:instrText>
      </w:r>
      <w:r w:rsidR="0012652F">
        <w:instrText xml:space="preserve">" </w:instrText>
      </w:r>
      <w:r w:rsidR="0012652F">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(photons</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instrText xml:space="preserve">" </w:instrText>
      </w:r>
      <w:r w:rsidR="00016DC2">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or more simply, light) emanate from the page in front of you and reach your eyes. These waves then convert into electrical signals transmitted via the optic nerve to the brain, which (thanks to a complex combination of electrical and chemical exchanges) translates them into the words you are reading. The electromagnetic interaction is also responsible for the cohesion and dynamics of the molecules that compose us. Without it, we would not </w:t>
      </w:r>
      <w:r w:rsidRPr="00B5098C">
        <w:rPr>
          <w:rFonts w:ascii="Bookman Old Style" w:hAnsi="Bookman Old Style"/>
          <w:color w:val="231F20"/>
          <w:sz w:val="22"/>
          <w:szCs w:val="22"/>
        </w:rPr>
        <w:lastRenderedPageBreak/>
        <w:t xml:space="preserve">even exist as human beings, and our molecules would scatter like bits of paper in the wind. The theory that describes the electromagnetic interaction is well known, both at the level of classical physics (where it is expressed by the Maxwell equations) and at the level of quantum physics when dealing with elementary particles (where it is also known as theory of </w:t>
      </w:r>
      <w:r w:rsidRPr="00B5098C">
        <w:rPr>
          <w:rFonts w:ascii="Bookman Old Style" w:hAnsi="Bookman Old Style"/>
          <w:i/>
          <w:color w:val="231F20"/>
          <w:sz w:val="22"/>
          <w:szCs w:val="22"/>
        </w:rPr>
        <w:t>quantum-electrodynamics</w:t>
      </w:r>
      <w:r w:rsidRPr="00B5098C">
        <w:rPr>
          <w:rFonts w:ascii="Bookman Old Style" w:hAnsi="Bookman Old Style"/>
          <w:color w:val="231F20"/>
          <w:sz w:val="22"/>
          <w:szCs w:val="22"/>
        </w:rPr>
        <w:t>).</w:t>
      </w:r>
    </w:p>
    <w:p w14:paraId="34DA8D7F" w14:textId="27D8C764"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 xml:space="preserve">The second, the strong interaction, develops instead on the smallest scale accessible to us in nature, of the order of a few fermi (or femtometres), that is, a few thousandths of a billionth of a millimetre. The strong interaction is a hundred times more intense than the electromagnetic interaction and is exerted between </w:t>
      </w:r>
      <w:r w:rsidRPr="00B5098C">
        <w:rPr>
          <w:rFonts w:ascii="Bookman Old Style" w:hAnsi="Bookman Old Style"/>
          <w:i/>
          <w:color w:val="231F20"/>
          <w:sz w:val="22"/>
          <w:szCs w:val="22"/>
        </w:rPr>
        <w:t>quarks</w:t>
      </w:r>
      <w:r w:rsidRPr="00B5098C">
        <w:rPr>
          <w:rFonts w:ascii="Bookman Old Style" w:hAnsi="Bookman Old Style"/>
          <w:color w:val="231F20"/>
          <w:sz w:val="22"/>
          <w:szCs w:val="22"/>
        </w:rPr>
        <w:t>, the constituent parts of elementary particles such as protons or neutrons. In reality, this interaction is also present on slightly larger scales, i.e., inside atomic</w:t>
      </w:r>
      <w:r w:rsidR="00224F9C">
        <w:rPr>
          <w:rFonts w:ascii="Bookman Old Style" w:hAnsi="Bookman Old Style"/>
          <w:color w:val="231F20"/>
          <w:sz w:val="22"/>
          <w:szCs w:val="22"/>
        </w:rPr>
        <w:fldChar w:fldCharType="begin"/>
      </w:r>
      <w:r w:rsidR="00224F9C">
        <w:instrText xml:space="preserve"> XE "</w:instrText>
      </w:r>
      <w:r w:rsidR="00224F9C" w:rsidRPr="00E72852">
        <w:rPr>
          <w:rFonts w:ascii="Bookman Old Style" w:hAnsi="Bookman Old Style"/>
          <w:color w:val="231F20"/>
          <w:sz w:val="22"/>
          <w:szCs w:val="22"/>
        </w:rPr>
        <w:instrText>atomic:</w:instrText>
      </w:r>
      <w:r w:rsidR="00224F9C" w:rsidRPr="00E72852">
        <w:rPr>
          <w:lang w:val="en-US"/>
        </w:rPr>
        <w:instrText>nucleus</w:instrText>
      </w:r>
      <w:r w:rsidR="00224F9C">
        <w:instrText xml:space="preserve">" </w:instrText>
      </w:r>
      <w:r w:rsidR="00224F9C">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nuclei (which generally have dimensions of the order of 10 fermi), where it takes the name of the </w:t>
      </w:r>
      <w:r w:rsidRPr="00B5098C">
        <w:rPr>
          <w:rFonts w:ascii="Bookman Old Style" w:hAnsi="Bookman Old Style"/>
          <w:i/>
          <w:color w:val="231F20"/>
          <w:sz w:val="22"/>
          <w:szCs w:val="22"/>
        </w:rPr>
        <w:t>strong nuclear force</w:t>
      </w:r>
      <w:r w:rsidRPr="00B5098C">
        <w:rPr>
          <w:rFonts w:ascii="Bookman Old Style" w:hAnsi="Bookman Old Style"/>
          <w:color w:val="231F20"/>
          <w:sz w:val="22"/>
          <w:szCs w:val="22"/>
        </w:rPr>
        <w:t xml:space="preserve">. In the case of protons and neutrons, the mediating particles of the strong interaction are called </w:t>
      </w:r>
      <w:r w:rsidRPr="00B5098C">
        <w:rPr>
          <w:rFonts w:ascii="Bookman Old Style" w:hAnsi="Bookman Old Style"/>
          <w:i/>
          <w:color w:val="231F20"/>
          <w:sz w:val="22"/>
          <w:szCs w:val="22"/>
        </w:rPr>
        <w:t>gluons</w:t>
      </w:r>
      <w:r w:rsidR="00545782">
        <w:rPr>
          <w:rFonts w:ascii="Bookman Old Style" w:hAnsi="Bookman Old Style"/>
          <w:i/>
          <w:color w:val="231F20"/>
          <w:sz w:val="22"/>
          <w:szCs w:val="22"/>
        </w:rPr>
        <w:fldChar w:fldCharType="begin"/>
      </w:r>
      <w:r w:rsidR="00545782">
        <w:instrText xml:space="preserve"> XE "</w:instrText>
      </w:r>
      <w:r w:rsidR="00545782" w:rsidRPr="003100D9">
        <w:rPr>
          <w:rFonts w:ascii="Bookman Old Style" w:hAnsi="Bookman Old Style"/>
          <w:iCs/>
          <w:color w:val="231F20"/>
          <w:sz w:val="22"/>
          <w:szCs w:val="22"/>
        </w:rPr>
        <w:instrText>gluons</w:instrText>
      </w:r>
      <w:r w:rsidR="00545782">
        <w:instrText xml:space="preserve">" </w:instrText>
      </w:r>
      <w:r w:rsidR="00545782">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while in the strong nuclear force, they are represented by the </w:t>
      </w:r>
      <w:r w:rsidRPr="00B5098C">
        <w:rPr>
          <w:rFonts w:ascii="Bookman Old Style" w:hAnsi="Bookman Old Style"/>
          <w:i/>
          <w:color w:val="231F20"/>
          <w:sz w:val="22"/>
          <w:szCs w:val="22"/>
        </w:rPr>
        <w:t>pions</w:t>
      </w:r>
      <w:r w:rsidR="00545782">
        <w:rPr>
          <w:rFonts w:ascii="Bookman Old Style" w:eastAsia="Bookman Old Style" w:hAnsi="Bookman Old Style" w:cs="Bookman Old Style"/>
          <w:sz w:val="22"/>
          <w:szCs w:val="22"/>
        </w:rPr>
        <w:fldChar w:fldCharType="begin"/>
      </w:r>
      <w:r w:rsidR="00545782">
        <w:instrText xml:space="preserve"> XE "</w:instrText>
      </w:r>
      <w:r w:rsidR="00545782">
        <w:rPr>
          <w:rFonts w:ascii="Bookman Old Style" w:eastAsia="Bookman Old Style" w:hAnsi="Bookman Old Style" w:cs="Bookman Old Style"/>
          <w:sz w:val="22"/>
          <w:szCs w:val="22"/>
        </w:rPr>
        <w:instrText>pions</w:instrText>
      </w:r>
      <w:r w:rsidR="00545782">
        <w:instrText xml:space="preserve">" </w:instrText>
      </w:r>
      <w:r w:rsidR="00545782">
        <w:rPr>
          <w:rFonts w:ascii="Bookman Old Style" w:eastAsia="Bookman Old Style" w:hAnsi="Bookman Old Style" w:cs="Bookman Old Style"/>
          <w:sz w:val="22"/>
          <w:szCs w:val="22"/>
        </w:rPr>
        <w:fldChar w:fldCharType="end"/>
      </w:r>
      <w:r w:rsidRPr="00B5098C">
        <w:rPr>
          <w:rFonts w:ascii="Bookman Old Style" w:hAnsi="Bookman Old Style"/>
          <w:color w:val="231F20"/>
          <w:sz w:val="22"/>
          <w:szCs w:val="22"/>
        </w:rPr>
        <w:t>. In essence, the strong interaction acts as the “glue” that holds the atomic nuclei together, from the smallest atoms (hydrogen) to the larger ones (for example, uranium). It also regulates what happens when two protons smash against each other at a speed almost equal to that of light or when a neutron star</w:t>
      </w:r>
      <w:r w:rsidR="00FD1E51">
        <w:rPr>
          <w:rFonts w:ascii="Bookman Old Style" w:hAnsi="Bookman Old Style"/>
          <w:color w:val="231F20"/>
          <w:sz w:val="22"/>
          <w:szCs w:val="22"/>
        </w:rPr>
        <w:fldChar w:fldCharType="begin"/>
      </w:r>
      <w:r w:rsidR="00FD1E51">
        <w:instrText xml:space="preserve"> XE "</w:instrText>
      </w:r>
      <w:r w:rsidR="00FD1E51" w:rsidRPr="00176E0F">
        <w:rPr>
          <w:rFonts w:ascii="Bookman Old Style" w:hAnsi="Bookman Old Style"/>
          <w:color w:val="231F20"/>
          <w:sz w:val="22"/>
          <w:szCs w:val="22"/>
        </w:rPr>
        <w:instrText>neutron star</w:instrText>
      </w:r>
      <w:r w:rsidR="00FD1E51">
        <w:instrText xml:space="preserve">" </w:instrText>
      </w:r>
      <w:r w:rsidR="00FD1E51">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is born (a phenomenon we will discuss in detail in Chapter 5). The theory that describes this interaction is well developed and is called </w:t>
      </w:r>
      <w:r w:rsidRPr="00B5098C">
        <w:rPr>
          <w:rFonts w:ascii="Bookman Old Style" w:hAnsi="Bookman Old Style"/>
          <w:i/>
          <w:color w:val="231F20"/>
          <w:sz w:val="22"/>
          <w:szCs w:val="22"/>
        </w:rPr>
        <w:t>quantum-chromodynamics</w:t>
      </w:r>
      <w:r w:rsidR="009209D6">
        <w:rPr>
          <w:rFonts w:ascii="Bookman Old Style" w:hAnsi="Bookman Old Style"/>
          <w:i/>
          <w:color w:val="231F20"/>
          <w:sz w:val="22"/>
          <w:szCs w:val="22"/>
        </w:rPr>
        <w:fldChar w:fldCharType="begin"/>
      </w:r>
      <w:r w:rsidR="009209D6">
        <w:instrText xml:space="preserve"> XE "</w:instrText>
      </w:r>
      <w:r w:rsidR="009209D6" w:rsidRPr="0072744F">
        <w:rPr>
          <w:rFonts w:ascii="Bookman Old Style" w:hAnsi="Bookman Old Style"/>
          <w:iCs/>
          <w:color w:val="231F20"/>
          <w:sz w:val="22"/>
          <w:szCs w:val="22"/>
        </w:rPr>
        <w:instrText>quantum-chromodynamics</w:instrText>
      </w:r>
      <w:r w:rsidR="009209D6">
        <w:instrText xml:space="preserve">" </w:instrText>
      </w:r>
      <w:r w:rsidR="009209D6">
        <w:rPr>
          <w:rFonts w:ascii="Bookman Old Style" w:hAnsi="Bookman Old Style"/>
          <w:i/>
          <w:color w:val="231F20"/>
          <w:sz w:val="22"/>
          <w:szCs w:val="22"/>
        </w:rPr>
        <w:fldChar w:fldCharType="end"/>
      </w:r>
      <w:r w:rsidRPr="00B5098C">
        <w:rPr>
          <w:rFonts w:ascii="Bookman Old Style" w:hAnsi="Bookman Old Style"/>
          <w:color w:val="231F20"/>
          <w:sz w:val="22"/>
          <w:szCs w:val="22"/>
        </w:rPr>
        <w:t xml:space="preserve">. Unfortunately, given the complexity of the theory and the equations that describe it, it is often difficult to make precise predictions, especially if the energies are high or if the </w:t>
      </w:r>
      <w:r w:rsidRPr="00B5098C">
        <w:rPr>
          <w:rFonts w:ascii="Bookman Old Style" w:hAnsi="Bookman Old Style"/>
          <w:color w:val="231F20"/>
          <w:sz w:val="22"/>
          <w:szCs w:val="22"/>
        </w:rPr>
        <w:lastRenderedPageBreak/>
        <w:t>number of particles involved is large, as in the case of neutron stars.</w:t>
      </w:r>
    </w:p>
    <w:p w14:paraId="3F73101D" w14:textId="162A7660"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 xml:space="preserve">The third, the weak interaction, is responsible for the radioactive decay of some atomic nuclei and acts between </w:t>
      </w:r>
      <w:r w:rsidRPr="00B5098C">
        <w:rPr>
          <w:rFonts w:ascii="Bookman Old Style" w:hAnsi="Bookman Old Style"/>
          <w:i/>
          <w:color w:val="231F20"/>
          <w:sz w:val="22"/>
          <w:szCs w:val="22"/>
        </w:rPr>
        <w:t>leptons</w:t>
      </w:r>
      <w:r w:rsidR="00BF3483">
        <w:rPr>
          <w:rFonts w:ascii="Bookman Old Style" w:hAnsi="Bookman Old Style"/>
          <w:i/>
          <w:color w:val="231F20"/>
          <w:sz w:val="22"/>
          <w:szCs w:val="22"/>
        </w:rPr>
        <w:fldChar w:fldCharType="begin"/>
      </w:r>
      <w:r w:rsidR="00BF3483">
        <w:instrText xml:space="preserve"> XE "</w:instrText>
      </w:r>
      <w:r w:rsidR="00BF3483" w:rsidRPr="00CF1D9F">
        <w:rPr>
          <w:rFonts w:ascii="Bookman Old Style" w:hAnsi="Bookman Old Style"/>
          <w:iCs/>
          <w:color w:val="231F20"/>
          <w:sz w:val="22"/>
          <w:szCs w:val="22"/>
        </w:rPr>
        <w:instrText>leptons</w:instrText>
      </w:r>
      <w:r w:rsidR="00BF3483">
        <w:instrText xml:space="preserve">" </w:instrText>
      </w:r>
      <w:r w:rsidR="00BF3483">
        <w:rPr>
          <w:rFonts w:ascii="Bookman Old Style" w:hAnsi="Bookman Old Style"/>
          <w:i/>
          <w:color w:val="231F20"/>
          <w:sz w:val="22"/>
          <w:szCs w:val="22"/>
        </w:rPr>
        <w:fldChar w:fldCharType="end"/>
      </w:r>
      <w:r w:rsidRPr="00B5098C">
        <w:rPr>
          <w:rFonts w:ascii="Bookman Old Style" w:hAnsi="Bookman Old Style"/>
          <w:i/>
          <w:color w:val="231F20"/>
          <w:sz w:val="22"/>
          <w:szCs w:val="22"/>
        </w:rPr>
        <w:t xml:space="preserve"> </w:t>
      </w:r>
      <w:r w:rsidRPr="00B5098C">
        <w:rPr>
          <w:rFonts w:ascii="Bookman Old Style" w:hAnsi="Bookman Old Style"/>
          <w:iCs/>
          <w:color w:val="231F20"/>
          <w:sz w:val="22"/>
          <w:szCs w:val="22"/>
        </w:rPr>
        <w:t>(</w:t>
      </w:r>
      <w:r w:rsidRPr="00B5098C">
        <w:rPr>
          <w:rFonts w:ascii="Bookman Old Style" w:hAnsi="Bookman Old Style"/>
          <w:color w:val="231F20"/>
          <w:sz w:val="22"/>
          <w:szCs w:val="22"/>
        </w:rPr>
        <w:t>a class of particles to which electron</w:t>
      </w:r>
      <w:r w:rsidR="006C250A">
        <w:rPr>
          <w:rFonts w:ascii="Bookman Old Style" w:hAnsi="Bookman Old Style"/>
          <w:color w:val="231F20"/>
          <w:sz w:val="22"/>
          <w:szCs w:val="22"/>
        </w:rPr>
        <w:fldChar w:fldCharType="begin"/>
      </w:r>
      <w:r w:rsidR="006C250A">
        <w:instrText xml:space="preserve"> XE "</w:instrText>
      </w:r>
      <w:r w:rsidR="006C250A" w:rsidRPr="00F51BE8">
        <w:rPr>
          <w:rFonts w:ascii="Bookman Old Style" w:hAnsi="Bookman Old Style"/>
          <w:color w:val="231F20"/>
          <w:sz w:val="22"/>
          <w:szCs w:val="22"/>
        </w:rPr>
        <w:instrText>electron</w:instrText>
      </w:r>
      <w:r w:rsidR="006C250A">
        <w:instrText xml:space="preserve">" </w:instrText>
      </w:r>
      <w:r w:rsidR="006C250A">
        <w:rPr>
          <w:rFonts w:ascii="Bookman Old Style" w:hAnsi="Bookman Old Style"/>
          <w:color w:val="231F20"/>
          <w:sz w:val="22"/>
          <w:szCs w:val="22"/>
        </w:rPr>
        <w:fldChar w:fldCharType="end"/>
      </w:r>
      <w:r w:rsidRPr="00B5098C">
        <w:rPr>
          <w:rFonts w:ascii="Bookman Old Style" w:hAnsi="Bookman Old Style"/>
          <w:color w:val="231F20"/>
          <w:sz w:val="22"/>
          <w:szCs w:val="22"/>
        </w:rPr>
        <w:t>s, certainly the most “familiar” of the group, belong) and quarks. It is thanks to this interaction that neutrinos</w:t>
      </w:r>
      <w:r w:rsidR="00E94ACF">
        <w:rPr>
          <w:rFonts w:ascii="Bookman Old Style" w:hAnsi="Bookman Old Style"/>
          <w:color w:val="231F20"/>
          <w:sz w:val="22"/>
          <w:szCs w:val="22"/>
        </w:rPr>
        <w:fldChar w:fldCharType="begin"/>
      </w:r>
      <w:r w:rsidR="00E94ACF">
        <w:instrText xml:space="preserve"> XE "</w:instrText>
      </w:r>
      <w:r w:rsidR="00E94ACF" w:rsidRPr="002933AF">
        <w:rPr>
          <w:rFonts w:ascii="Bookman Old Style" w:hAnsi="Bookman Old Style"/>
          <w:color w:val="231F20"/>
          <w:sz w:val="22"/>
          <w:szCs w:val="22"/>
        </w:rPr>
        <w:instrText>neutrino</w:instrText>
      </w:r>
      <w:r w:rsidR="00E94ACF">
        <w:instrText xml:space="preserve">" </w:instrText>
      </w:r>
      <w:r w:rsidR="00E94ACF">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(very light particles produced by matter of high density and temperature, such as those at the centre of the Sun</w:t>
      </w:r>
      <w:r w:rsidR="00E10F72">
        <w:rPr>
          <w:rFonts w:ascii="Bookman Old Style" w:hAnsi="Bookman Old Style"/>
          <w:color w:val="231F20"/>
          <w:sz w:val="22"/>
          <w:szCs w:val="22"/>
        </w:rPr>
        <w:fldChar w:fldCharType="begin"/>
      </w:r>
      <w:r w:rsidR="00E10F72">
        <w:instrText xml:space="preserve"> XE "</w:instrText>
      </w:r>
      <w:r w:rsidR="00E10F72" w:rsidRPr="000F3B65">
        <w:rPr>
          <w:rFonts w:ascii="Bookman Old Style" w:hAnsi="Bookman Old Style"/>
          <w:color w:val="231F20"/>
          <w:sz w:val="22"/>
          <w:szCs w:val="22"/>
        </w:rPr>
        <w:instrText>Sun</w:instrText>
      </w:r>
      <w:r w:rsidR="00E10F72">
        <w:instrText xml:space="preserve">" </w:instrText>
      </w:r>
      <w:r w:rsidR="00E10F72">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interact only rarely (“weakly”) with protons and neutrons, the ordinary matter of which we are composed. It is good to recall that at this precise moment, our bodies are crossed by billions of neutrinos emitted about eight minutes ago by the Sun and which travelled to us at almost the speed of light. If we do not “feel” pierced by these particles, it is precisely because they interact only weakly with the ordinary (or </w:t>
      </w:r>
      <w:r w:rsidRPr="00B5098C">
        <w:rPr>
          <w:rFonts w:ascii="Bookman Old Style" w:hAnsi="Bookman Old Style"/>
          <w:i/>
          <w:color w:val="231F20"/>
          <w:sz w:val="22"/>
          <w:szCs w:val="22"/>
        </w:rPr>
        <w:t>hadronic</w:t>
      </w:r>
      <w:r w:rsidRPr="00B5098C">
        <w:rPr>
          <w:rFonts w:ascii="Bookman Old Style" w:hAnsi="Bookman Old Style"/>
          <w:color w:val="231F20"/>
          <w:sz w:val="22"/>
          <w:szCs w:val="22"/>
        </w:rPr>
        <w:t>) matter</w:t>
      </w:r>
      <w:r w:rsidR="00FF0C77">
        <w:rPr>
          <w:rFonts w:ascii="Bookman Old Style" w:hAnsi="Bookman Old Style"/>
          <w:color w:val="231F20"/>
          <w:sz w:val="22"/>
          <w:szCs w:val="22"/>
        </w:rPr>
        <w:fldChar w:fldCharType="begin"/>
      </w:r>
      <w:r w:rsidR="00FF0C77">
        <w:instrText xml:space="preserve"> XE "</w:instrText>
      </w:r>
      <w:r w:rsidR="00FF0C77" w:rsidRPr="00057CF6">
        <w:rPr>
          <w:rFonts w:ascii="Bookman Old Style" w:hAnsi="Bookman Old Style"/>
          <w:color w:val="231F20"/>
          <w:sz w:val="22"/>
          <w:szCs w:val="22"/>
        </w:rPr>
        <w:instrText>hadronic (ordinary) matter</w:instrText>
      </w:r>
      <w:r w:rsidR="00FF0C77">
        <w:instrText xml:space="preserve">" </w:instrText>
      </w:r>
      <w:r w:rsidR="00FF0C77">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of which we are made. In other words, there is little to worry about; we are essentially transparent to neutrinos. The theory that describes the weak interaction is also very well developed and can be combined with that of electromagnetism, so that we really talk of the </w:t>
      </w:r>
      <w:r w:rsidRPr="00B5098C">
        <w:rPr>
          <w:rFonts w:ascii="Bookman Old Style" w:hAnsi="Bookman Old Style"/>
          <w:i/>
          <w:color w:val="231F20"/>
          <w:sz w:val="22"/>
          <w:szCs w:val="22"/>
        </w:rPr>
        <w:t>electroweak interaction</w:t>
      </w:r>
      <w:r w:rsidRPr="00B5098C">
        <w:rPr>
          <w:rFonts w:ascii="Bookman Old Style" w:hAnsi="Bookman Old Style"/>
          <w:color w:val="231F20"/>
          <w:sz w:val="22"/>
          <w:szCs w:val="22"/>
        </w:rPr>
        <w:t>.</w:t>
      </w:r>
    </w:p>
    <w:p w14:paraId="3C3DED3F"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 xml:space="preserve">So, finally, we arrive at the fourth, the gravitational interaction. Although it is not yet the time to explain in detail what it consists of and how it links to one of the most subtle and elegant concepts of theoretical physics — the curvature of spacetime — we can already reflect on what distinguishes it from the others. Gravity is the only physical interaction of which we are consciously aware. The only one whose influence on your body you are aware of at this moment, as you read this book. In fact, whether you are lying on a bed, slumped in an armchair, or standing, </w:t>
      </w:r>
      <w:r w:rsidRPr="00B5098C">
        <w:rPr>
          <w:rFonts w:ascii="Bookman Old Style" w:hAnsi="Bookman Old Style"/>
          <w:i/>
          <w:color w:val="231F20"/>
          <w:sz w:val="22"/>
          <w:szCs w:val="22"/>
        </w:rPr>
        <w:t xml:space="preserve">you know </w:t>
      </w:r>
      <w:r w:rsidRPr="00B5098C">
        <w:rPr>
          <w:rFonts w:ascii="Bookman Old Style" w:hAnsi="Bookman Old Style"/>
          <w:color w:val="231F20"/>
          <w:sz w:val="22"/>
          <w:szCs w:val="22"/>
        </w:rPr>
        <w:t xml:space="preserve">that some </w:t>
      </w:r>
      <w:r w:rsidRPr="00B5098C">
        <w:rPr>
          <w:rFonts w:ascii="Bookman Old Style" w:hAnsi="Bookman Old Style"/>
          <w:color w:val="000000"/>
          <w:sz w:val="22"/>
          <w:szCs w:val="22"/>
        </w:rPr>
        <w:t>“</w:t>
      </w:r>
      <w:r w:rsidRPr="00B5098C">
        <w:rPr>
          <w:rFonts w:ascii="Bookman Old Style" w:hAnsi="Bookman Old Style"/>
          <w:color w:val="231F20"/>
          <w:sz w:val="22"/>
          <w:szCs w:val="22"/>
        </w:rPr>
        <w:t xml:space="preserve">force” affects your </w:t>
      </w:r>
      <w:r w:rsidRPr="00B5098C">
        <w:rPr>
          <w:rFonts w:ascii="Bookman Old Style" w:hAnsi="Bookman Old Style"/>
          <w:color w:val="231F20"/>
          <w:sz w:val="22"/>
          <w:szCs w:val="22"/>
        </w:rPr>
        <w:lastRenderedPageBreak/>
        <w:t>position. Without it, you would levitate, floating freely just like an astronaut on the International Space Station.</w:t>
      </w:r>
    </w:p>
    <w:p w14:paraId="2EC35305"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This point is essential in order to fully understand the title of the chapter and grasp its deeper meaning: gravity attracts our attention because we can directly and tangibly experience its existence, unlike other fundamental interactions. By contrast, we cannot appreciate the level of cohesion of the molecules that make up our bodies, how rarely we interact with a neutrino, or how many radioactive particles we emit.</w:t>
      </w:r>
      <w:r w:rsidRPr="00B5098C">
        <w:rPr>
          <w:rFonts w:ascii="Bookman Old Style" w:hAnsi="Bookman Old Style"/>
          <w:color w:val="231F20"/>
          <w:sz w:val="22"/>
          <w:szCs w:val="22"/>
          <w:vertAlign w:val="superscript"/>
        </w:rPr>
        <w:t>1</w:t>
      </w:r>
    </w:p>
    <w:p w14:paraId="1654A516" w14:textId="77777777" w:rsidR="00B5098C" w:rsidRPr="00B5098C" w:rsidRDefault="00B5098C" w:rsidP="00035A90">
      <w:pPr>
        <w:pBdr>
          <w:top w:val="nil"/>
          <w:left w:val="nil"/>
          <w:bottom w:val="nil"/>
          <w:right w:val="nil"/>
          <w:between w:val="nil"/>
        </w:pBdr>
        <w:ind w:left="567" w:right="505" w:firstLine="283"/>
        <w:rPr>
          <w:rFonts w:ascii="Bookman Old Style" w:hAnsi="Bookman Old Style"/>
          <w:color w:val="000000"/>
          <w:sz w:val="22"/>
          <w:szCs w:val="22"/>
        </w:rPr>
      </w:pPr>
      <w:r w:rsidRPr="00B5098C">
        <w:rPr>
          <w:rFonts w:ascii="Bookman Old Style" w:hAnsi="Bookman Old Style"/>
          <w:color w:val="231F20"/>
          <w:sz w:val="22"/>
          <w:szCs w:val="22"/>
        </w:rPr>
        <w:t>The fact that we can experience it directly and consciously is enough to give gravity a special place among the fundamental interactions and, in my opinion, places it above all others. What makes it even more peculiar is this awareness accompanies us in every second of our lives, even before coming into the world. Even subconsciously, we know that gravity exists long before grazing our knees when we learn to walk and run, and certainly before we encounter the laws of physics in school or college.</w:t>
      </w:r>
    </w:p>
    <w:p w14:paraId="484DEE4B" w14:textId="77777777" w:rsidR="00B5098C" w:rsidRPr="00B5098C" w:rsidRDefault="00B5098C" w:rsidP="004556F3">
      <w:pPr>
        <w:ind w:left="567" w:right="505" w:firstLine="0"/>
        <w:rPr>
          <w:rFonts w:ascii="Bookman Old Style" w:hAnsi="Bookman Old Style"/>
          <w:b/>
          <w:bCs/>
          <w:i/>
          <w:color w:val="231F20"/>
          <w:sz w:val="22"/>
          <w:szCs w:val="22"/>
        </w:rPr>
      </w:pPr>
    </w:p>
    <w:p w14:paraId="5743C174" w14:textId="77777777" w:rsidR="00CC0059" w:rsidRPr="00B5098C" w:rsidRDefault="00CC0059" w:rsidP="004556F3">
      <w:pPr>
        <w:ind w:left="567" w:right="505" w:firstLine="0"/>
        <w:rPr>
          <w:rFonts w:ascii="Bookman Old Style" w:hAnsi="Bookman Old Style"/>
          <w:b/>
          <w:bCs/>
          <w:i/>
          <w:color w:val="231F20"/>
          <w:sz w:val="22"/>
          <w:szCs w:val="22"/>
        </w:rPr>
      </w:pPr>
    </w:p>
    <w:p w14:paraId="691CF443" w14:textId="77777777" w:rsidR="00B5098C" w:rsidRPr="00B5098C" w:rsidRDefault="00B5098C" w:rsidP="004556F3">
      <w:pPr>
        <w:ind w:left="567" w:right="505" w:firstLine="0"/>
        <w:rPr>
          <w:rFonts w:ascii="Bookman Old Style" w:hAnsi="Bookman Old Style"/>
          <w:b/>
          <w:bCs/>
          <w:i/>
          <w:sz w:val="22"/>
          <w:szCs w:val="22"/>
        </w:rPr>
      </w:pPr>
      <w:r w:rsidRPr="00B5098C">
        <w:rPr>
          <w:rFonts w:ascii="Bookman Old Style" w:hAnsi="Bookman Old Style"/>
          <w:b/>
          <w:bCs/>
          <w:i/>
          <w:color w:val="231F20"/>
          <w:sz w:val="22"/>
          <w:szCs w:val="22"/>
        </w:rPr>
        <w:t>But What is Gravity, and How Does It Work?</w:t>
      </w:r>
    </w:p>
    <w:p w14:paraId="16D39811" w14:textId="77777777" w:rsidR="00B5098C" w:rsidRPr="00B5098C" w:rsidRDefault="00B5098C" w:rsidP="004556F3">
      <w:pPr>
        <w:pBdr>
          <w:top w:val="nil"/>
          <w:left w:val="nil"/>
          <w:bottom w:val="nil"/>
          <w:right w:val="nil"/>
          <w:between w:val="nil"/>
        </w:pBdr>
        <w:ind w:left="567" w:right="505" w:firstLine="0"/>
        <w:rPr>
          <w:rFonts w:ascii="Bookman Old Style" w:hAnsi="Bookman Old Style"/>
          <w:i/>
          <w:color w:val="000000"/>
          <w:sz w:val="22"/>
          <w:szCs w:val="22"/>
        </w:rPr>
      </w:pPr>
    </w:p>
    <w:p w14:paraId="4E7D82F7" w14:textId="1E2659A0" w:rsidR="00B5098C" w:rsidRPr="00B5098C" w:rsidRDefault="00B5098C" w:rsidP="00B5098C">
      <w:pPr>
        <w:pBdr>
          <w:top w:val="nil"/>
          <w:left w:val="nil"/>
          <w:bottom w:val="nil"/>
          <w:right w:val="nil"/>
          <w:between w:val="nil"/>
        </w:pBdr>
        <w:ind w:left="567" w:right="505" w:firstLine="0"/>
        <w:rPr>
          <w:rFonts w:ascii="Bookman Old Style" w:hAnsi="Bookman Old Style"/>
          <w:color w:val="000000"/>
          <w:sz w:val="22"/>
          <w:szCs w:val="22"/>
        </w:rPr>
      </w:pPr>
      <w:r w:rsidRPr="00B5098C">
        <w:rPr>
          <w:rFonts w:ascii="Bookman Old Style" w:hAnsi="Bookman Old Style"/>
          <w:color w:val="231F20"/>
          <w:sz w:val="22"/>
          <w:szCs w:val="22"/>
        </w:rPr>
        <w:t>In all likelihood, many of you feel convinced you can provide a reasonable answer to the simple questions:</w:t>
      </w:r>
      <w:r w:rsidRPr="00B5098C">
        <w:rPr>
          <w:rFonts w:ascii="Bookman Old Style" w:hAnsi="Bookman Old Style"/>
          <w:color w:val="000000"/>
          <w:sz w:val="22"/>
          <w:szCs w:val="22"/>
        </w:rPr>
        <w:t xml:space="preserve"> </w:t>
      </w:r>
      <w:bookmarkStart w:id="5" w:name="_Hlk84507385"/>
      <w:r w:rsidRPr="00B5098C">
        <w:rPr>
          <w:rFonts w:ascii="Bookman Old Style" w:hAnsi="Bookman Old Style"/>
          <w:color w:val="000000"/>
          <w:sz w:val="22"/>
          <w:szCs w:val="22"/>
        </w:rPr>
        <w:t>“</w:t>
      </w:r>
      <w:bookmarkEnd w:id="5"/>
      <w:r w:rsidRPr="00B5098C">
        <w:rPr>
          <w:rFonts w:ascii="Bookman Old Style" w:hAnsi="Bookman Old Style"/>
          <w:color w:val="231F20"/>
          <w:sz w:val="22"/>
          <w:szCs w:val="22"/>
        </w:rPr>
        <w:t xml:space="preserve">What is gravity, and how does it work?”. This is because you know it both instinctively and rationally, and (either at school or university) you have been given an “educated” explanation for it. However, it is equally likely that the explanations given to you are not entirely correct, even if they are not completely far-fetched either. What I mean is that what you have been told or taught isn’t really </w:t>
      </w:r>
      <w:r w:rsidRPr="00B5098C">
        <w:rPr>
          <w:rFonts w:ascii="Bookman Old Style" w:hAnsi="Bookman Old Style"/>
          <w:i/>
          <w:color w:val="231F20"/>
          <w:sz w:val="22"/>
          <w:szCs w:val="22"/>
        </w:rPr>
        <w:t>wrong</w:t>
      </w:r>
      <w:r w:rsidRPr="00B5098C">
        <w:rPr>
          <w:rFonts w:ascii="Bookman Old Style" w:hAnsi="Bookman Old Style"/>
          <w:color w:val="231F20"/>
          <w:sz w:val="22"/>
          <w:szCs w:val="22"/>
        </w:rPr>
        <w:t>, but it’s not</w:t>
      </w:r>
      <w:r w:rsidR="004556F3">
        <w:rPr>
          <w:rFonts w:ascii="Bookman Old Style" w:hAnsi="Bookman Old Style"/>
          <w:color w:val="231F20"/>
          <w:sz w:val="22"/>
          <w:szCs w:val="22"/>
        </w:rPr>
        <w:t xml:space="preserve"> </w:t>
      </w:r>
      <w:r w:rsidRPr="00B5098C">
        <w:rPr>
          <w:rFonts w:ascii="Bookman Old Style" w:hAnsi="Bookman Old Style"/>
          <w:color w:val="231F20"/>
          <w:sz w:val="22"/>
          <w:szCs w:val="22"/>
        </w:rPr>
        <w:t xml:space="preserve"> </w:t>
      </w:r>
      <w:r w:rsidRPr="00B5098C">
        <w:rPr>
          <w:rFonts w:ascii="Bookman Old Style" w:hAnsi="Bookman Old Style"/>
          <w:i/>
          <w:color w:val="231F20"/>
          <w:sz w:val="22"/>
          <w:szCs w:val="22"/>
        </w:rPr>
        <w:t xml:space="preserve">right </w:t>
      </w:r>
      <w:r w:rsidRPr="00B5098C">
        <w:rPr>
          <w:rFonts w:ascii="Bookman Old Style" w:hAnsi="Bookman Old Style"/>
          <w:iCs/>
          <w:color w:val="231F20"/>
          <w:sz w:val="22"/>
          <w:szCs w:val="22"/>
        </w:rPr>
        <w:t>either</w:t>
      </w:r>
      <w:r w:rsidRPr="00B5098C">
        <w:rPr>
          <w:rFonts w:ascii="Bookman Old Style" w:hAnsi="Bookman Old Style"/>
          <w:color w:val="231F20"/>
          <w:sz w:val="22"/>
          <w:szCs w:val="22"/>
        </w:rPr>
        <w:t>.</w:t>
      </w:r>
    </w:p>
    <w:p w14:paraId="40161FD0" w14:textId="588F3A08" w:rsidR="00B5098C" w:rsidRPr="00B5098C" w:rsidRDefault="00B5098C" w:rsidP="004556F3">
      <w:pPr>
        <w:pBdr>
          <w:top w:val="nil"/>
          <w:left w:val="nil"/>
          <w:bottom w:val="nil"/>
          <w:right w:val="nil"/>
          <w:between w:val="nil"/>
        </w:pBdr>
        <w:ind w:left="567" w:right="505" w:firstLine="284"/>
        <w:rPr>
          <w:rFonts w:ascii="Bookman Old Style" w:hAnsi="Bookman Old Style"/>
          <w:color w:val="000000"/>
          <w:sz w:val="22"/>
          <w:szCs w:val="22"/>
        </w:rPr>
      </w:pPr>
      <w:r w:rsidRPr="00B5098C">
        <w:rPr>
          <w:rFonts w:ascii="Bookman Old Style" w:hAnsi="Bookman Old Style"/>
          <w:color w:val="231F20"/>
          <w:sz w:val="22"/>
          <w:szCs w:val="22"/>
        </w:rPr>
        <w:lastRenderedPageBreak/>
        <w:t xml:space="preserve">The reason for this apparent contradiction is that it is possible to understand gravity on various levels. For example, the representation of gravity proposed by Newton </w:t>
      </w:r>
      <w:r w:rsidR="00001CB4">
        <w:rPr>
          <w:rFonts w:ascii="Bookman Old Style" w:hAnsi="Bookman Old Style"/>
          <w:color w:val="231F20"/>
          <w:sz w:val="22"/>
          <w:szCs w:val="22"/>
        </w:rPr>
        <w:fldChar w:fldCharType="begin"/>
      </w:r>
      <w:r w:rsidR="00001CB4">
        <w:instrText xml:space="preserve"> XE "</w:instrText>
      </w:r>
      <w:r w:rsidR="00001CB4" w:rsidRPr="00F61A23">
        <w:rPr>
          <w:rFonts w:ascii="Bookman Old Style" w:hAnsi="Bookman Old Style"/>
          <w:color w:val="231F20"/>
          <w:sz w:val="22"/>
          <w:szCs w:val="22"/>
        </w:rPr>
        <w:instrText>Newton:</w:instrText>
      </w:r>
      <w:r w:rsidR="00001CB4" w:rsidRPr="00F61A23">
        <w:rPr>
          <w:lang w:val="en-US"/>
        </w:rPr>
        <w:instrText>Isaac</w:instrText>
      </w:r>
      <w:r w:rsidR="00001CB4">
        <w:instrText xml:space="preserve">" </w:instrText>
      </w:r>
      <w:r w:rsidR="00001CB4">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is simpler and more intuitive, which involves the existence of a </w:t>
      </w:r>
      <w:r w:rsidRPr="00B5098C">
        <w:rPr>
          <w:rFonts w:ascii="Bookman Old Style" w:hAnsi="Bookman Old Style"/>
          <w:i/>
          <w:color w:val="231F20"/>
          <w:sz w:val="22"/>
          <w:szCs w:val="22"/>
        </w:rPr>
        <w:t>gravitational</w:t>
      </w:r>
      <w:r w:rsidR="009B7BBB">
        <w:rPr>
          <w:rFonts w:ascii="Bookman Old Style" w:hAnsi="Bookman Old Style"/>
          <w:i/>
          <w:color w:val="231F20"/>
          <w:sz w:val="22"/>
          <w:szCs w:val="22"/>
        </w:rPr>
        <w:fldChar w:fldCharType="begin"/>
      </w:r>
      <w:r w:rsidR="009B7BBB">
        <w:instrText xml:space="preserve"> XE "</w:instrText>
      </w:r>
      <w:r w:rsidR="009B7BBB" w:rsidRPr="00B55305">
        <w:rPr>
          <w:rFonts w:ascii="Bookman Old Style" w:hAnsi="Bookman Old Style"/>
          <w:iCs/>
          <w:color w:val="231F20"/>
          <w:sz w:val="22"/>
          <w:szCs w:val="22"/>
        </w:rPr>
        <w:instrText>gravitational:</w:instrText>
      </w:r>
      <w:r w:rsidR="009B7BBB" w:rsidRPr="00B55305">
        <w:rPr>
          <w:lang w:val="en-US"/>
        </w:rPr>
        <w:instrText>force</w:instrText>
      </w:r>
      <w:r w:rsidR="009B7BBB">
        <w:instrText xml:space="preserve">" </w:instrText>
      </w:r>
      <w:r w:rsidR="009B7BBB">
        <w:rPr>
          <w:rFonts w:ascii="Bookman Old Style" w:hAnsi="Bookman Old Style"/>
          <w:i/>
          <w:color w:val="231F20"/>
          <w:sz w:val="22"/>
          <w:szCs w:val="22"/>
        </w:rPr>
        <w:fldChar w:fldCharType="end"/>
      </w:r>
      <w:r w:rsidRPr="00B5098C">
        <w:rPr>
          <w:rFonts w:ascii="Bookman Old Style" w:hAnsi="Bookman Old Style"/>
          <w:i/>
          <w:color w:val="231F20"/>
          <w:sz w:val="22"/>
          <w:szCs w:val="22"/>
        </w:rPr>
        <w:t xml:space="preserve"> force </w:t>
      </w:r>
      <w:r w:rsidRPr="00B5098C">
        <w:rPr>
          <w:rFonts w:ascii="Bookman Old Style" w:hAnsi="Bookman Old Style"/>
          <w:color w:val="231F20"/>
          <w:sz w:val="22"/>
          <w:szCs w:val="22"/>
        </w:rPr>
        <w:t>and whose mathematical description is relatively simple. At the same time, a different and deeper understanding is possible: the one suggested by Einstein, which implies a geometric vision of space and time and a much more complex mathematical description.</w:t>
      </w:r>
    </w:p>
    <w:p w14:paraId="2BCF3F7D" w14:textId="67813D1A" w:rsidR="00B5098C" w:rsidRPr="00B5098C" w:rsidRDefault="00B5098C" w:rsidP="004556F3">
      <w:pPr>
        <w:pBdr>
          <w:top w:val="nil"/>
          <w:left w:val="nil"/>
          <w:bottom w:val="nil"/>
          <w:right w:val="nil"/>
          <w:between w:val="nil"/>
        </w:pBdr>
        <w:ind w:left="567" w:right="505" w:firstLine="284"/>
        <w:rPr>
          <w:rFonts w:ascii="Bookman Old Style" w:hAnsi="Bookman Old Style"/>
          <w:color w:val="231F20"/>
          <w:sz w:val="22"/>
          <w:szCs w:val="22"/>
        </w:rPr>
      </w:pPr>
      <w:r w:rsidRPr="00B5098C">
        <w:rPr>
          <w:rFonts w:ascii="Bookman Old Style" w:hAnsi="Bookman Old Style"/>
          <w:color w:val="231F20"/>
          <w:sz w:val="22"/>
          <w:szCs w:val="22"/>
        </w:rPr>
        <w:t>In the following chapters, a sort of evolution awaits us; we will develop our understanding of gravity. The first stage of this evolution — and therefore the first destination of our virtual journey — will take us from the basic understanding of gravity as it is encoded in our brains, even on an instinctive level, to the description provided by Newton’s theory</w:t>
      </w:r>
      <w:r w:rsidR="00001CB4">
        <w:rPr>
          <w:rFonts w:ascii="Bookman Old Style" w:hAnsi="Bookman Old Style"/>
          <w:color w:val="231F20"/>
          <w:sz w:val="22"/>
          <w:szCs w:val="22"/>
        </w:rPr>
        <w:fldChar w:fldCharType="begin"/>
      </w:r>
      <w:r w:rsidR="00001CB4">
        <w:instrText xml:space="preserve"> XE "</w:instrText>
      </w:r>
      <w:r w:rsidR="00001CB4" w:rsidRPr="00F61A23">
        <w:rPr>
          <w:rFonts w:ascii="Bookman Old Style" w:hAnsi="Bookman Old Style"/>
          <w:color w:val="231F20"/>
          <w:sz w:val="22"/>
          <w:szCs w:val="22"/>
        </w:rPr>
        <w:instrText>Newton:</w:instrText>
      </w:r>
      <w:r w:rsidR="00001CB4" w:rsidRPr="00F61A23">
        <w:rPr>
          <w:lang w:val="en-US"/>
        </w:rPr>
        <w:instrText>Isaac</w:instrText>
      </w:r>
      <w:r w:rsidR="00001CB4">
        <w:instrText xml:space="preserve">" </w:instrText>
      </w:r>
      <w:r w:rsidR="00001CB4">
        <w:rPr>
          <w:rFonts w:ascii="Bookman Old Style" w:hAnsi="Bookman Old Style"/>
          <w:color w:val="231F20"/>
          <w:sz w:val="22"/>
          <w:szCs w:val="22"/>
        </w:rPr>
        <w:fldChar w:fldCharType="end"/>
      </w:r>
      <w:r w:rsidRPr="00B5098C">
        <w:rPr>
          <w:rFonts w:ascii="Bookman Old Style" w:hAnsi="Bookman Old Style"/>
          <w:color w:val="231F20"/>
          <w:sz w:val="22"/>
          <w:szCs w:val="22"/>
        </w:rPr>
        <w:t>. The second stage — or the next destination of the journey — will instead lead us to the mathematically compact and physically profound description Einstein proposed with his theory of general relativity</w:t>
      </w:r>
      <w:r w:rsidR="006E503A">
        <w:rPr>
          <w:rFonts w:ascii="Bookman Old Style" w:hAnsi="Bookman Old Style"/>
          <w:color w:val="231F20"/>
          <w:sz w:val="22"/>
          <w:szCs w:val="22"/>
        </w:rPr>
        <w:fldChar w:fldCharType="begin"/>
      </w:r>
      <w:r w:rsidR="006E503A">
        <w:instrText xml:space="preserve"> XE "</w:instrText>
      </w:r>
      <w:r w:rsidR="006E503A" w:rsidRPr="002A616B">
        <w:rPr>
          <w:rFonts w:ascii="Bookman Old Style" w:hAnsi="Bookman Old Style"/>
          <w:color w:val="231F20"/>
          <w:sz w:val="22"/>
          <w:szCs w:val="22"/>
        </w:rPr>
        <w:instrText>relativity:</w:instrText>
      </w:r>
      <w:r w:rsidR="006E503A" w:rsidRPr="002A616B">
        <w:rPr>
          <w:lang w:val="en-US"/>
        </w:rPr>
        <w:instrText>general</w:instrText>
      </w:r>
      <w:r w:rsidR="006E503A">
        <w:instrText>" \t "</w:instrText>
      </w:r>
      <w:r w:rsidR="006E503A" w:rsidRPr="006B14DE">
        <w:rPr>
          <w:rFonts w:asciiTheme="minorHAnsi" w:hAnsiTheme="minorHAnsi"/>
          <w:i/>
        </w:rPr>
        <w:instrText>See</w:instrText>
      </w:r>
      <w:r w:rsidR="006E503A" w:rsidRPr="006B14DE">
        <w:rPr>
          <w:rFonts w:asciiTheme="minorHAnsi" w:hAnsiTheme="minorHAnsi"/>
        </w:rPr>
        <w:instrText xml:space="preserve"> general relativity</w:instrText>
      </w:r>
      <w:r w:rsidR="006E503A">
        <w:instrText xml:space="preserve">" </w:instrText>
      </w:r>
      <w:r w:rsidR="006E503A">
        <w:rPr>
          <w:rFonts w:ascii="Bookman Old Style" w:hAnsi="Bookman Old Style"/>
          <w:color w:val="231F20"/>
          <w:sz w:val="22"/>
          <w:szCs w:val="22"/>
        </w:rPr>
        <w:fldChar w:fldCharType="end"/>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B5098C">
        <w:rPr>
          <w:rFonts w:ascii="Bookman Old Style" w:hAnsi="Bookman Old Style"/>
          <w:color w:val="231F20"/>
          <w:sz w:val="22"/>
          <w:szCs w:val="22"/>
        </w:rPr>
        <w:t xml:space="preserve">, elegantly embodied in his field equations. </w:t>
      </w:r>
    </w:p>
    <w:p w14:paraId="48C3587B" w14:textId="19900036" w:rsidR="00B5098C" w:rsidRPr="00B5098C" w:rsidRDefault="00B5098C" w:rsidP="004556F3">
      <w:pPr>
        <w:pBdr>
          <w:top w:val="nil"/>
          <w:left w:val="nil"/>
          <w:bottom w:val="nil"/>
          <w:right w:val="nil"/>
          <w:between w:val="nil"/>
        </w:pBdr>
        <w:ind w:left="567" w:right="505" w:firstLine="284"/>
        <w:rPr>
          <w:rFonts w:ascii="Bookman Old Style" w:hAnsi="Bookman Old Style"/>
          <w:color w:val="000000"/>
          <w:sz w:val="22"/>
          <w:szCs w:val="22"/>
        </w:rPr>
      </w:pPr>
      <w:r w:rsidRPr="00B5098C">
        <w:rPr>
          <w:rFonts w:ascii="Bookman Old Style" w:hAnsi="Bookman Old Style"/>
          <w:color w:val="231F20"/>
          <w:sz w:val="22"/>
          <w:szCs w:val="22"/>
        </w:rPr>
        <w:t>Thus, we will learn to connect what we know and experience on our planet, where gravitational fields are very weak, to what we observe in the universe, where enormously stronger gravitational fields give life to marvellous phenomena such as black holes, neutrons stars, and gravitational waves</w:t>
      </w:r>
      <w:r w:rsidR="0012652F">
        <w:rPr>
          <w:rFonts w:ascii="Bookman Old Style" w:hAnsi="Bookman Old Style"/>
          <w:color w:val="231F20"/>
          <w:sz w:val="22"/>
          <w:szCs w:val="22"/>
        </w:rPr>
        <w:fldChar w:fldCharType="begin"/>
      </w:r>
      <w:r w:rsidR="0012652F">
        <w:instrText xml:space="preserve"> XE "</w:instrText>
      </w:r>
      <w:r w:rsidR="0012652F" w:rsidRPr="00DE0732">
        <w:rPr>
          <w:rFonts w:ascii="Bookman Old Style" w:hAnsi="Bookman Old Style"/>
          <w:color w:val="231F20"/>
          <w:sz w:val="22"/>
          <w:szCs w:val="22"/>
        </w:rPr>
        <w:instrText>waves:</w:instrText>
      </w:r>
      <w:r w:rsidR="0012652F">
        <w:rPr>
          <w:lang w:val="en-US"/>
        </w:rPr>
        <w:instrText>gravitational (see gravitational wave)</w:instrText>
      </w:r>
      <w:r w:rsidR="0012652F">
        <w:instrText xml:space="preserve">" </w:instrText>
      </w:r>
      <w:r w:rsidR="0012652F">
        <w:rPr>
          <w:rFonts w:ascii="Bookman Old Style" w:hAnsi="Bookman Old Style"/>
          <w:color w:val="231F20"/>
          <w:sz w:val="22"/>
          <w:szCs w:val="22"/>
        </w:rPr>
        <w:fldChar w:fldCharType="end"/>
      </w:r>
      <w:r w:rsidRPr="00B5098C">
        <w:rPr>
          <w:rFonts w:ascii="Bookman Old Style" w:hAnsi="Bookman Old Style"/>
          <w:color w:val="231F20"/>
          <w:sz w:val="22"/>
          <w:szCs w:val="22"/>
        </w:rPr>
        <w:t>. In this way, we will find that our knowledge and understanding of gravity is strongly influenced by the way it manifests itself on this planet. However, we will also realise that we have to abandon such a view because it is wrong and because the constraints it sets on our imagination are too tight.</w:t>
      </w:r>
    </w:p>
    <w:p w14:paraId="092637C2" w14:textId="77777777" w:rsidR="00B5098C" w:rsidRPr="00B5098C" w:rsidRDefault="00B5098C" w:rsidP="004556F3">
      <w:pPr>
        <w:pBdr>
          <w:top w:val="nil"/>
          <w:left w:val="nil"/>
          <w:bottom w:val="nil"/>
          <w:right w:val="nil"/>
          <w:between w:val="nil"/>
        </w:pBdr>
        <w:ind w:left="567" w:right="505" w:firstLine="284"/>
        <w:rPr>
          <w:rFonts w:ascii="Bookman Old Style" w:hAnsi="Bookman Old Style"/>
          <w:color w:val="231F20"/>
          <w:sz w:val="22"/>
          <w:szCs w:val="22"/>
        </w:rPr>
      </w:pPr>
      <w:r w:rsidRPr="00B5098C">
        <w:rPr>
          <w:rFonts w:ascii="Bookman Old Style" w:hAnsi="Bookman Old Style"/>
          <w:color w:val="231F20"/>
          <w:sz w:val="22"/>
          <w:szCs w:val="22"/>
        </w:rPr>
        <w:lastRenderedPageBreak/>
        <w:t>All in all, the correct answer to the questions posed above will be clear: “Gravity is simply the manifestation of the curvature of spacetime”. At the moment, this statement is still cryptic, I know. But, as mentioned in the introduction, a certain amount of patience is needed to embark on the journey that awaits us. I can assure you that it will all become much clearer by the end of Chapter 3.</w:t>
      </w:r>
    </w:p>
    <w:p w14:paraId="132DACA8" w14:textId="58C277EC" w:rsidR="00B5098C" w:rsidRDefault="00B5098C">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br w:type="page"/>
      </w:r>
    </w:p>
    <w:p w14:paraId="15CE39B8" w14:textId="77777777" w:rsidR="00EF7524" w:rsidRDefault="00EF7524" w:rsidP="001E5AD7">
      <w:pPr>
        <w:pBdr>
          <w:top w:val="nil"/>
          <w:left w:val="nil"/>
          <w:bottom w:val="nil"/>
          <w:right w:val="nil"/>
          <w:between w:val="nil"/>
        </w:pBdr>
        <w:spacing w:line="266" w:lineRule="auto"/>
        <w:ind w:left="567" w:right="523"/>
        <w:rPr>
          <w:rFonts w:ascii="Bookman Old Style" w:hAnsi="Bookman Old Style"/>
          <w:b/>
          <w:bCs/>
          <w:color w:val="000000"/>
          <w:sz w:val="36"/>
          <w:szCs w:val="36"/>
        </w:rPr>
      </w:pPr>
    </w:p>
    <w:p w14:paraId="2388FDF2" w14:textId="77777777" w:rsidR="00EF7524" w:rsidRPr="001C1649" w:rsidRDefault="00EF7524" w:rsidP="00C12832">
      <w:pPr>
        <w:pBdr>
          <w:top w:val="nil"/>
          <w:left w:val="nil"/>
          <w:bottom w:val="nil"/>
          <w:right w:val="nil"/>
          <w:between w:val="nil"/>
        </w:pBdr>
        <w:spacing w:line="266" w:lineRule="auto"/>
        <w:ind w:left="567" w:right="523" w:firstLine="0"/>
        <w:rPr>
          <w:rFonts w:ascii="Bookman Old Style" w:hAnsi="Bookman Old Style"/>
          <w:b/>
          <w:bCs/>
          <w:color w:val="000000"/>
          <w:sz w:val="36"/>
          <w:szCs w:val="36"/>
        </w:rPr>
      </w:pPr>
      <w:r w:rsidRPr="001C1649">
        <w:rPr>
          <w:rFonts w:ascii="Bookman Old Style" w:hAnsi="Bookman Old Style"/>
          <w:b/>
          <w:bCs/>
          <w:color w:val="000000"/>
          <w:sz w:val="36"/>
          <w:szCs w:val="36"/>
        </w:rPr>
        <w:t>2 The Fathers of Gravity</w:t>
      </w:r>
    </w:p>
    <w:p w14:paraId="5982E5EF" w14:textId="77777777" w:rsidR="00EF7524" w:rsidRDefault="00EF7524" w:rsidP="001E5AD7">
      <w:pPr>
        <w:pBdr>
          <w:top w:val="nil"/>
          <w:left w:val="nil"/>
          <w:bottom w:val="nil"/>
          <w:right w:val="nil"/>
          <w:between w:val="nil"/>
        </w:pBdr>
        <w:spacing w:line="266" w:lineRule="auto"/>
        <w:ind w:left="567" w:right="523"/>
        <w:rPr>
          <w:rFonts w:ascii="Bookman Old Style" w:hAnsi="Bookman Old Style"/>
          <w:color w:val="231F20"/>
        </w:rPr>
      </w:pPr>
    </w:p>
    <w:p w14:paraId="0DBBE46F" w14:textId="77777777" w:rsidR="00EF7524" w:rsidRDefault="00EF7524" w:rsidP="001E5AD7">
      <w:pPr>
        <w:pBdr>
          <w:top w:val="nil"/>
          <w:left w:val="nil"/>
          <w:bottom w:val="nil"/>
          <w:right w:val="nil"/>
          <w:between w:val="nil"/>
        </w:pBdr>
        <w:spacing w:line="266" w:lineRule="auto"/>
        <w:ind w:left="567" w:right="523"/>
        <w:rPr>
          <w:rFonts w:ascii="Bookman Old Style" w:hAnsi="Bookman Old Style"/>
          <w:color w:val="231F20"/>
        </w:rPr>
      </w:pPr>
    </w:p>
    <w:p w14:paraId="7C372B4C" w14:textId="77777777" w:rsidR="00EF7524" w:rsidRPr="00EF7524" w:rsidRDefault="00EF7524" w:rsidP="00C12832">
      <w:pPr>
        <w:pBdr>
          <w:top w:val="nil"/>
          <w:left w:val="nil"/>
          <w:bottom w:val="nil"/>
          <w:right w:val="nil"/>
          <w:between w:val="nil"/>
        </w:pBdr>
        <w:spacing w:line="266" w:lineRule="auto"/>
        <w:ind w:left="567" w:right="523" w:firstLine="0"/>
        <w:rPr>
          <w:rFonts w:ascii="Bookman Old Style" w:hAnsi="Bookman Old Style"/>
          <w:color w:val="000000"/>
          <w:sz w:val="22"/>
          <w:szCs w:val="22"/>
        </w:rPr>
      </w:pPr>
      <w:r w:rsidRPr="00EF7524">
        <w:rPr>
          <w:rFonts w:ascii="Bookman Old Style" w:hAnsi="Bookman Old Style"/>
          <w:color w:val="231F20"/>
          <w:sz w:val="22"/>
          <w:szCs w:val="22"/>
        </w:rPr>
        <w:t>To fully understand gravity, it may be helpful to take a small step back in time and adopt a historical perspective rather than a physical one. This interlude will be rather short and limited to those scientists who, more than others, have contributed to shaping our understanding of the subject.</w:t>
      </w:r>
    </w:p>
    <w:p w14:paraId="6B84EC8E" w14:textId="77777777" w:rsidR="00EF7524" w:rsidRPr="00EF7524" w:rsidRDefault="00EF7524" w:rsidP="001E5AD7">
      <w:pPr>
        <w:pBdr>
          <w:top w:val="nil"/>
          <w:left w:val="nil"/>
          <w:bottom w:val="nil"/>
          <w:right w:val="nil"/>
          <w:between w:val="nil"/>
        </w:pBdr>
        <w:spacing w:line="266" w:lineRule="auto"/>
        <w:ind w:left="567" w:right="523"/>
        <w:rPr>
          <w:rFonts w:ascii="Bookman Old Style" w:hAnsi="Bookman Old Style"/>
          <w:color w:val="000000"/>
          <w:sz w:val="22"/>
          <w:szCs w:val="22"/>
        </w:rPr>
      </w:pPr>
    </w:p>
    <w:p w14:paraId="6573FDCB" w14:textId="77777777" w:rsidR="00EF7524" w:rsidRPr="00EF7524" w:rsidRDefault="00EF7524" w:rsidP="001E5AD7">
      <w:pPr>
        <w:pBdr>
          <w:top w:val="nil"/>
          <w:left w:val="nil"/>
          <w:bottom w:val="nil"/>
          <w:right w:val="nil"/>
          <w:between w:val="nil"/>
        </w:pBdr>
        <w:spacing w:line="266" w:lineRule="auto"/>
        <w:ind w:left="567" w:right="523"/>
        <w:rPr>
          <w:rFonts w:ascii="Bookman Old Style" w:hAnsi="Bookman Old Style"/>
          <w:color w:val="000000"/>
          <w:sz w:val="22"/>
          <w:szCs w:val="22"/>
        </w:rPr>
      </w:pPr>
    </w:p>
    <w:p w14:paraId="2DDC387A" w14:textId="0058F05B" w:rsidR="00EF7524" w:rsidRPr="00EF7524" w:rsidRDefault="00EF7524" w:rsidP="00C12832">
      <w:pPr>
        <w:spacing w:line="266" w:lineRule="auto"/>
        <w:ind w:left="567" w:right="522" w:firstLine="0"/>
        <w:rPr>
          <w:rFonts w:ascii="Bookman Old Style" w:hAnsi="Bookman Old Style"/>
          <w:b/>
          <w:bCs/>
          <w:i/>
          <w:sz w:val="22"/>
          <w:szCs w:val="22"/>
        </w:rPr>
      </w:pPr>
      <w:r w:rsidRPr="00EF7524">
        <w:rPr>
          <w:rFonts w:ascii="Bookman Old Style" w:hAnsi="Bookman Old Style"/>
          <w:b/>
          <w:bCs/>
          <w:i/>
          <w:color w:val="231F20"/>
          <w:sz w:val="22"/>
          <w:szCs w:val="22"/>
        </w:rPr>
        <w:t>Galileo Galilei</w:t>
      </w:r>
      <w:r w:rsidR="001026A8">
        <w:rPr>
          <w:rFonts w:ascii="Bookman Old Style" w:hAnsi="Bookman Old Style"/>
          <w:b/>
          <w:bCs/>
          <w:i/>
          <w:color w:val="231F20"/>
          <w:sz w:val="22"/>
          <w:szCs w:val="22"/>
        </w:rPr>
        <w:t xml:space="preserve">: </w:t>
      </w:r>
      <w:r w:rsidRPr="00EF7524">
        <w:rPr>
          <w:rFonts w:ascii="Bookman Old Style" w:hAnsi="Bookman Old Style"/>
          <w:b/>
          <w:bCs/>
          <w:i/>
          <w:color w:val="231F20"/>
          <w:sz w:val="22"/>
          <w:szCs w:val="22"/>
        </w:rPr>
        <w:t>The Importance of the Method</w:t>
      </w:r>
    </w:p>
    <w:p w14:paraId="746F7117" w14:textId="77777777" w:rsidR="00EF7524" w:rsidRPr="00EF7524" w:rsidRDefault="00EF7524" w:rsidP="001E5AD7">
      <w:pPr>
        <w:pBdr>
          <w:top w:val="nil"/>
          <w:left w:val="nil"/>
          <w:bottom w:val="nil"/>
          <w:right w:val="nil"/>
          <w:between w:val="nil"/>
        </w:pBdr>
        <w:spacing w:before="6" w:line="266" w:lineRule="auto"/>
        <w:ind w:left="567" w:right="523"/>
        <w:rPr>
          <w:rFonts w:ascii="Bookman Old Style" w:hAnsi="Bookman Old Style"/>
          <w:i/>
          <w:color w:val="000000"/>
          <w:sz w:val="22"/>
          <w:szCs w:val="22"/>
        </w:rPr>
      </w:pPr>
    </w:p>
    <w:p w14:paraId="72527836" w14:textId="54BAD06C" w:rsidR="00EF7524" w:rsidRPr="00EF7524" w:rsidRDefault="00EF7524" w:rsidP="00C12832">
      <w:pPr>
        <w:pBdr>
          <w:top w:val="nil"/>
          <w:left w:val="nil"/>
          <w:bottom w:val="nil"/>
          <w:right w:val="nil"/>
          <w:between w:val="nil"/>
        </w:pBdr>
        <w:spacing w:line="266" w:lineRule="auto"/>
        <w:ind w:left="567" w:right="523" w:firstLine="0"/>
        <w:rPr>
          <w:rFonts w:ascii="Bookman Old Style" w:hAnsi="Bookman Old Style"/>
          <w:color w:val="000000"/>
          <w:sz w:val="22"/>
          <w:szCs w:val="22"/>
        </w:rPr>
      </w:pPr>
      <w:r w:rsidRPr="00EF7524">
        <w:rPr>
          <w:rFonts w:ascii="Bookman Old Style" w:hAnsi="Bookman Old Style"/>
          <w:color w:val="231F20"/>
          <w:sz w:val="22"/>
          <w:szCs w:val="22"/>
        </w:rPr>
        <w:t>Let us start from the beginning. To paint a historical portrait of the theory of gravity, and thus acknowledge those who its “fathers” were, we cannot help but start in Italy, in particular in Pisa. There, between the end of the sixteenth century and the beginning of the seventeenth century, Galileo Galilei</w:t>
      </w:r>
      <w:r w:rsidR="001026A8">
        <w:rPr>
          <w:rFonts w:ascii="Bookman Old Style" w:hAnsi="Bookman Old Style"/>
          <w:color w:val="231F20"/>
          <w:sz w:val="22"/>
          <w:szCs w:val="22"/>
        </w:rPr>
        <w:fldChar w:fldCharType="begin"/>
      </w:r>
      <w:r w:rsidR="001026A8">
        <w:instrText xml:space="preserve"> XE "</w:instrText>
      </w:r>
      <w:r w:rsidR="001026A8" w:rsidRPr="009D35F4">
        <w:rPr>
          <w:rFonts w:ascii="Bookman Old Style" w:hAnsi="Bookman Old Style"/>
          <w:color w:val="231F20"/>
          <w:sz w:val="22"/>
          <w:szCs w:val="22"/>
          <w:lang w:val="en-US"/>
        </w:rPr>
        <w:instrText>Galilei, Galil</w:instrText>
      </w:r>
      <w:r w:rsidR="001026A8">
        <w:rPr>
          <w:rFonts w:ascii="Bookman Old Style" w:hAnsi="Bookman Old Style"/>
          <w:color w:val="231F20"/>
          <w:sz w:val="22"/>
          <w:szCs w:val="22"/>
          <w:lang w:val="en-US"/>
        </w:rPr>
        <w:instrText>e</w:instrText>
      </w:r>
      <w:r w:rsidR="001026A8" w:rsidRPr="009D35F4">
        <w:rPr>
          <w:rFonts w:ascii="Bookman Old Style" w:hAnsi="Bookman Old Style"/>
          <w:color w:val="231F20"/>
          <w:sz w:val="22"/>
          <w:szCs w:val="22"/>
          <w:lang w:val="en-US"/>
        </w:rPr>
        <w:instrText>o</w:instrText>
      </w:r>
      <w:r w:rsidR="001026A8">
        <w:instrText xml:space="preserve">" </w:instrText>
      </w:r>
      <w:r w:rsidR="001026A8">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(1564-1642) was the first to try to decode the dynamics (that is, the state of rest or motion) of physical objects. These were still difficult times for science: deductive logic and experimental pragmatism inevitably succumbed to philosophical and religious dogmatism. Galileo experienced this first-hand when the accusation of heresy was levelled at him in 1633.</w:t>
      </w:r>
    </w:p>
    <w:p w14:paraId="60DAAF5E" w14:textId="0DEE16A5" w:rsidR="00EF7524" w:rsidRPr="00EF7524" w:rsidRDefault="00EF7524" w:rsidP="001E5AD7">
      <w:pPr>
        <w:pBdr>
          <w:top w:val="nil"/>
          <w:left w:val="nil"/>
          <w:bottom w:val="nil"/>
          <w:right w:val="nil"/>
          <w:between w:val="nil"/>
        </w:pBdr>
        <w:spacing w:before="6"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 xml:space="preserve">Nonetheless, adopting </w:t>
      </w:r>
      <w:r w:rsidRPr="00EF7524">
        <w:rPr>
          <w:rFonts w:ascii="Bookman Old Style" w:hAnsi="Bookman Old Style"/>
          <w:i/>
          <w:color w:val="231F20"/>
          <w:sz w:val="22"/>
          <w:szCs w:val="22"/>
        </w:rPr>
        <w:t xml:space="preserve">the scientific method </w:t>
      </w:r>
      <w:r w:rsidRPr="00EF7524">
        <w:rPr>
          <w:rFonts w:ascii="Bookman Old Style" w:hAnsi="Bookman Old Style"/>
          <w:iCs/>
          <w:color w:val="231F20"/>
          <w:sz w:val="22"/>
          <w:szCs w:val="22"/>
        </w:rPr>
        <w:t>that</w:t>
      </w:r>
      <w:r w:rsidRPr="00EF7524">
        <w:rPr>
          <w:rFonts w:ascii="Bookman Old Style" w:hAnsi="Bookman Old Style"/>
          <w:i/>
          <w:color w:val="231F20"/>
          <w:sz w:val="22"/>
          <w:szCs w:val="22"/>
        </w:rPr>
        <w:t xml:space="preserve"> </w:t>
      </w:r>
      <w:r w:rsidRPr="00EF7524">
        <w:rPr>
          <w:rFonts w:ascii="Bookman Old Style" w:hAnsi="Bookman Old Style"/>
          <w:color w:val="231F20"/>
          <w:sz w:val="22"/>
          <w:szCs w:val="22"/>
        </w:rPr>
        <w:t>he himself had introduced, Galileo</w:t>
      </w:r>
      <w:r w:rsidR="001026A8">
        <w:rPr>
          <w:rFonts w:ascii="Bookman Old Style" w:hAnsi="Bookman Old Style"/>
          <w:color w:val="231F20"/>
          <w:sz w:val="22"/>
          <w:szCs w:val="22"/>
        </w:rPr>
        <w:fldChar w:fldCharType="begin"/>
      </w:r>
      <w:r w:rsidR="001026A8">
        <w:instrText xml:space="preserve"> XE "</w:instrText>
      </w:r>
      <w:r w:rsidR="001026A8" w:rsidRPr="00460235">
        <w:rPr>
          <w:rFonts w:ascii="Bookman Old Style" w:hAnsi="Bookman Old Style"/>
          <w:color w:val="231F20"/>
          <w:sz w:val="22"/>
          <w:szCs w:val="22"/>
        </w:rPr>
        <w:instrText>Galileo:</w:instrText>
      </w:r>
      <w:r w:rsidR="001026A8" w:rsidRPr="00460235">
        <w:rPr>
          <w:lang w:val="en-US"/>
        </w:rPr>
        <w:instrText>scientific method</w:instrText>
      </w:r>
      <w:r w:rsidR="001026A8">
        <w:instrText xml:space="preserve">" </w:instrText>
      </w:r>
      <w:r w:rsidR="001026A8">
        <w:rPr>
          <w:rFonts w:ascii="Bookman Old Style" w:hAnsi="Bookman Old Style"/>
          <w:color w:val="231F20"/>
          <w:sz w:val="22"/>
          <w:szCs w:val="22"/>
        </w:rPr>
        <w:fldChar w:fldCharType="end"/>
      </w:r>
      <w:r w:rsidR="00F721F3">
        <w:rPr>
          <w:rFonts w:ascii="Bookman Old Style" w:eastAsia="Bookman Old Style" w:hAnsi="Bookman Old Style" w:cs="Bookman Old Style"/>
          <w:color w:val="000000" w:themeColor="text1"/>
          <w:sz w:val="22"/>
          <w:szCs w:val="22"/>
        </w:rPr>
        <w:fldChar w:fldCharType="begin"/>
      </w:r>
      <w:r w:rsidR="00F721F3">
        <w:instrText xml:space="preserve"> XE "</w:instrText>
      </w:r>
      <w:r w:rsidR="00F721F3" w:rsidRPr="00C30BF9">
        <w:rPr>
          <w:rFonts w:ascii="Bookman Old Style" w:eastAsia="Bookman Old Style" w:hAnsi="Bookman Old Style" w:cs="Bookman Old Style"/>
          <w:color w:val="000000" w:themeColor="text1"/>
          <w:sz w:val="22"/>
          <w:szCs w:val="22"/>
        </w:rPr>
        <w:instrText>scientific method</w:instrText>
      </w:r>
      <w:r w:rsidR="00F721F3">
        <w:instrText xml:space="preserve">" </w:instrText>
      </w:r>
      <w:r w:rsidR="00F721F3">
        <w:rPr>
          <w:rFonts w:ascii="Bookman Old Style" w:eastAsia="Bookman Old Style" w:hAnsi="Bookman Old Style" w:cs="Bookman Old Style"/>
          <w:color w:val="000000" w:themeColor="text1"/>
          <w:sz w:val="22"/>
          <w:szCs w:val="22"/>
        </w:rPr>
        <w:fldChar w:fldCharType="end"/>
      </w:r>
      <w:r w:rsidRPr="00EF7524">
        <w:rPr>
          <w:rFonts w:ascii="Bookman Old Style" w:hAnsi="Bookman Old Style"/>
          <w:color w:val="231F20"/>
          <w:sz w:val="22"/>
          <w:szCs w:val="22"/>
        </w:rPr>
        <w:t xml:space="preserve"> intended to study quantities, such as the velocity and the state of motion at constant velocity. In this way, he empirically derived the so-called </w:t>
      </w:r>
      <w:r w:rsidRPr="00EF7524">
        <w:rPr>
          <w:rFonts w:ascii="Bookman Old Style" w:hAnsi="Bookman Old Style"/>
          <w:i/>
          <w:color w:val="231F20"/>
          <w:sz w:val="22"/>
          <w:szCs w:val="22"/>
        </w:rPr>
        <w:t>principle of</w:t>
      </w:r>
      <w:r w:rsidR="0075322C">
        <w:rPr>
          <w:rFonts w:ascii="Bookman Old Style" w:hAnsi="Bookman Old Style"/>
          <w:i/>
          <w:color w:val="231F20"/>
          <w:sz w:val="22"/>
          <w:szCs w:val="22"/>
        </w:rPr>
        <w:fldChar w:fldCharType="begin"/>
      </w:r>
      <w:r w:rsidR="0075322C">
        <w:instrText xml:space="preserve"> XE "</w:instrText>
      </w:r>
      <w:r w:rsidR="0075322C" w:rsidRPr="005B4A2A">
        <w:rPr>
          <w:rFonts w:ascii="Bookman Old Style" w:hAnsi="Bookman Old Style"/>
          <w:iCs/>
          <w:color w:val="231F20"/>
          <w:sz w:val="22"/>
          <w:szCs w:val="22"/>
        </w:rPr>
        <w:instrText>principle of:</w:instrText>
      </w:r>
      <w:r w:rsidR="0075322C" w:rsidRPr="005B4A2A">
        <w:rPr>
          <w:lang w:val="en-US"/>
        </w:rPr>
        <w:instrText>inertia</w:instrText>
      </w:r>
      <w:r w:rsidR="0075322C">
        <w:instrText xml:space="preserve">" </w:instrText>
      </w:r>
      <w:r w:rsidR="0075322C">
        <w:rPr>
          <w:rFonts w:ascii="Bookman Old Style" w:hAnsi="Bookman Old Style"/>
          <w:i/>
          <w:color w:val="231F20"/>
          <w:sz w:val="22"/>
          <w:szCs w:val="22"/>
        </w:rPr>
        <w:fldChar w:fldCharType="end"/>
      </w:r>
      <w:r w:rsidRPr="00EF7524">
        <w:rPr>
          <w:rFonts w:ascii="Bookman Old Style" w:hAnsi="Bookman Old Style"/>
          <w:i/>
          <w:color w:val="231F20"/>
          <w:sz w:val="22"/>
          <w:szCs w:val="22"/>
        </w:rPr>
        <w:t xml:space="preserve"> inertia</w:t>
      </w:r>
      <w:r w:rsidRPr="00EF7524">
        <w:rPr>
          <w:rFonts w:ascii="Bookman Old Style" w:hAnsi="Bookman Old Style"/>
          <w:color w:val="231F20"/>
          <w:sz w:val="22"/>
          <w:szCs w:val="22"/>
        </w:rPr>
        <w:t>, which, thanks to Isaac Newton</w:t>
      </w:r>
      <w:r w:rsidR="00001CB4">
        <w:rPr>
          <w:rFonts w:ascii="Bookman Old Style" w:hAnsi="Bookman Old Style"/>
          <w:color w:val="231F20"/>
          <w:sz w:val="22"/>
          <w:szCs w:val="22"/>
        </w:rPr>
        <w:fldChar w:fldCharType="begin"/>
      </w:r>
      <w:r w:rsidR="00001CB4">
        <w:instrText xml:space="preserve"> XE "</w:instrText>
      </w:r>
      <w:r w:rsidR="00001CB4" w:rsidRPr="00F61A23">
        <w:rPr>
          <w:rFonts w:ascii="Bookman Old Style" w:hAnsi="Bookman Old Style"/>
          <w:color w:val="231F20"/>
          <w:sz w:val="22"/>
          <w:szCs w:val="22"/>
        </w:rPr>
        <w:instrText>Newton:</w:instrText>
      </w:r>
      <w:r w:rsidR="00001CB4" w:rsidRPr="00F61A23">
        <w:rPr>
          <w:lang w:val="en-US"/>
        </w:rPr>
        <w:instrText>Isaac</w:instrText>
      </w:r>
      <w:r w:rsidR="00001CB4">
        <w:instrText xml:space="preserve">" </w:instrText>
      </w:r>
      <w:r w:rsidR="00001CB4">
        <w:rPr>
          <w:rFonts w:ascii="Bookman Old Style" w:hAnsi="Bookman Old Style"/>
          <w:color w:val="231F20"/>
          <w:sz w:val="22"/>
          <w:szCs w:val="22"/>
        </w:rPr>
        <w:fldChar w:fldCharType="end"/>
      </w:r>
      <w:r w:rsidRPr="00EF7524">
        <w:rPr>
          <w:rFonts w:ascii="Bookman Old Style" w:hAnsi="Bookman Old Style"/>
          <w:color w:val="231F20"/>
          <w:sz w:val="22"/>
          <w:szCs w:val="22"/>
        </w:rPr>
        <w:t>, became an axiom of dynamics more than a century later.</w:t>
      </w:r>
    </w:p>
    <w:p w14:paraId="40869DD0" w14:textId="77777777" w:rsidR="00EF7524" w:rsidRPr="00EF7524" w:rsidRDefault="00EF7524" w:rsidP="001E5AD7">
      <w:pPr>
        <w:pBdr>
          <w:top w:val="nil"/>
          <w:left w:val="nil"/>
          <w:bottom w:val="nil"/>
          <w:right w:val="nil"/>
          <w:between w:val="nil"/>
        </w:pBdr>
        <w:spacing w:before="2" w:line="266" w:lineRule="auto"/>
        <w:ind w:left="567" w:right="523"/>
        <w:rPr>
          <w:rFonts w:ascii="Bookman Old Style" w:hAnsi="Bookman Old Style"/>
          <w:color w:val="000000"/>
          <w:sz w:val="22"/>
          <w:szCs w:val="22"/>
        </w:rPr>
      </w:pPr>
    </w:p>
    <w:p w14:paraId="0761074A" w14:textId="77777777" w:rsidR="00EF7524" w:rsidRPr="00EF7524" w:rsidRDefault="00EF7524" w:rsidP="001E5AD7">
      <w:pPr>
        <w:pBdr>
          <w:top w:val="nil"/>
          <w:left w:val="nil"/>
          <w:bottom w:val="nil"/>
          <w:right w:val="nil"/>
          <w:between w:val="nil"/>
        </w:pBdr>
        <w:spacing w:line="266" w:lineRule="auto"/>
        <w:ind w:left="567" w:right="523"/>
        <w:rPr>
          <w:rFonts w:ascii="Bookman Old Style" w:hAnsi="Bookman Old Style"/>
          <w:color w:val="000000"/>
          <w:sz w:val="22"/>
          <w:szCs w:val="22"/>
        </w:rPr>
      </w:pPr>
      <w:r w:rsidRPr="00EF7524">
        <w:rPr>
          <w:rFonts w:ascii="Bookman Old Style" w:hAnsi="Bookman Old Style"/>
          <w:color w:val="231F20"/>
          <w:sz w:val="22"/>
          <w:szCs w:val="22"/>
        </w:rPr>
        <w:lastRenderedPageBreak/>
        <w:t>This principle states that, in the absence of external forces, a body maintains its state of uniform rectilinear motion (i.e., it continues to move at a constant speed along a straight trajectory) and remains at rest if it is initially at rest. The meaning of this principle is less detached from reality than it may seem; we experience its effects every time we are on a bus or the subway and the vehicle starts or brakes. In the first case, we are accelerated in the opposite direction to that of travel simply because we tend to maintain a state of rest. In the second case, however, we are accelerated in the direction of travel since our “inertia” compels us to maintain the state of motion we had before. Thus, we continue to move forward.</w:t>
      </w:r>
    </w:p>
    <w:p w14:paraId="30614361" w14:textId="103B544F" w:rsidR="00EF7524" w:rsidRPr="00EF7524" w:rsidRDefault="00EF7524" w:rsidP="001E5AD7">
      <w:pPr>
        <w:pBdr>
          <w:top w:val="nil"/>
          <w:left w:val="nil"/>
          <w:bottom w:val="nil"/>
          <w:right w:val="nil"/>
          <w:between w:val="nil"/>
        </w:pBdr>
        <w:spacing w:before="7" w:line="266" w:lineRule="auto"/>
        <w:ind w:left="567" w:right="523" w:firstLine="283"/>
        <w:rPr>
          <w:rFonts w:ascii="Bookman Old Style" w:hAnsi="Bookman Old Style"/>
          <w:color w:val="231F20"/>
          <w:sz w:val="22"/>
          <w:szCs w:val="22"/>
        </w:rPr>
      </w:pPr>
      <w:r w:rsidRPr="00EF7524">
        <w:rPr>
          <w:rFonts w:ascii="Bookman Old Style" w:hAnsi="Bookman Old Style"/>
          <w:color w:val="231F20"/>
          <w:sz w:val="22"/>
          <w:szCs w:val="22"/>
        </w:rPr>
        <w:t xml:space="preserve">This discovery led Galileo to formulate the </w:t>
      </w:r>
      <w:r w:rsidRPr="00EF7524">
        <w:rPr>
          <w:rFonts w:ascii="Bookman Old Style" w:hAnsi="Bookman Old Style"/>
          <w:i/>
          <w:color w:val="231F20"/>
          <w:sz w:val="22"/>
          <w:szCs w:val="22"/>
        </w:rPr>
        <w:t>Galilean principle of</w:t>
      </w:r>
      <w:r w:rsidR="0075322C">
        <w:rPr>
          <w:rFonts w:ascii="Bookman Old Style" w:hAnsi="Bookman Old Style"/>
          <w:i/>
          <w:color w:val="231F20"/>
          <w:sz w:val="22"/>
          <w:szCs w:val="22"/>
        </w:rPr>
        <w:fldChar w:fldCharType="begin"/>
      </w:r>
      <w:r w:rsidR="0075322C">
        <w:instrText xml:space="preserve"> XE "</w:instrText>
      </w:r>
      <w:r w:rsidR="0075322C" w:rsidRPr="008A7723">
        <w:rPr>
          <w:rFonts w:ascii="Bookman Old Style" w:hAnsi="Bookman Old Style"/>
          <w:iCs/>
          <w:color w:val="231F20"/>
          <w:sz w:val="22"/>
          <w:szCs w:val="22"/>
        </w:rPr>
        <w:instrText>principle of:</w:instrText>
      </w:r>
      <w:r w:rsidR="0075322C" w:rsidRPr="008A7723">
        <w:rPr>
          <w:lang w:val="en-US"/>
        </w:rPr>
        <w:instrText>relativity</w:instrText>
      </w:r>
      <w:r w:rsidR="0075322C">
        <w:instrText xml:space="preserve">" </w:instrText>
      </w:r>
      <w:r w:rsidR="0075322C">
        <w:rPr>
          <w:rFonts w:ascii="Bookman Old Style" w:hAnsi="Bookman Old Style"/>
          <w:i/>
          <w:color w:val="231F20"/>
          <w:sz w:val="22"/>
          <w:szCs w:val="22"/>
        </w:rPr>
        <w:fldChar w:fldCharType="end"/>
      </w:r>
      <w:r w:rsidRPr="00EF7524">
        <w:rPr>
          <w:rFonts w:ascii="Bookman Old Style" w:hAnsi="Bookman Old Style"/>
          <w:i/>
          <w:color w:val="231F20"/>
          <w:sz w:val="22"/>
          <w:szCs w:val="22"/>
        </w:rPr>
        <w:t xml:space="preserve"> relativity, </w:t>
      </w:r>
      <w:r w:rsidRPr="00EF7524">
        <w:rPr>
          <w:rFonts w:ascii="Bookman Old Style" w:hAnsi="Bookman Old Style"/>
          <w:color w:val="231F20"/>
          <w:sz w:val="22"/>
          <w:szCs w:val="22"/>
        </w:rPr>
        <w:t xml:space="preserve">from which the so-called </w:t>
      </w:r>
      <w:r w:rsidRPr="00EF7524">
        <w:rPr>
          <w:rFonts w:ascii="Bookman Old Style" w:hAnsi="Bookman Old Style"/>
          <w:i/>
          <w:color w:val="231F20"/>
          <w:sz w:val="22"/>
          <w:szCs w:val="22"/>
        </w:rPr>
        <w:t>Galilean transformations</w:t>
      </w:r>
      <w:r w:rsidR="001026A8">
        <w:rPr>
          <w:rFonts w:ascii="Bookman Old Style" w:hAnsi="Bookman Old Style"/>
          <w:i/>
          <w:color w:val="231F20"/>
          <w:sz w:val="22"/>
          <w:szCs w:val="22"/>
        </w:rPr>
        <w:fldChar w:fldCharType="begin"/>
      </w:r>
      <w:r w:rsidR="001026A8">
        <w:instrText xml:space="preserve"> XE "</w:instrText>
      </w:r>
      <w:r w:rsidR="001026A8" w:rsidRPr="00FE4128">
        <w:rPr>
          <w:rFonts w:ascii="Bookman Old Style" w:hAnsi="Bookman Old Style"/>
          <w:iCs/>
          <w:color w:val="231F20"/>
          <w:sz w:val="22"/>
          <w:szCs w:val="22"/>
          <w:lang w:val="en-US"/>
        </w:rPr>
        <w:instrText>Galileo:</w:instrText>
      </w:r>
      <w:r w:rsidR="001026A8" w:rsidRPr="00FE4128">
        <w:rPr>
          <w:lang w:val="en-US"/>
        </w:rPr>
        <w:instrText>transformations</w:instrText>
      </w:r>
      <w:r w:rsidR="001026A8">
        <w:instrText xml:space="preserve">" </w:instrText>
      </w:r>
      <w:r w:rsidR="001026A8">
        <w:rPr>
          <w:rFonts w:ascii="Bookman Old Style" w:hAnsi="Bookman Old Style"/>
          <w:i/>
          <w:color w:val="231F20"/>
          <w:sz w:val="22"/>
          <w:szCs w:val="22"/>
        </w:rPr>
        <w:fldChar w:fldCharType="end"/>
      </w:r>
      <w:r w:rsidRPr="00EF7524">
        <w:rPr>
          <w:rFonts w:ascii="Bookman Old Style" w:hAnsi="Bookman Old Style"/>
          <w:i/>
          <w:color w:val="231F20"/>
          <w:sz w:val="22"/>
          <w:szCs w:val="22"/>
        </w:rPr>
        <w:t xml:space="preserve"> between two reference systems</w:t>
      </w:r>
      <w:r w:rsidRPr="00EF7524">
        <w:rPr>
          <w:rFonts w:ascii="Bookman Old Style" w:hAnsi="Bookman Old Style"/>
          <w:color w:val="231F20"/>
          <w:sz w:val="22"/>
          <w:szCs w:val="22"/>
        </w:rPr>
        <w:t xml:space="preserve"> follows. In essence, it states that the laws of physics are the same in two frames of reference (or, equivalently, for two observers) that are moving at constant or zero speed. As we will see, this principle was also useful to Einstein about three centuries later, and that is why Galileo can be considered the “first relativist”.</w:t>
      </w:r>
    </w:p>
    <w:p w14:paraId="1E629B22" w14:textId="40A3B20C" w:rsidR="00EF7524" w:rsidRPr="00EF7524" w:rsidRDefault="00EF7524" w:rsidP="001E5AD7">
      <w:pPr>
        <w:pBdr>
          <w:top w:val="nil"/>
          <w:left w:val="nil"/>
          <w:bottom w:val="nil"/>
          <w:right w:val="nil"/>
          <w:between w:val="nil"/>
        </w:pBdr>
        <w:spacing w:before="7"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However, besides objects in uniform motion, Galileo was also very interested in objects subject to forces and, therefore, experiencing acceleration. The simplest way to study objects in accelerated motion is to let them fall, for reasons that will soon become clear. Therefore, Galileo spent most of his time on top of towers (like the one in Pisa, and those in Bologna and Florence), concentrating his attention on the motion of</w:t>
      </w:r>
      <w:r w:rsidRPr="00EF7524">
        <w:rPr>
          <w:rFonts w:ascii="Bookman Old Style" w:hAnsi="Bookman Old Style"/>
          <w:color w:val="000000"/>
          <w:sz w:val="22"/>
          <w:szCs w:val="22"/>
        </w:rPr>
        <w:t xml:space="preserve"> “</w:t>
      </w:r>
      <w:r w:rsidRPr="00EF7524">
        <w:rPr>
          <w:rFonts w:ascii="Bookman Old Style" w:hAnsi="Bookman Old Style"/>
          <w:color w:val="231F20"/>
          <w:sz w:val="22"/>
          <w:szCs w:val="22"/>
        </w:rPr>
        <w:t>gravi”</w:t>
      </w:r>
      <w:r w:rsidR="00F22821">
        <w:rPr>
          <w:rFonts w:ascii="Bookman Old Style" w:hAnsi="Bookman Old Style"/>
          <w:color w:val="231F20"/>
          <w:sz w:val="22"/>
          <w:szCs w:val="22"/>
        </w:rPr>
        <w:fldChar w:fldCharType="begin"/>
      </w:r>
      <w:r w:rsidR="00F22821">
        <w:instrText xml:space="preserve"> XE "</w:instrText>
      </w:r>
      <w:r w:rsidR="00F22821" w:rsidRPr="003E0CB4">
        <w:rPr>
          <w:rFonts w:ascii="Bookman Old Style" w:hAnsi="Bookman Old Style"/>
          <w:color w:val="231F20"/>
          <w:sz w:val="22"/>
          <w:szCs w:val="22"/>
        </w:rPr>
        <w:instrText>gravi (Galileo Galilei)</w:instrText>
      </w:r>
      <w:r w:rsidR="00F22821">
        <w:instrText xml:space="preserve">" </w:instrText>
      </w:r>
      <w:r w:rsidR="00F22821">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(from the Latin “gravis”, or heavy), i.e., of heavy objects in free fall</w:t>
      </w:r>
      <w:r w:rsidR="000A66D4">
        <w:rPr>
          <w:rFonts w:ascii="Bookman Old Style" w:hAnsi="Bookman Old Style"/>
          <w:color w:val="231F20"/>
          <w:sz w:val="22"/>
          <w:szCs w:val="22"/>
        </w:rPr>
        <w:fldChar w:fldCharType="begin"/>
      </w:r>
      <w:r w:rsidR="000A66D4">
        <w:instrText xml:space="preserve"> XE "</w:instrText>
      </w:r>
      <w:r w:rsidR="000A66D4" w:rsidRPr="008E72B7">
        <w:rPr>
          <w:rFonts w:ascii="Bookman Old Style" w:hAnsi="Bookman Old Style"/>
          <w:color w:val="231F20"/>
          <w:sz w:val="22"/>
          <w:szCs w:val="22"/>
        </w:rPr>
        <w:instrText>free fall</w:instrText>
      </w:r>
      <w:r w:rsidR="000A66D4">
        <w:instrText xml:space="preserve">" </w:instrText>
      </w:r>
      <w:r w:rsidR="000A66D4">
        <w:rPr>
          <w:rFonts w:ascii="Bookman Old Style" w:hAnsi="Bookman Old Style"/>
          <w:color w:val="231F20"/>
          <w:sz w:val="22"/>
          <w:szCs w:val="22"/>
        </w:rPr>
        <w:fldChar w:fldCharType="end"/>
      </w:r>
      <w:r w:rsidRPr="00EF7524">
        <w:rPr>
          <w:rFonts w:ascii="Bookman Old Style" w:hAnsi="Bookman Old Style"/>
          <w:color w:val="231F20"/>
          <w:sz w:val="22"/>
          <w:szCs w:val="22"/>
        </w:rPr>
        <w:t>.</w:t>
      </w:r>
    </w:p>
    <w:p w14:paraId="47E63859" w14:textId="58DD0777" w:rsidR="00EF7524" w:rsidRPr="00EF752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231F20"/>
          <w:sz w:val="22"/>
          <w:szCs w:val="22"/>
        </w:rPr>
      </w:pPr>
      <w:r w:rsidRPr="00EF7524">
        <w:rPr>
          <w:rFonts w:ascii="Bookman Old Style" w:hAnsi="Bookman Old Style"/>
          <w:color w:val="231F20"/>
          <w:sz w:val="22"/>
          <w:szCs w:val="22"/>
        </w:rPr>
        <w:t xml:space="preserve">A practical problem that Galileo faced in his experiments was the fairly high gravitational acceleration of physical objects and, although he </w:t>
      </w:r>
      <w:r w:rsidRPr="00EF7524">
        <w:rPr>
          <w:rFonts w:ascii="Bookman Old Style" w:hAnsi="Bookman Old Style"/>
          <w:color w:val="231F20"/>
          <w:sz w:val="22"/>
          <w:szCs w:val="22"/>
        </w:rPr>
        <w:lastRenderedPageBreak/>
        <w:t xml:space="preserve">exploited relatively tall buildings, the time taken by those objects to reach the ground was still very short and, therefore, difficult to measure. He then resorted to a device that allowed him to slow down the fall time as he pleased: the so-called </w:t>
      </w:r>
      <w:r w:rsidRPr="00EF7524">
        <w:rPr>
          <w:rFonts w:ascii="Bookman Old Style" w:hAnsi="Bookman Old Style"/>
          <w:i/>
          <w:color w:val="231F20"/>
          <w:sz w:val="22"/>
          <w:szCs w:val="22"/>
        </w:rPr>
        <w:t>inclined plane</w:t>
      </w:r>
      <w:r w:rsidRPr="00EF7524">
        <w:rPr>
          <w:rFonts w:ascii="Bookman Old Style" w:hAnsi="Bookman Old Style"/>
          <w:color w:val="231F20"/>
          <w:sz w:val="22"/>
          <w:szCs w:val="22"/>
        </w:rPr>
        <w:t>. This is a right-angled triangle with the hypotenuse facing upwards; by varying the</w:t>
      </w:r>
      <w:r w:rsidRPr="00EF7524">
        <w:rPr>
          <w:rFonts w:ascii="Bookman Old Style" w:hAnsi="Bookman Old Style"/>
          <w:i/>
          <w:color w:val="231F20"/>
          <w:sz w:val="22"/>
          <w:szCs w:val="22"/>
        </w:rPr>
        <w:t xml:space="preserve"> attack angle</w:t>
      </w:r>
      <w:r w:rsidRPr="00EF7524">
        <w:rPr>
          <w:rFonts w:ascii="Bookman Old Style" w:hAnsi="Bookman Old Style"/>
          <w:color w:val="231F20"/>
          <w:sz w:val="22"/>
          <w:szCs w:val="22"/>
        </w:rPr>
        <w:t xml:space="preserve"> (i.e., the acute angle), it is possible to vary the component of the “force” of gravity </w:t>
      </w:r>
      <w:r w:rsidR="009B7BBB">
        <w:rPr>
          <w:rFonts w:ascii="Bookman Old Style" w:hAnsi="Bookman Old Style"/>
          <w:color w:val="231F20"/>
          <w:sz w:val="22"/>
          <w:szCs w:val="22"/>
        </w:rPr>
        <w:fldChar w:fldCharType="begin"/>
      </w:r>
      <w:r w:rsidR="009B7BBB">
        <w:instrText xml:space="preserve"> XE "</w:instrText>
      </w:r>
      <w:r w:rsidR="009B7BBB" w:rsidRPr="000A01E5">
        <w:rPr>
          <w:lang w:val="en-US"/>
        </w:rPr>
        <w:instrText>gravitational:force</w:instrText>
      </w:r>
      <w:r w:rsidR="009B7BBB">
        <w:instrText xml:space="preserve">" </w:instrText>
      </w:r>
      <w:r w:rsidR="009B7BBB">
        <w:rPr>
          <w:rFonts w:ascii="Bookman Old Style" w:hAnsi="Bookman Old Style"/>
          <w:color w:val="231F20"/>
          <w:sz w:val="22"/>
          <w:szCs w:val="22"/>
        </w:rPr>
        <w:fldChar w:fldCharType="end"/>
      </w:r>
      <w:r w:rsidRPr="00EF7524">
        <w:rPr>
          <w:rFonts w:ascii="Bookman Old Style" w:hAnsi="Bookman Old Style"/>
          <w:color w:val="231F20"/>
          <w:sz w:val="22"/>
          <w:szCs w:val="22"/>
        </w:rPr>
        <w:t>involved in the motion. By exploiting this simple but ingenious solution, Galileo was able to slow down the motion of heavy spheres rolling down a plane that he had carefully polished to reduce friction. In this way, he was able to perform very accurate measurements.</w:t>
      </w:r>
    </w:p>
    <w:p w14:paraId="660C95BB" w14:textId="77777777" w:rsidR="00EF7524" w:rsidRPr="00EF752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 xml:space="preserve">In this way — and as explained in his most important work, the </w:t>
      </w:r>
      <w:r w:rsidRPr="00EF7524">
        <w:rPr>
          <w:rFonts w:ascii="Bookman Old Style" w:hAnsi="Bookman Old Style"/>
          <w:i/>
          <w:iCs/>
          <w:color w:val="231F20"/>
          <w:sz w:val="22"/>
          <w:szCs w:val="22"/>
        </w:rPr>
        <w:t>Dialogue Concerning the Two Chief World Systems</w:t>
      </w:r>
      <w:r w:rsidRPr="00EF7524">
        <w:rPr>
          <w:rFonts w:ascii="Bookman Old Style" w:hAnsi="Bookman Old Style"/>
          <w:color w:val="231F20"/>
          <w:sz w:val="22"/>
          <w:szCs w:val="22"/>
        </w:rPr>
        <w:t>, published in 1632 — Galileo calculated that the gravitational acceleration (that is, the acceleration of a body subject to the action of gravity) was equal to about 9.80 metres per square second (m/s</w:t>
      </w:r>
      <w:r w:rsidRPr="00EF7524">
        <w:rPr>
          <w:rFonts w:ascii="Bookman Old Style" w:hAnsi="Bookman Old Style"/>
          <w:color w:val="231F20"/>
          <w:sz w:val="22"/>
          <w:szCs w:val="22"/>
          <w:vertAlign w:val="superscript"/>
        </w:rPr>
        <w:t>2</w:t>
      </w:r>
      <w:r w:rsidRPr="00EF7524">
        <w:rPr>
          <w:rFonts w:ascii="Bookman Old Style" w:hAnsi="Bookman Old Style"/>
          <w:color w:val="231F20"/>
          <w:sz w:val="22"/>
          <w:szCs w:val="22"/>
        </w:rPr>
        <w:t>). This estimate is essentially correct, which is quite surprising if one thinks of early seventeenth-century technology and the precision it allowed. Today, we know that this acceleration varies according to the position on the surface of the Earth, with values ranging between 9.764 m/s</w:t>
      </w:r>
      <w:r w:rsidRPr="00EF7524">
        <w:rPr>
          <w:rFonts w:ascii="Bookman Old Style" w:hAnsi="Bookman Old Style"/>
          <w:color w:val="231F20"/>
          <w:sz w:val="22"/>
          <w:szCs w:val="22"/>
          <w:vertAlign w:val="superscript"/>
        </w:rPr>
        <w:t xml:space="preserve">2 </w:t>
      </w:r>
      <w:r w:rsidRPr="00EF7524">
        <w:rPr>
          <w:rFonts w:ascii="Bookman Old Style" w:hAnsi="Bookman Old Style"/>
          <w:color w:val="231F20"/>
          <w:sz w:val="22"/>
          <w:szCs w:val="22"/>
        </w:rPr>
        <w:t>and 9.834 m/s</w:t>
      </w:r>
      <w:r w:rsidRPr="00EF7524">
        <w:rPr>
          <w:rFonts w:ascii="Bookman Old Style" w:hAnsi="Bookman Old Style"/>
          <w:color w:val="231F20"/>
          <w:sz w:val="22"/>
          <w:szCs w:val="22"/>
          <w:vertAlign w:val="superscript"/>
        </w:rPr>
        <w:t>2</w:t>
      </w:r>
      <w:r w:rsidRPr="00EF7524">
        <w:rPr>
          <w:rFonts w:ascii="Bookman Old Style" w:hAnsi="Bookman Old Style"/>
          <w:color w:val="231F20"/>
          <w:sz w:val="22"/>
          <w:szCs w:val="22"/>
        </w:rPr>
        <w:t>, and changes in relation to altitude. However, the standard reference value of 9.80665 m/s</w:t>
      </w:r>
      <w:r w:rsidRPr="00EF7524">
        <w:rPr>
          <w:rFonts w:ascii="Bookman Old Style" w:hAnsi="Bookman Old Style"/>
          <w:color w:val="231F20"/>
          <w:sz w:val="22"/>
          <w:szCs w:val="22"/>
          <w:vertAlign w:val="superscript"/>
        </w:rPr>
        <w:t>2</w:t>
      </w:r>
      <w:r w:rsidRPr="00EF7524">
        <w:rPr>
          <w:rFonts w:ascii="Bookman Old Style" w:hAnsi="Bookman Old Style"/>
          <w:color w:val="231F20"/>
          <w:sz w:val="22"/>
          <w:szCs w:val="22"/>
        </w:rPr>
        <w:t xml:space="preserve"> is still very close to Galileo’s measurement. Furthermore, Galileo estimated that the distance travelled by a free-falling object increases with the square of the time taken to fall — a result we now know to be correct.</w:t>
      </w:r>
    </w:p>
    <w:p w14:paraId="0BD91A40" w14:textId="77777777" w:rsidR="00EF7524" w:rsidRPr="00EF752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 xml:space="preserve">To this day, historians still wonder whether Galileo really did conduct experiments such as dropping objects of different material (wood, gold, and silver), or of the same material but with different masses (cannonballs and musket balls), from the top of the </w:t>
      </w:r>
      <w:r w:rsidRPr="00EF7524">
        <w:rPr>
          <w:rFonts w:ascii="Bookman Old Style" w:hAnsi="Bookman Old Style"/>
          <w:color w:val="231F20"/>
          <w:sz w:val="22"/>
          <w:szCs w:val="22"/>
        </w:rPr>
        <w:lastRenderedPageBreak/>
        <w:t xml:space="preserve">Tower of Pisa. One thing is certain, however: in his </w:t>
      </w:r>
      <w:r w:rsidRPr="00EF7524">
        <w:rPr>
          <w:rFonts w:ascii="Bookman Old Style" w:hAnsi="Bookman Old Style"/>
          <w:i/>
          <w:color w:val="231F20"/>
          <w:sz w:val="22"/>
          <w:szCs w:val="22"/>
        </w:rPr>
        <w:t xml:space="preserve">Dialogue </w:t>
      </w:r>
      <w:r w:rsidRPr="00EF7524">
        <w:rPr>
          <w:rFonts w:ascii="Bookman Old Style" w:hAnsi="Bookman Old Style"/>
          <w:iCs/>
          <w:color w:val="231F20"/>
          <w:sz w:val="22"/>
          <w:szCs w:val="22"/>
        </w:rPr>
        <w:t xml:space="preserve">he summarised </w:t>
      </w:r>
      <w:r w:rsidRPr="00EF7524">
        <w:rPr>
          <w:rFonts w:ascii="Bookman Old Style" w:hAnsi="Bookman Old Style"/>
          <w:color w:val="231F20"/>
          <w:sz w:val="22"/>
          <w:szCs w:val="22"/>
        </w:rPr>
        <w:t>a series of considerations (both his own and those of previous scientists) pointing to the evidence of a universal law of gravitation. This hypothesis, which Galileo never formulated in explicit terms as a law, essentially states that all objects in a gravitational field accelerate in the same way, regardless of their mass or composition. In other words, Galileo had already guessed that if you throw a cannonball and a musket ball from a high tower, they will reach the ground simultaneously.</w:t>
      </w:r>
    </w:p>
    <w:p w14:paraId="22D0D1A2" w14:textId="77169E91" w:rsidR="00EF7524" w:rsidRPr="00EF7524" w:rsidRDefault="00EF7524" w:rsidP="001E5AD7">
      <w:pPr>
        <w:pBdr>
          <w:top w:val="nil"/>
          <w:left w:val="nil"/>
          <w:bottom w:val="nil"/>
          <w:right w:val="nil"/>
          <w:between w:val="nil"/>
        </w:pBdr>
        <w:spacing w:before="2" w:line="266" w:lineRule="auto"/>
        <w:ind w:left="567" w:right="523" w:firstLine="283"/>
        <w:rPr>
          <w:rFonts w:ascii="Bookman Old Style" w:hAnsi="Bookman Old Style"/>
          <w:color w:val="231F20"/>
          <w:sz w:val="22"/>
          <w:szCs w:val="22"/>
        </w:rPr>
      </w:pPr>
      <w:r w:rsidRPr="00EF7524">
        <w:rPr>
          <w:rFonts w:ascii="Bookman Old Style" w:hAnsi="Bookman Old Style"/>
          <w:color w:val="231F20"/>
          <w:sz w:val="22"/>
          <w:szCs w:val="22"/>
        </w:rPr>
        <w:t xml:space="preserve">The importance and depth of this hypothesis — which today we call </w:t>
      </w:r>
      <w:r w:rsidRPr="00EF7524">
        <w:rPr>
          <w:rFonts w:ascii="Bookman Old Style" w:hAnsi="Bookman Old Style"/>
          <w:i/>
          <w:iCs/>
          <w:color w:val="231F20"/>
          <w:sz w:val="22"/>
          <w:szCs w:val="22"/>
        </w:rPr>
        <w:t>Equivalence</w:t>
      </w:r>
      <w:r w:rsidRPr="00EF7524">
        <w:rPr>
          <w:rFonts w:ascii="Bookman Old Style" w:hAnsi="Bookman Old Style"/>
          <w:color w:val="231F20"/>
          <w:sz w:val="22"/>
          <w:szCs w:val="22"/>
        </w:rPr>
        <w:t xml:space="preserve"> </w:t>
      </w:r>
      <w:r w:rsidRPr="00EF7524">
        <w:rPr>
          <w:rFonts w:ascii="Bookman Old Style" w:hAnsi="Bookman Old Style"/>
          <w:i/>
          <w:iCs/>
          <w:color w:val="231F20"/>
          <w:sz w:val="22"/>
          <w:szCs w:val="22"/>
        </w:rPr>
        <w:t>Principle</w:t>
      </w:r>
      <w:r w:rsidR="0075322C">
        <w:rPr>
          <w:rFonts w:ascii="Bookman Old Style" w:hAnsi="Bookman Old Style"/>
          <w:i/>
          <w:iCs/>
          <w:color w:val="231F20"/>
          <w:sz w:val="22"/>
          <w:szCs w:val="22"/>
        </w:rPr>
        <w:fldChar w:fldCharType="begin"/>
      </w:r>
      <w:r w:rsidR="0075322C">
        <w:instrText xml:space="preserve"> XE "</w:instrText>
      </w:r>
      <w:r w:rsidR="0075322C" w:rsidRPr="00EB41E3">
        <w:rPr>
          <w:rFonts w:ascii="Bookman Old Style" w:hAnsi="Bookman Old Style"/>
          <w:color w:val="231F20"/>
          <w:sz w:val="22"/>
          <w:szCs w:val="22"/>
        </w:rPr>
        <w:instrText>equivalence principle</w:instrText>
      </w:r>
      <w:r w:rsidR="0075322C">
        <w:instrText xml:space="preserve">" </w:instrText>
      </w:r>
      <w:r w:rsidR="0075322C">
        <w:rPr>
          <w:rFonts w:ascii="Bookman Old Style" w:hAnsi="Bookman Old Style"/>
          <w:i/>
          <w:iCs/>
          <w:color w:val="231F20"/>
          <w:sz w:val="22"/>
          <w:szCs w:val="22"/>
        </w:rPr>
        <w:fldChar w:fldCharType="end"/>
      </w:r>
      <w:r w:rsidR="0075322C">
        <w:rPr>
          <w:rFonts w:ascii="Bookman Old Style" w:hAnsi="Bookman Old Style"/>
          <w:i/>
          <w:iCs/>
          <w:color w:val="231F20"/>
          <w:sz w:val="22"/>
          <w:szCs w:val="22"/>
        </w:rPr>
        <w:fldChar w:fldCharType="begin"/>
      </w:r>
      <w:r w:rsidR="0075322C">
        <w:instrText xml:space="preserve"> XE "</w:instrText>
      </w:r>
      <w:r w:rsidR="0075322C" w:rsidRPr="004B756E">
        <w:rPr>
          <w:rFonts w:ascii="Bookman Old Style" w:hAnsi="Bookman Old Style"/>
          <w:color w:val="231F20"/>
          <w:sz w:val="22"/>
          <w:szCs w:val="22"/>
        </w:rPr>
        <w:instrText>principle of:</w:instrText>
      </w:r>
      <w:r w:rsidR="0075322C" w:rsidRPr="004B756E">
        <w:rPr>
          <w:lang w:val="en-US"/>
        </w:rPr>
        <w:instrText>equivalence</w:instrText>
      </w:r>
      <w:r w:rsidR="0075322C">
        <w:instrText xml:space="preserve">" </w:instrText>
      </w:r>
      <w:r w:rsidR="0075322C">
        <w:rPr>
          <w:rFonts w:ascii="Bookman Old Style" w:hAnsi="Bookman Old Style"/>
          <w:i/>
          <w:iCs/>
          <w:color w:val="231F20"/>
          <w:sz w:val="22"/>
          <w:szCs w:val="22"/>
        </w:rPr>
        <w:fldChar w:fldCharType="end"/>
      </w:r>
      <w:r w:rsidRPr="00EF7524">
        <w:rPr>
          <w:rFonts w:ascii="Bookman Old Style" w:hAnsi="Bookman Old Style"/>
          <w:color w:val="231F20"/>
          <w:sz w:val="22"/>
          <w:szCs w:val="22"/>
        </w:rPr>
        <w:t xml:space="preserve"> and know to be correct with a relative accuracy of one-millionth of a billion — is particularly valuable for two distinct reasons. The first is that it openly clashed with Aristotle’s assertion, namely, that gravitational acceleration is directly proportional to the weight of an object, so that heavy ones should fall faster than light ones. </w:t>
      </w:r>
      <w:bookmarkStart w:id="6" w:name="_Hlk85549571"/>
      <w:r w:rsidRPr="00EF7524">
        <w:rPr>
          <w:rFonts w:ascii="Bookman Old Style" w:hAnsi="Bookman Old Style"/>
          <w:color w:val="231F20"/>
          <w:sz w:val="22"/>
          <w:szCs w:val="22"/>
        </w:rPr>
        <w:t xml:space="preserve">It is difficult for us, with our modern scientific mindset, to imagine the intellectual effort and courage needed to take sides against the cultural authority represented by the Aristotelian dogmatic principle at the beginning of the seventeenth century. </w:t>
      </w:r>
      <w:bookmarkEnd w:id="6"/>
      <w:r w:rsidRPr="00EF7524">
        <w:rPr>
          <w:rFonts w:ascii="Bookman Old Style" w:hAnsi="Bookman Old Style"/>
          <w:color w:val="231F20"/>
          <w:sz w:val="22"/>
          <w:szCs w:val="22"/>
        </w:rPr>
        <w:t>The second is that to believe (contrary to our direct experience) a cannonball and a feather in free fall</w:t>
      </w:r>
      <w:r w:rsidR="000A66D4">
        <w:rPr>
          <w:rFonts w:ascii="Bookman Old Style" w:hAnsi="Bookman Old Style"/>
          <w:color w:val="231F20"/>
          <w:sz w:val="22"/>
          <w:szCs w:val="22"/>
        </w:rPr>
        <w:fldChar w:fldCharType="begin"/>
      </w:r>
      <w:r w:rsidR="000A66D4">
        <w:instrText xml:space="preserve"> XE "</w:instrText>
      </w:r>
      <w:r w:rsidR="000A66D4" w:rsidRPr="008E72B7">
        <w:rPr>
          <w:rFonts w:ascii="Bookman Old Style" w:hAnsi="Bookman Old Style"/>
          <w:color w:val="231F20"/>
          <w:sz w:val="22"/>
          <w:szCs w:val="22"/>
        </w:rPr>
        <w:instrText>free fall</w:instrText>
      </w:r>
      <w:r w:rsidR="000A66D4">
        <w:instrText xml:space="preserve">" </w:instrText>
      </w:r>
      <w:r w:rsidR="000A66D4">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accelerate in the same way required a considerable leap of imagination. Indeed, Galileo’s conclusion is far more revealing than it may appear and points to a consideration of fundamental importance: the evidence gained through our daily experience can be misleading! More specifically, the reason for which, in our everyday experience, the feather reaches the ground after the cannonball is not because the feather experiences a smaller gravitational acceleration but because it is subject to proportionally larger friction than the cannonball. If </w:t>
      </w:r>
      <w:r w:rsidRPr="00EF7524">
        <w:rPr>
          <w:rFonts w:ascii="Bookman Old Style" w:hAnsi="Bookman Old Style"/>
          <w:color w:val="231F20"/>
          <w:sz w:val="22"/>
          <w:szCs w:val="22"/>
        </w:rPr>
        <w:lastRenderedPageBreak/>
        <w:t>dropped from a tower in a vacuum</w:t>
      </w:r>
      <w:r w:rsidR="004E1F83">
        <w:rPr>
          <w:rFonts w:ascii="Bookman Old Style" w:hAnsi="Bookman Old Style"/>
          <w:color w:val="231F20"/>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(therefore, in the absence of drag), the feather and the cannonball would touch the ground simultaneously (this was indeed demonstrated at the end of the last Apollo 15 moon walk and can be watched on public archival videos). Obviously, Galileo could not create vacuum conditions in his experiments from the Tower of Pisa, but his imagination was powerful enough to show him the underlying truth. In the following pages, we will see that a similar feat of imagination will be made by Einstein almost three hundred years later.</w:t>
      </w:r>
    </w:p>
    <w:p w14:paraId="4006F929" w14:textId="01E77114" w:rsidR="00EF7524" w:rsidRPr="00EF7524" w:rsidRDefault="00EF7524" w:rsidP="001E5AD7">
      <w:pPr>
        <w:pBdr>
          <w:top w:val="nil"/>
          <w:left w:val="nil"/>
          <w:bottom w:val="nil"/>
          <w:right w:val="nil"/>
          <w:between w:val="nil"/>
        </w:pBdr>
        <w:spacing w:before="15"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Galileo’s results and, above all, the first use of a scientific method</w:t>
      </w:r>
      <w:r w:rsidR="00F721F3">
        <w:rPr>
          <w:rFonts w:ascii="Bookman Old Style" w:eastAsia="Bookman Old Style" w:hAnsi="Bookman Old Style" w:cs="Bookman Old Style"/>
          <w:color w:val="000000" w:themeColor="text1"/>
          <w:sz w:val="22"/>
          <w:szCs w:val="22"/>
        </w:rPr>
        <w:fldChar w:fldCharType="begin"/>
      </w:r>
      <w:r w:rsidR="00F721F3">
        <w:instrText xml:space="preserve"> XE "</w:instrText>
      </w:r>
      <w:r w:rsidR="00F721F3" w:rsidRPr="00C30BF9">
        <w:rPr>
          <w:rFonts w:ascii="Bookman Old Style" w:eastAsia="Bookman Old Style" w:hAnsi="Bookman Old Style" w:cs="Bookman Old Style"/>
          <w:color w:val="000000" w:themeColor="text1"/>
          <w:sz w:val="22"/>
          <w:szCs w:val="22"/>
        </w:rPr>
        <w:instrText>scientific method</w:instrText>
      </w:r>
      <w:r w:rsidR="00F721F3">
        <w:instrText xml:space="preserve">" </w:instrText>
      </w:r>
      <w:r w:rsidR="00F721F3">
        <w:rPr>
          <w:rFonts w:ascii="Bookman Old Style" w:eastAsia="Bookman Old Style" w:hAnsi="Bookman Old Style" w:cs="Bookman Old Style"/>
          <w:color w:val="000000" w:themeColor="text1"/>
          <w:sz w:val="22"/>
          <w:szCs w:val="22"/>
        </w:rPr>
        <w:fldChar w:fldCharType="end"/>
      </w:r>
      <w:r w:rsidRPr="00EF7524">
        <w:rPr>
          <w:rFonts w:ascii="Bookman Old Style" w:hAnsi="Bookman Old Style"/>
          <w:color w:val="231F20"/>
          <w:sz w:val="22"/>
          <w:szCs w:val="22"/>
        </w:rPr>
        <w:t xml:space="preserve"> (</w:t>
      </w:r>
      <w:r w:rsidRPr="00EF7524">
        <w:rPr>
          <w:rFonts w:ascii="Bookman Old Style" w:hAnsi="Bookman Old Style"/>
          <w:i/>
          <w:color w:val="231F20"/>
          <w:sz w:val="22"/>
          <w:szCs w:val="22"/>
        </w:rPr>
        <w:t xml:space="preserve">his </w:t>
      </w:r>
      <w:r w:rsidRPr="00EF7524">
        <w:rPr>
          <w:rFonts w:ascii="Bookman Old Style" w:hAnsi="Bookman Old Style"/>
          <w:iCs/>
          <w:color w:val="231F20"/>
          <w:sz w:val="22"/>
          <w:szCs w:val="22"/>
        </w:rPr>
        <w:t>very</w:t>
      </w:r>
      <w:r w:rsidRPr="00EF7524">
        <w:rPr>
          <w:rFonts w:ascii="Bookman Old Style" w:hAnsi="Bookman Old Style"/>
          <w:i/>
          <w:color w:val="231F20"/>
          <w:sz w:val="22"/>
          <w:szCs w:val="22"/>
        </w:rPr>
        <w:t xml:space="preserve"> </w:t>
      </w:r>
      <w:r w:rsidRPr="00EF7524">
        <w:rPr>
          <w:rFonts w:ascii="Bookman Old Style" w:hAnsi="Bookman Old Style"/>
          <w:iCs/>
          <w:color w:val="231F20"/>
          <w:sz w:val="22"/>
          <w:szCs w:val="22"/>
        </w:rPr>
        <w:t>own</w:t>
      </w:r>
      <w:r w:rsidRPr="00EF7524">
        <w:rPr>
          <w:rFonts w:ascii="Bookman Old Style" w:hAnsi="Bookman Old Style"/>
          <w:i/>
          <w:color w:val="231F20"/>
          <w:sz w:val="22"/>
          <w:szCs w:val="22"/>
        </w:rPr>
        <w:t xml:space="preserve"> </w:t>
      </w:r>
      <w:r w:rsidRPr="00EF7524">
        <w:rPr>
          <w:rFonts w:ascii="Bookman Old Style" w:hAnsi="Bookman Old Style"/>
          <w:color w:val="231F20"/>
          <w:sz w:val="22"/>
          <w:szCs w:val="22"/>
        </w:rPr>
        <w:t>method!) to abandon a metaphysical interpretation of reality in favour of a deductive experimental approach were undoubtedly essential for what was discovered and understood about gravity after him. However, at the time of his death in 1642, knowledge on the subject did not stray far from pure empirical evidence. It took about 40 years for a new and more complete view of gravitational interaction to emerge.</w:t>
      </w:r>
    </w:p>
    <w:p w14:paraId="66917468" w14:textId="77777777" w:rsidR="00EF7524" w:rsidRPr="00EF7524" w:rsidRDefault="00EF7524" w:rsidP="001E5AD7">
      <w:pPr>
        <w:pBdr>
          <w:top w:val="nil"/>
          <w:left w:val="nil"/>
          <w:bottom w:val="nil"/>
          <w:right w:val="nil"/>
          <w:between w:val="nil"/>
        </w:pBdr>
        <w:spacing w:line="266" w:lineRule="auto"/>
        <w:ind w:left="567" w:right="523"/>
        <w:rPr>
          <w:rFonts w:ascii="Bookman Old Style" w:hAnsi="Bookman Old Style"/>
          <w:color w:val="000000"/>
          <w:sz w:val="22"/>
          <w:szCs w:val="22"/>
        </w:rPr>
      </w:pPr>
    </w:p>
    <w:p w14:paraId="752BA3CD" w14:textId="77777777" w:rsidR="00EF7524" w:rsidRPr="00EF7524" w:rsidRDefault="00EF7524" w:rsidP="001E5AD7">
      <w:pPr>
        <w:spacing w:line="266" w:lineRule="auto"/>
        <w:ind w:left="567" w:right="522"/>
        <w:rPr>
          <w:rFonts w:ascii="Bookman Old Style" w:hAnsi="Bookman Old Style"/>
          <w:b/>
          <w:bCs/>
          <w:i/>
          <w:color w:val="000000" w:themeColor="text1"/>
          <w:sz w:val="22"/>
          <w:szCs w:val="22"/>
        </w:rPr>
      </w:pPr>
    </w:p>
    <w:p w14:paraId="2637F080" w14:textId="77777777" w:rsidR="00EF7524" w:rsidRPr="00EF7524" w:rsidRDefault="00EF7524" w:rsidP="00C12832">
      <w:pPr>
        <w:spacing w:line="266" w:lineRule="auto"/>
        <w:ind w:left="567" w:right="522" w:firstLine="0"/>
        <w:rPr>
          <w:rFonts w:ascii="Bookman Old Style" w:hAnsi="Bookman Old Style"/>
          <w:b/>
          <w:bCs/>
          <w:i/>
          <w:color w:val="000000" w:themeColor="text1"/>
          <w:sz w:val="22"/>
          <w:szCs w:val="22"/>
        </w:rPr>
      </w:pPr>
      <w:r w:rsidRPr="00EF7524">
        <w:rPr>
          <w:rFonts w:ascii="Bookman Old Style" w:hAnsi="Bookman Old Style"/>
          <w:b/>
          <w:bCs/>
          <w:i/>
          <w:color w:val="000000" w:themeColor="text1"/>
          <w:sz w:val="22"/>
          <w:szCs w:val="22"/>
        </w:rPr>
        <w:t>Isaac Newton: A Complete Mathematical Picture</w:t>
      </w:r>
    </w:p>
    <w:p w14:paraId="4B12303F" w14:textId="77777777" w:rsidR="00EF7524" w:rsidRPr="00EF7524" w:rsidRDefault="00EF7524" w:rsidP="001E5AD7">
      <w:pPr>
        <w:pBdr>
          <w:top w:val="nil"/>
          <w:left w:val="nil"/>
          <w:bottom w:val="nil"/>
          <w:right w:val="nil"/>
          <w:between w:val="nil"/>
        </w:pBdr>
        <w:spacing w:before="5" w:line="266" w:lineRule="auto"/>
        <w:ind w:left="567" w:right="523"/>
        <w:rPr>
          <w:rFonts w:ascii="Bookman Old Style" w:hAnsi="Bookman Old Style"/>
          <w:i/>
          <w:color w:val="000000"/>
          <w:sz w:val="22"/>
          <w:szCs w:val="22"/>
        </w:rPr>
      </w:pPr>
    </w:p>
    <w:p w14:paraId="13D1C13F" w14:textId="0BF738B6" w:rsidR="00EF7524" w:rsidRPr="00EF7524" w:rsidRDefault="00EF7524" w:rsidP="00C12832">
      <w:pPr>
        <w:pBdr>
          <w:top w:val="nil"/>
          <w:left w:val="nil"/>
          <w:bottom w:val="nil"/>
          <w:right w:val="nil"/>
          <w:between w:val="nil"/>
        </w:pBdr>
        <w:spacing w:before="1" w:line="266" w:lineRule="auto"/>
        <w:ind w:left="567" w:right="523" w:firstLine="0"/>
        <w:rPr>
          <w:rFonts w:ascii="Bookman Old Style" w:hAnsi="Bookman Old Style"/>
          <w:color w:val="000000"/>
          <w:sz w:val="22"/>
          <w:szCs w:val="22"/>
        </w:rPr>
      </w:pPr>
      <w:r w:rsidRPr="00EF7524">
        <w:rPr>
          <w:rFonts w:ascii="Bookman Old Style" w:hAnsi="Bookman Old Style"/>
          <w:color w:val="231F20"/>
          <w:sz w:val="22"/>
          <w:szCs w:val="22"/>
        </w:rPr>
        <w:t xml:space="preserve">The first mathematical formulation of the theory of gravitation is indisputably associated with Isaac Newton (1642-1726), who consequently may rightly be counted among the fathers of gravity. There is little doubt that the contributions of this brilliant mind to the construction of modern science have been enormous and wide-ranging: from astronomy to mathematics; from theology to alchemy … to illustrate them, if only briefly, I would need to write another book. But that's not my aim here. What I want to focus on, instead, is Newton's contributions to the understanding of gravity contained in what is considered his main work: </w:t>
      </w:r>
      <w:r w:rsidRPr="00EF7524">
        <w:rPr>
          <w:rFonts w:ascii="Bookman Old Style" w:hAnsi="Bookman Old Style"/>
          <w:i/>
          <w:color w:val="231F20"/>
          <w:sz w:val="22"/>
          <w:szCs w:val="22"/>
        </w:rPr>
        <w:t xml:space="preserve">The Mathematical </w:t>
      </w:r>
      <w:r w:rsidRPr="00EF7524">
        <w:rPr>
          <w:rFonts w:ascii="Bookman Old Style" w:hAnsi="Bookman Old Style"/>
          <w:i/>
          <w:color w:val="231F20"/>
          <w:sz w:val="22"/>
          <w:szCs w:val="22"/>
        </w:rPr>
        <w:lastRenderedPageBreak/>
        <w:t>Principles of Natural Philosophy</w:t>
      </w:r>
      <w:r w:rsidRPr="00EF7524">
        <w:rPr>
          <w:rFonts w:ascii="Bookman Old Style" w:hAnsi="Bookman Old Style"/>
          <w:color w:val="231F20"/>
          <w:sz w:val="22"/>
          <w:szCs w:val="22"/>
        </w:rPr>
        <w:t xml:space="preserve"> or, more simply, the </w:t>
      </w:r>
      <w:r w:rsidRPr="00EF7524">
        <w:rPr>
          <w:rFonts w:ascii="Bookman Old Style" w:hAnsi="Bookman Old Style"/>
          <w:i/>
          <w:color w:val="231F20"/>
          <w:sz w:val="22"/>
          <w:szCs w:val="22"/>
        </w:rPr>
        <w:t>Principia</w:t>
      </w:r>
      <w:r w:rsidR="0075322C">
        <w:rPr>
          <w:rFonts w:ascii="Bookman Old Style" w:hAnsi="Bookman Old Style"/>
          <w:i/>
          <w:color w:val="231F20"/>
          <w:sz w:val="22"/>
          <w:szCs w:val="22"/>
        </w:rPr>
        <w:fldChar w:fldCharType="begin"/>
      </w:r>
      <w:r w:rsidR="0075322C">
        <w:instrText xml:space="preserve"> XE "</w:instrText>
      </w:r>
      <w:r w:rsidR="0075322C" w:rsidRPr="0077450B">
        <w:rPr>
          <w:rFonts w:ascii="Bookman Old Style" w:hAnsi="Bookman Old Style"/>
          <w:iCs/>
          <w:color w:val="231F20"/>
          <w:sz w:val="22"/>
          <w:szCs w:val="22"/>
        </w:rPr>
        <w:instrText>Principia Mathematica</w:instrText>
      </w:r>
      <w:r w:rsidR="0075322C">
        <w:instrText xml:space="preserve">" </w:instrText>
      </w:r>
      <w:r w:rsidR="0075322C">
        <w:rPr>
          <w:rFonts w:ascii="Bookman Old Style" w:hAnsi="Bookman Old Style"/>
          <w:i/>
          <w:color w:val="231F20"/>
          <w:sz w:val="22"/>
          <w:szCs w:val="22"/>
        </w:rPr>
        <w:fldChar w:fldCharType="end"/>
      </w:r>
      <w:r w:rsidRPr="00EF7524">
        <w:rPr>
          <w:rFonts w:ascii="Bookman Old Style" w:hAnsi="Bookman Old Style"/>
          <w:i/>
          <w:color w:val="231F20"/>
          <w:sz w:val="22"/>
          <w:szCs w:val="22"/>
        </w:rPr>
        <w:t xml:space="preserve"> </w:t>
      </w:r>
      <w:r w:rsidRPr="00EF7524">
        <w:rPr>
          <w:rFonts w:ascii="Bookman Old Style" w:hAnsi="Bookman Old Style"/>
          <w:color w:val="231F20"/>
          <w:sz w:val="22"/>
          <w:szCs w:val="22"/>
        </w:rPr>
        <w:t xml:space="preserve">(from the original Latin title: </w:t>
      </w:r>
      <w:r w:rsidRPr="00EF7524">
        <w:rPr>
          <w:rFonts w:ascii="Bookman Old Style" w:hAnsi="Bookman Old Style"/>
          <w:i/>
          <w:color w:val="231F20"/>
          <w:sz w:val="22"/>
          <w:szCs w:val="22"/>
        </w:rPr>
        <w:t>Philosophiae Naturalis Principia Mathematica</w:t>
      </w:r>
      <w:r w:rsidRPr="00EF7524">
        <w:rPr>
          <w:rFonts w:ascii="Bookman Old Style" w:hAnsi="Bookman Old Style"/>
          <w:color w:val="231F20"/>
          <w:sz w:val="22"/>
          <w:szCs w:val="22"/>
        </w:rPr>
        <w:t>).</w:t>
      </w:r>
      <w:r w:rsidR="00001CB4">
        <w:rPr>
          <w:rFonts w:ascii="Bookman Old Style" w:hAnsi="Bookman Old Style"/>
          <w:color w:val="231F20"/>
          <w:sz w:val="22"/>
          <w:szCs w:val="22"/>
        </w:rPr>
        <w:fldChar w:fldCharType="begin"/>
      </w:r>
      <w:r w:rsidR="00001CB4">
        <w:instrText xml:space="preserve"> XE "</w:instrText>
      </w:r>
      <w:r w:rsidR="00001CB4" w:rsidRPr="00D30E05">
        <w:rPr>
          <w:rFonts w:ascii="Bookman Old Style" w:hAnsi="Bookman Old Style"/>
          <w:iCs/>
          <w:color w:val="231F20"/>
          <w:sz w:val="22"/>
          <w:szCs w:val="22"/>
          <w:lang w:val="en-US"/>
        </w:rPr>
        <w:instrText>Newton:</w:instrText>
      </w:r>
      <w:r w:rsidR="00001CB4" w:rsidRPr="00D30E05">
        <w:rPr>
          <w:lang w:val="en-US"/>
        </w:rPr>
        <w:instrText>Principia</w:instrText>
      </w:r>
      <w:r w:rsidR="00001CB4">
        <w:instrText xml:space="preserve">" </w:instrText>
      </w:r>
      <w:r w:rsidR="00001CB4">
        <w:rPr>
          <w:rFonts w:ascii="Bookman Old Style" w:hAnsi="Bookman Old Style"/>
          <w:color w:val="231F20"/>
          <w:sz w:val="22"/>
          <w:szCs w:val="22"/>
        </w:rPr>
        <w:fldChar w:fldCharType="end"/>
      </w:r>
    </w:p>
    <w:p w14:paraId="70EF57FD" w14:textId="77777777" w:rsidR="00EF7524" w:rsidRPr="00EF7524" w:rsidRDefault="00EF7524" w:rsidP="001E5AD7">
      <w:pPr>
        <w:pBdr>
          <w:top w:val="nil"/>
          <w:left w:val="nil"/>
          <w:bottom w:val="nil"/>
          <w:right w:val="nil"/>
          <w:between w:val="nil"/>
        </w:pBdr>
        <w:spacing w:before="7"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In this three-volume treatise, published in 1687, Newton introduced three principles of the dynamics of bodies that represent the backbone of the so-called Newtonian physics. Although well-known and almost emblematic of our scholastic knowledge of physics, it is helpful to recall them briefly:</w:t>
      </w:r>
    </w:p>
    <w:p w14:paraId="290F7767" w14:textId="77777777" w:rsidR="00EF7524" w:rsidRPr="00EF7524" w:rsidRDefault="00EF7524" w:rsidP="001E5AD7">
      <w:pPr>
        <w:pBdr>
          <w:top w:val="nil"/>
          <w:left w:val="nil"/>
          <w:bottom w:val="nil"/>
          <w:right w:val="nil"/>
          <w:between w:val="nil"/>
        </w:pBdr>
        <w:spacing w:before="6" w:line="266" w:lineRule="auto"/>
        <w:ind w:left="567" w:right="523"/>
        <w:rPr>
          <w:rFonts w:ascii="Bookman Old Style" w:hAnsi="Bookman Old Style"/>
          <w:color w:val="000000"/>
          <w:sz w:val="22"/>
          <w:szCs w:val="22"/>
        </w:rPr>
      </w:pPr>
    </w:p>
    <w:p w14:paraId="516472DF" w14:textId="4C7560CF" w:rsidR="00EF7524" w:rsidRPr="00EF7524" w:rsidRDefault="00EF7524" w:rsidP="00EF7524">
      <w:pPr>
        <w:widowControl w:val="0"/>
        <w:numPr>
          <w:ilvl w:val="0"/>
          <w:numId w:val="20"/>
        </w:numPr>
        <w:pBdr>
          <w:top w:val="nil"/>
          <w:left w:val="nil"/>
          <w:bottom w:val="nil"/>
          <w:right w:val="nil"/>
          <w:between w:val="nil"/>
        </w:pBdr>
        <w:tabs>
          <w:tab w:val="left" w:pos="1364"/>
        </w:tabs>
        <w:spacing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Principle</w:t>
      </w:r>
      <w:r w:rsidR="0075322C">
        <w:rPr>
          <w:rFonts w:ascii="Bookman Old Style" w:hAnsi="Bookman Old Style"/>
          <w:i/>
          <w:color w:val="231F20"/>
          <w:sz w:val="22"/>
          <w:szCs w:val="22"/>
        </w:rPr>
        <w:fldChar w:fldCharType="begin"/>
      </w:r>
      <w:r w:rsidR="0075322C">
        <w:instrText xml:space="preserve"> XE "</w:instrText>
      </w:r>
      <w:r w:rsidR="0075322C" w:rsidRPr="005E001F">
        <w:rPr>
          <w:rFonts w:ascii="Bookman Old Style" w:hAnsi="Bookman Old Style"/>
          <w:iCs/>
          <w:color w:val="231F20"/>
          <w:sz w:val="22"/>
          <w:szCs w:val="22"/>
        </w:rPr>
        <w:instrText>principle of:</w:instrText>
      </w:r>
      <w:r w:rsidR="0075322C" w:rsidRPr="005E001F">
        <w:rPr>
          <w:lang w:val="en-US"/>
        </w:rPr>
        <w:instrText>inertia</w:instrText>
      </w:r>
      <w:r w:rsidR="0075322C">
        <w:instrText xml:space="preserve">" </w:instrText>
      </w:r>
      <w:r w:rsidR="0075322C">
        <w:rPr>
          <w:rFonts w:ascii="Bookman Old Style" w:hAnsi="Bookman Old Style"/>
          <w:i/>
          <w:color w:val="231F20"/>
          <w:sz w:val="22"/>
          <w:szCs w:val="22"/>
        </w:rPr>
        <w:fldChar w:fldCharType="end"/>
      </w:r>
      <w:r w:rsidRPr="00EF7524">
        <w:rPr>
          <w:rFonts w:ascii="Bookman Old Style" w:hAnsi="Bookman Old Style"/>
          <w:i/>
          <w:color w:val="231F20"/>
          <w:sz w:val="22"/>
          <w:szCs w:val="22"/>
        </w:rPr>
        <w:t xml:space="preserve"> of inertia</w:t>
      </w:r>
      <w:r w:rsidRPr="00EF7524">
        <w:rPr>
          <w:rFonts w:ascii="Bookman Old Style" w:hAnsi="Bookman Old Style"/>
          <w:color w:val="231F20"/>
          <w:sz w:val="22"/>
          <w:szCs w:val="22"/>
        </w:rPr>
        <w:t>: in the absence of forces, a body will maintain its state of rest or uniform rectilinear motion.</w:t>
      </w:r>
    </w:p>
    <w:p w14:paraId="1597C7A8" w14:textId="69DC9050" w:rsidR="00EF7524" w:rsidRPr="00EF7524" w:rsidRDefault="00EF7524" w:rsidP="00EF7524">
      <w:pPr>
        <w:widowControl w:val="0"/>
        <w:numPr>
          <w:ilvl w:val="0"/>
          <w:numId w:val="20"/>
        </w:numPr>
        <w:pBdr>
          <w:top w:val="nil"/>
          <w:left w:val="nil"/>
          <w:bottom w:val="nil"/>
          <w:right w:val="nil"/>
          <w:between w:val="nil"/>
        </w:pBdr>
        <w:tabs>
          <w:tab w:val="left" w:pos="1195"/>
        </w:tabs>
        <w:spacing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 xml:space="preserve">Principle of conservation of momentum </w:t>
      </w:r>
      <w:r w:rsidR="0075322C">
        <w:rPr>
          <w:rFonts w:ascii="Bookman Old Style" w:hAnsi="Bookman Old Style"/>
          <w:i/>
          <w:color w:val="231F20"/>
          <w:sz w:val="22"/>
          <w:szCs w:val="22"/>
        </w:rPr>
        <w:fldChar w:fldCharType="begin"/>
      </w:r>
      <w:r w:rsidR="0075322C">
        <w:instrText xml:space="preserve"> XE "</w:instrText>
      </w:r>
      <w:r w:rsidR="0075322C" w:rsidRPr="005E001F">
        <w:rPr>
          <w:rFonts w:ascii="Bookman Old Style" w:hAnsi="Bookman Old Style"/>
          <w:iCs/>
          <w:color w:val="231F20"/>
          <w:sz w:val="22"/>
          <w:szCs w:val="22"/>
        </w:rPr>
        <w:instrText>principle of:</w:instrText>
      </w:r>
      <w:r w:rsidR="0075322C">
        <w:rPr>
          <w:lang w:val="en-US"/>
        </w:rPr>
        <w:instrText>conservation of momentum</w:instrText>
      </w:r>
      <w:r w:rsidR="0075322C">
        <w:instrText xml:space="preserve">" </w:instrText>
      </w:r>
      <w:r w:rsidR="0075322C">
        <w:rPr>
          <w:rFonts w:ascii="Bookman Old Style" w:hAnsi="Bookman Old Style"/>
          <w:i/>
          <w:color w:val="231F20"/>
          <w:sz w:val="22"/>
          <w:szCs w:val="22"/>
        </w:rPr>
        <w:fldChar w:fldCharType="end"/>
      </w:r>
      <w:r w:rsidR="0075322C" w:rsidRPr="00EF7524">
        <w:rPr>
          <w:rFonts w:ascii="Bookman Old Style" w:hAnsi="Bookman Old Style"/>
          <w:color w:val="231F20"/>
          <w:sz w:val="22"/>
          <w:szCs w:val="22"/>
        </w:rPr>
        <w:t xml:space="preserve"> </w:t>
      </w:r>
      <w:r w:rsidRPr="00EF7524">
        <w:rPr>
          <w:rFonts w:ascii="Bookman Old Style" w:hAnsi="Bookman Old Style"/>
          <w:color w:val="231F20"/>
          <w:sz w:val="22"/>
          <w:szCs w:val="22"/>
        </w:rPr>
        <w:t>(given by the product of mass and velocity): in the presence of a force, the change in motion (i.e., the acceleration) is proportional to the resulting force applied and occurs along the direction in which the force is exerted.</w:t>
      </w:r>
    </w:p>
    <w:p w14:paraId="7AD3280F" w14:textId="7EB205E3" w:rsidR="00EF7524" w:rsidRPr="00EF7524" w:rsidRDefault="00EF7524" w:rsidP="00EF7524">
      <w:pPr>
        <w:widowControl w:val="0"/>
        <w:numPr>
          <w:ilvl w:val="0"/>
          <w:numId w:val="20"/>
        </w:numPr>
        <w:pBdr>
          <w:top w:val="nil"/>
          <w:left w:val="nil"/>
          <w:bottom w:val="nil"/>
          <w:right w:val="nil"/>
          <w:between w:val="nil"/>
        </w:pBdr>
        <w:tabs>
          <w:tab w:val="left" w:pos="1195"/>
        </w:tabs>
        <w:spacing w:before="3"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Principle of action and reaction</w:t>
      </w:r>
      <w:r w:rsidR="0075322C">
        <w:rPr>
          <w:rFonts w:ascii="Bookman Old Style" w:hAnsi="Bookman Old Style"/>
          <w:i/>
          <w:color w:val="231F20"/>
          <w:sz w:val="22"/>
          <w:szCs w:val="22"/>
        </w:rPr>
        <w:fldChar w:fldCharType="begin"/>
      </w:r>
      <w:r w:rsidR="0075322C">
        <w:instrText xml:space="preserve"> XE "</w:instrText>
      </w:r>
      <w:r w:rsidR="0075322C" w:rsidRPr="005E001F">
        <w:rPr>
          <w:rFonts w:ascii="Bookman Old Style" w:hAnsi="Bookman Old Style"/>
          <w:iCs/>
          <w:color w:val="231F20"/>
          <w:sz w:val="22"/>
          <w:szCs w:val="22"/>
        </w:rPr>
        <w:instrText>principle of:</w:instrText>
      </w:r>
      <w:r w:rsidR="0075322C">
        <w:rPr>
          <w:lang w:val="en-US"/>
        </w:rPr>
        <w:instrText>action and reaction</w:instrText>
      </w:r>
      <w:r w:rsidR="0075322C">
        <w:instrText xml:space="preserve">" </w:instrText>
      </w:r>
      <w:r w:rsidR="0075322C">
        <w:rPr>
          <w:rFonts w:ascii="Bookman Old Style" w:hAnsi="Bookman Old Style"/>
          <w:i/>
          <w:color w:val="231F20"/>
          <w:sz w:val="22"/>
          <w:szCs w:val="22"/>
        </w:rPr>
        <w:fldChar w:fldCharType="end"/>
      </w:r>
      <w:r w:rsidRPr="00EF7524">
        <w:rPr>
          <w:rFonts w:ascii="Bookman Old Style" w:hAnsi="Bookman Old Style"/>
          <w:color w:val="231F20"/>
          <w:sz w:val="22"/>
          <w:szCs w:val="22"/>
        </w:rPr>
        <w:t>: for every action of one body upon another, there is a corresponding equal and opposite reaction.</w:t>
      </w:r>
    </w:p>
    <w:p w14:paraId="11B4B1DA" w14:textId="77777777" w:rsidR="00EF7524" w:rsidRPr="00EF7524" w:rsidRDefault="00EF7524" w:rsidP="001E5AD7">
      <w:pPr>
        <w:pBdr>
          <w:top w:val="nil"/>
          <w:left w:val="nil"/>
          <w:bottom w:val="nil"/>
          <w:right w:val="nil"/>
          <w:between w:val="nil"/>
        </w:pBdr>
        <w:spacing w:before="4" w:line="266" w:lineRule="auto"/>
        <w:ind w:left="1134" w:right="523" w:hanging="283"/>
        <w:rPr>
          <w:rFonts w:ascii="Bookman Old Style" w:hAnsi="Bookman Old Style"/>
          <w:color w:val="000000"/>
          <w:sz w:val="22"/>
          <w:szCs w:val="22"/>
        </w:rPr>
      </w:pPr>
    </w:p>
    <w:p w14:paraId="5C17A8F9" w14:textId="71D196DD" w:rsidR="00EF7524" w:rsidRPr="00EF7524" w:rsidRDefault="00EF7524" w:rsidP="00C12832">
      <w:pPr>
        <w:pBdr>
          <w:top w:val="nil"/>
          <w:left w:val="nil"/>
          <w:bottom w:val="nil"/>
          <w:right w:val="nil"/>
          <w:between w:val="nil"/>
        </w:pBdr>
        <w:spacing w:line="266" w:lineRule="auto"/>
        <w:ind w:left="567" w:right="523" w:firstLine="0"/>
        <w:rPr>
          <w:rFonts w:ascii="Bookman Old Style" w:hAnsi="Bookman Old Style"/>
          <w:color w:val="000000"/>
          <w:sz w:val="22"/>
          <w:szCs w:val="22"/>
        </w:rPr>
      </w:pPr>
      <w:bookmarkStart w:id="7" w:name="_Hlk85553007"/>
      <w:r w:rsidRPr="00EF7524">
        <w:rPr>
          <w:rFonts w:ascii="Bookman Old Style" w:hAnsi="Bookman Old Style"/>
          <w:color w:val="231F20"/>
          <w:sz w:val="22"/>
          <w:szCs w:val="22"/>
        </w:rPr>
        <w:t xml:space="preserve">Alongside these three principles (and taking gravity as belonging to a particular class of forces), Newton also proposed the so-called </w:t>
      </w:r>
      <w:r w:rsidRPr="00EF7524">
        <w:rPr>
          <w:rFonts w:ascii="Bookman Old Style" w:hAnsi="Bookman Old Style"/>
          <w:i/>
          <w:color w:val="231F20"/>
          <w:sz w:val="22"/>
          <w:szCs w:val="22"/>
        </w:rPr>
        <w:t>universal law of gravitation</w:t>
      </w:r>
      <w:r w:rsidR="00001CB4" w:rsidRPr="00EF7524">
        <w:rPr>
          <w:rFonts w:ascii="Bookman Old Style" w:hAnsi="Bookman Old Style"/>
          <w:color w:val="231F20"/>
          <w:sz w:val="22"/>
          <w:szCs w:val="22"/>
        </w:rPr>
        <w:t>)</w:t>
      </w:r>
      <w:r w:rsidR="00001CB4">
        <w:rPr>
          <w:rFonts w:ascii="Bookman Old Style" w:hAnsi="Bookman Old Style"/>
          <w:color w:val="231F20"/>
          <w:sz w:val="22"/>
          <w:szCs w:val="22"/>
        </w:rPr>
        <w:t xml:space="preserve"> </w:t>
      </w:r>
      <w:r w:rsidR="00001CB4">
        <w:rPr>
          <w:rFonts w:ascii="Bookman Old Style" w:hAnsi="Bookman Old Style"/>
          <w:color w:val="231F20"/>
          <w:sz w:val="22"/>
          <w:szCs w:val="22"/>
        </w:rPr>
        <w:fldChar w:fldCharType="begin"/>
      </w:r>
      <w:r w:rsidR="00001CB4">
        <w:instrText xml:space="preserve"> XE "</w:instrText>
      </w:r>
      <w:r w:rsidR="00001CB4" w:rsidRPr="00D30E05">
        <w:rPr>
          <w:rFonts w:ascii="Bookman Old Style" w:hAnsi="Bookman Old Style"/>
          <w:iCs/>
          <w:color w:val="231F20"/>
          <w:sz w:val="22"/>
          <w:szCs w:val="22"/>
          <w:lang w:val="en-US"/>
        </w:rPr>
        <w:instrText>Newton:</w:instrText>
      </w:r>
      <w:r w:rsidR="00001CB4">
        <w:rPr>
          <w:lang w:val="en-US"/>
        </w:rPr>
        <w:instrText>universal law of gravitation</w:instrText>
      </w:r>
      <w:r w:rsidR="00001CB4">
        <w:instrText xml:space="preserve">" </w:instrText>
      </w:r>
      <w:r w:rsidR="00001CB4">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w:t>
      </w:r>
      <w:bookmarkEnd w:id="7"/>
      <w:r w:rsidR="009B7BBB">
        <w:rPr>
          <w:rFonts w:ascii="Bookman Old Style" w:hAnsi="Bookman Old Style"/>
          <w:color w:val="231F20"/>
          <w:sz w:val="22"/>
          <w:szCs w:val="22"/>
        </w:rPr>
        <w:fldChar w:fldCharType="begin"/>
      </w:r>
      <w:r w:rsidR="009B7BBB">
        <w:instrText xml:space="preserve"> XE "</w:instrText>
      </w:r>
      <w:r w:rsidR="009B7BBB" w:rsidRPr="00937957">
        <w:rPr>
          <w:lang w:val="en-US"/>
        </w:rPr>
        <w:instrText>gravitational:force</w:instrText>
      </w:r>
      <w:r w:rsidR="009B7BBB">
        <w:instrText xml:space="preserve">" </w:instrText>
      </w:r>
      <w:r w:rsidR="009B7BBB">
        <w:rPr>
          <w:rFonts w:ascii="Bookman Old Style" w:hAnsi="Bookman Old Style"/>
          <w:color w:val="231F20"/>
          <w:sz w:val="22"/>
          <w:szCs w:val="22"/>
        </w:rPr>
        <w:fldChar w:fldCharType="end"/>
      </w:r>
      <w:r w:rsidRPr="00EF7524">
        <w:rPr>
          <w:rFonts w:ascii="Bookman Old Style" w:hAnsi="Bookman Old Style"/>
          <w:color w:val="231F20"/>
          <w:sz w:val="22"/>
          <w:szCs w:val="22"/>
        </w:rPr>
        <w:t>The basic properties of the force of gravity postulated by Newton can then be summarised as follows:</w:t>
      </w:r>
    </w:p>
    <w:p w14:paraId="12BA3BD1" w14:textId="77777777" w:rsidR="00EF7524" w:rsidRPr="00EF7524" w:rsidRDefault="00EF7524" w:rsidP="001E5AD7">
      <w:pPr>
        <w:pBdr>
          <w:top w:val="nil"/>
          <w:left w:val="nil"/>
          <w:bottom w:val="nil"/>
          <w:right w:val="nil"/>
          <w:between w:val="nil"/>
        </w:pBdr>
        <w:spacing w:before="6" w:line="266" w:lineRule="auto"/>
        <w:ind w:left="567" w:right="523"/>
        <w:rPr>
          <w:rFonts w:ascii="Bookman Old Style" w:hAnsi="Bookman Old Style"/>
          <w:color w:val="000000"/>
          <w:sz w:val="22"/>
          <w:szCs w:val="22"/>
        </w:rPr>
      </w:pPr>
    </w:p>
    <w:p w14:paraId="0D956EDC" w14:textId="77777777" w:rsidR="00EF7524" w:rsidRPr="00EF7524" w:rsidRDefault="00EF7524" w:rsidP="00EF7524">
      <w:pPr>
        <w:widowControl w:val="0"/>
        <w:numPr>
          <w:ilvl w:val="0"/>
          <w:numId w:val="22"/>
        </w:numPr>
        <w:pBdr>
          <w:top w:val="nil"/>
          <w:left w:val="nil"/>
          <w:bottom w:val="nil"/>
          <w:right w:val="nil"/>
          <w:between w:val="nil"/>
        </w:pBdr>
        <w:tabs>
          <w:tab w:val="left" w:pos="1194"/>
        </w:tabs>
        <w:spacing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 xml:space="preserve">It is an attractive force between two massive bodies. </w:t>
      </w:r>
      <w:r w:rsidRPr="00EF7524">
        <w:rPr>
          <w:rFonts w:ascii="Bookman Old Style" w:hAnsi="Bookman Old Style"/>
          <w:color w:val="231F20"/>
          <w:sz w:val="22"/>
          <w:szCs w:val="22"/>
        </w:rPr>
        <w:t>In other words, this force manifests itself as an attraction between two bodies with mass (i.e., a property that can be associated with any material physical body) along the direction that joins them.</w:t>
      </w:r>
    </w:p>
    <w:p w14:paraId="38CAAEA9" w14:textId="77777777" w:rsidR="00EF7524" w:rsidRPr="00EF7524" w:rsidRDefault="00EF7524" w:rsidP="00EF7524">
      <w:pPr>
        <w:widowControl w:val="0"/>
        <w:numPr>
          <w:ilvl w:val="0"/>
          <w:numId w:val="22"/>
        </w:numPr>
        <w:pBdr>
          <w:top w:val="nil"/>
          <w:left w:val="nil"/>
          <w:bottom w:val="nil"/>
          <w:right w:val="nil"/>
          <w:between w:val="nil"/>
        </w:pBdr>
        <w:tabs>
          <w:tab w:val="left" w:pos="1195"/>
        </w:tabs>
        <w:spacing w:before="2"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 xml:space="preserve">It is an instant force. </w:t>
      </w:r>
      <w:r w:rsidRPr="00EF7524">
        <w:rPr>
          <w:rFonts w:ascii="Bookman Old Style" w:hAnsi="Bookman Old Style"/>
          <w:color w:val="231F20"/>
          <w:sz w:val="22"/>
          <w:szCs w:val="22"/>
        </w:rPr>
        <w:t xml:space="preserve">In other words, the two bodies experience this force immediately so that </w:t>
      </w:r>
      <w:r w:rsidRPr="00EF7524">
        <w:rPr>
          <w:rFonts w:ascii="Bookman Old Style" w:hAnsi="Bookman Old Style"/>
          <w:color w:val="231F20"/>
          <w:sz w:val="22"/>
          <w:szCs w:val="22"/>
        </w:rPr>
        <w:lastRenderedPageBreak/>
        <w:t>if something changes in one of the two (the mass or the position, for example), the other body “knows” about it instantly.</w:t>
      </w:r>
    </w:p>
    <w:p w14:paraId="529B60D6" w14:textId="77777777" w:rsidR="00EF7524" w:rsidRPr="00EF7524" w:rsidRDefault="00EF7524" w:rsidP="00EF7524">
      <w:pPr>
        <w:widowControl w:val="0"/>
        <w:numPr>
          <w:ilvl w:val="0"/>
          <w:numId w:val="22"/>
        </w:numPr>
        <w:pBdr>
          <w:top w:val="nil"/>
          <w:left w:val="nil"/>
          <w:bottom w:val="nil"/>
          <w:right w:val="nil"/>
          <w:between w:val="nil"/>
        </w:pBdr>
        <w:tabs>
          <w:tab w:val="left" w:pos="1194"/>
        </w:tabs>
        <w:spacing w:before="3"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 xml:space="preserve">It is a force proportional to the masses of the two bodies involved. </w:t>
      </w:r>
      <w:r w:rsidRPr="00EF7524">
        <w:rPr>
          <w:rFonts w:ascii="Bookman Old Style" w:hAnsi="Bookman Old Style"/>
          <w:color w:val="231F20"/>
          <w:sz w:val="22"/>
          <w:szCs w:val="22"/>
        </w:rPr>
        <w:t>Hence, the greater the mass of the bodies, the greater the intensity of the force. Note that this force does not depend on the composition of the bodies themselves or on their size. The only thing that matters is how massive they are. A direct consequence of this property is that a body without a mass is not subject to a gravitational force.</w:t>
      </w:r>
    </w:p>
    <w:p w14:paraId="2DDECA9C" w14:textId="77777777" w:rsidR="00EF7524" w:rsidRPr="00EF7524" w:rsidRDefault="00EF7524" w:rsidP="00EF7524">
      <w:pPr>
        <w:widowControl w:val="0"/>
        <w:numPr>
          <w:ilvl w:val="0"/>
          <w:numId w:val="22"/>
        </w:numPr>
        <w:pBdr>
          <w:top w:val="nil"/>
          <w:left w:val="nil"/>
          <w:bottom w:val="nil"/>
          <w:right w:val="nil"/>
          <w:between w:val="nil"/>
        </w:pBdr>
        <w:tabs>
          <w:tab w:val="left" w:pos="1195"/>
        </w:tabs>
        <w:spacing w:before="3" w:line="266" w:lineRule="auto"/>
        <w:ind w:left="1134" w:right="523" w:hanging="283"/>
        <w:rPr>
          <w:rFonts w:ascii="Bookman Old Style" w:hAnsi="Bookman Old Style"/>
          <w:sz w:val="22"/>
          <w:szCs w:val="22"/>
        </w:rPr>
      </w:pPr>
      <w:r w:rsidRPr="00EF7524">
        <w:rPr>
          <w:rFonts w:ascii="Bookman Old Style" w:hAnsi="Bookman Old Style"/>
          <w:i/>
          <w:color w:val="231F20"/>
          <w:sz w:val="22"/>
          <w:szCs w:val="22"/>
        </w:rPr>
        <w:t xml:space="preserve">It is a force inversely proportional to the square of the distance between the two bodies. </w:t>
      </w:r>
      <w:r w:rsidRPr="00EF7524">
        <w:rPr>
          <w:rFonts w:ascii="Bookman Old Style" w:hAnsi="Bookman Old Style"/>
          <w:color w:val="231F20"/>
          <w:sz w:val="22"/>
          <w:szCs w:val="22"/>
        </w:rPr>
        <w:t>Stated differently, once the mass is fixed, bodies at a great distance attract much less than bodies that are close to each other. It follows that bodies at an infinite distance do not attract each other at all; similarly, the same body would experience a gradually weaker force as it moves away from a centre of gravitational attraction.</w:t>
      </w:r>
    </w:p>
    <w:p w14:paraId="570F867B" w14:textId="77777777" w:rsidR="00EF7524" w:rsidRPr="00EF7524" w:rsidRDefault="00EF7524" w:rsidP="001E5AD7">
      <w:pPr>
        <w:pBdr>
          <w:top w:val="nil"/>
          <w:left w:val="nil"/>
          <w:bottom w:val="nil"/>
          <w:right w:val="nil"/>
          <w:between w:val="nil"/>
        </w:pBdr>
        <w:spacing w:before="5" w:line="266" w:lineRule="auto"/>
        <w:ind w:left="567" w:right="523"/>
        <w:rPr>
          <w:rFonts w:ascii="Bookman Old Style" w:hAnsi="Bookman Old Style"/>
          <w:color w:val="000000"/>
          <w:sz w:val="22"/>
          <w:szCs w:val="22"/>
        </w:rPr>
      </w:pPr>
    </w:p>
    <w:p w14:paraId="09A7054A" w14:textId="51508A20" w:rsidR="00EF7524" w:rsidRDefault="00EF7524" w:rsidP="00B15199">
      <w:pPr>
        <w:pBdr>
          <w:top w:val="nil"/>
          <w:left w:val="nil"/>
          <w:bottom w:val="nil"/>
          <w:right w:val="nil"/>
          <w:between w:val="nil"/>
        </w:pBdr>
        <w:spacing w:before="1" w:line="266" w:lineRule="auto"/>
        <w:ind w:left="567" w:right="523" w:firstLine="284"/>
        <w:rPr>
          <w:rFonts w:ascii="Bookman Old Style" w:hAnsi="Bookman Old Style"/>
          <w:color w:val="231F20"/>
          <w:sz w:val="22"/>
          <w:szCs w:val="22"/>
        </w:rPr>
      </w:pPr>
      <w:r w:rsidRPr="00EF7524">
        <w:rPr>
          <w:rFonts w:ascii="Bookman Old Style" w:hAnsi="Bookman Old Style"/>
          <w:color w:val="231F20"/>
          <w:sz w:val="22"/>
          <w:szCs w:val="22"/>
        </w:rPr>
        <w:t>When writing this book, I made a deliberate choice to limit mathematics to the bare minimum but not to do without. When used at the right moment, mathematics can help us understand the laws of physics, even when used only descriptively. In this spirit, we can use mathematical expressions — the same ones Newton used over three centuries ago — to summarise what is expressed in the four points above. In essence, those four statements can be condensed into this "conceptual equation":</w:t>
      </w:r>
    </w:p>
    <w:p w14:paraId="19CFCF56" w14:textId="7AD88842" w:rsidR="00B15199" w:rsidRDefault="00B15199" w:rsidP="00C12832">
      <w:pPr>
        <w:pBdr>
          <w:top w:val="nil"/>
          <w:left w:val="nil"/>
          <w:bottom w:val="nil"/>
          <w:right w:val="nil"/>
          <w:between w:val="nil"/>
        </w:pBdr>
        <w:spacing w:before="1" w:line="266" w:lineRule="auto"/>
        <w:ind w:left="567" w:right="523" w:firstLine="0"/>
        <w:rPr>
          <w:rFonts w:ascii="Bookman Old Style" w:hAnsi="Bookman Old Style"/>
          <w:color w:val="231F20"/>
          <w:sz w:val="22"/>
          <w:szCs w:val="22"/>
        </w:rPr>
      </w:pPr>
    </w:p>
    <w:p w14:paraId="5FF03D57" w14:textId="1E6E2C11" w:rsidR="00AE4B78" w:rsidRDefault="00AE4B78" w:rsidP="00C12832">
      <w:pPr>
        <w:pBdr>
          <w:top w:val="nil"/>
          <w:left w:val="nil"/>
          <w:bottom w:val="nil"/>
          <w:right w:val="nil"/>
          <w:between w:val="nil"/>
        </w:pBdr>
        <w:spacing w:before="1" w:line="266" w:lineRule="auto"/>
        <w:ind w:left="567" w:right="523" w:firstLine="0"/>
        <w:rPr>
          <w:rFonts w:ascii="Bookman Old Style" w:hAnsi="Bookman Old Style"/>
          <w:color w:val="231F20"/>
          <w:sz w:val="22"/>
          <w:szCs w:val="22"/>
        </w:rPr>
      </w:pPr>
    </w:p>
    <w:p w14:paraId="039D4C84" w14:textId="448D0A3E" w:rsidR="00AE4B78" w:rsidRDefault="00AE4B78" w:rsidP="00C12832">
      <w:pPr>
        <w:pBdr>
          <w:top w:val="nil"/>
          <w:left w:val="nil"/>
          <w:bottom w:val="nil"/>
          <w:right w:val="nil"/>
          <w:between w:val="nil"/>
        </w:pBdr>
        <w:spacing w:before="1" w:line="266" w:lineRule="auto"/>
        <w:ind w:left="567" w:right="523" w:firstLine="0"/>
        <w:rPr>
          <w:rFonts w:ascii="Bookman Old Style" w:hAnsi="Bookman Old Style"/>
          <w:color w:val="231F20"/>
          <w:sz w:val="22"/>
          <w:szCs w:val="22"/>
        </w:rPr>
      </w:pPr>
    </w:p>
    <w:p w14:paraId="71CEBF64" w14:textId="77777777" w:rsidR="00AE4B78" w:rsidRDefault="00AE4B78" w:rsidP="00C12832">
      <w:pPr>
        <w:pBdr>
          <w:top w:val="nil"/>
          <w:left w:val="nil"/>
          <w:bottom w:val="nil"/>
          <w:right w:val="nil"/>
          <w:between w:val="nil"/>
        </w:pBdr>
        <w:spacing w:before="1" w:line="266" w:lineRule="auto"/>
        <w:ind w:left="567" w:right="523" w:firstLine="0"/>
        <w:rPr>
          <w:rFonts w:ascii="Bookman Old Style" w:hAnsi="Bookman Old Style"/>
          <w:color w:val="231F20"/>
          <w:sz w:val="22"/>
          <w:szCs w:val="22"/>
        </w:rPr>
      </w:pPr>
    </w:p>
    <w:p w14:paraId="21922876" w14:textId="77777777" w:rsidR="00B15199" w:rsidRPr="00BB45C4" w:rsidRDefault="00B15199" w:rsidP="00C12832">
      <w:pPr>
        <w:pBdr>
          <w:top w:val="nil"/>
          <w:left w:val="nil"/>
          <w:bottom w:val="nil"/>
          <w:right w:val="nil"/>
          <w:between w:val="nil"/>
        </w:pBdr>
        <w:spacing w:before="1" w:line="266" w:lineRule="auto"/>
        <w:ind w:left="567" w:right="523" w:firstLine="0"/>
        <w:rPr>
          <w:rFonts w:ascii="Bookman Old Style" w:hAnsi="Bookman Old Style"/>
          <w:color w:val="231F20"/>
        </w:rPr>
      </w:pPr>
    </w:p>
    <w:p w14:paraId="1616868C" w14:textId="77777777" w:rsidR="00EF7524" w:rsidRPr="00AB4DF3" w:rsidRDefault="003267F0" w:rsidP="001E5AD7">
      <w:pPr>
        <w:spacing w:line="266" w:lineRule="auto"/>
        <w:jc w:val="center"/>
        <w:rPr>
          <w:rFonts w:ascii="Bookman Old Style" w:eastAsia="Cambria Math" w:hAnsi="Bookman Old Style" w:cs="Cambria Math"/>
          <w:color w:val="231F20"/>
          <w:sz w:val="20"/>
          <w:szCs w:val="20"/>
        </w:rPr>
      </w:pPr>
      <m:oMathPara>
        <m:oMath>
          <m:d>
            <m:dPr>
              <m:ctrlPr>
                <w:rPr>
                  <w:rFonts w:ascii="Cambria Math" w:hAnsi="Cambria Math"/>
                  <w:sz w:val="20"/>
                  <w:szCs w:val="20"/>
                </w:rPr>
              </m:ctrlPr>
            </m:dPr>
            <m:e>
              <m:m>
                <m:mPr>
                  <m:mcs>
                    <m:mc>
                      <m:mcPr>
                        <m:count m:val="1"/>
                        <m:mcJc m:val="center"/>
                      </m:mcPr>
                    </m:mc>
                  </m:mcs>
                  <m:ctrlPr>
                    <w:rPr>
                      <w:rFonts w:ascii="Cambria Math" w:eastAsia="Cambria Math" w:hAnsi="Cambria Math" w:cs="Cambria Math"/>
                      <w:i/>
                      <w:color w:val="231F20"/>
                      <w:sz w:val="20"/>
                      <w:szCs w:val="20"/>
                    </w:rPr>
                  </m:ctrlPr>
                </m:mPr>
                <m:mr>
                  <m:e>
                    <m:r>
                      <w:rPr>
                        <w:rFonts w:ascii="Cambria Math" w:eastAsia="Cambria Math" w:hAnsi="Cambria Math" w:cs="Cambria Math"/>
                        <w:color w:val="231F20"/>
                        <w:sz w:val="20"/>
                        <w:szCs w:val="20"/>
                      </w:rPr>
                      <m:t>strength of the</m:t>
                    </m:r>
                  </m:e>
                </m:mr>
                <m:mr>
                  <m:e>
                    <m:r>
                      <w:rPr>
                        <w:rFonts w:ascii="Cambria Math" w:eastAsia="Cambria Math" w:hAnsi="Cambria Math" w:cs="Cambria Math"/>
                        <w:color w:val="231F20"/>
                        <w:sz w:val="20"/>
                        <w:szCs w:val="20"/>
                      </w:rPr>
                      <m:t>force of gravity</m:t>
                    </m:r>
                  </m:e>
                </m:mr>
              </m:m>
            </m:e>
          </m:d>
          <m:r>
            <w:rPr>
              <w:rFonts w:ascii="Cambria Math" w:eastAsia="Cambria Math" w:hAnsi="Cambria Math" w:cs="Cambria Math"/>
              <w:color w:val="231F20"/>
              <w:sz w:val="20"/>
              <w:szCs w:val="20"/>
            </w:rPr>
            <m:t>=</m:t>
          </m:r>
          <m:f>
            <m:fPr>
              <m:ctrlPr>
                <w:rPr>
                  <w:rFonts w:ascii="Cambria Math" w:eastAsia="Cambria Math" w:hAnsi="Cambria Math" w:cs="Cambria Math"/>
                  <w:color w:val="231F20"/>
                  <w:sz w:val="20"/>
                  <w:szCs w:val="20"/>
                </w:rPr>
              </m:ctrlPr>
            </m:fPr>
            <m:num>
              <m:d>
                <m:dPr>
                  <m:ctrlPr>
                    <w:rPr>
                      <w:rFonts w:ascii="Cambria Math" w:eastAsia="Cambria Math" w:hAnsi="Cambria Math" w:cs="Cambria Math"/>
                      <w:color w:val="231F20"/>
                      <w:sz w:val="20"/>
                      <w:szCs w:val="20"/>
                    </w:rPr>
                  </m:ctrlPr>
                </m:dPr>
                <m:e>
                  <m:r>
                    <w:rPr>
                      <w:rFonts w:ascii="Cambria Math" w:eastAsia="Cambria Math" w:hAnsi="Cambria Math" w:cs="Cambria Math"/>
                      <w:color w:val="231F20"/>
                      <w:sz w:val="20"/>
                      <w:szCs w:val="20"/>
                    </w:rPr>
                    <m:t>mass of object 1</m:t>
                  </m:r>
                </m:e>
              </m:d>
              <m:r>
                <w:rPr>
                  <w:rFonts w:ascii="Cambria Math" w:eastAsia="Cambria Math" w:hAnsi="Cambria Math" w:cs="Cambria Math"/>
                  <w:color w:val="231F20"/>
                  <w:sz w:val="20"/>
                  <w:szCs w:val="20"/>
                </w:rPr>
                <m:t xml:space="preserve"> × </m:t>
              </m:r>
              <m:d>
                <m:dPr>
                  <m:ctrlPr>
                    <w:rPr>
                      <w:rFonts w:ascii="Cambria Math" w:eastAsia="Cambria Math" w:hAnsi="Cambria Math" w:cs="Cambria Math"/>
                      <w:color w:val="231F20"/>
                      <w:sz w:val="20"/>
                      <w:szCs w:val="20"/>
                    </w:rPr>
                  </m:ctrlPr>
                </m:dPr>
                <m:e>
                  <m:r>
                    <w:rPr>
                      <w:rFonts w:ascii="Cambria Math" w:eastAsia="Cambria Math" w:hAnsi="Cambria Math" w:cs="Cambria Math"/>
                      <w:color w:val="231F20"/>
                      <w:sz w:val="20"/>
                      <w:szCs w:val="20"/>
                    </w:rPr>
                    <m:t>mass of object 2</m:t>
                  </m:r>
                </m:e>
              </m:d>
            </m:num>
            <m:den>
              <m:r>
                <w:rPr>
                  <w:rFonts w:ascii="Cambria Math" w:eastAsia="Cambria Math" w:hAnsi="Cambria Math" w:cs="Cambria Math"/>
                  <w:color w:val="231F20"/>
                  <w:sz w:val="20"/>
                  <w:szCs w:val="20"/>
                </w:rPr>
                <m:t>(distance between object 1 and 2</m:t>
              </m:r>
              <m:sSup>
                <m:sSupPr>
                  <m:ctrlPr>
                    <w:rPr>
                      <w:rFonts w:ascii="Cambria Math" w:eastAsia="Cambria Math" w:hAnsi="Cambria Math" w:cs="Cambria Math"/>
                      <w:color w:val="231F20"/>
                      <w:sz w:val="20"/>
                      <w:szCs w:val="20"/>
                    </w:rPr>
                  </m:ctrlPr>
                </m:sSupPr>
                <m:e>
                  <m:r>
                    <w:rPr>
                      <w:rFonts w:ascii="Cambria Math" w:eastAsia="Cambria Math" w:hAnsi="Cambria Math" w:cs="Cambria Math"/>
                      <w:color w:val="231F20"/>
                      <w:sz w:val="20"/>
                      <w:szCs w:val="20"/>
                    </w:rPr>
                    <m:t>)</m:t>
                  </m:r>
                </m:e>
                <m:sup>
                  <m:r>
                    <w:rPr>
                      <w:rFonts w:ascii="Cambria Math" w:eastAsia="Cambria Math" w:hAnsi="Cambria Math" w:cs="Cambria Math"/>
                      <w:color w:val="231F20"/>
                      <w:sz w:val="20"/>
                      <w:szCs w:val="20"/>
                    </w:rPr>
                    <m:t>2</m:t>
                  </m:r>
                </m:sup>
              </m:sSup>
            </m:den>
          </m:f>
        </m:oMath>
      </m:oMathPara>
    </w:p>
    <w:p w14:paraId="79347429" w14:textId="77777777" w:rsidR="00EF7524" w:rsidRPr="00BB45C4" w:rsidRDefault="00EF7524" w:rsidP="001E5AD7">
      <w:pPr>
        <w:pBdr>
          <w:top w:val="nil"/>
          <w:left w:val="nil"/>
          <w:bottom w:val="nil"/>
          <w:right w:val="nil"/>
          <w:between w:val="nil"/>
        </w:pBdr>
        <w:spacing w:before="1" w:line="266" w:lineRule="auto"/>
        <w:ind w:left="567" w:right="523"/>
        <w:rPr>
          <w:rFonts w:ascii="Bookman Old Style" w:hAnsi="Bookman Old Style"/>
          <w:color w:val="231F20"/>
        </w:rPr>
      </w:pPr>
    </w:p>
    <w:p w14:paraId="6C5937C9" w14:textId="77777777" w:rsidR="00EF7524" w:rsidRPr="00EF7524" w:rsidRDefault="00EF7524" w:rsidP="00B15199">
      <w:pPr>
        <w:pBdr>
          <w:top w:val="nil"/>
          <w:left w:val="nil"/>
          <w:bottom w:val="nil"/>
          <w:right w:val="nil"/>
          <w:between w:val="nil"/>
        </w:pBdr>
        <w:spacing w:before="112" w:line="266" w:lineRule="auto"/>
        <w:ind w:left="567" w:right="523" w:firstLine="284"/>
        <w:rPr>
          <w:rFonts w:ascii="Bookman Old Style" w:hAnsi="Bookman Old Style"/>
          <w:color w:val="231F20"/>
          <w:sz w:val="22"/>
          <w:szCs w:val="22"/>
        </w:rPr>
      </w:pPr>
      <w:r w:rsidRPr="00EF7524">
        <w:rPr>
          <w:rFonts w:ascii="Bookman Old Style" w:hAnsi="Bookman Old Style"/>
          <w:color w:val="231F20"/>
          <w:sz w:val="22"/>
          <w:szCs w:val="22"/>
        </w:rPr>
        <w:t xml:space="preserve">The most important aspect of the expression above (which should be readable even for those who are “allergic” to mathematics) is the “equals” sign. Indeed, the </w:t>
      </w:r>
      <w:r w:rsidRPr="00EF7524">
        <w:rPr>
          <w:rFonts w:ascii="Bookman Old Style" w:hAnsi="Bookman Old Style"/>
          <w:b/>
          <w:bCs/>
          <w:color w:val="231F20"/>
          <w:sz w:val="22"/>
          <w:szCs w:val="22"/>
        </w:rPr>
        <w:t>=</w:t>
      </w:r>
      <w:r w:rsidRPr="00EF7524">
        <w:rPr>
          <w:rFonts w:ascii="Bookman Old Style" w:hAnsi="Bookman Old Style"/>
          <w:color w:val="231F20"/>
          <w:sz w:val="22"/>
          <w:szCs w:val="22"/>
        </w:rPr>
        <w:t xml:space="preserve"> symbol, which we are all familiar with, makes the above expression an </w:t>
      </w:r>
      <w:r w:rsidRPr="00EF7524">
        <w:rPr>
          <w:rFonts w:ascii="Bookman Old Style" w:hAnsi="Bookman Old Style"/>
          <w:i/>
          <w:iCs/>
          <w:color w:val="231F20"/>
          <w:sz w:val="22"/>
          <w:szCs w:val="22"/>
        </w:rPr>
        <w:t>equation</w:t>
      </w:r>
      <w:r w:rsidRPr="00EF7524">
        <w:rPr>
          <w:rFonts w:ascii="Bookman Old Style" w:hAnsi="Bookman Old Style"/>
          <w:color w:val="231F20"/>
          <w:sz w:val="22"/>
          <w:szCs w:val="22"/>
        </w:rPr>
        <w:t>,</w:t>
      </w:r>
      <w:r w:rsidRPr="00EF7524">
        <w:rPr>
          <w:rFonts w:ascii="Bookman Old Style" w:hAnsi="Bookman Old Style"/>
          <w:i/>
          <w:iCs/>
          <w:color w:val="231F20"/>
          <w:sz w:val="22"/>
          <w:szCs w:val="22"/>
        </w:rPr>
        <w:t xml:space="preserve"> </w:t>
      </w:r>
      <w:r w:rsidRPr="00EF7524">
        <w:rPr>
          <w:rFonts w:ascii="Bookman Old Style" w:hAnsi="Bookman Old Style"/>
          <w:color w:val="231F20"/>
          <w:sz w:val="22"/>
          <w:szCs w:val="22"/>
        </w:rPr>
        <w:t>thus establishing that what appears on its left-hand side is equivalent to what is written on its right-hand side. However, if we wanted to translate all this into an actual mathematical equation, then the universal law of gravitation would be expressed by the equation:</w:t>
      </w:r>
    </w:p>
    <w:p w14:paraId="35BE13A1" w14:textId="77777777" w:rsidR="00EF7524" w:rsidRPr="00BB45C4" w:rsidRDefault="00EF7524" w:rsidP="001E5AD7">
      <w:pPr>
        <w:spacing w:before="148" w:line="266" w:lineRule="auto"/>
        <w:ind w:left="567" w:right="523"/>
        <w:rPr>
          <w:rFonts w:ascii="Bookman Old Style" w:hAnsi="Bookman Old Style"/>
          <w:i/>
          <w:color w:val="231F20"/>
        </w:rPr>
      </w:pPr>
    </w:p>
    <w:p w14:paraId="5803D9D5" w14:textId="77777777" w:rsidR="00EF7524" w:rsidRPr="00BB45C4" w:rsidRDefault="003267F0" w:rsidP="001E5AD7">
      <w:pPr>
        <w:spacing w:before="148" w:line="266" w:lineRule="auto"/>
        <w:ind w:left="567" w:right="523"/>
        <w:jc w:val="center"/>
        <w:rPr>
          <w:rFonts w:ascii="Bookman Old Style" w:hAnsi="Bookman Old Style"/>
          <w:i/>
          <w:color w:val="231F20"/>
          <w:sz w:val="32"/>
          <w:szCs w:val="32"/>
        </w:rPr>
      </w:pPr>
      <m:oMath>
        <m:sSub>
          <m:sSubPr>
            <m:ctrlPr>
              <w:rPr>
                <w:rFonts w:ascii="Cambria Math" w:eastAsia="Cambria Math" w:hAnsi="Cambria Math" w:cs="Cambria Math"/>
                <w:color w:val="231F20"/>
                <w:sz w:val="32"/>
                <w:szCs w:val="32"/>
              </w:rPr>
            </m:ctrlPr>
          </m:sSubPr>
          <m:e>
            <m:acc>
              <m:accPr>
                <m:chr m:val="⃗"/>
                <m:ctrlPr>
                  <w:rPr>
                    <w:rFonts w:ascii="Cambria Math" w:eastAsia="Cambria Math" w:hAnsi="Cambria Math" w:cs="Cambria Math"/>
                    <w:color w:val="231F20"/>
                    <w:sz w:val="32"/>
                    <w:szCs w:val="32"/>
                  </w:rPr>
                </m:ctrlPr>
              </m:accPr>
              <m:e>
                <m:r>
                  <w:rPr>
                    <w:rFonts w:ascii="Cambria Math" w:eastAsia="Cambria Math" w:hAnsi="Cambria Math" w:cs="Cambria Math"/>
                    <w:color w:val="231F20"/>
                    <w:sz w:val="32"/>
                    <w:szCs w:val="32"/>
                  </w:rPr>
                  <m:t>F</m:t>
                </m:r>
              </m:e>
            </m:acc>
          </m:e>
          <m:sub>
            <m:r>
              <w:rPr>
                <w:rFonts w:ascii="Cambria Math" w:eastAsia="Cambria Math" w:hAnsi="Cambria Math" w:cs="Cambria Math"/>
                <w:color w:val="231F20"/>
                <w:sz w:val="32"/>
                <w:szCs w:val="32"/>
              </w:rPr>
              <m:t>grav</m:t>
            </m:r>
          </m:sub>
        </m:sSub>
        <m:r>
          <w:rPr>
            <w:rFonts w:ascii="Cambria Math" w:eastAsia="Cambria Math" w:hAnsi="Cambria Math" w:cs="Cambria Math"/>
            <w:color w:val="231F20"/>
            <w:sz w:val="32"/>
            <w:szCs w:val="32"/>
          </w:rPr>
          <m:t>= - G</m:t>
        </m:r>
        <m:f>
          <m:fPr>
            <m:ctrlPr>
              <w:rPr>
                <w:rFonts w:ascii="Cambria Math" w:eastAsia="Cambria Math" w:hAnsi="Cambria Math" w:cs="Cambria Math"/>
                <w:color w:val="231F20"/>
                <w:sz w:val="32"/>
                <w:szCs w:val="32"/>
              </w:rPr>
            </m:ctrlPr>
          </m:fPr>
          <m:num>
            <m:sSub>
              <m:sSubPr>
                <m:ctrlPr>
                  <w:rPr>
                    <w:rFonts w:ascii="Cambria Math" w:eastAsia="Cambria Math" w:hAnsi="Cambria Math" w:cs="Cambria Math"/>
                    <w:color w:val="231F20"/>
                    <w:sz w:val="32"/>
                    <w:szCs w:val="32"/>
                  </w:rPr>
                </m:ctrlPr>
              </m:sSubPr>
              <m:e>
                <m:r>
                  <w:rPr>
                    <w:rFonts w:ascii="Cambria Math" w:eastAsia="Cambria Math" w:hAnsi="Cambria Math" w:cs="Cambria Math"/>
                    <w:color w:val="231F20"/>
                    <w:sz w:val="32"/>
                    <w:szCs w:val="32"/>
                  </w:rPr>
                  <m:t>M</m:t>
                </m:r>
              </m:e>
              <m:sub>
                <m:r>
                  <w:rPr>
                    <w:rFonts w:ascii="Cambria Math" w:eastAsia="Cambria Math" w:hAnsi="Cambria Math" w:cs="Cambria Math"/>
                    <w:color w:val="231F20"/>
                    <w:sz w:val="32"/>
                    <w:szCs w:val="32"/>
                  </w:rPr>
                  <m:t>1</m:t>
                </m:r>
              </m:sub>
            </m:sSub>
            <m:sSub>
              <m:sSubPr>
                <m:ctrlPr>
                  <w:rPr>
                    <w:rFonts w:ascii="Cambria Math" w:eastAsia="Cambria Math" w:hAnsi="Cambria Math" w:cs="Cambria Math"/>
                    <w:color w:val="231F20"/>
                    <w:sz w:val="32"/>
                    <w:szCs w:val="32"/>
                  </w:rPr>
                </m:ctrlPr>
              </m:sSubPr>
              <m:e>
                <m:r>
                  <w:rPr>
                    <w:rFonts w:ascii="Cambria Math" w:eastAsia="Cambria Math" w:hAnsi="Cambria Math" w:cs="Cambria Math"/>
                    <w:color w:val="231F20"/>
                    <w:sz w:val="32"/>
                    <w:szCs w:val="32"/>
                  </w:rPr>
                  <m:t>M</m:t>
                </m:r>
              </m:e>
              <m:sub>
                <m:r>
                  <w:rPr>
                    <w:rFonts w:ascii="Cambria Math" w:eastAsia="Cambria Math" w:hAnsi="Cambria Math" w:cs="Cambria Math"/>
                    <w:color w:val="231F20"/>
                    <w:sz w:val="32"/>
                    <w:szCs w:val="32"/>
                  </w:rPr>
                  <m:t>2</m:t>
                </m:r>
              </m:sub>
            </m:sSub>
          </m:num>
          <m:den>
            <m:sSup>
              <m:sSupPr>
                <m:ctrlPr>
                  <w:rPr>
                    <w:rFonts w:ascii="Cambria Math" w:eastAsia="Cambria Math" w:hAnsi="Cambria Math" w:cs="Cambria Math"/>
                    <w:color w:val="231F20"/>
                    <w:sz w:val="32"/>
                    <w:szCs w:val="32"/>
                  </w:rPr>
                </m:ctrlPr>
              </m:sSupPr>
              <m:e>
                <m:r>
                  <w:rPr>
                    <w:rFonts w:ascii="Cambria Math" w:eastAsia="Cambria Math" w:hAnsi="Cambria Math" w:cs="Cambria Math"/>
                    <w:color w:val="231F20"/>
                    <w:sz w:val="32"/>
                    <w:szCs w:val="32"/>
                  </w:rPr>
                  <m:t>r</m:t>
                </m:r>
              </m:e>
              <m:sup>
                <m:r>
                  <w:rPr>
                    <w:rFonts w:ascii="Cambria Math" w:eastAsia="Cambria Math" w:hAnsi="Cambria Math" w:cs="Cambria Math"/>
                    <w:color w:val="231F20"/>
                    <w:sz w:val="32"/>
                    <w:szCs w:val="32"/>
                  </w:rPr>
                  <m:t>2</m:t>
                </m:r>
              </m:sup>
            </m:sSup>
          </m:den>
        </m:f>
        <m:d>
          <m:dPr>
            <m:ctrlPr>
              <w:rPr>
                <w:rFonts w:ascii="Cambria Math" w:eastAsia="Cambria Math" w:hAnsi="Cambria Math" w:cs="Cambria Math"/>
                <w:color w:val="231F20"/>
                <w:sz w:val="32"/>
                <w:szCs w:val="32"/>
              </w:rPr>
            </m:ctrlPr>
          </m:dPr>
          <m:e>
            <m:f>
              <m:fPr>
                <m:ctrlPr>
                  <w:rPr>
                    <w:rFonts w:ascii="Cambria Math" w:eastAsia="Cambria Math" w:hAnsi="Cambria Math" w:cs="Cambria Math"/>
                    <w:color w:val="231F20"/>
                    <w:sz w:val="32"/>
                    <w:szCs w:val="32"/>
                  </w:rPr>
                </m:ctrlPr>
              </m:fPr>
              <m:num>
                <m:acc>
                  <m:accPr>
                    <m:chr m:val="⃗"/>
                    <m:ctrlPr>
                      <w:rPr>
                        <w:rFonts w:ascii="Cambria Math" w:eastAsia="Cambria Math" w:hAnsi="Cambria Math" w:cs="Cambria Math"/>
                        <w:color w:val="231F20"/>
                        <w:sz w:val="32"/>
                        <w:szCs w:val="32"/>
                      </w:rPr>
                    </m:ctrlPr>
                  </m:accPr>
                  <m:e>
                    <m:r>
                      <w:rPr>
                        <w:rFonts w:ascii="Cambria Math" w:eastAsia="Cambria Math" w:hAnsi="Cambria Math" w:cs="Cambria Math"/>
                        <w:color w:val="231F20"/>
                        <w:sz w:val="32"/>
                        <w:szCs w:val="32"/>
                      </w:rPr>
                      <m:t>r</m:t>
                    </m:r>
                  </m:e>
                </m:acc>
              </m:num>
              <m:den>
                <m:r>
                  <w:rPr>
                    <w:rFonts w:ascii="Cambria Math" w:eastAsia="Cambria Math" w:hAnsi="Cambria Math" w:cs="Cambria Math"/>
                    <w:color w:val="231F20"/>
                    <w:sz w:val="32"/>
                    <w:szCs w:val="32"/>
                  </w:rPr>
                  <m:t>r</m:t>
                </m:r>
              </m:den>
            </m:f>
          </m:e>
        </m:d>
      </m:oMath>
      <w:r w:rsidR="00EF7524" w:rsidRPr="00BB45C4">
        <w:rPr>
          <w:rFonts w:ascii="Bookman Old Style" w:hAnsi="Bookman Old Style"/>
          <w:i/>
          <w:color w:val="231F20"/>
          <w:sz w:val="32"/>
          <w:szCs w:val="32"/>
        </w:rPr>
        <w:t xml:space="preserve">   </w:t>
      </w:r>
      <w:r w:rsidR="00EF7524" w:rsidRPr="00BB45C4">
        <w:rPr>
          <w:rFonts w:ascii="Bookman Old Style" w:hAnsi="Bookman Old Style"/>
          <w:i/>
          <w:color w:val="231F20"/>
          <w:sz w:val="32"/>
          <w:szCs w:val="32"/>
        </w:rPr>
        <w:tab/>
        <w:t xml:space="preserve"> </w:t>
      </w:r>
      <w:r w:rsidR="00EF7524" w:rsidRPr="00F86B92">
        <w:rPr>
          <w:rFonts w:ascii="Bookman Old Style" w:hAnsi="Bookman Old Style"/>
          <w:color w:val="231F20"/>
        </w:rPr>
        <w:t>(2.</w:t>
      </w:r>
      <w:r w:rsidR="00EF7524">
        <w:rPr>
          <w:rFonts w:ascii="Bookman Old Style" w:hAnsi="Bookman Old Style"/>
          <w:color w:val="231F20"/>
        </w:rPr>
        <w:t>1</w:t>
      </w:r>
      <w:r w:rsidR="00EF7524" w:rsidRPr="00F86B92">
        <w:rPr>
          <w:rFonts w:ascii="Bookman Old Style" w:hAnsi="Bookman Old Style"/>
          <w:color w:val="231F20"/>
        </w:rPr>
        <w:t>)</w:t>
      </w:r>
    </w:p>
    <w:p w14:paraId="26C8B21F" w14:textId="77777777" w:rsidR="00EF7524" w:rsidRPr="00BB45C4" w:rsidRDefault="00EF7524" w:rsidP="001E5AD7">
      <w:pPr>
        <w:spacing w:before="148" w:line="266" w:lineRule="auto"/>
        <w:ind w:left="567" w:right="523"/>
        <w:rPr>
          <w:rFonts w:ascii="Bookman Old Style" w:hAnsi="Bookman Old Style"/>
          <w:i/>
          <w:color w:val="231F20"/>
        </w:rPr>
      </w:pPr>
    </w:p>
    <w:p w14:paraId="7C661EC2" w14:textId="18D14486" w:rsidR="00EF7524" w:rsidRPr="00EF7524" w:rsidRDefault="00EF7524" w:rsidP="00B15199">
      <w:pPr>
        <w:spacing w:before="148" w:line="266" w:lineRule="auto"/>
        <w:ind w:left="567" w:right="523" w:firstLine="284"/>
        <w:rPr>
          <w:rFonts w:ascii="Bookman Old Style" w:hAnsi="Bookman Old Style"/>
          <w:color w:val="231F20"/>
          <w:sz w:val="22"/>
          <w:szCs w:val="22"/>
        </w:rPr>
      </w:pPr>
      <w:r w:rsidRPr="00EF7524">
        <w:rPr>
          <w:rFonts w:ascii="Bookman Old Style" w:hAnsi="Bookman Old Style"/>
          <w:color w:val="231F20"/>
          <w:sz w:val="22"/>
          <w:szCs w:val="22"/>
        </w:rPr>
        <w:t xml:space="preserve">Here, </w:t>
      </w:r>
      <w:r w:rsidRPr="00EF7524">
        <w:rPr>
          <w:rFonts w:ascii="Bookman Old Style" w:hAnsi="Bookman Old Style"/>
          <w:i/>
          <w:color w:val="231F20"/>
          <w:sz w:val="22"/>
          <w:szCs w:val="22"/>
        </w:rPr>
        <w:t>M</w:t>
      </w:r>
      <w:r w:rsidRPr="00EF7524">
        <w:rPr>
          <w:rFonts w:ascii="Bookman Old Style" w:hAnsi="Bookman Old Style"/>
          <w:color w:val="231F20"/>
          <w:sz w:val="22"/>
          <w:szCs w:val="22"/>
          <w:vertAlign w:val="subscript"/>
        </w:rPr>
        <w:t>1</w:t>
      </w:r>
      <w:r w:rsidRPr="00EF7524">
        <w:rPr>
          <w:rFonts w:ascii="Bookman Old Style" w:hAnsi="Bookman Old Style"/>
          <w:color w:val="231F20"/>
          <w:sz w:val="22"/>
          <w:szCs w:val="22"/>
        </w:rPr>
        <w:t xml:space="preserve"> and </w:t>
      </w:r>
      <w:r w:rsidRPr="00EF7524">
        <w:rPr>
          <w:rFonts w:ascii="Bookman Old Style" w:hAnsi="Bookman Old Style"/>
          <w:i/>
          <w:color w:val="231F20"/>
          <w:sz w:val="22"/>
          <w:szCs w:val="22"/>
        </w:rPr>
        <w:t>M</w:t>
      </w:r>
      <w:r w:rsidRPr="00EF7524">
        <w:rPr>
          <w:rFonts w:ascii="Bookman Old Style" w:hAnsi="Bookman Old Style"/>
          <w:color w:val="231F20"/>
          <w:sz w:val="22"/>
          <w:szCs w:val="22"/>
          <w:vertAlign w:val="subscript"/>
        </w:rPr>
        <w:t>2</w:t>
      </w:r>
      <w:r w:rsidRPr="00EF7524">
        <w:rPr>
          <w:rFonts w:ascii="Bookman Old Style" w:hAnsi="Bookman Old Style"/>
          <w:color w:val="231F20"/>
          <w:sz w:val="22"/>
          <w:szCs w:val="22"/>
        </w:rPr>
        <w:t xml:space="preserve"> are the masses of the two</w:t>
      </w:r>
      <w:r w:rsidRPr="00EF7524">
        <w:rPr>
          <w:rFonts w:ascii="Bookman Old Style" w:eastAsia="Arimo" w:hAnsi="Bookman Old Style" w:cs="Arimo"/>
          <w:color w:val="231F20"/>
          <w:sz w:val="22"/>
          <w:szCs w:val="22"/>
          <w:vertAlign w:val="subscript"/>
        </w:rPr>
        <w:t xml:space="preserve"> </w:t>
      </w:r>
      <w:r w:rsidRPr="00EF7524">
        <w:rPr>
          <w:rFonts w:ascii="Bookman Old Style" w:hAnsi="Bookman Old Style"/>
          <w:color w:val="231F20"/>
          <w:sz w:val="22"/>
          <w:szCs w:val="22"/>
        </w:rPr>
        <w:t xml:space="preserve">bodies, while </w:t>
      </w:r>
      <w:r w:rsidRPr="00EF7524">
        <w:rPr>
          <w:rFonts w:ascii="Bookman Old Style" w:hAnsi="Bookman Old Style"/>
          <w:i/>
          <w:color w:val="231F20"/>
          <w:sz w:val="22"/>
          <w:szCs w:val="22"/>
        </w:rPr>
        <w:t xml:space="preserve">r </w:t>
      </w:r>
      <w:r w:rsidRPr="00EF7524">
        <w:rPr>
          <w:rFonts w:ascii="Bookman Old Style" w:hAnsi="Bookman Old Style"/>
          <w:color w:val="231F20"/>
          <w:sz w:val="22"/>
          <w:szCs w:val="22"/>
        </w:rPr>
        <w:t xml:space="preserve">is their distance. The small arrows above </w:t>
      </w:r>
      <m:oMath>
        <m:sSub>
          <m:sSubPr>
            <m:ctrlPr>
              <w:rPr>
                <w:rFonts w:ascii="Cambria Math" w:eastAsia="Cambria Math" w:hAnsi="Cambria Math" w:cs="Cambria Math"/>
                <w:color w:val="231F20"/>
                <w:sz w:val="22"/>
                <w:szCs w:val="22"/>
              </w:rPr>
            </m:ctrlPr>
          </m:sSubPr>
          <m:e>
            <m:acc>
              <m:accPr>
                <m:chr m:val="⃗"/>
                <m:ctrlPr>
                  <w:rPr>
                    <w:rFonts w:ascii="Cambria Math" w:eastAsia="Cambria Math" w:hAnsi="Cambria Math" w:cs="Cambria Math"/>
                    <w:color w:val="231F20"/>
                    <w:sz w:val="22"/>
                    <w:szCs w:val="22"/>
                  </w:rPr>
                </m:ctrlPr>
              </m:accPr>
              <m:e>
                <m:r>
                  <w:rPr>
                    <w:rFonts w:ascii="Cambria Math" w:eastAsia="Cambria Math" w:hAnsi="Cambria Math" w:cs="Cambria Math"/>
                    <w:color w:val="231F20"/>
                    <w:sz w:val="22"/>
                    <w:szCs w:val="22"/>
                  </w:rPr>
                  <m:t>F</m:t>
                </m:r>
              </m:e>
            </m:acc>
          </m:e>
          <m:sub>
            <m:r>
              <w:rPr>
                <w:rFonts w:ascii="Cambria Math" w:eastAsia="Cambria Math" w:hAnsi="Cambria Math" w:cs="Cambria Math"/>
                <w:color w:val="231F20"/>
                <w:sz w:val="22"/>
                <w:szCs w:val="22"/>
              </w:rPr>
              <m:t>grav</m:t>
            </m:r>
          </m:sub>
        </m:sSub>
      </m:oMath>
      <w:r w:rsidRPr="00EF7524">
        <w:rPr>
          <w:rFonts w:ascii="Bookman Old Style" w:hAnsi="Bookman Old Style"/>
          <w:color w:val="231F20"/>
          <w:sz w:val="22"/>
          <w:szCs w:val="22"/>
        </w:rPr>
        <w:t xml:space="preserve"> and </w:t>
      </w:r>
      <m:oMath>
        <m:acc>
          <m:accPr>
            <m:chr m:val="⃗"/>
            <m:ctrlPr>
              <w:rPr>
                <w:rFonts w:ascii="Cambria Math" w:eastAsia="Cambria Math" w:hAnsi="Cambria Math" w:cs="Cambria Math"/>
                <w:color w:val="231F20"/>
                <w:sz w:val="22"/>
                <w:szCs w:val="22"/>
              </w:rPr>
            </m:ctrlPr>
          </m:accPr>
          <m:e>
            <m:r>
              <w:rPr>
                <w:rFonts w:ascii="Cambria Math" w:eastAsia="Cambria Math" w:hAnsi="Cambria Math" w:cs="Cambria Math"/>
                <w:color w:val="231F20"/>
                <w:sz w:val="22"/>
                <w:szCs w:val="22"/>
              </w:rPr>
              <m:t>r</m:t>
            </m:r>
          </m:e>
        </m:acc>
      </m:oMath>
      <w:r w:rsidRPr="00EF7524">
        <w:rPr>
          <w:rFonts w:ascii="Bookman Old Style" w:eastAsia="Arial-BoldItalicMT" w:hAnsi="Bookman Old Style" w:cs="Arial-BoldItalicMT"/>
          <w:b/>
          <w:i/>
          <w:color w:val="231F20"/>
          <w:sz w:val="22"/>
          <w:szCs w:val="22"/>
        </w:rPr>
        <w:t xml:space="preserve"> </w:t>
      </w:r>
      <w:r w:rsidRPr="00EF7524">
        <w:rPr>
          <w:rFonts w:ascii="Bookman Old Style" w:hAnsi="Bookman Old Style"/>
          <w:color w:val="231F20"/>
          <w:sz w:val="22"/>
          <w:szCs w:val="22"/>
        </w:rPr>
        <w:t xml:space="preserve">remind us that they express quantities with a strength and a direction. These are also called </w:t>
      </w:r>
      <w:r w:rsidRPr="00EF7524">
        <w:rPr>
          <w:rFonts w:ascii="Bookman Old Style" w:hAnsi="Bookman Old Style"/>
          <w:i/>
          <w:color w:val="231F20"/>
          <w:sz w:val="22"/>
          <w:szCs w:val="22"/>
        </w:rPr>
        <w:t>vectors</w:t>
      </w:r>
      <w:r w:rsidRPr="00EF7524">
        <w:rPr>
          <w:rFonts w:ascii="Bookman Old Style" w:hAnsi="Bookman Old Style"/>
          <w:color w:val="231F20"/>
          <w:sz w:val="22"/>
          <w:szCs w:val="22"/>
        </w:rPr>
        <w:t>: the vector</w:t>
      </w:r>
      <w:r w:rsidR="004E1F83">
        <w:rPr>
          <w:rFonts w:ascii="Bookman Old Style" w:hAnsi="Bookman Old Style"/>
          <w:color w:val="231F20"/>
          <w:sz w:val="22"/>
          <w:szCs w:val="22"/>
        </w:rPr>
        <w:fldChar w:fldCharType="begin"/>
      </w:r>
      <w:r w:rsidR="004E1F83">
        <w:instrText xml:space="preserve"> XE "</w:instrText>
      </w:r>
      <w:r w:rsidR="004E1F83" w:rsidRPr="00970B48">
        <w:rPr>
          <w:rFonts w:ascii="Bookman Old Style" w:hAnsi="Bookman Old Style"/>
          <w:color w:val="231F20"/>
          <w:sz w:val="22"/>
          <w:szCs w:val="22"/>
        </w:rPr>
        <w:instrText>vector</w:instrText>
      </w:r>
      <w:r w:rsidR="004E1F83">
        <w:instrText xml:space="preserve">" </w:instrText>
      </w:r>
      <w:r w:rsidR="004E1F83">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of the gravitational force</w:t>
      </w:r>
      <w:r w:rsidR="009B7BBB">
        <w:rPr>
          <w:rFonts w:ascii="Bookman Old Style" w:hAnsi="Bookman Old Style"/>
          <w:color w:val="231F20"/>
          <w:sz w:val="22"/>
          <w:szCs w:val="22"/>
        </w:rPr>
        <w:fldChar w:fldCharType="begin"/>
      </w:r>
      <w:r w:rsidR="009B7BBB">
        <w:instrText xml:space="preserve"> XE "</w:instrText>
      </w:r>
      <w:r w:rsidR="009B7BBB" w:rsidRPr="00937957">
        <w:rPr>
          <w:lang w:val="en-US"/>
        </w:rPr>
        <w:instrText>gravitational:force</w:instrText>
      </w:r>
      <w:r w:rsidR="009B7BBB">
        <w:instrText xml:space="preserve">" </w:instrText>
      </w:r>
      <w:r w:rsidR="009B7BBB">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and the vector of the distance between the two bodies, respectively.</w:t>
      </w:r>
      <w:r w:rsidRPr="00EF7524">
        <w:rPr>
          <w:rFonts w:ascii="Bookman Old Style" w:hAnsi="Bookman Old Style"/>
          <w:color w:val="231F20"/>
          <w:sz w:val="22"/>
          <w:szCs w:val="22"/>
          <w:vertAlign w:val="superscript"/>
        </w:rPr>
        <w:t>1</w:t>
      </w:r>
      <w:r w:rsidRPr="00EF7524">
        <w:rPr>
          <w:rFonts w:ascii="Bookman Old Style" w:hAnsi="Bookman Old Style"/>
          <w:color w:val="231F20"/>
          <w:sz w:val="22"/>
          <w:szCs w:val="22"/>
        </w:rPr>
        <w:t xml:space="preserve"> Finally, the symbol </w:t>
      </w:r>
      <w:r w:rsidRPr="00EF7524">
        <w:rPr>
          <w:rFonts w:ascii="Bookman Old Style" w:hAnsi="Bookman Old Style"/>
          <w:i/>
          <w:color w:val="231F20"/>
          <w:sz w:val="22"/>
          <w:szCs w:val="22"/>
        </w:rPr>
        <w:t xml:space="preserve">G </w:t>
      </w:r>
      <w:r w:rsidRPr="00EF7524">
        <w:rPr>
          <w:rFonts w:ascii="Bookman Old Style" w:hAnsi="Bookman Old Style"/>
          <w:color w:val="231F20"/>
          <w:sz w:val="22"/>
          <w:szCs w:val="22"/>
        </w:rPr>
        <w:t xml:space="preserve">simply represents a constant of proportionality between what is written on the right and what appears on the left; it has no deep physical meaning and must be determined through experiments. Today, we know that, according to the International System of units, </w:t>
      </w:r>
      <w:r w:rsidRPr="00EF7524">
        <w:rPr>
          <w:rFonts w:ascii="Bookman Old Style" w:hAnsi="Bookman Old Style"/>
          <w:i/>
          <w:color w:val="231F20"/>
          <w:sz w:val="22"/>
          <w:szCs w:val="22"/>
        </w:rPr>
        <w:t xml:space="preserve">G </w:t>
      </w:r>
      <w:r w:rsidRPr="00EF7524">
        <w:rPr>
          <w:rFonts w:ascii="Bookman Old Style" w:hAnsi="Bookman Old Style"/>
          <w:color w:val="231F20"/>
          <w:sz w:val="22"/>
          <w:szCs w:val="22"/>
        </w:rPr>
        <w:t xml:space="preserve">= 6.67408 </w:t>
      </w:r>
      <w:r w:rsidRPr="00EF7524">
        <w:rPr>
          <w:rFonts w:ascii="Bookman Old Style" w:eastAsia="Arial" w:hAnsi="Bookman Old Style" w:cs="Arial"/>
          <w:color w:val="231F20"/>
          <w:sz w:val="22"/>
          <w:szCs w:val="22"/>
        </w:rPr>
        <w:t xml:space="preserve">x </w:t>
      </w:r>
      <w:r w:rsidRPr="00EF7524">
        <w:rPr>
          <w:rFonts w:ascii="Bookman Old Style" w:hAnsi="Bookman Old Style"/>
          <w:color w:val="231F20"/>
          <w:sz w:val="22"/>
          <w:szCs w:val="22"/>
        </w:rPr>
        <w:t>10</w:t>
      </w:r>
      <w:r w:rsidRPr="00EF7524">
        <w:rPr>
          <w:rFonts w:ascii="Bookman Old Style" w:hAnsi="Bookman Old Style"/>
          <w:color w:val="231F20"/>
          <w:sz w:val="22"/>
          <w:szCs w:val="22"/>
          <w:vertAlign w:val="superscript"/>
        </w:rPr>
        <w:t xml:space="preserve">–11 </w:t>
      </w:r>
      <w:r w:rsidRPr="00EF7524">
        <w:rPr>
          <w:rFonts w:ascii="Bookman Old Style" w:hAnsi="Bookman Old Style"/>
          <w:color w:val="231F20"/>
          <w:sz w:val="22"/>
          <w:szCs w:val="22"/>
        </w:rPr>
        <w:t>m</w:t>
      </w:r>
      <w:r w:rsidRPr="00EF7524">
        <w:rPr>
          <w:rFonts w:ascii="Bookman Old Style" w:hAnsi="Bookman Old Style"/>
          <w:color w:val="231F20"/>
          <w:sz w:val="22"/>
          <w:szCs w:val="22"/>
          <w:vertAlign w:val="superscript"/>
        </w:rPr>
        <w:t>3</w:t>
      </w:r>
      <w:r w:rsidRPr="00EF7524">
        <w:rPr>
          <w:rFonts w:ascii="Bookman Old Style" w:hAnsi="Bookman Old Style"/>
          <w:color w:val="231F20"/>
          <w:sz w:val="22"/>
          <w:szCs w:val="22"/>
        </w:rPr>
        <w:t>/(kg s</w:t>
      </w:r>
      <w:r w:rsidRPr="00EF7524">
        <w:rPr>
          <w:rFonts w:ascii="Bookman Old Style" w:hAnsi="Bookman Old Style"/>
          <w:color w:val="231F20"/>
          <w:sz w:val="22"/>
          <w:szCs w:val="22"/>
          <w:vertAlign w:val="superscript"/>
        </w:rPr>
        <w:t>2</w:t>
      </w:r>
      <w:r w:rsidRPr="00EF7524">
        <w:rPr>
          <w:rFonts w:ascii="Bookman Old Style" w:hAnsi="Bookman Old Style"/>
          <w:color w:val="231F20"/>
          <w:sz w:val="22"/>
          <w:szCs w:val="22"/>
        </w:rPr>
        <w:t>).</w:t>
      </w:r>
    </w:p>
    <w:p w14:paraId="74B6EDF6" w14:textId="4A60801A" w:rsidR="00EF7524" w:rsidRPr="00EF7524" w:rsidRDefault="00EF7524" w:rsidP="001E5AD7">
      <w:pPr>
        <w:spacing w:line="266" w:lineRule="auto"/>
        <w:ind w:left="567" w:right="522" w:firstLine="283"/>
        <w:rPr>
          <w:rFonts w:ascii="Bookman Old Style" w:hAnsi="Bookman Old Style"/>
          <w:color w:val="231F20"/>
          <w:sz w:val="22"/>
          <w:szCs w:val="22"/>
        </w:rPr>
      </w:pPr>
      <w:r w:rsidRPr="00EF7524">
        <w:rPr>
          <w:rFonts w:ascii="Bookman Old Style" w:hAnsi="Bookman Old Style"/>
          <w:color w:val="231F20"/>
          <w:sz w:val="22"/>
          <w:szCs w:val="22"/>
        </w:rPr>
        <w:t xml:space="preserve">The striking and fascinating aspect of the simple Equation (2.1) is that, with it, Newton was able to provide a satisfactory and extremely accurate description of gravitation. Thanks to this mathematical tool, it was possible to interpret any </w:t>
      </w:r>
      <w:r w:rsidRPr="00EF7524">
        <w:rPr>
          <w:rFonts w:ascii="Bookman Old Style" w:hAnsi="Bookman Old Style"/>
          <w:color w:val="231F20"/>
          <w:sz w:val="22"/>
          <w:szCs w:val="22"/>
        </w:rPr>
        <w:lastRenderedPageBreak/>
        <w:t xml:space="preserve">phenomenon that had something to do with gravity: to explain why an apple falls from a tree or why the Earth orbits the Sun. Combined with the ideas put forward by the Polish astronomer </w:t>
      </w:r>
      <w:r w:rsidR="00AD055E">
        <w:rPr>
          <w:rFonts w:ascii="Bookman Old Style" w:hAnsi="Bookman Old Style"/>
          <w:color w:val="231F20"/>
          <w:sz w:val="22"/>
          <w:szCs w:val="22"/>
        </w:rPr>
        <w:t xml:space="preserve">Nicolaus </w:t>
      </w:r>
      <w:r w:rsidRPr="00EF7524">
        <w:rPr>
          <w:rFonts w:ascii="Bookman Old Style" w:hAnsi="Bookman Old Style"/>
          <w:color w:val="231F20"/>
          <w:sz w:val="22"/>
          <w:szCs w:val="22"/>
        </w:rPr>
        <w:t>Copernicus</w:t>
      </w:r>
      <w:r w:rsidR="00AD055E">
        <w:rPr>
          <w:rFonts w:ascii="Bookman Old Style" w:hAnsi="Bookman Old Style"/>
          <w:color w:val="231F20"/>
          <w:sz w:val="22"/>
          <w:szCs w:val="22"/>
        </w:rPr>
        <w:fldChar w:fldCharType="begin"/>
      </w:r>
      <w:r w:rsidR="00AD055E">
        <w:instrText xml:space="preserve"> XE "</w:instrText>
      </w:r>
      <w:r w:rsidR="00AD055E" w:rsidRPr="00F54149">
        <w:rPr>
          <w:rFonts w:ascii="Bookman Old Style" w:hAnsi="Bookman Old Style"/>
          <w:color w:val="231F20"/>
          <w:sz w:val="22"/>
          <w:szCs w:val="22"/>
        </w:rPr>
        <w:instrText>Copernicus, Nicolaus</w:instrText>
      </w:r>
      <w:r w:rsidR="00AD055E">
        <w:instrText xml:space="preserve">" </w:instrText>
      </w:r>
      <w:r w:rsidR="00AD055E">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(1473-1543) (namely, that all the planets close to us revolve around the Sun) and the German astronomer </w:t>
      </w:r>
      <w:r w:rsidR="005171D6">
        <w:rPr>
          <w:rFonts w:ascii="Bookman Old Style" w:hAnsi="Bookman Old Style"/>
          <w:color w:val="231F20"/>
          <w:sz w:val="22"/>
          <w:szCs w:val="22"/>
        </w:rPr>
        <w:t xml:space="preserve">Johannes </w:t>
      </w:r>
      <w:r w:rsidRPr="00EF7524">
        <w:rPr>
          <w:rFonts w:ascii="Bookman Old Style" w:hAnsi="Bookman Old Style"/>
          <w:color w:val="231F20"/>
          <w:sz w:val="22"/>
          <w:szCs w:val="22"/>
        </w:rPr>
        <w:t>Kepler</w:t>
      </w:r>
      <w:r w:rsidR="005171D6">
        <w:rPr>
          <w:rFonts w:ascii="Bookman Old Style" w:hAnsi="Bookman Old Style"/>
          <w:color w:val="231F20"/>
          <w:sz w:val="22"/>
          <w:szCs w:val="22"/>
        </w:rPr>
        <w:fldChar w:fldCharType="begin"/>
      </w:r>
      <w:r w:rsidR="005171D6">
        <w:instrText xml:space="preserve"> XE "</w:instrText>
      </w:r>
      <w:r w:rsidR="005171D6" w:rsidRPr="00085ACB">
        <w:rPr>
          <w:rFonts w:ascii="Bookman Old Style" w:hAnsi="Bookman Old Style"/>
          <w:color w:val="231F20"/>
          <w:sz w:val="22"/>
          <w:szCs w:val="22"/>
        </w:rPr>
        <w:instrText>Kepler</w:instrText>
      </w:r>
      <w:r w:rsidR="005171D6">
        <w:instrText xml:space="preserve">" </w:instrText>
      </w:r>
      <w:r w:rsidR="005171D6">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(1571-1630) (that orbital</w:t>
      </w:r>
      <w:r w:rsidR="00953EA9">
        <w:rPr>
          <w:rFonts w:ascii="Bookman Old Style" w:hAnsi="Bookman Old Style"/>
          <w:color w:val="231F20"/>
          <w:sz w:val="22"/>
          <w:szCs w:val="22"/>
        </w:rPr>
        <w:fldChar w:fldCharType="begin"/>
      </w:r>
      <w:r w:rsidR="00953EA9">
        <w:instrText xml:space="preserve"> XE "</w:instrText>
      </w:r>
      <w:r w:rsidR="00953EA9" w:rsidRPr="00F06238">
        <w:rPr>
          <w:rFonts w:ascii="Bookman Old Style" w:hAnsi="Bookman Old Style"/>
          <w:color w:val="231F20"/>
          <w:sz w:val="22"/>
          <w:szCs w:val="22"/>
        </w:rPr>
        <w:instrText>orbit</w:instrText>
      </w:r>
      <w:r w:rsidR="00953EA9">
        <w:instrText xml:space="preserve">" </w:instrText>
      </w:r>
      <w:r w:rsidR="00953EA9">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motion occurs along elliptical trajectories with the Sun positioned in one of the two foci), Newton's universal law of gravitation (2.1) could explain all the astronomical observations of his time. By virtue of this, and for about two centuries, it was possible to make extremely accurate predictions about the motion of the celestial objects in our solar system.</w:t>
      </w:r>
    </w:p>
    <w:p w14:paraId="28D3EF61" w14:textId="77777777" w:rsidR="00EF7524" w:rsidRPr="00EF7524" w:rsidRDefault="00EF7524" w:rsidP="001E5AD7">
      <w:pPr>
        <w:spacing w:line="266" w:lineRule="auto"/>
        <w:ind w:left="567" w:right="522" w:firstLine="283"/>
        <w:rPr>
          <w:rFonts w:ascii="Bookman Old Style" w:hAnsi="Bookman Old Style"/>
          <w:color w:val="231F20"/>
          <w:sz w:val="22"/>
          <w:szCs w:val="22"/>
        </w:rPr>
      </w:pPr>
      <w:r w:rsidRPr="00EF7524">
        <w:rPr>
          <w:rFonts w:ascii="Bookman Old Style" w:hAnsi="Bookman Old Style"/>
          <w:color w:val="231F20"/>
          <w:sz w:val="22"/>
          <w:szCs w:val="22"/>
        </w:rPr>
        <w:t xml:space="preserve">Another remarkable property of Newton’s expression is that it is “universal”; in other words, it is all we need to explain, at least approximately, </w:t>
      </w:r>
      <w:r w:rsidRPr="00EF7524">
        <w:rPr>
          <w:rFonts w:ascii="Bookman Old Style" w:hAnsi="Bookman Old Style"/>
          <w:i/>
          <w:color w:val="231F20"/>
          <w:sz w:val="22"/>
          <w:szCs w:val="22"/>
        </w:rPr>
        <w:t xml:space="preserve">any </w:t>
      </w:r>
      <w:r w:rsidRPr="00EF7524">
        <w:rPr>
          <w:rFonts w:ascii="Bookman Old Style" w:hAnsi="Bookman Old Style"/>
          <w:color w:val="231F20"/>
          <w:sz w:val="22"/>
          <w:szCs w:val="22"/>
        </w:rPr>
        <w:t xml:space="preserve">gravitational phenomenon on Earth. Whether we want to build the longest bridge or the tallest skyscraper, we need nothing more than this simple and beautiful Equation (2.1). Nonetheless, such an equation and the concepts on which it is built are </w:t>
      </w:r>
      <w:r w:rsidRPr="00EF7524">
        <w:rPr>
          <w:rFonts w:ascii="Bookman Old Style" w:hAnsi="Bookman Old Style"/>
          <w:i/>
          <w:color w:val="231F20"/>
          <w:sz w:val="22"/>
          <w:szCs w:val="22"/>
        </w:rPr>
        <w:t>incorrect</w:t>
      </w:r>
      <w:r w:rsidRPr="00EF7524">
        <w:rPr>
          <w:rFonts w:ascii="Bookman Old Style" w:hAnsi="Bookman Old Style"/>
          <w:color w:val="231F20"/>
          <w:sz w:val="22"/>
          <w:szCs w:val="22"/>
        </w:rPr>
        <w:t>. More specifically, we are now aware that:</w:t>
      </w:r>
    </w:p>
    <w:p w14:paraId="65931D33" w14:textId="77777777" w:rsidR="00EF7524" w:rsidRPr="00EF7524" w:rsidRDefault="00EF7524" w:rsidP="00C55C1A">
      <w:pPr>
        <w:spacing w:line="266" w:lineRule="auto"/>
        <w:ind w:left="567" w:right="522" w:firstLine="119"/>
        <w:rPr>
          <w:rFonts w:ascii="Bookman Old Style" w:hAnsi="Bookman Old Style"/>
          <w:sz w:val="22"/>
          <w:szCs w:val="22"/>
        </w:rPr>
      </w:pPr>
    </w:p>
    <w:p w14:paraId="57D419DF" w14:textId="77777777" w:rsidR="00EF7524" w:rsidRPr="00EF7524" w:rsidRDefault="00EF7524" w:rsidP="00EF7524">
      <w:pPr>
        <w:widowControl w:val="0"/>
        <w:numPr>
          <w:ilvl w:val="0"/>
          <w:numId w:val="21"/>
        </w:numPr>
        <w:pBdr>
          <w:top w:val="nil"/>
          <w:left w:val="nil"/>
          <w:bottom w:val="nil"/>
          <w:right w:val="nil"/>
          <w:between w:val="nil"/>
        </w:pBdr>
        <w:tabs>
          <w:tab w:val="left" w:pos="1365"/>
        </w:tabs>
        <w:spacing w:before="2" w:line="266" w:lineRule="auto"/>
        <w:ind w:left="1134" w:right="527" w:hanging="283"/>
        <w:rPr>
          <w:rFonts w:ascii="Bookman Old Style" w:hAnsi="Bookman Old Style"/>
          <w:sz w:val="22"/>
          <w:szCs w:val="22"/>
        </w:rPr>
      </w:pPr>
      <w:r w:rsidRPr="00EF7524">
        <w:rPr>
          <w:rFonts w:ascii="Bookman Old Style" w:hAnsi="Bookman Old Style"/>
          <w:color w:val="000000"/>
          <w:sz w:val="22"/>
          <w:szCs w:val="22"/>
        </w:rPr>
        <w:t xml:space="preserve"> </w:t>
      </w:r>
      <w:r w:rsidRPr="00EF7524">
        <w:rPr>
          <w:rFonts w:ascii="Bookman Old Style" w:hAnsi="Bookman Old Style"/>
          <w:i/>
          <w:color w:val="000000"/>
          <w:sz w:val="22"/>
          <w:szCs w:val="22"/>
        </w:rPr>
        <w:t xml:space="preserve">Gravity is not a force. </w:t>
      </w:r>
      <w:r w:rsidRPr="00EF7524">
        <w:rPr>
          <w:rFonts w:ascii="Bookman Old Style" w:hAnsi="Bookman Old Style"/>
          <w:iCs/>
          <w:color w:val="000000"/>
          <w:sz w:val="22"/>
          <w:szCs w:val="22"/>
        </w:rPr>
        <w:t>The</w:t>
      </w:r>
      <w:r w:rsidRPr="00EF7524">
        <w:rPr>
          <w:rFonts w:ascii="Bookman Old Style" w:hAnsi="Bookman Old Style"/>
          <w:color w:val="000000"/>
          <w:sz w:val="22"/>
          <w:szCs w:val="22"/>
        </w:rPr>
        <w:t xml:space="preserve"> concept of “gravitational force” is not only not useful but also misleading. Therefore, it should be replaced by another concept, better suited to explain the nature of gravity, however more complex to express mathematically, and therefore farther from our intuitive understanding of nature.</w:t>
      </w:r>
    </w:p>
    <w:p w14:paraId="7EF172E0" w14:textId="59F02054" w:rsidR="00EF7524" w:rsidRPr="00EF7524" w:rsidRDefault="00EF7524" w:rsidP="00C55C1A">
      <w:pPr>
        <w:widowControl w:val="0"/>
        <w:numPr>
          <w:ilvl w:val="0"/>
          <w:numId w:val="21"/>
        </w:numPr>
        <w:pBdr>
          <w:top w:val="nil"/>
          <w:left w:val="nil"/>
          <w:bottom w:val="nil"/>
          <w:right w:val="nil"/>
          <w:between w:val="nil"/>
        </w:pBdr>
        <w:tabs>
          <w:tab w:val="left" w:pos="1365"/>
        </w:tabs>
        <w:spacing w:before="120" w:line="266" w:lineRule="auto"/>
        <w:ind w:left="1135" w:right="522" w:hanging="284"/>
        <w:rPr>
          <w:rFonts w:ascii="Bookman Old Style" w:hAnsi="Bookman Old Style"/>
          <w:sz w:val="22"/>
          <w:szCs w:val="22"/>
        </w:rPr>
      </w:pPr>
      <w:r w:rsidRPr="00EF7524">
        <w:rPr>
          <w:rFonts w:ascii="Bookman Old Style" w:hAnsi="Bookman Old Style"/>
          <w:i/>
          <w:color w:val="231F20"/>
          <w:sz w:val="22"/>
          <w:szCs w:val="22"/>
        </w:rPr>
        <w:t>Gravity is not instantaneous</w:t>
      </w:r>
      <w:r w:rsidR="000D296A">
        <w:rPr>
          <w:rFonts w:ascii="Bookman Old Style" w:hAnsi="Bookman Old Style"/>
          <w:i/>
          <w:color w:val="231F20"/>
          <w:sz w:val="22"/>
          <w:szCs w:val="22"/>
        </w:rPr>
        <w:fldChar w:fldCharType="begin"/>
      </w:r>
      <w:r w:rsidR="000D296A">
        <w:instrText xml:space="preserve"> XE "</w:instrText>
      </w:r>
      <w:r w:rsidR="000D296A" w:rsidRPr="00122F98">
        <w:rPr>
          <w:lang w:val="en-US"/>
        </w:rPr>
        <w:instrText>interaction:</w:instrText>
      </w:r>
      <w:r w:rsidR="000D296A" w:rsidRPr="00122F98">
        <w:instrText>instantaneous</w:instrText>
      </w:r>
      <w:r w:rsidR="000D296A">
        <w:instrText xml:space="preserve">" </w:instrText>
      </w:r>
      <w:r w:rsidR="000D296A">
        <w:rPr>
          <w:rFonts w:ascii="Bookman Old Style" w:hAnsi="Bookman Old Style"/>
          <w:i/>
          <w:color w:val="231F20"/>
          <w:sz w:val="22"/>
          <w:szCs w:val="22"/>
        </w:rPr>
        <w:fldChar w:fldCharType="end"/>
      </w:r>
      <w:r w:rsidRPr="00EF7524">
        <w:rPr>
          <w:rFonts w:ascii="Bookman Old Style" w:hAnsi="Bookman Old Style"/>
          <w:i/>
          <w:color w:val="231F20"/>
          <w:sz w:val="22"/>
          <w:szCs w:val="22"/>
        </w:rPr>
        <w:t xml:space="preserve">. </w:t>
      </w:r>
      <w:r w:rsidRPr="00EF7524">
        <w:rPr>
          <w:rFonts w:ascii="Bookman Old Style" w:hAnsi="Bookman Old Style"/>
          <w:color w:val="231F20"/>
          <w:sz w:val="22"/>
          <w:szCs w:val="22"/>
        </w:rPr>
        <w:t xml:space="preserve">Modern physics is built on the opposite assumption: every physical interaction propagates with a finite speed, the fastest of which is the speed of light. Gravity too is subject to this restriction, so a </w:t>
      </w:r>
      <w:r w:rsidRPr="00EF7524">
        <w:rPr>
          <w:rFonts w:ascii="Bookman Old Style" w:hAnsi="Bookman Old Style"/>
          <w:color w:val="231F20"/>
          <w:sz w:val="22"/>
          <w:szCs w:val="22"/>
        </w:rPr>
        <w:lastRenderedPageBreak/>
        <w:t>change in the gravitational field has to propagate over a finite time before it is detected.</w:t>
      </w:r>
    </w:p>
    <w:p w14:paraId="0FD0E6AD" w14:textId="77777777" w:rsidR="00EF7524" w:rsidRPr="00EF7524" w:rsidRDefault="00EF7524" w:rsidP="00C55C1A">
      <w:pPr>
        <w:widowControl w:val="0"/>
        <w:numPr>
          <w:ilvl w:val="0"/>
          <w:numId w:val="21"/>
        </w:numPr>
        <w:pBdr>
          <w:top w:val="nil"/>
          <w:left w:val="nil"/>
          <w:bottom w:val="nil"/>
          <w:right w:val="nil"/>
          <w:between w:val="nil"/>
        </w:pBdr>
        <w:tabs>
          <w:tab w:val="left" w:pos="1365"/>
        </w:tabs>
        <w:spacing w:before="120" w:line="266" w:lineRule="auto"/>
        <w:ind w:left="1135" w:right="522" w:hanging="284"/>
        <w:rPr>
          <w:rFonts w:ascii="Bookman Old Style" w:hAnsi="Bookman Old Style"/>
          <w:sz w:val="22"/>
          <w:szCs w:val="22"/>
        </w:rPr>
      </w:pPr>
      <w:r w:rsidRPr="00EF7524">
        <w:rPr>
          <w:rFonts w:ascii="Bookman Old Style" w:hAnsi="Bookman Old Style"/>
          <w:i/>
          <w:color w:val="231F20"/>
          <w:sz w:val="22"/>
          <w:szCs w:val="22"/>
        </w:rPr>
        <w:t xml:space="preserve">The mass alone is not enough to describe gravity. </w:t>
      </w:r>
      <w:r w:rsidRPr="00EF7524">
        <w:rPr>
          <w:rFonts w:ascii="Bookman Old Style" w:hAnsi="Bookman Old Style"/>
          <w:color w:val="231F20"/>
          <w:sz w:val="22"/>
          <w:szCs w:val="22"/>
        </w:rPr>
        <w:t>In addition to the magnitude of the mass, its distribution in space must be considered. In other words, it is necessary to know the length-scale over which the mass is contained. In the case of an extended object such as the Sun, the properties of gravity relate as much to its mass as to its radius.</w:t>
      </w:r>
    </w:p>
    <w:p w14:paraId="5C2E3285" w14:textId="77777777" w:rsidR="00EF7524" w:rsidRPr="00EF7524" w:rsidRDefault="00EF7524" w:rsidP="001E5AD7">
      <w:pPr>
        <w:pBdr>
          <w:top w:val="nil"/>
          <w:left w:val="nil"/>
          <w:bottom w:val="nil"/>
          <w:right w:val="nil"/>
          <w:between w:val="nil"/>
        </w:pBdr>
        <w:spacing w:before="6" w:line="266" w:lineRule="auto"/>
        <w:ind w:left="567" w:right="523"/>
        <w:rPr>
          <w:rFonts w:ascii="Bookman Old Style" w:hAnsi="Bookman Old Style"/>
          <w:color w:val="000000"/>
          <w:sz w:val="22"/>
          <w:szCs w:val="22"/>
        </w:rPr>
      </w:pPr>
    </w:p>
    <w:p w14:paraId="7354F094" w14:textId="77777777" w:rsidR="00EF7524" w:rsidRPr="00EF7524" w:rsidRDefault="00EF7524" w:rsidP="00C55C1A">
      <w:pPr>
        <w:pBdr>
          <w:top w:val="nil"/>
          <w:left w:val="nil"/>
          <w:bottom w:val="nil"/>
          <w:right w:val="nil"/>
          <w:between w:val="nil"/>
        </w:pBdr>
        <w:spacing w:line="266" w:lineRule="auto"/>
        <w:ind w:left="567" w:right="523" w:firstLine="284"/>
        <w:rPr>
          <w:rFonts w:ascii="Bookman Old Style" w:hAnsi="Bookman Old Style"/>
          <w:color w:val="231F20"/>
          <w:sz w:val="22"/>
          <w:szCs w:val="22"/>
        </w:rPr>
      </w:pPr>
      <w:r w:rsidRPr="00EF7524">
        <w:rPr>
          <w:rFonts w:ascii="Bookman Old Style" w:hAnsi="Bookman Old Style"/>
          <w:color w:val="231F20"/>
          <w:sz w:val="22"/>
          <w:szCs w:val="22"/>
        </w:rPr>
        <w:t>For over two centuries, Newton's law of gravitation was used extensively, and its undisputed validity was confirmed by an endless series of experimental successes, thus making it, among other things, the pillar of navigation and, therefore, of maritime trade. However, a simple astronomical observation was sufficient to undermine a theory that until then seemed written in the stone of universal laws and was treated with an almost reverential attitude.</w:t>
      </w:r>
    </w:p>
    <w:p w14:paraId="1C9E5CEC" w14:textId="35AFD94E" w:rsidR="00EF7524" w:rsidRPr="00EF752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231F20"/>
          <w:sz w:val="22"/>
          <w:szCs w:val="22"/>
        </w:rPr>
      </w:pPr>
      <w:r w:rsidRPr="00EF7524">
        <w:rPr>
          <w:rFonts w:ascii="Bookman Old Style" w:hAnsi="Bookman Old Style"/>
          <w:color w:val="231F20"/>
          <w:sz w:val="22"/>
          <w:szCs w:val="22"/>
        </w:rPr>
        <w:t xml:space="preserve">A small crack opened up in the noble and imposing facade of the building  Newton had erected, conjuring up its inevitable collapse: </w:t>
      </w:r>
      <w:r w:rsidRPr="00EF7524">
        <w:rPr>
          <w:rFonts w:ascii="Bookman Old Style" w:hAnsi="Bookman Old Style"/>
          <w:i/>
          <w:iCs/>
          <w:color w:val="231F20"/>
          <w:sz w:val="22"/>
          <w:szCs w:val="22"/>
        </w:rPr>
        <w:t>the precession of the perihelion</w:t>
      </w:r>
      <w:r w:rsidR="00A938EF">
        <w:rPr>
          <w:rFonts w:ascii="Bookman Old Style" w:hAnsi="Bookman Old Style"/>
          <w:i/>
          <w:iCs/>
          <w:color w:val="231F20"/>
          <w:sz w:val="22"/>
          <w:szCs w:val="22"/>
        </w:rPr>
        <w:fldChar w:fldCharType="begin"/>
      </w:r>
      <w:r w:rsidR="00A938EF">
        <w:instrText xml:space="preserve"> XE "</w:instrText>
      </w:r>
      <w:r w:rsidR="00A938EF" w:rsidRPr="0030156C">
        <w:rPr>
          <w:rFonts w:ascii="Bookman Old Style" w:hAnsi="Bookman Old Style"/>
          <w:color w:val="231F20"/>
          <w:sz w:val="22"/>
          <w:szCs w:val="22"/>
        </w:rPr>
        <w:instrText>perihelion</w:instrText>
      </w:r>
      <w:r w:rsidR="00A938EF">
        <w:instrText xml:space="preserve">" </w:instrText>
      </w:r>
      <w:r w:rsidR="00A938EF">
        <w:rPr>
          <w:rFonts w:ascii="Bookman Old Style" w:hAnsi="Bookman Old Style"/>
          <w:i/>
          <w:iCs/>
          <w:color w:val="231F20"/>
          <w:sz w:val="22"/>
          <w:szCs w:val="22"/>
        </w:rPr>
        <w:fldChar w:fldCharType="end"/>
      </w:r>
      <w:r w:rsidRPr="00EF7524">
        <w:rPr>
          <w:rFonts w:ascii="Bookman Old Style" w:hAnsi="Bookman Old Style"/>
          <w:color w:val="231F20"/>
          <w:sz w:val="22"/>
          <w:szCs w:val="22"/>
        </w:rPr>
        <w:t xml:space="preserve"> of Mercury. This seemingly enigmatic name refers to a very easily observable sequence of events. Every 88 days or so, Mercury makes a complete orbit</w:t>
      </w:r>
      <w:r w:rsidR="00953EA9">
        <w:rPr>
          <w:rFonts w:ascii="Bookman Old Style" w:hAnsi="Bookman Old Style"/>
          <w:color w:val="231F20"/>
          <w:sz w:val="22"/>
          <w:szCs w:val="22"/>
        </w:rPr>
        <w:fldChar w:fldCharType="begin"/>
      </w:r>
      <w:r w:rsidR="00953EA9">
        <w:instrText xml:space="preserve"> XE "</w:instrText>
      </w:r>
      <w:r w:rsidR="00953EA9" w:rsidRPr="001E0E67">
        <w:rPr>
          <w:rFonts w:ascii="Bookman Old Style" w:hAnsi="Bookman Old Style"/>
          <w:color w:val="231F20"/>
          <w:sz w:val="22"/>
          <w:szCs w:val="22"/>
        </w:rPr>
        <w:instrText>orbit</w:instrText>
      </w:r>
      <w:r w:rsidR="00953EA9">
        <w:instrText xml:space="preserve">" </w:instrText>
      </w:r>
      <w:r w:rsidR="00953EA9">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around the Sun, reaching the point in the orbit when it is closest to the star, that is, the </w:t>
      </w:r>
      <w:r w:rsidRPr="00EF7524">
        <w:rPr>
          <w:rFonts w:ascii="Bookman Old Style" w:hAnsi="Bookman Old Style"/>
          <w:i/>
          <w:color w:val="231F20"/>
          <w:sz w:val="22"/>
          <w:szCs w:val="22"/>
        </w:rPr>
        <w:t>perihelion</w:t>
      </w:r>
      <w:r w:rsidRPr="00EF7524">
        <w:rPr>
          <w:rFonts w:ascii="Bookman Old Style" w:hAnsi="Bookman Old Style"/>
          <w:color w:val="231F20"/>
          <w:sz w:val="22"/>
          <w:szCs w:val="22"/>
        </w:rPr>
        <w:t>. In Newton's theory, this</w:t>
      </w:r>
      <w:r w:rsidRPr="00EF7524">
        <w:rPr>
          <w:rFonts w:ascii="Bookman Old Style" w:hAnsi="Bookman Old Style"/>
          <w:color w:val="000000"/>
          <w:sz w:val="22"/>
          <w:szCs w:val="22"/>
        </w:rPr>
        <w:t xml:space="preserve"> </w:t>
      </w:r>
      <w:r w:rsidRPr="00EF7524">
        <w:rPr>
          <w:rFonts w:ascii="Bookman Old Style" w:hAnsi="Bookman Old Style"/>
          <w:color w:val="231F20"/>
          <w:sz w:val="22"/>
          <w:szCs w:val="22"/>
        </w:rPr>
        <w:t>point is always the same, fixed and invariable unless external factors intervene. In essence, Mercury's orbit around the Sun must be “closed”, that is, it must return to exactly the same point after an orbital period. This is shown in Figure 2.1, where the dashed ellipse indicates Mercury’s orbit according to Newton's law of gravity.</w:t>
      </w:r>
    </w:p>
    <w:p w14:paraId="025F86A8" w14:textId="77777777" w:rsidR="00EF7524" w:rsidRPr="00EF752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231F20"/>
          <w:sz w:val="22"/>
          <w:szCs w:val="22"/>
        </w:rPr>
      </w:pPr>
    </w:p>
    <w:p w14:paraId="25BD81FF" w14:textId="036DCC65" w:rsidR="00EF7524" w:rsidRDefault="00A95C72" w:rsidP="001E5AD7">
      <w:pPr>
        <w:spacing w:line="266" w:lineRule="auto"/>
        <w:ind w:left="567" w:right="523"/>
        <w:jc w:val="center"/>
        <w:rPr>
          <w:rFonts w:ascii="Bookman Old Style" w:hAnsi="Bookman Old Style"/>
          <w:color w:val="231F20"/>
          <w:sz w:val="19"/>
          <w:szCs w:val="19"/>
        </w:rPr>
      </w:pPr>
      <w:r>
        <w:rPr>
          <w:rFonts w:ascii="Bookman Old Style" w:hAnsi="Bookman Old Style"/>
          <w:noProof/>
          <w:color w:val="231F20"/>
          <w:sz w:val="19"/>
          <w:szCs w:val="19"/>
        </w:rPr>
        <w:lastRenderedPageBreak/>
        <w:drawing>
          <wp:inline distT="0" distB="0" distL="0" distR="0" wp14:anchorId="168E5D4A" wp14:editId="35072DFD">
            <wp:extent cx="2880000" cy="2400000"/>
            <wp:effectExtent l="0" t="0" r="317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80000" cy="2400000"/>
                    </a:xfrm>
                    <a:prstGeom prst="rect">
                      <a:avLst/>
                    </a:prstGeom>
                  </pic:spPr>
                </pic:pic>
              </a:graphicData>
            </a:graphic>
          </wp:inline>
        </w:drawing>
      </w:r>
    </w:p>
    <w:p w14:paraId="7230D87F" w14:textId="77777777" w:rsidR="00EF7524" w:rsidRPr="00BB45C4" w:rsidRDefault="00EF7524" w:rsidP="001E5AD7">
      <w:pPr>
        <w:spacing w:line="266" w:lineRule="auto"/>
        <w:ind w:left="567" w:right="523"/>
        <w:jc w:val="center"/>
        <w:rPr>
          <w:rFonts w:ascii="Bookman Old Style" w:hAnsi="Bookman Old Style"/>
          <w:color w:val="231F20"/>
          <w:sz w:val="19"/>
          <w:szCs w:val="19"/>
        </w:rPr>
      </w:pPr>
    </w:p>
    <w:p w14:paraId="56EE6E35" w14:textId="77777777" w:rsidR="00EF7524" w:rsidRPr="00BB45C4" w:rsidRDefault="00EF7524" w:rsidP="001E5AD7">
      <w:pPr>
        <w:spacing w:line="266" w:lineRule="auto"/>
        <w:ind w:left="567" w:right="523"/>
        <w:rPr>
          <w:rFonts w:ascii="Bookman Old Style" w:hAnsi="Bookman Old Style"/>
          <w:color w:val="231F20"/>
          <w:sz w:val="19"/>
          <w:szCs w:val="19"/>
        </w:rPr>
      </w:pPr>
    </w:p>
    <w:p w14:paraId="1406BAA7" w14:textId="0CCD0FB8" w:rsidR="00EF7524" w:rsidRPr="00CA5E8C" w:rsidRDefault="00EF7524" w:rsidP="001E5AD7">
      <w:pPr>
        <w:pBdr>
          <w:top w:val="nil"/>
          <w:left w:val="nil"/>
          <w:bottom w:val="nil"/>
          <w:right w:val="nil"/>
          <w:between w:val="nil"/>
        </w:pBdr>
        <w:spacing w:before="4" w:line="266" w:lineRule="auto"/>
        <w:ind w:left="567" w:right="523" w:firstLine="283"/>
        <w:rPr>
          <w:rFonts w:ascii="Bookman Old Style" w:hAnsi="Bookman Old Style"/>
          <w:i/>
          <w:color w:val="231F20"/>
          <w:sz w:val="20"/>
          <w:szCs w:val="20"/>
        </w:rPr>
      </w:pPr>
      <w:r w:rsidRPr="00CA5E8C">
        <w:rPr>
          <w:rFonts w:ascii="Bookman Old Style" w:hAnsi="Bookman Old Style"/>
          <w:color w:val="231F20"/>
          <w:sz w:val="20"/>
          <w:szCs w:val="20"/>
        </w:rPr>
        <w:t xml:space="preserve">Fig. 2.1 </w:t>
      </w:r>
      <w:r w:rsidRPr="00CA5E8C">
        <w:rPr>
          <w:rFonts w:ascii="Bookman Old Style" w:hAnsi="Bookman Old Style"/>
          <w:i/>
          <w:color w:val="231F20"/>
          <w:sz w:val="20"/>
          <w:szCs w:val="20"/>
        </w:rPr>
        <w:t>Schematic illustration of Mercury's orbit. According to Newton's theory of gravitation, it should be closed (dashed ellipse), while Einstein's theory of gravity (solid line) tells us that it must continuo</w:t>
      </w:r>
      <w:r>
        <w:rPr>
          <w:rFonts w:ascii="Bookman Old Style" w:hAnsi="Bookman Old Style"/>
          <w:i/>
          <w:color w:val="231F20"/>
          <w:sz w:val="20"/>
          <w:szCs w:val="20"/>
        </w:rPr>
        <w:t>u</w:t>
      </w:r>
      <w:r w:rsidRPr="00CA5E8C">
        <w:rPr>
          <w:rFonts w:ascii="Bookman Old Style" w:hAnsi="Bookman Old Style"/>
          <w:i/>
          <w:color w:val="231F20"/>
          <w:sz w:val="20"/>
          <w:szCs w:val="20"/>
        </w:rPr>
        <w:t>sly change, with the perihelion</w:t>
      </w:r>
      <w:r w:rsidR="00A938EF" w:rsidRPr="00CC0059">
        <w:rPr>
          <w:rFonts w:ascii="Bookman Old Style" w:hAnsi="Bookman Old Style"/>
          <w:i/>
          <w:color w:val="231F20"/>
          <w:sz w:val="20"/>
          <w:szCs w:val="20"/>
        </w:rPr>
        <w:fldChar w:fldCharType="begin"/>
      </w:r>
      <w:r w:rsidR="00A938EF" w:rsidRPr="00CC0059">
        <w:rPr>
          <w:sz w:val="20"/>
          <w:szCs w:val="20"/>
        </w:rPr>
        <w:instrText xml:space="preserve"> XE "</w:instrText>
      </w:r>
      <w:r w:rsidR="00A938EF" w:rsidRPr="00CC0059">
        <w:rPr>
          <w:rFonts w:ascii="Bookman Old Style" w:hAnsi="Bookman Old Style"/>
          <w:color w:val="231F20"/>
          <w:sz w:val="20"/>
          <w:szCs w:val="20"/>
        </w:rPr>
        <w:instrText>perihelion</w:instrText>
      </w:r>
      <w:r w:rsidR="00A938EF" w:rsidRPr="00CC0059">
        <w:rPr>
          <w:sz w:val="20"/>
          <w:szCs w:val="20"/>
        </w:rPr>
        <w:instrText xml:space="preserve">" </w:instrText>
      </w:r>
      <w:r w:rsidR="00A938EF" w:rsidRPr="00CC0059">
        <w:rPr>
          <w:rFonts w:ascii="Bookman Old Style" w:hAnsi="Bookman Old Style"/>
          <w:i/>
          <w:color w:val="231F20"/>
          <w:sz w:val="20"/>
          <w:szCs w:val="20"/>
        </w:rPr>
        <w:fldChar w:fldCharType="end"/>
      </w:r>
      <w:r w:rsidRPr="00CA5E8C">
        <w:rPr>
          <w:rFonts w:ascii="Bookman Old Style" w:hAnsi="Bookman Old Style"/>
          <w:i/>
          <w:color w:val="231F20"/>
          <w:sz w:val="20"/>
          <w:szCs w:val="20"/>
        </w:rPr>
        <w:t xml:space="preserve"> moving at each orbital period.</w:t>
      </w:r>
    </w:p>
    <w:p w14:paraId="61335283" w14:textId="77777777" w:rsidR="00EF7524" w:rsidRPr="00BB45C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231F20"/>
        </w:rPr>
      </w:pPr>
    </w:p>
    <w:p w14:paraId="08F14E20" w14:textId="0FDFA6B0" w:rsidR="00EF7524" w:rsidRPr="00EF7524" w:rsidRDefault="00EF7524" w:rsidP="001E5AD7">
      <w:pPr>
        <w:pBdr>
          <w:top w:val="nil"/>
          <w:left w:val="nil"/>
          <w:bottom w:val="nil"/>
          <w:right w:val="nil"/>
          <w:between w:val="nil"/>
        </w:pBdr>
        <w:spacing w:before="4"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However, astronomical observations tell us something entirely different! Even after considering the orbital variations due to other bodies in the solar system, Mercury's perihelion</w:t>
      </w:r>
      <w:r w:rsidR="00A938EF">
        <w:rPr>
          <w:rFonts w:ascii="Bookman Old Style" w:hAnsi="Bookman Old Style"/>
          <w:color w:val="231F20"/>
          <w:sz w:val="22"/>
          <w:szCs w:val="22"/>
        </w:rPr>
        <w:fldChar w:fldCharType="begin"/>
      </w:r>
      <w:r w:rsidR="00A938EF">
        <w:instrText xml:space="preserve"> XE "</w:instrText>
      </w:r>
      <w:r w:rsidR="00A938EF" w:rsidRPr="0030156C">
        <w:rPr>
          <w:rFonts w:ascii="Bookman Old Style" w:hAnsi="Bookman Old Style"/>
          <w:color w:val="231F20"/>
          <w:sz w:val="22"/>
          <w:szCs w:val="22"/>
        </w:rPr>
        <w:instrText>perihelion</w:instrText>
      </w:r>
      <w:r w:rsidR="00A938EF">
        <w:instrText xml:space="preserve">" </w:instrText>
      </w:r>
      <w:r w:rsidR="00A938EF">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changes more than Newton predicted, i.e., by 0.1035 seconds of an arc (or arcseconds) each orbital period, which corresponds to 0.4297 arcseconds per year.</w:t>
      </w:r>
      <w:r w:rsidRPr="00EF7524">
        <w:rPr>
          <w:rFonts w:ascii="Bookman Old Style" w:hAnsi="Bookman Old Style"/>
          <w:color w:val="231F20"/>
          <w:sz w:val="22"/>
          <w:szCs w:val="22"/>
          <w:vertAlign w:val="superscript"/>
        </w:rPr>
        <w:t>2</w:t>
      </w:r>
    </w:p>
    <w:p w14:paraId="2C4ECFA2" w14:textId="77777777" w:rsidR="00EF7524" w:rsidRPr="00EF7524" w:rsidRDefault="00EF7524" w:rsidP="001E5AD7">
      <w:pPr>
        <w:pBdr>
          <w:top w:val="nil"/>
          <w:left w:val="nil"/>
          <w:bottom w:val="nil"/>
          <w:right w:val="nil"/>
          <w:between w:val="nil"/>
        </w:pBdr>
        <w:spacing w:before="3" w:line="266" w:lineRule="auto"/>
        <w:ind w:left="567" w:right="523" w:firstLine="283"/>
        <w:rPr>
          <w:rFonts w:ascii="Bookman Old Style" w:hAnsi="Bookman Old Style"/>
          <w:color w:val="231F20"/>
          <w:sz w:val="22"/>
          <w:szCs w:val="22"/>
        </w:rPr>
      </w:pPr>
      <w:r w:rsidRPr="00EF7524">
        <w:rPr>
          <w:rFonts w:ascii="Bookman Old Style" w:hAnsi="Bookman Old Style"/>
          <w:color w:val="231F20"/>
          <w:sz w:val="22"/>
          <w:szCs w:val="22"/>
        </w:rPr>
        <w:t xml:space="preserve">For decades, there were attempts to provide an explanation for the bizarre anomaly shown by the motion of Mercury that would be compatible with Newton's theory of gravitation. And what is perhaps even more surprising (and will give us the opportunity for an important comment at the end of the chapter) is that the astronomers of the time managed to reconcile the irreconcilable, that is, to explain the anomalous motion of Mercury through Newton’s law of gravitation! However, the price to pay </w:t>
      </w:r>
      <w:r w:rsidRPr="00EF7524">
        <w:rPr>
          <w:rFonts w:ascii="Bookman Old Style" w:hAnsi="Bookman Old Style"/>
          <w:color w:val="231F20"/>
          <w:sz w:val="22"/>
          <w:szCs w:val="22"/>
        </w:rPr>
        <w:lastRenderedPageBreak/>
        <w:t>(which, over time, became higher and higher) was to postulate the presence of a celestial object of very precise mass and orbit, a very small planet, for example, whose presence influenced the orbit of Mercury and generated, at the appropriate time, the observed deviation.</w:t>
      </w:r>
    </w:p>
    <w:p w14:paraId="6680418E" w14:textId="77777777" w:rsidR="00EF7524" w:rsidRPr="00EF7524" w:rsidRDefault="00EF7524" w:rsidP="001E5AD7">
      <w:pPr>
        <w:pBdr>
          <w:top w:val="nil"/>
          <w:left w:val="nil"/>
          <w:bottom w:val="nil"/>
          <w:right w:val="nil"/>
          <w:between w:val="nil"/>
        </w:pBdr>
        <w:spacing w:before="3" w:line="266" w:lineRule="auto"/>
        <w:ind w:left="567" w:right="523" w:firstLine="283"/>
        <w:rPr>
          <w:rFonts w:ascii="Bookman Old Style" w:hAnsi="Bookman Old Style"/>
          <w:color w:val="000000"/>
          <w:sz w:val="22"/>
          <w:szCs w:val="22"/>
        </w:rPr>
      </w:pPr>
      <w:r w:rsidRPr="00EF7524">
        <w:rPr>
          <w:rFonts w:ascii="Bookman Old Style" w:hAnsi="Bookman Old Style"/>
          <w:color w:val="231F20"/>
          <w:sz w:val="22"/>
          <w:szCs w:val="22"/>
        </w:rPr>
        <w:t>The only problem with that hypothesis, which in itself is not too far-fetched, was that the “planet” had to be effectively invisible: it had to be so small that it was undetectable</w:t>
      </w:r>
      <w:r w:rsidRPr="00EF7524">
        <w:rPr>
          <w:rFonts w:ascii="Bookman Old Style" w:hAnsi="Bookman Old Style"/>
          <w:color w:val="000000"/>
          <w:sz w:val="22"/>
          <w:szCs w:val="22"/>
        </w:rPr>
        <w:t xml:space="preserve"> </w:t>
      </w:r>
      <w:r w:rsidRPr="00EF7524">
        <w:rPr>
          <w:rFonts w:ascii="Bookman Old Style" w:hAnsi="Bookman Old Style"/>
          <w:color w:val="231F20"/>
          <w:sz w:val="22"/>
          <w:szCs w:val="22"/>
        </w:rPr>
        <w:t>with the telescopes of the time.</w:t>
      </w:r>
    </w:p>
    <w:p w14:paraId="615FDE45" w14:textId="77777777" w:rsidR="00EF7524" w:rsidRPr="00EF7524" w:rsidRDefault="00EF7524" w:rsidP="001E5AD7">
      <w:pPr>
        <w:pBdr>
          <w:top w:val="nil"/>
          <w:left w:val="nil"/>
          <w:bottom w:val="nil"/>
          <w:right w:val="nil"/>
          <w:between w:val="nil"/>
        </w:pBdr>
        <w:spacing w:before="3" w:line="266" w:lineRule="auto"/>
        <w:ind w:left="567" w:right="522" w:firstLine="284"/>
        <w:rPr>
          <w:rFonts w:ascii="Bookman Old Style" w:hAnsi="Bookman Old Style"/>
          <w:color w:val="000000"/>
          <w:sz w:val="22"/>
          <w:szCs w:val="22"/>
        </w:rPr>
      </w:pPr>
      <w:r w:rsidRPr="00EF7524">
        <w:rPr>
          <w:rFonts w:ascii="Bookman Old Style" w:hAnsi="Bookman Old Style"/>
          <w:color w:val="231F20"/>
          <w:sz w:val="22"/>
          <w:szCs w:val="22"/>
        </w:rPr>
        <w:t xml:space="preserve">The hypothesis put forward to save Newton's theory of gravity represented a </w:t>
      </w:r>
      <w:r w:rsidRPr="00EF7524">
        <w:rPr>
          <w:rFonts w:ascii="Bookman Old Style" w:hAnsi="Bookman Old Style"/>
          <w:i/>
          <w:color w:val="231F20"/>
          <w:sz w:val="22"/>
          <w:szCs w:val="22"/>
        </w:rPr>
        <w:t xml:space="preserve">plausible </w:t>
      </w:r>
      <w:r w:rsidRPr="00EF7524">
        <w:rPr>
          <w:rFonts w:ascii="Bookman Old Style" w:hAnsi="Bookman Old Style"/>
          <w:color w:val="231F20"/>
          <w:sz w:val="22"/>
          <w:szCs w:val="22"/>
        </w:rPr>
        <w:t xml:space="preserve">explanation </w:t>
      </w:r>
      <w:r w:rsidRPr="00EF7524">
        <w:rPr>
          <w:rFonts w:ascii="Bookman Old Style" w:hAnsi="Bookman Old Style"/>
          <w:iCs/>
          <w:color w:val="231F20"/>
          <w:sz w:val="22"/>
          <w:szCs w:val="22"/>
        </w:rPr>
        <w:t>(</w:t>
      </w:r>
      <w:r w:rsidRPr="00EF7524">
        <w:rPr>
          <w:rFonts w:ascii="Bookman Old Style" w:hAnsi="Bookman Old Style"/>
          <w:color w:val="231F20"/>
          <w:sz w:val="22"/>
          <w:szCs w:val="22"/>
        </w:rPr>
        <w:t xml:space="preserve">after all, it made use of a theory of gravity that was known to work well), but it was also an </w:t>
      </w:r>
      <w:r w:rsidRPr="00EF7524">
        <w:rPr>
          <w:rFonts w:ascii="Bookman Old Style" w:hAnsi="Bookman Old Style"/>
          <w:i/>
          <w:color w:val="231F20"/>
          <w:sz w:val="22"/>
          <w:szCs w:val="22"/>
        </w:rPr>
        <w:t xml:space="preserve">unlikely </w:t>
      </w:r>
      <w:r w:rsidRPr="00EF7524">
        <w:rPr>
          <w:rFonts w:ascii="Bookman Old Style" w:hAnsi="Bookman Old Style"/>
          <w:color w:val="231F20"/>
          <w:sz w:val="22"/>
          <w:szCs w:val="22"/>
        </w:rPr>
        <w:t xml:space="preserve">one: it required the artificial presence of a disturbing object never observed before. It would be enough to rely on the principle of </w:t>
      </w:r>
      <w:r w:rsidRPr="00EF7524">
        <w:rPr>
          <w:rFonts w:ascii="Bookman Old Style" w:hAnsi="Bookman Old Style"/>
          <w:i/>
          <w:color w:val="231F20"/>
          <w:sz w:val="22"/>
          <w:szCs w:val="22"/>
        </w:rPr>
        <w:t xml:space="preserve">Occam's razor, </w:t>
      </w:r>
      <w:r w:rsidRPr="00EF7524">
        <w:rPr>
          <w:rFonts w:ascii="Bookman Old Style" w:hAnsi="Bookman Old Style"/>
          <w:color w:val="231F20"/>
          <w:sz w:val="22"/>
          <w:szCs w:val="22"/>
        </w:rPr>
        <w:t>named after the English Franciscan philosopher and friar William of Ockham (1288-1347),</w:t>
      </w:r>
      <w:r w:rsidRPr="00EF7524">
        <w:rPr>
          <w:rFonts w:ascii="Bookman Old Style" w:hAnsi="Bookman Old Style"/>
          <w:i/>
          <w:color w:val="231F20"/>
          <w:sz w:val="22"/>
          <w:szCs w:val="22"/>
        </w:rPr>
        <w:t xml:space="preserve"> </w:t>
      </w:r>
      <w:r w:rsidRPr="00EF7524">
        <w:rPr>
          <w:rFonts w:ascii="Bookman Old Style" w:hAnsi="Bookman Old Style"/>
          <w:color w:val="231F20"/>
          <w:sz w:val="22"/>
          <w:szCs w:val="22"/>
        </w:rPr>
        <w:t>to consider this solution as unreasonable. Hence, when several hypotheses are equally plausible to explain a certain physical behaviour, the iron logic of Occam's razor requires that the simplest be considered the correct one. Obviously, nature does not always choose the simplest route, so Occam's razor serves, above all, to discard the most cumbersome hypotheses. However, Occam’s razor was never employed with Mercury’s orbit. On the contrary, in the absence of a better theory of gravity and given the deference to Newton's theory, the “little planet” hypothesis could satisfy almost everyone.</w:t>
      </w:r>
    </w:p>
    <w:p w14:paraId="35DED64F" w14:textId="77777777" w:rsidR="00EF7524" w:rsidRPr="00EF7524" w:rsidRDefault="00EF7524" w:rsidP="00C55C1A">
      <w:pPr>
        <w:pBdr>
          <w:top w:val="nil"/>
          <w:left w:val="nil"/>
          <w:bottom w:val="nil"/>
          <w:right w:val="nil"/>
          <w:between w:val="nil"/>
        </w:pBdr>
        <w:spacing w:line="266" w:lineRule="auto"/>
        <w:ind w:left="567" w:right="523" w:firstLine="0"/>
        <w:rPr>
          <w:rFonts w:ascii="Bookman Old Style" w:hAnsi="Bookman Old Style"/>
          <w:color w:val="000000"/>
          <w:sz w:val="22"/>
          <w:szCs w:val="22"/>
        </w:rPr>
      </w:pPr>
    </w:p>
    <w:p w14:paraId="40D054FD" w14:textId="77777777" w:rsidR="00EF7524" w:rsidRPr="00EF7524" w:rsidRDefault="00EF7524" w:rsidP="00C55C1A">
      <w:pPr>
        <w:spacing w:line="266" w:lineRule="auto"/>
        <w:ind w:left="567" w:right="522" w:firstLine="0"/>
        <w:rPr>
          <w:rFonts w:ascii="Bookman Old Style" w:hAnsi="Bookman Old Style"/>
          <w:b/>
          <w:bCs/>
          <w:i/>
          <w:color w:val="231F20"/>
          <w:sz w:val="22"/>
          <w:szCs w:val="22"/>
        </w:rPr>
      </w:pPr>
    </w:p>
    <w:p w14:paraId="135941E8" w14:textId="77777777" w:rsidR="00EF7524" w:rsidRPr="00EF7524" w:rsidRDefault="00EF7524" w:rsidP="00C55C1A">
      <w:pPr>
        <w:spacing w:line="266" w:lineRule="auto"/>
        <w:ind w:left="567" w:right="522" w:firstLine="0"/>
        <w:rPr>
          <w:rFonts w:ascii="Bookman Old Style" w:hAnsi="Bookman Old Style"/>
          <w:b/>
          <w:bCs/>
          <w:i/>
          <w:sz w:val="22"/>
          <w:szCs w:val="22"/>
        </w:rPr>
      </w:pPr>
      <w:r w:rsidRPr="00EF7524">
        <w:rPr>
          <w:rFonts w:ascii="Bookman Old Style" w:hAnsi="Bookman Old Style"/>
          <w:b/>
          <w:bCs/>
          <w:i/>
          <w:color w:val="231F20"/>
          <w:sz w:val="22"/>
          <w:szCs w:val="22"/>
        </w:rPr>
        <w:t>Albert Einstein: A Revolutionary Vision</w:t>
      </w:r>
    </w:p>
    <w:p w14:paraId="62422C82" w14:textId="77777777" w:rsidR="00EF7524" w:rsidRPr="00EF7524" w:rsidRDefault="00EF7524" w:rsidP="00C55C1A">
      <w:pPr>
        <w:pBdr>
          <w:top w:val="nil"/>
          <w:left w:val="nil"/>
          <w:bottom w:val="nil"/>
          <w:right w:val="nil"/>
          <w:between w:val="nil"/>
        </w:pBdr>
        <w:spacing w:before="6" w:line="266" w:lineRule="auto"/>
        <w:ind w:left="567" w:right="523" w:firstLine="0"/>
        <w:rPr>
          <w:rFonts w:ascii="Bookman Old Style" w:hAnsi="Bookman Old Style"/>
          <w:i/>
          <w:color w:val="000000"/>
          <w:sz w:val="22"/>
          <w:szCs w:val="22"/>
        </w:rPr>
      </w:pPr>
    </w:p>
    <w:p w14:paraId="1FB25F28" w14:textId="2D9F3DD3" w:rsidR="00EF7524" w:rsidRPr="00EF7524" w:rsidRDefault="00EF7524" w:rsidP="00C12832">
      <w:pPr>
        <w:pBdr>
          <w:top w:val="nil"/>
          <w:left w:val="nil"/>
          <w:bottom w:val="nil"/>
          <w:right w:val="nil"/>
          <w:between w:val="nil"/>
        </w:pBdr>
        <w:spacing w:line="266" w:lineRule="auto"/>
        <w:ind w:left="567" w:right="522" w:firstLine="0"/>
        <w:rPr>
          <w:rFonts w:ascii="Bookman Old Style" w:hAnsi="Bookman Old Style"/>
          <w:color w:val="231F20"/>
          <w:sz w:val="22"/>
          <w:szCs w:val="22"/>
        </w:rPr>
      </w:pPr>
      <w:r w:rsidRPr="00EF7524">
        <w:rPr>
          <w:rFonts w:ascii="Bookman Old Style" w:hAnsi="Bookman Old Style"/>
          <w:color w:val="231F20"/>
          <w:sz w:val="22"/>
          <w:szCs w:val="22"/>
        </w:rPr>
        <w:t xml:space="preserve">More than two centuries after the publication of Newton's </w:t>
      </w:r>
      <w:r w:rsidRPr="00EF7524">
        <w:rPr>
          <w:rFonts w:ascii="Bookman Old Style" w:hAnsi="Bookman Old Style"/>
          <w:i/>
          <w:color w:val="231F20"/>
          <w:sz w:val="22"/>
          <w:szCs w:val="22"/>
        </w:rPr>
        <w:t>Principia</w:t>
      </w:r>
      <w:r w:rsidRPr="00EF7524">
        <w:rPr>
          <w:rFonts w:ascii="Bookman Old Style" w:hAnsi="Bookman Old Style"/>
          <w:color w:val="231F20"/>
          <w:sz w:val="22"/>
          <w:szCs w:val="22"/>
        </w:rPr>
        <w:t xml:space="preserve">, the world was offered a new theory of gravity. Not only was it even more general, </w:t>
      </w:r>
      <w:r w:rsidRPr="00EF7524">
        <w:rPr>
          <w:rFonts w:ascii="Bookman Old Style" w:hAnsi="Bookman Old Style"/>
          <w:color w:val="231F20"/>
          <w:sz w:val="22"/>
          <w:szCs w:val="22"/>
        </w:rPr>
        <w:lastRenderedPageBreak/>
        <w:t>providing a natural explanation to the motion of Mercury, but also its predictions on the precession of perihelion</w:t>
      </w:r>
      <w:r w:rsidR="00A938EF">
        <w:rPr>
          <w:rFonts w:ascii="Bookman Old Style" w:hAnsi="Bookman Old Style"/>
          <w:color w:val="231F20"/>
          <w:sz w:val="22"/>
          <w:szCs w:val="22"/>
        </w:rPr>
        <w:fldChar w:fldCharType="begin"/>
      </w:r>
      <w:r w:rsidR="00A938EF">
        <w:instrText xml:space="preserve"> XE "</w:instrText>
      </w:r>
      <w:r w:rsidR="00A938EF" w:rsidRPr="0030156C">
        <w:rPr>
          <w:rFonts w:ascii="Bookman Old Style" w:hAnsi="Bookman Old Style"/>
          <w:color w:val="231F20"/>
          <w:sz w:val="22"/>
          <w:szCs w:val="22"/>
        </w:rPr>
        <w:instrText>perihelion</w:instrText>
      </w:r>
      <w:r w:rsidR="00A938EF">
        <w:instrText xml:space="preserve">" </w:instrText>
      </w:r>
      <w:r w:rsidR="00A938EF">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coincided perfectly with the observations. This theory, which initially appeared incomprehensible even to the most illustrious scientists of the time, destroyed the profound certainties about gravity acquired with Newton and proposed a radically different vision. So different that even today it is not without some difficulty that we come to accept its implications. I am talking about general relativity: a prodigious result of the mind of Albert Einstein (1879-1955).</w:t>
      </w:r>
    </w:p>
    <w:p w14:paraId="18F93289" w14:textId="06226208" w:rsidR="00EF7524" w:rsidRPr="00EF7524" w:rsidRDefault="00EF7524" w:rsidP="001E5AD7">
      <w:pPr>
        <w:pBdr>
          <w:top w:val="nil"/>
          <w:left w:val="nil"/>
          <w:bottom w:val="nil"/>
          <w:right w:val="nil"/>
          <w:between w:val="nil"/>
        </w:pBdr>
        <w:spacing w:line="266" w:lineRule="auto"/>
        <w:ind w:left="567" w:right="522" w:firstLine="283"/>
        <w:rPr>
          <w:rFonts w:ascii="Bookman Old Style" w:hAnsi="Bookman Old Style"/>
          <w:color w:val="000000"/>
          <w:sz w:val="22"/>
          <w:szCs w:val="22"/>
        </w:rPr>
      </w:pPr>
      <w:r w:rsidRPr="00EF7524">
        <w:rPr>
          <w:rFonts w:ascii="Bookman Old Style" w:hAnsi="Bookman Old Style"/>
          <w:color w:val="231F20"/>
          <w:sz w:val="22"/>
          <w:szCs w:val="22"/>
        </w:rPr>
        <w:t>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rightly represents one of the most important scientific theories ever formulated and is a supporting pillar of modern physics. Without it, most of the observations from particle physics, astrophysics, and cosmology would be</w:t>
      </w:r>
      <w:r w:rsidRPr="00EF7524">
        <w:rPr>
          <w:rFonts w:ascii="Bookman Old Style" w:hAnsi="Bookman Old Style"/>
          <w:color w:val="000000"/>
          <w:sz w:val="22"/>
          <w:szCs w:val="22"/>
        </w:rPr>
        <w:t xml:space="preserve"> </w:t>
      </w:r>
      <w:r w:rsidRPr="00EF7524">
        <w:rPr>
          <w:rFonts w:ascii="Bookman Old Style" w:hAnsi="Bookman Old Style"/>
          <w:color w:val="231F20"/>
          <w:sz w:val="22"/>
          <w:szCs w:val="22"/>
        </w:rPr>
        <w:t>inexplicable.</w:t>
      </w:r>
    </w:p>
    <w:p w14:paraId="2B1483AB" w14:textId="70178014" w:rsidR="00EF7524" w:rsidRPr="00EF7524" w:rsidRDefault="00EF7524" w:rsidP="001E5AD7">
      <w:pPr>
        <w:pBdr>
          <w:top w:val="nil"/>
          <w:left w:val="nil"/>
          <w:bottom w:val="nil"/>
          <w:right w:val="nil"/>
          <w:between w:val="nil"/>
        </w:pBdr>
        <w:spacing w:before="3" w:line="266" w:lineRule="auto"/>
        <w:ind w:left="567" w:right="522" w:firstLine="283"/>
        <w:rPr>
          <w:rFonts w:ascii="Bookman Old Style" w:hAnsi="Bookman Old Style"/>
          <w:color w:val="231F20"/>
          <w:sz w:val="22"/>
          <w:szCs w:val="22"/>
        </w:rPr>
      </w:pPr>
      <w:r w:rsidRPr="00EF7524">
        <w:rPr>
          <w:rFonts w:ascii="Bookman Old Style" w:hAnsi="Bookman Old Style"/>
          <w:color w:val="231F20"/>
          <w:sz w:val="22"/>
          <w:szCs w:val="22"/>
        </w:rPr>
        <w:t>Published at the end of 1915, over the last hundred years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EF7524">
        <w:rPr>
          <w:rFonts w:ascii="Bookman Old Style" w:hAnsi="Bookman Old Style"/>
          <w:color w:val="231F20"/>
          <w:sz w:val="22"/>
          <w:szCs w:val="22"/>
        </w:rPr>
        <w:t xml:space="preserve"> has passed a long series of experimental tests, and today it is the theory of gravitation that best matches astronomical observations and laboratory experiments. However, it represents an even more impressive success if we consider that general relativity remains one of the most mathematically complex theories ever formulated in physics. The solution of its equations still represents a challenge.</w:t>
      </w:r>
    </w:p>
    <w:p w14:paraId="4D0BFF0D" w14:textId="77777777" w:rsidR="00EF7524" w:rsidRPr="00EF7524" w:rsidRDefault="00EF7524" w:rsidP="001E5AD7">
      <w:pPr>
        <w:pBdr>
          <w:top w:val="nil"/>
          <w:left w:val="nil"/>
          <w:bottom w:val="nil"/>
          <w:right w:val="nil"/>
          <w:between w:val="nil"/>
        </w:pBdr>
        <w:spacing w:before="3" w:line="266" w:lineRule="auto"/>
        <w:ind w:left="567" w:right="522" w:firstLine="283"/>
        <w:rPr>
          <w:rFonts w:ascii="Bookman Old Style" w:hAnsi="Bookman Old Style"/>
          <w:color w:val="000000"/>
          <w:sz w:val="22"/>
          <w:szCs w:val="22"/>
        </w:rPr>
      </w:pPr>
      <w:r w:rsidRPr="00EF7524">
        <w:rPr>
          <w:rFonts w:ascii="Bookman Old Style" w:hAnsi="Bookman Old Style"/>
          <w:color w:val="231F20"/>
          <w:sz w:val="22"/>
          <w:szCs w:val="22"/>
        </w:rPr>
        <w:t>But it is not yet time to go into the details of this theory: we will do this in the next chapter, where we will come to understand how important and far-reaching its implications are.</w:t>
      </w:r>
    </w:p>
    <w:p w14:paraId="60447DF2" w14:textId="77777777" w:rsidR="00EF7524" w:rsidRPr="00EF7524" w:rsidRDefault="00EF7524" w:rsidP="001E5AD7">
      <w:pPr>
        <w:pBdr>
          <w:top w:val="nil"/>
          <w:left w:val="nil"/>
          <w:bottom w:val="nil"/>
          <w:right w:val="nil"/>
          <w:between w:val="nil"/>
        </w:pBdr>
        <w:spacing w:before="4" w:line="266" w:lineRule="auto"/>
        <w:ind w:left="567" w:right="522" w:firstLine="283"/>
        <w:rPr>
          <w:rFonts w:ascii="Bookman Old Style" w:hAnsi="Bookman Old Style"/>
          <w:color w:val="000000"/>
          <w:sz w:val="22"/>
          <w:szCs w:val="22"/>
        </w:rPr>
      </w:pPr>
      <w:bookmarkStart w:id="8" w:name="_Hlk85634926"/>
      <w:r w:rsidRPr="00EF7524">
        <w:rPr>
          <w:rFonts w:ascii="Bookman Old Style" w:hAnsi="Bookman Old Style"/>
          <w:color w:val="231F20"/>
          <w:sz w:val="22"/>
          <w:szCs w:val="22"/>
        </w:rPr>
        <w:t>In the meantime, let’s return to the mysterious phantom planet that was necessary to explain the orbit of Mercury within Newton's theory of gravitation.</w:t>
      </w:r>
    </w:p>
    <w:bookmarkEnd w:id="8"/>
    <w:p w14:paraId="3EA0A027" w14:textId="77777777" w:rsidR="00EF7524" w:rsidRPr="00EF7524" w:rsidRDefault="00EF7524" w:rsidP="001E5AD7">
      <w:pPr>
        <w:pBdr>
          <w:top w:val="nil"/>
          <w:left w:val="nil"/>
          <w:bottom w:val="nil"/>
          <w:right w:val="nil"/>
          <w:between w:val="nil"/>
        </w:pBdr>
        <w:spacing w:before="1" w:line="266" w:lineRule="auto"/>
        <w:ind w:left="567" w:right="522" w:firstLine="283"/>
        <w:rPr>
          <w:rFonts w:ascii="Bookman Old Style" w:hAnsi="Bookman Old Style"/>
          <w:color w:val="231F20"/>
          <w:sz w:val="22"/>
          <w:szCs w:val="22"/>
        </w:rPr>
      </w:pPr>
      <w:r w:rsidRPr="00EF7524">
        <w:rPr>
          <w:rFonts w:ascii="Bookman Old Style" w:hAnsi="Bookman Old Style"/>
          <w:color w:val="231F20"/>
          <w:sz w:val="22"/>
          <w:szCs w:val="22"/>
        </w:rPr>
        <w:t xml:space="preserve">We have seen that such an explanation was possible and even plausible, but not likely. It is precisely this fact that prompted more daring minds </w:t>
      </w:r>
      <w:r w:rsidRPr="00EF7524">
        <w:rPr>
          <w:rFonts w:ascii="Bookman Old Style" w:hAnsi="Bookman Old Style"/>
          <w:color w:val="231F20"/>
          <w:sz w:val="22"/>
          <w:szCs w:val="22"/>
        </w:rPr>
        <w:lastRenderedPageBreak/>
        <w:t>to find less cumbersome solutions. From this point of view, the evolution of the theory of gravity (from Galileo to Newton and then to Einstein) illustrates well a fundamental point: it is essential to view a scientific theory as a logical and mathematical framework built to explain the laws of nature under certain conditions. It provides, within a historical context, a satisfactory explanation of the laws of nature. Therefore, each theory is intrinsically improvable as our knowledge of nature progresses (particularly through observations or experiments that challenge our initial assumptions) or as our mathematical ability to address the weaker aspects of the theory improves.</w:t>
      </w:r>
    </w:p>
    <w:p w14:paraId="332CDFF2" w14:textId="509981CA" w:rsidR="00EF7524" w:rsidRPr="00BB45C4" w:rsidRDefault="00EF7524" w:rsidP="001E5AD7">
      <w:pPr>
        <w:pBdr>
          <w:top w:val="nil"/>
          <w:left w:val="nil"/>
          <w:bottom w:val="nil"/>
          <w:right w:val="nil"/>
          <w:between w:val="nil"/>
        </w:pBdr>
        <w:spacing w:before="1" w:line="266" w:lineRule="auto"/>
        <w:ind w:left="567" w:right="523" w:firstLine="283"/>
        <w:rPr>
          <w:rFonts w:ascii="Bookman Old Style" w:hAnsi="Bookman Old Style"/>
          <w:color w:val="231F20"/>
        </w:rPr>
      </w:pPr>
      <w:r w:rsidRPr="00EF7524">
        <w:rPr>
          <w:rFonts w:ascii="Bookman Old Style" w:hAnsi="Bookman Old Style"/>
          <w:color w:val="231F20"/>
          <w:sz w:val="22"/>
          <w:szCs w:val="22"/>
        </w:rPr>
        <w:t>Hence, the historical developments of gravity described in this chapter teach us that a physical theory, unlike a mathematical theory (based on postulates and logic), is only a temporary representation of a complex manifestation of nature. It is born to be continually improved, revised, or completely abandoned if it cannot explain some new and unexpected manifestation of the laws of nature. This fate awaits even the best theory of gravity we know,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EF7524">
        <w:rPr>
          <w:rFonts w:ascii="Bookman Old Style" w:hAnsi="Bookman Old Style"/>
          <w:color w:val="231F20"/>
          <w:sz w:val="22"/>
          <w:szCs w:val="22"/>
        </w:rPr>
        <w:t>, on the facade of which (about a hundred years after its construction) very small cracks have begun to appear.</w:t>
      </w:r>
    </w:p>
    <w:p w14:paraId="7455F5B7" w14:textId="6992295A" w:rsidR="00EF7524" w:rsidRDefault="00EF7524">
      <w:pP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br w:type="page"/>
      </w:r>
    </w:p>
    <w:p w14:paraId="27495C81" w14:textId="77777777" w:rsidR="00EF7524" w:rsidRDefault="00EF7524" w:rsidP="00EF7524">
      <w:pPr>
        <w:pStyle w:val="Heading1"/>
        <w:ind w:left="567" w:right="507"/>
        <w:jc w:val="left"/>
        <w:rPr>
          <w:rFonts w:ascii="Bookman Old Style" w:eastAsia="Bookman Old Style" w:hAnsi="Bookman Old Style" w:cs="Bookman Old Style"/>
          <w:b/>
          <w:bCs/>
          <w:sz w:val="36"/>
          <w:szCs w:val="36"/>
        </w:rPr>
      </w:pPr>
    </w:p>
    <w:p w14:paraId="20C06D29" w14:textId="77777777" w:rsidR="00EF7524" w:rsidRPr="00C55C1A" w:rsidRDefault="00EF7524" w:rsidP="00EF7524">
      <w:pPr>
        <w:pStyle w:val="Heading1"/>
        <w:ind w:left="567" w:right="507"/>
        <w:jc w:val="left"/>
        <w:rPr>
          <w:rFonts w:ascii="Bookman Old Style" w:eastAsia="Bookman Old Style" w:hAnsi="Bookman Old Style" w:cs="Bookman Old Style"/>
          <w:b/>
          <w:bCs/>
          <w:color w:val="000000" w:themeColor="text1"/>
          <w:sz w:val="36"/>
          <w:szCs w:val="36"/>
        </w:rPr>
      </w:pPr>
      <w:r w:rsidRPr="00C55C1A">
        <w:rPr>
          <w:rFonts w:ascii="Bookman Old Style" w:eastAsia="Bookman Old Style" w:hAnsi="Bookman Old Style" w:cs="Bookman Old Style"/>
          <w:b/>
          <w:bCs/>
          <w:color w:val="000000" w:themeColor="text1"/>
          <w:sz w:val="36"/>
          <w:szCs w:val="36"/>
        </w:rPr>
        <w:t>3</w:t>
      </w:r>
      <w:r w:rsidRPr="00C55C1A">
        <w:rPr>
          <w:rFonts w:ascii="Bookman Old Style" w:eastAsia="Bookman Old Style" w:hAnsi="Bookman Old Style" w:cs="Bookman Old Style"/>
          <w:b/>
          <w:bCs/>
          <w:color w:val="000000" w:themeColor="text1"/>
          <w:sz w:val="36"/>
          <w:szCs w:val="36"/>
        </w:rPr>
        <w:tab/>
        <w:t xml:space="preserve">Spacetime, Curvature </w:t>
      </w:r>
    </w:p>
    <w:p w14:paraId="11288528" w14:textId="77777777" w:rsidR="00EF7524" w:rsidRPr="00C55C1A" w:rsidRDefault="00EF7524" w:rsidP="00EF7524">
      <w:pPr>
        <w:pStyle w:val="Heading1"/>
        <w:ind w:left="1287" w:right="507" w:firstLine="153"/>
        <w:jc w:val="left"/>
        <w:rPr>
          <w:rFonts w:ascii="Bookman Old Style" w:eastAsia="Bookman Old Style" w:hAnsi="Bookman Old Style" w:cs="Bookman Old Style"/>
          <w:b/>
          <w:bCs/>
          <w:color w:val="000000" w:themeColor="text1"/>
          <w:sz w:val="36"/>
          <w:szCs w:val="36"/>
        </w:rPr>
      </w:pPr>
      <w:r w:rsidRPr="00C55C1A">
        <w:rPr>
          <w:rFonts w:ascii="Bookman Old Style" w:eastAsia="Bookman Old Style" w:hAnsi="Bookman Old Style" w:cs="Bookman Old Style"/>
          <w:b/>
          <w:bCs/>
          <w:color w:val="000000" w:themeColor="text1"/>
          <w:sz w:val="36"/>
          <w:szCs w:val="36"/>
        </w:rPr>
        <w:t>and Gravity</w:t>
      </w:r>
    </w:p>
    <w:p w14:paraId="5A88F90A" w14:textId="77777777" w:rsidR="00EF7524" w:rsidRPr="00C55C1A" w:rsidRDefault="00EF7524" w:rsidP="00EF7524">
      <w:pPr>
        <w:pStyle w:val="Heading1"/>
        <w:ind w:left="567" w:right="507"/>
        <w:jc w:val="left"/>
        <w:rPr>
          <w:rFonts w:ascii="Bookman Old Style" w:eastAsia="Bookman Old Style" w:hAnsi="Bookman Old Style" w:cs="Bookman Old Style"/>
          <w:color w:val="000000" w:themeColor="text1"/>
          <w:sz w:val="22"/>
          <w:szCs w:val="22"/>
        </w:rPr>
      </w:pPr>
    </w:p>
    <w:p w14:paraId="53C6E699" w14:textId="77777777" w:rsidR="00EF7524" w:rsidRPr="00C55C1A" w:rsidRDefault="00EF7524" w:rsidP="00EF7524">
      <w:pPr>
        <w:pStyle w:val="Heading1"/>
        <w:ind w:left="567" w:right="507"/>
        <w:jc w:val="left"/>
        <w:rPr>
          <w:rFonts w:ascii="Bookman Old Style" w:eastAsia="Bookman Old Style" w:hAnsi="Bookman Old Style" w:cs="Bookman Old Style"/>
          <w:color w:val="000000" w:themeColor="text1"/>
          <w:sz w:val="22"/>
          <w:szCs w:val="22"/>
        </w:rPr>
      </w:pPr>
    </w:p>
    <w:p w14:paraId="10895FFD" w14:textId="2C150C68" w:rsidR="00EF7524" w:rsidRPr="00C55C1A" w:rsidRDefault="00EF7524" w:rsidP="00EF7524">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C55C1A">
        <w:rPr>
          <w:rFonts w:ascii="Bookman Old Style" w:eastAsia="Bookman Old Style" w:hAnsi="Bookman Old Style" w:cs="Bookman Old Style"/>
          <w:color w:val="000000" w:themeColor="text1"/>
          <w:sz w:val="22"/>
          <w:szCs w:val="22"/>
        </w:rPr>
        <w:t>This chapter has the daring ambition of explaining a series of abstract concepts underlying Einstein’s theory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C55C1A">
        <w:rPr>
          <w:rFonts w:ascii="Bookman Old Style" w:eastAsia="Bookman Old Style" w:hAnsi="Bookman Old Style" w:cs="Bookman Old Style"/>
          <w:color w:val="000000" w:themeColor="text1"/>
          <w:sz w:val="22"/>
          <w:szCs w:val="22"/>
        </w:rPr>
        <w:t xml:space="preserve"> in a simple way. The mathematics of this theory can express such concepts in a transparent and elegant manner, and, for a physicist or a mathematician, (almost) everything is clear as soon as the corresponding equations are written down. So, I could simply show them and say, “It’s all there, don’t you see?”. I know, however, that such an approach would not take us very far, while my commitment is to be your vigilant guide on this journey.</w:t>
      </w:r>
    </w:p>
    <w:p w14:paraId="01342FAD" w14:textId="77777777" w:rsidR="00EF7524" w:rsidRPr="00C55C1A" w:rsidRDefault="00EF7524" w:rsidP="00EF7524">
      <w:pPr>
        <w:ind w:left="567" w:right="507" w:firstLine="263"/>
        <w:rPr>
          <w:rFonts w:ascii="Bookman Old Style" w:eastAsia="Bookman Old Style" w:hAnsi="Bookman Old Style" w:cs="Bookman Old Style"/>
          <w:color w:val="000000" w:themeColor="text1"/>
          <w:sz w:val="22"/>
          <w:szCs w:val="22"/>
        </w:rPr>
      </w:pPr>
      <w:r w:rsidRPr="00C55C1A">
        <w:rPr>
          <w:rFonts w:ascii="Bookman Old Style" w:eastAsia="Bookman Old Style" w:hAnsi="Bookman Old Style" w:cs="Bookman Old Style"/>
          <w:color w:val="000000" w:themeColor="text1"/>
          <w:sz w:val="22"/>
          <w:szCs w:val="22"/>
        </w:rPr>
        <w:t>So, what I am going to do is definitely more difficult: to illustrate this new interpretation of gravity using concepts we are all used to. The challenge in this approach is not so much related to the complexity of the concepts (which is all in the mathematics) but with the effort necessary to accept an interpretation of physical reality that is often in contrast to our everyday experience. In other words, what I am asking is that you imagine a reality that can be very far from what you are used to. But on the other hand, imagination is one of the requirements of this journey.</w:t>
      </w:r>
    </w:p>
    <w:p w14:paraId="5D06C5E6" w14:textId="3D4CEC70" w:rsidR="00EF7524" w:rsidRPr="00C55C1A" w:rsidRDefault="00EF7524" w:rsidP="00EF7524">
      <w:pPr>
        <w:ind w:left="567" w:right="507" w:firstLine="263"/>
        <w:rPr>
          <w:rFonts w:ascii="Bookman Old Style" w:eastAsia="Bookman Old Style" w:hAnsi="Bookman Old Style" w:cs="Bookman Old Style"/>
          <w:color w:val="000000" w:themeColor="text1"/>
          <w:sz w:val="22"/>
          <w:szCs w:val="22"/>
        </w:rPr>
      </w:pPr>
      <w:r w:rsidRPr="00C55C1A">
        <w:rPr>
          <w:rFonts w:ascii="Bookman Old Style" w:eastAsia="Bookman Old Style" w:hAnsi="Bookman Old Style" w:cs="Bookman Old Style"/>
          <w:color w:val="000000" w:themeColor="text1"/>
          <w:sz w:val="22"/>
          <w:szCs w:val="22"/>
        </w:rPr>
        <w:t>So let us start from where the previous chapter ended, namely, when we said that the Einstein equations elegantly summarise the equivalence between gravity and the curvature</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9729C2">
        <w:rPr>
          <w:rFonts w:ascii="Bookman Old Style" w:eastAsia="Bookman Old Style" w:hAnsi="Bookman Old Style" w:cs="Bookman Old Style"/>
          <w:color w:val="000000" w:themeColor="text1"/>
          <w:sz w:val="22"/>
          <w:szCs w:val="22"/>
        </w:rPr>
        <w:instrText>curvature</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C55C1A">
        <w:rPr>
          <w:rFonts w:ascii="Bookman Old Style" w:eastAsia="Bookman Old Style" w:hAnsi="Bookman Old Style" w:cs="Bookman Old Style"/>
          <w:color w:val="000000" w:themeColor="text1"/>
          <w:sz w:val="22"/>
          <w:szCs w:val="22"/>
        </w:rPr>
        <w:t xml:space="preserve"> of spacetime. To be more precise, we wrote that these equations essentially state that:</w:t>
      </w:r>
    </w:p>
    <w:p w14:paraId="353AD4E1" w14:textId="77777777" w:rsidR="00A44909" w:rsidRDefault="00A44909">
      <w:pPr>
        <w:ind w:left="567" w:right="507" w:firstLine="263"/>
        <w:rPr>
          <w:rFonts w:ascii="Bookman Old Style" w:eastAsia="Bookman Old Style" w:hAnsi="Bookman Old Style" w:cs="Bookman Old Style"/>
          <w:sz w:val="22"/>
          <w:szCs w:val="22"/>
        </w:rPr>
      </w:pPr>
    </w:p>
    <w:p w14:paraId="2D058E89" w14:textId="77777777" w:rsidR="00A44909" w:rsidRDefault="003267F0" w:rsidP="00DA4F17">
      <w:pPr>
        <w:ind w:left="567" w:right="507" w:firstLine="263"/>
        <w:jc w:val="center"/>
        <w:rPr>
          <w:rFonts w:ascii="Bookman Old Style" w:eastAsia="Bookman Old Style" w:hAnsi="Bookman Old Style" w:cs="Bookman Old Style"/>
          <w:sz w:val="22"/>
          <w:szCs w:val="22"/>
        </w:rPr>
      </w:pPr>
      <m:oMathPara>
        <m:oMath>
          <m:d>
            <m:dPr>
              <m:ctrlPr>
                <w:rPr>
                  <w:rFonts w:ascii="Cambria Math" w:eastAsia="Bookman Old Style" w:hAnsi="Cambria Math" w:cs="Bookman Old Style"/>
                  <w:i/>
                  <w:sz w:val="32"/>
                  <w:szCs w:val="32"/>
                </w:rPr>
              </m:ctrlPr>
            </m:dPr>
            <m:e>
              <m:m>
                <m:mPr>
                  <m:mcs>
                    <m:mc>
                      <m:mcPr>
                        <m:count m:val="1"/>
                        <m:mcJc m:val="center"/>
                      </m:mcPr>
                    </m:mc>
                  </m:mcs>
                  <m:ctrlPr>
                    <w:rPr>
                      <w:rFonts w:ascii="Cambria Math" w:eastAsia="Bookman Old Style" w:hAnsi="Cambria Math" w:cs="Bookman Old Style"/>
                      <w:iCs/>
                      <w:sz w:val="32"/>
                      <w:szCs w:val="32"/>
                    </w:rPr>
                  </m:ctrlPr>
                </m:mPr>
                <m:mr>
                  <m:e>
                    <m:r>
                      <m:rPr>
                        <m:sty m:val="p"/>
                      </m:rPr>
                      <w:rPr>
                        <w:rFonts w:ascii="Cambria Math" w:eastAsia="Bookman Old Style" w:hAnsi="Cambria Math" w:cs="Bookman Old Style"/>
                        <w:sz w:val="32"/>
                        <w:szCs w:val="32"/>
                      </w:rPr>
                      <m:t xml:space="preserve">gravity is the manifestation of </m:t>
                    </m:r>
                  </m:e>
                </m:mr>
                <m:mr>
                  <m:e>
                    <m:r>
                      <m:rPr>
                        <m:sty m:val="p"/>
                      </m:rPr>
                      <w:rPr>
                        <w:rFonts w:ascii="Cambria Math" w:eastAsia="Bookman Old Style" w:hAnsi="Cambria Math" w:cs="Bookman Old Style"/>
                        <w:sz w:val="32"/>
                        <w:szCs w:val="32"/>
                      </w:rPr>
                      <m:t>spacetime curvature</m:t>
                    </m:r>
                  </m:e>
                </m:mr>
              </m:m>
            </m:e>
          </m:d>
        </m:oMath>
      </m:oMathPara>
    </w:p>
    <w:p w14:paraId="4939EC98" w14:textId="77777777" w:rsidR="00A44909" w:rsidRPr="009C0F69" w:rsidRDefault="00A44909">
      <w:pPr>
        <w:ind w:left="567" w:right="507" w:firstLine="263"/>
        <w:rPr>
          <w:rFonts w:ascii="Bookman Old Style" w:eastAsia="Bookman Old Style" w:hAnsi="Bookman Old Style" w:cs="Bookman Old Style"/>
          <w:sz w:val="22"/>
          <w:szCs w:val="22"/>
        </w:rPr>
      </w:pPr>
      <m:oMathPara>
        <m:oMathParaPr>
          <m:jc m:val="right"/>
        </m:oMathParaPr>
        <m:oMath>
          <m:r>
            <w:rPr>
              <w:rFonts w:ascii="Cambria Math" w:eastAsia="Bookman Old Style" w:hAnsi="Cambria Math" w:cs="Bookman Old Style"/>
              <w:sz w:val="22"/>
              <w:szCs w:val="22"/>
            </w:rPr>
            <m:t>(3.</m:t>
          </m:r>
          <m:r>
            <m:rPr>
              <m:sty m:val="p"/>
            </m:rPr>
            <w:rPr>
              <w:rFonts w:ascii="Cambria Math" w:eastAsia="Bookman Old Style" w:hAnsi="Cambria Math" w:cs="Bookman Old Style"/>
              <w:sz w:val="22"/>
              <w:szCs w:val="22"/>
            </w:rPr>
            <m:t>1</m:t>
          </m:r>
          <m:r>
            <w:rPr>
              <w:rFonts w:ascii="Cambria Math" w:eastAsia="Bookman Old Style" w:hAnsi="Cambria Math" w:cs="Bookman Old Style"/>
              <w:sz w:val="22"/>
              <w:szCs w:val="22"/>
            </w:rPr>
            <m:t>)</m:t>
          </m:r>
        </m:oMath>
      </m:oMathPara>
    </w:p>
    <w:p w14:paraId="4E36605B" w14:textId="77777777" w:rsidR="00A44909" w:rsidRPr="00E164D9" w:rsidRDefault="00A44909">
      <w:pPr>
        <w:ind w:left="567" w:right="507" w:firstLine="263"/>
        <w:rPr>
          <w:rFonts w:ascii="Bookman Old Style" w:eastAsia="Bookman Old Style" w:hAnsi="Bookman Old Style" w:cs="Bookman Old Style"/>
          <w:sz w:val="22"/>
          <w:szCs w:val="22"/>
        </w:rPr>
      </w:pPr>
    </w:p>
    <w:p w14:paraId="171B546F" w14:textId="77777777" w:rsidR="00A44909" w:rsidRDefault="00A44909" w:rsidP="00A82828">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know from experience — and from reading the faces of far too many students when first written on a blackboard — that this sentence sounds fundamentally obscure. However, it is correct and absolutely true, at least in so far as we can verify it through scientific experiments. Do not despair, though, and, above all, do not give up now! Later on, when we return to this statement, you will find yourself able to understand it and even appreciate its profound implications.</w:t>
      </w:r>
    </w:p>
    <w:p w14:paraId="0E82E3D8" w14:textId="77777777" w:rsidR="00A44909" w:rsidRDefault="00A44909" w:rsidP="00261F33">
      <w:pPr>
        <w:ind w:left="567" w:right="505" w:firstLine="0"/>
        <w:rPr>
          <w:rFonts w:ascii="Bookman Old Style" w:eastAsia="Bookman Old Style" w:hAnsi="Bookman Old Style" w:cs="Bookman Old Style"/>
          <w:b/>
          <w:bCs/>
          <w:i/>
          <w:iCs/>
          <w:sz w:val="22"/>
          <w:szCs w:val="22"/>
        </w:rPr>
      </w:pPr>
    </w:p>
    <w:p w14:paraId="4E6B8DD0" w14:textId="77777777" w:rsidR="00A44909" w:rsidRDefault="00A44909" w:rsidP="00261F33">
      <w:pPr>
        <w:ind w:left="567" w:right="505" w:firstLine="0"/>
        <w:rPr>
          <w:rFonts w:ascii="Bookman Old Style" w:eastAsia="Bookman Old Style" w:hAnsi="Bookman Old Style" w:cs="Bookman Old Style"/>
          <w:b/>
          <w:bCs/>
          <w:i/>
          <w:iCs/>
          <w:sz w:val="22"/>
          <w:szCs w:val="22"/>
        </w:rPr>
      </w:pPr>
    </w:p>
    <w:p w14:paraId="0F2C552F" w14:textId="77777777" w:rsidR="00A44909" w:rsidRPr="00187C4E" w:rsidRDefault="00A44909" w:rsidP="00261F33">
      <w:pPr>
        <w:ind w:left="567" w:right="505" w:firstLine="0"/>
        <w:rPr>
          <w:rFonts w:ascii="Bookman Old Style" w:eastAsia="Bookman Old Style" w:hAnsi="Bookman Old Style" w:cs="Bookman Old Style"/>
          <w:b/>
          <w:bCs/>
          <w:i/>
          <w:iCs/>
          <w:sz w:val="22"/>
          <w:szCs w:val="22"/>
        </w:rPr>
      </w:pPr>
      <w:r w:rsidRPr="00187C4E">
        <w:rPr>
          <w:rFonts w:ascii="Bookman Old Style" w:eastAsia="Bookman Old Style" w:hAnsi="Bookman Old Style" w:cs="Bookman Old Style"/>
          <w:b/>
          <w:bCs/>
          <w:i/>
          <w:iCs/>
          <w:sz w:val="22"/>
          <w:szCs w:val="22"/>
        </w:rPr>
        <w:t xml:space="preserve">Spacetime: </w:t>
      </w:r>
      <w:r>
        <w:rPr>
          <w:rFonts w:ascii="Bookman Old Style" w:eastAsia="Bookman Old Style" w:hAnsi="Bookman Old Style" w:cs="Bookman Old Style"/>
          <w:b/>
          <w:bCs/>
          <w:i/>
          <w:iCs/>
          <w:sz w:val="22"/>
          <w:szCs w:val="22"/>
        </w:rPr>
        <w:t>E</w:t>
      </w:r>
      <w:r w:rsidRPr="00187C4E">
        <w:rPr>
          <w:rFonts w:ascii="Bookman Old Style" w:eastAsia="Bookman Old Style" w:hAnsi="Bookman Old Style" w:cs="Bookman Old Style"/>
          <w:b/>
          <w:bCs/>
          <w:i/>
          <w:iCs/>
          <w:sz w:val="22"/>
          <w:szCs w:val="22"/>
        </w:rPr>
        <w:t xml:space="preserve">verything </w:t>
      </w:r>
      <w:r>
        <w:rPr>
          <w:rFonts w:ascii="Bookman Old Style" w:eastAsia="Bookman Old Style" w:hAnsi="Bookman Old Style" w:cs="Bookman Old Style"/>
          <w:b/>
          <w:bCs/>
          <w:i/>
          <w:iCs/>
          <w:sz w:val="22"/>
          <w:szCs w:val="22"/>
        </w:rPr>
        <w:t>T</w:t>
      </w:r>
      <w:r w:rsidRPr="00187C4E">
        <w:rPr>
          <w:rFonts w:ascii="Bookman Old Style" w:eastAsia="Bookman Old Style" w:hAnsi="Bookman Old Style" w:cs="Bookman Old Style"/>
          <w:b/>
          <w:bCs/>
          <w:i/>
          <w:iCs/>
          <w:sz w:val="22"/>
          <w:szCs w:val="22"/>
        </w:rPr>
        <w:t xml:space="preserve">hat </w:t>
      </w:r>
      <w:r>
        <w:rPr>
          <w:rFonts w:ascii="Bookman Old Style" w:eastAsia="Bookman Old Style" w:hAnsi="Bookman Old Style" w:cs="Bookman Old Style"/>
          <w:b/>
          <w:bCs/>
          <w:i/>
          <w:iCs/>
          <w:sz w:val="22"/>
          <w:szCs w:val="22"/>
        </w:rPr>
        <w:t>H</w:t>
      </w:r>
      <w:r w:rsidRPr="00187C4E">
        <w:rPr>
          <w:rFonts w:ascii="Bookman Old Style" w:eastAsia="Bookman Old Style" w:hAnsi="Bookman Old Style" w:cs="Bookman Old Style"/>
          <w:b/>
          <w:bCs/>
          <w:i/>
          <w:iCs/>
          <w:sz w:val="22"/>
          <w:szCs w:val="22"/>
        </w:rPr>
        <w:t xml:space="preserve">as </w:t>
      </w:r>
      <w:r>
        <w:rPr>
          <w:rFonts w:ascii="Bookman Old Style" w:eastAsia="Bookman Old Style" w:hAnsi="Bookman Old Style" w:cs="Bookman Old Style"/>
          <w:b/>
          <w:bCs/>
          <w:i/>
          <w:iCs/>
          <w:sz w:val="22"/>
          <w:szCs w:val="22"/>
        </w:rPr>
        <w:t>H</w:t>
      </w:r>
      <w:r w:rsidRPr="00187C4E">
        <w:rPr>
          <w:rFonts w:ascii="Bookman Old Style" w:eastAsia="Bookman Old Style" w:hAnsi="Bookman Old Style" w:cs="Bookman Old Style"/>
          <w:b/>
          <w:bCs/>
          <w:i/>
          <w:iCs/>
          <w:sz w:val="22"/>
          <w:szCs w:val="22"/>
        </w:rPr>
        <w:t xml:space="preserve">appened </w:t>
      </w:r>
      <w:r>
        <w:rPr>
          <w:rFonts w:ascii="Bookman Old Style" w:eastAsia="Bookman Old Style" w:hAnsi="Bookman Old Style" w:cs="Bookman Old Style"/>
          <w:b/>
          <w:bCs/>
          <w:i/>
          <w:iCs/>
          <w:sz w:val="22"/>
          <w:szCs w:val="22"/>
        </w:rPr>
        <w:t>a</w:t>
      </w:r>
      <w:r w:rsidRPr="00187C4E">
        <w:rPr>
          <w:rFonts w:ascii="Bookman Old Style" w:eastAsia="Bookman Old Style" w:hAnsi="Bookman Old Style" w:cs="Bookman Old Style"/>
          <w:b/>
          <w:bCs/>
          <w:i/>
          <w:iCs/>
          <w:sz w:val="22"/>
          <w:szCs w:val="22"/>
        </w:rPr>
        <w:t xml:space="preserve">nd </w:t>
      </w:r>
      <w:r>
        <w:rPr>
          <w:rFonts w:ascii="Bookman Old Style" w:eastAsia="Bookman Old Style" w:hAnsi="Bookman Old Style" w:cs="Bookman Old Style"/>
          <w:b/>
          <w:bCs/>
          <w:i/>
          <w:iCs/>
          <w:sz w:val="22"/>
          <w:szCs w:val="22"/>
        </w:rPr>
        <w:t>W</w:t>
      </w:r>
      <w:r w:rsidRPr="00187C4E">
        <w:rPr>
          <w:rFonts w:ascii="Bookman Old Style" w:eastAsia="Bookman Old Style" w:hAnsi="Bookman Old Style" w:cs="Bookman Old Style"/>
          <w:b/>
          <w:bCs/>
          <w:i/>
          <w:iCs/>
          <w:sz w:val="22"/>
          <w:szCs w:val="22"/>
        </w:rPr>
        <w:t xml:space="preserve">ill </w:t>
      </w:r>
      <w:r>
        <w:rPr>
          <w:rFonts w:ascii="Bookman Old Style" w:eastAsia="Bookman Old Style" w:hAnsi="Bookman Old Style" w:cs="Bookman Old Style"/>
          <w:b/>
          <w:bCs/>
          <w:i/>
          <w:iCs/>
          <w:sz w:val="22"/>
          <w:szCs w:val="22"/>
        </w:rPr>
        <w:t>H</w:t>
      </w:r>
      <w:r w:rsidRPr="00187C4E">
        <w:rPr>
          <w:rFonts w:ascii="Bookman Old Style" w:eastAsia="Bookman Old Style" w:hAnsi="Bookman Old Style" w:cs="Bookman Old Style"/>
          <w:b/>
          <w:bCs/>
          <w:i/>
          <w:iCs/>
          <w:sz w:val="22"/>
          <w:szCs w:val="22"/>
        </w:rPr>
        <w:t>appen</w:t>
      </w:r>
    </w:p>
    <w:p w14:paraId="32CC9FC7" w14:textId="77777777" w:rsidR="00A44909" w:rsidRPr="00A82828" w:rsidRDefault="00A44909" w:rsidP="00187C4E">
      <w:pPr>
        <w:ind w:left="567" w:right="505" w:firstLine="0"/>
        <w:rPr>
          <w:rFonts w:ascii="Bookman Old Style" w:eastAsia="Bookman Old Style" w:hAnsi="Bookman Old Style" w:cs="Bookman Old Style"/>
          <w:i/>
          <w:iCs/>
          <w:sz w:val="22"/>
          <w:szCs w:val="22"/>
        </w:rPr>
      </w:pPr>
    </w:p>
    <w:p w14:paraId="6F1A5581" w14:textId="77777777"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To understand what Equation (3.1) actually states, we can analyse the various terms that it contains. So, let us start from the concept of </w:t>
      </w:r>
      <w:r>
        <w:rPr>
          <w:rFonts w:ascii="Bookman Old Style" w:eastAsia="Bookman Old Style" w:hAnsi="Bookman Old Style" w:cs="Bookman Old Style"/>
          <w:i/>
          <w:color w:val="000000"/>
          <w:sz w:val="22"/>
          <w:szCs w:val="22"/>
        </w:rPr>
        <w:t>spacetime</w:t>
      </w:r>
      <w:r>
        <w:rPr>
          <w:rFonts w:ascii="Bookman Old Style" w:eastAsia="Bookman Old Style" w:hAnsi="Bookman Old Style" w:cs="Bookman Old Style"/>
          <w:color w:val="000000"/>
          <w:sz w:val="22"/>
          <w:szCs w:val="22"/>
        </w:rPr>
        <w:t xml:space="preserve">. First of all, it should be noted that I have not written “space-and-time”, nor “space-time”, but “spacetime”. </w:t>
      </w:r>
      <w:r w:rsidRPr="000A5D25">
        <w:rPr>
          <w:rFonts w:ascii="Bookman Old Style" w:eastAsia="Bookman Old Style" w:hAnsi="Bookman Old Style" w:cs="Bookman Old Style"/>
          <w:color w:val="000000" w:themeColor="text1"/>
          <w:sz w:val="22"/>
          <w:szCs w:val="22"/>
        </w:rPr>
        <w:t xml:space="preserve">It may </w:t>
      </w:r>
      <w:r>
        <w:rPr>
          <w:rFonts w:ascii="Bookman Old Style" w:eastAsia="Bookman Old Style" w:hAnsi="Bookman Old Style" w:cs="Bookman Old Style"/>
          <w:color w:val="000000"/>
          <w:sz w:val="22"/>
          <w:szCs w:val="22"/>
        </w:rPr>
        <w:t>seem a minimal, irrelevant difference, but it is instead fundamental because it represents one of the first lessons of the theory of general relativity. This is because Einstein postulates that our idea of space and time as distinct entities is incorrect since the two are completely equivalent. It follows that a shift in space from one point to another is equivalent, at the level of the equations, to a shift in time from one moment to another. Going left or right, up or down, is not in any way different, at least mathematically, from going back and forth in time.</w:t>
      </w:r>
    </w:p>
    <w:p w14:paraId="604F2940" w14:textId="64D68D6D"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In Einstein’s theory, therefore, spacetime is a single object, which can be seen in essence as a “container” of elements (i.e., termed a “set” in mathematics) that are also referred to as </w:t>
      </w:r>
      <w:r>
        <w:rPr>
          <w:rFonts w:ascii="Bookman Old Style" w:eastAsia="Bookman Old Style" w:hAnsi="Bookman Old Style" w:cs="Bookman Old Style"/>
          <w:i/>
          <w:sz w:val="22"/>
          <w:szCs w:val="22"/>
        </w:rPr>
        <w:t>events</w:t>
      </w:r>
      <w:r>
        <w:rPr>
          <w:rFonts w:ascii="Bookman Old Style" w:eastAsia="Bookman Old Style" w:hAnsi="Bookman Old Style" w:cs="Bookman Old Style"/>
          <w:sz w:val="22"/>
          <w:szCs w:val="22"/>
        </w:rPr>
        <w:t>. Let me explain by offering an example: The European Union can be considered a “set” of citizens from its various countries; such citizens are therefore the building blocks, or elements, of the European Union. Similarly, spacetime is the set of all events: past, present, and future. An event</w:t>
      </w:r>
      <w:r w:rsidR="00155906">
        <w:rPr>
          <w:rFonts w:ascii="Bookman Old Style" w:eastAsia="Bookman Old Style" w:hAnsi="Bookman Old Style" w:cs="Bookman Old Style"/>
          <w:sz w:val="22"/>
          <w:szCs w:val="22"/>
        </w:rPr>
        <w:fldChar w:fldCharType="begin"/>
      </w:r>
      <w:r w:rsidR="00155906">
        <w:instrText xml:space="preserve"> XE "</w:instrText>
      </w:r>
      <w:r w:rsidR="00155906" w:rsidRPr="00DF3FFC">
        <w:rPr>
          <w:rFonts w:ascii="Bookman Old Style" w:eastAsia="Bookman Old Style" w:hAnsi="Bookman Old Style" w:cs="Bookman Old Style"/>
          <w:sz w:val="22"/>
          <w:szCs w:val="22"/>
        </w:rPr>
        <w:instrText>event (spacetime)</w:instrText>
      </w:r>
      <w:r w:rsidR="00155906">
        <w:instrText xml:space="preserve">" </w:instrText>
      </w:r>
      <w:r w:rsidR="0015590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 element of spacetime) is understood to be something that has happened, is happening or will happen somewhere at some time. The alarm clock you set this morning, having breakfast, taking a bus to work … all of these are events. Reading this book right now is also an event, as it is possible to establish that it happens in a specific place (for example, on your sofa) and at a specific time (now). Since each event needs the specification of four different pieces of information — three for the position in space and one for that in time — it is quite simple to conclude that spacetime is a container in four dimensions (three spatial and one temporal) of elements called events.</w:t>
      </w:r>
    </w:p>
    <w:p w14:paraId="57EE71F6" w14:textId="7777777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To this definition, Einstein adds that this container of events is not particularly useful when taken alone and without further rules. Therefore, it is necessary to associate precise rules to identify the relative position of the various elements, i.e., their </w:t>
      </w:r>
      <w:r>
        <w:rPr>
          <w:rFonts w:ascii="Bookman Old Style" w:eastAsia="Bookman Old Style" w:hAnsi="Bookman Old Style" w:cs="Bookman Old Style"/>
          <w:i/>
          <w:sz w:val="22"/>
          <w:szCs w:val="22"/>
        </w:rPr>
        <w:t>distance</w:t>
      </w:r>
      <w:r>
        <w:rPr>
          <w:rFonts w:ascii="Bookman Old Style" w:eastAsia="Bookman Old Style" w:hAnsi="Bookman Old Style" w:cs="Bookman Old Style"/>
          <w:sz w:val="22"/>
          <w:szCs w:val="22"/>
        </w:rPr>
        <w:t>. In other words, when considering two events A and B, it is essential to establish in what relation they are to each other, namely, whether A occurred before or after B, whether it is to its right or its left, above or below, and finally, whether the two are somehow connected or, conversely, completely independent.</w:t>
      </w:r>
    </w:p>
    <w:p w14:paraId="7196D1EA" w14:textId="76D4D347" w:rsidR="00A44909" w:rsidRDefault="00A44909" w:rsidP="00DC1AA4">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These rules can only be established by making a choice of coordinates</w:t>
      </w:r>
      <w:r w:rsidR="00980AE1">
        <w:rPr>
          <w:rFonts w:ascii="Bookman Old Style" w:eastAsia="Bookman Old Style" w:hAnsi="Bookman Old Style" w:cs="Bookman Old Style"/>
          <w:sz w:val="22"/>
          <w:szCs w:val="22"/>
        </w:rPr>
        <w:fldChar w:fldCharType="begin"/>
      </w:r>
      <w:r w:rsidR="00980AE1">
        <w:instrText xml:space="preserve"> XE "</w:instrText>
      </w:r>
      <w:r w:rsidR="00980AE1" w:rsidRPr="008F4B50">
        <w:rPr>
          <w:rFonts w:ascii="Bookman Old Style" w:eastAsia="Bookman Old Style" w:hAnsi="Bookman Old Style" w:cs="Bookman Old Style"/>
          <w:color w:val="000000" w:themeColor="text1"/>
        </w:rPr>
        <w:instrText>coordinates</w:instrText>
      </w:r>
      <w:r w:rsidR="00980AE1">
        <w:instrText xml:space="preserve">" </w:instrText>
      </w:r>
      <w:r w:rsidR="00980AE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that is, after introducing an </w:t>
      </w:r>
      <w:r>
        <w:rPr>
          <w:rFonts w:ascii="Bookman Old Style" w:eastAsia="Bookman Old Style" w:hAnsi="Bookman Old Style" w:cs="Bookman Old Style"/>
          <w:sz w:val="22"/>
          <w:szCs w:val="22"/>
        </w:rPr>
        <w:lastRenderedPageBreak/>
        <w:t xml:space="preserve">ordered series of numbers that establish the sequence of events and thus allow us to know the relative position of A and B. This choice of coordinates is totally arbitrary — hence the adjective </w:t>
      </w:r>
      <w:r>
        <w:rPr>
          <w:rFonts w:ascii="Bookman Old Style" w:eastAsia="Bookman Old Style" w:hAnsi="Bookman Old Style" w:cs="Bookman Old Style"/>
          <w:i/>
          <w:sz w:val="22"/>
          <w:szCs w:val="22"/>
        </w:rPr>
        <w:t>relativity</w:t>
      </w:r>
      <w:r>
        <w:rPr>
          <w:rFonts w:ascii="Bookman Old Style" w:eastAsia="Bookman Old Style" w:hAnsi="Bookman Old Style" w:cs="Bookman Old Style"/>
          <w:sz w:val="22"/>
          <w:szCs w:val="22"/>
        </w:rPr>
        <w:t xml:space="preserve"> in Einstein’s theory — but the relations among the events that follow from the selection of coordinates is the same, regardless of the choice made. This is why, within the theory of general relativity, it is still possible to establish without ambiguity what you did first this morning: wake up or have breakfast.</w:t>
      </w:r>
      <w:r w:rsidRPr="00DC3004">
        <w:rPr>
          <w:rFonts w:ascii="Bookman Old Style" w:eastAsia="Bookman Old Style" w:hAnsi="Bookman Old Style" w:cs="Bookman Old Style"/>
          <w:sz w:val="22"/>
          <w:szCs w:val="22"/>
          <w:vertAlign w:val="superscript"/>
        </w:rPr>
        <w:t>1</w:t>
      </w:r>
      <w:r>
        <w:rPr>
          <w:rFonts w:ascii="Bookman Old Style" w:eastAsia="Bookman Old Style" w:hAnsi="Bookman Old Style" w:cs="Bookman Old Style"/>
          <w:sz w:val="22"/>
          <w:szCs w:val="22"/>
        </w:rPr>
        <w:t xml:space="preserve"> Furthermore, the sequence of events will be the same for every observer, whatever their state of motion.</w:t>
      </w:r>
    </w:p>
    <w:p w14:paraId="41FFFF42" w14:textId="77777777" w:rsidR="00A44909" w:rsidRDefault="00A44909" w:rsidP="0097694E">
      <w:pPr>
        <w:ind w:left="567" w:right="505" w:firstLine="0"/>
        <w:rPr>
          <w:rFonts w:ascii="Bookman Old Style" w:eastAsia="Bookman Old Style" w:hAnsi="Bookman Old Style" w:cs="Bookman Old Style"/>
          <w:b/>
          <w:bCs/>
          <w:i/>
          <w:iCs/>
          <w:color w:val="000000" w:themeColor="text1"/>
          <w:sz w:val="22"/>
          <w:szCs w:val="22"/>
        </w:rPr>
      </w:pPr>
    </w:p>
    <w:p w14:paraId="14F06D8E" w14:textId="77777777" w:rsidR="00A44909" w:rsidRDefault="00A44909" w:rsidP="0097694E">
      <w:pPr>
        <w:ind w:left="567" w:right="505" w:firstLine="0"/>
        <w:rPr>
          <w:rFonts w:ascii="Bookman Old Style" w:eastAsia="Bookman Old Style" w:hAnsi="Bookman Old Style" w:cs="Bookman Old Style"/>
          <w:b/>
          <w:bCs/>
          <w:i/>
          <w:iCs/>
          <w:color w:val="000000" w:themeColor="text1"/>
          <w:sz w:val="22"/>
          <w:szCs w:val="22"/>
        </w:rPr>
      </w:pPr>
    </w:p>
    <w:p w14:paraId="66A7AD9C" w14:textId="77777777" w:rsidR="00A44909" w:rsidRDefault="00A44909" w:rsidP="0097694E">
      <w:pPr>
        <w:ind w:left="567" w:right="505" w:firstLine="0"/>
        <w:rPr>
          <w:rFonts w:ascii="Bookman Old Style" w:eastAsia="Bookman Old Style" w:hAnsi="Bookman Old Style" w:cs="Bookman Old Style"/>
          <w:b/>
          <w:bCs/>
          <w:i/>
          <w:iCs/>
          <w:sz w:val="22"/>
          <w:szCs w:val="22"/>
        </w:rPr>
      </w:pPr>
      <w:r w:rsidRPr="00B54ED3">
        <w:rPr>
          <w:rFonts w:ascii="Bookman Old Style" w:eastAsia="Bookman Old Style" w:hAnsi="Bookman Old Style" w:cs="Bookman Old Style"/>
          <w:b/>
          <w:bCs/>
          <w:i/>
          <w:iCs/>
          <w:color w:val="000000" w:themeColor="text1"/>
          <w:sz w:val="22"/>
          <w:szCs w:val="22"/>
        </w:rPr>
        <w:t>Curvature</w:t>
      </w:r>
    </w:p>
    <w:p w14:paraId="49BC2F62" w14:textId="77777777" w:rsidR="00A44909" w:rsidRPr="00D74307" w:rsidRDefault="00A44909" w:rsidP="00D74307">
      <w:pPr>
        <w:ind w:left="567" w:right="507" w:firstLine="263"/>
        <w:rPr>
          <w:rFonts w:ascii="Bookman Old Style" w:eastAsia="Bookman Old Style" w:hAnsi="Bookman Old Style" w:cs="Bookman Old Style"/>
          <w:b/>
          <w:bCs/>
          <w:i/>
          <w:iCs/>
          <w:sz w:val="22"/>
          <w:szCs w:val="22"/>
        </w:rPr>
      </w:pPr>
    </w:p>
    <w:p w14:paraId="5372AA27" w14:textId="37643C84"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Now that we understand what spacetime is, let us go back to our statement (3.1) and focus on the second concept that appears there, that of </w:t>
      </w:r>
      <w:r>
        <w:rPr>
          <w:rFonts w:ascii="Bookman Old Style" w:eastAsia="Bookman Old Style" w:hAnsi="Bookman Old Style" w:cs="Bookman Old Style"/>
          <w:i/>
          <w:color w:val="000000"/>
          <w:sz w:val="22"/>
          <w:szCs w:val="22"/>
        </w:rPr>
        <w:t>curvature</w:t>
      </w:r>
      <w:r w:rsidR="00980AE1">
        <w:rPr>
          <w:rFonts w:ascii="Bookman Old Style" w:eastAsia="Bookman Old Style" w:hAnsi="Bookman Old Style" w:cs="Bookman Old Style"/>
          <w:i/>
          <w:color w:val="000000"/>
          <w:sz w:val="22"/>
          <w:szCs w:val="22"/>
        </w:rPr>
        <w:fldChar w:fldCharType="begin"/>
      </w:r>
      <w:r w:rsidR="00980AE1">
        <w:instrText xml:space="preserve"> XE "</w:instrText>
      </w:r>
      <w:r w:rsidR="00980AE1" w:rsidRPr="0016585E">
        <w:rPr>
          <w:rFonts w:ascii="Bookman Old Style" w:eastAsia="Bookman Old Style" w:hAnsi="Bookman Old Style" w:cs="Bookman Old Style"/>
          <w:iCs/>
          <w:color w:val="000000"/>
          <w:sz w:val="22"/>
          <w:szCs w:val="22"/>
        </w:rPr>
        <w:instrText>curvature</w:instrText>
      </w:r>
      <w:r w:rsidR="00980AE1">
        <w:instrText xml:space="preserve">" </w:instrText>
      </w:r>
      <w:r w:rsidR="00980AE1">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color w:val="000000"/>
          <w:sz w:val="22"/>
          <w:szCs w:val="22"/>
        </w:rPr>
        <w:t>.</w:t>
      </w:r>
    </w:p>
    <w:p w14:paraId="70F6750E" w14:textId="52057ED3"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Again, mathematics offers us sophisticated and elegant tools for measuring the curvature of a surface in a space of arbitrary dimensions. Without going into detail, what we need to know here is that there are surfaces that can be considered “curved” and that their degree of curvature can be measured using rather simple mathematical tools, one of which is the concept of </w:t>
      </w:r>
      <w:r>
        <w:rPr>
          <w:rFonts w:ascii="Bookman Old Style" w:eastAsia="Bookman Old Style" w:hAnsi="Bookman Old Style" w:cs="Bookman Old Style"/>
          <w:i/>
          <w:sz w:val="22"/>
          <w:szCs w:val="22"/>
        </w:rPr>
        <w:t>parallel transport</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B4368B">
        <w:rPr>
          <w:rFonts w:ascii="Bookman Old Style" w:eastAsia="Bookman Old Style" w:hAnsi="Bookman Old Style" w:cs="Bookman Old Style"/>
          <w:sz w:val="22"/>
          <w:szCs w:val="22"/>
        </w:rPr>
        <w:instrText>parallel transport</w:instrText>
      </w:r>
      <w:r w:rsidR="007C63BC">
        <w:instrText xml:space="preserve">" </w:instrText>
      </w:r>
      <w:r w:rsidR="007C63B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i/>
          <w:sz w:val="22"/>
          <w:szCs w:val="22"/>
        </w:rPr>
        <w:t xml:space="preserve"> in a closed circuit</w:t>
      </w:r>
      <w:r>
        <w:rPr>
          <w:rFonts w:ascii="Bookman Old Style" w:eastAsia="Bookman Old Style" w:hAnsi="Bookman Old Style" w:cs="Bookman Old Style"/>
          <w:sz w:val="22"/>
          <w:szCs w:val="22"/>
        </w:rPr>
        <w:t>. The way it works is as follows: take a vector</w:t>
      </w:r>
      <w:r w:rsidR="004E1F83">
        <w:rPr>
          <w:rFonts w:ascii="Bookman Old Style" w:hAnsi="Bookman Old Style"/>
          <w:color w:val="231F20"/>
          <w:sz w:val="22"/>
          <w:szCs w:val="22"/>
        </w:rPr>
        <w:fldChar w:fldCharType="begin"/>
      </w:r>
      <w:r w:rsidR="004E1F83">
        <w:instrText xml:space="preserve"> XE "</w:instrText>
      </w:r>
      <w:r w:rsidR="004E1F83" w:rsidRPr="00970B48">
        <w:rPr>
          <w:rFonts w:ascii="Bookman Old Style" w:hAnsi="Bookman Old Style"/>
          <w:color w:val="231F20"/>
          <w:sz w:val="22"/>
          <w:szCs w:val="22"/>
        </w:rPr>
        <w:instrText>vector</w:instrText>
      </w:r>
      <w:r w:rsidR="004E1F83">
        <w:instrText xml:space="preserve">" </w:instrText>
      </w:r>
      <w:r w:rsidR="004E1F83">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(i.e., an “arrow” of a certain length) in a certain portion of spacetime and move it along a closed loop, making sure it always points in the same direction. If you do this, you are performing a </w:t>
      </w:r>
      <w:r w:rsidRPr="001566F0">
        <w:rPr>
          <w:rFonts w:ascii="Bookman Old Style" w:eastAsia="Bookman Old Style" w:hAnsi="Bookman Old Style" w:cs="Bookman Old Style"/>
          <w:i/>
          <w:iCs/>
          <w:sz w:val="22"/>
          <w:szCs w:val="22"/>
        </w:rPr>
        <w:t>parallel</w:t>
      </w:r>
      <w:r w:rsidR="00980AE1">
        <w:rPr>
          <w:rFonts w:ascii="Bookman Old Style" w:eastAsia="Bookman Old Style" w:hAnsi="Bookman Old Style" w:cs="Bookman Old Style"/>
          <w:i/>
          <w:iCs/>
          <w:sz w:val="22"/>
          <w:szCs w:val="22"/>
        </w:rPr>
        <w:fldChar w:fldCharType="begin"/>
      </w:r>
      <w:r w:rsidR="00980AE1">
        <w:instrText xml:space="preserve"> XE "</w:instrText>
      </w:r>
      <w:r w:rsidR="00980AE1" w:rsidRPr="00F10FEC">
        <w:rPr>
          <w:lang w:val="en-US"/>
        </w:rPr>
        <w:instrText>curvature:</w:instrText>
      </w:r>
      <w:r w:rsidR="00980AE1" w:rsidRPr="00F10FEC">
        <w:instrText>parallel transport</w:instrText>
      </w:r>
      <w:r w:rsidR="00980AE1">
        <w:instrText xml:space="preserve">" </w:instrText>
      </w:r>
      <w:r w:rsidR="00980AE1">
        <w:rPr>
          <w:rFonts w:ascii="Bookman Old Style" w:eastAsia="Bookman Old Style" w:hAnsi="Bookman Old Style" w:cs="Bookman Old Style"/>
          <w:i/>
          <w:iCs/>
          <w:sz w:val="22"/>
          <w:szCs w:val="22"/>
        </w:rPr>
        <w:fldChar w:fldCharType="end"/>
      </w:r>
      <w:r>
        <w:rPr>
          <w:rFonts w:ascii="Bookman Old Style" w:eastAsia="Bookman Old Style" w:hAnsi="Bookman Old Style" w:cs="Bookman Old Style"/>
          <w:sz w:val="22"/>
          <w:szCs w:val="22"/>
        </w:rPr>
        <w:t xml:space="preserve"> </w:t>
      </w:r>
      <w:r w:rsidRPr="001566F0">
        <w:rPr>
          <w:rFonts w:ascii="Bookman Old Style" w:eastAsia="Bookman Old Style" w:hAnsi="Bookman Old Style" w:cs="Bookman Old Style"/>
          <w:i/>
          <w:iCs/>
          <w:sz w:val="22"/>
          <w:szCs w:val="22"/>
        </w:rPr>
        <w:t>transport</w:t>
      </w:r>
      <w:r>
        <w:rPr>
          <w:rFonts w:ascii="Bookman Old Style" w:eastAsia="Bookman Old Style" w:hAnsi="Bookman Old Style" w:cs="Bookman Old Style"/>
          <w:sz w:val="22"/>
          <w:szCs w:val="22"/>
        </w:rPr>
        <w:t xml:space="preserve">, and there is a mathematical object (called the </w:t>
      </w:r>
      <w:r>
        <w:rPr>
          <w:rFonts w:ascii="Bookman Old Style" w:eastAsia="Bookman Old Style" w:hAnsi="Bookman Old Style" w:cs="Bookman Old Style"/>
          <w:i/>
          <w:sz w:val="22"/>
          <w:szCs w:val="22"/>
        </w:rPr>
        <w:t xml:space="preserve">Riemann </w:t>
      </w:r>
      <w:r>
        <w:rPr>
          <w:rFonts w:ascii="Bookman Old Style" w:eastAsia="Bookman Old Style" w:hAnsi="Bookman Old Style" w:cs="Bookman Old Style"/>
          <w:sz w:val="22"/>
          <w:szCs w:val="22"/>
        </w:rPr>
        <w:t xml:space="preserve">or </w:t>
      </w:r>
      <w:r>
        <w:rPr>
          <w:rFonts w:ascii="Bookman Old Style" w:eastAsia="Bookman Old Style" w:hAnsi="Bookman Old Style" w:cs="Bookman Old Style"/>
          <w:i/>
          <w:sz w:val="22"/>
          <w:szCs w:val="22"/>
        </w:rPr>
        <w:t>curvature</w:t>
      </w:r>
      <w:r w:rsidR="00980AE1">
        <w:rPr>
          <w:rFonts w:ascii="Bookman Old Style" w:eastAsia="Bookman Old Style" w:hAnsi="Bookman Old Style" w:cs="Bookman Old Style"/>
          <w:i/>
          <w:sz w:val="22"/>
          <w:szCs w:val="22"/>
        </w:rPr>
        <w:fldChar w:fldCharType="begin"/>
      </w:r>
      <w:r w:rsidR="00980AE1">
        <w:instrText xml:space="preserve"> XE "</w:instrText>
      </w:r>
      <w:r w:rsidR="00980AE1" w:rsidRPr="00673765">
        <w:rPr>
          <w:rFonts w:ascii="Bookman Old Style" w:eastAsia="Bookman Old Style" w:hAnsi="Bookman Old Style" w:cs="Bookman Old Style"/>
          <w:iCs/>
          <w:sz w:val="22"/>
          <w:szCs w:val="22"/>
        </w:rPr>
        <w:instrText>curvature:</w:instrText>
      </w:r>
      <w:r w:rsidR="00980AE1" w:rsidRPr="00673765">
        <w:rPr>
          <w:lang w:val="en-US"/>
        </w:rPr>
        <w:instrText>tensor (Riemann)</w:instrText>
      </w:r>
      <w:r w:rsidR="00980AE1">
        <w:instrText xml:space="preserve">" </w:instrText>
      </w:r>
      <w:r w:rsidR="00980AE1">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i/>
          <w:sz w:val="22"/>
          <w:szCs w:val="22"/>
        </w:rPr>
        <w:t xml:space="preserve"> tensor</w:t>
      </w:r>
      <w:r w:rsidR="00744D57">
        <w:rPr>
          <w:rFonts w:ascii="Bookman Old Style" w:eastAsia="Bookman Old Style" w:hAnsi="Bookman Old Style" w:cs="Bookman Old Style"/>
          <w:i/>
          <w:sz w:val="22"/>
          <w:szCs w:val="22"/>
        </w:rPr>
        <w:fldChar w:fldCharType="begin"/>
      </w:r>
      <w:r w:rsidR="00744D57">
        <w:instrText xml:space="preserve"> XE "</w:instrText>
      </w:r>
      <w:r w:rsidR="00744D57" w:rsidRPr="00B8177C">
        <w:rPr>
          <w:rFonts w:ascii="Bookman Old Style" w:eastAsia="Bookman Old Style" w:hAnsi="Bookman Old Style" w:cs="Bookman Old Style"/>
          <w:iCs/>
          <w:sz w:val="22"/>
          <w:szCs w:val="22"/>
        </w:rPr>
        <w:instrText>tensor:</w:instrText>
      </w:r>
      <w:r w:rsidR="00744D57" w:rsidRPr="00B8177C">
        <w:rPr>
          <w:lang w:val="en-US"/>
        </w:rPr>
        <w:instrText>Riemann</w:instrText>
      </w:r>
      <w:r w:rsidR="00744D57">
        <w:instrText xml:space="preserve">" </w:instrText>
      </w:r>
      <w:r w:rsidR="00744D57">
        <w:rPr>
          <w:rFonts w:ascii="Bookman Old Style" w:eastAsia="Bookman Old Style" w:hAnsi="Bookman Old Style" w:cs="Bookman Old Style"/>
          <w:i/>
          <w:sz w:val="22"/>
          <w:szCs w:val="22"/>
        </w:rPr>
        <w:fldChar w:fldCharType="end"/>
      </w:r>
      <w:r w:rsidR="00744D57">
        <w:rPr>
          <w:rFonts w:ascii="Bookman Old Style" w:eastAsia="Bookman Old Style" w:hAnsi="Bookman Old Style" w:cs="Bookman Old Style"/>
          <w:i/>
          <w:sz w:val="22"/>
          <w:szCs w:val="22"/>
        </w:rPr>
        <w:fldChar w:fldCharType="begin"/>
      </w:r>
      <w:r w:rsidR="00744D57">
        <w:instrText xml:space="preserve"> XE "</w:instrText>
      </w:r>
      <w:r w:rsidR="00744D57" w:rsidRPr="00B8177C">
        <w:rPr>
          <w:rFonts w:ascii="Bookman Old Style" w:eastAsia="Bookman Old Style" w:hAnsi="Bookman Old Style" w:cs="Bookman Old Style"/>
          <w:iCs/>
          <w:sz w:val="22"/>
          <w:szCs w:val="22"/>
        </w:rPr>
        <w:instrText>tensor:</w:instrText>
      </w:r>
      <w:r w:rsidR="00744D57">
        <w:rPr>
          <w:lang w:val="en-US"/>
        </w:rPr>
        <w:instrText>curvature</w:instrText>
      </w:r>
      <w:r w:rsidR="00744D57">
        <w:instrText xml:space="preserve">" </w:instrText>
      </w:r>
      <w:r w:rsidR="00744D57">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that will measure the amount of curvature present when going around the loop.</w:t>
      </w:r>
    </w:p>
    <w:p w14:paraId="39F58097" w14:textId="7B876659" w:rsidR="00A44909" w:rsidRDefault="00A44909">
      <w:pPr>
        <w:ind w:left="567" w:right="507" w:firstLine="263"/>
        <w:rPr>
          <w:rFonts w:ascii="Bookman Old Style" w:eastAsia="Bookman Old Style" w:hAnsi="Bookman Old Style" w:cs="Bookman Old Style"/>
          <w:sz w:val="22"/>
          <w:szCs w:val="22"/>
        </w:rPr>
      </w:pPr>
      <w:r w:rsidRPr="008E6B7A">
        <w:rPr>
          <w:rFonts w:ascii="Bookman Old Style" w:eastAsia="Bookman Old Style" w:hAnsi="Bookman Old Style" w:cs="Bookman Old Style"/>
          <w:color w:val="000000" w:themeColor="text1"/>
          <w:sz w:val="22"/>
          <w:szCs w:val="22"/>
        </w:rPr>
        <w:lastRenderedPageBreak/>
        <w:t xml:space="preserve">This </w:t>
      </w:r>
      <w:r>
        <w:rPr>
          <w:rFonts w:ascii="Bookman Old Style" w:eastAsia="Bookman Old Style" w:hAnsi="Bookman Old Style" w:cs="Bookman Old Style"/>
          <w:color w:val="000000" w:themeColor="text1"/>
          <w:sz w:val="22"/>
          <w:szCs w:val="22"/>
        </w:rPr>
        <w:t xml:space="preserve">may </w:t>
      </w:r>
      <w:r w:rsidRPr="008E6B7A">
        <w:rPr>
          <w:rFonts w:ascii="Bookman Old Style" w:eastAsia="Bookman Old Style" w:hAnsi="Bookman Old Style" w:cs="Bookman Old Style"/>
          <w:color w:val="000000" w:themeColor="text1"/>
          <w:sz w:val="22"/>
          <w:szCs w:val="22"/>
        </w:rPr>
        <w:t xml:space="preserve">sound abstract, but </w:t>
      </w:r>
      <w:r>
        <w:rPr>
          <w:rFonts w:ascii="Bookman Old Style" w:eastAsia="Bookman Old Style" w:hAnsi="Bookman Old Style" w:cs="Bookman Old Style"/>
          <w:sz w:val="22"/>
          <w:szCs w:val="22"/>
        </w:rPr>
        <w:t>a couple of examples can help clarify this concept. Therefore, consider a surface in two dimensions, starting from the simplest possible, that is, a plane. Next, imagine representing the closed circuit by means of a triangle ABC and using, as a reference for a certain direction, an arrow of a given length whose origin coincides with point A and whose direction is aligned along the side AB. In mathematics and physics, an arrow of this type is called a “vector”</w:t>
      </w:r>
      <w:r w:rsidR="0012652F" w:rsidRPr="0012652F">
        <w:rPr>
          <w:rFonts w:ascii="Bookman Old Style" w:hAnsi="Bookman Old Style"/>
          <w:color w:val="231F20"/>
          <w:sz w:val="22"/>
          <w:szCs w:val="22"/>
        </w:rPr>
        <w:t xml:space="preserve"> </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and is characterised by a length and a direction indicated by the tip of the arrow. We can now slide our vector along AB, bring it to point B, and move it towards point C. In doing so, however, it is important to keep the initial direction of the arrow fixed since this is the idea behind parallel transport. Once at C, we will transport the vector to the AC side and close the circuit, as shown in Figure 3.1.</w:t>
      </w:r>
    </w:p>
    <w:p w14:paraId="2879A5AB" w14:textId="0CD804AB" w:rsidR="00CC0059" w:rsidRDefault="00CC0059">
      <w:pPr>
        <w:ind w:left="567" w:right="507" w:firstLine="263"/>
        <w:rPr>
          <w:rFonts w:ascii="Bookman Old Style" w:eastAsia="Bookman Old Style" w:hAnsi="Bookman Old Style" w:cs="Bookman Old Style"/>
          <w:sz w:val="22"/>
          <w:szCs w:val="22"/>
        </w:rPr>
      </w:pPr>
    </w:p>
    <w:p w14:paraId="5B3F4189" w14:textId="7E7C0548" w:rsidR="00CC0059" w:rsidRDefault="00CC0059">
      <w:pPr>
        <w:ind w:left="567" w:right="507" w:firstLine="263"/>
        <w:rPr>
          <w:rFonts w:ascii="Bookman Old Style" w:eastAsia="Bookman Old Style" w:hAnsi="Bookman Old Style" w:cs="Bookman Old Style"/>
          <w:sz w:val="22"/>
          <w:szCs w:val="22"/>
        </w:rPr>
      </w:pPr>
    </w:p>
    <w:p w14:paraId="42E1065E" w14:textId="146E5ADF" w:rsidR="00CC0059" w:rsidRDefault="00CC0059">
      <w:pPr>
        <w:ind w:left="567" w:right="507" w:firstLine="263"/>
        <w:rPr>
          <w:rFonts w:ascii="Bookman Old Style" w:eastAsia="Bookman Old Style" w:hAnsi="Bookman Old Style" w:cs="Bookman Old Style"/>
          <w:sz w:val="22"/>
          <w:szCs w:val="22"/>
        </w:rPr>
      </w:pPr>
      <w:r>
        <w:rPr>
          <w:noProof/>
        </w:rPr>
        <w:drawing>
          <wp:anchor distT="0" distB="0" distL="0" distR="0" simplePos="0" relativeHeight="251691008" behindDoc="0" locked="0" layoutInCell="1" hidden="0" allowOverlap="1" wp14:anchorId="58079E8A" wp14:editId="5D057384">
            <wp:simplePos x="0" y="0"/>
            <wp:positionH relativeFrom="column">
              <wp:posOffset>537210</wp:posOffset>
            </wp:positionH>
            <wp:positionV relativeFrom="paragraph">
              <wp:posOffset>0</wp:posOffset>
            </wp:positionV>
            <wp:extent cx="3208020" cy="1600200"/>
            <wp:effectExtent l="0" t="0" r="5080" b="0"/>
            <wp:wrapTopAndBottom distT="0" distB="0"/>
            <wp:docPr id="30" name="image11.png" descr="Fig. 3.1 Trasporto parallelo di una freccia (vettore) lungo il triangolo A-B-C su un piano in due dimensioni. Il confronto tra il vettore finale e quello iniziale in A ci mostra che sono identici: il piano è una superficie piatta, perché ha una curvatura nulla."/>
            <wp:cNvGraphicFramePr/>
            <a:graphic xmlns:a="http://schemas.openxmlformats.org/drawingml/2006/main">
              <a:graphicData uri="http://schemas.openxmlformats.org/drawingml/2006/picture">
                <pic:pic xmlns:pic="http://schemas.openxmlformats.org/drawingml/2006/picture">
                  <pic:nvPicPr>
                    <pic:cNvPr id="0" name="image11.png" descr="Fig. 3.1 Trasporto parallelo di una freccia (vettore) lungo il triangolo A-B-C su un piano in due dimensioni. Il confronto tra il vettore finale e quello iniziale in A ci mostra che sono identici: il piano è una superficie piatta, perché ha una curvatura nulla."/>
                    <pic:cNvPicPr preferRelativeResize="0"/>
                  </pic:nvPicPr>
                  <pic:blipFill>
                    <a:blip r:embed="rId11"/>
                    <a:srcRect/>
                    <a:stretch>
                      <a:fillRect/>
                    </a:stretch>
                  </pic:blipFill>
                  <pic:spPr>
                    <a:xfrm>
                      <a:off x="0" y="0"/>
                      <a:ext cx="3208020" cy="1600200"/>
                    </a:xfrm>
                    <a:prstGeom prst="rect">
                      <a:avLst/>
                    </a:prstGeom>
                    <a:ln/>
                  </pic:spPr>
                </pic:pic>
              </a:graphicData>
            </a:graphic>
            <wp14:sizeRelH relativeFrom="margin">
              <wp14:pctWidth>0</wp14:pctWidth>
            </wp14:sizeRelH>
            <wp14:sizeRelV relativeFrom="margin">
              <wp14:pctHeight>0</wp14:pctHeight>
            </wp14:sizeRelV>
          </wp:anchor>
        </w:drawing>
      </w:r>
    </w:p>
    <w:p w14:paraId="7971727A" w14:textId="77777777" w:rsidR="00A44909" w:rsidRDefault="00A44909" w:rsidP="003B47C0">
      <w:pPr>
        <w:pBdr>
          <w:top w:val="nil"/>
          <w:left w:val="nil"/>
          <w:bottom w:val="nil"/>
          <w:right w:val="nil"/>
          <w:between w:val="nil"/>
        </w:pBdr>
        <w:spacing w:before="288" w:after="288"/>
        <w:ind w:left="567" w:right="507" w:firstLine="153"/>
        <w:rPr>
          <w:rFonts w:ascii="Bookman Old Style" w:eastAsia="Bookman Old Style" w:hAnsi="Bookman Old Style" w:cs="Bookman Old Style"/>
          <w:color w:val="000000"/>
          <w:sz w:val="22"/>
          <w:szCs w:val="22"/>
        </w:rPr>
      </w:pPr>
      <w:r w:rsidRPr="00CA4BFF">
        <w:rPr>
          <w:rFonts w:ascii="Bookman Old Style" w:eastAsia="Bookman Old Style" w:hAnsi="Bookman Old Style" w:cs="Bookman Old Style"/>
          <w:iCs/>
          <w:color w:val="000000"/>
          <w:sz w:val="20"/>
          <w:szCs w:val="20"/>
        </w:rPr>
        <w:t>Fig. 3.1</w:t>
      </w:r>
      <w:r>
        <w:rPr>
          <w:rFonts w:ascii="Bookman Old Style" w:eastAsia="Bookman Old Style" w:hAnsi="Bookman Old Style" w:cs="Bookman Old Style"/>
          <w:i/>
          <w:color w:val="000000"/>
          <w:sz w:val="20"/>
          <w:szCs w:val="20"/>
        </w:rPr>
        <w:t xml:space="preserve"> </w:t>
      </w:r>
      <w:r w:rsidRPr="00EE3002">
        <w:rPr>
          <w:rFonts w:ascii="Bookman Old Style" w:eastAsia="Bookman Old Style" w:hAnsi="Bookman Old Style" w:cs="Bookman Old Style"/>
          <w:i/>
          <w:iCs/>
          <w:color w:val="000000"/>
          <w:sz w:val="20"/>
          <w:szCs w:val="20"/>
        </w:rPr>
        <w:t xml:space="preserve">Parallel transport of an arrow (vector) along the triangle ABC on a two-dimensional plane. The comparison between the final vector and the initial one </w:t>
      </w:r>
      <w:r>
        <w:rPr>
          <w:rFonts w:ascii="Bookman Old Style" w:eastAsia="Bookman Old Style" w:hAnsi="Bookman Old Style" w:cs="Bookman Old Style"/>
          <w:i/>
          <w:iCs/>
          <w:color w:val="000000"/>
          <w:sz w:val="20"/>
          <w:szCs w:val="20"/>
        </w:rPr>
        <w:t>at</w:t>
      </w:r>
      <w:r w:rsidRPr="00EE3002">
        <w:rPr>
          <w:rFonts w:ascii="Bookman Old Style" w:eastAsia="Bookman Old Style" w:hAnsi="Bookman Old Style" w:cs="Bookman Old Style"/>
          <w:i/>
          <w:iCs/>
          <w:color w:val="000000"/>
          <w:sz w:val="20"/>
          <w:szCs w:val="20"/>
        </w:rPr>
        <w:t xml:space="preserve"> A shows us that they are identical: the plane is a flat surface because it has zero curvature.</w:t>
      </w:r>
    </w:p>
    <w:p w14:paraId="10419980" w14:textId="2031ED0A" w:rsidR="00A44909" w:rsidRDefault="00A44909" w:rsidP="006610B4">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At this point, we can compare the final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with the initial one, concluding that they are identical: nothing has changed in carrying it in parallel along a closed loop contained in a plane. Furthermore, we will say that this absence of a change in the two vectors is linked to the absence of curvature on the surface, that is, that the plane is a </w:t>
      </w:r>
      <w:r>
        <w:rPr>
          <w:rFonts w:ascii="Bookman Old Style" w:eastAsia="Bookman Old Style" w:hAnsi="Bookman Old Style" w:cs="Bookman Old Style"/>
          <w:i/>
          <w:sz w:val="22"/>
          <w:szCs w:val="22"/>
        </w:rPr>
        <w:t>flat</w:t>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sidRPr="00E66B06">
        <w:rPr>
          <w:lang w:val="en-US"/>
        </w:rPr>
        <w:instrText>flat</w:instrText>
      </w:r>
      <w:r w:rsidR="004C2BBF">
        <w:instrText xml:space="preserve">" </w:instrText>
      </w:r>
      <w:r w:rsidR="004C2BBF">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surface because it has zero curvature</w:t>
      </w:r>
      <w:r w:rsidR="004A3B29">
        <w:rPr>
          <w:rFonts w:ascii="Bookman Old Style" w:eastAsia="Bookman Old Style" w:hAnsi="Bookman Old Style" w:cs="Bookman Old Style"/>
          <w:sz w:val="22"/>
          <w:szCs w:val="22"/>
        </w:rPr>
        <w:fldChar w:fldCharType="begin"/>
      </w:r>
      <w:r w:rsidR="004A3B29">
        <w:instrText xml:space="preserve"> XE "</w:instrText>
      </w:r>
      <w:r w:rsidR="004A3B29" w:rsidRPr="00196B96">
        <w:rPr>
          <w:rFonts w:ascii="Bookman Old Style" w:eastAsia="Bookman Old Style" w:hAnsi="Bookman Old Style" w:cs="Bookman Old Style"/>
          <w:sz w:val="22"/>
          <w:szCs w:val="22"/>
        </w:rPr>
        <w:instrText>curvature:</w:instrText>
      </w:r>
      <w:r w:rsidR="004A3B29" w:rsidRPr="00196B96">
        <w:rPr>
          <w:lang w:val="en-US"/>
        </w:rPr>
        <w:instrText>zero (flat)</w:instrText>
      </w:r>
      <w:r w:rsidR="004A3B29">
        <w:instrText xml:space="preserve">" </w:instrText>
      </w:r>
      <w:r w:rsidR="004A3B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3FAA7B9F" w14:textId="7B21DFC2" w:rsidR="00A44909" w:rsidRDefault="00A44909" w:rsidP="006610B4">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What we need next is an example of a non-flat surface. Let us consider a two-dimensional surface that mathematicians adore for its simplicity and for the richness of its properties: a </w:t>
      </w:r>
      <w:r>
        <w:rPr>
          <w:rFonts w:ascii="Bookman Old Style" w:eastAsia="Bookman Old Style" w:hAnsi="Bookman Old Style" w:cs="Bookman Old Style"/>
          <w:i/>
          <w:color w:val="000000"/>
          <w:sz w:val="22"/>
          <w:szCs w:val="22"/>
        </w:rPr>
        <w:t>two-sphere</w:t>
      </w:r>
      <w:r w:rsidR="004E1F83">
        <w:rPr>
          <w:rFonts w:ascii="Bookman Old Style" w:eastAsia="Bookman Old Style" w:hAnsi="Bookman Old Style" w:cs="Bookman Old Style"/>
          <w:i/>
          <w:color w:val="000000"/>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color w:val="000000"/>
          <w:sz w:val="22"/>
          <w:szCs w:val="22"/>
        </w:rPr>
        <w:t>, that is, the surface of a sphere with a constant radius. We can think of a two-sphere as the peel of an orange if it were smooth and very thin, or as a simplified representation of the surface of the Earth.</w:t>
      </w:r>
    </w:p>
    <w:p w14:paraId="0A555E7A" w14:textId="0273668D" w:rsidR="00A44909" w:rsidRDefault="00A44909" w:rsidP="006610B4">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In this case, we could build our closed circuit (again represented by a triangle ABC) by connecting two meridians (lines of longitude) through the section of a parallel (line of latitude) that intersects them. So let us imagine starting from point A, perhaps a beautiful island in the Caribbean, and pointing north with the help of a compass. As long as we move precisely following the needle, we are essentially carrying our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color w:val="000000"/>
          <w:sz w:val="22"/>
          <w:szCs w:val="22"/>
        </w:rPr>
        <w:t xml:space="preserve"> parallel along the meridian and can therefore reach the North Pole, that is, point B. There, being careful not to turn around, and thus always looking in the same direction, we go south following another meridian, for example, the one placed at a right angle to the first, and we thus reach point C somewhere in northern Africa. Once we arrive at our destination, at the latitude of A, we move west along the parallel that forms the side CA of the triangle but always looking in the direction in which we reach the North Pole.</w:t>
      </w:r>
    </w:p>
    <w:p w14:paraId="08162E63" w14:textId="21DE3B74" w:rsidR="00A44909" w:rsidRDefault="00A44909" w:rsidP="00080D30">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Once we are back at A and have closed the circuit, as shown in Figure 3.2, we can compare the final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with the initial one, concluding that this time they are not identical at all: they point in perpendicular directions, the first to the north and the second to the east!</w:t>
      </w:r>
    </w:p>
    <w:p w14:paraId="659B95A0" w14:textId="77777777" w:rsidR="007B0528" w:rsidRDefault="007B0528" w:rsidP="00080D30">
      <w:pPr>
        <w:ind w:left="567" w:right="507" w:firstLine="263"/>
        <w:rPr>
          <w:rFonts w:ascii="Bookman Old Style" w:eastAsia="Bookman Old Style" w:hAnsi="Bookman Old Style" w:cs="Bookman Old Style"/>
          <w:sz w:val="22"/>
          <w:szCs w:val="22"/>
        </w:rPr>
      </w:pPr>
    </w:p>
    <w:p w14:paraId="191FD067" w14:textId="0FA7B534" w:rsidR="007B0528" w:rsidRDefault="007B0528" w:rsidP="00080D30">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2FDF4F1A" wp14:editId="4CCE4FF5">
            <wp:extent cx="2880000" cy="3109324"/>
            <wp:effectExtent l="0" t="0" r="317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3109324"/>
                    </a:xfrm>
                    <a:prstGeom prst="rect">
                      <a:avLst/>
                    </a:prstGeom>
                  </pic:spPr>
                </pic:pic>
              </a:graphicData>
            </a:graphic>
          </wp:inline>
        </w:drawing>
      </w:r>
    </w:p>
    <w:p w14:paraId="17922FAE" w14:textId="48494C8B" w:rsidR="00A44909" w:rsidRDefault="00A44909" w:rsidP="003B47C0">
      <w:pPr>
        <w:pBdr>
          <w:top w:val="nil"/>
          <w:left w:val="nil"/>
          <w:bottom w:val="nil"/>
          <w:right w:val="nil"/>
          <w:between w:val="nil"/>
        </w:pBdr>
        <w:spacing w:before="288" w:after="288"/>
        <w:ind w:left="567" w:right="507" w:firstLine="153"/>
        <w:rPr>
          <w:rFonts w:ascii="Bookman Old Style" w:eastAsia="Bookman Old Style" w:hAnsi="Bookman Old Style" w:cs="Bookman Old Style"/>
          <w:color w:val="000000"/>
          <w:sz w:val="22"/>
          <w:szCs w:val="22"/>
        </w:rPr>
      </w:pPr>
      <w:r w:rsidRPr="00CA4BFF">
        <w:rPr>
          <w:rFonts w:ascii="Bookman Old Style" w:eastAsia="Bookman Old Style" w:hAnsi="Bookman Old Style" w:cs="Bookman Old Style"/>
          <w:iCs/>
          <w:color w:val="000000"/>
          <w:sz w:val="20"/>
          <w:szCs w:val="20"/>
        </w:rPr>
        <w:t>Fig. 3.2</w:t>
      </w:r>
      <w:r>
        <w:rPr>
          <w:rFonts w:ascii="Bookman Old Style" w:eastAsia="Bookman Old Style" w:hAnsi="Bookman Old Style" w:cs="Bookman Old Style"/>
          <w:i/>
          <w:color w:val="000000"/>
          <w:sz w:val="20"/>
          <w:szCs w:val="20"/>
        </w:rPr>
        <w:t xml:space="preserve"> </w:t>
      </w:r>
      <w:r w:rsidRPr="00EE3002">
        <w:rPr>
          <w:rFonts w:ascii="Bookman Old Style" w:eastAsia="Bookman Old Style" w:hAnsi="Bookman Old Style" w:cs="Bookman Old Style"/>
          <w:i/>
          <w:iCs/>
          <w:color w:val="000000"/>
          <w:sz w:val="20"/>
          <w:szCs w:val="20"/>
        </w:rPr>
        <w:t>Parallel transport of a vector along a closed circuit on a two-sphere</w:t>
      </w:r>
      <w:r w:rsidR="004E1F83">
        <w:rPr>
          <w:rFonts w:ascii="Bookman Old Style" w:eastAsia="Bookman Old Style" w:hAnsi="Bookman Old Style" w:cs="Bookman Old Style"/>
          <w:i/>
          <w:iCs/>
          <w:color w:val="000000"/>
          <w:sz w:val="20"/>
          <w:szCs w:val="20"/>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i/>
          <w:iCs/>
          <w:color w:val="000000"/>
          <w:sz w:val="20"/>
          <w:szCs w:val="20"/>
        </w:rPr>
        <w:fldChar w:fldCharType="end"/>
      </w:r>
      <w:r w:rsidRPr="00EE3002">
        <w:rPr>
          <w:rFonts w:ascii="Bookman Old Style" w:eastAsia="Bookman Old Style" w:hAnsi="Bookman Old Style" w:cs="Bookman Old Style"/>
          <w:i/>
          <w:iCs/>
          <w:color w:val="000000"/>
          <w:sz w:val="20"/>
          <w:szCs w:val="20"/>
        </w:rPr>
        <w:t xml:space="preserve">. The comparison between the final vector and the initial one shows that the two are different because they </w:t>
      </w:r>
      <w:r>
        <w:rPr>
          <w:rFonts w:ascii="Bookman Old Style" w:eastAsia="Bookman Old Style" w:hAnsi="Bookman Old Style" w:cs="Bookman Old Style"/>
          <w:i/>
          <w:iCs/>
          <w:color w:val="000000"/>
          <w:sz w:val="20"/>
          <w:szCs w:val="20"/>
        </w:rPr>
        <w:t xml:space="preserve">point in perpendicular </w:t>
      </w:r>
      <w:r w:rsidRPr="00EE3002">
        <w:rPr>
          <w:rFonts w:ascii="Bookman Old Style" w:eastAsia="Bookman Old Style" w:hAnsi="Bookman Old Style" w:cs="Bookman Old Style"/>
          <w:i/>
          <w:iCs/>
          <w:color w:val="000000"/>
          <w:sz w:val="20"/>
          <w:szCs w:val="20"/>
        </w:rPr>
        <w:t>directions: the two-sphere is a curved surface as it has a non-zero curvature.</w:t>
      </w:r>
    </w:p>
    <w:p w14:paraId="5E3BE6A6" w14:textId="05DFDE56"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this way, we have found that the parallel transport</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B4368B">
        <w:rPr>
          <w:rFonts w:ascii="Bookman Old Style" w:eastAsia="Bookman Old Style" w:hAnsi="Bookman Old Style" w:cs="Bookman Old Style"/>
          <w:sz w:val="22"/>
          <w:szCs w:val="22"/>
        </w:rPr>
        <w:instrText>parallel transport</w:instrText>
      </w:r>
      <w:r w:rsidR="007C63BC">
        <w:instrText xml:space="preserve">" </w:instrText>
      </w:r>
      <w:r w:rsidR="007C63B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of a vector along a closed loop on a two-sphere</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introduces a change in the direction of a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and that this change is related to the presence of a curvature on the spherical surface. In other </w:t>
      </w:r>
      <w:r>
        <w:rPr>
          <w:rFonts w:ascii="Bookman Old Style" w:eastAsia="Bookman Old Style" w:hAnsi="Bookman Old Style" w:cs="Bookman Old Style"/>
          <w:sz w:val="22"/>
          <w:szCs w:val="22"/>
        </w:rPr>
        <w:lastRenderedPageBreak/>
        <w:t xml:space="preserve">words, we have learned that a two-sphere is a </w:t>
      </w:r>
      <w:r>
        <w:rPr>
          <w:rFonts w:ascii="Bookman Old Style" w:eastAsia="Bookman Old Style" w:hAnsi="Bookman Old Style" w:cs="Bookman Old Style"/>
          <w:i/>
          <w:sz w:val="22"/>
          <w:szCs w:val="22"/>
        </w:rPr>
        <w:t xml:space="preserve">curved </w:t>
      </w:r>
      <w:r>
        <w:rPr>
          <w:rFonts w:ascii="Bookman Old Style" w:eastAsia="Bookman Old Style" w:hAnsi="Bookman Old Style" w:cs="Bookman Old Style"/>
          <w:sz w:val="22"/>
          <w:szCs w:val="22"/>
        </w:rPr>
        <w:t xml:space="preserve">surface </w:t>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Pr>
          <w:lang w:val="en-US"/>
        </w:rPr>
        <w:instrText>curved</w:instrText>
      </w:r>
      <w:r w:rsidR="004C2BBF">
        <w:instrText xml:space="preserve">" </w:instrText>
      </w:r>
      <w:r w:rsidR="004C2BBF">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because it has a non-zero curvature</w:t>
      </w:r>
      <w:r w:rsidR="004A3B29">
        <w:rPr>
          <w:rFonts w:ascii="Bookman Old Style" w:eastAsia="Bookman Old Style" w:hAnsi="Bookman Old Style" w:cs="Bookman Old Style"/>
          <w:sz w:val="22"/>
          <w:szCs w:val="22"/>
        </w:rPr>
        <w:fldChar w:fldCharType="begin"/>
      </w:r>
      <w:r w:rsidR="004A3B29">
        <w:instrText xml:space="preserve"> XE "</w:instrText>
      </w:r>
      <w:r w:rsidR="004A3B29" w:rsidRPr="00390735">
        <w:rPr>
          <w:rFonts w:ascii="Bookman Old Style" w:eastAsia="Bookman Old Style" w:hAnsi="Bookman Old Style" w:cs="Bookman Old Style"/>
          <w:sz w:val="22"/>
          <w:szCs w:val="22"/>
        </w:rPr>
        <w:instrText>curvature:</w:instrText>
      </w:r>
      <w:r w:rsidR="004A3B29" w:rsidRPr="00390735">
        <w:rPr>
          <w:lang w:val="en-US"/>
        </w:rPr>
        <w:instrText>non-zero (curved)</w:instrText>
      </w:r>
      <w:r w:rsidR="004A3B29">
        <w:instrText xml:space="preserve">" </w:instrText>
      </w:r>
      <w:r w:rsidR="004A3B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3B0C503D" w14:textId="1DB92996"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Of course, this simple experiment should be enough to convince flat-earthers of how foolish their theory is. But it also reveals something very interesting and invites us to a series of important reflections. The first is that if we had chosen a very small triangle, the variation between the two vectors would have been less evident. For example, if we considered a triangle with sides of just a hundred metres, it would have been very difficult to measure the difference between the vectors without very sophisticated tools. Therefore, a curved surface can be approximated, at least </w:t>
      </w:r>
      <w:r>
        <w:rPr>
          <w:rFonts w:ascii="Bookman Old Style" w:eastAsia="Bookman Old Style" w:hAnsi="Bookman Old Style" w:cs="Bookman Old Style"/>
          <w:i/>
          <w:sz w:val="22"/>
          <w:szCs w:val="22"/>
        </w:rPr>
        <w:t>locally</w:t>
      </w:r>
      <w:r>
        <w:rPr>
          <w:rFonts w:ascii="Bookman Old Style" w:eastAsia="Bookman Old Style" w:hAnsi="Bookman Old Style" w:cs="Bookman Old Style"/>
          <w:sz w:val="22"/>
          <w:szCs w:val="22"/>
        </w:rPr>
        <w:t xml:space="preserve"> (i.e., in the vicinity of each of its points), with a flat</w:t>
      </w:r>
      <w:r w:rsidR="004C2BBF">
        <w:rPr>
          <w:rFonts w:ascii="Bookman Old Style" w:eastAsia="Bookman Old Style" w:hAnsi="Bookman Old Style" w:cs="Bookman Old Style"/>
          <w:sz w:val="22"/>
          <w:szCs w:val="22"/>
        </w:rPr>
        <w:fldChar w:fldCharType="begin"/>
      </w:r>
      <w:r w:rsidR="004C2BBF">
        <w:instrText xml:space="preserve"> XE "</w:instrText>
      </w:r>
      <w:r w:rsidR="004C2BBF" w:rsidRPr="00541331">
        <w:rPr>
          <w:rFonts w:ascii="Bookman Old Style" w:eastAsia="Bookman Old Style" w:hAnsi="Bookman Old Style" w:cs="Bookman Old Style"/>
          <w:sz w:val="22"/>
          <w:szCs w:val="22"/>
          <w:lang w:val="en-US"/>
        </w:rPr>
        <w:instrText>spacetime:</w:instrText>
      </w:r>
      <w:r w:rsidR="004C2BBF" w:rsidRPr="00541331">
        <w:rPr>
          <w:lang w:val="en-US"/>
        </w:rPr>
        <w:instrText>flat (locally)</w:instrText>
      </w:r>
      <w:r w:rsidR="004C2BBF">
        <w:instrText xml:space="preserve">" </w:instrText>
      </w:r>
      <w:r w:rsidR="004C2BB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surface. In other words, the effects of curvature are evident only on scales comparable to the so-called </w:t>
      </w:r>
      <w:r>
        <w:rPr>
          <w:rFonts w:ascii="Bookman Old Style" w:eastAsia="Bookman Old Style" w:hAnsi="Bookman Old Style" w:cs="Bookman Old Style"/>
          <w:i/>
          <w:sz w:val="22"/>
          <w:szCs w:val="22"/>
        </w:rPr>
        <w:t>curvature radius</w:t>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Pr>
          <w:lang w:val="en-US"/>
        </w:rPr>
        <w:instrText>curvature radius</w:instrText>
      </w:r>
      <w:r w:rsidR="004C2BBF">
        <w:instrText xml:space="preserve">" </w:instrText>
      </w:r>
      <w:r w:rsidR="004C2BBF">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of the curved surface.</w:t>
      </w:r>
    </w:p>
    <w:p w14:paraId="626EF725" w14:textId="24693F85"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better understand this point and greatly simplify it, we can say that it is always possible to approximate, at least locally, a curved surface with a spherical one. In this case, the two-sphere</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that approximates the curved surface — also called </w:t>
      </w:r>
      <w:r>
        <w:rPr>
          <w:rFonts w:ascii="Bookman Old Style" w:eastAsia="Bookman Old Style" w:hAnsi="Bookman Old Style" w:cs="Bookman Old Style"/>
          <w:i/>
          <w:sz w:val="22"/>
          <w:szCs w:val="22"/>
        </w:rPr>
        <w:t>osculating</w:t>
      </w:r>
      <w:r w:rsidR="00953EA9">
        <w:rPr>
          <w:rFonts w:ascii="Bookman Old Style" w:eastAsia="Bookman Old Style" w:hAnsi="Bookman Old Style" w:cs="Bookman Old Style"/>
          <w:i/>
          <w:sz w:val="22"/>
          <w:szCs w:val="22"/>
        </w:rPr>
        <w:fldChar w:fldCharType="begin"/>
      </w:r>
      <w:r w:rsidR="00953EA9">
        <w:instrText xml:space="preserve"> XE "</w:instrText>
      </w:r>
      <w:r w:rsidR="00953EA9" w:rsidRPr="001B2A18">
        <w:rPr>
          <w:rFonts w:ascii="Bookman Old Style" w:eastAsia="Bookman Old Style" w:hAnsi="Bookman Old Style" w:cs="Bookman Old Style"/>
          <w:iCs/>
          <w:sz w:val="22"/>
          <w:szCs w:val="22"/>
        </w:rPr>
        <w:instrText>osculating</w:instrText>
      </w:r>
      <w:r w:rsidR="00953EA9">
        <w:rPr>
          <w:rFonts w:ascii="Bookman Old Style" w:eastAsia="Bookman Old Style" w:hAnsi="Bookman Old Style" w:cs="Bookman Old Style"/>
          <w:iCs/>
          <w:sz w:val="22"/>
          <w:szCs w:val="22"/>
        </w:rPr>
        <w:instrText>:surface</w:instrText>
      </w:r>
      <w:r w:rsidR="00953EA9">
        <w:instrText xml:space="preserve">" </w:instrText>
      </w:r>
      <w:r w:rsidR="00953EA9">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 will have a radius equal to the local radius of curvature</w:t>
      </w:r>
      <w:r w:rsidR="004A3B29">
        <w:rPr>
          <w:rFonts w:ascii="Bookman Old Style" w:eastAsia="Bookman Old Style" w:hAnsi="Bookman Old Style" w:cs="Bookman Old Style"/>
          <w:sz w:val="22"/>
          <w:szCs w:val="22"/>
        </w:rPr>
        <w:fldChar w:fldCharType="begin"/>
      </w:r>
      <w:r w:rsidR="004A3B29">
        <w:instrText xml:space="preserve"> XE "</w:instrText>
      </w:r>
      <w:r w:rsidR="004A3B29" w:rsidRPr="00E3206F">
        <w:rPr>
          <w:rFonts w:ascii="Bookman Old Style" w:eastAsia="Bookman Old Style" w:hAnsi="Bookman Old Style" w:cs="Bookman Old Style"/>
          <w:sz w:val="22"/>
          <w:szCs w:val="22"/>
        </w:rPr>
        <w:instrText>curvature:</w:instrText>
      </w:r>
      <w:r w:rsidR="004A3B29" w:rsidRPr="00E3206F">
        <w:rPr>
          <w:lang w:val="en-US"/>
        </w:rPr>
        <w:instrText>radius</w:instrText>
      </w:r>
      <w:r w:rsidR="004A3B29">
        <w:instrText xml:space="preserve">" </w:instrText>
      </w:r>
      <w:r w:rsidR="004A3B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of the curved surface. Thus, if we limit ourselves to a surface in a single spatial dimension (that is to say, to a one-dimensional curve), such a curve can always be approximated locally with a circumference whose radius represents the local radius of curvature. </w:t>
      </w:r>
    </w:p>
    <w:p w14:paraId="560C2F1D" w14:textId="09758AB0" w:rsidR="00A44909" w:rsidRDefault="00A44909" w:rsidP="00D11075">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is illustrated in Figure 3.3, where the black line shows a one-dimensional cut of a generic curved two-dimensional surface. Clearly, when moving from left to right, the curvature along the line varies from point to point; we can surmise though that, at each point (or region around a point), we can find a circle </w:t>
      </w:r>
      <w:r>
        <w:rPr>
          <w:rFonts w:ascii="Bookman Old Style" w:eastAsia="Bookman Old Style" w:hAnsi="Bookman Old Style" w:cs="Bookman Old Style"/>
          <w:sz w:val="22"/>
          <w:szCs w:val="22"/>
        </w:rPr>
        <w:lastRenderedPageBreak/>
        <w:t>(a two-sphere</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 the two-dimensional surface) that approximates, at least locally, the line. It should be equally clear that the radii of these circles are all different and that where the line is locally straight, the circle’s radius can become very large and is not shown in the figure. </w:t>
      </w:r>
    </w:p>
    <w:p w14:paraId="2C786239" w14:textId="77777777" w:rsidR="00A44909" w:rsidRDefault="00A44909" w:rsidP="00D11075">
      <w:pPr>
        <w:ind w:left="567" w:right="507" w:firstLine="263"/>
        <w:rPr>
          <w:rFonts w:ascii="Bookman Old Style" w:eastAsia="Bookman Old Style" w:hAnsi="Bookman Old Style" w:cs="Bookman Old Style"/>
          <w:sz w:val="22"/>
          <w:szCs w:val="22"/>
        </w:rPr>
      </w:pPr>
    </w:p>
    <w:p w14:paraId="215CF3C2" w14:textId="7777777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36916564" wp14:editId="02EB7C88">
            <wp:extent cx="3370932" cy="1508022"/>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3299" cy="1553817"/>
                    </a:xfrm>
                    <a:prstGeom prst="rect">
                      <a:avLst/>
                    </a:prstGeom>
                  </pic:spPr>
                </pic:pic>
              </a:graphicData>
            </a:graphic>
          </wp:inline>
        </w:drawing>
      </w:r>
    </w:p>
    <w:p w14:paraId="06002528" w14:textId="77777777" w:rsidR="00A44909" w:rsidRDefault="00A44909" w:rsidP="00D11075">
      <w:pPr>
        <w:ind w:left="567" w:right="507" w:firstLine="263"/>
        <w:jc w:val="left"/>
        <w:rPr>
          <w:rFonts w:ascii="Bookman Old Style" w:eastAsia="Bookman Old Style" w:hAnsi="Bookman Old Style" w:cs="Bookman Old Style"/>
          <w:sz w:val="22"/>
          <w:szCs w:val="22"/>
        </w:rPr>
      </w:pPr>
    </w:p>
    <w:p w14:paraId="4E9E348A" w14:textId="322C1721" w:rsidR="00A44909" w:rsidRDefault="00A44909" w:rsidP="00D11075">
      <w:pPr>
        <w:ind w:left="567" w:right="507" w:firstLine="263"/>
        <w:rPr>
          <w:rFonts w:ascii="Bookman Old Style" w:eastAsia="Bookman Old Style" w:hAnsi="Bookman Old Style" w:cs="Bookman Old Style"/>
          <w:sz w:val="22"/>
          <w:szCs w:val="22"/>
        </w:rPr>
      </w:pPr>
      <w:r w:rsidRPr="00CA4BFF">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3</w:t>
      </w:r>
      <w:r>
        <w:rPr>
          <w:rFonts w:ascii="Bookman Old Style" w:eastAsia="Bookman Old Style" w:hAnsi="Bookman Old Style" w:cs="Bookman Old Style"/>
          <w:i/>
          <w:color w:val="000000"/>
          <w:sz w:val="20"/>
          <w:szCs w:val="20"/>
        </w:rPr>
        <w:t xml:space="preserve"> T</w:t>
      </w:r>
      <w:r w:rsidRPr="00D11075">
        <w:rPr>
          <w:rFonts w:ascii="Bookman Old Style" w:eastAsia="Bookman Old Style" w:hAnsi="Bookman Old Style" w:cs="Bookman Old Style"/>
          <w:i/>
          <w:iCs/>
          <w:color w:val="000000"/>
          <w:sz w:val="20"/>
          <w:szCs w:val="20"/>
        </w:rPr>
        <w:t xml:space="preserve">he black line </w:t>
      </w:r>
      <w:r>
        <w:rPr>
          <w:rFonts w:ascii="Bookman Old Style" w:eastAsia="Bookman Old Style" w:hAnsi="Bookman Old Style" w:cs="Bookman Old Style"/>
          <w:i/>
          <w:iCs/>
          <w:color w:val="000000"/>
          <w:sz w:val="20"/>
          <w:szCs w:val="20"/>
        </w:rPr>
        <w:t xml:space="preserve">represents </w:t>
      </w:r>
      <w:r w:rsidRPr="00D11075">
        <w:rPr>
          <w:rFonts w:ascii="Bookman Old Style" w:eastAsia="Bookman Old Style" w:hAnsi="Bookman Old Style" w:cs="Bookman Old Style"/>
          <w:i/>
          <w:iCs/>
          <w:color w:val="000000"/>
          <w:sz w:val="20"/>
          <w:szCs w:val="20"/>
        </w:rPr>
        <w:t>a one-dimensional cut of a generic curved two-dimensional surface.</w:t>
      </w:r>
      <w:r>
        <w:rPr>
          <w:rFonts w:ascii="Bookman Old Style" w:eastAsia="Bookman Old Style" w:hAnsi="Bookman Old Style" w:cs="Bookman Old Style"/>
          <w:i/>
          <w:iCs/>
          <w:color w:val="000000"/>
          <w:sz w:val="20"/>
          <w:szCs w:val="20"/>
        </w:rPr>
        <w:t xml:space="preserve"> The curvature</w:t>
      </w:r>
      <w:r w:rsidR="004A3B29">
        <w:rPr>
          <w:rFonts w:ascii="Bookman Old Style" w:eastAsia="Bookman Old Style" w:hAnsi="Bookman Old Style" w:cs="Bookman Old Style"/>
          <w:i/>
          <w:iCs/>
          <w:color w:val="000000"/>
          <w:sz w:val="20"/>
          <w:szCs w:val="20"/>
        </w:rPr>
        <w:fldChar w:fldCharType="begin"/>
      </w:r>
      <w:r w:rsidR="004A3B29">
        <w:instrText xml:space="preserve"> XE "</w:instrText>
      </w:r>
      <w:r w:rsidR="004A3B29" w:rsidRPr="00A72A0D">
        <w:rPr>
          <w:rFonts w:ascii="Bookman Old Style" w:eastAsia="Bookman Old Style" w:hAnsi="Bookman Old Style" w:cs="Bookman Old Style"/>
          <w:color w:val="000000"/>
          <w:sz w:val="20"/>
          <w:szCs w:val="20"/>
        </w:rPr>
        <w:instrText>curvature:</w:instrText>
      </w:r>
      <w:r w:rsidR="004A3B29" w:rsidRPr="00A72A0D">
        <w:rPr>
          <w:lang w:val="en-US"/>
        </w:rPr>
        <w:instrText>radius</w:instrText>
      </w:r>
      <w:r w:rsidR="004A3B29">
        <w:instrText xml:space="preserve">" </w:instrText>
      </w:r>
      <w:r w:rsidR="004A3B29">
        <w:rPr>
          <w:rFonts w:ascii="Bookman Old Style" w:eastAsia="Bookman Old Style" w:hAnsi="Bookman Old Style" w:cs="Bookman Old Style"/>
          <w:i/>
          <w:iCs/>
          <w:color w:val="000000"/>
          <w:sz w:val="20"/>
          <w:szCs w:val="20"/>
        </w:rPr>
        <w:fldChar w:fldCharType="end"/>
      </w:r>
      <w:r>
        <w:rPr>
          <w:rFonts w:ascii="Bookman Old Style" w:eastAsia="Bookman Old Style" w:hAnsi="Bookman Old Style" w:cs="Bookman Old Style"/>
          <w:i/>
          <w:iCs/>
          <w:color w:val="000000"/>
          <w:sz w:val="20"/>
          <w:szCs w:val="20"/>
        </w:rPr>
        <w:t xml:space="preserve"> along the line varies from point to point but can always be approximated locally with a circle (a two-sphere</w:t>
      </w:r>
      <w:r w:rsidR="004E1F83">
        <w:rPr>
          <w:rFonts w:ascii="Bookman Old Style" w:eastAsia="Bookman Old Style" w:hAnsi="Bookman Old Style" w:cs="Bookman Old Style"/>
          <w:i/>
          <w:iCs/>
          <w:color w:val="000000"/>
          <w:sz w:val="20"/>
          <w:szCs w:val="20"/>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i/>
          <w:iCs/>
          <w:color w:val="000000"/>
          <w:sz w:val="20"/>
          <w:szCs w:val="20"/>
        </w:rPr>
        <w:fldChar w:fldCharType="end"/>
      </w:r>
      <w:r>
        <w:rPr>
          <w:rFonts w:ascii="Bookman Old Style" w:eastAsia="Bookman Old Style" w:hAnsi="Bookman Old Style" w:cs="Bookman Old Style"/>
          <w:i/>
          <w:iCs/>
          <w:color w:val="000000"/>
          <w:sz w:val="20"/>
          <w:szCs w:val="20"/>
        </w:rPr>
        <w:t xml:space="preserve"> in the two-dimensional s</w:t>
      </w:r>
      <w:r w:rsidRPr="00EE3002">
        <w:rPr>
          <w:rFonts w:ascii="Bookman Old Style" w:eastAsia="Bookman Old Style" w:hAnsi="Bookman Old Style" w:cs="Bookman Old Style"/>
          <w:i/>
          <w:iCs/>
          <w:color w:val="000000"/>
          <w:sz w:val="20"/>
          <w:szCs w:val="20"/>
        </w:rPr>
        <w:t>urface</w:t>
      </w:r>
      <w:r>
        <w:rPr>
          <w:rFonts w:ascii="Bookman Old Style" w:eastAsia="Bookman Old Style" w:hAnsi="Bookman Old Style" w:cs="Bookman Old Style"/>
          <w:i/>
          <w:iCs/>
          <w:color w:val="000000"/>
          <w:sz w:val="20"/>
          <w:szCs w:val="20"/>
        </w:rPr>
        <w:t>). The radii of the circles can vary and be very large if the line is almost straight</w:t>
      </w:r>
      <w:r w:rsidRPr="00EE3002">
        <w:rPr>
          <w:rFonts w:ascii="Bookman Old Style" w:eastAsia="Bookman Old Style" w:hAnsi="Bookman Old Style" w:cs="Bookman Old Style"/>
          <w:i/>
          <w:iCs/>
          <w:color w:val="000000"/>
          <w:sz w:val="20"/>
          <w:szCs w:val="20"/>
        </w:rPr>
        <w:t>.</w:t>
      </w:r>
    </w:p>
    <w:p w14:paraId="26527723" w14:textId="77777777" w:rsidR="00A44909" w:rsidRDefault="00A44909">
      <w:pPr>
        <w:ind w:left="567" w:right="507" w:firstLine="263"/>
        <w:rPr>
          <w:rFonts w:ascii="Bookman Old Style" w:eastAsia="Bookman Old Style" w:hAnsi="Bookman Old Style" w:cs="Bookman Old Style"/>
          <w:sz w:val="22"/>
          <w:szCs w:val="22"/>
        </w:rPr>
      </w:pPr>
    </w:p>
    <w:p w14:paraId="44B14DDC" w14:textId="6ADAECA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If, on the other hand, we wanted to consider spacetime in its four dimensions, we would need to employ a four-dimensional sphere (which I am the first to admit is difficult to imagine) osculating</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0D4D3B">
        <w:rPr>
          <w:rFonts w:ascii="Bookman Old Style" w:eastAsia="Bookman Old Style" w:hAnsi="Bookman Old Style" w:cs="Bookman Old Style"/>
          <w:sz w:val="22"/>
          <w:szCs w:val="22"/>
        </w:rPr>
        <w:instrText>osculating:</w:instrText>
      </w:r>
      <w:r w:rsidR="007C63BC" w:rsidRPr="000D4D3B">
        <w:rPr>
          <w:lang w:val="en-US"/>
        </w:rPr>
        <w:instrText>sphere</w:instrText>
      </w:r>
      <w:r w:rsidR="007C63BC">
        <w:instrText xml:space="preserve">" </w:instrText>
      </w:r>
      <w:r w:rsidR="007C63B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at every point the local curvature of four-dimensional spacetime.</w:t>
      </w:r>
    </w:p>
    <w:p w14:paraId="6104CA16" w14:textId="7861355F"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Given these considerations, it will come as no surprise that a flat surface (which we have seen is one with zero curvature) still has a radius of curvature associated with it, but this radius is infinite. In the case of the Earth, the curvature</w:t>
      </w:r>
      <w:r w:rsidR="004A3B29">
        <w:rPr>
          <w:rFonts w:ascii="Bookman Old Style" w:eastAsia="Bookman Old Style" w:hAnsi="Bookman Old Style" w:cs="Bookman Old Style"/>
          <w:sz w:val="22"/>
          <w:szCs w:val="22"/>
        </w:rPr>
        <w:fldChar w:fldCharType="begin"/>
      </w:r>
      <w:r w:rsidR="004A3B29">
        <w:instrText xml:space="preserve"> XE "</w:instrText>
      </w:r>
      <w:r w:rsidR="004A3B29" w:rsidRPr="00AE245B">
        <w:rPr>
          <w:rFonts w:ascii="Bookman Old Style" w:eastAsia="Bookman Old Style" w:hAnsi="Bookman Old Style" w:cs="Bookman Old Style"/>
          <w:sz w:val="22"/>
          <w:szCs w:val="22"/>
        </w:rPr>
        <w:instrText>curvature:</w:instrText>
      </w:r>
      <w:r w:rsidR="004A3B29" w:rsidRPr="00AE245B">
        <w:rPr>
          <w:lang w:val="en-US"/>
        </w:rPr>
        <w:instrText>radius (Earth)</w:instrText>
      </w:r>
      <w:r w:rsidR="004A3B29">
        <w:instrText xml:space="preserve">" </w:instrText>
      </w:r>
      <w:r w:rsidR="004A3B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radius is equal to its radius, which is about 6,400 kilometres, which is why it is necessary to go from the Caribbean to the North Pole to measure the </w:t>
      </w:r>
      <w:r>
        <w:rPr>
          <w:rFonts w:ascii="Bookman Old Style" w:eastAsia="Bookman Old Style" w:hAnsi="Bookman Old Style" w:cs="Bookman Old Style"/>
          <w:sz w:val="22"/>
          <w:szCs w:val="22"/>
        </w:rPr>
        <w:lastRenderedPageBreak/>
        <w:t>difference between the vectors. If we had conducted the experiment in a square as large as the San Marco square in Venice, measuring a difference between the vectors</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would have been much more difficult, although not impossible with present technology.</w:t>
      </w:r>
    </w:p>
    <w:p w14:paraId="0FC98DAE" w14:textId="0EBB850D"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second consideration, triggered by the parallel transport</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B4368B">
        <w:rPr>
          <w:rFonts w:ascii="Bookman Old Style" w:eastAsia="Bookman Old Style" w:hAnsi="Bookman Old Style" w:cs="Bookman Old Style"/>
          <w:sz w:val="22"/>
          <w:szCs w:val="22"/>
        </w:rPr>
        <w:instrText>parallel transport</w:instrText>
      </w:r>
      <w:r w:rsidR="007C63BC">
        <w:instrText xml:space="preserve">" </w:instrText>
      </w:r>
      <w:r w:rsidR="007C63B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on a two-sphere</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follows directly from the first and teaches us a fundamental notion that we will use many times during this journey. Since our experience of the physical world develops on length-scales of a few tens of kilometres (our view does not go much further than that) and is built based on the gravitational field present on Earth, it is almost inevitable to develop the perception</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that the laws of physics are those of a flat spacetime, i.e., with zero curvature. However, this is an incorrect impression, as much as it is to assume that the surface of the Earth is flat only because it is difficult to appreciate its curvature. Fortunately, Einstein’s intuition was deep enough to break the constraints of our perception of flat spacetime. We will return to this point in the following chapter.</w:t>
      </w:r>
    </w:p>
    <w:p w14:paraId="424CFDF7" w14:textId="1B43E9AB"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third consideration is that the mathematical tool employed so far (the parallel transport of a vector along a closed circuit) is entirely general and can therefore also be applied to surfaces whose curvature</w:t>
      </w:r>
      <w:r w:rsidR="004A3B29">
        <w:rPr>
          <w:rFonts w:ascii="Bookman Old Style" w:eastAsia="Bookman Old Style" w:hAnsi="Bookman Old Style" w:cs="Bookman Old Style"/>
          <w:sz w:val="22"/>
          <w:szCs w:val="22"/>
        </w:rPr>
        <w:fldChar w:fldCharType="begin"/>
      </w:r>
      <w:r w:rsidR="004A3B29">
        <w:instrText xml:space="preserve"> XE "</w:instrText>
      </w:r>
      <w:r w:rsidR="004A3B29" w:rsidRPr="003C508F">
        <w:rPr>
          <w:rFonts w:ascii="Bookman Old Style" w:eastAsia="Bookman Old Style" w:hAnsi="Bookman Old Style" w:cs="Bookman Old Style"/>
          <w:sz w:val="22"/>
          <w:szCs w:val="22"/>
        </w:rPr>
        <w:instrText>curvature:</w:instrText>
      </w:r>
      <w:r w:rsidR="004A3B29" w:rsidRPr="003C508F">
        <w:rPr>
          <w:lang w:val="en-US"/>
        </w:rPr>
        <w:instrText>complex</w:instrText>
      </w:r>
      <w:r w:rsidR="004A3B29">
        <w:instrText xml:space="preserve">" </w:instrText>
      </w:r>
      <w:r w:rsidR="004A3B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is much more complex than those considered so far. When looking at Figure 3.4, we can see a two-dimensional surface whose curvature is different from point to point, except in the regions far from the centre. In particular, if you think about the local radius of curvature, it is very small near the origin and becomes larger as you move away from the centre. Exactly at the origin, the radius of curvature is infinite because the function I have chosen in representing the two-dimensional surface (that is, </w:t>
      </w:r>
      <w:r w:rsidRPr="006B0526">
        <w:rPr>
          <w:rFonts w:ascii="Bookman Old Style" w:eastAsia="Bookman Old Style" w:hAnsi="Bookman Old Style" w:cs="Bookman Old Style"/>
          <w:i/>
          <w:iCs/>
          <w:sz w:val="22"/>
          <w:szCs w:val="22"/>
        </w:rPr>
        <w:lastRenderedPageBreak/>
        <w:t>sin(r)/r</w:t>
      </w:r>
      <w:r>
        <w:rPr>
          <w:rFonts w:ascii="Bookman Old Style" w:eastAsia="Bookman Old Style" w:hAnsi="Bookman Old Style" w:cs="Bookman Old Style"/>
          <w:i/>
          <w:iCs/>
          <w:sz w:val="22"/>
          <w:szCs w:val="22"/>
        </w:rPr>
        <w:t xml:space="preserve"> </w:t>
      </w:r>
      <w:r>
        <w:rPr>
          <w:rFonts w:ascii="Bookman Old Style" w:eastAsia="Bookman Old Style" w:hAnsi="Bookman Old Style" w:cs="Bookman Old Style"/>
          <w:sz w:val="22"/>
          <w:szCs w:val="22"/>
        </w:rPr>
        <w:t>) has a constant value of about one near the origin. Finally, the example in Figure 3.4 shows that the curvature</w:t>
      </w:r>
      <w:r w:rsidR="004A3B29">
        <w:rPr>
          <w:rFonts w:ascii="Bookman Old Style" w:eastAsia="Bookman Old Style" w:hAnsi="Bookman Old Style" w:cs="Bookman Old Style"/>
          <w:sz w:val="22"/>
          <w:szCs w:val="22"/>
        </w:rPr>
        <w:fldChar w:fldCharType="begin"/>
      </w:r>
      <w:r w:rsidR="004A3B29">
        <w:instrText xml:space="preserve"> XE "</w:instrText>
      </w:r>
      <w:r w:rsidR="004A3B29" w:rsidRPr="00445AF2">
        <w:rPr>
          <w:rFonts w:ascii="Bookman Old Style" w:eastAsia="Bookman Old Style" w:hAnsi="Bookman Old Style" w:cs="Bookman Old Style"/>
          <w:sz w:val="22"/>
          <w:szCs w:val="22"/>
        </w:rPr>
        <w:instrText>curvature:</w:instrText>
      </w:r>
      <w:r w:rsidR="004A3B29" w:rsidRPr="00445AF2">
        <w:rPr>
          <w:lang w:val="en-US"/>
        </w:rPr>
        <w:instrText xml:space="preserve"> </w:instrText>
      </w:r>
      <w:r w:rsidR="004A3B29">
        <w:rPr>
          <w:lang w:val="en-US"/>
        </w:rPr>
        <w:instrText>positive</w:instrText>
      </w:r>
      <w:r w:rsidR="004A3B29" w:rsidRPr="00445AF2">
        <w:rPr>
          <w:lang w:val="en-US"/>
        </w:rPr>
        <w:instrText xml:space="preserve"> (</w:instrText>
      </w:r>
      <w:r w:rsidR="004A3B29">
        <w:rPr>
          <w:lang w:val="en-US"/>
        </w:rPr>
        <w:instrText>convec</w:instrText>
      </w:r>
      <w:r w:rsidR="004A3B29" w:rsidRPr="00445AF2">
        <w:rPr>
          <w:lang w:val="en-US"/>
        </w:rPr>
        <w:instrText>)</w:instrText>
      </w:r>
      <w:r w:rsidR="004A3B29">
        <w:instrText xml:space="preserve">" </w:instrText>
      </w:r>
      <w:r w:rsidR="004A3B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can even change sign, becoming positive or negative depending on whether the surface is </w:t>
      </w:r>
      <w:r w:rsidRPr="008F2A60">
        <w:rPr>
          <w:rFonts w:ascii="Bookman Old Style" w:eastAsia="Bookman Old Style" w:hAnsi="Bookman Old Style" w:cs="Bookman Old Style"/>
          <w:i/>
          <w:iCs/>
          <w:sz w:val="22"/>
          <w:szCs w:val="22"/>
        </w:rPr>
        <w:t>convex</w:t>
      </w:r>
      <w:r>
        <w:rPr>
          <w:rFonts w:ascii="Bookman Old Style" w:eastAsia="Bookman Old Style" w:hAnsi="Bookman Old Style" w:cs="Bookman Old Style"/>
          <w:sz w:val="22"/>
          <w:szCs w:val="22"/>
        </w:rPr>
        <w:t>, as in the case of the two-sphere</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or </w:t>
      </w:r>
      <w:r w:rsidRPr="008F2A60">
        <w:rPr>
          <w:rFonts w:ascii="Bookman Old Style" w:eastAsia="Bookman Old Style" w:hAnsi="Bookman Old Style" w:cs="Bookman Old Style"/>
          <w:i/>
          <w:iCs/>
          <w:sz w:val="22"/>
          <w:szCs w:val="22"/>
        </w:rPr>
        <w:t>concave</w:t>
      </w:r>
      <w:r w:rsidR="004A3B29">
        <w:rPr>
          <w:rFonts w:ascii="Bookman Old Style" w:eastAsia="Bookman Old Style" w:hAnsi="Bookman Old Style" w:cs="Bookman Old Style"/>
          <w:i/>
          <w:iCs/>
          <w:sz w:val="22"/>
          <w:szCs w:val="22"/>
        </w:rPr>
        <w:fldChar w:fldCharType="begin"/>
      </w:r>
      <w:r w:rsidR="004A3B29">
        <w:instrText xml:space="preserve"> XE "</w:instrText>
      </w:r>
      <w:r w:rsidR="004A3B29" w:rsidRPr="00FE1F35">
        <w:rPr>
          <w:rFonts w:ascii="Bookman Old Style" w:eastAsia="Bookman Old Style" w:hAnsi="Bookman Old Style" w:cs="Bookman Old Style"/>
          <w:sz w:val="22"/>
          <w:szCs w:val="22"/>
          <w:lang w:val="en-US"/>
        </w:rPr>
        <w:instrText>curvature:</w:instrText>
      </w:r>
      <w:r w:rsidR="004A3B29">
        <w:rPr>
          <w:lang w:val="en-US"/>
        </w:rPr>
        <w:instrText>negative</w:instrText>
      </w:r>
      <w:r w:rsidR="004A3B29" w:rsidRPr="00FE1F35">
        <w:rPr>
          <w:lang w:val="en-US"/>
        </w:rPr>
        <w:instrText xml:space="preserve"> (concave)</w:instrText>
      </w:r>
      <w:r w:rsidR="004A3B29">
        <w:instrText xml:space="preserve">" </w:instrText>
      </w:r>
      <w:r w:rsidR="004A3B29">
        <w:rPr>
          <w:rFonts w:ascii="Bookman Old Style" w:eastAsia="Bookman Old Style" w:hAnsi="Bookman Old Style" w:cs="Bookman Old Style"/>
          <w:i/>
          <w:iCs/>
          <w:sz w:val="22"/>
          <w:szCs w:val="22"/>
        </w:rPr>
        <w:fldChar w:fldCharType="end"/>
      </w:r>
      <w:r>
        <w:rPr>
          <w:rFonts w:ascii="Bookman Old Style" w:eastAsia="Bookman Old Style" w:hAnsi="Bookman Old Style" w:cs="Bookman Old Style"/>
          <w:sz w:val="22"/>
          <w:szCs w:val="22"/>
        </w:rPr>
        <w:t>.</w:t>
      </w:r>
    </w:p>
    <w:p w14:paraId="1EB7B796" w14:textId="77777777" w:rsidR="00A44909" w:rsidRDefault="00A44909" w:rsidP="00B01621">
      <w:pPr>
        <w:pBdr>
          <w:top w:val="nil"/>
          <w:left w:val="nil"/>
          <w:bottom w:val="nil"/>
          <w:right w:val="nil"/>
          <w:between w:val="nil"/>
        </w:pBdr>
        <w:spacing w:before="288"/>
        <w:ind w:left="567" w:right="507" w:firstLine="0"/>
        <w:rPr>
          <w:rFonts w:ascii="Bookman Old Style" w:eastAsia="Bookman Old Style" w:hAnsi="Bookman Old Style" w:cs="Bookman Old Style"/>
          <w:i/>
          <w:color w:val="000000"/>
          <w:sz w:val="20"/>
          <w:szCs w:val="20"/>
        </w:rPr>
      </w:pPr>
      <w:r>
        <w:rPr>
          <w:noProof/>
        </w:rPr>
        <w:drawing>
          <wp:anchor distT="0" distB="0" distL="0" distR="0" simplePos="0" relativeHeight="251693056" behindDoc="0" locked="0" layoutInCell="1" hidden="0" allowOverlap="1" wp14:anchorId="1F1520A9" wp14:editId="0892B02B">
            <wp:simplePos x="0" y="0"/>
            <wp:positionH relativeFrom="column">
              <wp:posOffset>554990</wp:posOffset>
            </wp:positionH>
            <wp:positionV relativeFrom="paragraph">
              <wp:posOffset>405765</wp:posOffset>
            </wp:positionV>
            <wp:extent cx="3223260" cy="1699260"/>
            <wp:effectExtent l="0" t="0" r="2540" b="2540"/>
            <wp:wrapTopAndBottom distT="0" distB="0"/>
            <wp:docPr id="33" name="image6.png" descr="Fig. 3.3 Una superficie curva generica può essere complessa e avere un raggio di curvatura locale che dipende dalla posizione, anche con valore positivo o negativo a seconda che la superficie sia convessa o concava."/>
            <wp:cNvGraphicFramePr/>
            <a:graphic xmlns:a="http://schemas.openxmlformats.org/drawingml/2006/main">
              <a:graphicData uri="http://schemas.openxmlformats.org/drawingml/2006/picture">
                <pic:pic xmlns:pic="http://schemas.openxmlformats.org/drawingml/2006/picture">
                  <pic:nvPicPr>
                    <pic:cNvPr id="0" name="image6.png" descr="Fig. 3.3 Una superficie curva generica può essere complessa e avere un raggio di curvatura locale che dipende dalla posizione, anche con valore positivo o negativo a seconda che la superficie sia convessa o concava."/>
                    <pic:cNvPicPr preferRelativeResize="0"/>
                  </pic:nvPicPr>
                  <pic:blipFill>
                    <a:blip r:embed="rId14"/>
                    <a:srcRect/>
                    <a:stretch>
                      <a:fillRect/>
                    </a:stretch>
                  </pic:blipFill>
                  <pic:spPr>
                    <a:xfrm>
                      <a:off x="0" y="0"/>
                      <a:ext cx="3223260" cy="1699260"/>
                    </a:xfrm>
                    <a:prstGeom prst="rect">
                      <a:avLst/>
                    </a:prstGeom>
                    <a:ln/>
                  </pic:spPr>
                </pic:pic>
              </a:graphicData>
            </a:graphic>
            <wp14:sizeRelH relativeFrom="margin">
              <wp14:pctWidth>0</wp14:pctWidth>
            </wp14:sizeRelH>
            <wp14:sizeRelV relativeFrom="margin">
              <wp14:pctHeight>0</wp14:pctHeight>
            </wp14:sizeRelV>
          </wp:anchor>
        </w:drawing>
      </w:r>
    </w:p>
    <w:p w14:paraId="090ABA94" w14:textId="77777777" w:rsidR="00A44909" w:rsidRDefault="00A44909" w:rsidP="003B47C0">
      <w:pPr>
        <w:pBdr>
          <w:top w:val="nil"/>
          <w:left w:val="nil"/>
          <w:bottom w:val="nil"/>
          <w:right w:val="nil"/>
          <w:between w:val="nil"/>
        </w:pBdr>
        <w:spacing w:before="288"/>
        <w:ind w:left="567" w:right="507" w:firstLine="153"/>
        <w:rPr>
          <w:rFonts w:ascii="Bookman Old Style" w:eastAsia="Bookman Old Style" w:hAnsi="Bookman Old Style" w:cs="Bookman Old Style"/>
          <w:i/>
          <w:color w:val="000000"/>
          <w:sz w:val="20"/>
          <w:szCs w:val="20"/>
        </w:rPr>
      </w:pPr>
      <w:r w:rsidRPr="00F53F97">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4</w:t>
      </w:r>
      <w:r>
        <w:rPr>
          <w:rFonts w:ascii="Bookman Old Style" w:eastAsia="Bookman Old Style" w:hAnsi="Bookman Old Style" w:cs="Bookman Old Style"/>
          <w:i/>
          <w:color w:val="000000"/>
          <w:sz w:val="20"/>
          <w:szCs w:val="20"/>
        </w:rPr>
        <w:t xml:space="preserve"> </w:t>
      </w:r>
      <w:r w:rsidRPr="00EE3002">
        <w:rPr>
          <w:rFonts w:ascii="Bookman Old Style" w:eastAsia="Bookman Old Style" w:hAnsi="Bookman Old Style" w:cs="Bookman Old Style"/>
          <w:i/>
          <w:color w:val="000000"/>
          <w:sz w:val="20"/>
          <w:szCs w:val="20"/>
        </w:rPr>
        <w:t>A generic curved surface can be complex and have a local radius of curvature that depends on the position, with a positive or negative value depending on whether the surface is convex or concave.</w:t>
      </w:r>
    </w:p>
    <w:p w14:paraId="7BA4855F" w14:textId="77777777" w:rsidR="00A44909" w:rsidRDefault="00A44909" w:rsidP="008F2A60">
      <w:pPr>
        <w:pBdr>
          <w:top w:val="nil"/>
          <w:left w:val="nil"/>
          <w:bottom w:val="nil"/>
          <w:right w:val="nil"/>
          <w:between w:val="nil"/>
        </w:pBdr>
        <w:spacing w:before="288"/>
        <w:ind w:left="567" w:right="507" w:firstLine="0"/>
        <w:rPr>
          <w:rFonts w:ascii="Bookman Old Style" w:eastAsia="Bookman Old Style" w:hAnsi="Bookman Old Style" w:cs="Bookman Old Style"/>
          <w:i/>
          <w:color w:val="000000"/>
          <w:sz w:val="20"/>
          <w:szCs w:val="20"/>
        </w:rPr>
      </w:pPr>
    </w:p>
    <w:p w14:paraId="719D83E5" w14:textId="3E89CC72" w:rsidR="00A44909" w:rsidRDefault="00A44909" w:rsidP="0097071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theory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uses sophisticated mathematical tools, many of them developed by mathematicians such as Tullio Levi-Civita</w:t>
      </w:r>
      <w:r w:rsidR="00365F50">
        <w:rPr>
          <w:rFonts w:ascii="Bookman Old Style" w:eastAsia="Bookman Old Style" w:hAnsi="Bookman Old Style" w:cs="Bookman Old Style"/>
          <w:sz w:val="22"/>
          <w:szCs w:val="22"/>
        </w:rPr>
        <w:fldChar w:fldCharType="begin"/>
      </w:r>
      <w:r w:rsidR="00365F50">
        <w:instrText xml:space="preserve"> XE "</w:instrText>
      </w:r>
      <w:r w:rsidR="00365F50" w:rsidRPr="000E70D6">
        <w:rPr>
          <w:rFonts w:ascii="Bookman Old Style" w:eastAsia="Bookman Old Style" w:hAnsi="Bookman Old Style" w:cs="Bookman Old Style"/>
          <w:sz w:val="22"/>
          <w:szCs w:val="22"/>
        </w:rPr>
        <w:instrText>Levi-Civita, Tullio</w:instrText>
      </w:r>
      <w:r w:rsidR="00365F50">
        <w:instrText xml:space="preserve">" </w:instrText>
      </w:r>
      <w:r w:rsidR="00365F5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Gregorio Ricci-Curbastro</w:t>
      </w:r>
      <w:r w:rsidR="00365F50">
        <w:rPr>
          <w:rFonts w:ascii="Bookman Old Style" w:eastAsia="Bookman Old Style" w:hAnsi="Bookman Old Style" w:cs="Bookman Old Style"/>
          <w:sz w:val="22"/>
          <w:szCs w:val="22"/>
        </w:rPr>
        <w:t xml:space="preserve"> </w:t>
      </w:r>
      <w:r w:rsidR="00365F50">
        <w:rPr>
          <w:rFonts w:ascii="Bookman Old Style" w:eastAsia="Bookman Old Style" w:hAnsi="Bookman Old Style" w:cs="Bookman Old Style"/>
          <w:sz w:val="22"/>
          <w:szCs w:val="22"/>
        </w:rPr>
        <w:fldChar w:fldCharType="begin"/>
      </w:r>
      <w:r w:rsidR="00365F50">
        <w:instrText xml:space="preserve"> XE "</w:instrText>
      </w:r>
      <w:r w:rsidR="00365F50">
        <w:rPr>
          <w:rFonts w:ascii="Bookman Old Style" w:eastAsia="Bookman Old Style" w:hAnsi="Bookman Old Style" w:cs="Bookman Old Style"/>
          <w:sz w:val="22"/>
          <w:szCs w:val="22"/>
        </w:rPr>
        <w:instrText>Ricci-Burbastro</w:instrText>
      </w:r>
      <w:r w:rsidR="00365F50" w:rsidRPr="000E70D6">
        <w:rPr>
          <w:rFonts w:ascii="Bookman Old Style" w:eastAsia="Bookman Old Style" w:hAnsi="Bookman Old Style" w:cs="Bookman Old Style"/>
          <w:sz w:val="22"/>
          <w:szCs w:val="22"/>
        </w:rPr>
        <w:instrText xml:space="preserve">, </w:instrText>
      </w:r>
      <w:r w:rsidR="00365F50">
        <w:rPr>
          <w:rFonts w:ascii="Bookman Old Style" w:eastAsia="Bookman Old Style" w:hAnsi="Bookman Old Style" w:cs="Bookman Old Style"/>
          <w:sz w:val="22"/>
          <w:szCs w:val="22"/>
        </w:rPr>
        <w:instrText>Gregorio</w:instrText>
      </w:r>
      <w:r w:rsidR="00365F50">
        <w:instrText xml:space="preserve">" </w:instrText>
      </w:r>
      <w:r w:rsidR="00365F5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 the early twentieth century, to measure the radius of curvature and its sign. Thanks to them, it would not be difficult to develop apps, for instance, in our smartphones, which would allow us to measure the local curvature of spacetime similar to those apps that measure the local value of your altitude</w:t>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sidRPr="00E66B06">
        <w:rPr>
          <w:lang w:val="en-US"/>
        </w:rPr>
        <w:instrText>flat</w:instrText>
      </w:r>
      <w:r w:rsidR="004C2BBF">
        <w:instrText xml:space="preserve">" </w:instrText>
      </w:r>
      <w:r w:rsidR="004C2BBF">
        <w:rPr>
          <w:rFonts w:ascii="Bookman Old Style" w:eastAsia="Bookman Old Style" w:hAnsi="Bookman Old Style" w:cs="Bookman Old Style"/>
          <w:i/>
          <w:sz w:val="22"/>
          <w:szCs w:val="22"/>
        </w:rPr>
        <w:fldChar w:fldCharType="end"/>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Pr>
          <w:lang w:val="en-US"/>
        </w:rPr>
        <w:instrText>curved</w:instrText>
      </w:r>
      <w:r w:rsidR="004C2BBF">
        <w:instrText xml:space="preserve">" </w:instrText>
      </w:r>
      <w:r w:rsidR="004C2BBF">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w:t>
      </w:r>
    </w:p>
    <w:p w14:paraId="42D9E818" w14:textId="500B29EC" w:rsidR="00A44909" w:rsidRDefault="00A44909" w:rsidP="00DC1AA4">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The examples given so far lead us to one final consideration: we have seen it is possible to measure the level of curvature of a surface in two dimensions. </w:t>
      </w:r>
      <w:r>
        <w:rPr>
          <w:rFonts w:ascii="Bookman Old Style" w:eastAsia="Bookman Old Style" w:hAnsi="Bookman Old Style" w:cs="Bookman Old Style"/>
          <w:color w:val="000000"/>
          <w:sz w:val="22"/>
          <w:szCs w:val="22"/>
        </w:rPr>
        <w:lastRenderedPageBreak/>
        <w:t xml:space="preserve">The same can be done for a surface in three dimensions (i.e., in a volume) and, by extension, in four dimensions (such as in spacetime) or even in a surface of arbitrary dimensions. In other words, it is possible to use the same logic and the same mathematical tools introduced here in two dimensions to measure the </w:t>
      </w:r>
      <w:r>
        <w:rPr>
          <w:rFonts w:ascii="Bookman Old Style" w:eastAsia="Bookman Old Style" w:hAnsi="Bookman Old Style" w:cs="Bookman Old Style"/>
          <w:i/>
          <w:color w:val="000000"/>
          <w:sz w:val="22"/>
          <w:szCs w:val="22"/>
        </w:rPr>
        <w:t>curvature</w:t>
      </w:r>
      <w:r w:rsidR="005A1052">
        <w:rPr>
          <w:rFonts w:ascii="Bookman Old Style" w:eastAsia="Bookman Old Style" w:hAnsi="Bookman Old Style" w:cs="Bookman Old Style"/>
          <w:i/>
          <w:color w:val="000000"/>
          <w:sz w:val="22"/>
          <w:szCs w:val="22"/>
        </w:rPr>
        <w:fldChar w:fldCharType="begin"/>
      </w:r>
      <w:r w:rsidR="005A1052">
        <w:instrText xml:space="preserve"> XE "</w:instrText>
      </w:r>
      <w:r w:rsidR="005A1052" w:rsidRPr="00C11008">
        <w:rPr>
          <w:rFonts w:ascii="Bookman Old Style" w:eastAsia="Bookman Old Style" w:hAnsi="Bookman Old Style" w:cs="Bookman Old Style"/>
          <w:iCs/>
          <w:color w:val="000000"/>
          <w:sz w:val="22"/>
          <w:szCs w:val="22"/>
        </w:rPr>
        <w:instrText>curvature</w:instrText>
      </w:r>
      <w:r w:rsidR="005A1052">
        <w:instrText>" \t "</w:instrText>
      </w:r>
      <w:r w:rsidR="005A1052" w:rsidRPr="001E375B">
        <w:rPr>
          <w:rFonts w:asciiTheme="minorHAnsi" w:hAnsiTheme="minorHAnsi"/>
          <w:i/>
        </w:rPr>
        <w:instrText>See</w:instrText>
      </w:r>
      <w:r w:rsidR="005A1052" w:rsidRPr="001E375B">
        <w:rPr>
          <w:rFonts w:asciiTheme="minorHAnsi" w:hAnsiTheme="minorHAnsi"/>
        </w:rPr>
        <w:instrText xml:space="preserve"> spacetime</w:instrText>
      </w:r>
      <w:r w:rsidR="005A1052">
        <w:instrText xml:space="preserve">" </w:instrText>
      </w:r>
      <w:r w:rsidR="005A1052">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i/>
          <w:color w:val="000000"/>
          <w:sz w:val="22"/>
          <w:szCs w:val="22"/>
        </w:rPr>
        <w:t xml:space="preserve"> of spacetime</w:t>
      </w:r>
      <w:r>
        <w:rPr>
          <w:rFonts w:ascii="Bookman Old Style" w:eastAsia="Bookman Old Style" w:hAnsi="Bookman Old Style" w:cs="Bookman Old Style"/>
          <w:color w:val="000000"/>
          <w:sz w:val="22"/>
          <w:szCs w:val="22"/>
        </w:rPr>
        <w:t xml:space="preserve"> and deduce whether it is flat or not.</w:t>
      </w:r>
      <w:bookmarkEnd w:id="0"/>
    </w:p>
    <w:p w14:paraId="3CA9BCF5" w14:textId="77777777" w:rsidR="00A44909" w:rsidRDefault="00A44909" w:rsidP="00DE6D83">
      <w:pPr>
        <w:ind w:left="567" w:right="507" w:firstLine="0"/>
        <w:rPr>
          <w:rFonts w:ascii="Bookman Old Style" w:eastAsia="Bookman Old Style" w:hAnsi="Bookman Old Style" w:cs="Bookman Old Style"/>
          <w:b/>
          <w:bCs/>
          <w:i/>
          <w:iCs/>
          <w:color w:val="000000" w:themeColor="text1"/>
          <w:sz w:val="22"/>
          <w:szCs w:val="22"/>
        </w:rPr>
      </w:pPr>
    </w:p>
    <w:p w14:paraId="56C2CD7B" w14:textId="77777777" w:rsidR="00A44909" w:rsidRDefault="00A44909" w:rsidP="00DE6D83">
      <w:pPr>
        <w:ind w:left="567" w:right="507" w:firstLine="0"/>
        <w:rPr>
          <w:rFonts w:ascii="Bookman Old Style" w:eastAsia="Bookman Old Style" w:hAnsi="Bookman Old Style" w:cs="Bookman Old Style"/>
          <w:b/>
          <w:bCs/>
          <w:i/>
          <w:iCs/>
          <w:color w:val="000000" w:themeColor="text1"/>
          <w:sz w:val="22"/>
          <w:szCs w:val="22"/>
        </w:rPr>
      </w:pPr>
    </w:p>
    <w:p w14:paraId="0A51D6A8" w14:textId="77777777" w:rsidR="00A44909" w:rsidRPr="00B54ED3" w:rsidRDefault="00A44909" w:rsidP="00DE6D83">
      <w:pPr>
        <w:ind w:left="567" w:right="507" w:firstLine="0"/>
        <w:rPr>
          <w:rFonts w:ascii="Bookman Old Style" w:eastAsia="Bookman Old Style" w:hAnsi="Bookman Old Style" w:cs="Bookman Old Style"/>
          <w:i/>
          <w:iCs/>
          <w:color w:val="000000"/>
          <w:sz w:val="22"/>
          <w:szCs w:val="22"/>
        </w:rPr>
      </w:pPr>
      <w:r w:rsidRPr="00A3713C">
        <w:rPr>
          <w:rFonts w:ascii="Bookman Old Style" w:eastAsia="Bookman Old Style" w:hAnsi="Bookman Old Style" w:cs="Bookman Old Style"/>
          <w:b/>
          <w:bCs/>
          <w:i/>
          <w:iCs/>
          <w:color w:val="000000" w:themeColor="text1"/>
          <w:sz w:val="22"/>
          <w:szCs w:val="22"/>
        </w:rPr>
        <w:t xml:space="preserve">Curvature </w:t>
      </w:r>
      <w:r>
        <w:rPr>
          <w:rFonts w:ascii="Bookman Old Style" w:eastAsia="Bookman Old Style" w:hAnsi="Bookman Old Style" w:cs="Bookman Old Style"/>
          <w:b/>
          <w:bCs/>
          <w:i/>
          <w:iCs/>
          <w:sz w:val="22"/>
          <w:szCs w:val="22"/>
        </w:rPr>
        <w:t>a</w:t>
      </w:r>
      <w:r w:rsidRPr="00B54ED3">
        <w:rPr>
          <w:rFonts w:ascii="Bookman Old Style" w:eastAsia="Bookman Old Style" w:hAnsi="Bookman Old Style" w:cs="Bookman Old Style"/>
          <w:b/>
          <w:bCs/>
          <w:i/>
          <w:iCs/>
          <w:sz w:val="22"/>
          <w:szCs w:val="22"/>
        </w:rPr>
        <w:t xml:space="preserve">nd </w:t>
      </w:r>
      <w:r>
        <w:rPr>
          <w:rFonts w:ascii="Bookman Old Style" w:eastAsia="Bookman Old Style" w:hAnsi="Bookman Old Style" w:cs="Bookman Old Style"/>
          <w:b/>
          <w:bCs/>
          <w:i/>
          <w:iCs/>
          <w:sz w:val="22"/>
          <w:szCs w:val="22"/>
        </w:rPr>
        <w:t xml:space="preserve">The </w:t>
      </w:r>
      <w:r w:rsidRPr="00B54ED3">
        <w:rPr>
          <w:rFonts w:ascii="Bookman Old Style" w:eastAsia="Bookman Old Style" w:hAnsi="Bookman Old Style" w:cs="Bookman Old Style"/>
          <w:b/>
          <w:bCs/>
          <w:i/>
          <w:iCs/>
          <w:sz w:val="22"/>
          <w:szCs w:val="22"/>
        </w:rPr>
        <w:t>Einstein Equations</w:t>
      </w:r>
    </w:p>
    <w:p w14:paraId="00A49EE3" w14:textId="77777777"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6701240" w14:textId="4CBD74D9"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Now that we have seen what curvature is and which mathematical tools can be used to measure it, we can take an important step forward and discover how the theory of general relativity tightly links the presence of curvature to that of matter or energy</w:t>
      </w:r>
      <w:r w:rsidR="00921BE1">
        <w:rPr>
          <w:rFonts w:ascii="Bookman Old Style" w:eastAsia="Bookman Old Style" w:hAnsi="Bookman Old Style" w:cs="Bookman Old Style"/>
          <w:color w:val="000000"/>
          <w:sz w:val="22"/>
          <w:szCs w:val="22"/>
        </w:rPr>
        <w:fldChar w:fldCharType="begin"/>
      </w:r>
      <w:r w:rsidR="00921BE1">
        <w:instrText xml:space="preserve"> XE "</w:instrText>
      </w:r>
      <w:r w:rsidR="00921BE1" w:rsidRPr="009617F2">
        <w:rPr>
          <w:rFonts w:ascii="Bookman Old Style" w:eastAsia="Bookman Old Style" w:hAnsi="Bookman Old Style" w:cs="Bookman Old Style"/>
          <w:color w:val="000000"/>
          <w:sz w:val="22"/>
          <w:szCs w:val="22"/>
        </w:rPr>
        <w:instrText>energy</w:instrText>
      </w:r>
      <w:r w:rsidR="00921BE1">
        <w:instrText xml:space="preserve">" </w:instrText>
      </w:r>
      <w:r w:rsidR="00921BE1">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This link is expressed by the Einstein equations proposed in 1915 and marked one of the most important chapters of modern physics. However, before discussing these equations, it is necessary to recall another important equation (beware the singular!), which is also related to Einstein but has nothing to do with gravity. Indeed, it was introduced ten years before the theory of general relativity was proposed and is part of the so-called theory of “special relativity”</w:t>
      </w:r>
      <w:r w:rsidR="00426D01">
        <w:rPr>
          <w:rFonts w:ascii="Bookman Old Style" w:hAnsi="Bookman Old Style"/>
          <w:color w:val="231F20"/>
          <w:sz w:val="22"/>
          <w:szCs w:val="22"/>
        </w:rPr>
        <w:fldChar w:fldCharType="begin"/>
      </w:r>
      <w:r w:rsidR="00426D01">
        <w:instrText xml:space="preserve"> XE "</w:instrText>
      </w:r>
      <w:r w:rsidR="00426D01">
        <w:rPr>
          <w:rFonts w:ascii="Bookman Old Style" w:hAnsi="Bookman Old Style"/>
          <w:color w:val="231F20"/>
          <w:sz w:val="22"/>
          <w:szCs w:val="22"/>
        </w:rPr>
        <w:instrText>special</w:instrText>
      </w:r>
      <w:r w:rsidR="00426D01" w:rsidRPr="008E3A95">
        <w:rPr>
          <w:rFonts w:ascii="Bookman Old Style" w:hAnsi="Bookman Old Style"/>
          <w:color w:val="231F20"/>
          <w:sz w:val="22"/>
          <w:szCs w:val="22"/>
        </w:rPr>
        <w:instrText xml:space="preserve"> relativity</w:instrText>
      </w:r>
      <w:r w:rsidR="00426D01">
        <w:instrText xml:space="preserve">" </w:instrText>
      </w:r>
      <w:r w:rsidR="00426D01">
        <w:rPr>
          <w:rFonts w:ascii="Bookman Old Style" w:hAnsi="Bookman Old Style"/>
          <w:color w:val="231F20"/>
          <w:sz w:val="22"/>
          <w:szCs w:val="22"/>
        </w:rPr>
        <w:fldChar w:fldCharType="end"/>
      </w:r>
      <w:r w:rsidR="006E503A">
        <w:rPr>
          <w:rFonts w:ascii="Bookman Old Style" w:hAnsi="Bookman Old Style"/>
          <w:color w:val="231F20"/>
          <w:sz w:val="22"/>
          <w:szCs w:val="22"/>
        </w:rPr>
        <w:fldChar w:fldCharType="begin"/>
      </w:r>
      <w:r w:rsidR="006E503A">
        <w:instrText xml:space="preserve"> XE "</w:instrText>
      </w:r>
      <w:r w:rsidR="006E503A" w:rsidRPr="002A616B">
        <w:rPr>
          <w:rFonts w:ascii="Bookman Old Style" w:hAnsi="Bookman Old Style"/>
          <w:color w:val="231F20"/>
          <w:sz w:val="22"/>
          <w:szCs w:val="22"/>
        </w:rPr>
        <w:instrText>relativity:</w:instrText>
      </w:r>
      <w:r w:rsidR="006E503A">
        <w:rPr>
          <w:lang w:val="en-US"/>
        </w:rPr>
        <w:instrText>special</w:instrText>
      </w:r>
      <w:r w:rsidR="006E503A">
        <w:instrText>" \t "</w:instrText>
      </w:r>
      <w:r w:rsidR="006E503A" w:rsidRPr="006B14DE">
        <w:rPr>
          <w:rFonts w:asciiTheme="minorHAnsi" w:hAnsiTheme="minorHAnsi"/>
          <w:i/>
        </w:rPr>
        <w:instrText>See</w:instrText>
      </w:r>
      <w:r w:rsidR="006E503A" w:rsidRPr="006B14DE">
        <w:rPr>
          <w:rFonts w:asciiTheme="minorHAnsi" w:hAnsiTheme="minorHAnsi"/>
        </w:rPr>
        <w:instrText xml:space="preserve"> </w:instrText>
      </w:r>
      <w:r w:rsidR="006E503A">
        <w:rPr>
          <w:rFonts w:asciiTheme="minorHAnsi" w:hAnsiTheme="minorHAnsi"/>
        </w:rPr>
        <w:instrText>special</w:instrText>
      </w:r>
      <w:r w:rsidR="006E503A" w:rsidRPr="006B14DE">
        <w:rPr>
          <w:rFonts w:asciiTheme="minorHAnsi" w:hAnsiTheme="minorHAnsi"/>
        </w:rPr>
        <w:instrText xml:space="preserve"> relativity</w:instrText>
      </w:r>
      <w:r w:rsidR="006E503A">
        <w:instrText xml:space="preserve">" </w:instrText>
      </w:r>
      <w:r w:rsidR="006E503A">
        <w:rPr>
          <w:rFonts w:ascii="Bookman Old Style" w:hAnsi="Bookman Old Style"/>
          <w:color w:val="231F20"/>
          <w:sz w:val="22"/>
          <w:szCs w:val="22"/>
        </w:rPr>
        <w:fldChar w:fldCharType="end"/>
      </w:r>
      <w:r w:rsidR="00426D01">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(1905). This well-known equation reads:</w:t>
      </w:r>
    </w:p>
    <w:p w14:paraId="54790C66" w14:textId="77777777"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2DD809E" w14:textId="77777777" w:rsidR="00A44909" w:rsidRPr="005F6A39" w:rsidRDefault="00A44909">
      <w:pPr>
        <w:pBdr>
          <w:top w:val="nil"/>
          <w:left w:val="nil"/>
          <w:bottom w:val="nil"/>
          <w:right w:val="nil"/>
          <w:between w:val="nil"/>
        </w:pBdr>
        <w:ind w:left="567" w:right="507" w:firstLine="0"/>
        <w:rPr>
          <w:noProof/>
          <w:color w:val="000000"/>
          <w:sz w:val="22"/>
          <w:szCs w:val="22"/>
        </w:rPr>
      </w:pPr>
      <w:r>
        <w:rPr>
          <w:noProof/>
          <w:color w:val="A6A6A6" w:themeColor="background1" w:themeShade="A6"/>
          <w:sz w:val="22"/>
          <w:szCs w:val="22"/>
        </w:rPr>
        <w:tab/>
      </w:r>
      <w:r>
        <w:rPr>
          <w:noProof/>
          <w:color w:val="A6A6A6" w:themeColor="background1" w:themeShade="A6"/>
          <w:sz w:val="22"/>
          <w:szCs w:val="22"/>
        </w:rPr>
        <w:tab/>
      </w:r>
      <w:r>
        <w:rPr>
          <w:noProof/>
          <w:color w:val="A6A6A6" w:themeColor="background1" w:themeShade="A6"/>
          <w:sz w:val="22"/>
          <w:szCs w:val="22"/>
        </w:rPr>
        <w:tab/>
      </w:r>
      <m:oMath>
        <m:r>
          <w:rPr>
            <w:rFonts w:ascii="Cambria Math" w:eastAsia="Bookman Old Style" w:hAnsi="Cambria Math" w:cs="Bookman Old Style"/>
            <w:color w:val="000000"/>
            <w:sz w:val="36"/>
            <w:szCs w:val="36"/>
          </w:rPr>
          <m:t>E=m</m:t>
        </m:r>
        <m:sSup>
          <m:sSupPr>
            <m:ctrlPr>
              <w:rPr>
                <w:rFonts w:ascii="Cambria Math" w:eastAsia="Bookman Old Style" w:hAnsi="Cambria Math" w:cs="Bookman Old Style"/>
                <w:i/>
                <w:color w:val="A6A6A6" w:themeColor="background1" w:themeShade="A6"/>
                <w:sz w:val="36"/>
                <w:szCs w:val="36"/>
              </w:rPr>
            </m:ctrlPr>
          </m:sSupPr>
          <m:e>
            <m:r>
              <w:rPr>
                <w:rFonts w:ascii="Cambria Math" w:eastAsia="Bookman Old Style" w:hAnsi="Cambria Math" w:cs="Bookman Old Style"/>
                <w:color w:val="A6A6A6" w:themeColor="background1" w:themeShade="A6"/>
                <w:sz w:val="36"/>
                <w:szCs w:val="36"/>
              </w:rPr>
              <m:t>c</m:t>
            </m:r>
          </m:e>
          <m:sup>
            <m:r>
              <w:rPr>
                <w:rFonts w:ascii="Cambria Math" w:eastAsia="Bookman Old Style" w:hAnsi="Cambria Math" w:cs="Bookman Old Style"/>
                <w:color w:val="A6A6A6" w:themeColor="background1" w:themeShade="A6"/>
                <w:sz w:val="36"/>
                <w:szCs w:val="36"/>
              </w:rPr>
              <m:t>2</m:t>
            </m:r>
          </m:sup>
        </m:sSup>
      </m:oMath>
      <w:r>
        <w:rPr>
          <w:noProof/>
          <w:color w:val="A6A6A6" w:themeColor="background1" w:themeShade="A6"/>
          <w:sz w:val="22"/>
          <w:szCs w:val="22"/>
        </w:rPr>
        <w:tab/>
      </w:r>
      <w:r>
        <w:rPr>
          <w:noProof/>
          <w:color w:val="A6A6A6" w:themeColor="background1" w:themeShade="A6"/>
          <w:sz w:val="22"/>
          <w:szCs w:val="22"/>
        </w:rPr>
        <w:tab/>
      </w:r>
      <w:r>
        <w:rPr>
          <w:noProof/>
          <w:color w:val="A6A6A6" w:themeColor="background1" w:themeShade="A6"/>
          <w:sz w:val="22"/>
          <w:szCs w:val="22"/>
        </w:rPr>
        <w:tab/>
      </w:r>
      <w:r>
        <w:rPr>
          <w:noProof/>
          <w:color w:val="A6A6A6" w:themeColor="background1" w:themeShade="A6"/>
          <w:sz w:val="22"/>
          <w:szCs w:val="22"/>
        </w:rPr>
        <w:tab/>
      </w:r>
      <w:r w:rsidRPr="00592A10">
        <w:rPr>
          <w:rFonts w:ascii="Cambria Math" w:hAnsi="Cambria Math"/>
          <w:noProof/>
          <w:color w:val="000000" w:themeColor="text1"/>
          <w:sz w:val="22"/>
          <w:szCs w:val="22"/>
        </w:rPr>
        <w:t>(3.</w:t>
      </w:r>
      <w:r>
        <w:rPr>
          <w:rFonts w:ascii="Cambria Math" w:hAnsi="Cambria Math"/>
          <w:noProof/>
          <w:color w:val="000000" w:themeColor="text1"/>
          <w:sz w:val="22"/>
          <w:szCs w:val="22"/>
        </w:rPr>
        <w:t>2</w:t>
      </w:r>
      <w:r w:rsidRPr="00592A10">
        <w:rPr>
          <w:rFonts w:ascii="Cambria Math" w:hAnsi="Cambria Math"/>
          <w:noProof/>
          <w:color w:val="000000" w:themeColor="text1"/>
          <w:sz w:val="22"/>
          <w:szCs w:val="22"/>
        </w:rPr>
        <w:t>)</w:t>
      </w:r>
    </w:p>
    <w:p w14:paraId="469C05E4" w14:textId="77777777" w:rsidR="00A44909" w:rsidRDefault="00A44909">
      <w:pPr>
        <w:ind w:left="567" w:right="507" w:firstLine="263"/>
        <w:rPr>
          <w:rFonts w:ascii="Bookman Old Style" w:eastAsia="Bookman Old Style" w:hAnsi="Bookman Old Style" w:cs="Bookman Old Style"/>
          <w:sz w:val="22"/>
          <w:szCs w:val="22"/>
        </w:rPr>
      </w:pPr>
    </w:p>
    <w:p w14:paraId="6A9AC328" w14:textId="588B69AB"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expression, also known as the </w:t>
      </w:r>
      <w:r>
        <w:rPr>
          <w:rFonts w:ascii="Bookman Old Style" w:eastAsia="Bookman Old Style" w:hAnsi="Bookman Old Style" w:cs="Bookman Old Style"/>
          <w:i/>
          <w:sz w:val="22"/>
          <w:szCs w:val="22"/>
        </w:rPr>
        <w:t>Einstein equation</w:t>
      </w:r>
      <w:r w:rsidR="00AB5D75">
        <w:rPr>
          <w:rFonts w:ascii="Bookman Old Style" w:eastAsia="Bookman Old Style" w:hAnsi="Bookman Old Style" w:cs="Bookman Old Style"/>
          <w:i/>
          <w:sz w:val="22"/>
          <w:szCs w:val="22"/>
        </w:rPr>
        <w:fldChar w:fldCharType="begin"/>
      </w:r>
      <w:r w:rsidR="00AB5D75">
        <w:instrText xml:space="preserve"> XE "</w:instrText>
      </w:r>
      <w:r w:rsidR="00AB5D75" w:rsidRPr="00CE1878">
        <w:rPr>
          <w:rFonts w:ascii="Bookman Old Style" w:eastAsia="Bookman Old Style" w:hAnsi="Bookman Old Style" w:cs="Bookman Old Style"/>
          <w:iCs/>
          <w:sz w:val="22"/>
          <w:szCs w:val="22"/>
        </w:rPr>
        <w:instrText>Einstein:</w:instrText>
      </w:r>
      <w:r w:rsidR="00AB5D75" w:rsidRPr="00CE1878">
        <w:rPr>
          <w:lang w:val="en-US"/>
        </w:rPr>
        <w:instrText>equation</w:instrText>
      </w:r>
      <w:r w:rsidR="00AB5D75">
        <w:instrText xml:space="preserve">" </w:instrText>
      </w:r>
      <w:r w:rsidR="00AB5D75">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has become an icon of the German physicist’s scientific contribution. Although obtained without having gravity in mind, it expresses an important idea that we will frequently use in the rest of the book. In essence, through the </w:t>
      </w:r>
      <w:r w:rsidRPr="00741227">
        <w:rPr>
          <w:rFonts w:ascii="Bookman Old Style" w:eastAsia="Bookman Old Style" w:hAnsi="Bookman Old Style" w:cs="Bookman Old Style"/>
          <w:sz w:val="28"/>
          <w:szCs w:val="28"/>
        </w:rPr>
        <w:t>=</w:t>
      </w:r>
      <w:r>
        <w:rPr>
          <w:rFonts w:ascii="Bookman Old Style" w:eastAsia="Bookman Old Style" w:hAnsi="Bookman Old Style" w:cs="Bookman Old Style"/>
          <w:sz w:val="22"/>
          <w:szCs w:val="22"/>
        </w:rPr>
        <w:t xml:space="preserve"> sign, Equation </w:t>
      </w:r>
      <w:r>
        <w:rPr>
          <w:rFonts w:ascii="Bookman Old Style" w:eastAsia="Bookman Old Style" w:hAnsi="Bookman Old Style" w:cs="Bookman Old Style"/>
          <w:sz w:val="22"/>
          <w:szCs w:val="22"/>
        </w:rPr>
        <w:lastRenderedPageBreak/>
        <w:t>(3.2) states the equivalence between the energy</w:t>
      </w:r>
      <w:r w:rsidR="00921BE1">
        <w:rPr>
          <w:rFonts w:ascii="Bookman Old Style" w:eastAsia="Bookman Old Style" w:hAnsi="Bookman Old Style" w:cs="Bookman Old Style"/>
          <w:sz w:val="22"/>
          <w:szCs w:val="22"/>
        </w:rPr>
        <w:fldChar w:fldCharType="begin"/>
      </w:r>
      <w:r w:rsidR="00921BE1">
        <w:instrText xml:space="preserve"> XE "</w:instrText>
      </w:r>
      <w:r w:rsidR="00921BE1" w:rsidRPr="00A63DDC">
        <w:rPr>
          <w:rFonts w:ascii="Bookman Old Style" w:eastAsia="Bookman Old Style" w:hAnsi="Bookman Old Style" w:cs="Bookman Old Style"/>
          <w:sz w:val="22"/>
          <w:szCs w:val="22"/>
        </w:rPr>
        <w:instrText>energy:</w:instrText>
      </w:r>
      <w:r w:rsidR="00921BE1" w:rsidRPr="00A63DDC">
        <w:rPr>
          <w:lang w:val="en-US"/>
        </w:rPr>
        <w:instrText>mass equivalence</w:instrText>
      </w:r>
      <w:r w:rsidR="00921BE1">
        <w:instrText xml:space="preserve">" </w:instrText>
      </w:r>
      <w:r w:rsidR="00921BE1">
        <w:rPr>
          <w:rFonts w:ascii="Bookman Old Style" w:eastAsia="Bookman Old Style" w:hAnsi="Bookman Old Style" w:cs="Bookman Old Style"/>
          <w:sz w:val="22"/>
          <w:szCs w:val="22"/>
        </w:rPr>
        <w:fldChar w:fldCharType="end"/>
      </w:r>
      <w:r w:rsidR="00921BE1">
        <w:rPr>
          <w:rFonts w:ascii="Bookman Old Style" w:eastAsia="Bookman Old Style" w:hAnsi="Bookman Old Style" w:cs="Bookman Old Style"/>
          <w:sz w:val="22"/>
          <w:szCs w:val="22"/>
        </w:rPr>
        <w:fldChar w:fldCharType="begin"/>
      </w:r>
      <w:r w:rsidR="00921BE1">
        <w:instrText xml:space="preserve"> XE "</w:instrText>
      </w:r>
      <w:r w:rsidR="00921BE1" w:rsidRPr="00897B71">
        <w:rPr>
          <w:rFonts w:ascii="Bookman Old Style" w:eastAsia="Bookman Old Style" w:hAnsi="Bookman Old Style" w:cs="Bookman Old Style"/>
          <w:sz w:val="22"/>
          <w:szCs w:val="22"/>
        </w:rPr>
        <w:instrText>energy</w:instrText>
      </w:r>
      <w:r w:rsidR="00921BE1">
        <w:instrText xml:space="preserve">" </w:instrText>
      </w:r>
      <w:r w:rsidR="00921BE1">
        <w:rPr>
          <w:rFonts w:ascii="Bookman Old Style" w:eastAsia="Bookman Old Style" w:hAnsi="Bookman Old Style" w:cs="Bookman Old Style"/>
          <w:sz w:val="22"/>
          <w:szCs w:val="22"/>
        </w:rPr>
        <w:fldChar w:fldCharType="end"/>
      </w:r>
      <w:r w:rsidR="00603452">
        <w:rPr>
          <w:rFonts w:ascii="Bookman Old Style" w:eastAsia="Bookman Old Style" w:hAnsi="Bookman Old Style" w:cs="Bookman Old Style"/>
          <w:sz w:val="22"/>
          <w:szCs w:val="22"/>
        </w:rPr>
        <w:fldChar w:fldCharType="begin"/>
      </w:r>
      <w:r w:rsidR="00603452">
        <w:instrText xml:space="preserve"> XE "</w:instrText>
      </w:r>
      <w:r w:rsidR="00603452" w:rsidRPr="00A63DDC">
        <w:rPr>
          <w:lang w:val="en-US"/>
        </w:rPr>
        <w:instrText>mass</w:instrText>
      </w:r>
      <w:r w:rsidR="00603452">
        <w:rPr>
          <w:lang w:val="en-US"/>
        </w:rPr>
        <w:instrText>:</w:instrText>
      </w:r>
      <w:r w:rsidR="00603452" w:rsidRPr="00A63DDC">
        <w:rPr>
          <w:rFonts w:ascii="Bookman Old Style" w:eastAsia="Bookman Old Style" w:hAnsi="Bookman Old Style" w:cs="Bookman Old Style"/>
          <w:sz w:val="22"/>
          <w:szCs w:val="22"/>
        </w:rPr>
        <w:instrText>energy</w:instrText>
      </w:r>
      <w:r w:rsidR="00603452" w:rsidRPr="00A63DDC">
        <w:rPr>
          <w:lang w:val="en-US"/>
        </w:rPr>
        <w:instrText xml:space="preserve"> equivalence</w:instrText>
      </w:r>
      <w:r w:rsidR="00603452">
        <w:instrText xml:space="preserve">" </w:instrText>
      </w:r>
      <w:r w:rsidR="0060345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r w:rsidRPr="006C21CC">
        <w:rPr>
          <w:rFonts w:ascii="Bookman Old Style" w:eastAsia="Bookman Old Style" w:hAnsi="Bookman Old Style" w:cs="Bookman Old Style"/>
          <w:i/>
        </w:rPr>
        <w:t>E</w:t>
      </w:r>
      <w:r>
        <w:rPr>
          <w:rFonts w:ascii="Bookman Old Style" w:eastAsia="Bookman Old Style" w:hAnsi="Bookman Old Style" w:cs="Bookman Old Style"/>
          <w:sz w:val="22"/>
          <w:szCs w:val="22"/>
        </w:rPr>
        <w:t>, to the left of the equal sign) and the mass (</w:t>
      </w:r>
      <w:r w:rsidRPr="006C21CC">
        <w:rPr>
          <w:rFonts w:ascii="Bookman Old Style" w:eastAsia="Bookman Old Style" w:hAnsi="Bookman Old Style" w:cs="Bookman Old Style"/>
          <w:i/>
        </w:rPr>
        <w:t>m</w:t>
      </w:r>
      <w:r>
        <w:rPr>
          <w:rFonts w:ascii="Bookman Old Style" w:eastAsia="Bookman Old Style" w:hAnsi="Bookman Old Style" w:cs="Bookman Old Style"/>
          <w:sz w:val="22"/>
          <w:szCs w:val="22"/>
        </w:rPr>
        <w:t xml:space="preserve">, to the right). The presence of the square of the speed of light, </w:t>
      </w:r>
      <w:r w:rsidRPr="00020E2C">
        <w:rPr>
          <w:rFonts w:ascii="Bookman Old Style" w:eastAsia="Bookman Old Style" w:hAnsi="Bookman Old Style" w:cs="Bookman Old Style"/>
          <w:i/>
        </w:rPr>
        <w:t>c</w:t>
      </w:r>
      <w:r w:rsidRPr="00020E2C">
        <w:rPr>
          <w:rFonts w:ascii="Bookman Old Style" w:eastAsia="Bookman Old Style" w:hAnsi="Bookman Old Style" w:cs="Bookman Old Style"/>
          <w:i/>
          <w:vertAlign w:val="superscript"/>
        </w:rPr>
        <w:t>2</w:t>
      </w:r>
      <w:r>
        <w:rPr>
          <w:rFonts w:ascii="Bookman Old Style" w:eastAsia="Bookman Old Style" w:hAnsi="Bookman Old Style" w:cs="Bookman Old Style"/>
          <w:sz w:val="22"/>
          <w:szCs w:val="22"/>
        </w:rPr>
        <w:t>, is essentially irrelevant to what we are discussing here and serves only to make the two sides of the equation comparable in terms of units (for this reason, it is shown in grey).</w:t>
      </w:r>
      <w:r w:rsidRPr="00741227">
        <w:rPr>
          <w:rFonts w:ascii="Bookman Old Style" w:eastAsia="Bookman Old Style" w:hAnsi="Bookman Old Style" w:cs="Bookman Old Style"/>
          <w:sz w:val="22"/>
          <w:szCs w:val="22"/>
          <w:vertAlign w:val="superscript"/>
        </w:rPr>
        <w:t>2</w:t>
      </w:r>
      <w:r>
        <w:rPr>
          <w:rFonts w:ascii="Bookman Old Style" w:eastAsia="Bookman Old Style" w:hAnsi="Bookman Old Style" w:cs="Bookman Old Style"/>
          <w:sz w:val="22"/>
          <w:szCs w:val="22"/>
        </w:rPr>
        <w:t xml:space="preserve"> In other words, Equation (3.2) tells us that whenever we have a mass (it may be represented by a feather or a boulder, an elementary particle, or a star), we also have available a certain amount of energy.</w:t>
      </w:r>
    </w:p>
    <w:p w14:paraId="4E3DD2BC" w14:textId="7B3000CC"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profound truth is behind the functioning of stars, which produce energy by fusing (through the process of </w:t>
      </w:r>
      <w:r>
        <w:rPr>
          <w:rFonts w:ascii="Bookman Old Style" w:eastAsia="Bookman Old Style" w:hAnsi="Bookman Old Style" w:cs="Bookman Old Style"/>
          <w:i/>
          <w:sz w:val="22"/>
          <w:szCs w:val="22"/>
        </w:rPr>
        <w:t>thermonuclear fusion</w:t>
      </w:r>
      <w:r w:rsidR="00F5639E">
        <w:rPr>
          <w:rFonts w:ascii="Bookman Old Style" w:eastAsia="Bookman Old Style" w:hAnsi="Bookman Old Style" w:cs="Bookman Old Style"/>
          <w:i/>
          <w:sz w:val="22"/>
          <w:szCs w:val="22"/>
        </w:rPr>
        <w:fldChar w:fldCharType="begin"/>
      </w:r>
      <w:r w:rsidR="00F5639E">
        <w:instrText xml:space="preserve"> XE "</w:instrText>
      </w:r>
      <w:r w:rsidR="00F5639E" w:rsidRPr="004D0AAF">
        <w:rPr>
          <w:rFonts w:ascii="Bookman Old Style" w:eastAsia="Bookman Old Style" w:hAnsi="Bookman Old Style" w:cs="Bookman Old Style"/>
          <w:iCs/>
          <w:sz w:val="22"/>
          <w:szCs w:val="22"/>
        </w:rPr>
        <w:instrText>thermonuclear fusion</w:instrText>
      </w:r>
      <w:r w:rsidR="00F5639E">
        <w:instrText xml:space="preserve">" </w:instrText>
      </w:r>
      <w:r w:rsidR="00F5639E">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four hydrogen atoms to form one of helium, whose mass is slightly smaller than the sum of the masses of the four initial atoms of hydrogen. This small difference in mass is released in the form of energy. The same principle applies to nuclear power plants where, through the process of </w:t>
      </w:r>
      <w:r>
        <w:rPr>
          <w:rFonts w:ascii="Bookman Old Style" w:eastAsia="Bookman Old Style" w:hAnsi="Bookman Old Style" w:cs="Bookman Old Style"/>
          <w:i/>
          <w:sz w:val="22"/>
          <w:szCs w:val="22"/>
        </w:rPr>
        <w:t>nuclear fission</w:t>
      </w:r>
      <w:r>
        <w:rPr>
          <w:rFonts w:ascii="Bookman Old Style" w:eastAsia="Bookman Old Style" w:hAnsi="Bookman Old Style" w:cs="Bookman Old Style"/>
          <w:iCs/>
          <w:sz w:val="22"/>
          <w:szCs w:val="22"/>
        </w:rPr>
        <w:t>,</w:t>
      </w:r>
      <w:r>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a complex atom such as uranium is “broken down” to create many smaller ones, whose combined mass is less than the original. Again, the difference in mass is released in the form of energy.</w:t>
      </w:r>
    </w:p>
    <w:p w14:paraId="34CA6425" w14:textId="5C0700FE"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is why, from now on, we will always talk about </w:t>
      </w:r>
      <w:r>
        <w:rPr>
          <w:rFonts w:ascii="Bookman Old Style" w:eastAsia="Bookman Old Style" w:hAnsi="Bookman Old Style" w:cs="Bookman Old Style"/>
          <w:i/>
          <w:sz w:val="22"/>
          <w:szCs w:val="22"/>
        </w:rPr>
        <w:t>mass-energy</w:t>
      </w:r>
      <w:r>
        <w:rPr>
          <w:rFonts w:ascii="Bookman Old Style" w:eastAsia="Bookman Old Style" w:hAnsi="Bookman Old Style" w:cs="Bookman Old Style"/>
          <w:sz w:val="22"/>
          <w:szCs w:val="22"/>
        </w:rPr>
        <w:t xml:space="preserve"> </w:t>
      </w:r>
      <w:r w:rsidR="00921BE1">
        <w:rPr>
          <w:rFonts w:ascii="Bookman Old Style" w:eastAsia="Bookman Old Style" w:hAnsi="Bookman Old Style" w:cs="Bookman Old Style"/>
          <w:sz w:val="22"/>
          <w:szCs w:val="22"/>
        </w:rPr>
        <w:fldChar w:fldCharType="begin"/>
      </w:r>
      <w:r w:rsidR="00921BE1">
        <w:instrText xml:space="preserve"> XE "</w:instrText>
      </w:r>
      <w:r w:rsidR="00921BE1" w:rsidRPr="00A63DDC">
        <w:rPr>
          <w:rFonts w:ascii="Bookman Old Style" w:eastAsia="Bookman Old Style" w:hAnsi="Bookman Old Style" w:cs="Bookman Old Style"/>
          <w:sz w:val="22"/>
          <w:szCs w:val="22"/>
        </w:rPr>
        <w:instrText>energy:</w:instrText>
      </w:r>
      <w:r w:rsidR="00921BE1" w:rsidRPr="00A63DDC">
        <w:rPr>
          <w:lang w:val="en-US"/>
        </w:rPr>
        <w:instrText>mass equivalence</w:instrText>
      </w:r>
      <w:r w:rsidR="00921BE1">
        <w:instrText xml:space="preserve">" </w:instrText>
      </w:r>
      <w:r w:rsidR="00921BE1">
        <w:rPr>
          <w:rFonts w:ascii="Bookman Old Style" w:eastAsia="Bookman Old Style" w:hAnsi="Bookman Old Style" w:cs="Bookman Old Style"/>
          <w:sz w:val="22"/>
          <w:szCs w:val="22"/>
        </w:rPr>
        <w:fldChar w:fldCharType="end"/>
      </w:r>
      <w:r w:rsidR="00603452">
        <w:rPr>
          <w:rFonts w:ascii="Bookman Old Style" w:eastAsia="Bookman Old Style" w:hAnsi="Bookman Old Style" w:cs="Bookman Old Style"/>
          <w:sz w:val="22"/>
          <w:szCs w:val="22"/>
        </w:rPr>
        <w:fldChar w:fldCharType="begin"/>
      </w:r>
      <w:r w:rsidR="00603452">
        <w:instrText xml:space="preserve"> XE "</w:instrText>
      </w:r>
      <w:r w:rsidR="00603452" w:rsidRPr="00A63DDC">
        <w:rPr>
          <w:lang w:val="en-US"/>
        </w:rPr>
        <w:instrText>mass</w:instrText>
      </w:r>
      <w:r w:rsidR="00603452">
        <w:rPr>
          <w:lang w:val="en-US"/>
        </w:rPr>
        <w:instrText>:</w:instrText>
      </w:r>
      <w:r w:rsidR="00603452" w:rsidRPr="00A63DDC">
        <w:rPr>
          <w:rFonts w:ascii="Bookman Old Style" w:eastAsia="Bookman Old Style" w:hAnsi="Bookman Old Style" w:cs="Bookman Old Style"/>
          <w:sz w:val="22"/>
          <w:szCs w:val="22"/>
        </w:rPr>
        <w:instrText>energy</w:instrText>
      </w:r>
      <w:r w:rsidR="00603452" w:rsidRPr="00A63DDC">
        <w:rPr>
          <w:lang w:val="en-US"/>
        </w:rPr>
        <w:instrText xml:space="preserve"> equivalence</w:instrText>
      </w:r>
      <w:r w:rsidR="00603452">
        <w:instrText xml:space="preserve">" </w:instrText>
      </w:r>
      <w:r w:rsidR="0060345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without specifying whether it is a mass, intended as a set of elementary particles (such as electrons, protons or neutrons) to which we can associate a mass at rest or pure energy.</w:t>
      </w:r>
    </w:p>
    <w:p w14:paraId="53709DDB" w14:textId="194ABDD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without further preamble, we can move on to writing down </w:t>
      </w:r>
      <w:r w:rsidRPr="00762030">
        <w:rPr>
          <w:rFonts w:ascii="Bookman Old Style" w:eastAsia="Bookman Old Style" w:hAnsi="Bookman Old Style" w:cs="Bookman Old Style"/>
          <w:iCs/>
          <w:sz w:val="22"/>
          <w:szCs w:val="22"/>
        </w:rPr>
        <w:t>the</w:t>
      </w:r>
      <w:r>
        <w:rPr>
          <w:rFonts w:ascii="Bookman Old Style" w:eastAsia="Bookman Old Style" w:hAnsi="Bookman Old Style" w:cs="Bookman Old Style"/>
          <w:i/>
          <w:sz w:val="22"/>
          <w:szCs w:val="22"/>
        </w:rPr>
        <w:t xml:space="preserve"> Einstein equation</w:t>
      </w:r>
      <w:r w:rsidR="00AB5D75">
        <w:rPr>
          <w:rFonts w:ascii="Bookman Old Style" w:eastAsia="Bookman Old Style" w:hAnsi="Bookman Old Style" w:cs="Bookman Old Style"/>
          <w:i/>
          <w:sz w:val="22"/>
          <w:szCs w:val="22"/>
        </w:rPr>
        <w:fldChar w:fldCharType="begin"/>
      </w:r>
      <w:r w:rsidR="00AB5D75">
        <w:instrText xml:space="preserve"> XE "</w:instrText>
      </w:r>
      <w:r w:rsidR="00AB5D75" w:rsidRPr="0006737E">
        <w:rPr>
          <w:rFonts w:ascii="Bookman Old Style" w:eastAsia="Bookman Old Style" w:hAnsi="Bookman Old Style" w:cs="Bookman Old Style"/>
          <w:iCs/>
          <w:sz w:val="22"/>
          <w:szCs w:val="22"/>
          <w:lang w:val="en-US"/>
        </w:rPr>
        <w:instrText>Einstein:</w:instrText>
      </w:r>
      <w:r w:rsidR="00AB5D75" w:rsidRPr="0006737E">
        <w:rPr>
          <w:lang w:val="en-US"/>
        </w:rPr>
        <w:instrText>equations</w:instrText>
      </w:r>
      <w:r w:rsidR="00AB5D75">
        <w:instrText xml:space="preserve">" </w:instrText>
      </w:r>
      <w:r w:rsidR="00AB5D75">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i/>
          <w:sz w:val="22"/>
          <w:szCs w:val="22"/>
        </w:rPr>
        <w:t>s</w:t>
      </w:r>
      <w:r>
        <w:rPr>
          <w:rFonts w:ascii="Bookman Old Style" w:eastAsia="Bookman Old Style" w:hAnsi="Bookman Old Style" w:cs="Bookman Old Style"/>
          <w:sz w:val="22"/>
          <w:szCs w:val="22"/>
        </w:rPr>
        <w:t xml:space="preserve"> (note the plural in this case!):</w:t>
      </w:r>
    </w:p>
    <w:p w14:paraId="2264C02A" w14:textId="3E2A381C" w:rsidR="00A44909" w:rsidRDefault="00A44909">
      <w:pPr>
        <w:ind w:left="567" w:right="507" w:firstLine="263"/>
        <w:rPr>
          <w:rFonts w:ascii="Bookman Old Style" w:eastAsia="Bookman Old Style" w:hAnsi="Bookman Old Style" w:cs="Bookman Old Style"/>
          <w:sz w:val="22"/>
          <w:szCs w:val="22"/>
        </w:rPr>
      </w:pPr>
    </w:p>
    <w:p w14:paraId="74B760B6" w14:textId="3A061E74" w:rsidR="007B0528" w:rsidRDefault="007B0528">
      <w:pPr>
        <w:ind w:left="567" w:right="507" w:firstLine="263"/>
        <w:rPr>
          <w:rFonts w:ascii="Bookman Old Style" w:eastAsia="Bookman Old Style" w:hAnsi="Bookman Old Style" w:cs="Bookman Old Style"/>
          <w:sz w:val="22"/>
          <w:szCs w:val="22"/>
        </w:rPr>
      </w:pPr>
    </w:p>
    <w:p w14:paraId="17CB1731" w14:textId="65457E7A" w:rsidR="007B0528" w:rsidRDefault="007B0528">
      <w:pPr>
        <w:ind w:left="567" w:right="507" w:firstLine="263"/>
        <w:rPr>
          <w:rFonts w:ascii="Bookman Old Style" w:eastAsia="Bookman Old Style" w:hAnsi="Bookman Old Style" w:cs="Bookman Old Style"/>
          <w:sz w:val="22"/>
          <w:szCs w:val="22"/>
        </w:rPr>
      </w:pPr>
    </w:p>
    <w:p w14:paraId="3611F9B2" w14:textId="77777777" w:rsidR="007B0528" w:rsidRDefault="007B0528">
      <w:pPr>
        <w:ind w:left="567" w:right="507" w:firstLine="263"/>
        <w:rPr>
          <w:rFonts w:ascii="Bookman Old Style" w:eastAsia="Bookman Old Style" w:hAnsi="Bookman Old Style" w:cs="Bookman Old Style"/>
          <w:sz w:val="22"/>
          <w:szCs w:val="22"/>
        </w:rPr>
      </w:pPr>
    </w:p>
    <w:p w14:paraId="0E2CCA6D" w14:textId="77777777" w:rsidR="00A44909" w:rsidRPr="00D11075" w:rsidRDefault="003267F0" w:rsidP="00DC1AA4">
      <w:pPr>
        <w:ind w:left="567" w:right="507" w:firstLine="263"/>
        <w:jc w:val="right"/>
        <w:rPr>
          <w:rFonts w:ascii="Bookman Old Style" w:eastAsia="Bookman Old Style" w:hAnsi="Bookman Old Style" w:cs="Bookman Old Style"/>
          <w:color w:val="000000" w:themeColor="text1"/>
          <w:sz w:val="32"/>
          <w:szCs w:val="32"/>
        </w:rPr>
      </w:pPr>
      <m:oMath>
        <m:sSub>
          <m:sSubPr>
            <m:ctrlPr>
              <w:rPr>
                <w:rFonts w:ascii="Cambria Math" w:eastAsia="Bookman Old Style" w:hAnsi="Cambria Math" w:cs="Bookman Old Style"/>
                <w:i/>
                <w:color w:val="000000" w:themeColor="text1"/>
                <w:sz w:val="36"/>
                <w:szCs w:val="36"/>
              </w:rPr>
            </m:ctrlPr>
          </m:sSubPr>
          <m:e>
            <m:r>
              <w:rPr>
                <w:rFonts w:ascii="Cambria Math" w:eastAsia="Bookman Old Style" w:hAnsi="Cambria Math" w:cs="Bookman Old Style"/>
                <w:color w:val="000000" w:themeColor="text1"/>
                <w:sz w:val="36"/>
                <w:szCs w:val="36"/>
              </w:rPr>
              <m:t>G</m:t>
            </m:r>
          </m:e>
          <m:sub>
            <m:r>
              <w:rPr>
                <w:rFonts w:ascii="Cambria Math" w:eastAsia="Bookman Old Style" w:hAnsi="Cambria Math" w:cs="Bookman Old Style"/>
                <w:color w:val="000000" w:themeColor="text1"/>
                <w:sz w:val="36"/>
                <w:szCs w:val="36"/>
              </w:rPr>
              <m:t>μυ</m:t>
            </m:r>
          </m:sub>
        </m:sSub>
        <m:r>
          <w:rPr>
            <w:rFonts w:ascii="Cambria Math" w:eastAsia="Bookman Old Style" w:hAnsi="Cambria Math" w:cs="Bookman Old Style"/>
            <w:color w:val="000000" w:themeColor="text1"/>
            <w:sz w:val="36"/>
            <w:szCs w:val="36"/>
          </w:rPr>
          <m:t>=</m:t>
        </m:r>
        <m:d>
          <m:dPr>
            <m:ctrlPr>
              <w:rPr>
                <w:rFonts w:ascii="Cambria Math" w:eastAsia="Bookman Old Style" w:hAnsi="Cambria Math" w:cs="Bookman Old Style"/>
                <w:i/>
                <w:color w:val="BFBFBF" w:themeColor="background1" w:themeShade="BF"/>
                <w:sz w:val="36"/>
                <w:szCs w:val="36"/>
              </w:rPr>
            </m:ctrlPr>
          </m:dPr>
          <m:e>
            <m:f>
              <m:fPr>
                <m:ctrlPr>
                  <w:rPr>
                    <w:rFonts w:ascii="Cambria Math" w:eastAsia="Bookman Old Style" w:hAnsi="Cambria Math" w:cs="Bookman Old Style"/>
                    <w:i/>
                    <w:color w:val="BFBFBF" w:themeColor="background1" w:themeShade="BF"/>
                    <w:sz w:val="36"/>
                    <w:szCs w:val="36"/>
                  </w:rPr>
                </m:ctrlPr>
              </m:fPr>
              <m:num>
                <m:r>
                  <w:rPr>
                    <w:rFonts w:ascii="Cambria Math" w:eastAsia="Bookman Old Style" w:hAnsi="Cambria Math" w:cs="Bookman Old Style"/>
                    <w:color w:val="BFBFBF" w:themeColor="background1" w:themeShade="BF"/>
                    <w:sz w:val="36"/>
                    <w:szCs w:val="36"/>
                  </w:rPr>
                  <m:t>8πG</m:t>
                </m:r>
              </m:num>
              <m:den>
                <m:sSup>
                  <m:sSupPr>
                    <m:ctrlPr>
                      <w:rPr>
                        <w:rFonts w:ascii="Cambria Math" w:eastAsia="Bookman Old Style" w:hAnsi="Cambria Math" w:cs="Bookman Old Style"/>
                        <w:i/>
                        <w:color w:val="BFBFBF" w:themeColor="background1" w:themeShade="BF"/>
                        <w:sz w:val="36"/>
                        <w:szCs w:val="36"/>
                      </w:rPr>
                    </m:ctrlPr>
                  </m:sSupPr>
                  <m:e>
                    <m:r>
                      <w:rPr>
                        <w:rFonts w:ascii="Cambria Math" w:eastAsia="Bookman Old Style" w:hAnsi="Cambria Math" w:cs="Bookman Old Style"/>
                        <w:color w:val="BFBFBF" w:themeColor="background1" w:themeShade="BF"/>
                        <w:sz w:val="36"/>
                        <w:szCs w:val="36"/>
                      </w:rPr>
                      <m:t>c</m:t>
                    </m:r>
                  </m:e>
                  <m:sup>
                    <m:r>
                      <w:rPr>
                        <w:rFonts w:ascii="Cambria Math" w:eastAsia="Bookman Old Style" w:hAnsi="Cambria Math" w:cs="Bookman Old Style"/>
                        <w:color w:val="BFBFBF" w:themeColor="background1" w:themeShade="BF"/>
                        <w:sz w:val="36"/>
                        <w:szCs w:val="36"/>
                      </w:rPr>
                      <m:t>4</m:t>
                    </m:r>
                  </m:sup>
                </m:sSup>
              </m:den>
            </m:f>
          </m:e>
        </m:d>
        <m:sSub>
          <m:sSubPr>
            <m:ctrlPr>
              <w:rPr>
                <w:rFonts w:ascii="Cambria Math" w:eastAsia="Bookman Old Style" w:hAnsi="Cambria Math" w:cs="Bookman Old Style"/>
                <w:i/>
                <w:color w:val="000000" w:themeColor="text1"/>
                <w:sz w:val="36"/>
                <w:szCs w:val="36"/>
              </w:rPr>
            </m:ctrlPr>
          </m:sSubPr>
          <m:e>
            <m:r>
              <w:rPr>
                <w:rFonts w:ascii="Cambria Math" w:eastAsia="Bookman Old Style" w:hAnsi="Cambria Math" w:cs="Bookman Old Style"/>
                <w:color w:val="000000" w:themeColor="text1"/>
                <w:sz w:val="36"/>
                <w:szCs w:val="36"/>
              </w:rPr>
              <m:t>T</m:t>
            </m:r>
          </m:e>
          <m:sub>
            <m:r>
              <w:rPr>
                <w:rFonts w:ascii="Cambria Math" w:eastAsia="Bookman Old Style" w:hAnsi="Cambria Math" w:cs="Bookman Old Style"/>
                <w:color w:val="000000" w:themeColor="text1"/>
                <w:sz w:val="36"/>
                <w:szCs w:val="36"/>
              </w:rPr>
              <m:t xml:space="preserve">μυ  </m:t>
            </m:r>
          </m:sub>
        </m:sSub>
      </m:oMath>
      <w:r w:rsidR="00A44909">
        <w:rPr>
          <w:rFonts w:ascii="Bookman Old Style" w:eastAsia="Bookman Old Style" w:hAnsi="Bookman Old Style" w:cs="Bookman Old Style"/>
          <w:color w:val="000000" w:themeColor="text1"/>
        </w:rPr>
        <w:tab/>
      </w:r>
      <w:r w:rsidR="00A44909">
        <w:rPr>
          <w:rFonts w:ascii="Bookman Old Style" w:eastAsia="Bookman Old Style" w:hAnsi="Bookman Old Style" w:cs="Bookman Old Style"/>
          <w:color w:val="000000" w:themeColor="text1"/>
        </w:rPr>
        <w:tab/>
      </w:r>
      <w:r w:rsidR="00A44909">
        <w:rPr>
          <w:rFonts w:ascii="Bookman Old Style" w:eastAsia="Bookman Old Style" w:hAnsi="Bookman Old Style" w:cs="Bookman Old Style"/>
          <w:color w:val="000000" w:themeColor="text1"/>
        </w:rPr>
        <w:tab/>
        <w:t>(3.3)</w:t>
      </w:r>
    </w:p>
    <w:p w14:paraId="675E6FCB" w14:textId="77777777" w:rsidR="00A44909" w:rsidRPr="009834D2" w:rsidRDefault="00A44909" w:rsidP="009834D2">
      <w:pPr>
        <w:ind w:left="567" w:right="507" w:firstLine="263"/>
        <w:rPr>
          <w:rFonts w:ascii="Bookman Old Style" w:eastAsia="Bookman Old Style" w:hAnsi="Bookman Old Style" w:cs="Bookman Old Style"/>
          <w:color w:val="000000" w:themeColor="text1"/>
          <w:sz w:val="22"/>
          <w:szCs w:val="22"/>
        </w:rPr>
      </w:pPr>
    </w:p>
    <w:p w14:paraId="2CF3A16E" w14:textId="61C6B29D"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easy to understand how, for the vast majority of you, these equations are as clear as a Chinese text, that is, if you cannot read Chinese! Finding these equations incomprehensible is perfectly normal — you would need to attend a full university course in </w:t>
      </w:r>
      <w:r w:rsidR="00426D01">
        <w:rPr>
          <w:rFonts w:ascii="Bookman Old Style" w:eastAsia="Bookman Old Style" w:hAnsi="Bookman Old Style" w:cs="Bookman Old Style"/>
          <w:sz w:val="22"/>
          <w:szCs w:val="22"/>
        </w:rPr>
        <w:t>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00426D0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to understand them. For example, for the course I give in Frankfurt am Main in Germany, I need the best part of six months of lectures and the introduction of a series of mathematical tools to be able to explain and manipulate these equations in some detail.</w:t>
      </w:r>
      <w:r w:rsidRPr="00D000F3">
        <w:rPr>
          <w:rFonts w:ascii="Bookman Old Style" w:eastAsia="Bookman Old Style" w:hAnsi="Bookman Old Style" w:cs="Bookman Old Style"/>
          <w:sz w:val="22"/>
          <w:szCs w:val="22"/>
          <w:vertAlign w:val="superscript"/>
        </w:rPr>
        <w:t>3</w:t>
      </w:r>
      <w:r>
        <w:rPr>
          <w:rFonts w:ascii="Bookman Old Style" w:eastAsia="Bookman Old Style" w:hAnsi="Bookman Old Style" w:cs="Bookman Old Style"/>
          <w:sz w:val="22"/>
          <w:szCs w:val="22"/>
        </w:rPr>
        <w:t xml:space="preserve"> However, in this case, we can avoid being “distracted” by the mathematics and rather concentrate on the deeper conceptual meaning of these equations, which represent the cornerstone of the theory of general relativity and are, therefore, at the centre of Einstein’s revolutionary vision of gravity.</w:t>
      </w:r>
    </w:p>
    <w:p w14:paraId="1984B4E8" w14:textId="2C9E34B6" w:rsidR="00A44909" w:rsidRDefault="00A44909">
      <w:pPr>
        <w:ind w:left="567" w:right="507" w:firstLine="263"/>
        <w:rPr>
          <w:rFonts w:ascii="Bookman Old Style" w:eastAsia="Bookman Old Style" w:hAnsi="Bookman Old Style" w:cs="Bookman Old Style"/>
          <w:sz w:val="22"/>
          <w:szCs w:val="22"/>
        </w:rPr>
      </w:pPr>
      <w:r w:rsidRPr="009D3A7D">
        <w:rPr>
          <w:rFonts w:ascii="Bookman Old Style" w:eastAsia="Bookman Old Style" w:hAnsi="Bookman Old Style" w:cs="Bookman Old Style"/>
          <w:color w:val="000000" w:themeColor="text1"/>
          <w:sz w:val="22"/>
          <w:szCs w:val="22"/>
        </w:rPr>
        <w:t>Let</w:t>
      </w:r>
      <w:r>
        <w:rPr>
          <w:rFonts w:ascii="Bookman Old Style" w:eastAsia="Bookman Old Style" w:hAnsi="Bookman Old Style" w:cs="Bookman Old Style"/>
          <w:sz w:val="22"/>
          <w:szCs w:val="22"/>
        </w:rPr>
        <w:t xml:space="preserve"> us start once again from the sign of equality in (3.3). It expresses an equivalence between what appears on its left-hand side – the </w:t>
      </w:r>
      <w:r>
        <w:rPr>
          <w:rFonts w:ascii="Bookman Old Style" w:eastAsia="Bookman Old Style" w:hAnsi="Bookman Old Style" w:cs="Bookman Old Style"/>
          <w:i/>
          <w:sz w:val="22"/>
          <w:szCs w:val="22"/>
        </w:rPr>
        <w:t>Einstein tensor</w:t>
      </w:r>
      <w:r>
        <w:rPr>
          <w:rFonts w:ascii="Bookman Old Style" w:eastAsia="Bookman Old Style" w:hAnsi="Bookman Old Style" w:cs="Bookman Old Style"/>
          <w:sz w:val="22"/>
          <w:szCs w:val="22"/>
        </w:rPr>
        <w:t xml:space="preserve"> </w:t>
      </w:r>
      <w:r w:rsidR="00744D57">
        <w:rPr>
          <w:rFonts w:ascii="Bookman Old Style" w:eastAsia="Bookman Old Style" w:hAnsi="Bookman Old Style" w:cs="Bookman Old Style"/>
          <w:i/>
          <w:sz w:val="22"/>
          <w:szCs w:val="22"/>
        </w:rPr>
        <w:fldChar w:fldCharType="begin"/>
      </w:r>
      <w:r w:rsidR="00744D57">
        <w:instrText xml:space="preserve"> XE "</w:instrText>
      </w:r>
      <w:r w:rsidR="00744D57" w:rsidRPr="00B8177C">
        <w:rPr>
          <w:rFonts w:ascii="Bookman Old Style" w:eastAsia="Bookman Old Style" w:hAnsi="Bookman Old Style" w:cs="Bookman Old Style"/>
          <w:iCs/>
          <w:sz w:val="22"/>
          <w:szCs w:val="22"/>
        </w:rPr>
        <w:instrText>tensor:</w:instrText>
      </w:r>
      <w:r w:rsidR="00744D57">
        <w:rPr>
          <w:lang w:val="en-US"/>
        </w:rPr>
        <w:instrText>Einstein</w:instrText>
      </w:r>
      <w:r w:rsidR="00744D57">
        <w:instrText xml:space="preserve">" </w:instrText>
      </w:r>
      <w:r w:rsidR="00744D57">
        <w:rPr>
          <w:rFonts w:ascii="Bookman Old Style" w:eastAsia="Bookman Old Style" w:hAnsi="Bookman Old Style" w:cs="Bookman Old Style"/>
          <w:i/>
          <w:sz w:val="22"/>
          <w:szCs w:val="22"/>
        </w:rPr>
        <w:fldChar w:fldCharType="end"/>
      </w:r>
      <w:r w:rsidR="00744D57" w:rsidRPr="007D0AEA">
        <w:rPr>
          <w:rFonts w:ascii="Bookman Old Style" w:eastAsia="Bookman Old Style" w:hAnsi="Bookman Old Style" w:cs="Bookman Old Style"/>
          <w:sz w:val="26"/>
          <w:szCs w:val="26"/>
        </w:rPr>
        <w:t xml:space="preserve"> </w:t>
      </w:r>
      <w:r w:rsidRPr="007D0AEA">
        <w:rPr>
          <w:rFonts w:ascii="Bookman Old Style" w:eastAsia="Bookman Old Style" w:hAnsi="Bookman Old Style" w:cs="Bookman Old Style"/>
          <w:sz w:val="26"/>
          <w:szCs w:val="26"/>
        </w:rPr>
        <w:t>(</w:t>
      </w:r>
      <w:r w:rsidRPr="007D0AEA">
        <w:rPr>
          <w:rFonts w:ascii="Bookman Old Style" w:eastAsia="Bookman Old Style" w:hAnsi="Bookman Old Style" w:cs="Bookman Old Style"/>
          <w:i/>
          <w:sz w:val="26"/>
          <w:szCs w:val="26"/>
        </w:rPr>
        <w:t>G</w:t>
      </w:r>
      <w:r w:rsidRPr="007D0AEA">
        <w:rPr>
          <w:rFonts w:ascii="Bookman Old Style" w:eastAsia="Bookman Old Style" w:hAnsi="Bookman Old Style" w:cs="Bookman Old Style"/>
          <w:i/>
          <w:sz w:val="26"/>
          <w:szCs w:val="26"/>
          <w:vertAlign w:val="subscript"/>
        </w:rPr>
        <w:t>µν</w:t>
      </w:r>
      <w:r w:rsidRPr="007D0AEA">
        <w:rPr>
          <w:rFonts w:ascii="Bookman Old Style" w:eastAsia="Bookman Old Style" w:hAnsi="Bookman Old Style" w:cs="Bookman Old Style"/>
          <w:sz w:val="26"/>
          <w:szCs w:val="26"/>
        </w:rPr>
        <w:t>)</w:t>
      </w:r>
      <w:r w:rsidRPr="007D0AEA">
        <w:rPr>
          <w:rFonts w:ascii="Bookman Old Style" w:eastAsia="Bookman Old Style" w:hAnsi="Bookman Old Style" w:cs="Bookman Old Style"/>
          <w:sz w:val="21"/>
          <w:szCs w:val="21"/>
        </w:rPr>
        <w:t xml:space="preserve"> </w:t>
      </w:r>
      <w:r>
        <w:rPr>
          <w:rFonts w:ascii="Bookman Old Style" w:eastAsia="Bookman Old Style" w:hAnsi="Bookman Old Style" w:cs="Bookman Old Style"/>
          <w:sz w:val="22"/>
          <w:szCs w:val="22"/>
        </w:rPr>
        <w:t xml:space="preserve">– and its right-hand side. The latter is made of two pieces: one in brackets, which has no physical meaning and for this reason is shown in grey, and another tensor, namely the </w:t>
      </w:r>
      <w:r>
        <w:rPr>
          <w:rFonts w:ascii="Bookman Old Style" w:eastAsia="Bookman Old Style" w:hAnsi="Bookman Old Style" w:cs="Bookman Old Style"/>
          <w:i/>
          <w:sz w:val="22"/>
          <w:szCs w:val="22"/>
        </w:rPr>
        <w:t>energy-momentum</w:t>
      </w:r>
      <w:r>
        <w:rPr>
          <w:rFonts w:ascii="Bookman Old Style" w:eastAsia="Bookman Old Style" w:hAnsi="Bookman Old Style" w:cs="Bookman Old Style"/>
          <w:sz w:val="22"/>
          <w:szCs w:val="22"/>
        </w:rPr>
        <w:t xml:space="preserve"> tensor </w:t>
      </w:r>
      <w:r w:rsidRPr="007D0AEA">
        <w:rPr>
          <w:rFonts w:ascii="Bookman Old Style" w:eastAsia="Bookman Old Style" w:hAnsi="Bookman Old Style" w:cs="Bookman Old Style"/>
          <w:sz w:val="26"/>
          <w:szCs w:val="26"/>
        </w:rPr>
        <w:t>(</w:t>
      </w:r>
      <w:r w:rsidRPr="007D0AEA">
        <w:rPr>
          <w:rFonts w:ascii="Bookman Old Style" w:eastAsia="Bookman Old Style" w:hAnsi="Bookman Old Style" w:cs="Bookman Old Style"/>
          <w:i/>
          <w:sz w:val="26"/>
          <w:szCs w:val="26"/>
        </w:rPr>
        <w:t>T</w:t>
      </w:r>
      <w:r w:rsidRPr="007D0AEA">
        <w:rPr>
          <w:rFonts w:ascii="Bookman Old Style" w:eastAsia="Bookman Old Style" w:hAnsi="Bookman Old Style" w:cs="Bookman Old Style"/>
          <w:i/>
          <w:sz w:val="26"/>
          <w:szCs w:val="26"/>
          <w:vertAlign w:val="subscript"/>
        </w:rPr>
        <w:t>µν</w:t>
      </w:r>
      <w:r w:rsidRPr="007D0AEA">
        <w:rPr>
          <w:rFonts w:ascii="Bookman Old Style" w:eastAsia="Bookman Old Style" w:hAnsi="Bookman Old Style" w:cs="Bookman Old Style"/>
          <w:sz w:val="26"/>
          <w:szCs w:val="26"/>
        </w:rPr>
        <w:t>)</w:t>
      </w:r>
      <w:r w:rsidR="00744D57" w:rsidRPr="00744D57">
        <w:rPr>
          <w:rFonts w:ascii="Bookman Old Style" w:eastAsia="Bookman Old Style" w:hAnsi="Bookman Old Style" w:cs="Bookman Old Style"/>
          <w:i/>
          <w:sz w:val="22"/>
          <w:szCs w:val="22"/>
        </w:rPr>
        <w:t xml:space="preserve"> </w:t>
      </w:r>
      <w:r w:rsidR="00744D57">
        <w:rPr>
          <w:rFonts w:ascii="Bookman Old Style" w:eastAsia="Bookman Old Style" w:hAnsi="Bookman Old Style" w:cs="Bookman Old Style"/>
          <w:i/>
          <w:sz w:val="22"/>
          <w:szCs w:val="22"/>
        </w:rPr>
        <w:fldChar w:fldCharType="begin"/>
      </w:r>
      <w:r w:rsidR="00744D57">
        <w:instrText xml:space="preserve"> XE "</w:instrText>
      </w:r>
      <w:r w:rsidR="00744D57" w:rsidRPr="00B8177C">
        <w:rPr>
          <w:rFonts w:ascii="Bookman Old Style" w:eastAsia="Bookman Old Style" w:hAnsi="Bookman Old Style" w:cs="Bookman Old Style"/>
          <w:iCs/>
          <w:sz w:val="22"/>
          <w:szCs w:val="22"/>
        </w:rPr>
        <w:instrText>tensor:</w:instrText>
      </w:r>
      <w:r w:rsidR="00744D57">
        <w:rPr>
          <w:lang w:val="en-US"/>
        </w:rPr>
        <w:instrText>energy-momentum</w:instrText>
      </w:r>
      <w:r w:rsidR="00744D57">
        <w:instrText xml:space="preserve">" </w:instrText>
      </w:r>
      <w:r w:rsidR="00744D57">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In essence, the Einstein equations (3.3) can also be read as the following conceptual equation:</w:t>
      </w:r>
    </w:p>
    <w:p w14:paraId="131CE7C0" w14:textId="6FA19D2A" w:rsidR="00A44909" w:rsidRDefault="00A44909">
      <w:pPr>
        <w:ind w:left="567" w:right="507" w:firstLine="263"/>
        <w:rPr>
          <w:rFonts w:ascii="Bookman Old Style" w:eastAsia="Bookman Old Style" w:hAnsi="Bookman Old Style" w:cs="Bookman Old Style"/>
          <w:sz w:val="22"/>
          <w:szCs w:val="22"/>
        </w:rPr>
      </w:pPr>
    </w:p>
    <w:p w14:paraId="26175489" w14:textId="77777777" w:rsidR="00655783" w:rsidRDefault="00655783">
      <w:pPr>
        <w:ind w:left="567" w:right="507" w:firstLine="263"/>
        <w:rPr>
          <w:rFonts w:ascii="Bookman Old Style" w:eastAsia="Bookman Old Style" w:hAnsi="Bookman Old Style" w:cs="Bookman Old Style"/>
          <w:sz w:val="22"/>
          <w:szCs w:val="22"/>
        </w:rPr>
      </w:pPr>
    </w:p>
    <w:p w14:paraId="517B80B3" w14:textId="0B619D8E" w:rsidR="00A44909" w:rsidRPr="00744D57" w:rsidRDefault="003267F0">
      <w:pPr>
        <w:ind w:left="567" w:right="507" w:firstLine="263"/>
        <w:rPr>
          <w:rFonts w:ascii="Bookman Old Style" w:eastAsia="Bookman Old Style" w:hAnsi="Bookman Old Style" w:cs="Bookman Old Style"/>
          <w:sz w:val="26"/>
          <w:szCs w:val="26"/>
        </w:rPr>
      </w:pPr>
      <m:oMathPara>
        <m:oMath>
          <m:d>
            <m:dPr>
              <m:ctrlPr>
                <w:rPr>
                  <w:rFonts w:ascii="Cambria Math" w:eastAsia="Bookman Old Style" w:hAnsi="Cambria Math" w:cs="Bookman Old Style"/>
                  <w:i/>
                </w:rPr>
              </m:ctrlPr>
            </m:dPr>
            <m:e>
              <m:r>
                <w:rPr>
                  <w:rFonts w:ascii="Cambria Math" w:eastAsia="Bookman Old Style" w:hAnsi="Cambria Math" w:cs="Bookman Old Style"/>
                </w:rPr>
                <m:t>Einstein tensor</m:t>
              </m:r>
            </m:e>
          </m:d>
          <m:r>
            <w:rPr>
              <w:rFonts w:ascii="Cambria Math" w:eastAsia="Bookman Old Style" w:hAnsi="Cambria Math" w:cs="Bookman Old Style"/>
            </w:rPr>
            <m:t>=</m:t>
          </m:r>
          <m:d>
            <m:dPr>
              <m:ctrlPr>
                <w:rPr>
                  <w:rFonts w:ascii="Cambria Math" w:eastAsia="Bookman Old Style" w:hAnsi="Cambria Math" w:cs="Bookman Old Style"/>
                  <w:i/>
                </w:rPr>
              </m:ctrlPr>
            </m:dPr>
            <m:e>
              <m:r>
                <w:rPr>
                  <w:rFonts w:ascii="Cambria Math" w:eastAsia="Bookman Old Style" w:hAnsi="Cambria Math" w:cs="Bookman Old Style"/>
                </w:rPr>
                <m:t>energy-momentum tensor</m:t>
              </m:r>
            </m:e>
          </m:d>
        </m:oMath>
      </m:oMathPara>
    </w:p>
    <w:p w14:paraId="0A0536D6" w14:textId="77777777" w:rsidR="00A44909" w:rsidRPr="001E7B0B" w:rsidRDefault="00A44909">
      <w:pPr>
        <w:ind w:left="567" w:right="507" w:firstLine="263"/>
        <w:rPr>
          <w:rFonts w:ascii="Bookman Old Style" w:eastAsia="Bookman Old Style" w:hAnsi="Bookman Old Style" w:cs="Bookman Old Style"/>
          <w:sz w:val="22"/>
          <w:szCs w:val="22"/>
        </w:rPr>
      </w:pPr>
      <m:oMathPara>
        <m:oMathParaPr>
          <m:jc m:val="right"/>
        </m:oMathParaPr>
        <m:oMath>
          <m:r>
            <w:rPr>
              <w:rFonts w:ascii="Cambria Math" w:eastAsia="Bookman Old Style" w:hAnsi="Cambria Math" w:cs="Bookman Old Style"/>
              <w:sz w:val="22"/>
              <w:szCs w:val="22"/>
            </w:rPr>
            <m:t>(3.4)</m:t>
          </m:r>
        </m:oMath>
      </m:oMathPara>
    </w:p>
    <w:p w14:paraId="05156120" w14:textId="77777777" w:rsidR="00A44909" w:rsidRDefault="00A44909">
      <w:pPr>
        <w:ind w:left="567" w:right="507" w:firstLine="263"/>
        <w:rPr>
          <w:rFonts w:ascii="Bookman Old Style" w:eastAsia="Bookman Old Style" w:hAnsi="Bookman Old Style" w:cs="Bookman Old Style"/>
          <w:sz w:val="22"/>
          <w:szCs w:val="22"/>
        </w:rPr>
      </w:pPr>
    </w:p>
    <w:p w14:paraId="2CF436E8" w14:textId="7777777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Since the Einstein tensor represents a measure of the curvature of spacetime (in fact, it is proportional </w:t>
      </w:r>
      <w:r>
        <w:rPr>
          <w:rFonts w:ascii="Bookman Old Style" w:eastAsia="Bookman Old Style" w:hAnsi="Bookman Old Style" w:cs="Bookman Old Style"/>
          <w:sz w:val="22"/>
          <w:szCs w:val="22"/>
        </w:rPr>
        <w:lastRenderedPageBreak/>
        <w:t>to the Riemann tensor) while the energy-momentum tensor provides a measure of the quantity of matter-energy present in spacetime (the greater the matter and its concentration, the larger this tensor is), the complex equations (3.3) essentially state that:</w:t>
      </w:r>
    </w:p>
    <w:p w14:paraId="2FEB2605" w14:textId="77777777" w:rsidR="00A44909" w:rsidRDefault="00A44909">
      <w:pPr>
        <w:ind w:left="567" w:right="507" w:firstLine="263"/>
        <w:rPr>
          <w:rFonts w:ascii="Bookman Old Style" w:eastAsia="Bookman Old Style" w:hAnsi="Bookman Old Style" w:cs="Bookman Old Style"/>
          <w:sz w:val="22"/>
          <w:szCs w:val="22"/>
        </w:rPr>
      </w:pPr>
    </w:p>
    <w:p w14:paraId="63D7FA13" w14:textId="77777777" w:rsidR="00655783" w:rsidRDefault="00655783">
      <w:pPr>
        <w:ind w:left="567" w:right="507" w:firstLine="263"/>
        <w:rPr>
          <w:rFonts w:ascii="Bookman Old Style" w:eastAsia="Bookman Old Style" w:hAnsi="Bookman Old Style" w:cs="Bookman Old Style"/>
          <w:sz w:val="22"/>
          <w:szCs w:val="22"/>
        </w:rPr>
      </w:pPr>
    </w:p>
    <w:p w14:paraId="415A348A" w14:textId="0E3A0B81" w:rsidR="00A44909" w:rsidRPr="00AE4B78" w:rsidRDefault="003267F0">
      <w:pPr>
        <w:ind w:left="567" w:right="507" w:firstLine="263"/>
        <w:rPr>
          <w:rFonts w:ascii="Bookman Old Style" w:eastAsia="Bookman Old Style" w:hAnsi="Bookman Old Style" w:cs="Bookman Old Style"/>
          <w:sz w:val="26"/>
          <w:szCs w:val="26"/>
        </w:rPr>
      </w:pPr>
      <m:oMathPara>
        <m:oMath>
          <m:d>
            <m:dPr>
              <m:ctrlPr>
                <w:rPr>
                  <w:rFonts w:ascii="Cambria Math" w:eastAsia="Bookman Old Style" w:hAnsi="Cambria Math" w:cs="Bookman Old Style"/>
                  <w:i/>
                  <w:sz w:val="26"/>
                  <w:szCs w:val="26"/>
                </w:rPr>
              </m:ctrlPr>
            </m:dPr>
            <m:e>
              <m:r>
                <w:rPr>
                  <w:rFonts w:ascii="Cambria Math" w:eastAsia="Bookman Old Style" w:hAnsi="Cambria Math" w:cs="Bookman Old Style"/>
                  <w:sz w:val="26"/>
                  <w:szCs w:val="26"/>
                </w:rPr>
                <m:t>geometry - curvature</m:t>
              </m:r>
            </m:e>
          </m:d>
          <m:r>
            <w:rPr>
              <w:rFonts w:ascii="Cambria Math" w:eastAsia="Bookman Old Style" w:hAnsi="Cambria Math" w:cs="Bookman Old Style"/>
              <w:sz w:val="26"/>
              <w:szCs w:val="26"/>
            </w:rPr>
            <m:t>=</m:t>
          </m:r>
          <m:d>
            <m:dPr>
              <m:ctrlPr>
                <w:rPr>
                  <w:rFonts w:ascii="Cambria Math" w:eastAsia="Bookman Old Style" w:hAnsi="Cambria Math" w:cs="Bookman Old Style"/>
                  <w:i/>
                  <w:sz w:val="26"/>
                  <w:szCs w:val="26"/>
                </w:rPr>
              </m:ctrlPr>
            </m:dPr>
            <m:e>
              <m:r>
                <w:rPr>
                  <w:rFonts w:ascii="Cambria Math" w:eastAsia="Bookman Old Style" w:hAnsi="Cambria Math" w:cs="Bookman Old Style"/>
                  <w:sz w:val="26"/>
                  <w:szCs w:val="26"/>
                </w:rPr>
                <m:t>mass-energy</m:t>
              </m:r>
            </m:e>
          </m:d>
        </m:oMath>
      </m:oMathPara>
    </w:p>
    <w:p w14:paraId="3C9E6EE5" w14:textId="77777777" w:rsidR="00A44909" w:rsidRPr="001E7B0B" w:rsidRDefault="00A44909">
      <w:pPr>
        <w:ind w:left="567" w:right="507" w:firstLine="263"/>
        <w:rPr>
          <w:rFonts w:ascii="Bookman Old Style" w:eastAsia="Bookman Old Style" w:hAnsi="Bookman Old Style" w:cs="Bookman Old Style"/>
          <w:sz w:val="22"/>
          <w:szCs w:val="22"/>
        </w:rPr>
      </w:pPr>
      <m:oMathPara>
        <m:oMathParaPr>
          <m:jc m:val="right"/>
        </m:oMathParaPr>
        <m:oMath>
          <m:r>
            <w:rPr>
              <w:rFonts w:ascii="Cambria Math" w:eastAsia="Bookman Old Style" w:hAnsi="Cambria Math" w:cs="Bookman Old Style"/>
              <w:sz w:val="22"/>
              <w:szCs w:val="22"/>
            </w:rPr>
            <m:t>(3.</m:t>
          </m:r>
          <m:r>
            <m:rPr>
              <m:sty m:val="p"/>
            </m:rPr>
            <w:rPr>
              <w:rFonts w:ascii="Cambria Math" w:eastAsia="Bookman Old Style" w:hAnsi="Cambria Math" w:cs="Bookman Old Style"/>
              <w:sz w:val="22"/>
              <w:szCs w:val="22"/>
            </w:rPr>
            <m:t>5</m:t>
          </m:r>
          <m:r>
            <w:rPr>
              <w:rFonts w:ascii="Cambria Math" w:eastAsia="Bookman Old Style" w:hAnsi="Cambria Math" w:cs="Bookman Old Style"/>
              <w:sz w:val="22"/>
              <w:szCs w:val="22"/>
            </w:rPr>
            <m:t>)</m:t>
          </m:r>
        </m:oMath>
      </m:oMathPara>
    </w:p>
    <w:p w14:paraId="25111C16" w14:textId="77777777" w:rsidR="00A44909" w:rsidRDefault="00A44909">
      <w:pPr>
        <w:ind w:left="567" w:right="507" w:firstLine="263"/>
        <w:rPr>
          <w:rFonts w:ascii="Bookman Old Style" w:eastAsia="Bookman Old Style" w:hAnsi="Bookman Old Style" w:cs="Bookman Old Style"/>
          <w:sz w:val="22"/>
          <w:szCs w:val="22"/>
        </w:rPr>
      </w:pPr>
    </w:p>
    <w:p w14:paraId="1C6F4A1E" w14:textId="13BDEFCF" w:rsidR="00A44909" w:rsidRDefault="00A44909" w:rsidP="008F7BD3">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is arguably the most important concept in the whole book. It expresses exactly what is contained in the Einstein equations (3.3) in a more complex but also mathematically elegant and physically revolutionary manner. In other words: </w:t>
      </w:r>
      <w:r>
        <w:rPr>
          <w:rFonts w:ascii="Bookman Old Style" w:eastAsia="Bookman Old Style" w:hAnsi="Bookman Old Style" w:cs="Bookman Old Style"/>
          <w:i/>
          <w:sz w:val="22"/>
          <w:szCs w:val="22"/>
        </w:rPr>
        <w:t>wherever there is matter (or energy)</w:t>
      </w:r>
      <w:r w:rsidR="00921BE1" w:rsidRPr="00921BE1">
        <w:rPr>
          <w:rFonts w:ascii="Bookman Old Style" w:eastAsia="Bookman Old Style" w:hAnsi="Bookman Old Style" w:cs="Bookman Old Style"/>
          <w:sz w:val="22"/>
          <w:szCs w:val="22"/>
        </w:rPr>
        <w:t xml:space="preserve"> </w:t>
      </w:r>
      <w:r w:rsidR="00921BE1">
        <w:rPr>
          <w:rFonts w:ascii="Bookman Old Style" w:eastAsia="Bookman Old Style" w:hAnsi="Bookman Old Style" w:cs="Bookman Old Style"/>
          <w:sz w:val="22"/>
          <w:szCs w:val="22"/>
        </w:rPr>
        <w:fldChar w:fldCharType="begin"/>
      </w:r>
      <w:r w:rsidR="00921BE1">
        <w:instrText xml:space="preserve"> XE "</w:instrText>
      </w:r>
      <w:r w:rsidR="00921BE1" w:rsidRPr="00A63DDC">
        <w:rPr>
          <w:rFonts w:ascii="Bookman Old Style" w:eastAsia="Bookman Old Style" w:hAnsi="Bookman Old Style" w:cs="Bookman Old Style"/>
          <w:sz w:val="22"/>
          <w:szCs w:val="22"/>
        </w:rPr>
        <w:instrText>energy:</w:instrText>
      </w:r>
      <w:r w:rsidR="00921BE1" w:rsidRPr="00A63DDC">
        <w:rPr>
          <w:lang w:val="en-US"/>
        </w:rPr>
        <w:instrText>mass equivalence</w:instrText>
      </w:r>
      <w:r w:rsidR="00921BE1">
        <w:instrText xml:space="preserve">" </w:instrText>
      </w:r>
      <w:r w:rsidR="00921BE1">
        <w:rPr>
          <w:rFonts w:ascii="Bookman Old Style" w:eastAsia="Bookman Old Style" w:hAnsi="Bookman Old Style" w:cs="Bookman Old Style"/>
          <w:sz w:val="22"/>
          <w:szCs w:val="22"/>
        </w:rPr>
        <w:fldChar w:fldCharType="end"/>
      </w:r>
      <w:r w:rsidR="00603452">
        <w:rPr>
          <w:rFonts w:ascii="Bookman Old Style" w:eastAsia="Bookman Old Style" w:hAnsi="Bookman Old Style" w:cs="Bookman Old Style"/>
          <w:sz w:val="22"/>
          <w:szCs w:val="22"/>
        </w:rPr>
        <w:fldChar w:fldCharType="begin"/>
      </w:r>
      <w:r w:rsidR="00603452">
        <w:instrText xml:space="preserve"> XE "</w:instrText>
      </w:r>
      <w:r w:rsidR="00603452" w:rsidRPr="00A63DDC">
        <w:rPr>
          <w:lang w:val="en-US"/>
        </w:rPr>
        <w:instrText>mass</w:instrText>
      </w:r>
      <w:r w:rsidR="00603452">
        <w:rPr>
          <w:lang w:val="en-US"/>
        </w:rPr>
        <w:instrText>:</w:instrText>
      </w:r>
      <w:r w:rsidR="00603452" w:rsidRPr="00A63DDC">
        <w:rPr>
          <w:rFonts w:ascii="Bookman Old Style" w:eastAsia="Bookman Old Style" w:hAnsi="Bookman Old Style" w:cs="Bookman Old Style"/>
          <w:sz w:val="22"/>
          <w:szCs w:val="22"/>
        </w:rPr>
        <w:instrText>energy</w:instrText>
      </w:r>
      <w:r w:rsidR="00603452" w:rsidRPr="00A63DDC">
        <w:rPr>
          <w:lang w:val="en-US"/>
        </w:rPr>
        <w:instrText xml:space="preserve"> equivalence</w:instrText>
      </w:r>
      <w:r w:rsidR="00603452">
        <w:instrText xml:space="preserve">" </w:instrText>
      </w:r>
      <w:r w:rsidR="0060345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i/>
          <w:sz w:val="22"/>
          <w:szCs w:val="22"/>
        </w:rPr>
        <w:t>, one can find a spacetime curvature</w:t>
      </w:r>
      <w:r>
        <w:rPr>
          <w:rFonts w:ascii="Bookman Old Style" w:eastAsia="Bookman Old Style" w:hAnsi="Bookman Old Style" w:cs="Bookman Old Style"/>
          <w:sz w:val="22"/>
          <w:szCs w:val="22"/>
        </w:rPr>
        <w:t>. This is always true, no matter whether we are talking about the mass of a galaxy or a grain of sand, a light ray, or a cannonball. Only the magnitude of this curvature will vary, i.e., how pronounced it is. In the next chapter, we will learn how to distinguish curvatures of different strengths and understand how nature is able to produce them. First, however, we need to see how gravity enters into the conceptual framework we have just discussed.</w:t>
      </w:r>
    </w:p>
    <w:p w14:paraId="747B175E" w14:textId="77777777" w:rsidR="00A44909" w:rsidRDefault="00A44909" w:rsidP="008F7BD3">
      <w:pPr>
        <w:ind w:left="567" w:right="507" w:firstLine="0"/>
        <w:rPr>
          <w:rFonts w:ascii="Bookman Old Style" w:eastAsia="Bookman Old Style" w:hAnsi="Bookman Old Style" w:cs="Bookman Old Style"/>
          <w:b/>
          <w:bCs/>
          <w:i/>
          <w:iCs/>
          <w:color w:val="000000" w:themeColor="text1"/>
          <w:sz w:val="22"/>
          <w:szCs w:val="22"/>
        </w:rPr>
      </w:pPr>
    </w:p>
    <w:p w14:paraId="313C7360" w14:textId="77777777" w:rsidR="00A44909" w:rsidRDefault="00A44909" w:rsidP="008F7BD3">
      <w:pPr>
        <w:ind w:left="567" w:right="507" w:firstLine="0"/>
        <w:rPr>
          <w:rFonts w:ascii="Bookman Old Style" w:eastAsia="Bookman Old Style" w:hAnsi="Bookman Old Style" w:cs="Bookman Old Style"/>
          <w:b/>
          <w:bCs/>
          <w:i/>
          <w:iCs/>
          <w:color w:val="000000" w:themeColor="text1"/>
          <w:sz w:val="22"/>
          <w:szCs w:val="22"/>
        </w:rPr>
      </w:pPr>
    </w:p>
    <w:p w14:paraId="7722F806" w14:textId="77777777" w:rsidR="00A44909" w:rsidRDefault="00A44909" w:rsidP="008F7BD3">
      <w:pPr>
        <w:ind w:left="567" w:right="507" w:firstLine="0"/>
        <w:rPr>
          <w:rFonts w:ascii="Bookman Old Style" w:eastAsia="Bookman Old Style" w:hAnsi="Bookman Old Style" w:cs="Bookman Old Style"/>
          <w:b/>
          <w:bCs/>
          <w:i/>
          <w:iCs/>
          <w:sz w:val="22"/>
          <w:szCs w:val="22"/>
        </w:rPr>
      </w:pPr>
      <w:r w:rsidRPr="0097694E">
        <w:rPr>
          <w:rFonts w:ascii="Bookman Old Style" w:eastAsia="Bookman Old Style" w:hAnsi="Bookman Old Style" w:cs="Bookman Old Style"/>
          <w:b/>
          <w:bCs/>
          <w:i/>
          <w:iCs/>
          <w:color w:val="000000" w:themeColor="text1"/>
          <w:sz w:val="22"/>
          <w:szCs w:val="22"/>
        </w:rPr>
        <w:t>Spacetime</w:t>
      </w:r>
      <w:r w:rsidRPr="00D32174">
        <w:rPr>
          <w:rFonts w:ascii="Bookman Old Style" w:eastAsia="Bookman Old Style" w:hAnsi="Bookman Old Style" w:cs="Bookman Old Style"/>
          <w:b/>
          <w:bCs/>
          <w:i/>
          <w:iCs/>
          <w:color w:val="FF0000"/>
          <w:sz w:val="22"/>
          <w:szCs w:val="22"/>
        </w:rPr>
        <w:t xml:space="preserve"> </w:t>
      </w:r>
      <w:r w:rsidRPr="008F7BD3">
        <w:rPr>
          <w:rFonts w:ascii="Bookman Old Style" w:eastAsia="Bookman Old Style" w:hAnsi="Bookman Old Style" w:cs="Bookman Old Style"/>
          <w:b/>
          <w:bCs/>
          <w:i/>
          <w:iCs/>
          <w:sz w:val="22"/>
          <w:szCs w:val="22"/>
        </w:rPr>
        <w:t xml:space="preserve">is an </w:t>
      </w:r>
      <w:r>
        <w:rPr>
          <w:rFonts w:ascii="Bookman Old Style" w:eastAsia="Bookman Old Style" w:hAnsi="Bookman Old Style" w:cs="Bookman Old Style"/>
          <w:b/>
          <w:bCs/>
          <w:i/>
          <w:iCs/>
          <w:sz w:val="22"/>
          <w:szCs w:val="22"/>
        </w:rPr>
        <w:t>E</w:t>
      </w:r>
      <w:r w:rsidRPr="008F7BD3">
        <w:rPr>
          <w:rFonts w:ascii="Bookman Old Style" w:eastAsia="Bookman Old Style" w:hAnsi="Bookman Old Style" w:cs="Bookman Old Style"/>
          <w:b/>
          <w:bCs/>
          <w:i/>
          <w:iCs/>
          <w:sz w:val="22"/>
          <w:szCs w:val="22"/>
        </w:rPr>
        <w:t xml:space="preserve">lastic </w:t>
      </w:r>
      <w:r>
        <w:rPr>
          <w:rFonts w:ascii="Bookman Old Style" w:eastAsia="Bookman Old Style" w:hAnsi="Bookman Old Style" w:cs="Bookman Old Style"/>
          <w:b/>
          <w:bCs/>
          <w:i/>
          <w:iCs/>
          <w:sz w:val="22"/>
          <w:szCs w:val="22"/>
        </w:rPr>
        <w:t>F</w:t>
      </w:r>
      <w:r w:rsidRPr="008F7BD3">
        <w:rPr>
          <w:rFonts w:ascii="Bookman Old Style" w:eastAsia="Bookman Old Style" w:hAnsi="Bookman Old Style" w:cs="Bookman Old Style"/>
          <w:b/>
          <w:bCs/>
          <w:i/>
          <w:iCs/>
          <w:sz w:val="22"/>
          <w:szCs w:val="22"/>
        </w:rPr>
        <w:t>abric</w:t>
      </w:r>
    </w:p>
    <w:p w14:paraId="1391E955" w14:textId="77777777" w:rsidR="00A44909" w:rsidRPr="008F7BD3" w:rsidRDefault="00A44909" w:rsidP="008F7BD3">
      <w:pPr>
        <w:ind w:left="567" w:right="507" w:firstLine="0"/>
        <w:rPr>
          <w:rFonts w:ascii="Bookman Old Style" w:eastAsia="Bookman Old Style" w:hAnsi="Bookman Old Style" w:cs="Bookman Old Style"/>
          <w:b/>
          <w:bCs/>
          <w:i/>
          <w:iCs/>
          <w:sz w:val="22"/>
          <w:szCs w:val="22"/>
        </w:rPr>
      </w:pPr>
    </w:p>
    <w:p w14:paraId="5FB10BC3" w14:textId="77777777"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Although rich in important implications that we will explore in the rest of the book, Equation (3.5) still does not explain how gravity fits with what has been said so far. In other words, it is probably not clear yet how the Einstein equations, summarised by Equation (3.5), can explain what causes an apple to fall from a tree. This is the next conceptual step we </w:t>
      </w:r>
      <w:r>
        <w:rPr>
          <w:rFonts w:ascii="Bookman Old Style" w:eastAsia="Bookman Old Style" w:hAnsi="Bookman Old Style" w:cs="Bookman Old Style"/>
          <w:color w:val="000000"/>
          <w:sz w:val="22"/>
          <w:szCs w:val="22"/>
        </w:rPr>
        <w:lastRenderedPageBreak/>
        <w:t>need to take and will require a little more concentration.</w:t>
      </w:r>
    </w:p>
    <w:p w14:paraId="261D2649" w14:textId="44497D31" w:rsidR="00A44909" w:rsidRDefault="00A44909" w:rsidP="00D11075">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understand how curvature and gravity are inextricably linked, let us start by imagining a flat but elastic and deformable surface, for example, the sheet of a newly made bed. In the absence of weights, it appears perfectly smooth and flat, and so it remains until something disturbs its surface. This is shown in Figure 3.5, which also helps us to understand the meaning of the Einstein equations: the absence of matter-energy leads to a spacetime with zero curvature, therefore flat. Within such spacetime, we can take a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transport it in parallel along a closed circuit and, at the end of the process, find that it is identical to the initial one.</w:t>
      </w:r>
    </w:p>
    <w:p w14:paraId="47528E51" w14:textId="77777777" w:rsidR="00A44909" w:rsidRDefault="00A44909">
      <w:pPr>
        <w:ind w:left="567" w:right="507" w:firstLine="263"/>
        <w:rPr>
          <w:rFonts w:ascii="Bookman Old Style" w:eastAsia="Bookman Old Style" w:hAnsi="Bookman Old Style" w:cs="Bookman Old Style"/>
          <w:sz w:val="22"/>
          <w:szCs w:val="22"/>
        </w:rPr>
      </w:pPr>
      <w:r>
        <w:rPr>
          <w:noProof/>
        </w:rPr>
        <w:drawing>
          <wp:anchor distT="0" distB="0" distL="0" distR="0" simplePos="0" relativeHeight="251694080" behindDoc="0" locked="0" layoutInCell="1" hidden="0" allowOverlap="1" wp14:anchorId="7E7D11A6" wp14:editId="1F1AF7B5">
            <wp:simplePos x="0" y="0"/>
            <wp:positionH relativeFrom="column">
              <wp:posOffset>879652</wp:posOffset>
            </wp:positionH>
            <wp:positionV relativeFrom="paragraph">
              <wp:posOffset>334281</wp:posOffset>
            </wp:positionV>
            <wp:extent cx="2880000" cy="1796400"/>
            <wp:effectExtent l="0" t="0" r="0" b="0"/>
            <wp:wrapTopAndBottom distT="0" distB="0"/>
            <wp:docPr id="34" name="image10.png" descr="Fig. 3.4 L’assenza di materia-energia dà vita a uno spaziotempo privo di curvatura, quindi piatto."/>
            <wp:cNvGraphicFramePr/>
            <a:graphic xmlns:a="http://schemas.openxmlformats.org/drawingml/2006/main">
              <a:graphicData uri="http://schemas.openxmlformats.org/drawingml/2006/picture">
                <pic:pic xmlns:pic="http://schemas.openxmlformats.org/drawingml/2006/picture">
                  <pic:nvPicPr>
                    <pic:cNvPr id="0" name="image10.png" descr="Fig. 3.4 L’assenza di materia-energia dà vita a uno spaziotempo privo di curvatura, quindi piatto."/>
                    <pic:cNvPicPr preferRelativeResize="0"/>
                  </pic:nvPicPr>
                  <pic:blipFill>
                    <a:blip r:embed="rId15"/>
                    <a:srcRect/>
                    <a:stretch>
                      <a:fillRect/>
                    </a:stretch>
                  </pic:blipFill>
                  <pic:spPr>
                    <a:xfrm>
                      <a:off x="0" y="0"/>
                      <a:ext cx="2880000" cy="1796400"/>
                    </a:xfrm>
                    <a:prstGeom prst="rect">
                      <a:avLst/>
                    </a:prstGeom>
                    <a:ln/>
                  </pic:spPr>
                </pic:pic>
              </a:graphicData>
            </a:graphic>
          </wp:anchor>
        </w:drawing>
      </w:r>
    </w:p>
    <w:p w14:paraId="452AA46C" w14:textId="77777777" w:rsidR="00A44909" w:rsidRDefault="00A44909" w:rsidP="003B47C0">
      <w:pPr>
        <w:pBdr>
          <w:top w:val="nil"/>
          <w:left w:val="nil"/>
          <w:bottom w:val="nil"/>
          <w:right w:val="nil"/>
          <w:between w:val="nil"/>
        </w:pBdr>
        <w:spacing w:before="288"/>
        <w:ind w:left="567" w:right="507" w:firstLine="153"/>
        <w:rPr>
          <w:rFonts w:ascii="Bookman Old Style" w:eastAsia="Bookman Old Style" w:hAnsi="Bookman Old Style" w:cs="Bookman Old Style"/>
          <w:i/>
          <w:color w:val="000000"/>
          <w:sz w:val="20"/>
          <w:szCs w:val="20"/>
        </w:rPr>
      </w:pPr>
      <w:r w:rsidRPr="007D0AEA">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5</w:t>
      </w:r>
      <w:r>
        <w:rPr>
          <w:rFonts w:ascii="Bookman Old Style" w:eastAsia="Bookman Old Style" w:hAnsi="Bookman Old Style" w:cs="Bookman Old Style"/>
          <w:i/>
          <w:color w:val="000000"/>
          <w:sz w:val="20"/>
          <w:szCs w:val="20"/>
        </w:rPr>
        <w:t xml:space="preserve"> The absence of matter-energy produces a spacetime without curvature and, therefore, flat.</w:t>
      </w:r>
    </w:p>
    <w:p w14:paraId="0FF2ABC3" w14:textId="0B4F6E3A" w:rsidR="00A44909" w:rsidRDefault="00A44909">
      <w:pPr>
        <w:pBdr>
          <w:top w:val="nil"/>
          <w:left w:val="nil"/>
          <w:bottom w:val="nil"/>
          <w:right w:val="nil"/>
          <w:between w:val="nil"/>
        </w:pBdr>
        <w:spacing w:before="576"/>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To be picky, a spacetime of this type (strictly empty) cannot exist since the presence of matter or energy, even if infinitesimal, would create a perturbation, hence removing the absolute “flatness”. However, the example is useful nonetheless because </w:t>
      </w:r>
      <w:r>
        <w:rPr>
          <w:rFonts w:ascii="Bookman Old Style" w:eastAsia="Bookman Old Style" w:hAnsi="Bookman Old Style" w:cs="Bookman Old Style"/>
          <w:color w:val="000000"/>
          <w:sz w:val="22"/>
          <w:szCs w:val="22"/>
        </w:rPr>
        <w:lastRenderedPageBreak/>
        <w:t>it is often possible to consider a “nearly flat” or “locally flat” spacetime that, though not flat on large scales, is flat in a small region.</w:t>
      </w:r>
      <w:r w:rsidR="004C2BBF" w:rsidRPr="004C2BBF">
        <w:rPr>
          <w:rFonts w:ascii="Bookman Old Style" w:eastAsia="Bookman Old Style" w:hAnsi="Bookman Old Style" w:cs="Bookman Old Style"/>
          <w:i/>
          <w:sz w:val="22"/>
          <w:szCs w:val="22"/>
        </w:rPr>
        <w:t xml:space="preserve"> </w:t>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sidRPr="00E66B06">
        <w:rPr>
          <w:lang w:val="en-US"/>
        </w:rPr>
        <w:instrText>flat</w:instrText>
      </w:r>
      <w:r w:rsidR="004C2BBF">
        <w:instrText xml:space="preserve">" </w:instrText>
      </w:r>
      <w:r w:rsidR="004C2BBF">
        <w:rPr>
          <w:rFonts w:ascii="Bookman Old Style" w:eastAsia="Bookman Old Style" w:hAnsi="Bookman Old Style" w:cs="Bookman Old Style"/>
          <w:i/>
          <w:sz w:val="22"/>
          <w:szCs w:val="22"/>
        </w:rPr>
        <w:fldChar w:fldCharType="end"/>
      </w:r>
    </w:p>
    <w:p w14:paraId="6BB41A39" w14:textId="05533656"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Let us now try to imagine what would happen if we placed a heavy object on that sheet, such as a bowling ball. As you can easily guess, it would “curve” around the weight, exactly as shown in Figure 3.6. This example offers us a useful analogy with what is expressed by the Einstein equations: the presence of matter (or energy)</w:t>
      </w:r>
      <w:r w:rsidR="000A2DF0" w:rsidRPr="000A2DF0">
        <w:rPr>
          <w:rFonts w:ascii="Bookman Old Style" w:eastAsia="Bookman Old Style" w:hAnsi="Bookman Old Style" w:cs="Bookman Old Style"/>
          <w:sz w:val="22"/>
          <w:szCs w:val="22"/>
        </w:rPr>
        <w:t xml:space="preserve"> </w:t>
      </w:r>
      <w:r w:rsidR="000A2DF0">
        <w:rPr>
          <w:rFonts w:ascii="Bookman Old Style" w:eastAsia="Bookman Old Style" w:hAnsi="Bookman Old Style" w:cs="Bookman Old Style"/>
          <w:sz w:val="22"/>
          <w:szCs w:val="22"/>
        </w:rPr>
        <w:fldChar w:fldCharType="begin"/>
      </w:r>
      <w:r w:rsidR="000A2DF0">
        <w:instrText xml:space="preserve"> XE "</w:instrText>
      </w:r>
      <w:r w:rsidR="000A2DF0" w:rsidRPr="00A63DDC">
        <w:rPr>
          <w:rFonts w:ascii="Bookman Old Style" w:eastAsia="Bookman Old Style" w:hAnsi="Bookman Old Style" w:cs="Bookman Old Style"/>
          <w:sz w:val="22"/>
          <w:szCs w:val="22"/>
        </w:rPr>
        <w:instrText>energy:</w:instrText>
      </w:r>
      <w:r w:rsidR="000A2DF0" w:rsidRPr="00A63DDC">
        <w:rPr>
          <w:lang w:val="en-US"/>
        </w:rPr>
        <w:instrText>mass equivalence</w:instrText>
      </w:r>
      <w:r w:rsidR="000A2DF0">
        <w:instrText xml:space="preserve">" </w:instrText>
      </w:r>
      <w:r w:rsidR="000A2DF0">
        <w:rPr>
          <w:rFonts w:ascii="Bookman Old Style" w:eastAsia="Bookman Old Style" w:hAnsi="Bookman Old Style" w:cs="Bookman Old Style"/>
          <w:sz w:val="22"/>
          <w:szCs w:val="22"/>
        </w:rPr>
        <w:fldChar w:fldCharType="end"/>
      </w:r>
      <w:r w:rsidR="00603452">
        <w:rPr>
          <w:rFonts w:ascii="Bookman Old Style" w:eastAsia="Bookman Old Style" w:hAnsi="Bookman Old Style" w:cs="Bookman Old Style"/>
          <w:sz w:val="22"/>
          <w:szCs w:val="22"/>
        </w:rPr>
        <w:fldChar w:fldCharType="begin"/>
      </w:r>
      <w:r w:rsidR="00603452">
        <w:instrText xml:space="preserve"> XE "</w:instrText>
      </w:r>
      <w:r w:rsidR="00603452" w:rsidRPr="00A63DDC">
        <w:rPr>
          <w:lang w:val="en-US"/>
        </w:rPr>
        <w:instrText>mass</w:instrText>
      </w:r>
      <w:r w:rsidR="00603452">
        <w:rPr>
          <w:lang w:val="en-US"/>
        </w:rPr>
        <w:instrText>:</w:instrText>
      </w:r>
      <w:r w:rsidR="00603452" w:rsidRPr="00A63DDC">
        <w:rPr>
          <w:rFonts w:ascii="Bookman Old Style" w:eastAsia="Bookman Old Style" w:hAnsi="Bookman Old Style" w:cs="Bookman Old Style"/>
          <w:sz w:val="22"/>
          <w:szCs w:val="22"/>
        </w:rPr>
        <w:instrText>energy</w:instrText>
      </w:r>
      <w:r w:rsidR="00603452" w:rsidRPr="00A63DDC">
        <w:rPr>
          <w:lang w:val="en-US"/>
        </w:rPr>
        <w:instrText xml:space="preserve"> equivalence</w:instrText>
      </w:r>
      <w:r w:rsidR="00603452">
        <w:instrText xml:space="preserve">" </w:instrText>
      </w:r>
      <w:r w:rsidR="0060345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produces a spacetime with non-zero curvature and is, therefore, curved</w:t>
      </w:r>
      <w:r w:rsidR="004C2BBF">
        <w:rPr>
          <w:rFonts w:ascii="Bookman Old Style" w:eastAsia="Bookman Old Style" w:hAnsi="Bookman Old Style" w:cs="Bookman Old Style"/>
          <w:i/>
          <w:sz w:val="22"/>
          <w:szCs w:val="22"/>
        </w:rPr>
        <w:fldChar w:fldCharType="begin"/>
      </w:r>
      <w:r w:rsidR="004C2BBF">
        <w:instrText xml:space="preserve"> XE "</w:instrText>
      </w:r>
      <w:r w:rsidR="004C2BBF" w:rsidRPr="00E66B06">
        <w:rPr>
          <w:rFonts w:ascii="Bookman Old Style" w:eastAsia="Bookman Old Style" w:hAnsi="Bookman Old Style" w:cs="Bookman Old Style"/>
          <w:iCs/>
          <w:sz w:val="22"/>
          <w:szCs w:val="22"/>
          <w:lang w:val="en-US"/>
        </w:rPr>
        <w:instrText>spacetime:</w:instrText>
      </w:r>
      <w:r w:rsidR="004C2BBF">
        <w:rPr>
          <w:lang w:val="en-US"/>
        </w:rPr>
        <w:instrText>curved</w:instrText>
      </w:r>
      <w:r w:rsidR="004C2BBF">
        <w:instrText xml:space="preserve">" </w:instrText>
      </w:r>
      <w:r w:rsidR="004C2BBF">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If we took a vector and transported it in parallel along a closed circuit inside it, at the end of the path we would find it is different from the initial one.</w:t>
      </w:r>
      <w:r w:rsidRPr="007D0AEA">
        <w:rPr>
          <w:rFonts w:ascii="Bookman Old Style" w:eastAsia="Bookman Old Style" w:hAnsi="Bookman Old Style" w:cs="Bookman Old Style"/>
          <w:sz w:val="22"/>
          <w:szCs w:val="22"/>
          <w:vertAlign w:val="superscript"/>
        </w:rPr>
        <w:t>4</w:t>
      </w:r>
      <w:r>
        <w:rPr>
          <w:rFonts w:ascii="Bookman Old Style" w:eastAsia="Bookman Old Style" w:hAnsi="Bookman Old Style" w:cs="Bookman Old Style"/>
          <w:sz w:val="22"/>
          <w:szCs w:val="22"/>
        </w:rPr>
        <w:t xml:space="preserve"> </w:t>
      </w:r>
    </w:p>
    <w:p w14:paraId="775EFA5C" w14:textId="77777777" w:rsidR="00A44909" w:rsidRDefault="00A44909">
      <w:pPr>
        <w:ind w:left="567" w:right="507" w:firstLine="263"/>
        <w:rPr>
          <w:rFonts w:ascii="Bookman Old Style" w:eastAsia="Bookman Old Style" w:hAnsi="Bookman Old Style" w:cs="Bookman Old Style"/>
          <w:sz w:val="22"/>
          <w:szCs w:val="22"/>
        </w:rPr>
      </w:pPr>
    </w:p>
    <w:p w14:paraId="11B78CCB" w14:textId="77777777" w:rsidR="00A44909" w:rsidRDefault="00A44909" w:rsidP="003B47C0">
      <w:pPr>
        <w:pBdr>
          <w:top w:val="nil"/>
          <w:left w:val="nil"/>
          <w:bottom w:val="nil"/>
          <w:right w:val="nil"/>
          <w:between w:val="nil"/>
        </w:pBdr>
        <w:spacing w:before="288"/>
        <w:ind w:left="567" w:right="507" w:firstLine="153"/>
        <w:rPr>
          <w:rFonts w:ascii="Bookman Old Style" w:eastAsia="Bookman Old Style" w:hAnsi="Bookman Old Style" w:cs="Bookman Old Style"/>
          <w:i/>
          <w:color w:val="000000"/>
          <w:sz w:val="20"/>
          <w:szCs w:val="20"/>
        </w:rPr>
      </w:pPr>
      <w:r w:rsidRPr="00596AB4">
        <w:rPr>
          <w:iCs/>
          <w:noProof/>
        </w:rPr>
        <w:drawing>
          <wp:anchor distT="0" distB="0" distL="0" distR="0" simplePos="0" relativeHeight="251695104" behindDoc="0" locked="0" layoutInCell="1" hidden="0" allowOverlap="1" wp14:anchorId="689D8B88" wp14:editId="7EFEC3C2">
            <wp:simplePos x="0" y="0"/>
            <wp:positionH relativeFrom="column">
              <wp:posOffset>624820</wp:posOffset>
            </wp:positionH>
            <wp:positionV relativeFrom="paragraph">
              <wp:posOffset>48052</wp:posOffset>
            </wp:positionV>
            <wp:extent cx="2880000" cy="2095200"/>
            <wp:effectExtent l="0" t="0" r="0" b="0"/>
            <wp:wrapTopAndBottom distT="0" distB="0"/>
            <wp:docPr id="35" name="image5.png" descr="Fig. 3.5 La presenza di materia-energia – qui rappresentata da una sfera, che potrebbe essere un pianeta o un granello di sabbia – dà vita a uno spaziotempo con curvatura non-nulla, quindi curvo."/>
            <wp:cNvGraphicFramePr/>
            <a:graphic xmlns:a="http://schemas.openxmlformats.org/drawingml/2006/main">
              <a:graphicData uri="http://schemas.openxmlformats.org/drawingml/2006/picture">
                <pic:pic xmlns:pic="http://schemas.openxmlformats.org/drawingml/2006/picture">
                  <pic:nvPicPr>
                    <pic:cNvPr id="0" name="image5.png" descr="Fig. 3.5 La presenza di materia-energia – qui rappresentata da una sfera, che potrebbe essere un pianeta o un granello di sabbia – dà vita a uno spaziotempo con curvatura non-nulla, quindi curvo."/>
                    <pic:cNvPicPr preferRelativeResize="0"/>
                  </pic:nvPicPr>
                  <pic:blipFill>
                    <a:blip r:embed="rId16"/>
                    <a:srcRect/>
                    <a:stretch>
                      <a:fillRect/>
                    </a:stretch>
                  </pic:blipFill>
                  <pic:spPr>
                    <a:xfrm>
                      <a:off x="0" y="0"/>
                      <a:ext cx="2880000" cy="2095200"/>
                    </a:xfrm>
                    <a:prstGeom prst="rect">
                      <a:avLst/>
                    </a:prstGeom>
                    <a:ln/>
                  </pic:spPr>
                </pic:pic>
              </a:graphicData>
            </a:graphic>
          </wp:anchor>
        </w:drawing>
      </w:r>
      <w:r w:rsidRPr="007D0AEA">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6</w:t>
      </w:r>
      <w:r>
        <w:rPr>
          <w:rFonts w:ascii="Bookman Old Style" w:eastAsia="Bookman Old Style" w:hAnsi="Bookman Old Style" w:cs="Bookman Old Style"/>
          <w:i/>
          <w:color w:val="000000"/>
          <w:sz w:val="20"/>
          <w:szCs w:val="20"/>
        </w:rPr>
        <w:t xml:space="preserve"> The presence of matter-energy (represented here by a sphere, which could be a planet or a grain of sand) produces a spacetime with non-zero curvature and is, therefore, curved.</w:t>
      </w:r>
    </w:p>
    <w:p w14:paraId="49A0F47A" w14:textId="1DE0F85F" w:rsidR="00A44909" w:rsidRDefault="00A44909">
      <w:pPr>
        <w:pBdr>
          <w:top w:val="nil"/>
          <w:left w:val="nil"/>
          <w:bottom w:val="nil"/>
          <w:right w:val="nil"/>
          <w:between w:val="nil"/>
        </w:pBdr>
        <w:spacing w:before="576"/>
        <w:ind w:left="567" w:right="507" w:firstLine="263"/>
        <w:rPr>
          <w:rFonts w:ascii="Bookman Old Style" w:eastAsia="Bookman Old Style" w:hAnsi="Bookman Old Style" w:cs="Bookman Old Style"/>
          <w:color w:val="000000"/>
          <w:sz w:val="22"/>
          <w:szCs w:val="22"/>
        </w:rPr>
      </w:pPr>
      <w:r w:rsidRPr="004703B7">
        <w:rPr>
          <w:rFonts w:ascii="Bookman Old Style" w:eastAsia="Bookman Old Style" w:hAnsi="Bookman Old Style" w:cs="Bookman Old Style"/>
          <w:color w:val="000000" w:themeColor="text1"/>
          <w:sz w:val="22"/>
          <w:szCs w:val="22"/>
        </w:rPr>
        <w:t>The</w:t>
      </w:r>
      <w:r w:rsidRPr="00D675C2">
        <w:rPr>
          <w:rFonts w:ascii="Bookman Old Style" w:eastAsia="Bookman Old Style" w:hAnsi="Bookman Old Style" w:cs="Bookman Old Style"/>
          <w:color w:val="FF0000"/>
          <w:sz w:val="22"/>
          <w:szCs w:val="22"/>
        </w:rPr>
        <w:t xml:space="preserve"> </w:t>
      </w:r>
      <w:r>
        <w:rPr>
          <w:rFonts w:ascii="Bookman Old Style" w:eastAsia="Bookman Old Style" w:hAnsi="Bookman Old Style" w:cs="Bookman Old Style"/>
          <w:color w:val="000000"/>
          <w:sz w:val="22"/>
          <w:szCs w:val="22"/>
        </w:rPr>
        <w:t xml:space="preserve">example of the sheet gives us the opportunity for three observations. The first has to do with an essential aspect of Figure 3.6 that should not be missed: the curvature produced by the bowling ball </w:t>
      </w:r>
      <w:r>
        <w:rPr>
          <w:rFonts w:ascii="Bookman Old Style" w:eastAsia="Bookman Old Style" w:hAnsi="Bookman Old Style" w:cs="Bookman Old Style"/>
          <w:color w:val="000000"/>
          <w:sz w:val="22"/>
          <w:szCs w:val="22"/>
        </w:rPr>
        <w:lastRenderedPageBreak/>
        <w:t>is not identical everywhere but varies from point to point. In particular, it is very small at the edges of the sheet, which will appear almost flat, and more pronounced as it approaches the point where the object is placed, where it will be at its maximum size. In other words, it is natural to expect that, under generic conditions, curvature is a function of position; only in exceptional circumstances (as in the case of a two-sphere</w:t>
      </w:r>
      <w:r w:rsidR="004E1F83">
        <w:rPr>
          <w:rFonts w:ascii="Bookman Old Style" w:eastAsia="Bookman Old Style" w:hAnsi="Bookman Old Style" w:cs="Bookman Old Style"/>
          <w:color w:val="000000"/>
          <w:sz w:val="22"/>
          <w:szCs w:val="22"/>
        </w:rPr>
        <w:fldChar w:fldCharType="begin"/>
      </w:r>
      <w:r w:rsidR="004E1F83">
        <w:instrText xml:space="preserve"> XE "</w:instrText>
      </w:r>
      <w:r w:rsidR="004E1F83" w:rsidRPr="005A67EE">
        <w:rPr>
          <w:rFonts w:ascii="Bookman Old Style" w:eastAsia="Bookman Old Style" w:hAnsi="Bookman Old Style" w:cs="Bookman Old Style"/>
          <w:color w:val="000000"/>
          <w:sz w:val="22"/>
          <w:szCs w:val="22"/>
        </w:rPr>
        <w:instrText>two-sphere</w:instrText>
      </w:r>
      <w:r w:rsidR="004E1F83">
        <w:instrText xml:space="preserve">" </w:instrText>
      </w:r>
      <w:r w:rsidR="004E1F83">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is the curvature constant.</w:t>
      </w:r>
    </w:p>
    <w:p w14:paraId="3ECFD705" w14:textId="7777777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second consideration concerns the “shape” of the deformation. Although it may seem obvious that the presence of the bowling ball produces a </w:t>
      </w:r>
      <w:r>
        <w:rPr>
          <w:rFonts w:ascii="Bookman Old Style" w:eastAsia="Bookman Old Style" w:hAnsi="Bookman Old Style" w:cs="Bookman Old Style"/>
          <w:i/>
          <w:sz w:val="22"/>
          <w:szCs w:val="22"/>
        </w:rPr>
        <w:t>concave</w:t>
      </w:r>
      <w:r>
        <w:rPr>
          <w:rFonts w:ascii="Bookman Old Style" w:eastAsia="Bookman Old Style" w:hAnsi="Bookman Old Style" w:cs="Bookman Old Style"/>
          <w:sz w:val="22"/>
          <w:szCs w:val="22"/>
        </w:rPr>
        <w:t xml:space="preserve"> or </w:t>
      </w:r>
      <w:r>
        <w:rPr>
          <w:rFonts w:ascii="Bookman Old Style" w:eastAsia="Bookman Old Style" w:hAnsi="Bookman Old Style" w:cs="Bookman Old Style"/>
          <w:i/>
          <w:sz w:val="22"/>
          <w:szCs w:val="22"/>
        </w:rPr>
        <w:t>positive</w:t>
      </w:r>
      <w:r>
        <w:rPr>
          <w:rFonts w:ascii="Bookman Old Style" w:eastAsia="Bookman Old Style" w:hAnsi="Bookman Old Style" w:cs="Bookman Old Style"/>
          <w:sz w:val="22"/>
          <w:szCs w:val="22"/>
        </w:rPr>
        <w:t xml:space="preserve"> curvature, the Einstein equations reveal that it is also possible to have, in a completely equivalent manner, a </w:t>
      </w:r>
      <w:r w:rsidRPr="0096777F">
        <w:rPr>
          <w:rFonts w:ascii="Bookman Old Style" w:eastAsia="Bookman Old Style" w:hAnsi="Bookman Old Style" w:cs="Bookman Old Style"/>
          <w:i/>
          <w:iCs/>
          <w:sz w:val="22"/>
          <w:szCs w:val="22"/>
        </w:rPr>
        <w:t>convex</w:t>
      </w:r>
      <w:r>
        <w:rPr>
          <w:rFonts w:ascii="Bookman Old Style" w:eastAsia="Bookman Old Style" w:hAnsi="Bookman Old Style" w:cs="Bookman Old Style"/>
          <w:sz w:val="22"/>
          <w:szCs w:val="22"/>
        </w:rPr>
        <w:t xml:space="preserve"> or </w:t>
      </w:r>
      <w:r w:rsidRPr="0096777F">
        <w:rPr>
          <w:rFonts w:ascii="Bookman Old Style" w:eastAsia="Bookman Old Style" w:hAnsi="Bookman Old Style" w:cs="Bookman Old Style"/>
          <w:i/>
          <w:iCs/>
          <w:sz w:val="22"/>
          <w:szCs w:val="22"/>
        </w:rPr>
        <w:t>negative</w:t>
      </w:r>
      <w:r>
        <w:rPr>
          <w:rFonts w:ascii="Bookman Old Style" w:eastAsia="Bookman Old Style" w:hAnsi="Bookman Old Style" w:cs="Bookman Old Style"/>
          <w:sz w:val="22"/>
          <w:szCs w:val="22"/>
        </w:rPr>
        <w:t xml:space="preserve"> curvature. Our experience is that the matter around us, and with which we normally conduct experiments, actually produces a positive curvature, precisely as illustrated in Figure 3.6. However, it does not exclude — indeed, the Einstein equations allow for it — the existence of matter that produces a </w:t>
      </w:r>
      <w:r>
        <w:rPr>
          <w:rFonts w:ascii="Bookman Old Style" w:eastAsia="Bookman Old Style" w:hAnsi="Bookman Old Style" w:cs="Bookman Old Style"/>
          <w:i/>
          <w:sz w:val="22"/>
          <w:szCs w:val="22"/>
        </w:rPr>
        <w:t>negative</w:t>
      </w:r>
      <w:r w:rsidRPr="003E2C4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curvature.</w:t>
      </w:r>
    </w:p>
    <w:p w14:paraId="4678A778" w14:textId="77777777" w:rsidR="00A44909" w:rsidRDefault="00A44909" w:rsidP="007D0AE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third and final observation has to do with the impact of the curvature. It is important to appreciate that the presence of a curvature will affect the dynamics (i.e., the motion) of any object around it. For example, let us imagine adding another smaller and lighter sphere next to the bowling ball, such that it does not produce a curvature of the sheet comparable to the first. In such a scenario, and, in the absence of friction, the second object will be forced to move, “falling” towards the centre of the curvature produced by the bowling ball. With this example, we can therefore understand how gravity manifests itself in geometric terms. By modifying </w:t>
      </w:r>
      <w:r w:rsidRPr="00874652">
        <w:rPr>
          <w:rFonts w:ascii="Bookman Old Style" w:eastAsia="Bookman Old Style" w:hAnsi="Bookman Old Style" w:cs="Bookman Old Style"/>
          <w:sz w:val="22"/>
          <w:szCs w:val="22"/>
        </w:rPr>
        <w:t>the</w:t>
      </w:r>
      <w:r>
        <w:rPr>
          <w:rFonts w:ascii="Bookman Old Style" w:eastAsia="Bookman Old Style" w:hAnsi="Bookman Old Style" w:cs="Bookman Old Style"/>
          <w:sz w:val="22"/>
          <w:szCs w:val="22"/>
        </w:rPr>
        <w:t xml:space="preserve"> spacetime in which motion occurs, curvature </w:t>
      </w:r>
      <w:r>
        <w:rPr>
          <w:rFonts w:ascii="Bookman Old Style" w:eastAsia="Bookman Old Style" w:hAnsi="Bookman Old Style" w:cs="Bookman Old Style"/>
          <w:sz w:val="22"/>
          <w:szCs w:val="22"/>
        </w:rPr>
        <w:lastRenderedPageBreak/>
        <w:t>produces a variation in the dynamics of the bodies, which would otherwise remain in the state of rectilinear motion or rest.</w:t>
      </w:r>
    </w:p>
    <w:p w14:paraId="1DBD7978" w14:textId="77777777" w:rsidR="00A44909" w:rsidRDefault="00A44909" w:rsidP="000319BC">
      <w:pPr>
        <w:ind w:left="567" w:right="507" w:firstLine="0"/>
        <w:rPr>
          <w:rFonts w:ascii="Bookman Old Style" w:eastAsia="Bookman Old Style" w:hAnsi="Bookman Old Style" w:cs="Bookman Old Style"/>
          <w:b/>
          <w:bCs/>
          <w:i/>
          <w:iCs/>
          <w:sz w:val="22"/>
          <w:szCs w:val="22"/>
        </w:rPr>
      </w:pPr>
    </w:p>
    <w:p w14:paraId="08E9A007" w14:textId="602F8C6A" w:rsidR="00A44909" w:rsidRDefault="00A44909" w:rsidP="000319BC">
      <w:pPr>
        <w:ind w:left="567" w:right="507" w:firstLine="0"/>
        <w:rPr>
          <w:rFonts w:ascii="Bookman Old Style" w:eastAsia="Bookman Old Style" w:hAnsi="Bookman Old Style" w:cs="Bookman Old Style"/>
          <w:b/>
          <w:bCs/>
          <w:i/>
          <w:iCs/>
          <w:sz w:val="22"/>
          <w:szCs w:val="22"/>
        </w:rPr>
      </w:pPr>
    </w:p>
    <w:p w14:paraId="6BA89500" w14:textId="77777777" w:rsidR="00A44909" w:rsidRPr="00294E7B" w:rsidRDefault="00A44909" w:rsidP="000319BC">
      <w:pPr>
        <w:ind w:left="567" w:right="507" w:firstLine="0"/>
        <w:rPr>
          <w:rFonts w:ascii="Bookman Old Style" w:eastAsia="Bookman Old Style" w:hAnsi="Bookman Old Style" w:cs="Bookman Old Style"/>
          <w:i/>
          <w:iCs/>
          <w:sz w:val="22"/>
          <w:szCs w:val="22"/>
        </w:rPr>
      </w:pPr>
      <w:r w:rsidRPr="00294E7B">
        <w:rPr>
          <w:rFonts w:ascii="Bookman Old Style" w:eastAsia="Bookman Old Style" w:hAnsi="Bookman Old Style" w:cs="Bookman Old Style"/>
          <w:b/>
          <w:bCs/>
          <w:i/>
          <w:iCs/>
          <w:sz w:val="22"/>
          <w:szCs w:val="22"/>
        </w:rPr>
        <w:t xml:space="preserve">Curvature </w:t>
      </w:r>
      <w:r>
        <w:rPr>
          <w:rFonts w:ascii="Bookman Old Style" w:eastAsia="Bookman Old Style" w:hAnsi="Bookman Old Style" w:cs="Bookman Old Style"/>
          <w:b/>
          <w:bCs/>
          <w:i/>
          <w:iCs/>
          <w:sz w:val="22"/>
          <w:szCs w:val="22"/>
        </w:rPr>
        <w:t>a</w:t>
      </w:r>
      <w:r w:rsidRPr="00294E7B">
        <w:rPr>
          <w:rFonts w:ascii="Bookman Old Style" w:eastAsia="Bookman Old Style" w:hAnsi="Bookman Old Style" w:cs="Bookman Old Style"/>
          <w:b/>
          <w:bCs/>
          <w:i/>
          <w:iCs/>
          <w:sz w:val="22"/>
          <w:szCs w:val="22"/>
        </w:rPr>
        <w:t>nd Gravity</w:t>
      </w:r>
    </w:p>
    <w:p w14:paraId="3D691178" w14:textId="77777777" w:rsidR="00A44909" w:rsidRDefault="00A44909">
      <w:pPr>
        <w:pBdr>
          <w:top w:val="nil"/>
          <w:left w:val="nil"/>
          <w:bottom w:val="nil"/>
          <w:right w:val="nil"/>
          <w:between w:val="nil"/>
        </w:pBdr>
        <w:ind w:left="567" w:right="507" w:firstLine="0"/>
      </w:pPr>
    </w:p>
    <w:p w14:paraId="02CFF4CD" w14:textId="77777777"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Having introduced and discussed the concepts of spacetime and curvature, we are finally ready to return to the simple but obscure statement (3.1). I recall that it read:</w:t>
      </w:r>
    </w:p>
    <w:p w14:paraId="7EEF0588" w14:textId="77777777" w:rsidR="00A44909" w:rsidRDefault="00A4490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sidRPr="00E164D9">
        <w:rPr>
          <w:rFonts w:ascii="Cambria Math" w:eastAsia="Bookman Old Style" w:hAnsi="Cambria Math" w:cs="Bookman Old Style"/>
          <w:i/>
          <w:sz w:val="32"/>
          <w:szCs w:val="32"/>
        </w:rPr>
        <w:br/>
      </w:r>
      <m:oMathPara>
        <m:oMath>
          <m:d>
            <m:dPr>
              <m:ctrlPr>
                <w:rPr>
                  <w:rFonts w:ascii="Cambria Math" w:eastAsia="Bookman Old Style" w:hAnsi="Cambria Math" w:cs="Bookman Old Style"/>
                  <w:i/>
                  <w:sz w:val="32"/>
                  <w:szCs w:val="32"/>
                </w:rPr>
              </m:ctrlPr>
            </m:dPr>
            <m:e>
              <m:m>
                <m:mPr>
                  <m:mcs>
                    <m:mc>
                      <m:mcPr>
                        <m:count m:val="1"/>
                        <m:mcJc m:val="center"/>
                      </m:mcPr>
                    </m:mc>
                  </m:mcs>
                  <m:ctrlPr>
                    <w:rPr>
                      <w:rFonts w:ascii="Cambria Math" w:eastAsia="Bookman Old Style" w:hAnsi="Cambria Math" w:cs="Bookman Old Style"/>
                      <w:iCs/>
                      <w:sz w:val="32"/>
                      <w:szCs w:val="32"/>
                    </w:rPr>
                  </m:ctrlPr>
                </m:mPr>
                <m:mr>
                  <m:e>
                    <m:r>
                      <m:rPr>
                        <m:sty m:val="p"/>
                      </m:rPr>
                      <w:rPr>
                        <w:rFonts w:ascii="Cambria Math" w:eastAsia="Bookman Old Style" w:hAnsi="Cambria Math" w:cs="Bookman Old Style"/>
                        <w:sz w:val="32"/>
                        <w:szCs w:val="32"/>
                      </w:rPr>
                      <m:t xml:space="preserve">gravity is the manifestation of </m:t>
                    </m:r>
                  </m:e>
                </m:mr>
                <m:mr>
                  <m:e>
                    <m:r>
                      <m:rPr>
                        <m:sty m:val="p"/>
                      </m:rPr>
                      <w:rPr>
                        <w:rFonts w:ascii="Cambria Math" w:eastAsia="Bookman Old Style" w:hAnsi="Cambria Math" w:cs="Bookman Old Style"/>
                        <w:sz w:val="32"/>
                        <w:szCs w:val="32"/>
                      </w:rPr>
                      <m:t>spacetime curvature</m:t>
                    </m:r>
                  </m:e>
                </m:mr>
              </m:m>
            </m:e>
          </m:d>
        </m:oMath>
      </m:oMathPara>
    </w:p>
    <w:p w14:paraId="32B420EE" w14:textId="77777777" w:rsidR="00A44909" w:rsidRDefault="00A44909">
      <w:pPr>
        <w:ind w:left="567" w:right="507" w:firstLine="263"/>
        <w:rPr>
          <w:rFonts w:ascii="Bookman Old Style" w:eastAsia="Bookman Old Style" w:hAnsi="Bookman Old Style" w:cs="Bookman Old Style"/>
          <w:sz w:val="22"/>
          <w:szCs w:val="22"/>
        </w:rPr>
      </w:pPr>
    </w:p>
    <w:p w14:paraId="436011DE" w14:textId="77777777"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At this point in my course of general relativity, the bewildered and sceptical looks that appear on the students’ faces when they first encounter this statement are replaced by subtle smiles of satisfaction. The expression of someone on realising that: “Of course! How could it be otherwise?”. Not only is the sentence no longer cryptic, but it has also become deeply fascinating.</w:t>
      </w:r>
    </w:p>
    <w:p w14:paraId="579A4F75" w14:textId="2974EB4A"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other words, Einstein has stated that if spacetime is empty, in the sense that it is devoid of any matter producing a curvature, then it is also flat. In this case, every object in it will maintain its state of motion: depending on its initial condition, it will continue to be stationary or move with a constant speed along a straight line (this is indeed the principle of inertia). However, if spacetime contains matter-energy</w:t>
      </w:r>
      <w:r w:rsidR="000A2DF0">
        <w:rPr>
          <w:rFonts w:ascii="Bookman Old Style" w:eastAsia="Bookman Old Style" w:hAnsi="Bookman Old Style" w:cs="Bookman Old Style"/>
          <w:sz w:val="22"/>
          <w:szCs w:val="22"/>
        </w:rPr>
        <w:fldChar w:fldCharType="begin"/>
      </w:r>
      <w:r w:rsidR="000A2DF0">
        <w:instrText xml:space="preserve"> XE "</w:instrText>
      </w:r>
      <w:r w:rsidR="000A2DF0" w:rsidRPr="00A63DDC">
        <w:rPr>
          <w:rFonts w:ascii="Bookman Old Style" w:eastAsia="Bookman Old Style" w:hAnsi="Bookman Old Style" w:cs="Bookman Old Style"/>
          <w:sz w:val="22"/>
          <w:szCs w:val="22"/>
        </w:rPr>
        <w:instrText>energy:</w:instrText>
      </w:r>
      <w:r w:rsidR="000A2DF0" w:rsidRPr="00A63DDC">
        <w:rPr>
          <w:lang w:val="en-US"/>
        </w:rPr>
        <w:instrText>mass equivalence</w:instrText>
      </w:r>
      <w:r w:rsidR="000A2DF0">
        <w:instrText xml:space="preserve">" </w:instrText>
      </w:r>
      <w:r w:rsidR="000A2DF0">
        <w:rPr>
          <w:rFonts w:ascii="Bookman Old Style" w:eastAsia="Bookman Old Style" w:hAnsi="Bookman Old Style" w:cs="Bookman Old Style"/>
          <w:sz w:val="22"/>
          <w:szCs w:val="22"/>
        </w:rPr>
        <w:fldChar w:fldCharType="end"/>
      </w:r>
      <w:r w:rsidR="00603452">
        <w:rPr>
          <w:rFonts w:ascii="Bookman Old Style" w:eastAsia="Bookman Old Style" w:hAnsi="Bookman Old Style" w:cs="Bookman Old Style"/>
          <w:sz w:val="22"/>
          <w:szCs w:val="22"/>
        </w:rPr>
        <w:fldChar w:fldCharType="begin"/>
      </w:r>
      <w:r w:rsidR="00603452">
        <w:instrText xml:space="preserve"> XE "</w:instrText>
      </w:r>
      <w:r w:rsidR="00603452" w:rsidRPr="00A63DDC">
        <w:rPr>
          <w:lang w:val="en-US"/>
        </w:rPr>
        <w:instrText>mass</w:instrText>
      </w:r>
      <w:r w:rsidR="00603452">
        <w:rPr>
          <w:lang w:val="en-US"/>
        </w:rPr>
        <w:instrText>:</w:instrText>
      </w:r>
      <w:r w:rsidR="00603452" w:rsidRPr="00A63DDC">
        <w:rPr>
          <w:rFonts w:ascii="Bookman Old Style" w:eastAsia="Bookman Old Style" w:hAnsi="Bookman Old Style" w:cs="Bookman Old Style"/>
          <w:sz w:val="22"/>
          <w:szCs w:val="22"/>
        </w:rPr>
        <w:instrText>energy</w:instrText>
      </w:r>
      <w:r w:rsidR="00603452" w:rsidRPr="00A63DDC">
        <w:rPr>
          <w:lang w:val="en-US"/>
        </w:rPr>
        <w:instrText xml:space="preserve"> equivalence</w:instrText>
      </w:r>
      <w:r w:rsidR="00603452">
        <w:instrText xml:space="preserve">" </w:instrText>
      </w:r>
      <w:r w:rsidR="0060345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producing a curvature, then every object in it will be affected by this curvature through a modification of its state of motion. Thus, those objects initially at rest will no longer be able to remain </w:t>
      </w:r>
      <w:r>
        <w:rPr>
          <w:rFonts w:ascii="Bookman Old Style" w:eastAsia="Bookman Old Style" w:hAnsi="Bookman Old Style" w:cs="Bookman Old Style"/>
          <w:sz w:val="22"/>
          <w:szCs w:val="22"/>
        </w:rPr>
        <w:lastRenderedPageBreak/>
        <w:t>so. On the other hand, those objects moving at a constant speed along a straight line will see their trajectory and speed change.</w:t>
      </w:r>
    </w:p>
    <w:p w14:paraId="55E7253A" w14:textId="2ADAF9B9" w:rsidR="00A44909" w:rsidRDefault="00A449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w:t>
      </w:r>
      <w:r w:rsidRPr="009F145F">
        <w:rPr>
          <w:rFonts w:ascii="Bookman Old Style" w:eastAsia="Bookman Old Style" w:hAnsi="Bookman Old Style" w:cs="Bookman Old Style"/>
          <w:color w:val="000000" w:themeColor="text1"/>
          <w:sz w:val="22"/>
          <w:szCs w:val="22"/>
        </w:rPr>
        <w:t>follows</w:t>
      </w:r>
      <w:r w:rsidRPr="004703B7">
        <w:rPr>
          <w:rFonts w:ascii="Bookman Old Style" w:eastAsia="Bookman Old Style" w:hAnsi="Bookman Old Style" w:cs="Bookman Old Style"/>
          <w:color w:val="FF0000"/>
          <w:sz w:val="22"/>
          <w:szCs w:val="22"/>
        </w:rPr>
        <w:t xml:space="preserve"> </w:t>
      </w:r>
      <w:r>
        <w:rPr>
          <w:rFonts w:ascii="Bookman Old Style" w:eastAsia="Bookman Old Style" w:hAnsi="Bookman Old Style" w:cs="Bookman Old Style"/>
          <w:sz w:val="22"/>
          <w:szCs w:val="22"/>
        </w:rPr>
        <w:t>that, in this different and decidedly revolutionary view of gravity, if the apple</w:t>
      </w:r>
      <w:r w:rsidR="004B758B">
        <w:rPr>
          <w:rFonts w:ascii="Bookman Old Style" w:eastAsia="Bookman Old Style" w:hAnsi="Bookman Old Style" w:cs="Bookman Old Style"/>
          <w:sz w:val="22"/>
          <w:szCs w:val="22"/>
        </w:rPr>
        <w:fldChar w:fldCharType="begin"/>
      </w:r>
      <w:r w:rsidR="004B758B">
        <w:instrText xml:space="preserve"> XE "</w:instrText>
      </w:r>
      <w:r w:rsidR="004B758B" w:rsidRPr="000D63D2">
        <w:rPr>
          <w:rFonts w:ascii="Bookman Old Style" w:eastAsia="Bookman Old Style" w:hAnsi="Bookman Old Style" w:cs="Bookman Old Style"/>
          <w:sz w:val="22"/>
          <w:szCs w:val="22"/>
        </w:rPr>
        <w:instrText>apple (falling)</w:instrText>
      </w:r>
      <w:r w:rsidR="004B758B">
        <w:instrText xml:space="preserve">" </w:instrText>
      </w:r>
      <w:r w:rsidR="004B758B">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falls from a tree, it is not because there is a </w:t>
      </w:r>
      <w:r w:rsidR="009B7BBB">
        <w:rPr>
          <w:rFonts w:ascii="Bookman Old Style" w:eastAsia="Bookman Old Style" w:hAnsi="Bookman Old Style" w:cs="Bookman Old Style"/>
          <w:sz w:val="22"/>
          <w:szCs w:val="22"/>
        </w:rPr>
        <w:t xml:space="preserve">gravitational </w:t>
      </w:r>
      <w:r>
        <w:rPr>
          <w:rFonts w:ascii="Bookman Old Style" w:eastAsia="Bookman Old Style" w:hAnsi="Bookman Old Style" w:cs="Bookman Old Style"/>
          <w:sz w:val="22"/>
          <w:szCs w:val="22"/>
        </w:rPr>
        <w:t>force</w:t>
      </w:r>
      <w:r w:rsidR="009B7BBB">
        <w:rPr>
          <w:rFonts w:ascii="Bookman Old Style" w:hAnsi="Bookman Old Style"/>
          <w:color w:val="231F20"/>
          <w:sz w:val="22"/>
          <w:szCs w:val="22"/>
        </w:rPr>
        <w:fldChar w:fldCharType="begin"/>
      </w:r>
      <w:r w:rsidR="009B7BBB">
        <w:instrText xml:space="preserve"> XE "</w:instrText>
      </w:r>
      <w:r w:rsidR="009B7BBB" w:rsidRPr="00937957">
        <w:rPr>
          <w:lang w:val="en-US"/>
        </w:rPr>
        <w:instrText>gravitational:force</w:instrText>
      </w:r>
      <w:r w:rsidR="009B7BBB">
        <w:instrText xml:space="preserve">" </w:instrText>
      </w:r>
      <w:r w:rsidR="009B7BBB">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that draws it towards the Earth. What happens is that the Earth, with its content of matter and energy, curves spacetime around itself and forces objects to move accordingly. When the apple is no longer attached to the tree, which until then prevented it from moving freely, it can only move following the local curvature of spacetime and therefore towards the centre of the Earth. And that is actually what it does! Well, at least until it encounters the planet’s surface, which prevents it from continuing further. This is what Figure 3.7 shows in a very schematic (and obviously out of scale!) manner.</w:t>
      </w:r>
    </w:p>
    <w:p w14:paraId="1F8C073A" w14:textId="77777777" w:rsidR="00A44909" w:rsidRDefault="00A44909">
      <w:pPr>
        <w:ind w:left="567" w:right="507" w:firstLine="263"/>
        <w:rPr>
          <w:rFonts w:ascii="Bookman Old Style" w:eastAsia="Bookman Old Style" w:hAnsi="Bookman Old Style" w:cs="Bookman Old Style"/>
          <w:sz w:val="22"/>
          <w:szCs w:val="22"/>
        </w:rPr>
      </w:pPr>
    </w:p>
    <w:p w14:paraId="59FDF7C9" w14:textId="77777777" w:rsidR="00A44909" w:rsidRDefault="00A44909" w:rsidP="003B47C0">
      <w:pPr>
        <w:pBdr>
          <w:top w:val="nil"/>
          <w:left w:val="nil"/>
          <w:bottom w:val="nil"/>
          <w:right w:val="nil"/>
          <w:between w:val="nil"/>
        </w:pBdr>
        <w:spacing w:before="288" w:after="288"/>
        <w:ind w:left="567" w:right="507" w:firstLine="153"/>
        <w:rPr>
          <w:rFonts w:ascii="Bookman Old Style" w:eastAsia="Bookman Old Style" w:hAnsi="Bookman Old Style" w:cs="Bookman Old Style"/>
          <w:color w:val="000000"/>
          <w:sz w:val="18"/>
          <w:szCs w:val="18"/>
        </w:rPr>
      </w:pPr>
      <w:r w:rsidRPr="00145721">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7</w:t>
      </w:r>
      <w:r>
        <w:rPr>
          <w:rFonts w:ascii="Bookman Old Style" w:eastAsia="Bookman Old Style" w:hAnsi="Bookman Old Style" w:cs="Bookman Old Style"/>
          <w:i/>
          <w:color w:val="000000"/>
          <w:sz w:val="20"/>
          <w:szCs w:val="20"/>
        </w:rPr>
        <w:t xml:space="preserve"> </w:t>
      </w:r>
      <w:r w:rsidRPr="00D411EE">
        <w:rPr>
          <w:rFonts w:ascii="Bookman Old Style" w:eastAsia="Bookman Old Style" w:hAnsi="Bookman Old Style" w:cs="Bookman Old Style"/>
          <w:i/>
          <w:iCs/>
          <w:color w:val="000000"/>
          <w:sz w:val="20"/>
          <w:szCs w:val="20"/>
        </w:rPr>
        <w:t>Interpretation of the fall of an apple in Einstein’s theory of gravitation: the Earth produces a curvature of spacetime</w:t>
      </w:r>
      <w:r>
        <w:rPr>
          <w:rFonts w:ascii="Bookman Old Style" w:eastAsia="Bookman Old Style" w:hAnsi="Bookman Old Style" w:cs="Bookman Old Style"/>
          <w:i/>
          <w:iCs/>
          <w:color w:val="000000"/>
          <w:sz w:val="20"/>
          <w:szCs w:val="20"/>
        </w:rPr>
        <w:t>,</w:t>
      </w:r>
      <w:r w:rsidRPr="00D411EE">
        <w:rPr>
          <w:rFonts w:ascii="Bookman Old Style" w:eastAsia="Bookman Old Style" w:hAnsi="Bookman Old Style" w:cs="Bookman Old Style"/>
          <w:i/>
          <w:iCs/>
          <w:color w:val="000000"/>
          <w:sz w:val="20"/>
          <w:szCs w:val="20"/>
        </w:rPr>
        <w:t xml:space="preserve"> and the apple must move following it, </w:t>
      </w:r>
      <w:r>
        <w:rPr>
          <w:rFonts w:ascii="Bookman Old Style" w:eastAsia="Bookman Old Style" w:hAnsi="Bookman Old Style" w:cs="Bookman Old Style"/>
          <w:i/>
          <w:iCs/>
          <w:color w:val="000000"/>
          <w:sz w:val="20"/>
          <w:szCs w:val="20"/>
        </w:rPr>
        <w:t>thus</w:t>
      </w:r>
      <w:r w:rsidRPr="00D411EE">
        <w:rPr>
          <w:rFonts w:ascii="Bookman Old Style" w:eastAsia="Bookman Old Style" w:hAnsi="Bookman Old Style" w:cs="Bookman Old Style"/>
          <w:i/>
          <w:iCs/>
          <w:color w:val="000000"/>
          <w:sz w:val="20"/>
          <w:szCs w:val="20"/>
        </w:rPr>
        <w:t xml:space="preserve"> </w:t>
      </w:r>
      <w:r>
        <w:rPr>
          <w:rFonts w:ascii="Bookman Old Style" w:eastAsia="Bookman Old Style" w:hAnsi="Bookman Old Style" w:cs="Bookman Old Style"/>
          <w:i/>
          <w:iCs/>
          <w:color w:val="000000"/>
          <w:sz w:val="20"/>
          <w:szCs w:val="20"/>
        </w:rPr>
        <w:t>“</w:t>
      </w:r>
      <w:r w:rsidRPr="00D411EE">
        <w:rPr>
          <w:rFonts w:ascii="Bookman Old Style" w:eastAsia="Bookman Old Style" w:hAnsi="Bookman Old Style" w:cs="Bookman Old Style"/>
          <w:i/>
          <w:iCs/>
          <w:color w:val="000000"/>
          <w:sz w:val="20"/>
          <w:szCs w:val="20"/>
        </w:rPr>
        <w:t>falling</w:t>
      </w:r>
      <w:r>
        <w:rPr>
          <w:rFonts w:ascii="Bookman Old Style" w:eastAsia="Bookman Old Style" w:hAnsi="Bookman Old Style" w:cs="Bookman Old Style"/>
          <w:i/>
          <w:iCs/>
          <w:color w:val="000000"/>
          <w:sz w:val="20"/>
          <w:szCs w:val="20"/>
        </w:rPr>
        <w:t>”</w:t>
      </w:r>
      <w:r w:rsidRPr="00D411EE">
        <w:rPr>
          <w:rFonts w:ascii="Bookman Old Style" w:eastAsia="Bookman Old Style" w:hAnsi="Bookman Old Style" w:cs="Bookman Old Style"/>
          <w:i/>
          <w:iCs/>
          <w:color w:val="000000"/>
          <w:sz w:val="20"/>
          <w:szCs w:val="20"/>
        </w:rPr>
        <w:t xml:space="preserve"> towards the cent</w:t>
      </w:r>
      <w:r>
        <w:rPr>
          <w:rFonts w:ascii="Bookman Old Style" w:eastAsia="Bookman Old Style" w:hAnsi="Bookman Old Style" w:cs="Bookman Old Style"/>
          <w:i/>
          <w:iCs/>
          <w:color w:val="000000"/>
          <w:sz w:val="20"/>
          <w:szCs w:val="20"/>
        </w:rPr>
        <w:t>re</w:t>
      </w:r>
      <w:r w:rsidRPr="00D411EE">
        <w:rPr>
          <w:rFonts w:ascii="Bookman Old Style" w:eastAsia="Bookman Old Style" w:hAnsi="Bookman Old Style" w:cs="Bookman Old Style"/>
          <w:i/>
          <w:iCs/>
          <w:color w:val="000000"/>
          <w:sz w:val="20"/>
          <w:szCs w:val="20"/>
        </w:rPr>
        <w:t xml:space="preserve"> of the planet.</w:t>
      </w:r>
      <w:r>
        <w:rPr>
          <w:noProof/>
        </w:rPr>
        <w:drawing>
          <wp:anchor distT="0" distB="0" distL="0" distR="0" simplePos="0" relativeHeight="251696128" behindDoc="0" locked="0" layoutInCell="1" hidden="0" allowOverlap="1" wp14:anchorId="0EA8E423" wp14:editId="0044D388">
            <wp:simplePos x="0" y="0"/>
            <wp:positionH relativeFrom="column">
              <wp:posOffset>701220</wp:posOffset>
            </wp:positionH>
            <wp:positionV relativeFrom="paragraph">
              <wp:posOffset>0</wp:posOffset>
            </wp:positionV>
            <wp:extent cx="2880000" cy="2012400"/>
            <wp:effectExtent l="0" t="0" r="0" b="0"/>
            <wp:wrapTopAndBottom distT="0" distB="0"/>
            <wp:docPr id="36" name="image1.png" descr="Fig. 3.6 Interpretazione della caduta di una mela nella teoria della gravitazione di Einstein: la Terra produce una curvatura dello spaziotempo e la mela deve muoversi seguendola, dunque «cadendo» verso il centro del pianeta."/>
            <wp:cNvGraphicFramePr/>
            <a:graphic xmlns:a="http://schemas.openxmlformats.org/drawingml/2006/main">
              <a:graphicData uri="http://schemas.openxmlformats.org/drawingml/2006/picture">
                <pic:pic xmlns:pic="http://schemas.openxmlformats.org/drawingml/2006/picture">
                  <pic:nvPicPr>
                    <pic:cNvPr id="0" name="image1.png" descr="Fig. 3.6 Interpretazione della caduta di una mela nella teoria della gravitazione di Einstein: la Terra produce una curvatura dello spaziotempo e la mela deve muoversi seguendola, dunque «cadendo» verso il centro del pianeta."/>
                    <pic:cNvPicPr preferRelativeResize="0"/>
                  </pic:nvPicPr>
                  <pic:blipFill>
                    <a:blip r:embed="rId17"/>
                    <a:srcRect/>
                    <a:stretch>
                      <a:fillRect/>
                    </a:stretch>
                  </pic:blipFill>
                  <pic:spPr>
                    <a:xfrm>
                      <a:off x="0" y="0"/>
                      <a:ext cx="2880000" cy="2012400"/>
                    </a:xfrm>
                    <a:prstGeom prst="rect">
                      <a:avLst/>
                    </a:prstGeom>
                    <a:ln/>
                  </pic:spPr>
                </pic:pic>
              </a:graphicData>
            </a:graphic>
          </wp:anchor>
        </w:drawing>
      </w:r>
    </w:p>
    <w:p w14:paraId="7F17D14D" w14:textId="77777777" w:rsidR="00A44909" w:rsidRDefault="00A44909" w:rsidP="00F83706">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An additional comment could be added here, which I am sure you will understand perfectly at this point. The reason, once free from the tree, the apple does not move away into interplanetary space is linked to the </w:t>
      </w:r>
      <w:r>
        <w:rPr>
          <w:rFonts w:ascii="Bookman Old Style" w:eastAsia="Bookman Old Style" w:hAnsi="Bookman Old Style" w:cs="Bookman Old Style"/>
          <w:i/>
          <w:sz w:val="22"/>
          <w:szCs w:val="22"/>
        </w:rPr>
        <w:t>sign</w:t>
      </w:r>
      <w:r>
        <w:rPr>
          <w:rFonts w:ascii="Bookman Old Style" w:eastAsia="Bookman Old Style" w:hAnsi="Bookman Old Style" w:cs="Bookman Old Style"/>
          <w:sz w:val="22"/>
          <w:szCs w:val="22"/>
        </w:rPr>
        <w:t xml:space="preserve"> of the curvature, that is, to the fact that the Earth produces a positive (or concave) curvature. However, if we hypothetically admitted the existence of a type of matter producing a negative curvature, then the surface of the “sheet” in Figure 3.6 would be deformed with a convex curvature, and gravity would behave in the opposite manner: it would be not attractive but </w:t>
      </w:r>
      <w:r>
        <w:rPr>
          <w:rFonts w:ascii="Bookman Old Style" w:eastAsia="Bookman Old Style" w:hAnsi="Bookman Old Style" w:cs="Bookman Old Style"/>
          <w:i/>
          <w:sz w:val="22"/>
          <w:szCs w:val="22"/>
        </w:rPr>
        <w:t xml:space="preserve">repulsive, </w:t>
      </w:r>
      <w:r w:rsidRPr="004C6F49">
        <w:rPr>
          <w:rFonts w:ascii="Bookman Old Style" w:eastAsia="Bookman Old Style" w:hAnsi="Bookman Old Style" w:cs="Bookman Old Style"/>
          <w:iCs/>
          <w:sz w:val="22"/>
          <w:szCs w:val="22"/>
        </w:rPr>
        <w:t>with the apple flying into space</w:t>
      </w:r>
      <w:r>
        <w:rPr>
          <w:rFonts w:ascii="Bookman Old Style" w:eastAsia="Bookman Old Style" w:hAnsi="Bookman Old Style" w:cs="Bookman Old Style"/>
          <w:sz w:val="22"/>
          <w:szCs w:val="22"/>
        </w:rPr>
        <w:t>! Fortunately, even in the presence of this “change of sign”, the title of this book would remain valid. Indeed, in this case, gravity would be even more attractive to our attention!</w:t>
      </w:r>
    </w:p>
    <w:p w14:paraId="4FC57DC5" w14:textId="0AFE8D55" w:rsidR="00A44909" w:rsidRDefault="00A44909" w:rsidP="00DC1AA4">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The example just suggested of a repulsive gravity may seem absurd at first sight, but it is exactly what we think is happening right now to the universe as a whole. By observing very distant supernova</w:t>
      </w:r>
      <w:r w:rsidR="00A94443" w:rsidRPr="00AD331C">
        <w:rPr>
          <w:rFonts w:ascii="Bookman Old Style" w:eastAsia="Bookman Old Style" w:hAnsi="Bookman Old Style" w:cs="Bookman Old Style"/>
          <w:color w:val="000000"/>
          <w:sz w:val="22"/>
          <w:szCs w:val="22"/>
        </w:rPr>
        <w:fldChar w:fldCharType="begin"/>
      </w:r>
      <w:r w:rsidR="00A94443" w:rsidRPr="00AD331C">
        <w:rPr>
          <w:sz w:val="22"/>
          <w:szCs w:val="22"/>
        </w:rPr>
        <w:instrText xml:space="preserve"> XE "</w:instrText>
      </w:r>
      <w:r w:rsidR="00A94443" w:rsidRPr="00AD331C">
        <w:rPr>
          <w:rFonts w:ascii="Bookman Old Style" w:eastAsia="Bookman Old Style" w:hAnsi="Bookman Old Style" w:cs="Bookman Old Style"/>
          <w:color w:val="000000"/>
          <w:sz w:val="22"/>
          <w:szCs w:val="22"/>
        </w:rPr>
        <w:instrText>supernova</w:instrText>
      </w:r>
      <w:r w:rsidR="00A94443" w:rsidRPr="00AD331C">
        <w:rPr>
          <w:sz w:val="22"/>
          <w:szCs w:val="22"/>
        </w:rPr>
        <w:instrText xml:space="preserve">" </w:instrText>
      </w:r>
      <w:r w:rsidR="00A94443"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explosions, it is possible to deduce that the universe is currently in a phase of accelerated expansion. The cause of this phenomenon is not yet clear, but it could be linked to </w:t>
      </w:r>
      <w:r>
        <w:rPr>
          <w:rFonts w:ascii="Bookman Old Style" w:eastAsia="Bookman Old Style" w:hAnsi="Bookman Old Style" w:cs="Bookman Old Style"/>
          <w:i/>
          <w:color w:val="000000"/>
          <w:sz w:val="22"/>
          <w:szCs w:val="22"/>
        </w:rPr>
        <w:t>dark energy</w:t>
      </w:r>
      <w:r w:rsidR="000A2DF0">
        <w:rPr>
          <w:rFonts w:ascii="Bookman Old Style" w:eastAsia="Bookman Old Style" w:hAnsi="Bookman Old Style" w:cs="Bookman Old Style"/>
          <w:sz w:val="22"/>
          <w:szCs w:val="22"/>
        </w:rPr>
        <w:fldChar w:fldCharType="begin"/>
      </w:r>
      <w:r w:rsidR="000A2DF0">
        <w:instrText xml:space="preserve"> XE "</w:instrText>
      </w:r>
      <w:r w:rsidR="000A2DF0" w:rsidRPr="00A63DDC">
        <w:rPr>
          <w:rFonts w:ascii="Bookman Old Style" w:eastAsia="Bookman Old Style" w:hAnsi="Bookman Old Style" w:cs="Bookman Old Style"/>
          <w:sz w:val="22"/>
          <w:szCs w:val="22"/>
        </w:rPr>
        <w:instrText>energy:</w:instrText>
      </w:r>
      <w:r w:rsidR="000A2DF0">
        <w:rPr>
          <w:lang w:val="en-US"/>
        </w:rPr>
        <w:instrText>dark</w:instrText>
      </w:r>
      <w:r w:rsidR="000A2DF0" w:rsidRPr="00A63DDC">
        <w:rPr>
          <w:lang w:val="en-US"/>
        </w:rPr>
        <w:instrText xml:space="preserve"> </w:instrText>
      </w:r>
      <w:r w:rsidR="000A2DF0">
        <w:instrText xml:space="preserve">" </w:instrText>
      </w:r>
      <w:r w:rsidR="000A2DF0">
        <w:rPr>
          <w:rFonts w:ascii="Bookman Old Style" w:eastAsia="Bookman Old Style" w:hAnsi="Bookman Old Style" w:cs="Bookman Old Style"/>
          <w:sz w:val="22"/>
          <w:szCs w:val="22"/>
        </w:rPr>
        <w:fldChar w:fldCharType="end"/>
      </w:r>
      <w:r w:rsidR="006F473D">
        <w:rPr>
          <w:rFonts w:ascii="Bookman Old Style" w:eastAsia="Bookman Old Style" w:hAnsi="Bookman Old Style" w:cs="Bookman Old Style"/>
          <w:i/>
          <w:color w:val="000000"/>
          <w:sz w:val="22"/>
          <w:szCs w:val="22"/>
        </w:rPr>
        <w:fldChar w:fldCharType="begin"/>
      </w:r>
      <w:r w:rsidR="006F473D">
        <w:instrText xml:space="preserve"> XE "</w:instrText>
      </w:r>
      <w:r w:rsidR="006F473D" w:rsidRPr="006D5101">
        <w:rPr>
          <w:rFonts w:ascii="Bookman Old Style" w:eastAsia="Bookman Old Style" w:hAnsi="Bookman Old Style" w:cs="Bookman Old Style"/>
          <w:iCs/>
          <w:color w:val="000000"/>
          <w:sz w:val="22"/>
          <w:szCs w:val="22"/>
        </w:rPr>
        <w:instrText>dark energy</w:instrText>
      </w:r>
      <w:r w:rsidR="006F473D">
        <w:instrText xml:space="preserve">" </w:instrText>
      </w:r>
      <w:r w:rsidR="006F473D">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color w:val="000000"/>
          <w:sz w:val="22"/>
          <w:szCs w:val="22"/>
        </w:rPr>
        <w:t xml:space="preserve">: a tenuous form of energy that would generate a negative curvature. As a result, at least on a cosmic scale, it would appear to produce an action similar to that of </w:t>
      </w:r>
      <w:r>
        <w:rPr>
          <w:rFonts w:ascii="Bookman Old Style" w:eastAsia="Bookman Old Style" w:hAnsi="Bookman Old Style" w:cs="Bookman Old Style"/>
          <w:i/>
          <w:color w:val="000000"/>
          <w:sz w:val="22"/>
          <w:szCs w:val="22"/>
        </w:rPr>
        <w:t>antigravity</w:t>
      </w:r>
      <w:r w:rsidR="00655549">
        <w:rPr>
          <w:rFonts w:ascii="Bookman Old Style" w:eastAsia="Bookman Old Style" w:hAnsi="Bookman Old Style" w:cs="Bookman Old Style"/>
          <w:i/>
          <w:color w:val="000000"/>
          <w:sz w:val="22"/>
          <w:szCs w:val="22"/>
        </w:rPr>
        <w:fldChar w:fldCharType="begin"/>
      </w:r>
      <w:r w:rsidR="00655549">
        <w:instrText xml:space="preserve"> XE "</w:instrText>
      </w:r>
      <w:r w:rsidR="00655549" w:rsidRPr="003328A7">
        <w:rPr>
          <w:rFonts w:ascii="Bookman Old Style" w:eastAsia="Bookman Old Style" w:hAnsi="Bookman Old Style" w:cs="Bookman Old Style"/>
          <w:iCs/>
          <w:color w:val="000000"/>
          <w:sz w:val="22"/>
          <w:szCs w:val="22"/>
        </w:rPr>
        <w:instrText>antigravity</w:instrText>
      </w:r>
      <w:r w:rsidR="00655549">
        <w:instrText xml:space="preserve">" </w:instrText>
      </w:r>
      <w:r w:rsidR="00655549">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color w:val="000000"/>
          <w:sz w:val="22"/>
          <w:szCs w:val="22"/>
        </w:rPr>
        <w:t>!</w:t>
      </w:r>
    </w:p>
    <w:p w14:paraId="6676BFB6" w14:textId="77777777" w:rsidR="00A44909" w:rsidRDefault="00A44909" w:rsidP="005A427B">
      <w:pPr>
        <w:pBdr>
          <w:top w:val="nil"/>
          <w:left w:val="nil"/>
          <w:bottom w:val="nil"/>
          <w:right w:val="nil"/>
          <w:between w:val="nil"/>
        </w:pBdr>
        <w:ind w:left="567" w:right="505" w:firstLine="0"/>
        <w:rPr>
          <w:rFonts w:ascii="Bookman Old Style" w:eastAsia="Bookman Old Style" w:hAnsi="Bookman Old Style" w:cs="Bookman Old Style"/>
          <w:b/>
          <w:bCs/>
          <w:i/>
          <w:iCs/>
          <w:color w:val="000000" w:themeColor="text1"/>
          <w:sz w:val="22"/>
          <w:szCs w:val="22"/>
        </w:rPr>
      </w:pPr>
    </w:p>
    <w:p w14:paraId="74A59E74" w14:textId="77777777" w:rsidR="00A44909" w:rsidRDefault="00A44909" w:rsidP="005A427B">
      <w:pPr>
        <w:pBdr>
          <w:top w:val="nil"/>
          <w:left w:val="nil"/>
          <w:bottom w:val="nil"/>
          <w:right w:val="nil"/>
          <w:between w:val="nil"/>
        </w:pBdr>
        <w:ind w:left="567" w:right="505" w:firstLine="0"/>
        <w:rPr>
          <w:rFonts w:ascii="Bookman Old Style" w:eastAsia="Bookman Old Style" w:hAnsi="Bookman Old Style" w:cs="Bookman Old Style"/>
          <w:b/>
          <w:bCs/>
          <w:i/>
          <w:iCs/>
          <w:color w:val="000000" w:themeColor="text1"/>
          <w:sz w:val="22"/>
          <w:szCs w:val="22"/>
        </w:rPr>
      </w:pPr>
    </w:p>
    <w:p w14:paraId="10BCB337" w14:textId="77777777" w:rsidR="00A44909" w:rsidRPr="005A427B" w:rsidRDefault="00A44909" w:rsidP="005A427B">
      <w:pPr>
        <w:pBdr>
          <w:top w:val="nil"/>
          <w:left w:val="nil"/>
          <w:bottom w:val="nil"/>
          <w:right w:val="nil"/>
          <w:between w:val="nil"/>
        </w:pBdr>
        <w:ind w:left="567" w:right="505" w:firstLine="0"/>
        <w:rPr>
          <w:rFonts w:ascii="Bookman Old Style" w:eastAsia="Bookman Old Style" w:hAnsi="Bookman Old Style" w:cs="Bookman Old Style"/>
          <w:b/>
          <w:bCs/>
          <w:i/>
          <w:iCs/>
          <w:sz w:val="22"/>
          <w:szCs w:val="22"/>
        </w:rPr>
      </w:pPr>
      <w:r w:rsidRPr="00E532F7">
        <w:rPr>
          <w:rFonts w:ascii="Bookman Old Style" w:eastAsia="Bookman Old Style" w:hAnsi="Bookman Old Style" w:cs="Bookman Old Style"/>
          <w:b/>
          <w:bCs/>
          <w:i/>
          <w:iCs/>
          <w:color w:val="000000" w:themeColor="text1"/>
          <w:sz w:val="22"/>
          <w:szCs w:val="22"/>
        </w:rPr>
        <w:t>Nothing</w:t>
      </w:r>
      <w:r w:rsidRPr="005A427B">
        <w:rPr>
          <w:rFonts w:ascii="Bookman Old Style" w:eastAsia="Bookman Old Style" w:hAnsi="Bookman Old Style" w:cs="Bookman Old Style"/>
          <w:b/>
          <w:bCs/>
          <w:i/>
          <w:iCs/>
          <w:sz w:val="22"/>
          <w:szCs w:val="22"/>
        </w:rPr>
        <w:t xml:space="preserve"> </w:t>
      </w:r>
      <w:r>
        <w:rPr>
          <w:rFonts w:ascii="Bookman Old Style" w:eastAsia="Bookman Old Style" w:hAnsi="Bookman Old Style" w:cs="Bookman Old Style"/>
          <w:b/>
          <w:bCs/>
          <w:i/>
          <w:iCs/>
          <w:sz w:val="22"/>
          <w:szCs w:val="22"/>
        </w:rPr>
        <w:t>M</w:t>
      </w:r>
      <w:r w:rsidRPr="005A427B">
        <w:rPr>
          <w:rFonts w:ascii="Bookman Old Style" w:eastAsia="Bookman Old Style" w:hAnsi="Bookman Old Style" w:cs="Bookman Old Style"/>
          <w:b/>
          <w:bCs/>
          <w:i/>
          <w:iCs/>
          <w:sz w:val="22"/>
          <w:szCs w:val="22"/>
        </w:rPr>
        <w:t xml:space="preserve">oves </w:t>
      </w:r>
      <w:r>
        <w:rPr>
          <w:rFonts w:ascii="Bookman Old Style" w:eastAsia="Bookman Old Style" w:hAnsi="Bookman Old Style" w:cs="Bookman Old Style"/>
          <w:b/>
          <w:bCs/>
          <w:i/>
          <w:iCs/>
          <w:sz w:val="22"/>
          <w:szCs w:val="22"/>
        </w:rPr>
        <w:t>o</w:t>
      </w:r>
      <w:r w:rsidRPr="005A427B">
        <w:rPr>
          <w:rFonts w:ascii="Bookman Old Style" w:eastAsia="Bookman Old Style" w:hAnsi="Bookman Old Style" w:cs="Bookman Old Style"/>
          <w:b/>
          <w:bCs/>
          <w:i/>
          <w:iCs/>
          <w:sz w:val="22"/>
          <w:szCs w:val="22"/>
        </w:rPr>
        <w:t xml:space="preserve">n </w:t>
      </w:r>
      <w:r>
        <w:rPr>
          <w:rFonts w:ascii="Bookman Old Style" w:eastAsia="Bookman Old Style" w:hAnsi="Bookman Old Style" w:cs="Bookman Old Style"/>
          <w:b/>
          <w:bCs/>
          <w:i/>
          <w:iCs/>
          <w:sz w:val="22"/>
          <w:szCs w:val="22"/>
        </w:rPr>
        <w:t>a</w:t>
      </w:r>
      <w:r w:rsidRPr="005A427B">
        <w:rPr>
          <w:rFonts w:ascii="Bookman Old Style" w:eastAsia="Bookman Old Style" w:hAnsi="Bookman Old Style" w:cs="Bookman Old Style"/>
          <w:b/>
          <w:bCs/>
          <w:i/>
          <w:iCs/>
          <w:sz w:val="22"/>
          <w:szCs w:val="22"/>
        </w:rPr>
        <w:t xml:space="preserve"> </w:t>
      </w:r>
      <w:r>
        <w:rPr>
          <w:rFonts w:ascii="Bookman Old Style" w:eastAsia="Bookman Old Style" w:hAnsi="Bookman Old Style" w:cs="Bookman Old Style"/>
          <w:b/>
          <w:bCs/>
          <w:i/>
          <w:iCs/>
          <w:sz w:val="22"/>
          <w:szCs w:val="22"/>
        </w:rPr>
        <w:t>S</w:t>
      </w:r>
      <w:r w:rsidRPr="005A427B">
        <w:rPr>
          <w:rFonts w:ascii="Bookman Old Style" w:eastAsia="Bookman Old Style" w:hAnsi="Bookman Old Style" w:cs="Bookman Old Style"/>
          <w:b/>
          <w:bCs/>
          <w:i/>
          <w:iCs/>
          <w:sz w:val="22"/>
          <w:szCs w:val="22"/>
        </w:rPr>
        <w:t xml:space="preserve">traight </w:t>
      </w:r>
      <w:r>
        <w:rPr>
          <w:rFonts w:ascii="Bookman Old Style" w:eastAsia="Bookman Old Style" w:hAnsi="Bookman Old Style" w:cs="Bookman Old Style"/>
          <w:b/>
          <w:bCs/>
          <w:i/>
          <w:iCs/>
          <w:sz w:val="22"/>
          <w:szCs w:val="22"/>
        </w:rPr>
        <w:t>L</w:t>
      </w:r>
      <w:r w:rsidRPr="005A427B">
        <w:rPr>
          <w:rFonts w:ascii="Bookman Old Style" w:eastAsia="Bookman Old Style" w:hAnsi="Bookman Old Style" w:cs="Bookman Old Style"/>
          <w:b/>
          <w:bCs/>
          <w:i/>
          <w:iCs/>
          <w:sz w:val="22"/>
          <w:szCs w:val="22"/>
        </w:rPr>
        <w:t>ine</w:t>
      </w:r>
    </w:p>
    <w:p w14:paraId="32340E30" w14:textId="77777777" w:rsidR="00A44909" w:rsidRPr="005A427B" w:rsidRDefault="00A44909" w:rsidP="005A427B">
      <w:pPr>
        <w:pBdr>
          <w:top w:val="nil"/>
          <w:left w:val="nil"/>
          <w:bottom w:val="nil"/>
          <w:right w:val="nil"/>
          <w:between w:val="nil"/>
        </w:pBdr>
        <w:ind w:left="567" w:right="505" w:firstLine="0"/>
        <w:rPr>
          <w:rFonts w:ascii="Bookman Old Style" w:eastAsia="Bookman Old Style" w:hAnsi="Bookman Old Style" w:cs="Bookman Old Style"/>
          <w:color w:val="000000"/>
          <w:sz w:val="22"/>
          <w:szCs w:val="22"/>
        </w:rPr>
      </w:pPr>
    </w:p>
    <w:p w14:paraId="12110CAD" w14:textId="77777777" w:rsidR="00A44909" w:rsidRDefault="00A44909" w:rsidP="00394C2A">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We have already discussed in note 4 how the example proposed in Figure 3.6 contains a logical flaw. There, to explain curvature and gravity, we have used a bowling ball already immersed in a gravitational field (the terrestrial one) so that it curves the sheet </w:t>
      </w:r>
      <w:r>
        <w:rPr>
          <w:rFonts w:ascii="Bookman Old Style" w:eastAsia="Bookman Old Style" w:hAnsi="Bookman Old Style" w:cs="Bookman Old Style"/>
          <w:color w:val="000000"/>
          <w:sz w:val="22"/>
          <w:szCs w:val="22"/>
        </w:rPr>
        <w:lastRenderedPageBreak/>
        <w:t xml:space="preserve">precisely because it is already in such a field. Therefore, we are using the dynamics of an object in a gravitational field to explain what curvature is, which we can then say is the very origin of gravity. The circularity of the argument is evident. Fortunately, however, this circularity is also harmless: it just shows us that the curved-sheet analogy is very valuable but not perfect. </w:t>
      </w:r>
    </w:p>
    <w:p w14:paraId="331FF608" w14:textId="77777777" w:rsidR="00A44909" w:rsidRDefault="00A44909" w:rsidP="00394C2A">
      <w:pPr>
        <w:ind w:left="567" w:right="507" w:firstLine="263"/>
        <w:rPr>
          <w:rFonts w:ascii="Bookman Old Style" w:eastAsia="Bookman Old Style" w:hAnsi="Bookman Old Style" w:cs="Bookman Old Style"/>
          <w:sz w:val="22"/>
          <w:szCs w:val="22"/>
        </w:rPr>
      </w:pPr>
      <w:r w:rsidRPr="00A7320E">
        <w:rPr>
          <w:rFonts w:ascii="Bookman Old Style" w:eastAsia="Bookman Old Style" w:hAnsi="Bookman Old Style" w:cs="Bookman Old Style"/>
          <w:sz w:val="22"/>
          <w:szCs w:val="22"/>
        </w:rPr>
        <w:t xml:space="preserve">Indeed, a better </w:t>
      </w:r>
      <w:r>
        <w:rPr>
          <w:rFonts w:ascii="Bookman Old Style" w:eastAsia="Bookman Old Style" w:hAnsi="Bookman Old Style" w:cs="Bookman Old Style"/>
          <w:sz w:val="22"/>
          <w:szCs w:val="22"/>
        </w:rPr>
        <w:t>analogy</w:t>
      </w:r>
      <w:r w:rsidRPr="00A7320E">
        <w:rPr>
          <w:rFonts w:ascii="Bookman Old Style" w:eastAsia="Bookman Old Style" w:hAnsi="Bookman Old Style" w:cs="Bookman Old Style"/>
          <w:sz w:val="22"/>
          <w:szCs w:val="22"/>
        </w:rPr>
        <w:t xml:space="preserve"> can be used</w:t>
      </w:r>
      <w:r>
        <w:rPr>
          <w:rFonts w:ascii="Bookman Old Style" w:eastAsia="Bookman Old Style" w:hAnsi="Bookman Old Style" w:cs="Bookman Old Style"/>
          <w:sz w:val="22"/>
          <w:szCs w:val="22"/>
        </w:rPr>
        <w:t xml:space="preserve"> to visualise and measure the curvature without the aid of sheets and bowling balls. However, I still need a bit of your attention to do this but rest assured that it will be worth it as we will discover one of the most useful tools in modern astronomy.</w:t>
      </w:r>
    </w:p>
    <w:p w14:paraId="6C2E58AF" w14:textId="77777777" w:rsidR="00A44909" w:rsidRDefault="00A44909" w:rsidP="00394C2A">
      <w:pPr>
        <w:ind w:left="567" w:right="507" w:firstLine="263"/>
        <w:rPr>
          <w:rFonts w:ascii="Bookman Old Style" w:eastAsia="Bookman Old Style" w:hAnsi="Bookman Old Style" w:cs="Bookman Old Style"/>
          <w:sz w:val="22"/>
          <w:szCs w:val="22"/>
        </w:rPr>
      </w:pPr>
      <w:r w:rsidRPr="00995471">
        <w:rPr>
          <w:rFonts w:ascii="Bookman Old Style" w:eastAsia="Bookman Old Style" w:hAnsi="Bookman Old Style" w:cs="Bookman Old Style"/>
          <w:color w:val="000000" w:themeColor="text1"/>
          <w:sz w:val="22"/>
          <w:szCs w:val="22"/>
        </w:rPr>
        <w:t xml:space="preserve">Let </w:t>
      </w:r>
      <w:r>
        <w:rPr>
          <w:rFonts w:ascii="Bookman Old Style" w:eastAsia="Bookman Old Style" w:hAnsi="Bookman Old Style" w:cs="Bookman Old Style"/>
          <w:sz w:val="22"/>
          <w:szCs w:val="22"/>
        </w:rPr>
        <w:t xml:space="preserve">us go back to the idea of an empty and, therefore, flat spacetime where an object follows the principle of inertia: it remains stationary if initially stationary, or it continues in its uniform rectilinear motion (i.e., at constant speed). However, it is clear that this can no longer be true if </w:t>
      </w:r>
      <w:r w:rsidRPr="00D17B6F">
        <w:rPr>
          <w:rFonts w:ascii="Bookman Old Style" w:eastAsia="Bookman Old Style" w:hAnsi="Bookman Old Style" w:cs="Bookman Old Style"/>
          <w:sz w:val="22"/>
          <w:szCs w:val="22"/>
        </w:rPr>
        <w:t>the</w:t>
      </w:r>
      <w:r>
        <w:rPr>
          <w:rFonts w:ascii="Bookman Old Style" w:eastAsia="Bookman Old Style" w:hAnsi="Bookman Old Style" w:cs="Bookman Old Style"/>
          <w:sz w:val="22"/>
          <w:szCs w:val="22"/>
        </w:rPr>
        <w:t xml:space="preserve"> spacetime is curved. In this case, in fact, the trajectory of the object will be modified by the curvature and will have to adapt accordingly. Hence, uniform rectilinear motion can no longer exist in a curved spacetime, where instead, every motion must necessarily be curved. In other words, nothing moves in a straight line in a spacetime containing matter-energy, except for infinitesimally short distances.</w:t>
      </w:r>
    </w:p>
    <w:p w14:paraId="490D323A" w14:textId="7D9C2578"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conclusion just reached has two interesting consequences. The first is related to the common experience that a straight line represents the minimum distance between two points, the so-called </w:t>
      </w:r>
      <w:r>
        <w:rPr>
          <w:rFonts w:ascii="Bookman Old Style" w:eastAsia="Bookman Old Style" w:hAnsi="Bookman Old Style" w:cs="Bookman Old Style"/>
          <w:i/>
          <w:sz w:val="22"/>
          <w:szCs w:val="22"/>
        </w:rPr>
        <w:t>geodesic</w:t>
      </w:r>
      <w:r w:rsidR="00545782">
        <w:rPr>
          <w:rFonts w:ascii="Bookman Old Style" w:eastAsia="Bookman Old Style" w:hAnsi="Bookman Old Style" w:cs="Bookman Old Style"/>
          <w:i/>
          <w:sz w:val="22"/>
          <w:szCs w:val="22"/>
        </w:rPr>
        <w:fldChar w:fldCharType="begin"/>
      </w:r>
      <w:r w:rsidR="00545782">
        <w:instrText xml:space="preserve"> XE "</w:instrText>
      </w:r>
      <w:r w:rsidR="00545782" w:rsidRPr="00A60885">
        <w:rPr>
          <w:rFonts w:ascii="Bookman Old Style" w:eastAsia="Bookman Old Style" w:hAnsi="Bookman Old Style" w:cs="Bookman Old Style"/>
          <w:iCs/>
          <w:sz w:val="22"/>
          <w:szCs w:val="22"/>
        </w:rPr>
        <w:instrText>geodesic</w:instrText>
      </w:r>
      <w:r w:rsidR="00545782">
        <w:instrText xml:space="preserve">" </w:instrText>
      </w:r>
      <w:r w:rsidR="00545782">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between them. This is obviously true in flat spacetime but ceases to be true in a curved spacetime, where a straight line no longer represents the minimum distance.</w:t>
      </w:r>
    </w:p>
    <w:p w14:paraId="1A4CB044" w14:textId="2ED5DA2F"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This consideration is less bizarre than it might appear, and two concrete examples will help us understand how it is quite obvious. First, suppose you are moving along a curved surface and need to go from point A to point B, as shown in Figure 3.8.</w:t>
      </w:r>
    </w:p>
    <w:p w14:paraId="17D151CB" w14:textId="0C81C431" w:rsidR="002E5330" w:rsidRDefault="002E5330" w:rsidP="002E533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noProof/>
        </w:rPr>
        <w:drawing>
          <wp:anchor distT="0" distB="0" distL="0" distR="0" simplePos="0" relativeHeight="251697152" behindDoc="0" locked="0" layoutInCell="1" hidden="0" allowOverlap="1" wp14:anchorId="6B73C073" wp14:editId="694CC308">
            <wp:simplePos x="0" y="0"/>
            <wp:positionH relativeFrom="column">
              <wp:posOffset>494030</wp:posOffset>
            </wp:positionH>
            <wp:positionV relativeFrom="paragraph">
              <wp:posOffset>316230</wp:posOffset>
            </wp:positionV>
            <wp:extent cx="3192780" cy="1905000"/>
            <wp:effectExtent l="0" t="0" r="0" b="0"/>
            <wp:wrapTopAndBottom distT="0" distB="0"/>
            <wp:docPr id="37" name="image2.png" descr="Fig. 3.7 In uno spaziotempo curvo una linea retta non è la traiettoria più breve per connettere due punti (ossia una geodetica). Nel caso in figura, il tragitto A-C-B rappresenta la geodetica tra A e B."/>
            <wp:cNvGraphicFramePr/>
            <a:graphic xmlns:a="http://schemas.openxmlformats.org/drawingml/2006/main">
              <a:graphicData uri="http://schemas.openxmlformats.org/drawingml/2006/picture">
                <pic:pic xmlns:pic="http://schemas.openxmlformats.org/drawingml/2006/picture">
                  <pic:nvPicPr>
                    <pic:cNvPr id="0" name="image2.png" descr="Fig. 3.7 In uno spaziotempo curvo una linea retta non è la traiettoria più breve per connettere due punti (ossia una geodetica). Nel caso in figura, il tragitto A-C-B rappresenta la geodetica tra A e B."/>
                    <pic:cNvPicPr preferRelativeResize="0"/>
                  </pic:nvPicPr>
                  <pic:blipFill>
                    <a:blip r:embed="rId18"/>
                    <a:srcRect/>
                    <a:stretch>
                      <a:fillRect/>
                    </a:stretch>
                  </pic:blipFill>
                  <pic:spPr>
                    <a:xfrm>
                      <a:off x="0" y="0"/>
                      <a:ext cx="3192780" cy="1905000"/>
                    </a:xfrm>
                    <a:prstGeom prst="rect">
                      <a:avLst/>
                    </a:prstGeom>
                    <a:ln/>
                  </pic:spPr>
                </pic:pic>
              </a:graphicData>
            </a:graphic>
            <wp14:sizeRelH relativeFrom="margin">
              <wp14:pctWidth>0</wp14:pctWidth>
            </wp14:sizeRelH>
            <wp14:sizeRelV relativeFrom="margin">
              <wp14:pctHeight>0</wp14:pctHeight>
            </wp14:sizeRelV>
          </wp:anchor>
        </w:drawing>
      </w:r>
    </w:p>
    <w:p w14:paraId="0B12E857" w14:textId="33422B3E" w:rsidR="00A44909" w:rsidRDefault="00A44909" w:rsidP="002E533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p>
    <w:p w14:paraId="14356A1F" w14:textId="72DF8C84" w:rsidR="00C368C0" w:rsidRDefault="00C368C0" w:rsidP="00C368C0">
      <w:pPr>
        <w:pBdr>
          <w:top w:val="nil"/>
          <w:left w:val="nil"/>
          <w:bottom w:val="nil"/>
          <w:right w:val="nil"/>
          <w:between w:val="nil"/>
        </w:pBdr>
        <w:ind w:left="567" w:right="505" w:firstLine="261"/>
        <w:rPr>
          <w:rFonts w:ascii="Bookman Old Style" w:eastAsia="Bookman Old Style" w:hAnsi="Bookman Old Style" w:cs="Bookman Old Style"/>
          <w:i/>
          <w:iCs/>
          <w:color w:val="000000"/>
          <w:sz w:val="20"/>
          <w:szCs w:val="20"/>
        </w:rPr>
      </w:pPr>
      <w:r w:rsidRPr="00DE1052">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8</w:t>
      </w:r>
      <w:r>
        <w:rPr>
          <w:rFonts w:ascii="Bookman Old Style" w:eastAsia="Bookman Old Style" w:hAnsi="Bookman Old Style" w:cs="Bookman Old Style"/>
          <w:i/>
          <w:color w:val="000000"/>
          <w:sz w:val="20"/>
          <w:szCs w:val="20"/>
        </w:rPr>
        <w:t xml:space="preserve"> </w:t>
      </w:r>
      <w:r w:rsidRPr="008E6888">
        <w:rPr>
          <w:rFonts w:ascii="Bookman Old Style" w:eastAsia="Bookman Old Style" w:hAnsi="Bookman Old Style" w:cs="Bookman Old Style"/>
          <w:i/>
          <w:iCs/>
          <w:color w:val="000000"/>
          <w:sz w:val="20"/>
          <w:szCs w:val="20"/>
        </w:rPr>
        <w:t>In a curved spacetime</w:t>
      </w:r>
      <w:r>
        <w:rPr>
          <w:rFonts w:ascii="Bookman Old Style" w:eastAsia="Bookman Old Style" w:hAnsi="Bookman Old Style" w:cs="Bookman Old Style"/>
          <w:i/>
          <w:iCs/>
          <w:color w:val="000000"/>
          <w:sz w:val="20"/>
          <w:szCs w:val="20"/>
        </w:rPr>
        <w:t>,</w:t>
      </w:r>
      <w:r w:rsidRPr="008E6888">
        <w:rPr>
          <w:rFonts w:ascii="Bookman Old Style" w:eastAsia="Bookman Old Style" w:hAnsi="Bookman Old Style" w:cs="Bookman Old Style"/>
          <w:i/>
          <w:iCs/>
          <w:color w:val="000000"/>
          <w:sz w:val="20"/>
          <w:szCs w:val="20"/>
        </w:rPr>
        <w:t xml:space="preserve"> a straight line is not the shortest path to connect two points (i.e., a geodesic</w:t>
      </w:r>
      <w:r>
        <w:rPr>
          <w:rFonts w:ascii="Bookman Old Style" w:eastAsia="Bookman Old Style" w:hAnsi="Bookman Old Style" w:cs="Bookman Old Style"/>
          <w:i/>
          <w:iCs/>
          <w:color w:val="000000"/>
          <w:sz w:val="20"/>
          <w:szCs w:val="20"/>
        </w:rPr>
        <w:fldChar w:fldCharType="begin"/>
      </w:r>
      <w:r>
        <w:instrText xml:space="preserve"> XE "</w:instrText>
      </w:r>
      <w:r w:rsidRPr="00A60885">
        <w:rPr>
          <w:rFonts w:ascii="Bookman Old Style" w:eastAsia="Bookman Old Style" w:hAnsi="Bookman Old Style" w:cs="Bookman Old Style"/>
          <w:iCs/>
          <w:sz w:val="22"/>
          <w:szCs w:val="22"/>
        </w:rPr>
        <w:instrText>geodesic</w:instrText>
      </w:r>
      <w:r>
        <w:instrText xml:space="preserve">" </w:instrText>
      </w:r>
      <w:r>
        <w:rPr>
          <w:rFonts w:ascii="Bookman Old Style" w:eastAsia="Bookman Old Style" w:hAnsi="Bookman Old Style" w:cs="Bookman Old Style"/>
          <w:i/>
          <w:iCs/>
          <w:color w:val="000000"/>
          <w:sz w:val="20"/>
          <w:szCs w:val="20"/>
        </w:rPr>
        <w:fldChar w:fldCharType="end"/>
      </w:r>
      <w:r w:rsidRPr="008E6888">
        <w:rPr>
          <w:rFonts w:ascii="Bookman Old Style" w:eastAsia="Bookman Old Style" w:hAnsi="Bookman Old Style" w:cs="Bookman Old Style"/>
          <w:i/>
          <w:iCs/>
          <w:color w:val="000000"/>
          <w:sz w:val="20"/>
          <w:szCs w:val="20"/>
        </w:rPr>
        <w:t>). I</w:t>
      </w:r>
      <w:r>
        <w:rPr>
          <w:rFonts w:ascii="Bookman Old Style" w:eastAsia="Bookman Old Style" w:hAnsi="Bookman Old Style" w:cs="Bookman Old Style"/>
          <w:i/>
          <w:iCs/>
          <w:color w:val="000000"/>
          <w:sz w:val="20"/>
          <w:szCs w:val="20"/>
        </w:rPr>
        <w:t>n</w:t>
      </w:r>
      <w:r w:rsidRPr="008E6888">
        <w:rPr>
          <w:rFonts w:ascii="Bookman Old Style" w:eastAsia="Bookman Old Style" w:hAnsi="Bookman Old Style" w:cs="Bookman Old Style"/>
          <w:i/>
          <w:iCs/>
          <w:color w:val="000000"/>
          <w:sz w:val="20"/>
          <w:szCs w:val="20"/>
        </w:rPr>
        <w:t xml:space="preserve"> the </w:t>
      </w:r>
      <w:r>
        <w:rPr>
          <w:rFonts w:ascii="Bookman Old Style" w:eastAsia="Bookman Old Style" w:hAnsi="Bookman Old Style" w:cs="Bookman Old Style"/>
          <w:i/>
          <w:iCs/>
          <w:color w:val="000000"/>
          <w:sz w:val="20"/>
          <w:szCs w:val="20"/>
        </w:rPr>
        <w:t>figure</w:t>
      </w:r>
      <w:r w:rsidRPr="008E6888">
        <w:rPr>
          <w:rFonts w:ascii="Bookman Old Style" w:eastAsia="Bookman Old Style" w:hAnsi="Bookman Old Style" w:cs="Bookman Old Style"/>
          <w:i/>
          <w:iCs/>
          <w:color w:val="000000"/>
          <w:sz w:val="20"/>
          <w:szCs w:val="20"/>
        </w:rPr>
        <w:t>, the ACB trip is the geodesic between A and B.</w:t>
      </w:r>
    </w:p>
    <w:p w14:paraId="3979E028" w14:textId="77777777" w:rsidR="00C368C0" w:rsidRDefault="00C368C0" w:rsidP="00C368C0">
      <w:pPr>
        <w:pBdr>
          <w:top w:val="nil"/>
          <w:left w:val="nil"/>
          <w:bottom w:val="nil"/>
          <w:right w:val="nil"/>
          <w:between w:val="nil"/>
        </w:pBdr>
        <w:ind w:left="567" w:right="505" w:firstLine="261"/>
        <w:rPr>
          <w:rFonts w:ascii="Bookman Old Style" w:eastAsia="Bookman Old Style" w:hAnsi="Bookman Old Style" w:cs="Bookman Old Style"/>
          <w:color w:val="000000"/>
          <w:sz w:val="22"/>
          <w:szCs w:val="22"/>
        </w:rPr>
      </w:pPr>
    </w:p>
    <w:p w14:paraId="6F67F797" w14:textId="34E6C58C" w:rsidR="00A44909" w:rsidRDefault="00A44909" w:rsidP="00C368C0">
      <w:pPr>
        <w:pBdr>
          <w:top w:val="nil"/>
          <w:left w:val="nil"/>
          <w:bottom w:val="nil"/>
          <w:right w:val="nil"/>
          <w:between w:val="nil"/>
        </w:pBdr>
        <w:ind w:left="567" w:right="505" w:firstLine="261"/>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You may find yourself in a similar situation when walking on the hills near Trieste in Italy, where these types of deformations of the terrain are very common. Obviously, you would not be able to reach B from A in a straight line (well, unless you fly, but we will consider this case in the next example), and instead, you would be forced to follow the surface of the terrain through the route ACB or ADB, choosing the shortest and least tiring one. To clarify, let us suppose it is the first one (although, in different conditions, it could be the second). In this case, the route ACB represents the </w:t>
      </w:r>
      <w:r w:rsidRPr="000C48EE">
        <w:rPr>
          <w:rFonts w:ascii="Bookman Old Style" w:eastAsia="Bookman Old Style" w:hAnsi="Bookman Old Style" w:cs="Bookman Old Style"/>
          <w:i/>
          <w:iCs/>
          <w:color w:val="000000"/>
          <w:sz w:val="22"/>
          <w:szCs w:val="22"/>
        </w:rPr>
        <w:t>geodesic</w:t>
      </w:r>
      <w:r w:rsidR="00545782">
        <w:rPr>
          <w:rFonts w:ascii="Bookman Old Style" w:eastAsia="Bookman Old Style" w:hAnsi="Bookman Old Style" w:cs="Bookman Old Style"/>
          <w:i/>
          <w:iCs/>
          <w:color w:val="000000"/>
          <w:sz w:val="22"/>
          <w:szCs w:val="22"/>
        </w:rPr>
        <w:fldChar w:fldCharType="begin"/>
      </w:r>
      <w:r w:rsidR="00545782">
        <w:instrText xml:space="preserve"> XE "</w:instrText>
      </w:r>
      <w:r w:rsidR="00545782" w:rsidRPr="00A60885">
        <w:rPr>
          <w:rFonts w:ascii="Bookman Old Style" w:eastAsia="Bookman Old Style" w:hAnsi="Bookman Old Style" w:cs="Bookman Old Style"/>
          <w:iCs/>
          <w:sz w:val="22"/>
          <w:szCs w:val="22"/>
        </w:rPr>
        <w:instrText>geodesic</w:instrText>
      </w:r>
      <w:r w:rsidR="00545782">
        <w:instrText xml:space="preserve">" </w:instrText>
      </w:r>
      <w:r w:rsidR="00545782">
        <w:rPr>
          <w:rFonts w:ascii="Bookman Old Style" w:eastAsia="Bookman Old Style" w:hAnsi="Bookman Old Style" w:cs="Bookman Old Style"/>
          <w:i/>
          <w:iCs/>
          <w:color w:val="000000"/>
          <w:sz w:val="22"/>
          <w:szCs w:val="22"/>
        </w:rPr>
        <w:fldChar w:fldCharType="end"/>
      </w:r>
      <w:r>
        <w:rPr>
          <w:rFonts w:ascii="Bookman Old Style" w:eastAsia="Bookman Old Style" w:hAnsi="Bookman Old Style" w:cs="Bookman Old Style"/>
          <w:color w:val="000000"/>
          <w:sz w:val="22"/>
          <w:szCs w:val="22"/>
        </w:rPr>
        <w:t xml:space="preserve"> between A and B, the curve that when travelled measures the shortest distance between the two points A and B.</w:t>
      </w:r>
      <w:r w:rsidRPr="00E51E34">
        <w:rPr>
          <w:rFonts w:ascii="Bookman Old Style" w:eastAsia="Bookman Old Style" w:hAnsi="Bookman Old Style" w:cs="Bookman Old Style"/>
          <w:color w:val="000000"/>
          <w:sz w:val="22"/>
          <w:szCs w:val="22"/>
          <w:vertAlign w:val="superscript"/>
        </w:rPr>
        <w:t>5</w:t>
      </w:r>
    </w:p>
    <w:p w14:paraId="02925F95" w14:textId="77777777" w:rsidR="00A44909" w:rsidRDefault="00A44909" w:rsidP="00394C2A">
      <w:pPr>
        <w:ind w:left="567" w:right="507" w:firstLine="263"/>
        <w:rPr>
          <w:rFonts w:ascii="Bookman Old Style" w:eastAsia="Bookman Old Style" w:hAnsi="Bookman Old Style" w:cs="Bookman Old Style"/>
          <w:sz w:val="22"/>
          <w:szCs w:val="22"/>
        </w:rPr>
      </w:pPr>
      <w:r w:rsidRPr="00666195">
        <w:rPr>
          <w:rFonts w:ascii="Bookman Old Style" w:eastAsia="Bookman Old Style" w:hAnsi="Bookman Old Style" w:cs="Bookman Old Style"/>
          <w:color w:val="000000" w:themeColor="text1"/>
          <w:sz w:val="22"/>
          <w:szCs w:val="22"/>
        </w:rPr>
        <w:lastRenderedPageBreak/>
        <w:t>For</w:t>
      </w:r>
      <w:r>
        <w:rPr>
          <w:rFonts w:ascii="Bookman Old Style" w:eastAsia="Bookman Old Style" w:hAnsi="Bookman Old Style" w:cs="Bookman Old Style"/>
          <w:sz w:val="22"/>
          <w:szCs w:val="22"/>
        </w:rPr>
        <w:t xml:space="preserve"> the second example, just think of the routes that aeroplanes or ships follow to move from one point to another on our planet. These routes also represent geodesics since they are calculated to minimise fuel costs and, therefore, trace the shortest distance between the two points. However, since planes and ships are still forced to move along the Earth’s curved surface, these geodesics cannot be straight lines: they must necessarily be curves, i.e., the geodesics of a curved spacetime. This has an important implication: we have seen that it is possible to approximate locally a curved spacetime with a flat spacetime; by the same principle, aeroplanes and ships will seem to move along trajectories that appear as straight lines on small length-scales, but that are actually curved on scales comparable to the radius of Earth’s curvature.</w:t>
      </w:r>
    </w:p>
    <w:p w14:paraId="44699731" w14:textId="16F52F4F"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second important consequence of the conclusion that nothing moves in a straight line is indeed linked to astronomy. Observations tell us that the universe is fundamentally </w:t>
      </w:r>
      <w:r>
        <w:rPr>
          <w:rFonts w:ascii="Bookman Old Style" w:eastAsia="Bookman Old Style" w:hAnsi="Bookman Old Style" w:cs="Bookman Old Style"/>
          <w:i/>
          <w:sz w:val="22"/>
          <w:szCs w:val="22"/>
        </w:rPr>
        <w:t>empty</w:t>
      </w:r>
      <w:r>
        <w:rPr>
          <w:rFonts w:ascii="Bookman Old Style" w:eastAsia="Bookman Old Style" w:hAnsi="Bookman Old Style" w:cs="Bookman Old Style"/>
          <w:sz w:val="22"/>
          <w:szCs w:val="22"/>
        </w:rPr>
        <w:t xml:space="preserve">, with the exception of local concentrations of matter, which manifest themselves in the form of planets, stars, galaxies, clusters of galaxies, and so on. Thus, in </w:t>
      </w:r>
      <w:r w:rsidRPr="00D17B6F">
        <w:rPr>
          <w:rFonts w:ascii="Bookman Old Style" w:eastAsia="Bookman Old Style" w:hAnsi="Bookman Old Style" w:cs="Bookman Old Style"/>
          <w:sz w:val="22"/>
          <w:szCs w:val="22"/>
        </w:rPr>
        <w:t>the</w:t>
      </w:r>
      <w:r>
        <w:rPr>
          <w:rFonts w:ascii="Bookman Old Style" w:eastAsia="Bookman Old Style" w:hAnsi="Bookman Old Style" w:cs="Bookman Old Style"/>
          <w:sz w:val="22"/>
          <w:szCs w:val="22"/>
        </w:rPr>
        <w:t xml:space="preserve"> spacetime describing our universe, vast regions (representing the majority of the spatial volume) are </w:t>
      </w:r>
      <w:r>
        <w:rPr>
          <w:rFonts w:ascii="Bookman Old Style" w:eastAsia="Bookman Old Style" w:hAnsi="Bookman Old Style" w:cs="Bookman Old Style"/>
          <w:i/>
          <w:sz w:val="22"/>
          <w:szCs w:val="22"/>
        </w:rPr>
        <w:t>nearly flat</w:t>
      </w:r>
      <w:r>
        <w:rPr>
          <w:rFonts w:ascii="Bookman Old Style" w:eastAsia="Bookman Old Style" w:hAnsi="Bookman Old Style" w:cs="Bookman Old Style"/>
          <w:sz w:val="22"/>
          <w:szCs w:val="22"/>
        </w:rPr>
        <w:t>.</w:t>
      </w:r>
      <w:r w:rsidR="0067285F" w:rsidRPr="0067285F">
        <w:rPr>
          <w:rFonts w:ascii="Bookman Old Style" w:eastAsia="Bookman Old Style" w:hAnsi="Bookman Old Style" w:cs="Bookman Old Style"/>
          <w:i/>
          <w:sz w:val="22"/>
          <w:szCs w:val="22"/>
        </w:rPr>
        <w:t xml:space="preserve"> </w:t>
      </w:r>
      <w:r w:rsidR="0067285F">
        <w:rPr>
          <w:rFonts w:ascii="Bookman Old Style" w:eastAsia="Bookman Old Style" w:hAnsi="Bookman Old Style" w:cs="Bookman Old Style"/>
          <w:i/>
          <w:sz w:val="22"/>
          <w:szCs w:val="22"/>
        </w:rPr>
        <w:fldChar w:fldCharType="begin"/>
      </w:r>
      <w:r w:rsidR="0067285F">
        <w:instrText xml:space="preserve"> XE "</w:instrText>
      </w:r>
      <w:r w:rsidR="0067285F" w:rsidRPr="00E66B06">
        <w:rPr>
          <w:rFonts w:ascii="Bookman Old Style" w:eastAsia="Bookman Old Style" w:hAnsi="Bookman Old Style" w:cs="Bookman Old Style"/>
          <w:iCs/>
          <w:sz w:val="22"/>
          <w:szCs w:val="22"/>
          <w:lang w:val="en-US"/>
        </w:rPr>
        <w:instrText>spacetime:</w:instrText>
      </w:r>
      <w:r w:rsidR="0067285F" w:rsidRPr="00E66B06">
        <w:rPr>
          <w:lang w:val="en-US"/>
        </w:rPr>
        <w:instrText>flat</w:instrText>
      </w:r>
      <w:r w:rsidR="00495D50">
        <w:rPr>
          <w:lang w:val="en-US"/>
        </w:rPr>
        <w:instrText xml:space="preserve"> (nearly)</w:instrText>
      </w:r>
      <w:r w:rsidR="0067285F">
        <w:instrText xml:space="preserve">" </w:instrText>
      </w:r>
      <w:r w:rsidR="0067285F">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In these regions, objects with a mass move along straight lines that remain parallel if initially parallel. However, in those regions where matter is present, which are much rarer and represent a small fraction of the volume, </w:t>
      </w:r>
      <w:r w:rsidRPr="004438AA">
        <w:rPr>
          <w:rFonts w:ascii="Bookman Old Style" w:eastAsia="Bookman Old Style" w:hAnsi="Bookman Old Style" w:cs="Bookman Old Style"/>
          <w:sz w:val="22"/>
          <w:szCs w:val="22"/>
        </w:rPr>
        <w:t>the</w:t>
      </w:r>
      <w:r>
        <w:rPr>
          <w:rFonts w:ascii="Bookman Old Style" w:eastAsia="Bookman Old Style" w:hAnsi="Bookman Old Style" w:cs="Bookman Old Style"/>
          <w:sz w:val="22"/>
          <w:szCs w:val="22"/>
        </w:rPr>
        <w:t xml:space="preserve"> spacetime is instead curved, and the trajectory of objects with a mass cannot be rectilinear: two paths that start as parallel must necessarily diverge or converge.</w:t>
      </w:r>
    </w:p>
    <w:p w14:paraId="21DA1842" w14:textId="1B2BB594"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Based on these considerations, we can “easily” create tools that allow us to verify whether spacetime is, in fact, flat or curved, even without resorting to the aid of sheets and bowling balls. It would be “enough” to take small objects with mass, such as microsatellites, and launch them towards a fairly distant celestial body, such as Proxima Centauri</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AA698D">
        <w:rPr>
          <w:rFonts w:ascii="Bookman Old Style" w:eastAsia="Bookman Old Style" w:hAnsi="Bookman Old Style" w:cs="Bookman Old Style"/>
          <w:color w:val="000000"/>
          <w:sz w:val="22"/>
          <w:szCs w:val="22"/>
        </w:rPr>
        <w:instrText>Proxima Centauri</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(which is the closest star to us after the Sun and is only 4.24 light years away), taking care that their trajectories are initially parallel. At this point, it would be sufficient to check the separation between the objects when they have reached their destination, in our case after about 270,000 years (assuming that they are moving at the maximum speed reached so far by an artificial satellite). Depending on whether the separation has decreased or increased compared to the initial one, we will know whether they will have encountered regions of spacetime with positive or negative curvature during the journey.</w:t>
      </w:r>
    </w:p>
    <w:p w14:paraId="46E16435" w14:textId="77777777"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example is wildly unrealistic, and although conceptually correct, it is impossible in practice; it is only the abstruse idea of a theoretical physicist. However, a hundred years ago, Einstein suggested an experiment that is quite similar conceptually and was also physically feasible for the technology of those times. Indeed, through that experiment he convinced even the most sceptical scientists of the time about the correctness of his bizarre theory of gravitation.</w:t>
      </w:r>
    </w:p>
    <w:p w14:paraId="4FCE22FD" w14:textId="202DC692"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To better understand what Einstein proposed, we need to go back to his equation on the equivalence between mass and energy, that is, Equation (3.2). That equation allows us to deduce that, if in a curved spacetime the motion of an object </w:t>
      </w:r>
      <w:r>
        <w:rPr>
          <w:rFonts w:ascii="Bookman Old Style" w:eastAsia="Bookman Old Style" w:hAnsi="Bookman Old Style" w:cs="Bookman Old Style"/>
          <w:i/>
          <w:sz w:val="22"/>
          <w:szCs w:val="22"/>
        </w:rPr>
        <w:t>with a mass</w:t>
      </w:r>
      <w:r>
        <w:rPr>
          <w:rFonts w:ascii="Bookman Old Style" w:eastAsia="Bookman Old Style" w:hAnsi="Bookman Old Style" w:cs="Bookman Old Style"/>
          <w:sz w:val="22"/>
          <w:szCs w:val="22"/>
        </w:rPr>
        <w:t xml:space="preserve"> is not rectilinear, then the same must apply to the motion of an object </w:t>
      </w:r>
      <w:r>
        <w:rPr>
          <w:rFonts w:ascii="Bookman Old Style" w:eastAsia="Bookman Old Style" w:hAnsi="Bookman Old Style" w:cs="Bookman Old Style"/>
          <w:i/>
          <w:sz w:val="22"/>
          <w:szCs w:val="22"/>
        </w:rPr>
        <w:t>without a mass</w:t>
      </w:r>
      <w:r>
        <w:rPr>
          <w:rFonts w:ascii="Bookman Old Style" w:eastAsia="Bookman Old Style" w:hAnsi="Bookman Old Style" w:cs="Bookman Old Style"/>
          <w:sz w:val="22"/>
          <w:szCs w:val="22"/>
        </w:rPr>
        <w:t>, for example, a light ray, which we also refer to as a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instrText xml:space="preserve">" </w:instrText>
      </w:r>
      <w:r w:rsidR="00016DC2">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In other words, a </w:t>
      </w:r>
      <w:r>
        <w:rPr>
          <w:rFonts w:ascii="Bookman Old Style" w:eastAsia="Bookman Old Style" w:hAnsi="Bookman Old Style" w:cs="Bookman Old Style"/>
          <w:sz w:val="22"/>
          <w:szCs w:val="22"/>
        </w:rPr>
        <w:lastRenderedPageBreak/>
        <w:t>light ray propagating in a curved spacetime will be forced to follow a curved trajectory. At the risk of being pedantic, but with the intent of being extra precise, I should remark that a light ray always moves along a geodesic</w:t>
      </w:r>
      <w:r w:rsidR="00545782">
        <w:rPr>
          <w:rFonts w:ascii="Bookman Old Style" w:eastAsia="Bookman Old Style" w:hAnsi="Bookman Old Style" w:cs="Bookman Old Style"/>
          <w:sz w:val="22"/>
          <w:szCs w:val="22"/>
        </w:rPr>
        <w:fldChar w:fldCharType="begin"/>
      </w:r>
      <w:r w:rsidR="00545782">
        <w:instrText xml:space="preserve"> XE "</w:instrText>
      </w:r>
      <w:r w:rsidR="00545782" w:rsidRPr="00A60885">
        <w:rPr>
          <w:rFonts w:ascii="Bookman Old Style" w:eastAsia="Bookman Old Style" w:hAnsi="Bookman Old Style" w:cs="Bookman Old Style"/>
          <w:iCs/>
          <w:sz w:val="22"/>
          <w:szCs w:val="22"/>
        </w:rPr>
        <w:instrText>geodesic</w:instrText>
      </w:r>
      <w:r w:rsidR="00545782">
        <w:instrText xml:space="preserve">" </w:instrText>
      </w:r>
      <w:r w:rsidR="0054578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 line of minimal separation. This will be a straight line only in a flat spacetime and will instead be a curved line in more general conditions, like those in a curved spacetime.</w:t>
      </w:r>
    </w:p>
    <w:p w14:paraId="322126AB" w14:textId="35843087" w:rsidR="00A44909" w:rsidRDefault="00A44909" w:rsidP="007A2E78">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When compared to satellites, photons offer two additional advantages: they are much faster than any object with mass (indeed, they travel at the maximum speed allowed), and they are emitted in abundance by celestial bodies such as Proxima Centauri</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AA698D">
        <w:rPr>
          <w:rFonts w:ascii="Bookman Old Style" w:eastAsia="Bookman Old Style" w:hAnsi="Bookman Old Style" w:cs="Bookman Old Style"/>
          <w:color w:val="000000"/>
          <w:sz w:val="22"/>
          <w:szCs w:val="22"/>
        </w:rPr>
        <w:instrText>Proxima Centauri</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Therefore, all we have to do is use telescopes to intercept these photons and deduce whether their trajectory has been modified or not by the presence of curvature.</w:t>
      </w:r>
    </w:p>
    <w:p w14:paraId="3CD53108" w14:textId="3D8C96AD" w:rsidR="00A44909" w:rsidRDefault="00A44909" w:rsidP="007A2E78">
      <w:pPr>
        <w:ind w:left="567" w:right="507" w:firstLine="263"/>
        <w:rPr>
          <w:rFonts w:ascii="Bookman Old Style" w:eastAsia="Bookman Old Style" w:hAnsi="Bookman Old Style" w:cs="Bookman Old Style"/>
          <w:color w:val="000000"/>
          <w:sz w:val="22"/>
          <w:szCs w:val="22"/>
        </w:rPr>
      </w:pPr>
      <w:r w:rsidRPr="002135C9">
        <w:rPr>
          <w:rFonts w:ascii="Bookman Old Style" w:eastAsia="Bookman Old Style" w:hAnsi="Bookman Old Style" w:cs="Bookman Old Style"/>
          <w:color w:val="000000" w:themeColor="text1"/>
          <w:sz w:val="22"/>
          <w:szCs w:val="22"/>
        </w:rPr>
        <w:t>This</w:t>
      </w:r>
      <w:r>
        <w:rPr>
          <w:rFonts w:ascii="Bookman Old Style" w:eastAsia="Bookman Old Style" w:hAnsi="Bookman Old Style" w:cs="Bookman Old Style"/>
          <w:sz w:val="22"/>
          <w:szCs w:val="22"/>
        </w:rPr>
        <w:t xml:space="preserve"> is exactly what Einstein proposed about a hundred years ago with the famous 1919 total solar eclipse experiment, the basic idea of which is shown in Figure 3.9. </w:t>
      </w:r>
      <w:r>
        <w:rPr>
          <w:rFonts w:ascii="Bookman Old Style" w:eastAsia="Bookman Old Style" w:hAnsi="Bookman Old Style" w:cs="Bookman Old Style"/>
          <w:color w:val="000000"/>
          <w:sz w:val="22"/>
          <w:szCs w:val="22"/>
        </w:rPr>
        <w:t>In essence, Einstein made a very clever consideration: if a ray of light is deflected by the presence of a massive object (for example, the Sun</w:t>
      </w:r>
      <w:r w:rsidR="00E10F72">
        <w:rPr>
          <w:rFonts w:ascii="Bookman Old Style" w:eastAsia="Bookman Old Style" w:hAnsi="Bookman Old Style" w:cs="Bookman Old Style"/>
          <w:color w:val="000000"/>
          <w:sz w:val="22"/>
          <w:szCs w:val="22"/>
        </w:rPr>
        <w:fldChar w:fldCharType="begin"/>
      </w:r>
      <w:r w:rsidR="00E10F72">
        <w:instrText xml:space="preserve"> XE "</w:instrText>
      </w:r>
      <w:r w:rsidR="00E10F72" w:rsidRPr="005C3D0F">
        <w:rPr>
          <w:rFonts w:ascii="Bookman Old Style" w:eastAsia="Bookman Old Style" w:hAnsi="Bookman Old Style" w:cs="Bookman Old Style"/>
          <w:color w:val="000000"/>
          <w:sz w:val="22"/>
          <w:szCs w:val="22"/>
        </w:rPr>
        <w:instrText>Sun:</w:instrText>
      </w:r>
      <w:r w:rsidR="00E10F72" w:rsidRPr="005C3D0F">
        <w:rPr>
          <w:rFonts w:ascii="Bookman Old Style" w:hAnsi="Bookman Old Style"/>
          <w:sz w:val="22"/>
          <w:szCs w:val="22"/>
          <w:lang w:val="en-US"/>
        </w:rPr>
        <w:instrText>eclipse</w:instrText>
      </w:r>
      <w:r w:rsidR="0080416C">
        <w:rPr>
          <w:rFonts w:ascii="Bookman Old Style" w:hAnsi="Bookman Old Style"/>
          <w:sz w:val="22"/>
          <w:szCs w:val="22"/>
          <w:lang w:val="en-US"/>
        </w:rPr>
        <w:instrText xml:space="preserve"> (see solar)</w:instrText>
      </w:r>
      <w:r w:rsidR="00E10F72">
        <w:instrText xml:space="preserve">" </w:instrText>
      </w:r>
      <w:r w:rsidR="00E10F72">
        <w:rPr>
          <w:rFonts w:ascii="Bookman Old Style" w:eastAsia="Bookman Old Style" w:hAnsi="Bookman Old Style" w:cs="Bookman Old Style"/>
          <w:color w:val="000000"/>
          <w:sz w:val="22"/>
          <w:szCs w:val="22"/>
        </w:rPr>
        <w:fldChar w:fldCharType="end"/>
      </w:r>
      <w:r w:rsidR="005C3D0F">
        <w:rPr>
          <w:rFonts w:ascii="Bookman Old Style" w:eastAsia="Bookman Old Style" w:hAnsi="Bookman Old Style" w:cs="Bookman Old Style"/>
          <w:color w:val="000000"/>
          <w:sz w:val="22"/>
          <w:szCs w:val="22"/>
        </w:rPr>
        <w:fldChar w:fldCharType="begin"/>
      </w:r>
      <w:r w:rsidR="005C3D0F">
        <w:instrText xml:space="preserve"> XE "</w:instrText>
      </w:r>
      <w:r w:rsidR="005C3D0F" w:rsidRPr="005C3D0F">
        <w:rPr>
          <w:rFonts w:ascii="Bookman Old Style" w:hAnsi="Bookman Old Style"/>
          <w:sz w:val="22"/>
          <w:szCs w:val="22"/>
        </w:rPr>
        <w:instrText>solar eclipse</w:instrText>
      </w:r>
      <w:r w:rsidR="005C3D0F">
        <w:instrText xml:space="preserve">" </w:instrText>
      </w:r>
      <w:r w:rsidR="005C3D0F">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which curves spacetime and tends to “attract” it, then it is in principle possible to “see” what lies behind that object!</w:t>
      </w:r>
    </w:p>
    <w:p w14:paraId="59C6E19D" w14:textId="77777777" w:rsidR="00A44909" w:rsidRDefault="00A44909" w:rsidP="00CC46CE">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Obviously, the ability to deflect a light ray depends on the strength of the curvature produced by the celestial body and therefore (as we will see in the next chapter), on its mass and radius. Doing some math with an approximate version of his equations, Einstein concluded that while not possible to observe objects placed </w:t>
      </w:r>
      <w:r>
        <w:rPr>
          <w:rFonts w:ascii="Bookman Old Style" w:eastAsia="Bookman Old Style" w:hAnsi="Bookman Old Style" w:cs="Bookman Old Style"/>
          <w:i/>
          <w:sz w:val="22"/>
          <w:szCs w:val="22"/>
        </w:rPr>
        <w:t>exactly</w:t>
      </w:r>
      <w:r>
        <w:rPr>
          <w:rFonts w:ascii="Bookman Old Style" w:eastAsia="Bookman Old Style" w:hAnsi="Bookman Old Style" w:cs="Bookman Old Style"/>
          <w:sz w:val="22"/>
          <w:szCs w:val="22"/>
        </w:rPr>
        <w:t xml:space="preserve"> behind the Sun, the curvature generated by our star would be sufficient to show us objects placed close to its projected surface.</w:t>
      </w:r>
    </w:p>
    <w:p w14:paraId="3DCA187B" w14:textId="08AE1AED" w:rsidR="00A44909" w:rsidRDefault="00A44909" w:rsidP="009F1F0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At that point, there was only one problem to solve: the Sun is the dominant source of light around us, and it is therefore impossible to identify the small contribution to the brightness made by a star near its edge. To check this idea, we would need to turn off the Sun! Fortunately for us, this cannot be done, but it is what essentially happens during a total eclipse. In that case, the light reaching us from the Sun is practically suppressed, so that celestial objects close to its projected surface could be seen — well, at least according to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The experiment suggested by Einstein, therefore, consisted of observing a total solar eclipse</w:t>
      </w:r>
      <w:r w:rsidR="0080416C">
        <w:rPr>
          <w:rFonts w:ascii="Bookman Old Style" w:eastAsia="Bookman Old Style" w:hAnsi="Bookman Old Style" w:cs="Bookman Old Style"/>
          <w:color w:val="000000"/>
          <w:sz w:val="22"/>
          <w:szCs w:val="22"/>
        </w:rPr>
        <w:fldChar w:fldCharType="begin"/>
      </w:r>
      <w:r w:rsidR="0080416C">
        <w:instrText xml:space="preserve"> XE "</w:instrText>
      </w:r>
      <w:r w:rsidR="0080416C" w:rsidRPr="005C3D0F">
        <w:rPr>
          <w:rFonts w:ascii="Bookman Old Style" w:hAnsi="Bookman Old Style"/>
          <w:sz w:val="22"/>
          <w:szCs w:val="22"/>
        </w:rPr>
        <w:instrText>solar eclipse</w:instrText>
      </w:r>
      <w:r w:rsidR="0080416C">
        <w:instrText xml:space="preserve">" </w:instrText>
      </w:r>
      <w:r w:rsidR="0080416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from an optimal position and determining which of the stars close to its edge, and theoretically invisible because covered by the Sun, were actually visible.</w:t>
      </w:r>
    </w:p>
    <w:p w14:paraId="0E37BFC8" w14:textId="0BC5137B" w:rsidR="002E5330" w:rsidRDefault="002E5330" w:rsidP="009F1F0A">
      <w:pPr>
        <w:ind w:left="567" w:right="507" w:firstLine="263"/>
        <w:rPr>
          <w:rFonts w:ascii="Bookman Old Style" w:eastAsia="Bookman Old Style" w:hAnsi="Bookman Old Style" w:cs="Bookman Old Style"/>
          <w:sz w:val="22"/>
          <w:szCs w:val="22"/>
        </w:rPr>
      </w:pPr>
    </w:p>
    <w:p w14:paraId="22891586" w14:textId="77777777" w:rsidR="002E5330" w:rsidRDefault="002E5330" w:rsidP="009F1F0A">
      <w:pPr>
        <w:ind w:left="567" w:right="507" w:firstLine="263"/>
        <w:rPr>
          <w:rFonts w:ascii="Bookman Old Style" w:eastAsia="Bookman Old Style" w:hAnsi="Bookman Old Style" w:cs="Bookman Old Style"/>
          <w:sz w:val="22"/>
          <w:szCs w:val="22"/>
        </w:rPr>
      </w:pPr>
    </w:p>
    <w:p w14:paraId="37E6999F" w14:textId="77777777" w:rsidR="00A44909" w:rsidRDefault="00A44909" w:rsidP="00AA246C">
      <w:pPr>
        <w:ind w:left="567" w:right="507" w:firstLine="263"/>
        <w:jc w:val="center"/>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03CE351D" wp14:editId="18D85A6D">
            <wp:extent cx="3065543" cy="25844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5976" cy="2618491"/>
                    </a:xfrm>
                    <a:prstGeom prst="rect">
                      <a:avLst/>
                    </a:prstGeom>
                  </pic:spPr>
                </pic:pic>
              </a:graphicData>
            </a:graphic>
          </wp:inline>
        </w:drawing>
      </w:r>
    </w:p>
    <w:p w14:paraId="24A04261" w14:textId="77777777" w:rsidR="00A44909" w:rsidRDefault="00A44909" w:rsidP="003B47C0">
      <w:pPr>
        <w:pBdr>
          <w:top w:val="nil"/>
          <w:left w:val="nil"/>
          <w:bottom w:val="nil"/>
          <w:right w:val="nil"/>
          <w:between w:val="nil"/>
        </w:pBdr>
        <w:spacing w:before="288" w:after="288"/>
        <w:ind w:left="567" w:right="507" w:firstLine="153"/>
        <w:rPr>
          <w:rFonts w:ascii="Bookman Old Style" w:eastAsia="Bookman Old Style" w:hAnsi="Bookman Old Style" w:cs="Bookman Old Style"/>
          <w:color w:val="000000"/>
          <w:sz w:val="22"/>
          <w:szCs w:val="22"/>
        </w:rPr>
      </w:pPr>
      <w:r w:rsidRPr="008E14DC">
        <w:rPr>
          <w:rFonts w:ascii="Bookman Old Style" w:eastAsia="Bookman Old Style" w:hAnsi="Bookman Old Style" w:cs="Bookman Old Style"/>
          <w:iCs/>
          <w:color w:val="000000"/>
          <w:sz w:val="20"/>
          <w:szCs w:val="20"/>
        </w:rPr>
        <w:t>Fig. 3.</w:t>
      </w:r>
      <w:r>
        <w:rPr>
          <w:rFonts w:ascii="Bookman Old Style" w:eastAsia="Bookman Old Style" w:hAnsi="Bookman Old Style" w:cs="Bookman Old Style"/>
          <w:iCs/>
          <w:color w:val="000000"/>
          <w:sz w:val="20"/>
          <w:szCs w:val="20"/>
        </w:rPr>
        <w:t>9</w:t>
      </w:r>
      <w:r>
        <w:rPr>
          <w:rFonts w:ascii="Bookman Old Style" w:eastAsia="Bookman Old Style" w:hAnsi="Bookman Old Style" w:cs="Bookman Old Style"/>
          <w:i/>
          <w:color w:val="000000"/>
          <w:sz w:val="20"/>
          <w:szCs w:val="20"/>
        </w:rPr>
        <w:t xml:space="preserve"> </w:t>
      </w:r>
      <w:r w:rsidRPr="00254B09">
        <w:rPr>
          <w:rFonts w:ascii="Bookman Old Style" w:eastAsia="Bookman Old Style" w:hAnsi="Bookman Old Style" w:cs="Bookman Old Style"/>
          <w:i/>
          <w:iCs/>
          <w:color w:val="000000"/>
          <w:sz w:val="20"/>
          <w:szCs w:val="20"/>
        </w:rPr>
        <w:t xml:space="preserve">One of Einstein’s most important predictions is that light cannot travel in a straight line in </w:t>
      </w:r>
      <w:r>
        <w:rPr>
          <w:rFonts w:ascii="Bookman Old Style" w:eastAsia="Bookman Old Style" w:hAnsi="Bookman Old Style" w:cs="Bookman Old Style"/>
          <w:i/>
          <w:iCs/>
          <w:color w:val="000000"/>
          <w:sz w:val="20"/>
          <w:szCs w:val="20"/>
        </w:rPr>
        <w:t xml:space="preserve">a </w:t>
      </w:r>
      <w:r w:rsidRPr="00254B09">
        <w:rPr>
          <w:rFonts w:ascii="Bookman Old Style" w:eastAsia="Bookman Old Style" w:hAnsi="Bookman Old Style" w:cs="Bookman Old Style"/>
          <w:i/>
          <w:iCs/>
          <w:color w:val="000000"/>
          <w:sz w:val="20"/>
          <w:szCs w:val="20"/>
        </w:rPr>
        <w:t xml:space="preserve">curved spacetime. As a result, it is possible to observe celestial </w:t>
      </w:r>
      <w:r w:rsidRPr="00254B09">
        <w:rPr>
          <w:rFonts w:ascii="Bookman Old Style" w:eastAsia="Bookman Old Style" w:hAnsi="Bookman Old Style" w:cs="Bookman Old Style"/>
          <w:i/>
          <w:iCs/>
          <w:color w:val="000000"/>
          <w:sz w:val="20"/>
          <w:szCs w:val="20"/>
        </w:rPr>
        <w:lastRenderedPageBreak/>
        <w:t>bodies even when they are hidden by other objects in the foreground.</w:t>
      </w:r>
    </w:p>
    <w:p w14:paraId="331F4002" w14:textId="2039C3CF" w:rsidR="00A44909" w:rsidRDefault="00A44909" w:rsidP="00394C2A">
      <w:pPr>
        <w:ind w:left="567" w:right="507" w:firstLine="263"/>
        <w:rPr>
          <w:rFonts w:ascii="Bookman Old Style" w:eastAsia="Bookman Old Style" w:hAnsi="Bookman Old Style" w:cs="Bookman Old Style"/>
          <w:sz w:val="22"/>
          <w:szCs w:val="22"/>
        </w:rPr>
      </w:pPr>
      <w:r w:rsidRPr="008E14DC">
        <w:rPr>
          <w:rFonts w:ascii="Bookman Old Style" w:eastAsia="Bookman Old Style" w:hAnsi="Bookman Old Style" w:cs="Bookman Old Style"/>
          <w:sz w:val="22"/>
          <w:szCs w:val="22"/>
        </w:rPr>
        <w:t xml:space="preserve">I </w:t>
      </w:r>
      <w:r>
        <w:rPr>
          <w:rFonts w:ascii="Bookman Old Style" w:eastAsia="Bookman Old Style" w:hAnsi="Bookman Old Style" w:cs="Bookman Old Style"/>
          <w:sz w:val="22"/>
          <w:szCs w:val="22"/>
        </w:rPr>
        <w:t xml:space="preserve">am </w:t>
      </w:r>
      <w:r w:rsidRPr="008E14DC">
        <w:rPr>
          <w:rFonts w:ascii="Bookman Old Style" w:eastAsia="Bookman Old Style" w:hAnsi="Bookman Old Style" w:cs="Bookman Old Style"/>
          <w:sz w:val="22"/>
          <w:szCs w:val="22"/>
        </w:rPr>
        <w:t>omit</w:t>
      </w:r>
      <w:r>
        <w:rPr>
          <w:rFonts w:ascii="Bookman Old Style" w:eastAsia="Bookman Old Style" w:hAnsi="Bookman Old Style" w:cs="Bookman Old Style"/>
          <w:sz w:val="22"/>
          <w:szCs w:val="22"/>
        </w:rPr>
        <w:t>ting here the historical details of the adventurous expedition led by the English astronomer Sir Arthur Eddington</w:t>
      </w:r>
      <w:r w:rsidR="001F51CF">
        <w:rPr>
          <w:rFonts w:ascii="Bookman Old Style" w:eastAsia="Bookman Old Style" w:hAnsi="Bookman Old Style" w:cs="Bookman Old Style"/>
          <w:sz w:val="22"/>
          <w:szCs w:val="22"/>
        </w:rPr>
        <w:fldChar w:fldCharType="begin"/>
      </w:r>
      <w:r w:rsidR="001F51CF">
        <w:instrText xml:space="preserve"> XE "</w:instrText>
      </w:r>
      <w:r w:rsidR="001F51CF" w:rsidRPr="00BE68F1">
        <w:rPr>
          <w:rFonts w:ascii="Bookman Old Style" w:eastAsia="Bookman Old Style" w:hAnsi="Bookman Old Style" w:cs="Bookman Old Style"/>
          <w:sz w:val="22"/>
          <w:szCs w:val="22"/>
        </w:rPr>
        <w:instrText>Eddington, Sir Arthur</w:instrText>
      </w:r>
      <w:r w:rsidR="001F51CF">
        <w:instrText xml:space="preserve">" </w:instrText>
      </w:r>
      <w:r w:rsidR="001F51C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 great admirer of Einstein and one of the few initial supporters of the theory of general relativity. Observations made by Eddington</w:t>
      </w:r>
      <w:r w:rsidR="001F51CF">
        <w:rPr>
          <w:rFonts w:ascii="Bookman Old Style" w:eastAsia="Bookman Old Style" w:hAnsi="Bookman Old Style" w:cs="Bookman Old Style"/>
          <w:sz w:val="22"/>
          <w:szCs w:val="22"/>
        </w:rPr>
        <w:fldChar w:fldCharType="begin"/>
      </w:r>
      <w:r w:rsidR="001F51CF">
        <w:instrText xml:space="preserve"> XE "</w:instrText>
      </w:r>
      <w:r w:rsidR="001F51CF" w:rsidRPr="00BE68F1">
        <w:rPr>
          <w:rFonts w:ascii="Bookman Old Style" w:eastAsia="Bookman Old Style" w:hAnsi="Bookman Old Style" w:cs="Bookman Old Style"/>
          <w:sz w:val="22"/>
          <w:szCs w:val="22"/>
        </w:rPr>
        <w:instrText>Eddington, Sir Arthur</w:instrText>
      </w:r>
      <w:r w:rsidR="001F51CF">
        <w:instrText xml:space="preserve">" </w:instrText>
      </w:r>
      <w:r w:rsidR="001F51C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on May 29, 1919, on Príncipe Island, at that time a Portuguese territory but now part of the Democratic Republic of São Tomé e Príncipe (an Atlantic archipelago located in the Gulf of Guinea), revealed that it was indeed possible to measure a deflection of light produced by distant stars and that this was equal to about 1.75 arcseconds. The measurement of a physical phenomenon impossible in Newtonian gravity, but that coincided with what had been predicted by the revolutionary theory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represented the final straw for Newton’s theory and the scientific consecration of all the “bizarre” ideas that we have discussed in this chapter: spacetime, energy, matter, curvature ... Clearly, these ideas were not bizarre at all!</w:t>
      </w:r>
    </w:p>
    <w:p w14:paraId="50E74C1D" w14:textId="77777777"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phenomenon just described (namely, that light cannot propagate in a straight line in a curved spacetime) is one of the most useful applications of the theory of the brilliant German physicist, so much so that it has been jokingly renamed “the gift of Einstein to astronomy”. The reason behind this statement is easy to understand. Just like the Sun, in fact, any astronomical object can act as </w:t>
      </w:r>
      <w:r w:rsidRPr="008E14DC">
        <w:rPr>
          <w:rFonts w:ascii="Bookman Old Style" w:eastAsia="Bookman Old Style" w:hAnsi="Bookman Old Style" w:cs="Bookman Old Style"/>
          <w:iCs/>
          <w:sz w:val="22"/>
          <w:szCs w:val="22"/>
        </w:rPr>
        <w:t>a</w:t>
      </w:r>
      <w:r>
        <w:rPr>
          <w:rFonts w:ascii="Bookman Old Style" w:eastAsia="Bookman Old Style" w:hAnsi="Bookman Old Style" w:cs="Bookman Old Style"/>
          <w:i/>
          <w:sz w:val="22"/>
          <w:szCs w:val="22"/>
        </w:rPr>
        <w:t xml:space="preserve"> gravitational lens,</w:t>
      </w:r>
      <w:r>
        <w:rPr>
          <w:rFonts w:ascii="Bookman Old Style" w:eastAsia="Bookman Old Style" w:hAnsi="Bookman Old Style" w:cs="Bookman Old Style"/>
          <w:sz w:val="22"/>
          <w:szCs w:val="22"/>
        </w:rPr>
        <w:t xml:space="preserve"> deflecting the light coming from other objects and not only distorting their appearance but also amplifying it, thus making visible those objects whose image would otherwise be too weak. This is exactly what a lens does: it </w:t>
      </w:r>
      <w:r>
        <w:rPr>
          <w:rFonts w:ascii="Bookman Old Style" w:eastAsia="Bookman Old Style" w:hAnsi="Bookman Old Style" w:cs="Bookman Old Style"/>
          <w:sz w:val="22"/>
          <w:szCs w:val="22"/>
        </w:rPr>
        <w:lastRenderedPageBreak/>
        <w:t>concentrates a beam of parallel light rays in one point — its focus.</w:t>
      </w:r>
    </w:p>
    <w:p w14:paraId="545FE800" w14:textId="56758410"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Exploiting these interesting deflection effects, astronomers can now obtain multiple and amplified images of galaxies at huge distances from us, in what is normally referred to as </w:t>
      </w:r>
      <w:r>
        <w:rPr>
          <w:rFonts w:ascii="Bookman Old Style" w:eastAsia="Bookman Old Style" w:hAnsi="Bookman Old Style" w:cs="Bookman Old Style"/>
          <w:i/>
          <w:sz w:val="22"/>
          <w:szCs w:val="22"/>
        </w:rPr>
        <w:t>gravitational</w:t>
      </w:r>
      <w:r w:rsidR="000D0995">
        <w:rPr>
          <w:rFonts w:ascii="Bookman Old Style" w:eastAsia="Bookman Old Style" w:hAnsi="Bookman Old Style" w:cs="Bookman Old Style"/>
          <w:i/>
          <w:sz w:val="22"/>
          <w:szCs w:val="22"/>
        </w:rPr>
        <w:fldChar w:fldCharType="begin"/>
      </w:r>
      <w:r w:rsidR="000D0995">
        <w:instrText xml:space="preserve"> XE "</w:instrText>
      </w:r>
      <w:r w:rsidR="000D0995" w:rsidRPr="00681F83">
        <w:rPr>
          <w:rFonts w:ascii="Bookman Old Style" w:eastAsia="Bookman Old Style" w:hAnsi="Bookman Old Style" w:cs="Bookman Old Style"/>
          <w:iCs/>
          <w:sz w:val="22"/>
          <w:szCs w:val="22"/>
        </w:rPr>
        <w:instrText>gravitational:</w:instrText>
      </w:r>
      <w:r w:rsidR="000D0995" w:rsidRPr="00681F83">
        <w:rPr>
          <w:lang w:val="en-US"/>
        </w:rPr>
        <w:instrText>lensing</w:instrText>
      </w:r>
      <w:r w:rsidR="000D0995">
        <w:instrText xml:space="preserve">" </w:instrText>
      </w:r>
      <w:r w:rsidR="000D0995">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i/>
          <w:sz w:val="22"/>
          <w:szCs w:val="22"/>
        </w:rPr>
        <w:t xml:space="preserve"> lensing</w:t>
      </w:r>
      <w:r w:rsidR="000D0995">
        <w:rPr>
          <w:rFonts w:ascii="Bookman Old Style" w:eastAsia="Bookman Old Style" w:hAnsi="Bookman Old Style" w:cs="Bookman Old Style"/>
          <w:i/>
          <w:sz w:val="22"/>
          <w:szCs w:val="22"/>
        </w:rPr>
        <w:fldChar w:fldCharType="begin"/>
      </w:r>
      <w:r w:rsidR="000D0995">
        <w:instrText xml:space="preserve"> XE "</w:instrText>
      </w:r>
      <w:r w:rsidR="000D0995" w:rsidRPr="00B33A93">
        <w:rPr>
          <w:rFonts w:ascii="Bookman Old Style" w:eastAsia="Bookman Old Style" w:hAnsi="Bookman Old Style" w:cs="Bookman Old Style"/>
          <w:iCs/>
          <w:sz w:val="22"/>
          <w:szCs w:val="22"/>
        </w:rPr>
        <w:instrText>lensing</w:instrText>
      </w:r>
      <w:r w:rsidR="000D0995">
        <w:instrText>" \t "</w:instrText>
      </w:r>
      <w:r w:rsidR="000D0995" w:rsidRPr="007F50F9">
        <w:rPr>
          <w:rFonts w:asciiTheme="minorHAnsi" w:hAnsiTheme="minorHAnsi"/>
          <w:i/>
        </w:rPr>
        <w:instrText>See</w:instrText>
      </w:r>
      <w:r w:rsidR="000D0995" w:rsidRPr="007F50F9">
        <w:rPr>
          <w:rFonts w:asciiTheme="minorHAnsi" w:hAnsiTheme="minorHAnsi"/>
        </w:rPr>
        <w:instrText xml:space="preserve"> gravitational</w:instrText>
      </w:r>
      <w:r w:rsidR="000D0995">
        <w:instrText xml:space="preserve">" </w:instrText>
      </w:r>
      <w:r w:rsidR="000D0995">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w:t>
      </w:r>
    </w:p>
    <w:p w14:paraId="7E541E50" w14:textId="6AA4E04D" w:rsidR="00A44909" w:rsidRDefault="00A44909" w:rsidP="00394C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 a final comment, I note that this phenomenon can also occur when the object acting as a lens is not visible because it does not emit light, although it is quite massive. In this case, the presence of the “lensing object” can be deduced from the curvature of spacetime that it induces, and which manifests itself through the distortion of images of other distant objects. A classic example of this type of lensing is that produced by so-called </w:t>
      </w:r>
      <w:r>
        <w:rPr>
          <w:rFonts w:ascii="Bookman Old Style" w:eastAsia="Bookman Old Style" w:hAnsi="Bookman Old Style" w:cs="Bookman Old Style"/>
          <w:i/>
          <w:sz w:val="22"/>
          <w:szCs w:val="22"/>
        </w:rPr>
        <w:t>dark matter</w:t>
      </w:r>
      <w:r w:rsidR="006F473D">
        <w:rPr>
          <w:rFonts w:ascii="Bookman Old Style" w:eastAsia="Bookman Old Style" w:hAnsi="Bookman Old Style" w:cs="Bookman Old Style"/>
          <w:i/>
          <w:sz w:val="22"/>
          <w:szCs w:val="22"/>
        </w:rPr>
        <w:fldChar w:fldCharType="begin"/>
      </w:r>
      <w:r w:rsidR="006F473D">
        <w:instrText xml:space="preserve"> XE "</w:instrText>
      </w:r>
      <w:r w:rsidR="006F473D" w:rsidRPr="00DD016B">
        <w:rPr>
          <w:rFonts w:ascii="Bookman Old Style" w:eastAsia="Bookman Old Style" w:hAnsi="Bookman Old Style" w:cs="Bookman Old Style"/>
          <w:iCs/>
          <w:sz w:val="22"/>
          <w:szCs w:val="22"/>
        </w:rPr>
        <w:instrText>dark matter</w:instrText>
      </w:r>
      <w:r w:rsidR="006F473D">
        <w:instrText xml:space="preserve">" </w:instrText>
      </w:r>
      <w:r w:rsidR="006F473D">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which does not emit light. Instead, its presence is detectable through the gravitational action it produces on a galactic scale by affecting the speed at which stars in spiral galaxies rotate around the centre and revealing that it is present in the form of a huge spherical halo.</w:t>
      </w:r>
    </w:p>
    <w:p w14:paraId="523DE47B" w14:textId="2B731BDA" w:rsidR="007B0528" w:rsidRDefault="007B0528" w:rsidP="00394C2A">
      <w:pPr>
        <w:ind w:left="567" w:right="507" w:firstLine="263"/>
        <w:rPr>
          <w:rFonts w:ascii="Bookman Old Style" w:eastAsia="Bookman Old Style" w:hAnsi="Bookman Old Style" w:cs="Bookman Old Style"/>
          <w:sz w:val="22"/>
          <w:szCs w:val="22"/>
        </w:rPr>
      </w:pPr>
    </w:p>
    <w:p w14:paraId="7A003383" w14:textId="74C52711" w:rsidR="007B0528" w:rsidRDefault="007B0528" w:rsidP="00394C2A">
      <w:pPr>
        <w:ind w:left="567" w:right="507" w:firstLine="263"/>
        <w:rPr>
          <w:rFonts w:ascii="Bookman Old Style" w:eastAsia="Bookman Old Style" w:hAnsi="Bookman Old Style" w:cs="Bookman Old Style"/>
          <w:sz w:val="22"/>
          <w:szCs w:val="22"/>
        </w:rPr>
      </w:pPr>
    </w:p>
    <w:p w14:paraId="4A78A864" w14:textId="11E0EFDA" w:rsidR="007B0528" w:rsidRDefault="007B0528" w:rsidP="00394C2A">
      <w:pPr>
        <w:ind w:left="567" w:right="507" w:firstLine="263"/>
        <w:rPr>
          <w:rFonts w:ascii="Bookman Old Style" w:eastAsia="Bookman Old Style" w:hAnsi="Bookman Old Style" w:cs="Bookman Old Style"/>
          <w:sz w:val="22"/>
          <w:szCs w:val="22"/>
        </w:rPr>
      </w:pPr>
    </w:p>
    <w:p w14:paraId="7D5E4AC5" w14:textId="256759D6" w:rsidR="007B0528" w:rsidRDefault="007B0528" w:rsidP="00394C2A">
      <w:pPr>
        <w:ind w:left="567" w:right="507" w:firstLine="263"/>
        <w:rPr>
          <w:rFonts w:ascii="Bookman Old Style" w:eastAsia="Bookman Old Style" w:hAnsi="Bookman Old Style" w:cs="Bookman Old Style"/>
          <w:sz w:val="22"/>
          <w:szCs w:val="22"/>
        </w:rPr>
      </w:pPr>
    </w:p>
    <w:p w14:paraId="08EE1A5F" w14:textId="317667C2" w:rsidR="007B0528" w:rsidRDefault="007B0528" w:rsidP="00394C2A">
      <w:pPr>
        <w:ind w:left="567" w:right="507" w:firstLine="263"/>
        <w:rPr>
          <w:rFonts w:ascii="Bookman Old Style" w:eastAsia="Bookman Old Style" w:hAnsi="Bookman Old Style" w:cs="Bookman Old Style"/>
          <w:sz w:val="22"/>
          <w:szCs w:val="22"/>
        </w:rPr>
      </w:pPr>
    </w:p>
    <w:p w14:paraId="26774EA0" w14:textId="4A101F19" w:rsidR="007B0528" w:rsidRDefault="007B0528" w:rsidP="00394C2A">
      <w:pPr>
        <w:ind w:left="567" w:right="507" w:firstLine="263"/>
        <w:rPr>
          <w:rFonts w:ascii="Bookman Old Style" w:eastAsia="Bookman Old Style" w:hAnsi="Bookman Old Style" w:cs="Bookman Old Style"/>
          <w:sz w:val="22"/>
          <w:szCs w:val="22"/>
        </w:rPr>
      </w:pPr>
    </w:p>
    <w:p w14:paraId="6785ED27" w14:textId="17E7E0AA" w:rsidR="007B0528" w:rsidRDefault="007B0528" w:rsidP="00394C2A">
      <w:pPr>
        <w:ind w:left="567" w:right="507" w:firstLine="263"/>
        <w:rPr>
          <w:rFonts w:ascii="Bookman Old Style" w:eastAsia="Bookman Old Style" w:hAnsi="Bookman Old Style" w:cs="Bookman Old Style"/>
          <w:sz w:val="22"/>
          <w:szCs w:val="22"/>
        </w:rPr>
      </w:pPr>
    </w:p>
    <w:p w14:paraId="35A29806" w14:textId="39AEF5D9" w:rsidR="007B0528" w:rsidRDefault="007B0528" w:rsidP="00394C2A">
      <w:pPr>
        <w:ind w:left="567" w:right="507" w:firstLine="263"/>
        <w:rPr>
          <w:rFonts w:ascii="Bookman Old Style" w:eastAsia="Bookman Old Style" w:hAnsi="Bookman Old Style" w:cs="Bookman Old Style"/>
          <w:sz w:val="22"/>
          <w:szCs w:val="22"/>
        </w:rPr>
      </w:pPr>
    </w:p>
    <w:p w14:paraId="081A4D3E" w14:textId="7411FAF8" w:rsidR="007B0528" w:rsidRDefault="007B0528" w:rsidP="00394C2A">
      <w:pPr>
        <w:ind w:left="567" w:right="507" w:firstLine="263"/>
        <w:rPr>
          <w:rFonts w:ascii="Bookman Old Style" w:eastAsia="Bookman Old Style" w:hAnsi="Bookman Old Style" w:cs="Bookman Old Style"/>
          <w:sz w:val="22"/>
          <w:szCs w:val="22"/>
        </w:rPr>
      </w:pPr>
    </w:p>
    <w:p w14:paraId="70D5E5D1" w14:textId="58DE6827" w:rsidR="007B0528" w:rsidRDefault="007B0528" w:rsidP="00394C2A">
      <w:pPr>
        <w:ind w:left="567" w:right="507" w:firstLine="263"/>
        <w:rPr>
          <w:rFonts w:ascii="Bookman Old Style" w:eastAsia="Bookman Old Style" w:hAnsi="Bookman Old Style" w:cs="Bookman Old Style"/>
          <w:sz w:val="22"/>
          <w:szCs w:val="22"/>
        </w:rPr>
      </w:pPr>
    </w:p>
    <w:p w14:paraId="674E894A" w14:textId="4AF5D604" w:rsidR="007B0528" w:rsidRDefault="007B0528" w:rsidP="00394C2A">
      <w:pPr>
        <w:ind w:left="567" w:right="507" w:firstLine="263"/>
        <w:rPr>
          <w:rFonts w:ascii="Bookman Old Style" w:eastAsia="Bookman Old Style" w:hAnsi="Bookman Old Style" w:cs="Bookman Old Style"/>
          <w:sz w:val="22"/>
          <w:szCs w:val="22"/>
        </w:rPr>
      </w:pPr>
    </w:p>
    <w:p w14:paraId="54203423" w14:textId="727D1700" w:rsidR="007B0528" w:rsidRDefault="007B0528" w:rsidP="00394C2A">
      <w:pPr>
        <w:ind w:left="567" w:right="507" w:firstLine="263"/>
        <w:rPr>
          <w:rFonts w:ascii="Bookman Old Style" w:eastAsia="Bookman Old Style" w:hAnsi="Bookman Old Style" w:cs="Bookman Old Style"/>
          <w:sz w:val="22"/>
          <w:szCs w:val="22"/>
        </w:rPr>
      </w:pPr>
    </w:p>
    <w:p w14:paraId="43E8579B" w14:textId="4375B1D8" w:rsidR="007B0528" w:rsidRDefault="007B0528" w:rsidP="00394C2A">
      <w:pPr>
        <w:ind w:left="567" w:right="507" w:firstLine="263"/>
        <w:rPr>
          <w:rFonts w:ascii="Bookman Old Style" w:eastAsia="Bookman Old Style" w:hAnsi="Bookman Old Style" w:cs="Bookman Old Style"/>
          <w:sz w:val="22"/>
          <w:szCs w:val="22"/>
        </w:rPr>
      </w:pPr>
    </w:p>
    <w:p w14:paraId="153491D3" w14:textId="1CCB03C7" w:rsidR="007B0528" w:rsidRDefault="007B0528" w:rsidP="00394C2A">
      <w:pPr>
        <w:ind w:left="567" w:right="507" w:firstLine="263"/>
        <w:rPr>
          <w:rFonts w:ascii="Bookman Old Style" w:eastAsia="Bookman Old Style" w:hAnsi="Bookman Old Style" w:cs="Bookman Old Style"/>
          <w:sz w:val="22"/>
          <w:szCs w:val="22"/>
        </w:rPr>
      </w:pPr>
    </w:p>
    <w:p w14:paraId="335C9EA5" w14:textId="033EE002" w:rsidR="007B0528" w:rsidRDefault="007B0528" w:rsidP="00394C2A">
      <w:pPr>
        <w:ind w:left="567" w:right="507" w:firstLine="263"/>
        <w:rPr>
          <w:rFonts w:ascii="Bookman Old Style" w:eastAsia="Bookman Old Style" w:hAnsi="Bookman Old Style" w:cs="Bookman Old Style"/>
          <w:sz w:val="22"/>
          <w:szCs w:val="22"/>
        </w:rPr>
      </w:pPr>
    </w:p>
    <w:p w14:paraId="1E246BD2" w14:textId="76490884" w:rsidR="007B0528" w:rsidRDefault="007B0528" w:rsidP="00394C2A">
      <w:pPr>
        <w:ind w:left="567" w:right="507" w:firstLine="263"/>
        <w:rPr>
          <w:rFonts w:ascii="Bookman Old Style" w:eastAsia="Bookman Old Style" w:hAnsi="Bookman Old Style" w:cs="Bookman Old Style"/>
          <w:sz w:val="22"/>
          <w:szCs w:val="22"/>
        </w:rPr>
      </w:pPr>
    </w:p>
    <w:p w14:paraId="6AD8ADC1" w14:textId="158EC46B" w:rsidR="007B0528" w:rsidRDefault="007B0528" w:rsidP="00394C2A">
      <w:pPr>
        <w:ind w:left="567" w:right="507" w:firstLine="263"/>
        <w:rPr>
          <w:rFonts w:ascii="Bookman Old Style" w:eastAsia="Bookman Old Style" w:hAnsi="Bookman Old Style" w:cs="Bookman Old Style"/>
          <w:sz w:val="22"/>
          <w:szCs w:val="22"/>
        </w:rPr>
      </w:pPr>
    </w:p>
    <w:p w14:paraId="211207BA" w14:textId="77777777" w:rsidR="007B0528" w:rsidRDefault="007B0528" w:rsidP="00394C2A">
      <w:pPr>
        <w:ind w:left="567" w:right="507" w:firstLine="263"/>
        <w:rPr>
          <w:rFonts w:ascii="Bookman Old Style" w:eastAsia="Bookman Old Style" w:hAnsi="Bookman Old Style" w:cs="Bookman Old Style"/>
          <w:sz w:val="22"/>
          <w:szCs w:val="22"/>
        </w:rPr>
      </w:pPr>
    </w:p>
    <w:p w14:paraId="7C1BECDA" w14:textId="2EAB1065" w:rsidR="00A44909" w:rsidRPr="009A0D79" w:rsidRDefault="00AE4B78" w:rsidP="003B47C0">
      <w:pPr>
        <w:pBdr>
          <w:top w:val="nil"/>
          <w:left w:val="nil"/>
          <w:bottom w:val="nil"/>
          <w:right w:val="nil"/>
          <w:between w:val="nil"/>
        </w:pBdr>
        <w:spacing w:before="288" w:after="288"/>
        <w:ind w:left="567" w:right="507" w:firstLine="153"/>
        <w:rPr>
          <w:rFonts w:ascii="Bookman Old Style" w:eastAsia="Bookman Old Style" w:hAnsi="Bookman Old Style" w:cs="Bookman Old Style"/>
          <w:i/>
          <w:iCs/>
          <w:color w:val="000000"/>
          <w:sz w:val="20"/>
          <w:szCs w:val="20"/>
        </w:rPr>
      </w:pPr>
      <w:r>
        <w:rPr>
          <w:noProof/>
        </w:rPr>
        <w:drawing>
          <wp:anchor distT="0" distB="0" distL="0" distR="0" simplePos="0" relativeHeight="251698176" behindDoc="0" locked="0" layoutInCell="1" hidden="0" allowOverlap="1" wp14:anchorId="3F11C69D" wp14:editId="5F440348">
            <wp:simplePos x="0" y="0"/>
            <wp:positionH relativeFrom="margin">
              <wp:posOffset>850900</wp:posOffset>
            </wp:positionH>
            <wp:positionV relativeFrom="paragraph">
              <wp:posOffset>321310</wp:posOffset>
            </wp:positionV>
            <wp:extent cx="2708275" cy="2487930"/>
            <wp:effectExtent l="0" t="0" r="0" b="7620"/>
            <wp:wrapTopAndBottom distT="0" distB="0"/>
            <wp:docPr id="39" name="image3.png" descr="Fig. 3.9 Oggetti astronomici compatti possono agire da lenti gravitazionali e concentrare le emissioni di sorgenti lontane o produrre immagini multiple. Le lenti gravitazionali possono anche essere invisibili, come nel caso della materia oscura."/>
            <wp:cNvGraphicFramePr/>
            <a:graphic xmlns:a="http://schemas.openxmlformats.org/drawingml/2006/main">
              <a:graphicData uri="http://schemas.openxmlformats.org/drawingml/2006/picture">
                <pic:pic xmlns:pic="http://schemas.openxmlformats.org/drawingml/2006/picture">
                  <pic:nvPicPr>
                    <pic:cNvPr id="0" name="image3.png" descr="Fig. 3.9 Oggetti astronomici compatti possono agire da lenti gravitazionali e concentrare le emissioni di sorgenti lontane o produrre immagini multiple. Le lenti gravitazionali possono anche essere invisibili, come nel caso della materia oscura."/>
                    <pic:cNvPicPr preferRelativeResize="0"/>
                  </pic:nvPicPr>
                  <pic:blipFill>
                    <a:blip r:embed="rId20"/>
                    <a:srcRect/>
                    <a:stretch>
                      <a:fillRect/>
                    </a:stretch>
                  </pic:blipFill>
                  <pic:spPr>
                    <a:xfrm>
                      <a:off x="0" y="0"/>
                      <a:ext cx="2708275" cy="2487930"/>
                    </a:xfrm>
                    <a:prstGeom prst="rect">
                      <a:avLst/>
                    </a:prstGeom>
                    <a:ln/>
                  </pic:spPr>
                </pic:pic>
              </a:graphicData>
            </a:graphic>
            <wp14:sizeRelH relativeFrom="margin">
              <wp14:pctWidth>0</wp14:pctWidth>
            </wp14:sizeRelH>
            <wp14:sizeRelV relativeFrom="margin">
              <wp14:pctHeight>0</wp14:pctHeight>
            </wp14:sizeRelV>
          </wp:anchor>
        </w:drawing>
      </w:r>
      <w:r w:rsidR="00A44909" w:rsidRPr="008E14DC">
        <w:rPr>
          <w:rFonts w:ascii="Bookman Old Style" w:eastAsia="Bookman Old Style" w:hAnsi="Bookman Old Style" w:cs="Bookman Old Style"/>
          <w:iCs/>
          <w:color w:val="000000"/>
          <w:sz w:val="20"/>
          <w:szCs w:val="20"/>
        </w:rPr>
        <w:t>Fig. 3.</w:t>
      </w:r>
      <w:r w:rsidR="00A44909">
        <w:rPr>
          <w:rFonts w:ascii="Bookman Old Style" w:eastAsia="Bookman Old Style" w:hAnsi="Bookman Old Style" w:cs="Bookman Old Style"/>
          <w:iCs/>
          <w:color w:val="000000"/>
          <w:sz w:val="20"/>
          <w:szCs w:val="20"/>
        </w:rPr>
        <w:t>10</w:t>
      </w:r>
      <w:r w:rsidR="00A44909">
        <w:rPr>
          <w:rFonts w:ascii="Bookman Old Style" w:eastAsia="Bookman Old Style" w:hAnsi="Bookman Old Style" w:cs="Bookman Old Style"/>
          <w:i/>
          <w:color w:val="000000"/>
          <w:sz w:val="20"/>
          <w:szCs w:val="20"/>
        </w:rPr>
        <w:t xml:space="preserve"> </w:t>
      </w:r>
      <w:r w:rsidR="00A44909" w:rsidRPr="009A0D79">
        <w:rPr>
          <w:rFonts w:ascii="Bookman Old Style" w:eastAsia="Bookman Old Style" w:hAnsi="Bookman Old Style" w:cs="Bookman Old Style"/>
          <w:i/>
          <w:iCs/>
          <w:color w:val="000000"/>
          <w:sz w:val="20"/>
          <w:szCs w:val="20"/>
        </w:rPr>
        <w:t>Compact astronomical objects can act as gravitational lenses and concentrate emissions from distant sources or produce multiple images. Gravitational lenses can also be invisible, as is the case with dark matter</w:t>
      </w:r>
      <w:r w:rsidR="006F473D">
        <w:rPr>
          <w:rFonts w:ascii="Bookman Old Style" w:eastAsia="Bookman Old Style" w:hAnsi="Bookman Old Style" w:cs="Bookman Old Style"/>
          <w:i/>
          <w:iCs/>
          <w:color w:val="000000"/>
          <w:sz w:val="20"/>
          <w:szCs w:val="20"/>
        </w:rPr>
        <w:fldChar w:fldCharType="begin"/>
      </w:r>
      <w:r w:rsidR="006F473D">
        <w:instrText xml:space="preserve"> XE "</w:instrText>
      </w:r>
      <w:r w:rsidR="006F473D" w:rsidRPr="00DD016B">
        <w:rPr>
          <w:rFonts w:ascii="Bookman Old Style" w:eastAsia="Bookman Old Style" w:hAnsi="Bookman Old Style" w:cs="Bookman Old Style"/>
          <w:iCs/>
          <w:sz w:val="22"/>
          <w:szCs w:val="22"/>
        </w:rPr>
        <w:instrText>dark matter</w:instrText>
      </w:r>
      <w:r w:rsidR="006F473D">
        <w:instrText xml:space="preserve">" </w:instrText>
      </w:r>
      <w:r w:rsidR="006F473D">
        <w:rPr>
          <w:rFonts w:ascii="Bookman Old Style" w:eastAsia="Bookman Old Style" w:hAnsi="Bookman Old Style" w:cs="Bookman Old Style"/>
          <w:i/>
          <w:iCs/>
          <w:color w:val="000000"/>
          <w:sz w:val="20"/>
          <w:szCs w:val="20"/>
        </w:rPr>
        <w:fldChar w:fldCharType="end"/>
      </w:r>
      <w:r w:rsidR="00A44909" w:rsidRPr="009A0D79">
        <w:rPr>
          <w:rFonts w:ascii="Bookman Old Style" w:eastAsia="Bookman Old Style" w:hAnsi="Bookman Old Style" w:cs="Bookman Old Style"/>
          <w:i/>
          <w:iCs/>
          <w:color w:val="000000"/>
          <w:sz w:val="20"/>
          <w:szCs w:val="20"/>
        </w:rPr>
        <w:t>.</w:t>
      </w:r>
    </w:p>
    <w:p w14:paraId="565A68E5" w14:textId="77777777" w:rsidR="00A44909" w:rsidRDefault="00A44909" w:rsidP="00394C2A">
      <w:pPr>
        <w:ind w:left="567" w:right="507" w:firstLine="263"/>
        <w:rPr>
          <w:rFonts w:ascii="Bookman Old Style" w:eastAsia="Bookman Old Style" w:hAnsi="Bookman Old Style" w:cs="Bookman Old Style"/>
          <w:sz w:val="22"/>
          <w:szCs w:val="22"/>
        </w:rPr>
      </w:pPr>
    </w:p>
    <w:p w14:paraId="65770337" w14:textId="2FDA001C" w:rsidR="00A44909" w:rsidRDefault="00A44909" w:rsidP="006928D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Figure 3.10 illustrates schematically how the presence of invisible dark matter</w:t>
      </w:r>
      <w:r w:rsidR="006F473D">
        <w:rPr>
          <w:rFonts w:ascii="Bookman Old Style" w:eastAsia="Bookman Old Style" w:hAnsi="Bookman Old Style" w:cs="Bookman Old Style"/>
          <w:sz w:val="22"/>
          <w:szCs w:val="22"/>
        </w:rPr>
        <w:fldChar w:fldCharType="begin"/>
      </w:r>
      <w:r w:rsidR="006F473D">
        <w:instrText xml:space="preserve"> XE "</w:instrText>
      </w:r>
      <w:r w:rsidR="006F473D" w:rsidRPr="00DD016B">
        <w:rPr>
          <w:rFonts w:ascii="Bookman Old Style" w:eastAsia="Bookman Old Style" w:hAnsi="Bookman Old Style" w:cs="Bookman Old Style"/>
          <w:iCs/>
          <w:sz w:val="22"/>
          <w:szCs w:val="22"/>
        </w:rPr>
        <w:instrText>dark matter</w:instrText>
      </w:r>
      <w:r w:rsidR="006F473D">
        <w:instrText xml:space="preserve">" </w:instrText>
      </w:r>
      <w:r w:rsidR="006F473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still produces a curvature of local spacetime, which generates multiple and distorted images of distant galaxies. In this case, by analysing how images of celestial objects are distorted, observations can be used to study the properties of dark matter, such as its mass and distribution.</w:t>
      </w:r>
    </w:p>
    <w:p w14:paraId="21C32FA5" w14:textId="77777777" w:rsidR="00A44909" w:rsidRDefault="00A44909" w:rsidP="003C24A1">
      <w:pPr>
        <w:ind w:left="567" w:right="507" w:firstLine="263"/>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2"/>
          <w:szCs w:val="22"/>
        </w:rPr>
        <w:t xml:space="preserve">But it does not end here! In Chapter 7, we will see how the deviation of a beam of light in the vicinity of a strongly curved spacetime gives rise to bizarre phenomena such as double and triple images, amplifications, and absorptions. In the same chapter, </w:t>
      </w:r>
      <w:r>
        <w:rPr>
          <w:rFonts w:ascii="Bookman Old Style" w:eastAsia="Bookman Old Style" w:hAnsi="Bookman Old Style" w:cs="Bookman Old Style"/>
          <w:color w:val="000000"/>
          <w:sz w:val="22"/>
          <w:szCs w:val="22"/>
        </w:rPr>
        <w:lastRenderedPageBreak/>
        <w:t>I will also explain how it is possible to produce the image of a black hole, as done recently by my research group in collaboration with the Event Horizon Telescope.</w:t>
      </w:r>
    </w:p>
    <w:p w14:paraId="68973582" w14:textId="1ACCB844" w:rsidR="00A44909" w:rsidRDefault="00A44909">
      <w:pPr>
        <w:rPr>
          <w:rFonts w:ascii="Bookman Old Style" w:eastAsia="Bookman Old Style" w:hAnsi="Bookman Old Style" w:cs="Bookman Old Style"/>
          <w:b/>
          <w:bCs/>
          <w:color w:val="000000"/>
          <w:sz w:val="36"/>
          <w:szCs w:val="36"/>
        </w:rPr>
      </w:pPr>
      <w:r>
        <w:rPr>
          <w:rFonts w:ascii="Bookman Old Style" w:eastAsia="Bookman Old Style" w:hAnsi="Bookman Old Style" w:cs="Bookman Old Style"/>
          <w:b/>
          <w:bCs/>
          <w:color w:val="000000"/>
          <w:sz w:val="36"/>
          <w:szCs w:val="36"/>
        </w:rPr>
        <w:br w:type="page"/>
      </w:r>
    </w:p>
    <w:p w14:paraId="3AC5BDD4" w14:textId="77777777" w:rsidR="00C379C1" w:rsidRDefault="00C379C1" w:rsidP="001D0055">
      <w:pPr>
        <w:pStyle w:val="Heading1"/>
        <w:ind w:left="567" w:right="507"/>
        <w:jc w:val="both"/>
        <w:rPr>
          <w:rFonts w:ascii="Bookman Old Style" w:eastAsia="Bookman Old Style" w:hAnsi="Bookman Old Style" w:cs="Bookman Old Style"/>
          <w:b/>
          <w:bCs/>
          <w:color w:val="000000"/>
          <w:sz w:val="36"/>
          <w:szCs w:val="36"/>
        </w:rPr>
      </w:pPr>
    </w:p>
    <w:p w14:paraId="75BA8CCE" w14:textId="20DA2B07" w:rsidR="003B0B2E" w:rsidRDefault="00CF053B" w:rsidP="001D0055">
      <w:pPr>
        <w:pStyle w:val="Heading1"/>
        <w:ind w:left="567" w:right="507"/>
        <w:jc w:val="both"/>
        <w:rPr>
          <w:rFonts w:ascii="Bookman Old Style" w:eastAsia="Bookman Old Style" w:hAnsi="Bookman Old Style" w:cs="Bookman Old Style"/>
          <w:sz w:val="22"/>
          <w:szCs w:val="22"/>
        </w:rPr>
      </w:pPr>
      <w:r w:rsidRPr="007036EE">
        <w:rPr>
          <w:rFonts w:ascii="Bookman Old Style" w:eastAsia="Bookman Old Style" w:hAnsi="Bookman Old Style" w:cs="Bookman Old Style"/>
          <w:b/>
          <w:bCs/>
          <w:color w:val="000000"/>
          <w:sz w:val="36"/>
          <w:szCs w:val="36"/>
        </w:rPr>
        <w:t xml:space="preserve">4 </w:t>
      </w:r>
      <w:r w:rsidR="007036EE" w:rsidRPr="007036EE">
        <w:rPr>
          <w:rFonts w:ascii="Bookman Old Style" w:eastAsia="Bookman Old Style" w:hAnsi="Bookman Old Style" w:cs="Bookman Old Style"/>
          <w:b/>
          <w:bCs/>
          <w:color w:val="000000"/>
          <w:sz w:val="36"/>
          <w:szCs w:val="36"/>
        </w:rPr>
        <w:tab/>
      </w:r>
      <w:r w:rsidRPr="007036EE">
        <w:rPr>
          <w:rFonts w:ascii="Bookman Old Style" w:eastAsia="Bookman Old Style" w:hAnsi="Bookman Old Style" w:cs="Bookman Old Style"/>
          <w:b/>
          <w:bCs/>
          <w:color w:val="000000"/>
          <w:sz w:val="36"/>
          <w:szCs w:val="36"/>
        </w:rPr>
        <w:t xml:space="preserve">Curving </w:t>
      </w:r>
      <w:r w:rsidR="00024AEA">
        <w:rPr>
          <w:rFonts w:ascii="Bookman Old Style" w:eastAsia="Bookman Old Style" w:hAnsi="Bookman Old Style" w:cs="Bookman Old Style"/>
          <w:b/>
          <w:bCs/>
          <w:color w:val="000000"/>
          <w:sz w:val="36"/>
          <w:szCs w:val="36"/>
        </w:rPr>
        <w:t>S</w:t>
      </w:r>
      <w:r w:rsidRPr="007036EE">
        <w:rPr>
          <w:rFonts w:ascii="Bookman Old Style" w:eastAsia="Bookman Old Style" w:hAnsi="Bookman Old Style" w:cs="Bookman Old Style"/>
          <w:b/>
          <w:bCs/>
          <w:color w:val="000000"/>
          <w:sz w:val="36"/>
          <w:szCs w:val="36"/>
        </w:rPr>
        <w:t>pacetime</w:t>
      </w:r>
    </w:p>
    <w:p w14:paraId="23B9F8AE" w14:textId="77777777" w:rsidR="00CC682D" w:rsidRDefault="00CC682D">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7A26DB83" w14:textId="77777777" w:rsidR="00446E16" w:rsidRDefault="00446E16">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1959A6E7" w14:textId="0055E460" w:rsidR="003B0B2E" w:rsidRDefault="00CF053B">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In the previous chapter</w:t>
      </w:r>
      <w:r w:rsidR="00CC682D">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we laid the foundation</w:t>
      </w:r>
      <w:r w:rsidR="00075FD6">
        <w:rPr>
          <w:rFonts w:ascii="Bookman Old Style" w:eastAsia="Bookman Old Style" w:hAnsi="Bookman Old Style" w:cs="Bookman Old Style"/>
          <w:color w:val="000000"/>
          <w:sz w:val="22"/>
          <w:szCs w:val="22"/>
        </w:rPr>
        <w:t>s</w:t>
      </w:r>
      <w:r>
        <w:rPr>
          <w:rFonts w:ascii="Bookman Old Style" w:eastAsia="Bookman Old Style" w:hAnsi="Bookman Old Style" w:cs="Bookman Old Style"/>
          <w:color w:val="000000"/>
          <w:sz w:val="22"/>
          <w:szCs w:val="22"/>
        </w:rPr>
        <w:t xml:space="preserve"> </w:t>
      </w:r>
      <w:r w:rsidR="001E0961">
        <w:rPr>
          <w:rFonts w:ascii="Bookman Old Style" w:eastAsia="Bookman Old Style" w:hAnsi="Bookman Old Style" w:cs="Bookman Old Style"/>
          <w:color w:val="000000"/>
          <w:sz w:val="22"/>
          <w:szCs w:val="22"/>
        </w:rPr>
        <w:t xml:space="preserve">needed </w:t>
      </w:r>
      <w:r w:rsidR="00075FD6">
        <w:rPr>
          <w:rFonts w:ascii="Bookman Old Style" w:eastAsia="Bookman Old Style" w:hAnsi="Bookman Old Style" w:cs="Bookman Old Style"/>
          <w:color w:val="000000"/>
          <w:sz w:val="22"/>
          <w:szCs w:val="22"/>
        </w:rPr>
        <w:t>to</w:t>
      </w:r>
      <w:r>
        <w:rPr>
          <w:rFonts w:ascii="Bookman Old Style" w:eastAsia="Bookman Old Style" w:hAnsi="Bookman Old Style" w:cs="Bookman Old Style"/>
          <w:color w:val="000000"/>
          <w:sz w:val="22"/>
          <w:szCs w:val="22"/>
        </w:rPr>
        <w:t xml:space="preserve"> understand some of the fundamental concepts of </w:t>
      </w:r>
      <w:r w:rsidR="006D4CF1">
        <w:rPr>
          <w:rFonts w:ascii="Bookman Old Style" w:eastAsia="Bookman Old Style" w:hAnsi="Bookman Old Style" w:cs="Bookman Old Style"/>
          <w:color w:val="000000"/>
          <w:sz w:val="22"/>
          <w:szCs w:val="22"/>
        </w:rPr>
        <w:t>Einstein</w:t>
      </w:r>
      <w:r w:rsidR="00F300B3">
        <w:rPr>
          <w:rFonts w:ascii="Bookman Old Style" w:eastAsia="Bookman Old Style" w:hAnsi="Bookman Old Style" w:cs="Bookman Old Style"/>
          <w:color w:val="000000"/>
          <w:sz w:val="22"/>
          <w:szCs w:val="22"/>
        </w:rPr>
        <w:t>’</w:t>
      </w:r>
      <w:r w:rsidR="006D4CF1">
        <w:rPr>
          <w:rFonts w:ascii="Bookman Old Style" w:eastAsia="Bookman Old Style" w:hAnsi="Bookman Old Style" w:cs="Bookman Old Style"/>
          <w:color w:val="000000"/>
          <w:sz w:val="22"/>
          <w:szCs w:val="22"/>
        </w:rPr>
        <w:t>s</w:t>
      </w:r>
      <w:r>
        <w:rPr>
          <w:rFonts w:ascii="Bookman Old Style" w:eastAsia="Bookman Old Style" w:hAnsi="Bookman Old Style" w:cs="Bookman Old Style"/>
          <w:color w:val="000000"/>
          <w:sz w:val="22"/>
          <w:szCs w:val="22"/>
        </w:rPr>
        <w:t xml:space="preserve"> theory of gravit</w:t>
      </w:r>
      <w:r w:rsidR="001E0961">
        <w:rPr>
          <w:rFonts w:ascii="Bookman Old Style" w:eastAsia="Bookman Old Style" w:hAnsi="Bookman Old Style" w:cs="Bookman Old Style"/>
          <w:color w:val="000000"/>
          <w:sz w:val="22"/>
          <w:szCs w:val="22"/>
        </w:rPr>
        <w:t>y</w:t>
      </w:r>
      <w:r>
        <w:rPr>
          <w:rFonts w:ascii="Bookman Old Style" w:eastAsia="Bookman Old Style" w:hAnsi="Bookman Old Style" w:cs="Bookman Old Style"/>
          <w:color w:val="000000"/>
          <w:sz w:val="22"/>
          <w:szCs w:val="22"/>
        </w:rPr>
        <w:t xml:space="preserve"> and, in particular, how his equations establish a strong and indissoluble link between the curvature of spacetime and the presence of matter</w:t>
      </w:r>
      <w:r w:rsidR="00CC682D">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energy. We have also seen that curvature, when present, changes the state of motion of an object, giving rise to a dynamic that we interpret as gravity. All this leads us to two questions</w:t>
      </w:r>
      <w:r w:rsidR="00F94DA5">
        <w:rPr>
          <w:rFonts w:ascii="Bookman Old Style" w:eastAsia="Bookman Old Style" w:hAnsi="Bookman Old Style" w:cs="Bookman Old Style"/>
          <w:color w:val="000000"/>
          <w:sz w:val="22"/>
          <w:szCs w:val="22"/>
        </w:rPr>
        <w:t xml:space="preserve"> that </w:t>
      </w:r>
      <w:r w:rsidR="009548FA">
        <w:rPr>
          <w:rFonts w:ascii="Bookman Old Style" w:eastAsia="Bookman Old Style" w:hAnsi="Bookman Old Style" w:cs="Bookman Old Style"/>
          <w:color w:val="000000"/>
          <w:sz w:val="22"/>
          <w:szCs w:val="22"/>
        </w:rPr>
        <w:t xml:space="preserve">can </w:t>
      </w:r>
      <w:r w:rsidR="00F94DA5">
        <w:rPr>
          <w:rFonts w:ascii="Bookman Old Style" w:eastAsia="Bookman Old Style" w:hAnsi="Bookman Old Style" w:cs="Bookman Old Style"/>
          <w:color w:val="000000"/>
          <w:sz w:val="22"/>
          <w:szCs w:val="22"/>
        </w:rPr>
        <w:t>close the line of thought followed</w:t>
      </w:r>
      <w:r>
        <w:rPr>
          <w:rFonts w:ascii="Bookman Old Style" w:eastAsia="Bookman Old Style" w:hAnsi="Bookman Old Style" w:cs="Bookman Old Style"/>
          <w:color w:val="000000"/>
          <w:sz w:val="22"/>
          <w:szCs w:val="22"/>
        </w:rPr>
        <w:t xml:space="preserve"> so far: </w:t>
      </w:r>
      <w:r w:rsidR="000A4B24">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How does spacetime </w:t>
      </w:r>
      <w:r w:rsidR="00391320">
        <w:rPr>
          <w:rFonts w:ascii="Bookman Old Style" w:eastAsia="Bookman Old Style" w:hAnsi="Bookman Old Style" w:cs="Bookman Old Style"/>
          <w:color w:val="000000"/>
          <w:sz w:val="22"/>
          <w:szCs w:val="22"/>
        </w:rPr>
        <w:t xml:space="preserve">actually </w:t>
      </w:r>
      <w:r>
        <w:rPr>
          <w:rFonts w:ascii="Bookman Old Style" w:eastAsia="Bookman Old Style" w:hAnsi="Bookman Old Style" w:cs="Bookman Old Style"/>
          <w:color w:val="000000"/>
          <w:sz w:val="22"/>
          <w:szCs w:val="22"/>
        </w:rPr>
        <w:t xml:space="preserve">curve? And how </w:t>
      </w:r>
      <w:r w:rsidR="00DB03E9">
        <w:rPr>
          <w:rFonts w:ascii="Bookman Old Style" w:eastAsia="Bookman Old Style" w:hAnsi="Bookman Old Style" w:cs="Bookman Old Style"/>
          <w:color w:val="000000"/>
          <w:sz w:val="22"/>
          <w:szCs w:val="22"/>
        </w:rPr>
        <w:t xml:space="preserve">can we measure </w:t>
      </w:r>
      <w:r>
        <w:rPr>
          <w:rFonts w:ascii="Bookman Old Style" w:eastAsia="Bookman Old Style" w:hAnsi="Bookman Old Style" w:cs="Bookman Old Style"/>
          <w:color w:val="000000"/>
          <w:sz w:val="22"/>
          <w:szCs w:val="22"/>
        </w:rPr>
        <w:t>curvature?</w:t>
      </w:r>
      <w:r w:rsidR="000A4B24">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w:t>
      </w:r>
    </w:p>
    <w:p w14:paraId="03765A2C" w14:textId="5254880F" w:rsidR="007401A9" w:rsidRDefault="00CF053B" w:rsidP="007401A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Before </w:t>
      </w:r>
      <w:r w:rsidR="00292FC6">
        <w:rPr>
          <w:rFonts w:ascii="Bookman Old Style" w:eastAsia="Bookman Old Style" w:hAnsi="Bookman Old Style" w:cs="Bookman Old Style"/>
          <w:sz w:val="22"/>
          <w:szCs w:val="22"/>
        </w:rPr>
        <w:t xml:space="preserve">providing </w:t>
      </w:r>
      <w:r w:rsidR="002A208E">
        <w:rPr>
          <w:rFonts w:ascii="Bookman Old Style" w:eastAsia="Bookman Old Style" w:hAnsi="Bookman Old Style" w:cs="Bookman Old Style"/>
          <w:sz w:val="22"/>
          <w:szCs w:val="22"/>
        </w:rPr>
        <w:t xml:space="preserve">a detailed answer, </w:t>
      </w:r>
      <w:r>
        <w:rPr>
          <w:rFonts w:ascii="Bookman Old Style" w:eastAsia="Bookman Old Style" w:hAnsi="Bookman Old Style" w:cs="Bookman Old Style"/>
          <w:sz w:val="22"/>
          <w:szCs w:val="22"/>
        </w:rPr>
        <w:t xml:space="preserve">I </w:t>
      </w:r>
      <w:r w:rsidR="00DB01FF">
        <w:rPr>
          <w:rFonts w:ascii="Bookman Old Style" w:eastAsia="Bookman Old Style" w:hAnsi="Bookman Old Style" w:cs="Bookman Old Style"/>
          <w:sz w:val="22"/>
          <w:szCs w:val="22"/>
        </w:rPr>
        <w:t>would remind</w:t>
      </w:r>
      <w:r w:rsidR="00B76FA3">
        <w:rPr>
          <w:rFonts w:ascii="Bookman Old Style" w:eastAsia="Bookman Old Style" w:hAnsi="Bookman Old Style" w:cs="Bookman Old Style"/>
          <w:sz w:val="22"/>
          <w:szCs w:val="22"/>
        </w:rPr>
        <w:t xml:space="preserve"> you</w:t>
      </w:r>
      <w:r w:rsidR="002A208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that we have already encountered two methods by which</w:t>
      </w:r>
      <w:r w:rsidR="00800565">
        <w:rPr>
          <w:rFonts w:ascii="Bookman Old Style" w:eastAsia="Bookman Old Style" w:hAnsi="Bookman Old Style" w:cs="Bookman Old Style"/>
          <w:sz w:val="22"/>
          <w:szCs w:val="22"/>
        </w:rPr>
        <w:t xml:space="preserve"> it is possible</w:t>
      </w:r>
      <w:r w:rsidR="00CC682D">
        <w:rPr>
          <w:rFonts w:ascii="Bookman Old Style" w:eastAsia="Bookman Old Style" w:hAnsi="Bookman Old Style" w:cs="Bookman Old Style"/>
          <w:sz w:val="22"/>
          <w:szCs w:val="22"/>
        </w:rPr>
        <w:t>,</w:t>
      </w:r>
      <w:r w:rsidR="00642DD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at least in principle</w:t>
      </w:r>
      <w:r w:rsidR="00CC682D">
        <w:rPr>
          <w:rFonts w:ascii="Bookman Old Style" w:eastAsia="Bookman Old Style" w:hAnsi="Bookman Old Style" w:cs="Bookman Old Style"/>
          <w:sz w:val="22"/>
          <w:szCs w:val="22"/>
        </w:rPr>
        <w:t>,</w:t>
      </w:r>
      <w:r w:rsidR="00800565">
        <w:rPr>
          <w:rFonts w:ascii="Bookman Old Style" w:eastAsia="Bookman Old Style" w:hAnsi="Bookman Old Style" w:cs="Bookman Old Style"/>
          <w:sz w:val="22"/>
          <w:szCs w:val="22"/>
        </w:rPr>
        <w:t xml:space="preserve"> to measure </w:t>
      </w:r>
      <w:r>
        <w:rPr>
          <w:rFonts w:ascii="Bookman Old Style" w:eastAsia="Bookman Old Style" w:hAnsi="Bookman Old Style" w:cs="Bookman Old Style"/>
          <w:sz w:val="22"/>
          <w:szCs w:val="22"/>
        </w:rPr>
        <w:t xml:space="preserve">curvature. The first consists </w:t>
      </w:r>
      <w:r w:rsidR="002668BD">
        <w:rPr>
          <w:rFonts w:ascii="Bookman Old Style" w:eastAsia="Bookman Old Style" w:hAnsi="Bookman Old Style" w:cs="Bookman Old Style"/>
          <w:sz w:val="22"/>
          <w:szCs w:val="22"/>
        </w:rPr>
        <w:t>of</w:t>
      </w:r>
      <w:r>
        <w:rPr>
          <w:rFonts w:ascii="Bookman Old Style" w:eastAsia="Bookman Old Style" w:hAnsi="Bookman Old Style" w:cs="Bookman Old Style"/>
          <w:sz w:val="22"/>
          <w:szCs w:val="22"/>
        </w:rPr>
        <w:t xml:space="preserve"> transporting a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along a closed circuit</w:t>
      </w:r>
      <w:r w:rsidR="0082162A">
        <w:rPr>
          <w:rFonts w:ascii="Bookman Old Style" w:eastAsia="Bookman Old Style" w:hAnsi="Bookman Old Style" w:cs="Bookman Old Style"/>
          <w:sz w:val="22"/>
          <w:szCs w:val="22"/>
        </w:rPr>
        <w:t xml:space="preserve"> while keeping </w:t>
      </w:r>
      <w:r>
        <w:rPr>
          <w:rFonts w:ascii="Bookman Old Style" w:eastAsia="Bookman Old Style" w:hAnsi="Bookman Old Style" w:cs="Bookman Old Style"/>
          <w:sz w:val="22"/>
          <w:szCs w:val="22"/>
        </w:rPr>
        <w:t xml:space="preserve">it parallel to its initial direction; the second </w:t>
      </w:r>
      <w:r w:rsidR="0082162A">
        <w:rPr>
          <w:rFonts w:ascii="Bookman Old Style" w:eastAsia="Bookman Old Style" w:hAnsi="Bookman Old Style" w:cs="Bookman Old Style"/>
          <w:sz w:val="22"/>
          <w:szCs w:val="22"/>
        </w:rPr>
        <w:t xml:space="preserve">method, instead, </w:t>
      </w:r>
      <w:r>
        <w:rPr>
          <w:rFonts w:ascii="Bookman Old Style" w:eastAsia="Bookman Old Style" w:hAnsi="Bookman Old Style" w:cs="Bookman Old Style"/>
          <w:sz w:val="22"/>
          <w:szCs w:val="22"/>
        </w:rPr>
        <w:t xml:space="preserve">involves measuring the deviation of a beam </w:t>
      </w:r>
      <w:r w:rsidR="00443BCF">
        <w:rPr>
          <w:rFonts w:ascii="Bookman Old Style" w:eastAsia="Bookman Old Style" w:hAnsi="Bookman Old Style" w:cs="Bookman Old Style"/>
          <w:sz w:val="22"/>
          <w:szCs w:val="22"/>
        </w:rPr>
        <w:t xml:space="preserve">of light </w:t>
      </w:r>
      <w:r>
        <w:rPr>
          <w:rFonts w:ascii="Bookman Old Style" w:eastAsia="Bookman Old Style" w:hAnsi="Bookman Old Style" w:cs="Bookman Old Style"/>
          <w:sz w:val="22"/>
          <w:szCs w:val="22"/>
        </w:rPr>
        <w:t xml:space="preserve">from a straight line. While both are valid, they are not particularly practical or easy to use. We </w:t>
      </w:r>
      <w:r w:rsidR="00BD25DE">
        <w:rPr>
          <w:rFonts w:ascii="Bookman Old Style" w:eastAsia="Bookman Old Style" w:hAnsi="Bookman Old Style" w:cs="Bookman Old Style"/>
          <w:sz w:val="22"/>
          <w:szCs w:val="22"/>
        </w:rPr>
        <w:t xml:space="preserve">really </w:t>
      </w:r>
      <w:r>
        <w:rPr>
          <w:rFonts w:ascii="Bookman Old Style" w:eastAsia="Bookman Old Style" w:hAnsi="Bookman Old Style" w:cs="Bookman Old Style"/>
          <w:sz w:val="22"/>
          <w:szCs w:val="22"/>
        </w:rPr>
        <w:t xml:space="preserve">want a simple and effective method to get an idea of the </w:t>
      </w:r>
      <w:r w:rsidR="00C07314">
        <w:rPr>
          <w:rFonts w:ascii="Bookman Old Style" w:eastAsia="Bookman Old Style" w:hAnsi="Bookman Old Style" w:cs="Bookman Old Style"/>
          <w:sz w:val="22"/>
          <w:szCs w:val="22"/>
        </w:rPr>
        <w:t>strength</w:t>
      </w:r>
      <w:r>
        <w:rPr>
          <w:rFonts w:ascii="Bookman Old Style" w:eastAsia="Bookman Old Style" w:hAnsi="Bookman Old Style" w:cs="Bookman Old Style"/>
          <w:sz w:val="22"/>
          <w:szCs w:val="22"/>
        </w:rPr>
        <w:t xml:space="preserve"> of </w:t>
      </w:r>
      <w:r w:rsidR="00C07314">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t xml:space="preserve">curvature of a </w:t>
      </w:r>
      <w:r w:rsidR="00C07314">
        <w:rPr>
          <w:rFonts w:ascii="Bookman Old Style" w:eastAsia="Bookman Old Style" w:hAnsi="Bookman Old Style" w:cs="Bookman Old Style"/>
          <w:sz w:val="22"/>
          <w:szCs w:val="22"/>
        </w:rPr>
        <w:t>given</w:t>
      </w:r>
      <w:r>
        <w:rPr>
          <w:rFonts w:ascii="Bookman Old Style" w:eastAsia="Bookman Old Style" w:hAnsi="Bookman Old Style" w:cs="Bookman Old Style"/>
          <w:sz w:val="22"/>
          <w:szCs w:val="22"/>
        </w:rPr>
        <w:t xml:space="preserve"> spacetime, </w:t>
      </w:r>
      <w:r w:rsidR="00890341">
        <w:rPr>
          <w:rFonts w:ascii="Bookman Old Style" w:eastAsia="Bookman Old Style" w:hAnsi="Bookman Old Style" w:cs="Bookman Old Style"/>
          <w:sz w:val="22"/>
          <w:szCs w:val="22"/>
        </w:rPr>
        <w:t>possibly</w:t>
      </w:r>
      <w:r>
        <w:rPr>
          <w:rFonts w:ascii="Bookman Old Style" w:eastAsia="Bookman Old Style" w:hAnsi="Bookman Old Style" w:cs="Bookman Old Style"/>
          <w:sz w:val="22"/>
          <w:szCs w:val="22"/>
        </w:rPr>
        <w:t xml:space="preserve"> </w:t>
      </w:r>
      <w:r w:rsidR="00890341">
        <w:rPr>
          <w:rFonts w:ascii="Bookman Old Style" w:eastAsia="Bookman Old Style" w:hAnsi="Bookman Old Style" w:cs="Bookman Old Style"/>
          <w:sz w:val="22"/>
          <w:szCs w:val="22"/>
        </w:rPr>
        <w:t xml:space="preserve">simply by </w:t>
      </w:r>
      <w:r>
        <w:rPr>
          <w:rFonts w:ascii="Bookman Old Style" w:eastAsia="Bookman Old Style" w:hAnsi="Bookman Old Style" w:cs="Bookman Old Style"/>
          <w:sz w:val="22"/>
          <w:szCs w:val="22"/>
        </w:rPr>
        <w:t xml:space="preserve">looking at its </w:t>
      </w:r>
      <w:r w:rsidR="00BD25DE">
        <w:rPr>
          <w:rFonts w:ascii="Bookman Old Style" w:eastAsia="Bookman Old Style" w:hAnsi="Bookman Old Style" w:cs="Bookman Old Style"/>
          <w:sz w:val="22"/>
          <w:szCs w:val="22"/>
        </w:rPr>
        <w:t>global</w:t>
      </w:r>
      <w:r>
        <w:rPr>
          <w:rFonts w:ascii="Bookman Old Style" w:eastAsia="Bookman Old Style" w:hAnsi="Bookman Old Style" w:cs="Bookman Old Style"/>
          <w:sz w:val="22"/>
          <w:szCs w:val="22"/>
        </w:rPr>
        <w:t xml:space="preserve"> properties. In particular, since the curvature is </w:t>
      </w:r>
      <w:r w:rsidR="00C07314">
        <w:rPr>
          <w:rFonts w:ascii="Bookman Old Style" w:eastAsia="Bookman Old Style" w:hAnsi="Bookman Old Style" w:cs="Bookman Old Style"/>
          <w:sz w:val="22"/>
          <w:szCs w:val="22"/>
        </w:rPr>
        <w:t>general</w:t>
      </w:r>
      <w:r w:rsidR="002668BD">
        <w:rPr>
          <w:rFonts w:ascii="Bookman Old Style" w:eastAsia="Bookman Old Style" w:hAnsi="Bookman Old Style" w:cs="Bookman Old Style"/>
          <w:sz w:val="22"/>
          <w:szCs w:val="22"/>
        </w:rPr>
        <w:t>ly</w:t>
      </w:r>
      <w:r w:rsidR="00C0731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induced by objects with precise</w:t>
      </w:r>
      <w:r w:rsidR="00C07314">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macroscopic</w:t>
      </w:r>
      <w:r w:rsidR="00634B05">
        <w:rPr>
          <w:rFonts w:ascii="Bookman Old Style" w:eastAsia="Bookman Old Style" w:hAnsi="Bookman Old Style" w:cs="Bookman Old Style"/>
          <w:i/>
          <w:sz w:val="22"/>
          <w:szCs w:val="22"/>
        </w:rPr>
        <w:t xml:space="preserve"> </w:t>
      </w:r>
      <w:r w:rsidR="00634B05">
        <w:rPr>
          <w:rFonts w:ascii="Bookman Old Style" w:eastAsia="Bookman Old Style" w:hAnsi="Bookman Old Style" w:cs="Bookman Old Style"/>
          <w:sz w:val="22"/>
          <w:szCs w:val="22"/>
        </w:rPr>
        <w:t>properties</w:t>
      </w:r>
      <w:r>
        <w:rPr>
          <w:rFonts w:ascii="Bookman Old Style" w:eastAsia="Bookman Old Style" w:hAnsi="Bookman Old Style" w:cs="Bookman Old Style"/>
          <w:sz w:val="22"/>
          <w:szCs w:val="22"/>
        </w:rPr>
        <w:t xml:space="preserve"> (such as mass and</w:t>
      </w:r>
      <w:r w:rsidR="00FD779A">
        <w:rPr>
          <w:rFonts w:ascii="Bookman Old Style" w:eastAsia="Bookman Old Style" w:hAnsi="Bookman Old Style" w:cs="Bookman Old Style"/>
          <w:sz w:val="22"/>
          <w:szCs w:val="22"/>
        </w:rPr>
        <w:t xml:space="preserve"> size</w:t>
      </w:r>
      <w:r>
        <w:rPr>
          <w:rFonts w:ascii="Bookman Old Style" w:eastAsia="Bookman Old Style" w:hAnsi="Bookman Old Style" w:cs="Bookman Old Style"/>
          <w:sz w:val="22"/>
          <w:szCs w:val="22"/>
        </w:rPr>
        <w:t xml:space="preserve">), </w:t>
      </w:r>
      <w:r w:rsidR="007401A9">
        <w:rPr>
          <w:rFonts w:ascii="Bookman Old Style" w:eastAsia="Bookman Old Style" w:hAnsi="Bookman Old Style" w:cs="Bookman Old Style"/>
          <w:sz w:val="22"/>
          <w:szCs w:val="22"/>
        </w:rPr>
        <w:t xml:space="preserve">it would be useful to have a method based on those properties that provides a measurement of the curvature produced by the object. In this way, we will not only learn to measure </w:t>
      </w:r>
      <w:r w:rsidR="007401A9">
        <w:rPr>
          <w:rFonts w:ascii="Bookman Old Style" w:eastAsia="Bookman Old Style" w:hAnsi="Bookman Old Style" w:cs="Bookman Old Style"/>
          <w:sz w:val="22"/>
          <w:szCs w:val="22"/>
        </w:rPr>
        <w:lastRenderedPageBreak/>
        <w:t xml:space="preserve">the degree of curvature, but we will also be able to </w:t>
      </w:r>
      <w:r w:rsidR="007401A9">
        <w:rPr>
          <w:rFonts w:ascii="Bookman Old Style" w:eastAsia="Bookman Old Style" w:hAnsi="Bookman Old Style" w:cs="Bookman Old Style"/>
          <w:i/>
          <w:sz w:val="22"/>
          <w:szCs w:val="22"/>
        </w:rPr>
        <w:t>produce it</w:t>
      </w:r>
      <w:r w:rsidR="007401A9" w:rsidRPr="001D79D7">
        <w:rPr>
          <w:rFonts w:ascii="Bookman Old Style" w:eastAsia="Bookman Old Style" w:hAnsi="Bookman Old Style" w:cs="Bookman Old Style"/>
          <w:i/>
          <w:iCs/>
          <w:sz w:val="22"/>
          <w:szCs w:val="22"/>
        </w:rPr>
        <w:t>!</w:t>
      </w:r>
    </w:p>
    <w:p w14:paraId="74F2B874" w14:textId="5D3B3AD8" w:rsidR="003B0B2E" w:rsidRDefault="00586D47">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However, t</w:t>
      </w:r>
      <w:r w:rsidR="00CF053B">
        <w:rPr>
          <w:rFonts w:ascii="Bookman Old Style" w:eastAsia="Bookman Old Style" w:hAnsi="Bookman Old Style" w:cs="Bookman Old Style"/>
          <w:sz w:val="22"/>
          <w:szCs w:val="22"/>
        </w:rPr>
        <w:t xml:space="preserve">o get to what we are looking for, it is necessary to take a step back and </w:t>
      </w:r>
      <w:r w:rsidR="001553B1">
        <w:rPr>
          <w:rFonts w:ascii="Bookman Old Style" w:eastAsia="Bookman Old Style" w:hAnsi="Bookman Old Style" w:cs="Bookman Old Style"/>
          <w:sz w:val="22"/>
          <w:szCs w:val="22"/>
        </w:rPr>
        <w:t xml:space="preserve">return </w:t>
      </w:r>
      <w:r w:rsidR="00CF053B">
        <w:rPr>
          <w:rFonts w:ascii="Bookman Old Style" w:eastAsia="Bookman Old Style" w:hAnsi="Bookman Old Style" w:cs="Bookman Old Style"/>
          <w:sz w:val="22"/>
          <w:szCs w:val="22"/>
        </w:rPr>
        <w:t>to what we have just discussed. We have said that the curvature radius is a</w:t>
      </w:r>
      <w:r w:rsidR="001342E7">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length</w:t>
      </w:r>
      <w:r w:rsidR="00A537AC">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scale </w:t>
      </w:r>
      <w:r w:rsidR="00CD2CDC">
        <w:rPr>
          <w:rFonts w:ascii="Bookman Old Style" w:eastAsia="Bookman Old Style" w:hAnsi="Bookman Old Style" w:cs="Bookman Old Style"/>
          <w:sz w:val="22"/>
          <w:szCs w:val="22"/>
        </w:rPr>
        <w:t>associated with</w:t>
      </w:r>
      <w:r w:rsidR="00CF053B">
        <w:rPr>
          <w:rFonts w:ascii="Bookman Old Style" w:eastAsia="Bookman Old Style" w:hAnsi="Bookman Old Style" w:cs="Bookman Old Style"/>
          <w:sz w:val="22"/>
          <w:szCs w:val="22"/>
        </w:rPr>
        <w:t xml:space="preserve"> the radius of the sphere that approximates the curvature of spacetime at a </w:t>
      </w:r>
      <w:r w:rsidR="008938E0">
        <w:rPr>
          <w:rFonts w:ascii="Bookman Old Style" w:eastAsia="Bookman Old Style" w:hAnsi="Bookman Old Style" w:cs="Bookman Old Style"/>
          <w:sz w:val="22"/>
          <w:szCs w:val="22"/>
        </w:rPr>
        <w:t>given</w:t>
      </w:r>
      <w:r w:rsidR="00CF053B">
        <w:rPr>
          <w:rFonts w:ascii="Bookman Old Style" w:eastAsia="Bookman Old Style" w:hAnsi="Bookman Old Style" w:cs="Bookman Old Style"/>
          <w:sz w:val="22"/>
          <w:szCs w:val="22"/>
        </w:rPr>
        <w:t xml:space="preserve"> point. This length</w:t>
      </w:r>
      <w:r w:rsidR="00A537AC">
        <w:rPr>
          <w:rFonts w:ascii="Bookman Old Style" w:eastAsia="Bookman Old Style" w:hAnsi="Bookman Old Style" w:cs="Bookman Old Style"/>
          <w:sz w:val="22"/>
          <w:szCs w:val="22"/>
        </w:rPr>
        <w:t>-</w:t>
      </w:r>
      <w:r w:rsidR="006B2E0F">
        <w:rPr>
          <w:rFonts w:ascii="Bookman Old Style" w:eastAsia="Bookman Old Style" w:hAnsi="Bookman Old Style" w:cs="Bookman Old Style"/>
          <w:sz w:val="22"/>
          <w:szCs w:val="22"/>
        </w:rPr>
        <w:t>scale</w:t>
      </w:r>
      <w:r w:rsidR="00CF053B">
        <w:rPr>
          <w:rFonts w:ascii="Bookman Old Style" w:eastAsia="Bookman Old Style" w:hAnsi="Bookman Old Style" w:cs="Bookman Old Style"/>
          <w:sz w:val="22"/>
          <w:szCs w:val="22"/>
        </w:rPr>
        <w:t xml:space="preserve"> can differ </w:t>
      </w:r>
      <w:r>
        <w:rPr>
          <w:rFonts w:ascii="Bookman Old Style" w:eastAsia="Bookman Old Style" w:hAnsi="Bookman Old Style" w:cs="Bookman Old Style"/>
          <w:sz w:val="22"/>
          <w:szCs w:val="22"/>
        </w:rPr>
        <w:t>significant</w:t>
      </w:r>
      <w:r w:rsidR="00CF053B">
        <w:rPr>
          <w:rFonts w:ascii="Bookman Old Style" w:eastAsia="Bookman Old Style" w:hAnsi="Bookman Old Style" w:cs="Bookman Old Style"/>
          <w:sz w:val="22"/>
          <w:szCs w:val="22"/>
        </w:rPr>
        <w:t>ly, depending on whether we consider the curvature produced by an object with a very small mass (such as a grain of sand) or</w:t>
      </w:r>
      <w:r w:rsidR="001E78C8">
        <w:rPr>
          <w:rFonts w:ascii="Bookman Old Style" w:eastAsia="Bookman Old Style" w:hAnsi="Bookman Old Style" w:cs="Bookman Old Style"/>
          <w:sz w:val="22"/>
          <w:szCs w:val="22"/>
        </w:rPr>
        <w:t xml:space="preserve"> a</w:t>
      </w:r>
      <w:r w:rsidR="00CF053B">
        <w:rPr>
          <w:rFonts w:ascii="Bookman Old Style" w:eastAsia="Bookman Old Style" w:hAnsi="Bookman Old Style" w:cs="Bookman Old Style"/>
          <w:sz w:val="22"/>
          <w:szCs w:val="22"/>
        </w:rPr>
        <w:t xml:space="preserve"> very large</w:t>
      </w:r>
      <w:r w:rsidR="001E78C8">
        <w:rPr>
          <w:rFonts w:ascii="Bookman Old Style" w:eastAsia="Bookman Old Style" w:hAnsi="Bookman Old Style" w:cs="Bookman Old Style"/>
          <w:sz w:val="22"/>
          <w:szCs w:val="22"/>
        </w:rPr>
        <w:t xml:space="preserve"> mass</w:t>
      </w:r>
      <w:r w:rsidR="00CF053B">
        <w:rPr>
          <w:rFonts w:ascii="Bookman Old Style" w:eastAsia="Bookman Old Style" w:hAnsi="Bookman Old Style" w:cs="Bookman Old Style"/>
          <w:sz w:val="22"/>
          <w:szCs w:val="22"/>
        </w:rPr>
        <w:t xml:space="preserve"> (such as a supermassive galaxy). Furthermore, this </w:t>
      </w:r>
      <w:r w:rsidR="001342E7">
        <w:rPr>
          <w:rFonts w:ascii="Bookman Old Style" w:eastAsia="Bookman Old Style" w:hAnsi="Bookman Old Style" w:cs="Bookman Old Style"/>
          <w:sz w:val="22"/>
          <w:szCs w:val="22"/>
        </w:rPr>
        <w:t>length-</w:t>
      </w:r>
      <w:r w:rsidR="00CF053B">
        <w:rPr>
          <w:rFonts w:ascii="Bookman Old Style" w:eastAsia="Bookman Old Style" w:hAnsi="Bookman Old Style" w:cs="Bookman Old Style"/>
          <w:sz w:val="22"/>
          <w:szCs w:val="22"/>
        </w:rPr>
        <w:t xml:space="preserve">scale can vary locally: it can be enormous if spacetime is almost flat or very small if it is </w:t>
      </w:r>
      <w:r w:rsidR="00A537AC">
        <w:rPr>
          <w:rFonts w:ascii="Bookman Old Style" w:eastAsia="Bookman Old Style" w:hAnsi="Bookman Old Style" w:cs="Bookman Old Style"/>
          <w:sz w:val="22"/>
          <w:szCs w:val="22"/>
        </w:rPr>
        <w:t>strongly</w:t>
      </w:r>
      <w:r w:rsidR="00CF053B">
        <w:rPr>
          <w:rFonts w:ascii="Bookman Old Style" w:eastAsia="Bookman Old Style" w:hAnsi="Bookman Old Style" w:cs="Bookman Old Style"/>
          <w:sz w:val="22"/>
          <w:szCs w:val="22"/>
        </w:rPr>
        <w:t xml:space="preserve"> curved.</w:t>
      </w:r>
    </w:p>
    <w:p w14:paraId="1E9B200C" w14:textId="000B863B" w:rsidR="003B0B2E" w:rsidRDefault="00CF053B">
      <w:pPr>
        <w:ind w:left="567" w:right="507" w:firstLine="263"/>
        <w:rPr>
          <w:rFonts w:ascii="Bookman Old Style" w:eastAsia="Bookman Old Style" w:hAnsi="Bookman Old Style" w:cs="Bookman Old Style"/>
          <w:i/>
          <w:sz w:val="22"/>
          <w:szCs w:val="22"/>
        </w:rPr>
      </w:pPr>
      <w:r>
        <w:rPr>
          <w:rFonts w:ascii="Bookman Old Style" w:eastAsia="Bookman Old Style" w:hAnsi="Bookman Old Style" w:cs="Bookman Old Style"/>
          <w:sz w:val="22"/>
          <w:szCs w:val="22"/>
        </w:rPr>
        <w:t>To obtain a</w:t>
      </w:r>
      <w:r w:rsidR="00FA760B">
        <w:rPr>
          <w:rFonts w:ascii="Bookman Old Style" w:eastAsia="Bookman Old Style" w:hAnsi="Bookman Old Style" w:cs="Bookman Old Style"/>
          <w:sz w:val="22"/>
          <w:szCs w:val="22"/>
        </w:rPr>
        <w:t xml:space="preserve">n indicator of curvature </w:t>
      </w:r>
      <w:r>
        <w:rPr>
          <w:rFonts w:ascii="Bookman Old Style" w:eastAsia="Bookman Old Style" w:hAnsi="Bookman Old Style" w:cs="Bookman Old Style"/>
          <w:sz w:val="22"/>
          <w:szCs w:val="22"/>
        </w:rPr>
        <w:t xml:space="preserve">that works </w:t>
      </w:r>
      <w:r w:rsidR="00460602">
        <w:rPr>
          <w:rFonts w:ascii="Bookman Old Style" w:eastAsia="Bookman Old Style" w:hAnsi="Bookman Old Style" w:cs="Bookman Old Style"/>
          <w:sz w:val="22"/>
          <w:szCs w:val="22"/>
        </w:rPr>
        <w:t xml:space="preserve">well </w:t>
      </w:r>
      <w:r>
        <w:rPr>
          <w:rFonts w:ascii="Bookman Old Style" w:eastAsia="Bookman Old Style" w:hAnsi="Bookman Old Style" w:cs="Bookman Old Style"/>
          <w:sz w:val="22"/>
          <w:szCs w:val="22"/>
        </w:rPr>
        <w:t xml:space="preserve">for </w:t>
      </w:r>
      <w:r w:rsidR="00586D47">
        <w:rPr>
          <w:rFonts w:ascii="Bookman Old Style" w:eastAsia="Bookman Old Style" w:hAnsi="Bookman Old Style" w:cs="Bookman Old Style"/>
          <w:sz w:val="22"/>
          <w:szCs w:val="22"/>
        </w:rPr>
        <w:t xml:space="preserve">both </w:t>
      </w:r>
      <w:r>
        <w:rPr>
          <w:rFonts w:ascii="Bookman Old Style" w:eastAsia="Bookman Old Style" w:hAnsi="Bookman Old Style" w:cs="Bookman Old Style"/>
          <w:sz w:val="22"/>
          <w:szCs w:val="22"/>
        </w:rPr>
        <w:t xml:space="preserve">a grain of sand and a galaxy, we need a </w:t>
      </w:r>
      <w:r>
        <w:rPr>
          <w:rFonts w:ascii="Bookman Old Style" w:eastAsia="Bookman Old Style" w:hAnsi="Bookman Old Style" w:cs="Bookman Old Style"/>
          <w:i/>
          <w:sz w:val="22"/>
          <w:szCs w:val="22"/>
        </w:rPr>
        <w:t>relative measurement</w:t>
      </w:r>
      <w:r w:rsidR="00586D47">
        <w:rPr>
          <w:rFonts w:ascii="Bookman Old Style" w:eastAsia="Bookman Old Style" w:hAnsi="Bookman Old Style" w:cs="Bookman Old Style"/>
          <w:sz w:val="22"/>
          <w:szCs w:val="22"/>
        </w:rPr>
        <w:t>. In other words</w:t>
      </w:r>
      <w:r w:rsidR="005B122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 ratio between two quantities: one </w:t>
      </w:r>
      <w:r w:rsidR="00586D47">
        <w:rPr>
          <w:rFonts w:ascii="Bookman Old Style" w:eastAsia="Bookman Old Style" w:hAnsi="Bookman Old Style" w:cs="Bookman Old Style"/>
          <w:sz w:val="22"/>
          <w:szCs w:val="22"/>
        </w:rPr>
        <w:t>indicating</w:t>
      </w:r>
      <w:r>
        <w:rPr>
          <w:rFonts w:ascii="Bookman Old Style" w:eastAsia="Bookman Old Style" w:hAnsi="Bookman Old Style" w:cs="Bookman Old Style"/>
          <w:sz w:val="22"/>
          <w:szCs w:val="22"/>
        </w:rPr>
        <w:t xml:space="preserve"> how strong the curvature is (</w:t>
      </w:r>
      <w:r w:rsidR="00312927">
        <w:rPr>
          <w:rFonts w:ascii="Bookman Old Style" w:eastAsia="Bookman Old Style" w:hAnsi="Bookman Old Style" w:cs="Bookman Old Style"/>
          <w:sz w:val="22"/>
          <w:szCs w:val="22"/>
        </w:rPr>
        <w:t xml:space="preserve">and </w:t>
      </w:r>
      <w:r>
        <w:rPr>
          <w:rFonts w:ascii="Bookman Old Style" w:eastAsia="Bookman Old Style" w:hAnsi="Bookman Old Style" w:cs="Bookman Old Style"/>
          <w:sz w:val="22"/>
          <w:szCs w:val="22"/>
        </w:rPr>
        <w:t>therefore linked to the</w:t>
      </w:r>
      <w:r w:rsidR="00586D47">
        <w:rPr>
          <w:rFonts w:ascii="Bookman Old Style" w:eastAsia="Bookman Old Style" w:hAnsi="Bookman Old Style" w:cs="Bookman Old Style"/>
          <w:sz w:val="22"/>
          <w:szCs w:val="22"/>
        </w:rPr>
        <w:t xml:space="preserve"> object’s</w:t>
      </w:r>
      <w:r>
        <w:rPr>
          <w:rFonts w:ascii="Bookman Old Style" w:eastAsia="Bookman Old Style" w:hAnsi="Bookman Old Style" w:cs="Bookman Old Style"/>
          <w:sz w:val="22"/>
          <w:szCs w:val="22"/>
        </w:rPr>
        <w:t xml:space="preserve"> mass) and another </w:t>
      </w:r>
      <w:r w:rsidR="00075DB4">
        <w:rPr>
          <w:rFonts w:ascii="Bookman Old Style" w:eastAsia="Bookman Old Style" w:hAnsi="Bookman Old Style" w:cs="Bookman Old Style"/>
          <w:sz w:val="22"/>
          <w:szCs w:val="22"/>
        </w:rPr>
        <w:t>indicating</w:t>
      </w:r>
      <w:r>
        <w:rPr>
          <w:rFonts w:ascii="Bookman Old Style" w:eastAsia="Bookman Old Style" w:hAnsi="Bookman Old Style" w:cs="Bookman Old Style"/>
          <w:sz w:val="22"/>
          <w:szCs w:val="22"/>
        </w:rPr>
        <w:t xml:space="preserve"> how it is</w:t>
      </w:r>
      <w:r w:rsidR="00732F2C">
        <w:rPr>
          <w:rFonts w:ascii="Bookman Old Style" w:eastAsia="Bookman Old Style" w:hAnsi="Bookman Old Style" w:cs="Bookman Old Style"/>
          <w:sz w:val="22"/>
          <w:szCs w:val="22"/>
        </w:rPr>
        <w:t xml:space="preserve"> distributed in space</w:t>
      </w:r>
      <w:r>
        <w:rPr>
          <w:rFonts w:ascii="Bookman Old Style" w:eastAsia="Bookman Old Style" w:hAnsi="Bookman Old Style" w:cs="Bookman Old Style"/>
          <w:sz w:val="22"/>
          <w:szCs w:val="22"/>
        </w:rPr>
        <w:t xml:space="preserve"> (</w:t>
      </w:r>
      <w:r w:rsidR="00312927">
        <w:rPr>
          <w:rFonts w:ascii="Bookman Old Style" w:eastAsia="Bookman Old Style" w:hAnsi="Bookman Old Style" w:cs="Bookman Old Style"/>
          <w:sz w:val="22"/>
          <w:szCs w:val="22"/>
        </w:rPr>
        <w:t xml:space="preserve">and </w:t>
      </w:r>
      <w:r>
        <w:rPr>
          <w:rFonts w:ascii="Bookman Old Style" w:eastAsia="Bookman Old Style" w:hAnsi="Bookman Old Style" w:cs="Bookman Old Style"/>
          <w:sz w:val="22"/>
          <w:szCs w:val="22"/>
        </w:rPr>
        <w:t>therefore connected to its dimensions). Mathematically, this is a very simple ratio to calculate</w:t>
      </w:r>
      <w:r w:rsidR="00075DB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w:t>
      </w:r>
      <w:r w:rsidR="00A5105B">
        <w:rPr>
          <w:rFonts w:ascii="Bookman Old Style" w:eastAsia="Bookman Old Style" w:hAnsi="Bookman Old Style" w:cs="Bookman Old Style"/>
          <w:sz w:val="22"/>
          <w:szCs w:val="22"/>
        </w:rPr>
        <w:t xml:space="preserve"> the</w:t>
      </w:r>
      <w:r>
        <w:rPr>
          <w:rFonts w:ascii="Bookman Old Style" w:eastAsia="Bookman Old Style" w:hAnsi="Bookman Old Style" w:cs="Bookman Old Style"/>
          <w:sz w:val="22"/>
          <w:szCs w:val="22"/>
        </w:rPr>
        <w:t xml:space="preserve"> </w:t>
      </w:r>
      <w:r w:rsidR="006D4CF1">
        <w:rPr>
          <w:rFonts w:ascii="Bookman Old Style" w:eastAsia="Bookman Old Style" w:hAnsi="Bookman Old Style" w:cs="Bookman Old Style"/>
          <w:sz w:val="22"/>
          <w:szCs w:val="22"/>
        </w:rPr>
        <w:t>Einstein</w:t>
      </w:r>
      <w:r>
        <w:rPr>
          <w:rFonts w:ascii="Bookman Old Style" w:eastAsia="Bookman Old Style" w:hAnsi="Bookman Old Style" w:cs="Bookman Old Style"/>
          <w:sz w:val="22"/>
          <w:szCs w:val="22"/>
        </w:rPr>
        <w:t xml:space="preserve"> equations are extremely transparent from this point of view. In fact, they tell us that the </w:t>
      </w:r>
      <w:r>
        <w:rPr>
          <w:rFonts w:ascii="Bookman Old Style" w:eastAsia="Bookman Old Style" w:hAnsi="Bookman Old Style" w:cs="Bookman Old Style"/>
          <w:i/>
          <w:sz w:val="22"/>
          <w:szCs w:val="22"/>
        </w:rPr>
        <w:t xml:space="preserve">relative </w:t>
      </w:r>
      <w:r w:rsidR="00D4416E">
        <w:rPr>
          <w:rFonts w:ascii="Bookman Old Style" w:eastAsia="Bookman Old Style" w:hAnsi="Bookman Old Style" w:cs="Bookman Old Style"/>
          <w:i/>
          <w:sz w:val="22"/>
          <w:szCs w:val="22"/>
        </w:rPr>
        <w:t>strength</w:t>
      </w:r>
      <w:r>
        <w:rPr>
          <w:rFonts w:ascii="Bookman Old Style" w:eastAsia="Bookman Old Style" w:hAnsi="Bookman Old Style" w:cs="Bookman Old Style"/>
          <w:i/>
          <w:sz w:val="22"/>
          <w:szCs w:val="22"/>
        </w:rPr>
        <w:t xml:space="preserve"> of </w:t>
      </w:r>
      <w:r w:rsidR="00442A6E">
        <w:rPr>
          <w:rFonts w:ascii="Bookman Old Style" w:eastAsia="Bookman Old Style" w:hAnsi="Bookman Old Style" w:cs="Bookman Old Style"/>
          <w:i/>
          <w:sz w:val="22"/>
          <w:szCs w:val="22"/>
        </w:rPr>
        <w:t xml:space="preserve">spacetime </w:t>
      </w:r>
      <w:r>
        <w:rPr>
          <w:rFonts w:ascii="Bookman Old Style" w:eastAsia="Bookman Old Style" w:hAnsi="Bookman Old Style" w:cs="Bookman Old Style"/>
          <w:i/>
          <w:sz w:val="22"/>
          <w:szCs w:val="22"/>
        </w:rPr>
        <w:t>curvature</w:t>
      </w:r>
      <w:r>
        <w:rPr>
          <w:rFonts w:ascii="Bookman Old Style" w:eastAsia="Bookman Old Style" w:hAnsi="Bookman Old Style" w:cs="Bookman Old Style"/>
          <w:sz w:val="22"/>
          <w:szCs w:val="22"/>
        </w:rPr>
        <w:t xml:space="preserve"> can be expressed through th</w:t>
      </w:r>
      <w:r w:rsidR="003E32B4">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ratio:</w:t>
      </w:r>
      <w:r w:rsidR="005C6A41" w:rsidRPr="005C6A41">
        <w:rPr>
          <w:rFonts w:ascii="Bookman Old Style" w:eastAsia="Bookman Old Style" w:hAnsi="Bookman Old Style" w:cs="Bookman Old Style"/>
          <w:i/>
          <w:sz w:val="22"/>
          <w:szCs w:val="22"/>
        </w:rPr>
        <w:t xml:space="preserve"> </w:t>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Pr>
          <w:lang w:val="en-US"/>
        </w:rPr>
        <w:instrText>curvature measure</w:instrText>
      </w:r>
      <w:r w:rsidR="005C6A41">
        <w:instrText xml:space="preserve">" </w:instrText>
      </w:r>
      <w:r w:rsidR="005C6A41">
        <w:rPr>
          <w:rFonts w:ascii="Bookman Old Style" w:eastAsia="Bookman Old Style" w:hAnsi="Bookman Old Style" w:cs="Bookman Old Style"/>
          <w:i/>
          <w:sz w:val="22"/>
          <w:szCs w:val="22"/>
        </w:rPr>
        <w:fldChar w:fldCharType="end"/>
      </w:r>
    </w:p>
    <w:p w14:paraId="55294306" w14:textId="2AFD22DC" w:rsidR="002E5330" w:rsidRDefault="002E5330">
      <w:pPr>
        <w:ind w:left="567" w:right="507" w:firstLine="263"/>
        <w:rPr>
          <w:rFonts w:ascii="Bookman Old Style" w:eastAsia="Bookman Old Style" w:hAnsi="Bookman Old Style" w:cs="Bookman Old Style"/>
          <w:i/>
          <w:sz w:val="22"/>
          <w:szCs w:val="22"/>
        </w:rPr>
      </w:pPr>
    </w:p>
    <w:p w14:paraId="777FD751" w14:textId="25283242" w:rsidR="002C7A19" w:rsidRDefault="002C7A19">
      <w:pPr>
        <w:ind w:left="567" w:right="507" w:firstLine="263"/>
        <w:rPr>
          <w:rFonts w:ascii="Bookman Old Style" w:eastAsia="Bookman Old Style" w:hAnsi="Bookman Old Style" w:cs="Bookman Old Style"/>
          <w:sz w:val="22"/>
          <w:szCs w:val="22"/>
        </w:rPr>
      </w:pPr>
    </w:p>
    <w:p w14:paraId="121CE379" w14:textId="3BE7D620" w:rsidR="003863E5" w:rsidRPr="003863E5" w:rsidRDefault="003267F0">
      <w:pPr>
        <w:ind w:left="567" w:right="507" w:firstLine="263"/>
        <w:rPr>
          <w:rFonts w:ascii="Bookman Old Style" w:eastAsia="Bookman Old Style" w:hAnsi="Bookman Old Style" w:cs="Bookman Old Style"/>
          <w:sz w:val="23"/>
          <w:szCs w:val="23"/>
        </w:rPr>
      </w:pPr>
      <m:oMathPara>
        <m:oMath>
          <m:d>
            <m:dPr>
              <m:ctrlPr>
                <w:rPr>
                  <w:rFonts w:ascii="Cambria Math" w:eastAsia="Bookman Old Style" w:hAnsi="Cambria Math" w:cs="Bookman Old Style"/>
                  <w:i/>
                  <w:sz w:val="23"/>
                  <w:szCs w:val="23"/>
                </w:rPr>
              </m:ctrlPr>
            </m:dPr>
            <m:e>
              <m:m>
                <m:mPr>
                  <m:mcs>
                    <m:mc>
                      <m:mcPr>
                        <m:count m:val="1"/>
                        <m:mcJc m:val="center"/>
                      </m:mcPr>
                    </m:mc>
                  </m:mcs>
                  <m:ctrlPr>
                    <w:rPr>
                      <w:rFonts w:ascii="Cambria Math" w:eastAsia="Bookman Old Style" w:hAnsi="Cambria Math" w:cs="Bookman Old Style"/>
                      <w:i/>
                      <w:sz w:val="23"/>
                      <w:szCs w:val="23"/>
                    </w:rPr>
                  </m:ctrlPr>
                </m:mPr>
                <m:mr>
                  <m:e>
                    <m:r>
                      <w:rPr>
                        <w:rFonts w:ascii="Cambria Math" w:eastAsia="Bookman Old Style" w:hAnsi="Cambria Math" w:cs="Bookman Old Style"/>
                        <w:sz w:val="23"/>
                        <w:szCs w:val="23"/>
                      </w:rPr>
                      <m:t xml:space="preserve">relative strength of </m:t>
                    </m:r>
                  </m:e>
                </m:mr>
                <m:mr>
                  <m:e>
                    <m:r>
                      <w:rPr>
                        <w:rFonts w:ascii="Cambria Math" w:eastAsia="Bookman Old Style" w:hAnsi="Cambria Math" w:cs="Bookman Old Style"/>
                        <w:sz w:val="23"/>
                        <w:szCs w:val="23"/>
                      </w:rPr>
                      <m:t>spacetime curvature</m:t>
                    </m:r>
                  </m:e>
                </m:mr>
              </m:m>
            </m:e>
          </m:d>
          <m:r>
            <w:rPr>
              <w:rFonts w:ascii="Cambria Math" w:eastAsia="Bookman Old Style" w:hAnsi="Cambria Math" w:cs="Bookman Old Style"/>
              <w:sz w:val="23"/>
              <w:szCs w:val="23"/>
            </w:rPr>
            <m:t>~</m:t>
          </m:r>
          <m:d>
            <m:dPr>
              <m:ctrlPr>
                <w:rPr>
                  <w:rFonts w:ascii="Cambria Math" w:eastAsia="Bookman Old Style" w:hAnsi="Cambria Math" w:cs="Bookman Old Style"/>
                  <w:i/>
                  <w:sz w:val="23"/>
                  <w:szCs w:val="23"/>
                </w:rPr>
              </m:ctrlPr>
            </m:dPr>
            <m:e>
              <m:f>
                <m:fPr>
                  <m:ctrlPr>
                    <w:rPr>
                      <w:rFonts w:ascii="Cambria Math" w:eastAsia="Bookman Old Style" w:hAnsi="Cambria Math" w:cs="Bookman Old Style"/>
                      <w:i/>
                      <w:color w:val="BFBFBF" w:themeColor="background1" w:themeShade="BF"/>
                      <w:sz w:val="23"/>
                      <w:szCs w:val="23"/>
                    </w:rPr>
                  </m:ctrlPr>
                </m:fPr>
                <m:num>
                  <m:r>
                    <w:rPr>
                      <w:rFonts w:ascii="Cambria Math" w:eastAsia="Bookman Old Style" w:hAnsi="Cambria Math" w:cs="Bookman Old Style"/>
                      <w:color w:val="BFBFBF" w:themeColor="background1" w:themeShade="BF"/>
                      <w:sz w:val="23"/>
                      <w:szCs w:val="23"/>
                    </w:rPr>
                    <m:t>G</m:t>
                  </m:r>
                </m:num>
                <m:den>
                  <m:sSup>
                    <m:sSupPr>
                      <m:ctrlPr>
                        <w:rPr>
                          <w:rFonts w:ascii="Cambria Math" w:eastAsia="Bookman Old Style" w:hAnsi="Cambria Math" w:cs="Bookman Old Style"/>
                          <w:i/>
                          <w:color w:val="BFBFBF" w:themeColor="background1" w:themeShade="BF"/>
                          <w:sz w:val="23"/>
                          <w:szCs w:val="23"/>
                        </w:rPr>
                      </m:ctrlPr>
                    </m:sSupPr>
                    <m:e>
                      <m:r>
                        <w:rPr>
                          <w:rFonts w:ascii="Cambria Math" w:eastAsia="Bookman Old Style" w:hAnsi="Cambria Math" w:cs="Bookman Old Style"/>
                          <w:color w:val="BFBFBF" w:themeColor="background1" w:themeShade="BF"/>
                          <w:sz w:val="23"/>
                          <w:szCs w:val="23"/>
                        </w:rPr>
                        <m:t>c</m:t>
                      </m:r>
                    </m:e>
                    <m:sup>
                      <m:r>
                        <w:rPr>
                          <w:rFonts w:ascii="Cambria Math" w:eastAsia="Bookman Old Style" w:hAnsi="Cambria Math" w:cs="Bookman Old Style"/>
                          <w:color w:val="BFBFBF" w:themeColor="background1" w:themeShade="BF"/>
                          <w:sz w:val="23"/>
                          <w:szCs w:val="23"/>
                        </w:rPr>
                        <m:t>2</m:t>
                      </m:r>
                    </m:sup>
                  </m:sSup>
                </m:den>
              </m:f>
              <m:f>
                <m:fPr>
                  <m:ctrlPr>
                    <w:rPr>
                      <w:rFonts w:ascii="Cambria Math" w:eastAsia="Bookman Old Style" w:hAnsi="Cambria Math" w:cs="Bookman Old Style"/>
                      <w:i/>
                      <w:sz w:val="23"/>
                      <w:szCs w:val="23"/>
                    </w:rPr>
                  </m:ctrlPr>
                </m:fPr>
                <m:num>
                  <m:r>
                    <w:rPr>
                      <w:rFonts w:ascii="Cambria Math" w:eastAsia="Bookman Old Style" w:hAnsi="Cambria Math" w:cs="Bookman Old Style"/>
                      <w:sz w:val="23"/>
                      <w:szCs w:val="23"/>
                    </w:rPr>
                    <m:t>M</m:t>
                  </m:r>
                </m:num>
                <m:den>
                  <m:r>
                    <w:rPr>
                      <w:rFonts w:ascii="Cambria Math" w:eastAsia="Bookman Old Style" w:hAnsi="Cambria Math" w:cs="Bookman Old Style"/>
                      <w:sz w:val="23"/>
                      <w:szCs w:val="23"/>
                    </w:rPr>
                    <m:t>R</m:t>
                  </m:r>
                </m:den>
              </m:f>
            </m:e>
          </m:d>
          <m:r>
            <w:rPr>
              <w:rFonts w:ascii="Cambria Math" w:eastAsia="Bookman Old Style" w:hAnsi="Cambria Math" w:cs="Bookman Old Style"/>
              <w:sz w:val="23"/>
              <w:szCs w:val="23"/>
            </w:rPr>
            <m:t>=</m:t>
          </m:r>
          <m:f>
            <m:fPr>
              <m:ctrlPr>
                <w:rPr>
                  <w:rFonts w:ascii="Cambria Math" w:eastAsia="Bookman Old Style" w:hAnsi="Cambria Math" w:cs="Bookman Old Style"/>
                  <w:i/>
                  <w:sz w:val="23"/>
                  <w:szCs w:val="23"/>
                </w:rPr>
              </m:ctrlPr>
            </m:fPr>
            <m:num>
              <m:d>
                <m:dPr>
                  <m:ctrlPr>
                    <w:rPr>
                      <w:rFonts w:ascii="Cambria Math" w:eastAsia="Bookman Old Style" w:hAnsi="Cambria Math" w:cs="Bookman Old Style"/>
                      <w:i/>
                      <w:sz w:val="23"/>
                      <w:szCs w:val="23"/>
                    </w:rPr>
                  </m:ctrlPr>
                </m:dPr>
                <m:e>
                  <m:r>
                    <w:rPr>
                      <w:rFonts w:ascii="Cambria Math" w:eastAsia="Bookman Old Style" w:hAnsi="Cambria Math" w:cs="Bookman Old Style"/>
                      <w:sz w:val="23"/>
                      <w:szCs w:val="23"/>
                    </w:rPr>
                    <m:t>mass of an object</m:t>
                  </m:r>
                </m:e>
              </m:d>
            </m:num>
            <m:den>
              <m:d>
                <m:dPr>
                  <m:ctrlPr>
                    <w:rPr>
                      <w:rFonts w:ascii="Cambria Math" w:eastAsia="Bookman Old Style" w:hAnsi="Cambria Math" w:cs="Bookman Old Style"/>
                      <w:i/>
                      <w:sz w:val="23"/>
                      <w:szCs w:val="23"/>
                    </w:rPr>
                  </m:ctrlPr>
                </m:dPr>
                <m:e>
                  <m:r>
                    <w:rPr>
                      <w:rFonts w:ascii="Cambria Math" w:eastAsia="Bookman Old Style" w:hAnsi="Cambria Math" w:cs="Bookman Old Style"/>
                      <w:sz w:val="23"/>
                      <w:szCs w:val="23"/>
                    </w:rPr>
                    <m:t>size of an object</m:t>
                  </m:r>
                </m:e>
              </m:d>
            </m:den>
          </m:f>
        </m:oMath>
      </m:oMathPara>
    </w:p>
    <w:p w14:paraId="3DCE3AE7" w14:textId="25D6A583" w:rsidR="00A843C3" w:rsidRPr="00A843C3" w:rsidRDefault="00A843C3">
      <w:pPr>
        <w:ind w:left="567" w:right="507" w:firstLine="263"/>
        <w:rPr>
          <w:rFonts w:ascii="Bookman Old Style" w:eastAsia="Bookman Old Style" w:hAnsi="Bookman Old Style" w:cs="Bookman Old Style"/>
        </w:rPr>
      </w:pPr>
      <w:r>
        <w:rPr>
          <w:rFonts w:ascii="Bookman Old Style" w:eastAsia="Bookman Old Style" w:hAnsi="Bookman Old Style" w:cs="Bookman Old Style"/>
        </w:rPr>
        <w:tab/>
      </w:r>
      <w:r w:rsidR="003863E5">
        <w:rPr>
          <w:rFonts w:ascii="Bookman Old Style" w:eastAsia="Bookman Old Style" w:hAnsi="Bookman Old Style" w:cs="Bookman Old Style"/>
        </w:rPr>
        <w:tab/>
      </w:r>
      <w:r w:rsidR="003863E5">
        <w:rPr>
          <w:rFonts w:ascii="Bookman Old Style" w:eastAsia="Bookman Old Style" w:hAnsi="Bookman Old Style" w:cs="Bookman Old Style"/>
        </w:rPr>
        <w:tab/>
      </w:r>
      <w:r w:rsidR="003863E5">
        <w:rPr>
          <w:rFonts w:ascii="Bookman Old Style" w:eastAsia="Bookman Old Style" w:hAnsi="Bookman Old Style" w:cs="Bookman Old Style"/>
        </w:rPr>
        <w:tab/>
      </w:r>
      <w:r w:rsidR="003863E5">
        <w:rPr>
          <w:rFonts w:ascii="Bookman Old Style" w:eastAsia="Bookman Old Style" w:hAnsi="Bookman Old Style" w:cs="Bookman Old Style"/>
        </w:rPr>
        <w:tab/>
      </w:r>
      <w:r w:rsidR="00C24614">
        <w:rPr>
          <w:rFonts w:ascii="Bookman Old Style" w:eastAsia="Bookman Old Style" w:hAnsi="Bookman Old Style" w:cs="Bookman Old Style"/>
        </w:rPr>
        <w:tab/>
      </w:r>
      <w:r w:rsidR="003863E5">
        <w:rPr>
          <w:rFonts w:ascii="Bookman Old Style" w:eastAsia="Bookman Old Style" w:hAnsi="Bookman Old Style" w:cs="Bookman Old Style"/>
        </w:rPr>
        <w:tab/>
      </w:r>
      <w:r w:rsidRPr="003863E5">
        <w:rPr>
          <w:rFonts w:ascii="Bookman Old Style" w:eastAsia="Bookman Old Style" w:hAnsi="Bookman Old Style" w:cs="Bookman Old Style"/>
          <w:sz w:val="22"/>
          <w:szCs w:val="22"/>
        </w:rPr>
        <w:t>(4.</w:t>
      </w:r>
      <w:r w:rsidR="003863E5" w:rsidRPr="003863E5">
        <w:rPr>
          <w:rFonts w:ascii="Bookman Old Style" w:eastAsia="Bookman Old Style" w:hAnsi="Bookman Old Style" w:cs="Bookman Old Style"/>
          <w:sz w:val="22"/>
          <w:szCs w:val="22"/>
        </w:rPr>
        <w:t>1</w:t>
      </w:r>
      <w:r w:rsidRPr="003863E5">
        <w:rPr>
          <w:rFonts w:ascii="Bookman Old Style" w:eastAsia="Bookman Old Style" w:hAnsi="Bookman Old Style" w:cs="Bookman Old Style"/>
          <w:sz w:val="22"/>
          <w:szCs w:val="22"/>
        </w:rPr>
        <w:t>)</w:t>
      </w:r>
    </w:p>
    <w:p w14:paraId="40292109" w14:textId="321C9DB3" w:rsidR="003B0B2E" w:rsidRDefault="003B0B2E">
      <w:pPr>
        <w:ind w:left="567" w:right="507" w:firstLine="263"/>
        <w:rPr>
          <w:rFonts w:ascii="Bookman Old Style" w:eastAsia="Bookman Old Style" w:hAnsi="Bookman Old Style" w:cs="Bookman Old Style"/>
          <w:sz w:val="22"/>
          <w:szCs w:val="22"/>
        </w:rPr>
      </w:pPr>
    </w:p>
    <w:p w14:paraId="65B02825" w14:textId="0F744A02" w:rsidR="003B0B2E" w:rsidRDefault="001E78C8">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w:t>
      </w:r>
      <w:r w:rsidR="00CF053B">
        <w:rPr>
          <w:rFonts w:ascii="Bookman Old Style" w:eastAsia="Bookman Old Style" w:hAnsi="Bookman Old Style" w:cs="Bookman Old Style"/>
          <w:sz w:val="22"/>
          <w:szCs w:val="22"/>
        </w:rPr>
        <w:t>n this case</w:t>
      </w:r>
      <w:r w:rsidR="002C7A19">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we must</w:t>
      </w:r>
      <w:r>
        <w:rPr>
          <w:rFonts w:ascii="Bookman Old Style" w:eastAsia="Bookman Old Style" w:hAnsi="Bookman Old Style" w:cs="Bookman Old Style"/>
          <w:sz w:val="22"/>
          <w:szCs w:val="22"/>
        </w:rPr>
        <w:t xml:space="preserve"> also</w:t>
      </w:r>
      <w:r w:rsidR="00B76FA3">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distinguish the parts of the equation that are </w:t>
      </w:r>
      <w:r w:rsidR="00727AF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accessory</w:t>
      </w:r>
      <w:r w:rsidR="00727AF5">
        <w:rPr>
          <w:rFonts w:ascii="Bookman Old Style" w:eastAsia="Bookman Old Style" w:hAnsi="Bookman Old Style" w:cs="Bookman Old Style"/>
          <w:sz w:val="22"/>
          <w:szCs w:val="22"/>
        </w:rPr>
        <w:t>”</w:t>
      </w:r>
      <w:r w:rsidR="00075DB4">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or </w:t>
      </w:r>
      <w:r w:rsidR="00075DB4">
        <w:rPr>
          <w:rFonts w:ascii="Bookman Old Style" w:eastAsia="Bookman Old Style" w:hAnsi="Bookman Old Style" w:cs="Bookman Old Style"/>
          <w:sz w:val="22"/>
          <w:szCs w:val="22"/>
        </w:rPr>
        <w:t>at</w:t>
      </w:r>
      <w:r w:rsidR="00CF053B">
        <w:rPr>
          <w:rFonts w:ascii="Bookman Old Style" w:eastAsia="Bookman Old Style" w:hAnsi="Bookman Old Style" w:cs="Bookman Old Style"/>
          <w:sz w:val="22"/>
          <w:szCs w:val="22"/>
        </w:rPr>
        <w:t xml:space="preserve"> any </w:t>
      </w:r>
      <w:r w:rsidR="00075DB4">
        <w:rPr>
          <w:rFonts w:ascii="Bookman Old Style" w:eastAsia="Bookman Old Style" w:hAnsi="Bookman Old Style" w:cs="Bookman Old Style"/>
          <w:sz w:val="22"/>
          <w:szCs w:val="22"/>
        </w:rPr>
        <w:t>rate</w:t>
      </w:r>
      <w:r w:rsidR="00CF053B">
        <w:rPr>
          <w:rFonts w:ascii="Bookman Old Style" w:eastAsia="Bookman Old Style" w:hAnsi="Bookman Old Style" w:cs="Bookman Old Style"/>
          <w:sz w:val="22"/>
          <w:szCs w:val="22"/>
        </w:rPr>
        <w:t xml:space="preserve"> unimportant</w:t>
      </w:r>
      <w:r w:rsidR="00075DB4">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for the purposes of our discussion</w:t>
      </w:r>
      <w:r w:rsidR="00113664">
        <w:rPr>
          <w:rFonts w:ascii="Bookman Old Style" w:eastAsia="Bookman Old Style" w:hAnsi="Bookman Old Style" w:cs="Bookman Old Style"/>
          <w:sz w:val="22"/>
          <w:szCs w:val="22"/>
        </w:rPr>
        <w:t xml:space="preserve"> </w:t>
      </w:r>
      <w:r w:rsidR="00075DB4">
        <w:rPr>
          <w:rFonts w:ascii="Bookman Old Style" w:eastAsia="Bookman Old Style" w:hAnsi="Bookman Old Style" w:cs="Bookman Old Style"/>
          <w:sz w:val="22"/>
          <w:szCs w:val="22"/>
        </w:rPr>
        <w:lastRenderedPageBreak/>
        <w:t>(</w:t>
      </w:r>
      <w:r w:rsidR="00CF053B">
        <w:rPr>
          <w:rFonts w:ascii="Bookman Old Style" w:eastAsia="Bookman Old Style" w:hAnsi="Bookman Old Style" w:cs="Bookman Old Style"/>
          <w:sz w:val="22"/>
          <w:szCs w:val="22"/>
        </w:rPr>
        <w:t>indicated in gr</w:t>
      </w:r>
      <w:r w:rsidR="00075DB4">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y</w:t>
      </w:r>
      <w:r w:rsidR="00EE79DB">
        <w:rPr>
          <w:rFonts w:ascii="Bookman Old Style" w:eastAsia="Bookman Old Style" w:hAnsi="Bookman Old Style" w:cs="Bookman Old Style"/>
          <w:sz w:val="22"/>
          <w:szCs w:val="22"/>
        </w:rPr>
        <w:t xml:space="preserve"> above</w:t>
      </w:r>
      <w:r w:rsidR="00075DB4">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from th</w:t>
      </w:r>
      <w:r w:rsidR="00330093">
        <w:rPr>
          <w:rFonts w:ascii="Bookman Old Style" w:eastAsia="Bookman Old Style" w:hAnsi="Bookman Old Style" w:cs="Bookman Old Style"/>
          <w:sz w:val="22"/>
          <w:szCs w:val="22"/>
        </w:rPr>
        <w:t>ose</w:t>
      </w:r>
      <w:r w:rsidR="00CF053B">
        <w:rPr>
          <w:rFonts w:ascii="Bookman Old Style" w:eastAsia="Bookman Old Style" w:hAnsi="Bookman Old Style" w:cs="Bookman Old Style"/>
          <w:sz w:val="22"/>
          <w:szCs w:val="22"/>
        </w:rPr>
        <w:t xml:space="preserve"> </w:t>
      </w:r>
      <w:r w:rsidR="00330093">
        <w:rPr>
          <w:rFonts w:ascii="Bookman Old Style" w:eastAsia="Bookman Old Style" w:hAnsi="Bookman Old Style" w:cs="Bookman Old Style"/>
          <w:sz w:val="22"/>
          <w:szCs w:val="22"/>
        </w:rPr>
        <w:t>that are important mathematically and physically</w:t>
      </w:r>
      <w:r w:rsidR="00CF053B">
        <w:rPr>
          <w:rFonts w:ascii="Bookman Old Style" w:eastAsia="Bookman Old Style" w:hAnsi="Bookman Old Style" w:cs="Bookman Old Style"/>
          <w:sz w:val="22"/>
          <w:szCs w:val="22"/>
        </w:rPr>
        <w:t xml:space="preserve">. </w:t>
      </w:r>
      <w:r w:rsidR="00330093">
        <w:rPr>
          <w:rFonts w:ascii="Bookman Old Style" w:eastAsia="Bookman Old Style" w:hAnsi="Bookman Old Style" w:cs="Bookman Old Style"/>
          <w:sz w:val="22"/>
          <w:szCs w:val="22"/>
        </w:rPr>
        <w:t xml:space="preserve">In </w:t>
      </w:r>
      <w:r w:rsidR="002F1C51">
        <w:rPr>
          <w:rFonts w:ascii="Bookman Old Style" w:eastAsia="Bookman Old Style" w:hAnsi="Bookman Old Style" w:cs="Bookman Old Style"/>
          <w:sz w:val="22"/>
          <w:szCs w:val="22"/>
        </w:rPr>
        <w:t>Equat</w:t>
      </w:r>
      <w:r w:rsidR="00330093">
        <w:rPr>
          <w:rFonts w:ascii="Bookman Old Style" w:eastAsia="Bookman Old Style" w:hAnsi="Bookman Old Style" w:cs="Bookman Old Style"/>
          <w:sz w:val="22"/>
          <w:szCs w:val="22"/>
        </w:rPr>
        <w:t>ion (4.</w:t>
      </w:r>
      <w:r w:rsidR="008D4D78">
        <w:rPr>
          <w:rFonts w:ascii="Bookman Old Style" w:eastAsia="Bookman Old Style" w:hAnsi="Bookman Old Style" w:cs="Bookman Old Style"/>
          <w:sz w:val="22"/>
          <w:szCs w:val="22"/>
        </w:rPr>
        <w:t>1</w:t>
      </w:r>
      <w:r w:rsidR="00330093">
        <w:rPr>
          <w:rFonts w:ascii="Bookman Old Style" w:eastAsia="Bookman Old Style" w:hAnsi="Bookman Old Style" w:cs="Bookman Old Style"/>
          <w:sz w:val="22"/>
          <w:szCs w:val="22"/>
        </w:rPr>
        <w:t xml:space="preserve">), in particular, </w:t>
      </w:r>
      <w:r w:rsidR="00407642">
        <w:rPr>
          <w:rFonts w:ascii="Bookman Old Style" w:eastAsia="Bookman Old Style" w:hAnsi="Bookman Old Style" w:cs="Bookman Old Style"/>
          <w:sz w:val="22"/>
          <w:szCs w:val="22"/>
        </w:rPr>
        <w:t>t</w:t>
      </w:r>
      <w:r w:rsidR="00CF053B">
        <w:rPr>
          <w:rFonts w:ascii="Bookman Old Style" w:eastAsia="Bookman Old Style" w:hAnsi="Bookman Old Style" w:cs="Bookman Old Style"/>
          <w:sz w:val="22"/>
          <w:szCs w:val="22"/>
        </w:rPr>
        <w:t xml:space="preserve">he fundamental elements are the mass of the object </w:t>
      </w:r>
      <w:r w:rsidR="00CF053B" w:rsidRPr="00407642">
        <w:rPr>
          <w:rFonts w:ascii="Bookman Old Style" w:eastAsia="Bookman Old Style" w:hAnsi="Bookman Old Style" w:cs="Bookman Old Style"/>
          <w:i/>
          <w:iCs/>
          <w:sz w:val="22"/>
          <w:szCs w:val="22"/>
        </w:rPr>
        <w:t>(M)</w:t>
      </w:r>
      <w:r w:rsidR="00CF053B">
        <w:rPr>
          <w:rFonts w:ascii="Bookman Old Style" w:eastAsia="Bookman Old Style" w:hAnsi="Bookman Old Style" w:cs="Bookman Old Style"/>
          <w:sz w:val="22"/>
          <w:szCs w:val="22"/>
        </w:rPr>
        <w:t xml:space="preserve"> and its radius </w:t>
      </w:r>
      <w:r w:rsidR="00CF053B" w:rsidRPr="00407642">
        <w:rPr>
          <w:rFonts w:ascii="Bookman Old Style" w:eastAsia="Bookman Old Style" w:hAnsi="Bookman Old Style" w:cs="Bookman Old Style"/>
          <w:i/>
          <w:iCs/>
          <w:sz w:val="22"/>
          <w:szCs w:val="22"/>
        </w:rPr>
        <w:t>(R)</w:t>
      </w:r>
      <w:r w:rsidR="00075DB4">
        <w:rPr>
          <w:rFonts w:ascii="Bookman Old Style" w:eastAsia="Bookman Old Style" w:hAnsi="Bookman Old Style" w:cs="Bookman Old Style"/>
          <w:sz w:val="22"/>
          <w:szCs w:val="22"/>
        </w:rPr>
        <w:t>. T</w:t>
      </w:r>
      <w:r w:rsidR="00044F66">
        <w:rPr>
          <w:rFonts w:ascii="Bookman Old Style" w:eastAsia="Bookman Old Style" w:hAnsi="Bookman Old Style" w:cs="Bookman Old Style"/>
          <w:sz w:val="22"/>
          <w:szCs w:val="22"/>
        </w:rPr>
        <w:t xml:space="preserve">heir ratio </w:t>
      </w:r>
      <w:r w:rsidR="00044F66" w:rsidRPr="00044F66">
        <w:rPr>
          <w:rFonts w:ascii="Bookman Old Style" w:eastAsia="Bookman Old Style" w:hAnsi="Bookman Old Style" w:cs="Bookman Old Style"/>
          <w:i/>
          <w:iCs/>
          <w:sz w:val="22"/>
          <w:szCs w:val="22"/>
        </w:rPr>
        <w:t>M/R</w:t>
      </w:r>
      <w:r w:rsidR="00044F66">
        <w:rPr>
          <w:rFonts w:ascii="Bookman Old Style" w:eastAsia="Bookman Old Style" w:hAnsi="Bookman Old Style" w:cs="Bookman Old Style"/>
          <w:sz w:val="22"/>
          <w:szCs w:val="22"/>
        </w:rPr>
        <w:t xml:space="preserve"> in </w:t>
      </w:r>
      <w:r w:rsidR="002F1C51">
        <w:rPr>
          <w:rFonts w:ascii="Bookman Old Style" w:eastAsia="Bookman Old Style" w:hAnsi="Bookman Old Style" w:cs="Bookman Old Style"/>
          <w:sz w:val="22"/>
          <w:szCs w:val="22"/>
        </w:rPr>
        <w:t>Equat</w:t>
      </w:r>
      <w:r w:rsidR="00CF053B">
        <w:rPr>
          <w:rFonts w:ascii="Bookman Old Style" w:eastAsia="Bookman Old Style" w:hAnsi="Bookman Old Style" w:cs="Bookman Old Style"/>
          <w:sz w:val="22"/>
          <w:szCs w:val="22"/>
        </w:rPr>
        <w:t>ion (4.</w:t>
      </w:r>
      <w:r w:rsidR="00BB27E9">
        <w:rPr>
          <w:rFonts w:ascii="Bookman Old Style" w:eastAsia="Bookman Old Style" w:hAnsi="Bookman Old Style" w:cs="Bookman Old Style"/>
          <w:sz w:val="22"/>
          <w:szCs w:val="22"/>
        </w:rPr>
        <w:t>1</w:t>
      </w:r>
      <w:r w:rsidR="00CF053B">
        <w:rPr>
          <w:rFonts w:ascii="Bookman Old Style" w:eastAsia="Bookman Old Style" w:hAnsi="Bookman Old Style" w:cs="Bookman Old Style"/>
          <w:sz w:val="22"/>
          <w:szCs w:val="22"/>
        </w:rPr>
        <w:t xml:space="preserve">) </w:t>
      </w:r>
      <w:r w:rsidR="00044F66">
        <w:rPr>
          <w:rFonts w:ascii="Bookman Old Style" w:eastAsia="Bookman Old Style" w:hAnsi="Bookman Old Style" w:cs="Bookman Old Style"/>
          <w:sz w:val="22"/>
          <w:szCs w:val="22"/>
        </w:rPr>
        <w:t>is</w:t>
      </w:r>
      <w:r w:rsidR="00CF053B">
        <w:rPr>
          <w:rFonts w:ascii="Bookman Old Style" w:eastAsia="Bookman Old Style" w:hAnsi="Bookman Old Style" w:cs="Bookman Old Style"/>
          <w:sz w:val="22"/>
          <w:szCs w:val="22"/>
        </w:rPr>
        <w:t xml:space="preserve"> </w:t>
      </w:r>
      <w:r w:rsidR="00044F66">
        <w:rPr>
          <w:rFonts w:ascii="Bookman Old Style" w:eastAsia="Bookman Old Style" w:hAnsi="Bookman Old Style" w:cs="Bookman Old Style"/>
          <w:sz w:val="22"/>
          <w:szCs w:val="22"/>
        </w:rPr>
        <w:t xml:space="preserve">also called </w:t>
      </w:r>
      <w:r w:rsidR="00CF053B">
        <w:rPr>
          <w:rFonts w:ascii="Bookman Old Style" w:eastAsia="Bookman Old Style" w:hAnsi="Bookman Old Style" w:cs="Bookman Old Style"/>
          <w:i/>
          <w:sz w:val="22"/>
          <w:szCs w:val="22"/>
        </w:rPr>
        <w:t>compactness</w:t>
      </w:r>
      <w:r w:rsidR="00B61CA7">
        <w:rPr>
          <w:rFonts w:ascii="Bookman Old Style" w:eastAsia="Bookman Old Style" w:hAnsi="Bookman Old Style" w:cs="Bookman Old Style"/>
          <w:i/>
          <w:sz w:val="22"/>
          <w:szCs w:val="22"/>
        </w:rPr>
        <w:fldChar w:fldCharType="begin"/>
      </w:r>
      <w:r w:rsidR="00B61CA7">
        <w:instrText xml:space="preserve"> XE "</w:instrText>
      </w:r>
      <w:r w:rsidR="00B61CA7" w:rsidRPr="00945381">
        <w:rPr>
          <w:rFonts w:ascii="Bookman Old Style" w:eastAsia="Bookman Old Style" w:hAnsi="Bookman Old Style" w:cs="Bookman Old Style"/>
          <w:iCs/>
          <w:sz w:val="22"/>
          <w:szCs w:val="22"/>
        </w:rPr>
        <w:instrText>compactness</w:instrText>
      </w:r>
      <w:r w:rsidR="00B61CA7">
        <w:instrText xml:space="preserve">" </w:instrText>
      </w:r>
      <w:r w:rsidR="00B61CA7">
        <w:rPr>
          <w:rFonts w:ascii="Bookman Old Style" w:eastAsia="Bookman Old Style" w:hAnsi="Bookman Old Style" w:cs="Bookman Old Style"/>
          <w:i/>
          <w:sz w:val="22"/>
          <w:szCs w:val="22"/>
        </w:rPr>
        <w:fldChar w:fldCharType="end"/>
      </w:r>
      <w:r w:rsidR="00CF053B">
        <w:rPr>
          <w:rFonts w:ascii="Bookman Old Style" w:eastAsia="Bookman Old Style" w:hAnsi="Bookman Old Style" w:cs="Bookman Old Style"/>
          <w:sz w:val="22"/>
          <w:szCs w:val="22"/>
        </w:rPr>
        <w:t xml:space="preserve">. In addition to being a very </w:t>
      </w:r>
      <w:r w:rsidR="00F52434">
        <w:rPr>
          <w:rFonts w:ascii="Bookman Old Style" w:eastAsia="Bookman Old Style" w:hAnsi="Bookman Old Style" w:cs="Bookman Old Style"/>
          <w:sz w:val="22"/>
          <w:szCs w:val="22"/>
        </w:rPr>
        <w:t xml:space="preserve">simple expression and a </w:t>
      </w:r>
      <w:r w:rsidR="00CF053B">
        <w:rPr>
          <w:rFonts w:ascii="Bookman Old Style" w:eastAsia="Bookman Old Style" w:hAnsi="Bookman Old Style" w:cs="Bookman Old Style"/>
          <w:sz w:val="22"/>
          <w:szCs w:val="22"/>
        </w:rPr>
        <w:t>convenient tool</w:t>
      </w:r>
      <w:r w:rsidR="00F52434">
        <w:rPr>
          <w:rFonts w:ascii="Bookman Old Style" w:eastAsia="Bookman Old Style" w:hAnsi="Bookman Old Style" w:cs="Bookman Old Style"/>
          <w:sz w:val="22"/>
          <w:szCs w:val="22"/>
        </w:rPr>
        <w:t xml:space="preserve"> to measure curvature, </w:t>
      </w:r>
      <w:r w:rsidR="002F1C51">
        <w:rPr>
          <w:rFonts w:ascii="Bookman Old Style" w:eastAsia="Bookman Old Style" w:hAnsi="Bookman Old Style" w:cs="Bookman Old Style"/>
          <w:sz w:val="22"/>
          <w:szCs w:val="22"/>
        </w:rPr>
        <w:t>Equat</w:t>
      </w:r>
      <w:r w:rsidR="00F52434">
        <w:rPr>
          <w:rFonts w:ascii="Bookman Old Style" w:eastAsia="Bookman Old Style" w:hAnsi="Bookman Old Style" w:cs="Bookman Old Style"/>
          <w:sz w:val="22"/>
          <w:szCs w:val="22"/>
        </w:rPr>
        <w:t>ion (4.</w:t>
      </w:r>
      <w:r w:rsidR="00BB27E9">
        <w:rPr>
          <w:rFonts w:ascii="Bookman Old Style" w:eastAsia="Bookman Old Style" w:hAnsi="Bookman Old Style" w:cs="Bookman Old Style"/>
          <w:sz w:val="22"/>
          <w:szCs w:val="22"/>
        </w:rPr>
        <w:t>1</w:t>
      </w:r>
      <w:r w:rsidR="00F52434">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shows </w:t>
      </w:r>
      <w:r w:rsidR="00131BCC">
        <w:rPr>
          <w:rFonts w:ascii="Bookman Old Style" w:eastAsia="Bookman Old Style" w:hAnsi="Bookman Old Style" w:cs="Bookman Old Style"/>
          <w:sz w:val="22"/>
          <w:szCs w:val="22"/>
        </w:rPr>
        <w:t xml:space="preserve">that </w:t>
      </w:r>
      <w:r w:rsidR="00CF053B">
        <w:rPr>
          <w:rFonts w:ascii="Bookman Old Style" w:eastAsia="Bookman Old Style" w:hAnsi="Bookman Old Style" w:cs="Bookman Old Style"/>
          <w:sz w:val="22"/>
          <w:szCs w:val="22"/>
        </w:rPr>
        <w:t xml:space="preserve">to </w:t>
      </w:r>
      <w:r w:rsidR="00AF5C12">
        <w:rPr>
          <w:rFonts w:ascii="Bookman Old Style" w:eastAsia="Bookman Old Style" w:hAnsi="Bookman Old Style" w:cs="Bookman Old Style"/>
          <w:sz w:val="22"/>
          <w:szCs w:val="22"/>
        </w:rPr>
        <w:t>assess</w:t>
      </w:r>
      <w:r w:rsidR="0010487B">
        <w:rPr>
          <w:rFonts w:ascii="Bookman Old Style" w:eastAsia="Bookman Old Style" w:hAnsi="Bookman Old Style" w:cs="Bookman Old Style"/>
          <w:sz w:val="22"/>
          <w:szCs w:val="22"/>
        </w:rPr>
        <w:t xml:space="preserve"> an object’s</w:t>
      </w:r>
      <w:r w:rsidR="00CF053B">
        <w:rPr>
          <w:rFonts w:ascii="Bookman Old Style" w:eastAsia="Bookman Old Style" w:hAnsi="Bookman Old Style" w:cs="Bookman Old Style"/>
          <w:sz w:val="22"/>
          <w:szCs w:val="22"/>
        </w:rPr>
        <w:t xml:space="preserve"> ability to deform spacetime</w:t>
      </w:r>
      <w:r w:rsidR="0010487B">
        <w:rPr>
          <w:rFonts w:ascii="Bookman Old Style" w:eastAsia="Bookman Old Style" w:hAnsi="Bookman Old Style" w:cs="Bookman Old Style"/>
          <w:sz w:val="22"/>
          <w:szCs w:val="22"/>
        </w:rPr>
        <w:t>,</w:t>
      </w:r>
      <w:r w:rsidR="00131BCC">
        <w:rPr>
          <w:rFonts w:ascii="Bookman Old Style" w:eastAsia="Bookman Old Style" w:hAnsi="Bookman Old Style" w:cs="Bookman Old Style"/>
          <w:sz w:val="22"/>
          <w:szCs w:val="22"/>
        </w:rPr>
        <w:t xml:space="preserve"> one should not consider </w:t>
      </w:r>
      <w:r w:rsidR="0010487B">
        <w:rPr>
          <w:rFonts w:ascii="Bookman Old Style" w:eastAsia="Bookman Old Style" w:hAnsi="Bookman Old Style" w:cs="Bookman Old Style"/>
          <w:sz w:val="22"/>
          <w:szCs w:val="22"/>
        </w:rPr>
        <w:t xml:space="preserve">just </w:t>
      </w:r>
      <w:r w:rsidR="00CF053B">
        <w:rPr>
          <w:rFonts w:ascii="Bookman Old Style" w:eastAsia="Bookman Old Style" w:hAnsi="Bookman Old Style" w:cs="Bookman Old Style"/>
          <w:sz w:val="22"/>
          <w:szCs w:val="22"/>
        </w:rPr>
        <w:t>one aspect</w:t>
      </w:r>
      <w:r w:rsidR="00131BCC">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w:t>
      </w:r>
      <w:r w:rsidR="00131BCC">
        <w:rPr>
          <w:rFonts w:ascii="Bookman Old Style" w:eastAsia="Bookman Old Style" w:hAnsi="Bookman Old Style" w:cs="Bookman Old Style"/>
          <w:sz w:val="22"/>
          <w:szCs w:val="22"/>
        </w:rPr>
        <w:t xml:space="preserve">i.e., </w:t>
      </w:r>
      <w:r w:rsidR="007B6FCD">
        <w:rPr>
          <w:rFonts w:ascii="Bookman Old Style" w:eastAsia="Bookman Old Style" w:hAnsi="Bookman Old Style" w:cs="Bookman Old Style"/>
          <w:sz w:val="22"/>
          <w:szCs w:val="22"/>
        </w:rPr>
        <w:t xml:space="preserve">the </w:t>
      </w:r>
      <w:r w:rsidR="00CF053B">
        <w:rPr>
          <w:rFonts w:ascii="Bookman Old Style" w:eastAsia="Bookman Old Style" w:hAnsi="Bookman Old Style" w:cs="Bookman Old Style"/>
          <w:sz w:val="22"/>
          <w:szCs w:val="22"/>
        </w:rPr>
        <w:t>mass or</w:t>
      </w:r>
      <w:r w:rsidR="007B6FCD">
        <w:rPr>
          <w:rFonts w:ascii="Bookman Old Style" w:eastAsia="Bookman Old Style" w:hAnsi="Bookman Old Style" w:cs="Bookman Old Style"/>
          <w:sz w:val="22"/>
          <w:szCs w:val="22"/>
        </w:rPr>
        <w:t xml:space="preserve"> size</w:t>
      </w:r>
      <w:r w:rsidR="00CF053B">
        <w:rPr>
          <w:rFonts w:ascii="Bookman Old Style" w:eastAsia="Bookman Old Style" w:hAnsi="Bookman Old Style" w:cs="Bookman Old Style"/>
          <w:sz w:val="22"/>
          <w:szCs w:val="22"/>
        </w:rPr>
        <w:t>)</w:t>
      </w:r>
      <w:r w:rsidR="0010487B">
        <w:rPr>
          <w:rFonts w:ascii="Bookman Old Style" w:eastAsia="Bookman Old Style" w:hAnsi="Bookman Old Style" w:cs="Bookman Old Style"/>
          <w:sz w:val="22"/>
          <w:szCs w:val="22"/>
        </w:rPr>
        <w:t>,</w:t>
      </w:r>
      <w:r w:rsidR="00131BCC">
        <w:rPr>
          <w:rFonts w:ascii="Bookman Old Style" w:eastAsia="Bookman Old Style" w:hAnsi="Bookman Old Style" w:cs="Bookman Old Style"/>
          <w:sz w:val="22"/>
          <w:szCs w:val="22"/>
        </w:rPr>
        <w:t xml:space="preserve"> </w:t>
      </w:r>
      <w:r w:rsidR="0010487B">
        <w:rPr>
          <w:rFonts w:ascii="Bookman Old Style" w:eastAsia="Bookman Old Style" w:hAnsi="Bookman Old Style" w:cs="Bookman Old Style"/>
          <w:sz w:val="22"/>
          <w:szCs w:val="22"/>
        </w:rPr>
        <w:t>but both should be</w:t>
      </w:r>
      <w:r w:rsidR="00131BCC">
        <w:rPr>
          <w:rFonts w:ascii="Bookman Old Style" w:eastAsia="Bookman Old Style" w:hAnsi="Bookman Old Style" w:cs="Bookman Old Style"/>
          <w:sz w:val="22"/>
          <w:szCs w:val="22"/>
        </w:rPr>
        <w:t xml:space="preserve"> take</w:t>
      </w:r>
      <w:r w:rsidR="0010487B">
        <w:rPr>
          <w:rFonts w:ascii="Bookman Old Style" w:eastAsia="Bookman Old Style" w:hAnsi="Bookman Old Style" w:cs="Bookman Old Style"/>
          <w:sz w:val="22"/>
          <w:szCs w:val="22"/>
        </w:rPr>
        <w:t>n</w:t>
      </w:r>
      <w:r w:rsidR="00131BCC">
        <w:rPr>
          <w:rFonts w:ascii="Bookman Old Style" w:eastAsia="Bookman Old Style" w:hAnsi="Bookman Old Style" w:cs="Bookman Old Style"/>
          <w:sz w:val="22"/>
          <w:szCs w:val="22"/>
        </w:rPr>
        <w:t xml:space="preserve"> into account</w:t>
      </w:r>
      <w:r w:rsidR="0010487B">
        <w:rPr>
          <w:rFonts w:ascii="Bookman Old Style" w:eastAsia="Bookman Old Style" w:hAnsi="Bookman Old Style" w:cs="Bookman Old Style"/>
          <w:sz w:val="22"/>
          <w:szCs w:val="22"/>
        </w:rPr>
        <w:t>,</w:t>
      </w:r>
      <w:r w:rsidR="00131BCC">
        <w:rPr>
          <w:rFonts w:ascii="Bookman Old Style" w:eastAsia="Bookman Old Style" w:hAnsi="Bookman Old Style" w:cs="Bookman Old Style"/>
          <w:sz w:val="22"/>
          <w:szCs w:val="22"/>
        </w:rPr>
        <w:t xml:space="preserve"> as in the definition of </w:t>
      </w:r>
      <w:r w:rsidR="00CF053B">
        <w:rPr>
          <w:rFonts w:ascii="Bookman Old Style" w:eastAsia="Bookman Old Style" w:hAnsi="Bookman Old Style" w:cs="Bookman Old Style"/>
          <w:sz w:val="22"/>
          <w:szCs w:val="22"/>
        </w:rPr>
        <w:t xml:space="preserve">compactness. The </w:t>
      </w:r>
      <w:r w:rsidR="003A09A1">
        <w:rPr>
          <w:rFonts w:ascii="Bookman Old Style" w:eastAsia="Bookman Old Style" w:hAnsi="Bookman Old Style" w:cs="Bookman Old Style"/>
          <w:sz w:val="22"/>
          <w:szCs w:val="22"/>
        </w:rPr>
        <w:t>greyed-out</w:t>
      </w:r>
      <w:r w:rsidR="0010487B">
        <w:rPr>
          <w:rFonts w:ascii="Bookman Old Style" w:eastAsia="Bookman Old Style" w:hAnsi="Bookman Old Style" w:cs="Bookman Old Style"/>
          <w:sz w:val="22"/>
          <w:szCs w:val="22"/>
        </w:rPr>
        <w:t xml:space="preserve"> </w:t>
      </w:r>
      <w:r w:rsidR="00523752">
        <w:rPr>
          <w:rFonts w:ascii="Bookman Old Style" w:eastAsia="Bookman Old Style" w:hAnsi="Bookman Old Style" w:cs="Bookman Old Style"/>
          <w:sz w:val="22"/>
          <w:szCs w:val="22"/>
        </w:rPr>
        <w:t xml:space="preserve">parts in </w:t>
      </w:r>
      <w:r w:rsidR="002F1C51">
        <w:rPr>
          <w:rFonts w:ascii="Bookman Old Style" w:eastAsia="Bookman Old Style" w:hAnsi="Bookman Old Style" w:cs="Bookman Old Style"/>
          <w:sz w:val="22"/>
          <w:szCs w:val="22"/>
        </w:rPr>
        <w:t>Equat</w:t>
      </w:r>
      <w:r w:rsidR="00523752">
        <w:rPr>
          <w:rFonts w:ascii="Bookman Old Style" w:eastAsia="Bookman Old Style" w:hAnsi="Bookman Old Style" w:cs="Bookman Old Style"/>
          <w:sz w:val="22"/>
          <w:szCs w:val="22"/>
        </w:rPr>
        <w:t>ion (4.</w:t>
      </w:r>
      <w:r w:rsidR="009905EA">
        <w:rPr>
          <w:rFonts w:ascii="Bookman Old Style" w:eastAsia="Bookman Old Style" w:hAnsi="Bookman Old Style" w:cs="Bookman Old Style"/>
          <w:sz w:val="22"/>
          <w:szCs w:val="22"/>
        </w:rPr>
        <w:t>1</w:t>
      </w:r>
      <w:r w:rsidR="00523752">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that is</w:t>
      </w:r>
      <w:r w:rsidR="0010487B">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 gravitational constant </w:t>
      </w:r>
      <w:r w:rsidR="00CF053B" w:rsidRPr="00523752">
        <w:rPr>
          <w:rFonts w:ascii="Bookman Old Style" w:eastAsia="Bookman Old Style" w:hAnsi="Bookman Old Style" w:cs="Bookman Old Style"/>
          <w:i/>
          <w:iCs/>
          <w:sz w:val="22"/>
          <w:szCs w:val="22"/>
        </w:rPr>
        <w:t>(G)</w:t>
      </w:r>
      <w:r w:rsidR="00CF053B">
        <w:rPr>
          <w:rFonts w:ascii="Bookman Old Style" w:eastAsia="Bookman Old Style" w:hAnsi="Bookman Old Style" w:cs="Bookman Old Style"/>
          <w:sz w:val="22"/>
          <w:szCs w:val="22"/>
        </w:rPr>
        <w:t xml:space="preserve"> and the speed of light </w:t>
      </w:r>
      <w:r w:rsidR="00CF053B" w:rsidRPr="00523752">
        <w:rPr>
          <w:rFonts w:ascii="Bookman Old Style" w:eastAsia="Bookman Old Style" w:hAnsi="Bookman Old Style" w:cs="Bookman Old Style"/>
          <w:i/>
          <w:iCs/>
          <w:sz w:val="22"/>
          <w:szCs w:val="22"/>
        </w:rPr>
        <w:t>(c)</w:t>
      </w:r>
      <w:r w:rsidR="00CF053B">
        <w:rPr>
          <w:rFonts w:ascii="Bookman Old Style" w:eastAsia="Bookman Old Style" w:hAnsi="Bookman Old Style" w:cs="Bookman Old Style"/>
          <w:sz w:val="22"/>
          <w:szCs w:val="22"/>
        </w:rPr>
        <w:t xml:space="preserve">, are </w:t>
      </w:r>
      <w:r w:rsidR="0010487B">
        <w:rPr>
          <w:rFonts w:ascii="Bookman Old Style" w:eastAsia="Bookman Old Style" w:hAnsi="Bookman Old Style" w:cs="Bookman Old Style"/>
          <w:sz w:val="22"/>
          <w:szCs w:val="22"/>
        </w:rPr>
        <w:t xml:space="preserve">only </w:t>
      </w:r>
      <w:r w:rsidR="00CF053B">
        <w:rPr>
          <w:rFonts w:ascii="Bookman Old Style" w:eastAsia="Bookman Old Style" w:hAnsi="Bookman Old Style" w:cs="Bookman Old Style"/>
          <w:sz w:val="22"/>
          <w:szCs w:val="22"/>
        </w:rPr>
        <w:t xml:space="preserve">necessary </w:t>
      </w:r>
      <w:r w:rsidR="0010487B">
        <w:rPr>
          <w:rFonts w:ascii="Bookman Old Style" w:eastAsia="Bookman Old Style" w:hAnsi="Bookman Old Style" w:cs="Bookman Old Style"/>
          <w:sz w:val="22"/>
          <w:szCs w:val="22"/>
        </w:rPr>
        <w:t>for</w:t>
      </w:r>
      <w:r w:rsidR="00CF053B">
        <w:rPr>
          <w:rFonts w:ascii="Bookman Old Style" w:eastAsia="Bookman Old Style" w:hAnsi="Bookman Old Style" w:cs="Bookman Old Style"/>
          <w:sz w:val="22"/>
          <w:szCs w:val="22"/>
        </w:rPr>
        <w:t xml:space="preserve"> divid</w:t>
      </w:r>
      <w:r w:rsidR="0010487B">
        <w:rPr>
          <w:rFonts w:ascii="Bookman Old Style" w:eastAsia="Bookman Old Style" w:hAnsi="Bookman Old Style" w:cs="Bookman Old Style"/>
          <w:sz w:val="22"/>
          <w:szCs w:val="22"/>
        </w:rPr>
        <w:t>ing</w:t>
      </w:r>
      <w:r w:rsidR="00CF053B">
        <w:rPr>
          <w:rFonts w:ascii="Bookman Old Style" w:eastAsia="Bookman Old Style" w:hAnsi="Bookman Old Style" w:cs="Bookman Old Style"/>
          <w:sz w:val="22"/>
          <w:szCs w:val="22"/>
        </w:rPr>
        <w:t xml:space="preserve"> quantities expressed in different units of measurement</w:t>
      </w:r>
      <w:r w:rsidR="0010487B">
        <w:rPr>
          <w:rFonts w:ascii="Bookman Old Style" w:eastAsia="Bookman Old Style" w:hAnsi="Bookman Old Style" w:cs="Bookman Old Style"/>
          <w:sz w:val="22"/>
          <w:szCs w:val="22"/>
        </w:rPr>
        <w:t>. For example,</w:t>
      </w:r>
      <w:r w:rsidR="00CF053B">
        <w:rPr>
          <w:rFonts w:ascii="Bookman Old Style" w:eastAsia="Bookman Old Style" w:hAnsi="Bookman Old Style" w:cs="Bookman Old Style"/>
          <w:sz w:val="22"/>
          <w:szCs w:val="22"/>
        </w:rPr>
        <w:t xml:space="preserve"> the mass could be in kilograms, and the radius</w:t>
      </w:r>
      <w:r w:rsidR="000A7982">
        <w:rPr>
          <w:rFonts w:ascii="Bookman Old Style" w:eastAsia="Bookman Old Style" w:hAnsi="Bookman Old Style" w:cs="Bookman Old Style"/>
          <w:sz w:val="22"/>
          <w:szCs w:val="22"/>
        </w:rPr>
        <w:t xml:space="preserve"> could</w:t>
      </w:r>
      <w:r w:rsidR="00166944">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t>
      </w:r>
      <w:r w:rsidR="000A7982">
        <w:rPr>
          <w:rFonts w:ascii="Bookman Old Style" w:eastAsia="Bookman Old Style" w:hAnsi="Bookman Old Style" w:cs="Bookman Old Style"/>
          <w:sz w:val="22"/>
          <w:szCs w:val="22"/>
        </w:rPr>
        <w:t>for instance</w:t>
      </w:r>
      <w:r w:rsidR="00166944">
        <w:rPr>
          <w:rFonts w:ascii="Bookman Old Style" w:eastAsia="Bookman Old Style" w:hAnsi="Bookman Old Style" w:cs="Bookman Old Style"/>
          <w:sz w:val="22"/>
          <w:szCs w:val="22"/>
        </w:rPr>
        <w:t>, be</w:t>
      </w:r>
      <w:r w:rsidR="00CF053B">
        <w:rPr>
          <w:rFonts w:ascii="Bookman Old Style" w:eastAsia="Bookman Old Style" w:hAnsi="Bookman Old Style" w:cs="Bookman Old Style"/>
          <w:sz w:val="22"/>
          <w:szCs w:val="22"/>
        </w:rPr>
        <w:t xml:space="preserve"> in kilometr</w:t>
      </w:r>
      <w:r w:rsidR="00BC4F67">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s.</w:t>
      </w:r>
      <w:bookmarkStart w:id="9" w:name="gjdgxs" w:colFirst="0" w:colLast="0"/>
      <w:bookmarkEnd w:id="9"/>
      <w:r w:rsidR="00F96989" w:rsidRPr="00F96989">
        <w:rPr>
          <w:rFonts w:ascii="Bookman Old Style" w:eastAsia="Bookman Old Style" w:hAnsi="Bookman Old Style" w:cs="Bookman Old Style"/>
          <w:color w:val="0000FF"/>
          <w:sz w:val="22"/>
          <w:szCs w:val="22"/>
          <w:vertAlign w:val="superscript"/>
        </w:rPr>
        <w:t>1</w:t>
      </w:r>
    </w:p>
    <w:p w14:paraId="32010E06" w14:textId="33AC92ED" w:rsidR="003B0B2E" w:rsidRDefault="005724C1">
      <w:pPr>
        <w:ind w:left="567" w:right="507" w:firstLine="263"/>
        <w:rPr>
          <w:rFonts w:ascii="Bookman Old Style" w:eastAsia="Bookman Old Style" w:hAnsi="Bookman Old Style" w:cs="Bookman Old Style"/>
          <w:sz w:val="22"/>
          <w:szCs w:val="22"/>
        </w:rPr>
      </w:pPr>
      <w:r w:rsidRPr="005724C1">
        <w:rPr>
          <w:rFonts w:ascii="Bookman Old Style" w:eastAsia="Bookman Old Style" w:hAnsi="Bookman Old Style" w:cs="Bookman Old Style"/>
          <w:color w:val="000000" w:themeColor="text1"/>
          <w:sz w:val="22"/>
          <w:szCs w:val="22"/>
        </w:rPr>
        <w:t>Hence,</w:t>
      </w:r>
      <w:r>
        <w:rPr>
          <w:rFonts w:ascii="Bookman Old Style" w:eastAsia="Bookman Old Style" w:hAnsi="Bookman Old Style" w:cs="Bookman Old Style"/>
          <w:color w:val="FF0000"/>
          <w:sz w:val="22"/>
          <w:szCs w:val="22"/>
        </w:rPr>
        <w:t xml:space="preserve"> </w:t>
      </w:r>
      <w:r w:rsidR="00CF053B">
        <w:rPr>
          <w:rFonts w:ascii="Bookman Old Style" w:eastAsia="Bookman Old Style" w:hAnsi="Bookman Old Style" w:cs="Bookman Old Style"/>
          <w:sz w:val="22"/>
          <w:szCs w:val="22"/>
        </w:rPr>
        <w:t>we c</w:t>
      </w:r>
      <w:r>
        <w:rPr>
          <w:rFonts w:ascii="Bookman Old Style" w:eastAsia="Bookman Old Style" w:hAnsi="Bookman Old Style" w:cs="Bookman Old Style"/>
          <w:sz w:val="22"/>
          <w:szCs w:val="22"/>
        </w:rPr>
        <w:t>ould</w:t>
      </w:r>
      <w:r w:rsidR="00CF053B">
        <w:rPr>
          <w:rFonts w:ascii="Bookman Old Style" w:eastAsia="Bookman Old Style" w:hAnsi="Bookman Old Style" w:cs="Bookman Old Style"/>
          <w:sz w:val="22"/>
          <w:szCs w:val="22"/>
        </w:rPr>
        <w:t xml:space="preserve"> use </w:t>
      </w:r>
      <w:r w:rsidR="002F1C51">
        <w:rPr>
          <w:rFonts w:ascii="Bookman Old Style" w:eastAsia="Bookman Old Style" w:hAnsi="Bookman Old Style" w:cs="Bookman Old Style"/>
          <w:sz w:val="22"/>
          <w:szCs w:val="22"/>
        </w:rPr>
        <w:t>Equat</w:t>
      </w:r>
      <w:r w:rsidR="00CF053B">
        <w:rPr>
          <w:rFonts w:ascii="Bookman Old Style" w:eastAsia="Bookman Old Style" w:hAnsi="Bookman Old Style" w:cs="Bookman Old Style"/>
          <w:sz w:val="22"/>
          <w:szCs w:val="22"/>
        </w:rPr>
        <w:t>ion (4.</w:t>
      </w:r>
      <w:r w:rsidR="006D6851">
        <w:rPr>
          <w:rFonts w:ascii="Bookman Old Style" w:eastAsia="Bookman Old Style" w:hAnsi="Bookman Old Style" w:cs="Bookman Old Style"/>
          <w:sz w:val="22"/>
          <w:szCs w:val="22"/>
        </w:rPr>
        <w:t>1</w:t>
      </w:r>
      <w:r w:rsidR="00CF053B">
        <w:rPr>
          <w:rFonts w:ascii="Bookman Old Style" w:eastAsia="Bookman Old Style" w:hAnsi="Bookman Old Style" w:cs="Bookman Old Style"/>
          <w:sz w:val="22"/>
          <w:szCs w:val="22"/>
        </w:rPr>
        <w:t xml:space="preserve">) to calculate the curvature </w:t>
      </w:r>
      <w:r>
        <w:rPr>
          <w:rFonts w:ascii="Bookman Old Style" w:eastAsia="Bookman Old Style" w:hAnsi="Bookman Old Style" w:cs="Bookman Old Style"/>
          <w:sz w:val="22"/>
          <w:szCs w:val="22"/>
        </w:rPr>
        <w:t xml:space="preserve">strength </w:t>
      </w:r>
      <w:r w:rsidR="00CF053B">
        <w:rPr>
          <w:rFonts w:ascii="Bookman Old Style" w:eastAsia="Bookman Old Style" w:hAnsi="Bookman Old Style" w:cs="Bookman Old Style"/>
          <w:sz w:val="22"/>
          <w:szCs w:val="22"/>
        </w:rPr>
        <w:t>where you are now as you read this book</w:t>
      </w:r>
      <w:r w:rsidR="001E78C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the surface of the Earth. </w:t>
      </w:r>
      <w:r w:rsidR="00245052">
        <w:rPr>
          <w:rFonts w:ascii="Bookman Old Style" w:eastAsia="Bookman Old Style" w:hAnsi="Bookman Old Style" w:cs="Bookman Old Style"/>
          <w:sz w:val="22"/>
          <w:szCs w:val="22"/>
        </w:rPr>
        <w:t xml:space="preserve">All </w:t>
      </w:r>
      <w:r w:rsidR="00166944">
        <w:rPr>
          <w:rFonts w:ascii="Bookman Old Style" w:eastAsia="Bookman Old Style" w:hAnsi="Bookman Old Style" w:cs="Bookman Old Style"/>
          <w:sz w:val="22"/>
          <w:szCs w:val="22"/>
        </w:rPr>
        <w:t>it requires</w:t>
      </w:r>
      <w:r w:rsidR="00245052">
        <w:rPr>
          <w:rFonts w:ascii="Bookman Old Style" w:eastAsia="Bookman Old Style" w:hAnsi="Bookman Old Style" w:cs="Bookman Old Style"/>
          <w:sz w:val="22"/>
          <w:szCs w:val="22"/>
        </w:rPr>
        <w:t xml:space="preserve"> is</w:t>
      </w:r>
      <w:r w:rsidR="00CF053B">
        <w:rPr>
          <w:rFonts w:ascii="Bookman Old Style" w:eastAsia="Bookman Old Style" w:hAnsi="Bookman Old Style" w:cs="Bookman Old Style"/>
          <w:sz w:val="22"/>
          <w:szCs w:val="22"/>
        </w:rPr>
        <w:t xml:space="preserve"> to take the mass of </w:t>
      </w:r>
      <w:r w:rsidR="000A2ED4">
        <w:rPr>
          <w:rFonts w:ascii="Bookman Old Style" w:eastAsia="Bookman Old Style" w:hAnsi="Bookman Old Style" w:cs="Bookman Old Style"/>
          <w:sz w:val="22"/>
          <w:szCs w:val="22"/>
        </w:rPr>
        <w:t>our</w:t>
      </w:r>
      <w:r w:rsidR="00CF053B">
        <w:rPr>
          <w:rFonts w:ascii="Bookman Old Style" w:eastAsia="Bookman Old Style" w:hAnsi="Bookman Old Style" w:cs="Bookman Old Style"/>
          <w:sz w:val="22"/>
          <w:szCs w:val="22"/>
        </w:rPr>
        <w:t xml:space="preserve"> planet and divide it by its radius, and we</w:t>
      </w:r>
      <w:r w:rsidR="00245052">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find </w:t>
      </w:r>
      <w:r w:rsidR="003A09A1">
        <w:rPr>
          <w:rFonts w:ascii="Bookman Old Style" w:eastAsia="Bookman Old Style" w:hAnsi="Bookman Old Style" w:cs="Bookman Old Style"/>
          <w:sz w:val="22"/>
          <w:szCs w:val="22"/>
        </w:rPr>
        <w:t xml:space="preserve">that </w:t>
      </w:r>
      <w:r w:rsidR="00CF053B">
        <w:rPr>
          <w:rFonts w:ascii="Bookman Old Style" w:eastAsia="Bookman Old Style" w:hAnsi="Bookman Old Style" w:cs="Bookman Old Style"/>
          <w:sz w:val="22"/>
          <w:szCs w:val="22"/>
        </w:rPr>
        <w:t xml:space="preserve">the </w:t>
      </w:r>
      <w:r w:rsidR="00245052">
        <w:rPr>
          <w:rFonts w:ascii="Bookman Old Style" w:eastAsia="Bookman Old Style" w:hAnsi="Bookman Old Style" w:cs="Bookman Old Style"/>
          <w:sz w:val="22"/>
          <w:szCs w:val="22"/>
        </w:rPr>
        <w:t>compactness</w:t>
      </w:r>
      <w:r w:rsidR="00B61CA7">
        <w:rPr>
          <w:rFonts w:ascii="Bookman Old Style" w:eastAsia="Bookman Old Style" w:hAnsi="Bookman Old Style" w:cs="Bookman Old Style"/>
          <w:sz w:val="22"/>
          <w:szCs w:val="22"/>
        </w:rPr>
        <w:fldChar w:fldCharType="begin"/>
      </w:r>
      <w:r w:rsidR="00B61CA7">
        <w:instrText xml:space="preserve"> XE "</w:instrText>
      </w:r>
      <w:r w:rsidR="00B61CA7" w:rsidRPr="00A44F6E">
        <w:rPr>
          <w:rFonts w:ascii="Bookman Old Style" w:eastAsia="Bookman Old Style" w:hAnsi="Bookman Old Style" w:cs="Bookman Old Style"/>
          <w:sz w:val="22"/>
          <w:szCs w:val="22"/>
        </w:rPr>
        <w:instrText>compactness:</w:instrText>
      </w:r>
      <w:r w:rsidR="00B61CA7" w:rsidRPr="00A44F6E">
        <w:rPr>
          <w:lang w:val="en-US"/>
        </w:rPr>
        <w:instrText>Earth</w:instrText>
      </w:r>
      <w:r w:rsidR="00B61CA7">
        <w:instrText xml:space="preserve">" </w:instrText>
      </w:r>
      <w:r w:rsidR="00B61CA7">
        <w:rPr>
          <w:rFonts w:ascii="Bookman Old Style" w:eastAsia="Bookman Old Style" w:hAnsi="Bookman Old Style" w:cs="Bookman Old Style"/>
          <w:sz w:val="22"/>
          <w:szCs w:val="22"/>
        </w:rPr>
        <w:fldChar w:fldCharType="end"/>
      </w:r>
      <w:r w:rsidR="00166944">
        <w:rPr>
          <w:rFonts w:ascii="Bookman Old Style" w:eastAsia="Bookman Old Style" w:hAnsi="Bookman Old Style" w:cs="Bookman Old Style"/>
          <w:sz w:val="22"/>
          <w:szCs w:val="22"/>
        </w:rPr>
        <w:t>,</w:t>
      </w:r>
      <w:r w:rsidR="00245052">
        <w:rPr>
          <w:rFonts w:ascii="Bookman Old Style" w:eastAsia="Bookman Old Style" w:hAnsi="Bookman Old Style" w:cs="Bookman Old Style"/>
          <w:sz w:val="22"/>
          <w:szCs w:val="22"/>
        </w:rPr>
        <w:t xml:space="preserve"> and </w:t>
      </w:r>
      <w:r w:rsidR="00166944">
        <w:rPr>
          <w:rFonts w:ascii="Bookman Old Style" w:eastAsia="Bookman Old Style" w:hAnsi="Bookman Old Style" w:cs="Bookman Old Style"/>
          <w:sz w:val="22"/>
          <w:szCs w:val="22"/>
        </w:rPr>
        <w:t>thus</w:t>
      </w:r>
      <w:r w:rsidR="00245052">
        <w:rPr>
          <w:rFonts w:ascii="Bookman Old Style" w:eastAsia="Bookman Old Style" w:hAnsi="Bookman Old Style" w:cs="Bookman Old Style"/>
          <w:sz w:val="22"/>
          <w:szCs w:val="22"/>
        </w:rPr>
        <w:t xml:space="preserve"> the relative </w:t>
      </w:r>
      <w:r w:rsidR="00CF053B">
        <w:rPr>
          <w:rFonts w:ascii="Bookman Old Style" w:eastAsia="Bookman Old Style" w:hAnsi="Bookman Old Style" w:cs="Bookman Old Style"/>
          <w:sz w:val="22"/>
          <w:szCs w:val="22"/>
        </w:rPr>
        <w:t>curvature is:</w:t>
      </w:r>
    </w:p>
    <w:p w14:paraId="5C0F2D51" w14:textId="4D4A74D6" w:rsidR="002E5330" w:rsidRDefault="002E5330">
      <w:pPr>
        <w:ind w:left="567" w:right="507" w:firstLine="263"/>
        <w:rPr>
          <w:rFonts w:ascii="Bookman Old Style" w:eastAsia="Bookman Old Style" w:hAnsi="Bookman Old Style" w:cs="Bookman Old Style"/>
          <w:sz w:val="22"/>
          <w:szCs w:val="22"/>
        </w:rPr>
      </w:pPr>
    </w:p>
    <w:p w14:paraId="3C710B9C" w14:textId="77777777" w:rsidR="002E5330" w:rsidRDefault="002E5330">
      <w:pPr>
        <w:ind w:left="567" w:right="507" w:firstLine="263"/>
        <w:rPr>
          <w:rFonts w:ascii="Bookman Old Style" w:eastAsia="Bookman Old Style" w:hAnsi="Bookman Old Style" w:cs="Bookman Old Style"/>
          <w:sz w:val="22"/>
          <w:szCs w:val="22"/>
        </w:rPr>
      </w:pPr>
    </w:p>
    <w:p w14:paraId="29722320" w14:textId="735AD135" w:rsidR="008277D9" w:rsidRPr="004E7D5A" w:rsidRDefault="003267F0">
      <w:pPr>
        <w:ind w:left="567" w:right="507" w:firstLine="263"/>
        <w:rPr>
          <w:rFonts w:ascii="Bookman Old Style" w:eastAsia="Bookman Old Style" w:hAnsi="Bookman Old Style" w:cs="Bookman Old Style"/>
          <w:sz w:val="22"/>
          <w:szCs w:val="22"/>
        </w:rPr>
      </w:pPr>
      <m:oMathPara>
        <m:oMath>
          <m:d>
            <m:dPr>
              <m:ctrlPr>
                <w:rPr>
                  <w:rFonts w:ascii="Cambria Math" w:eastAsia="Bookman Old Style" w:hAnsi="Cambria Math" w:cs="Bookman Old Style"/>
                  <w:i/>
                  <w:sz w:val="21"/>
                  <w:szCs w:val="21"/>
                </w:rPr>
              </m:ctrlPr>
            </m:dPr>
            <m:e>
              <m:f>
                <m:fPr>
                  <m:ctrlPr>
                    <w:rPr>
                      <w:rFonts w:ascii="Cambria Math" w:eastAsia="Bookman Old Style" w:hAnsi="Cambria Math" w:cs="Bookman Old Style"/>
                      <w:i/>
                      <w:color w:val="BFBFBF" w:themeColor="background1" w:themeShade="BF"/>
                      <w:sz w:val="21"/>
                      <w:szCs w:val="21"/>
                    </w:rPr>
                  </m:ctrlPr>
                </m:fPr>
                <m:num>
                  <m:r>
                    <w:rPr>
                      <w:rFonts w:ascii="Cambria Math" w:eastAsia="Bookman Old Style" w:hAnsi="Cambria Math" w:cs="Bookman Old Style"/>
                      <w:color w:val="BFBFBF" w:themeColor="background1" w:themeShade="BF"/>
                      <w:sz w:val="21"/>
                      <w:szCs w:val="21"/>
                    </w:rPr>
                    <m:t>G</m:t>
                  </m:r>
                </m:num>
                <m:den>
                  <m:sSup>
                    <m:sSupPr>
                      <m:ctrlPr>
                        <w:rPr>
                          <w:rFonts w:ascii="Cambria Math" w:eastAsia="Bookman Old Style" w:hAnsi="Cambria Math" w:cs="Bookman Old Style"/>
                          <w:i/>
                          <w:color w:val="BFBFBF" w:themeColor="background1" w:themeShade="BF"/>
                          <w:sz w:val="21"/>
                          <w:szCs w:val="21"/>
                        </w:rPr>
                      </m:ctrlPr>
                    </m:sSupPr>
                    <m:e>
                      <m:r>
                        <w:rPr>
                          <w:rFonts w:ascii="Cambria Math" w:eastAsia="Bookman Old Style" w:hAnsi="Cambria Math" w:cs="Bookman Old Style"/>
                          <w:color w:val="BFBFBF" w:themeColor="background1" w:themeShade="BF"/>
                          <w:sz w:val="21"/>
                          <w:szCs w:val="21"/>
                        </w:rPr>
                        <m:t>c</m:t>
                      </m:r>
                    </m:e>
                    <m:sup>
                      <m:r>
                        <w:rPr>
                          <w:rFonts w:ascii="Cambria Math" w:eastAsia="Bookman Old Style" w:hAnsi="Cambria Math" w:cs="Bookman Old Style"/>
                          <w:color w:val="BFBFBF" w:themeColor="background1" w:themeShade="BF"/>
                          <w:sz w:val="21"/>
                          <w:szCs w:val="21"/>
                        </w:rPr>
                        <m:t>2</m:t>
                      </m:r>
                    </m:sup>
                  </m:sSup>
                </m:den>
              </m:f>
              <m:f>
                <m:fPr>
                  <m:ctrlPr>
                    <w:rPr>
                      <w:rFonts w:ascii="Cambria Math" w:eastAsia="Bookman Old Style" w:hAnsi="Cambria Math" w:cs="Bookman Old Style"/>
                      <w:i/>
                      <w:sz w:val="21"/>
                      <w:szCs w:val="21"/>
                    </w:rPr>
                  </m:ctrlPr>
                </m:fPr>
                <m:num>
                  <m:sSub>
                    <m:sSubPr>
                      <m:ctrlPr>
                        <w:rPr>
                          <w:rFonts w:ascii="Cambria Math" w:eastAsia="Bookman Old Style" w:hAnsi="Cambria Math" w:cs="Bookman Old Style"/>
                          <w:i/>
                          <w:sz w:val="21"/>
                          <w:szCs w:val="21"/>
                        </w:rPr>
                      </m:ctrlPr>
                    </m:sSubPr>
                    <m:e>
                      <m:r>
                        <w:rPr>
                          <w:rFonts w:ascii="Cambria Math" w:eastAsia="Bookman Old Style" w:hAnsi="Cambria Math" w:cs="Bookman Old Style"/>
                          <w:sz w:val="21"/>
                          <w:szCs w:val="21"/>
                        </w:rPr>
                        <m:t>M</m:t>
                      </m:r>
                    </m:e>
                    <m:sub>
                      <m:r>
                        <w:rPr>
                          <w:rFonts w:ascii="Cambria Math" w:eastAsia="Bookman Old Style" w:hAnsi="Cambria Math" w:cs="Bookman Old Style"/>
                          <w:sz w:val="21"/>
                          <w:szCs w:val="21"/>
                        </w:rPr>
                        <m:t>⊕</m:t>
                      </m:r>
                    </m:sub>
                  </m:sSub>
                </m:num>
                <m:den>
                  <m:sSub>
                    <m:sSubPr>
                      <m:ctrlPr>
                        <w:rPr>
                          <w:rFonts w:ascii="Cambria Math" w:eastAsia="Bookman Old Style" w:hAnsi="Cambria Math" w:cs="Bookman Old Style"/>
                          <w:i/>
                          <w:sz w:val="21"/>
                          <w:szCs w:val="21"/>
                        </w:rPr>
                      </m:ctrlPr>
                    </m:sSubPr>
                    <m:e>
                      <m:r>
                        <w:rPr>
                          <w:rFonts w:ascii="Cambria Math" w:eastAsia="Bookman Old Style" w:hAnsi="Cambria Math" w:cs="Bookman Old Style"/>
                          <w:sz w:val="21"/>
                          <w:szCs w:val="21"/>
                        </w:rPr>
                        <m:t>R</m:t>
                      </m:r>
                    </m:e>
                    <m:sub>
                      <m:r>
                        <w:rPr>
                          <w:rFonts w:ascii="Cambria Math" w:eastAsia="Bookman Old Style" w:hAnsi="Cambria Math" w:cs="Bookman Old Style"/>
                          <w:sz w:val="21"/>
                          <w:szCs w:val="21"/>
                        </w:rPr>
                        <m:t>⊕</m:t>
                      </m:r>
                    </m:sub>
                  </m:sSub>
                </m:den>
              </m:f>
            </m:e>
          </m:d>
          <m:r>
            <w:rPr>
              <w:rFonts w:ascii="Cambria Math" w:eastAsia="Bookman Old Style" w:hAnsi="Cambria Math" w:cs="Bookman Old Style"/>
              <w:sz w:val="21"/>
              <w:szCs w:val="21"/>
            </w:rPr>
            <m:t>≈</m:t>
          </m:r>
          <m:d>
            <m:dPr>
              <m:ctrlPr>
                <w:rPr>
                  <w:rFonts w:ascii="Cambria Math" w:eastAsia="Bookman Old Style" w:hAnsi="Cambria Math" w:cs="Bookman Old Style"/>
                  <w:i/>
                  <w:sz w:val="21"/>
                  <w:szCs w:val="21"/>
                </w:rPr>
              </m:ctrlPr>
            </m:dPr>
            <m:e>
              <m:f>
                <m:fPr>
                  <m:ctrlPr>
                    <w:rPr>
                      <w:rFonts w:ascii="Cambria Math" w:eastAsia="Bookman Old Style" w:hAnsi="Cambria Math" w:cs="Bookman Old Style"/>
                      <w:i/>
                      <w:color w:val="BFBFBF" w:themeColor="background1" w:themeShade="BF"/>
                      <w:sz w:val="21"/>
                      <w:szCs w:val="21"/>
                    </w:rPr>
                  </m:ctrlPr>
                </m:fPr>
                <m:num>
                  <m:r>
                    <w:rPr>
                      <w:rFonts w:ascii="Cambria Math" w:eastAsia="Bookman Old Style" w:hAnsi="Cambria Math" w:cs="Bookman Old Style"/>
                      <w:color w:val="BFBFBF" w:themeColor="background1" w:themeShade="BF"/>
                      <w:sz w:val="21"/>
                      <w:szCs w:val="21"/>
                    </w:rPr>
                    <m:t>G</m:t>
                  </m:r>
                </m:num>
                <m:den>
                  <m:sSup>
                    <m:sSupPr>
                      <m:ctrlPr>
                        <w:rPr>
                          <w:rFonts w:ascii="Cambria Math" w:eastAsia="Bookman Old Style" w:hAnsi="Cambria Math" w:cs="Bookman Old Style"/>
                          <w:i/>
                          <w:color w:val="BFBFBF" w:themeColor="background1" w:themeShade="BF"/>
                          <w:sz w:val="21"/>
                          <w:szCs w:val="21"/>
                        </w:rPr>
                      </m:ctrlPr>
                    </m:sSupPr>
                    <m:e>
                      <m:r>
                        <w:rPr>
                          <w:rFonts w:ascii="Cambria Math" w:eastAsia="Bookman Old Style" w:hAnsi="Cambria Math" w:cs="Bookman Old Style"/>
                          <w:color w:val="BFBFBF" w:themeColor="background1" w:themeShade="BF"/>
                          <w:sz w:val="21"/>
                          <w:szCs w:val="21"/>
                        </w:rPr>
                        <m:t>c</m:t>
                      </m:r>
                    </m:e>
                    <m:sup>
                      <m:r>
                        <w:rPr>
                          <w:rFonts w:ascii="Cambria Math" w:eastAsia="Bookman Old Style" w:hAnsi="Cambria Math" w:cs="Bookman Old Style"/>
                          <w:color w:val="BFBFBF" w:themeColor="background1" w:themeShade="BF"/>
                          <w:sz w:val="21"/>
                          <w:szCs w:val="21"/>
                        </w:rPr>
                        <m:t>2</m:t>
                      </m:r>
                    </m:sup>
                  </m:sSup>
                </m:den>
              </m:f>
            </m:e>
          </m:d>
          <m:f>
            <m:fPr>
              <m:ctrlPr>
                <w:rPr>
                  <w:rFonts w:ascii="Cambria Math" w:eastAsia="Bookman Old Style" w:hAnsi="Cambria Math" w:cs="Bookman Old Style"/>
                  <w:i/>
                  <w:sz w:val="21"/>
                  <w:szCs w:val="21"/>
                </w:rPr>
              </m:ctrlPr>
            </m:fPr>
            <m:num>
              <m:r>
                <w:rPr>
                  <w:rFonts w:ascii="Cambria Math" w:eastAsia="Bookman Old Style" w:hAnsi="Cambria Math" w:cs="Bookman Old Style"/>
                  <w:sz w:val="21"/>
                  <w:szCs w:val="21"/>
                </w:rPr>
                <m:t>5.97×</m:t>
              </m:r>
              <m:sSup>
                <m:sSupPr>
                  <m:ctrlPr>
                    <w:rPr>
                      <w:rFonts w:ascii="Cambria Math" w:eastAsia="Bookman Old Style" w:hAnsi="Cambria Math" w:cs="Bookman Old Style"/>
                      <w:i/>
                      <w:sz w:val="21"/>
                      <w:szCs w:val="21"/>
                    </w:rPr>
                  </m:ctrlPr>
                </m:sSupPr>
                <m:e>
                  <m:r>
                    <w:rPr>
                      <w:rFonts w:ascii="Cambria Math" w:eastAsia="Bookman Old Style" w:hAnsi="Cambria Math" w:cs="Bookman Old Style"/>
                      <w:sz w:val="21"/>
                      <w:szCs w:val="21"/>
                    </w:rPr>
                    <m:t>10</m:t>
                  </m:r>
                </m:e>
                <m:sup>
                  <m:r>
                    <w:rPr>
                      <w:rFonts w:ascii="Cambria Math" w:eastAsia="Bookman Old Style" w:hAnsi="Cambria Math" w:cs="Bookman Old Style"/>
                      <w:sz w:val="21"/>
                      <w:szCs w:val="21"/>
                    </w:rPr>
                    <m:t>24</m:t>
                  </m:r>
                </m:sup>
              </m:sSup>
              <m:r>
                <m:rPr>
                  <m:sty m:val="p"/>
                </m:rPr>
                <w:rPr>
                  <w:rFonts w:ascii="Cambria Math" w:eastAsia="Bookman Old Style" w:hAnsi="Cambria Math" w:cs="Bookman Old Style"/>
                  <w:sz w:val="21"/>
                  <w:szCs w:val="21"/>
                </w:rPr>
                <m:t xml:space="preserve"> kg</m:t>
              </m:r>
            </m:num>
            <m:den>
              <m:r>
                <w:rPr>
                  <w:rFonts w:ascii="Cambria Math" w:eastAsia="Bookman Old Style" w:hAnsi="Cambria Math" w:cs="Bookman Old Style"/>
                  <w:sz w:val="21"/>
                  <w:szCs w:val="21"/>
                </w:rPr>
                <m:t xml:space="preserve">6,372 </m:t>
              </m:r>
              <m:r>
                <m:rPr>
                  <m:sty m:val="p"/>
                </m:rPr>
                <w:rPr>
                  <w:rFonts w:ascii="Cambria Math" w:eastAsia="Bookman Old Style" w:hAnsi="Cambria Math" w:cs="Bookman Old Style"/>
                  <w:sz w:val="21"/>
                  <w:szCs w:val="21"/>
                </w:rPr>
                <m:t>km</m:t>
              </m:r>
            </m:den>
          </m:f>
          <m:r>
            <w:rPr>
              <w:rFonts w:ascii="Cambria Math" w:eastAsia="Bookman Old Style" w:hAnsi="Cambria Math" w:cs="Bookman Old Style"/>
              <w:sz w:val="21"/>
              <w:szCs w:val="21"/>
            </w:rPr>
            <m:t>≈7×</m:t>
          </m:r>
          <m:sSup>
            <m:sSupPr>
              <m:ctrlPr>
                <w:rPr>
                  <w:rFonts w:ascii="Cambria Math" w:eastAsia="Bookman Old Style" w:hAnsi="Cambria Math" w:cs="Bookman Old Style"/>
                  <w:i/>
                  <w:sz w:val="21"/>
                  <w:szCs w:val="21"/>
                </w:rPr>
              </m:ctrlPr>
            </m:sSupPr>
            <m:e>
              <m:r>
                <w:rPr>
                  <w:rFonts w:ascii="Cambria Math" w:eastAsia="Bookman Old Style" w:hAnsi="Cambria Math" w:cs="Bookman Old Style"/>
                  <w:sz w:val="21"/>
                  <w:szCs w:val="21"/>
                </w:rPr>
                <m:t>10</m:t>
              </m:r>
            </m:e>
            <m:sup>
              <m:r>
                <w:rPr>
                  <w:rFonts w:ascii="Cambria Math" w:eastAsia="Bookman Old Style" w:hAnsi="Cambria Math" w:cs="Bookman Old Style"/>
                  <w:sz w:val="21"/>
                  <w:szCs w:val="21"/>
                </w:rPr>
                <m:t>-10</m:t>
              </m:r>
            </m:sup>
          </m:sSup>
          <m:r>
            <w:rPr>
              <w:rFonts w:ascii="Cambria Math" w:eastAsia="Bookman Old Style" w:hAnsi="Cambria Math" w:cs="Bookman Old Style"/>
              <w:sz w:val="21"/>
              <w:szCs w:val="21"/>
            </w:rPr>
            <m:t>=0.0000000007</m:t>
          </m:r>
        </m:oMath>
      </m:oMathPara>
    </w:p>
    <w:p w14:paraId="59E6EACE" w14:textId="11D579D4" w:rsidR="004E7D5A" w:rsidRPr="004E7D5A" w:rsidRDefault="004E7D5A">
      <w:pPr>
        <w:ind w:left="567" w:right="507" w:firstLine="263"/>
        <w:rPr>
          <w:rFonts w:asciiTheme="minorHAnsi" w:eastAsia="Bookman Old Style" w:hAnsiTheme="minorHAnsi" w:cs="Bookman Old Style"/>
          <w:sz w:val="22"/>
          <w:szCs w:val="22"/>
        </w:rPr>
      </w:pP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sidRPr="004E7D5A">
        <w:rPr>
          <w:rFonts w:asciiTheme="minorHAnsi" w:eastAsia="Bookman Old Style" w:hAnsiTheme="minorHAnsi" w:cs="Bookman Old Style"/>
          <w:sz w:val="22"/>
          <w:szCs w:val="22"/>
        </w:rPr>
        <w:t>(4.2)</w:t>
      </w:r>
    </w:p>
    <w:p w14:paraId="76A7C49F" w14:textId="4A70D0A6"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think it</w:t>
      </w:r>
      <w:r w:rsidR="003422F9">
        <w:rPr>
          <w:rFonts w:ascii="Bookman Old Style" w:eastAsia="Bookman Old Style" w:hAnsi="Bookman Old Style" w:cs="Bookman Old Style"/>
          <w:sz w:val="22"/>
          <w:szCs w:val="22"/>
        </w:rPr>
        <w:t xml:space="preserve"> is</w:t>
      </w:r>
      <w:r>
        <w:rPr>
          <w:rFonts w:ascii="Bookman Old Style" w:eastAsia="Bookman Old Style" w:hAnsi="Bookman Old Style" w:cs="Bookman Old Style"/>
          <w:sz w:val="22"/>
          <w:szCs w:val="22"/>
        </w:rPr>
        <w:t xml:space="preserve"> clear to everyone that a number like 0</w:t>
      </w:r>
      <w:r w:rsidR="00DF194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0000000007</w:t>
      </w:r>
      <w:r w:rsidR="00113664">
        <w:rPr>
          <w:rFonts w:ascii="Bookman Old Style" w:eastAsia="Bookman Old Style" w:hAnsi="Bookman Old Style" w:cs="Bookman Old Style"/>
          <w:sz w:val="22"/>
          <w:szCs w:val="22"/>
        </w:rPr>
        <w:t xml:space="preserve"> </w:t>
      </w:r>
      <w:r w:rsidR="00DF194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a seven preceded by </w:t>
      </w:r>
      <w:r w:rsidR="00402EE0">
        <w:rPr>
          <w:rFonts w:ascii="Bookman Old Style" w:eastAsia="Bookman Old Style" w:hAnsi="Bookman Old Style" w:cs="Bookman Old Style"/>
          <w:sz w:val="22"/>
          <w:szCs w:val="22"/>
        </w:rPr>
        <w:t>nine</w:t>
      </w:r>
      <w:r>
        <w:rPr>
          <w:rFonts w:ascii="Bookman Old Style" w:eastAsia="Bookman Old Style" w:hAnsi="Bookman Old Style" w:cs="Bookman Old Style"/>
          <w:sz w:val="22"/>
          <w:szCs w:val="22"/>
        </w:rPr>
        <w:t xml:space="preserve"> zeros</w:t>
      </w:r>
      <w:r w:rsidR="00DF194B">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is extremely small. In other words, this </w:t>
      </w:r>
      <w:r w:rsidR="0004744F">
        <w:rPr>
          <w:rFonts w:ascii="Bookman Old Style" w:eastAsia="Bookman Old Style" w:hAnsi="Bookman Old Style" w:cs="Bookman Old Style"/>
          <w:sz w:val="22"/>
          <w:szCs w:val="22"/>
        </w:rPr>
        <w:t>simple calculation</w:t>
      </w:r>
      <w:r>
        <w:rPr>
          <w:rFonts w:ascii="Bookman Old Style" w:eastAsia="Bookman Old Style" w:hAnsi="Bookman Old Style" w:cs="Bookman Old Style"/>
          <w:sz w:val="22"/>
          <w:szCs w:val="22"/>
        </w:rPr>
        <w:t xml:space="preserve"> tells us that on the surface of the Earth</w:t>
      </w:r>
      <w:r w:rsidR="00DF194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 relative curvature is essentially zero, so</w:t>
      </w:r>
      <w:r w:rsidR="0004744F">
        <w:rPr>
          <w:rFonts w:ascii="Bookman Old Style" w:eastAsia="Bookman Old Style" w:hAnsi="Bookman Old Style" w:cs="Bookman Old Style"/>
          <w:sz w:val="22"/>
          <w:szCs w:val="22"/>
        </w:rPr>
        <w:t xml:space="preserve"> the </w:t>
      </w:r>
      <w:r>
        <w:rPr>
          <w:rFonts w:ascii="Bookman Old Style" w:eastAsia="Bookman Old Style" w:hAnsi="Bookman Old Style" w:cs="Bookman Old Style"/>
          <w:sz w:val="22"/>
          <w:szCs w:val="22"/>
        </w:rPr>
        <w:t>spacetime is</w:t>
      </w:r>
      <w:r w:rsidR="00644CE8">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locally flat</w:t>
      </w:r>
      <w:r>
        <w:rPr>
          <w:rFonts w:ascii="Bookman Old Style" w:eastAsia="Bookman Old Style" w:hAnsi="Bookman Old Style" w:cs="Bookman Old Style"/>
          <w:sz w:val="22"/>
          <w:szCs w:val="22"/>
        </w:rPr>
        <w:t>.</w:t>
      </w:r>
      <w:bookmarkStart w:id="10" w:name="30j0zll" w:colFirst="0" w:colLast="0"/>
      <w:bookmarkEnd w:id="10"/>
      <w:r w:rsidR="005C6A41" w:rsidRPr="005C6A41">
        <w:rPr>
          <w:rFonts w:ascii="Bookman Old Style" w:eastAsia="Bookman Old Style" w:hAnsi="Bookman Old Style" w:cs="Bookman Old Style"/>
          <w:i/>
          <w:sz w:val="22"/>
          <w:szCs w:val="22"/>
        </w:rPr>
        <w:t xml:space="preserve"> </w:t>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sidRPr="00E66B06">
        <w:rPr>
          <w:lang w:val="en-US"/>
        </w:rPr>
        <w:instrText>flat</w:instrText>
      </w:r>
      <w:r w:rsidR="005C6A41">
        <w:rPr>
          <w:lang w:val="en-US"/>
        </w:rPr>
        <w:instrText xml:space="preserve"> (locally)</w:instrText>
      </w:r>
      <w:r w:rsidR="005C6A41">
        <w:instrText xml:space="preserve">" </w:instrText>
      </w:r>
      <w:r w:rsidR="005C6A41">
        <w:rPr>
          <w:rFonts w:ascii="Bookman Old Style" w:eastAsia="Bookman Old Style" w:hAnsi="Bookman Old Style" w:cs="Bookman Old Style"/>
          <w:i/>
          <w:sz w:val="22"/>
          <w:szCs w:val="22"/>
        </w:rPr>
        <w:fldChar w:fldCharType="end"/>
      </w:r>
      <w:r w:rsidR="00F96989" w:rsidRPr="00F96989">
        <w:rPr>
          <w:rFonts w:ascii="Bookman Old Style" w:eastAsia="Bookman Old Style" w:hAnsi="Bookman Old Style" w:cs="Bookman Old Style"/>
          <w:color w:val="0000FF"/>
          <w:sz w:val="22"/>
          <w:szCs w:val="22"/>
          <w:vertAlign w:val="superscript"/>
        </w:rPr>
        <w:t>2</w:t>
      </w:r>
    </w:p>
    <w:p w14:paraId="1D2F06C5" w14:textId="1F78EDE1" w:rsidR="003B0B2E" w:rsidRDefault="00DF194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H</w:t>
      </w:r>
      <w:r w:rsidR="00CF053B">
        <w:rPr>
          <w:rFonts w:ascii="Bookman Old Style" w:eastAsia="Bookman Old Style" w:hAnsi="Bookman Old Style" w:cs="Bookman Old Style"/>
          <w:sz w:val="22"/>
          <w:szCs w:val="22"/>
        </w:rPr>
        <w:t xml:space="preserve">owever simple, </w:t>
      </w:r>
      <w:r>
        <w:rPr>
          <w:rFonts w:ascii="Bookman Old Style" w:eastAsia="Bookman Old Style" w:hAnsi="Bookman Old Style" w:cs="Bookman Old Style"/>
          <w:sz w:val="22"/>
          <w:szCs w:val="22"/>
        </w:rPr>
        <w:t xml:space="preserve">this estimate </w:t>
      </w:r>
      <w:r w:rsidR="00CF053B">
        <w:rPr>
          <w:rFonts w:ascii="Bookman Old Style" w:eastAsia="Bookman Old Style" w:hAnsi="Bookman Old Style" w:cs="Bookman Old Style"/>
          <w:sz w:val="22"/>
          <w:szCs w:val="22"/>
        </w:rPr>
        <w:t xml:space="preserve">is enlightening: it provides a mathematical </w:t>
      </w:r>
      <w:r w:rsidR="00EC5D8D">
        <w:rPr>
          <w:rFonts w:ascii="Bookman Old Style" w:eastAsia="Bookman Old Style" w:hAnsi="Bookman Old Style" w:cs="Bookman Old Style"/>
          <w:sz w:val="22"/>
          <w:szCs w:val="22"/>
        </w:rPr>
        <w:t>ground</w:t>
      </w:r>
      <w:r w:rsidR="00CF053B">
        <w:rPr>
          <w:rFonts w:ascii="Bookman Old Style" w:eastAsia="Bookman Old Style" w:hAnsi="Bookman Old Style" w:cs="Bookman Old Style"/>
          <w:sz w:val="22"/>
          <w:szCs w:val="22"/>
        </w:rPr>
        <w:t xml:space="preserve"> for </w:t>
      </w:r>
      <w:r w:rsidR="00EC5D8D">
        <w:rPr>
          <w:rFonts w:ascii="Bookman Old Style" w:eastAsia="Bookman Old Style" w:hAnsi="Bookman Old Style" w:cs="Bookman Old Style"/>
          <w:sz w:val="22"/>
          <w:szCs w:val="22"/>
        </w:rPr>
        <w:t xml:space="preserve">concepts that so far we have discussed only at a conceptual and </w:t>
      </w:r>
      <w:r w:rsidR="00CF053B">
        <w:rPr>
          <w:rFonts w:ascii="Bookman Old Style" w:eastAsia="Bookman Old Style" w:hAnsi="Bookman Old Style" w:cs="Bookman Old Style"/>
          <w:sz w:val="22"/>
          <w:szCs w:val="22"/>
        </w:rPr>
        <w:t xml:space="preserve">intuitive </w:t>
      </w:r>
      <w:r w:rsidR="00EC5D8D">
        <w:rPr>
          <w:rFonts w:ascii="Bookman Old Style" w:eastAsia="Bookman Old Style" w:hAnsi="Bookman Old Style" w:cs="Bookman Old Style"/>
          <w:sz w:val="22"/>
          <w:szCs w:val="22"/>
        </w:rPr>
        <w:t>level</w:t>
      </w:r>
      <w:r w:rsidR="00CF053B">
        <w:rPr>
          <w:rFonts w:ascii="Bookman Old Style" w:eastAsia="Bookman Old Style" w:hAnsi="Bookman Old Style" w:cs="Bookman Old Style"/>
          <w:sz w:val="22"/>
          <w:szCs w:val="22"/>
        </w:rPr>
        <w:t>. In particular, it shows us why our perception</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of reality is firmly anchored</w:t>
      </w:r>
      <w:r w:rsidR="00EC5D8D">
        <w:rPr>
          <w:rFonts w:ascii="Bookman Old Style" w:eastAsia="Bookman Old Style" w:hAnsi="Bookman Old Style" w:cs="Bookman Old Style"/>
          <w:sz w:val="22"/>
          <w:szCs w:val="22"/>
        </w:rPr>
        <w:t xml:space="preserve"> in </w:t>
      </w:r>
      <w:r w:rsidR="00CF053B">
        <w:rPr>
          <w:rFonts w:ascii="Bookman Old Style" w:eastAsia="Bookman Old Style" w:hAnsi="Bookman Old Style" w:cs="Bookman Old Style"/>
          <w:sz w:val="22"/>
          <w:szCs w:val="22"/>
        </w:rPr>
        <w:t>a flat spacetime and is</w:t>
      </w:r>
      <w:r>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therefore</w:t>
      </w:r>
      <w:r>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very far from </w:t>
      </w:r>
      <w:r w:rsidR="00CD4BE4">
        <w:rPr>
          <w:rFonts w:ascii="Bookman Old Style" w:eastAsia="Bookman Old Style" w:hAnsi="Bookman Old Style" w:cs="Bookman Old Style"/>
          <w:sz w:val="22"/>
          <w:szCs w:val="22"/>
        </w:rPr>
        <w:t>a  perception of reality that we might</w:t>
      </w:r>
      <w:r w:rsidR="00CF053B">
        <w:rPr>
          <w:rFonts w:ascii="Bookman Old Style" w:eastAsia="Bookman Old Style" w:hAnsi="Bookman Old Style" w:cs="Bookman Old Style"/>
          <w:sz w:val="22"/>
          <w:szCs w:val="22"/>
        </w:rPr>
        <w:t xml:space="preserve"> acquire in a curved </w:t>
      </w:r>
      <w:r w:rsidR="00CD4BE4">
        <w:rPr>
          <w:rFonts w:ascii="Bookman Old Style" w:eastAsia="Bookman Old Style" w:hAnsi="Bookman Old Style" w:cs="Bookman Old Style"/>
          <w:sz w:val="22"/>
          <w:szCs w:val="22"/>
        </w:rPr>
        <w:t>spacetime</w:t>
      </w:r>
      <w:r w:rsidR="00CF053B">
        <w:rPr>
          <w:rFonts w:ascii="Bookman Old Style" w:eastAsia="Bookman Old Style" w:hAnsi="Bookman Old Style" w:cs="Bookman Old Style"/>
          <w:sz w:val="22"/>
          <w:szCs w:val="22"/>
        </w:rPr>
        <w:t xml:space="preserve">. In other words, </w:t>
      </w:r>
      <w:r w:rsidR="00CD4BE4">
        <w:rPr>
          <w:rFonts w:ascii="Bookman Old Style" w:eastAsia="Bookman Old Style" w:hAnsi="Bookman Old Style" w:cs="Bookman Old Style"/>
          <w:sz w:val="22"/>
          <w:szCs w:val="22"/>
        </w:rPr>
        <w:t>the</w:t>
      </w:r>
      <w:r w:rsidR="00CF053B">
        <w:rPr>
          <w:rFonts w:ascii="Bookman Old Style" w:eastAsia="Bookman Old Style" w:hAnsi="Bookman Old Style" w:cs="Bookman Old Style"/>
          <w:sz w:val="22"/>
          <w:szCs w:val="22"/>
        </w:rPr>
        <w:t xml:space="preserve"> difficulties</w:t>
      </w:r>
      <w:r w:rsidR="00CD4BE4">
        <w:rPr>
          <w:rFonts w:ascii="Bookman Old Style" w:eastAsia="Bookman Old Style" w:hAnsi="Bookman Old Style" w:cs="Bookman Old Style"/>
          <w:sz w:val="22"/>
          <w:szCs w:val="22"/>
        </w:rPr>
        <w:t xml:space="preserve"> we have</w:t>
      </w:r>
      <w:r w:rsidR="00CF053B">
        <w:rPr>
          <w:rFonts w:ascii="Bookman Old Style" w:eastAsia="Bookman Old Style" w:hAnsi="Bookman Old Style" w:cs="Bookman Old Style"/>
          <w:sz w:val="22"/>
          <w:szCs w:val="22"/>
        </w:rPr>
        <w:t xml:space="preserve"> in embracing</w:t>
      </w:r>
      <w:r w:rsidR="00CD4BE4">
        <w:rPr>
          <w:rFonts w:ascii="Bookman Old Style" w:eastAsia="Bookman Old Style" w:hAnsi="Bookman Old Style" w:cs="Bookman Old Style"/>
          <w:sz w:val="22"/>
          <w:szCs w:val="22"/>
        </w:rPr>
        <w:t xml:space="preserve"> and understanding what happens in</w:t>
      </w:r>
      <w:r w:rsidR="00CF053B">
        <w:rPr>
          <w:rFonts w:ascii="Bookman Old Style" w:eastAsia="Bookman Old Style" w:hAnsi="Bookman Old Style" w:cs="Bookman Old Style"/>
          <w:sz w:val="22"/>
          <w:szCs w:val="22"/>
        </w:rPr>
        <w:t xml:space="preserve"> a curved spacetime </w:t>
      </w:r>
      <w:r w:rsidR="00CD4BE4">
        <w:rPr>
          <w:rFonts w:ascii="Bookman Old Style" w:eastAsia="Bookman Old Style" w:hAnsi="Bookman Old Style" w:cs="Bookman Old Style"/>
          <w:sz w:val="22"/>
          <w:szCs w:val="22"/>
        </w:rPr>
        <w:t>arise from it being so far removed</w:t>
      </w:r>
      <w:r w:rsidR="00CF053B">
        <w:rPr>
          <w:rFonts w:ascii="Bookman Old Style" w:eastAsia="Bookman Old Style" w:hAnsi="Bookman Old Style" w:cs="Bookman Old Style"/>
          <w:sz w:val="22"/>
          <w:szCs w:val="22"/>
        </w:rPr>
        <w:t xml:space="preserve"> from our daily experience</w:t>
      </w:r>
      <w:r w:rsidR="00EC5D8D">
        <w:rPr>
          <w:rFonts w:ascii="Bookman Old Style" w:eastAsia="Bookman Old Style" w:hAnsi="Bookman Old Style" w:cs="Bookman Old Style"/>
          <w:sz w:val="22"/>
          <w:szCs w:val="22"/>
        </w:rPr>
        <w:t xml:space="preserve"> </w:t>
      </w:r>
      <w:r w:rsidR="00CD4BE4">
        <w:rPr>
          <w:rFonts w:ascii="Bookman Old Style" w:eastAsia="Bookman Old Style" w:hAnsi="Bookman Old Style" w:cs="Bookman Old Style"/>
          <w:sz w:val="22"/>
          <w:szCs w:val="22"/>
        </w:rPr>
        <w:t>of</w:t>
      </w:r>
      <w:r w:rsidR="00EC5D8D">
        <w:rPr>
          <w:rFonts w:ascii="Bookman Old Style" w:eastAsia="Bookman Old Style" w:hAnsi="Bookman Old Style" w:cs="Bookman Old Style"/>
          <w:sz w:val="22"/>
          <w:szCs w:val="22"/>
        </w:rPr>
        <w:t xml:space="preserve"> an essentially flat spacetime</w:t>
      </w:r>
      <w:r w:rsidR="00CF053B">
        <w:rPr>
          <w:rFonts w:ascii="Bookman Old Style" w:eastAsia="Bookman Old Style" w:hAnsi="Bookman Old Style" w:cs="Bookman Old Style"/>
          <w:sz w:val="22"/>
          <w:szCs w:val="22"/>
        </w:rPr>
        <w:t>.</w:t>
      </w:r>
    </w:p>
    <w:p w14:paraId="3023628C" w14:textId="5C6DE86B" w:rsidR="003B0B2E" w:rsidRDefault="00150A77">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To find an </w:t>
      </w:r>
      <w:r w:rsidR="003422F9">
        <w:rPr>
          <w:rFonts w:ascii="Bookman Old Style" w:eastAsia="Bookman Old Style" w:hAnsi="Bookman Old Style" w:cs="Bookman Old Style"/>
          <w:sz w:val="22"/>
          <w:szCs w:val="22"/>
        </w:rPr>
        <w:t>analogy</w:t>
      </w:r>
      <w:r w:rsidR="006C726B">
        <w:rPr>
          <w:rFonts w:ascii="Bookman Old Style" w:eastAsia="Bookman Old Style" w:hAnsi="Bookman Old Style" w:cs="Bookman Old Style"/>
          <w:sz w:val="22"/>
          <w:szCs w:val="22"/>
        </w:rPr>
        <w:t>, think how</w:t>
      </w:r>
      <w:r w:rsidR="00CF053B">
        <w:rPr>
          <w:rFonts w:ascii="Bookman Old Style" w:eastAsia="Bookman Old Style" w:hAnsi="Bookman Old Style" w:cs="Bookman Old Style"/>
          <w:sz w:val="22"/>
          <w:szCs w:val="22"/>
        </w:rPr>
        <w:t xml:space="preserve"> difficult </w:t>
      </w:r>
      <w:r w:rsidR="006C726B">
        <w:rPr>
          <w:rFonts w:ascii="Bookman Old Style" w:eastAsia="Bookman Old Style" w:hAnsi="Bookman Old Style" w:cs="Bookman Old Style"/>
          <w:sz w:val="22"/>
          <w:szCs w:val="22"/>
        </w:rPr>
        <w:t xml:space="preserve">it would be </w:t>
      </w:r>
      <w:r w:rsidR="003422F9">
        <w:rPr>
          <w:rFonts w:ascii="Bookman Old Style" w:eastAsia="Bookman Old Style" w:hAnsi="Bookman Old Style" w:cs="Bookman Old Style"/>
          <w:sz w:val="22"/>
          <w:szCs w:val="22"/>
        </w:rPr>
        <w:t xml:space="preserve">for </w:t>
      </w:r>
      <w:r w:rsidR="006C726B">
        <w:rPr>
          <w:rFonts w:ascii="Bookman Old Style" w:eastAsia="Bookman Old Style" w:hAnsi="Bookman Old Style" w:cs="Bookman Old Style"/>
          <w:sz w:val="22"/>
          <w:szCs w:val="22"/>
        </w:rPr>
        <w:t>some</w:t>
      </w:r>
      <w:r w:rsidR="003422F9">
        <w:rPr>
          <w:rFonts w:ascii="Bookman Old Style" w:eastAsia="Bookman Old Style" w:hAnsi="Bookman Old Style" w:cs="Bookman Old Style"/>
          <w:sz w:val="22"/>
          <w:szCs w:val="22"/>
        </w:rPr>
        <w:t xml:space="preserve">one who has always lived in Polynesia </w:t>
      </w:r>
      <w:r w:rsidR="00CF053B">
        <w:rPr>
          <w:rFonts w:ascii="Bookman Old Style" w:eastAsia="Bookman Old Style" w:hAnsi="Bookman Old Style" w:cs="Bookman Old Style"/>
          <w:sz w:val="22"/>
          <w:szCs w:val="22"/>
        </w:rPr>
        <w:t>to imagine what it means to wake up in a snowstorm</w:t>
      </w:r>
      <w:r w:rsidR="006C726B">
        <w:rPr>
          <w:rFonts w:ascii="Bookman Old Style" w:eastAsia="Bookman Old Style" w:hAnsi="Bookman Old Style" w:cs="Bookman Old Style"/>
          <w:sz w:val="22"/>
          <w:szCs w:val="22"/>
        </w:rPr>
        <w:t>. It would be difficult</w:t>
      </w:r>
      <w:r w:rsidR="00CF053B">
        <w:rPr>
          <w:rFonts w:ascii="Bookman Old Style" w:eastAsia="Bookman Old Style" w:hAnsi="Bookman Old Style" w:cs="Bookman Old Style"/>
          <w:sz w:val="22"/>
          <w:szCs w:val="22"/>
        </w:rPr>
        <w:t xml:space="preserve"> </w:t>
      </w:r>
      <w:r w:rsidR="003422F9">
        <w:rPr>
          <w:rFonts w:ascii="Bookman Old Style" w:eastAsia="Bookman Old Style" w:hAnsi="Bookman Old Style" w:cs="Bookman Old Style"/>
          <w:sz w:val="22"/>
          <w:szCs w:val="22"/>
        </w:rPr>
        <w:t xml:space="preserve">simply </w:t>
      </w:r>
      <w:r w:rsidR="00CF053B">
        <w:rPr>
          <w:rFonts w:ascii="Bookman Old Style" w:eastAsia="Bookman Old Style" w:hAnsi="Bookman Old Style" w:cs="Bookman Old Style"/>
          <w:sz w:val="22"/>
          <w:szCs w:val="22"/>
        </w:rPr>
        <w:t>because they have only an abstract idea of that scenario. Likewise, on Earth</w:t>
      </w:r>
      <w:r w:rsidR="001207C8">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we live in </w:t>
      </w:r>
      <w:r w:rsidR="003422F9">
        <w:rPr>
          <w:rFonts w:ascii="Bookman Old Style" w:eastAsia="Bookman Old Style" w:hAnsi="Bookman Old Style" w:cs="Bookman Old Style"/>
          <w:sz w:val="22"/>
          <w:szCs w:val="22"/>
        </w:rPr>
        <w:t xml:space="preserve">a </w:t>
      </w:r>
      <w:r w:rsidR="00CF053B">
        <w:rPr>
          <w:rFonts w:ascii="Bookman Old Style" w:eastAsia="Bookman Old Style" w:hAnsi="Bookman Old Style" w:cs="Bookman Old Style"/>
          <w:sz w:val="22"/>
          <w:szCs w:val="22"/>
        </w:rPr>
        <w:t>locally flat spacetime</w:t>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sidRPr="00E66B06">
        <w:rPr>
          <w:lang w:val="en-US"/>
        </w:rPr>
        <w:instrText>flat</w:instrText>
      </w:r>
      <w:r w:rsidR="005C6A41">
        <w:rPr>
          <w:lang w:val="en-US"/>
        </w:rPr>
        <w:instrText xml:space="preserve"> (Earth)</w:instrText>
      </w:r>
      <w:r w:rsidR="005C6A41">
        <w:instrText xml:space="preserve">" </w:instrText>
      </w:r>
      <w:r w:rsidR="005C6A41">
        <w:rPr>
          <w:rFonts w:ascii="Bookman Old Style" w:eastAsia="Bookman Old Style" w:hAnsi="Bookman Old Style" w:cs="Bookman Old Style"/>
          <w:i/>
          <w:sz w:val="22"/>
          <w:szCs w:val="22"/>
        </w:rPr>
        <w:fldChar w:fldCharType="end"/>
      </w:r>
      <w:r w:rsidR="001207C8">
        <w:rPr>
          <w:rFonts w:ascii="Bookman Old Style" w:eastAsia="Bookman Old Style" w:hAnsi="Bookman Old Style" w:cs="Bookman Old Style"/>
          <w:sz w:val="22"/>
          <w:szCs w:val="22"/>
        </w:rPr>
        <w:t>, which</w:t>
      </w:r>
      <w:r w:rsidR="00CF053B">
        <w:rPr>
          <w:rFonts w:ascii="Bookman Old Style" w:eastAsia="Bookman Old Style" w:hAnsi="Bookman Old Style" w:cs="Bookman Old Style"/>
          <w:sz w:val="22"/>
          <w:szCs w:val="22"/>
        </w:rPr>
        <w:t xml:space="preserve"> may explain why we are so surprised</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and intrigued</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by the thought that light can propagate along trajectories other than a straight line: it is a physical process of which we have no direct experience. It is inconceivable for us</w:t>
      </w:r>
      <w:r w:rsidR="001207C8">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at least on an intuitive level</w:t>
      </w:r>
      <w:r w:rsidR="001207C8">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to think we could see what lies behind a particular object if we </w:t>
      </w:r>
      <w:r w:rsidR="001207C8">
        <w:rPr>
          <w:rFonts w:ascii="Bookman Old Style" w:eastAsia="Bookman Old Style" w:hAnsi="Bookman Old Style" w:cs="Bookman Old Style"/>
          <w:sz w:val="22"/>
          <w:szCs w:val="22"/>
        </w:rPr>
        <w:t>could only</w:t>
      </w:r>
      <w:r w:rsidR="00CF053B">
        <w:rPr>
          <w:rFonts w:ascii="Bookman Old Style" w:eastAsia="Bookman Old Style" w:hAnsi="Bookman Old Style" w:cs="Bookman Old Style"/>
          <w:sz w:val="22"/>
          <w:szCs w:val="22"/>
        </w:rPr>
        <w:t xml:space="preserve"> capture the rays of light deflected by a curved spacetime, as shown in Figure 3.8.</w:t>
      </w:r>
    </w:p>
    <w:p w14:paraId="58886A6D" w14:textId="400881E0"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Furthermore, the estimate </w:t>
      </w:r>
      <w:r w:rsidR="00642F5B">
        <w:rPr>
          <w:rFonts w:ascii="Bookman Old Style" w:eastAsia="Bookman Old Style" w:hAnsi="Bookman Old Style" w:cs="Bookman Old Style"/>
          <w:sz w:val="22"/>
          <w:szCs w:val="22"/>
        </w:rPr>
        <w:t>(4.2)</w:t>
      </w:r>
      <w:r w:rsidR="00A5729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also explains why </w:t>
      </w:r>
      <w:r w:rsidR="001207C8">
        <w:rPr>
          <w:rFonts w:ascii="Bookman Old Style" w:eastAsia="Bookman Old Style" w:hAnsi="Bookman Old Style" w:cs="Bookman Old Style"/>
          <w:sz w:val="22"/>
          <w:szCs w:val="22"/>
        </w:rPr>
        <w:t>(</w:t>
      </w:r>
      <w:r w:rsidR="00B87FDF">
        <w:rPr>
          <w:rFonts w:ascii="Bookman Old Style" w:eastAsia="Bookman Old Style" w:hAnsi="Bookman Old Style" w:cs="Bookman Old Style"/>
          <w:sz w:val="22"/>
          <w:szCs w:val="22"/>
        </w:rPr>
        <w:t>with due exceptions</w:t>
      </w:r>
      <w:r w:rsidR="001207C8">
        <w:t>)</w:t>
      </w:r>
      <w:r w:rsidR="00B87FDF">
        <w:t xml:space="preserve"> </w:t>
      </w:r>
      <w:r>
        <w:rPr>
          <w:rFonts w:ascii="Bookman Old Style" w:eastAsia="Bookman Old Style" w:hAnsi="Bookman Old Style" w:cs="Bookman Old Style"/>
          <w:sz w:val="22"/>
          <w:szCs w:val="22"/>
        </w:rPr>
        <w:t xml:space="preserve">the theory of </w:t>
      </w:r>
      <w:r w:rsidR="002279BD">
        <w:rPr>
          <w:rFonts w:ascii="Bookman Old Style" w:eastAsia="Bookman Old Style" w:hAnsi="Bookman Old Style" w:cs="Bookman Old Style"/>
          <w:sz w:val="22"/>
          <w:szCs w:val="22"/>
        </w:rPr>
        <w:t>g</w:t>
      </w:r>
      <w:r>
        <w:rPr>
          <w:rFonts w:ascii="Bookman Old Style" w:eastAsia="Bookman Old Style" w:hAnsi="Bookman Old Style" w:cs="Bookman Old Style"/>
          <w:sz w:val="22"/>
          <w:szCs w:val="22"/>
        </w:rPr>
        <w:t xml:space="preserve">eneral </w:t>
      </w:r>
      <w:r w:rsidR="002279BD">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 xml:space="preserve">elativity is not </w:t>
      </w:r>
      <w:r w:rsidR="002279BD">
        <w:rPr>
          <w:rFonts w:ascii="Bookman Old Style" w:eastAsia="Bookman Old Style" w:hAnsi="Bookman Old Style" w:cs="Bookman Old Style"/>
          <w:sz w:val="22"/>
          <w:szCs w:val="22"/>
        </w:rPr>
        <w:t>really</w:t>
      </w:r>
      <w:r>
        <w:rPr>
          <w:rFonts w:ascii="Bookman Old Style" w:eastAsia="Bookman Old Style" w:hAnsi="Bookman Old Style" w:cs="Bookman Old Style"/>
          <w:sz w:val="22"/>
          <w:szCs w:val="22"/>
        </w:rPr>
        <w:t xml:space="preserve"> necessary to study </w:t>
      </w:r>
      <w:r w:rsidR="00B87FDF">
        <w:rPr>
          <w:rFonts w:ascii="Bookman Old Style" w:eastAsia="Bookman Old Style" w:hAnsi="Bookman Old Style" w:cs="Bookman Old Style"/>
          <w:sz w:val="22"/>
          <w:szCs w:val="22"/>
        </w:rPr>
        <w:t xml:space="preserve">physics </w:t>
      </w:r>
      <w:r>
        <w:rPr>
          <w:rFonts w:ascii="Bookman Old Style" w:eastAsia="Bookman Old Style" w:hAnsi="Bookman Old Style" w:cs="Bookman Old Style"/>
          <w:sz w:val="22"/>
          <w:szCs w:val="22"/>
        </w:rPr>
        <w:t>on our planet</w:t>
      </w:r>
      <w:r w:rsidR="00B87FDF">
        <w:rPr>
          <w:rFonts w:ascii="Bookman Old Style" w:eastAsia="Bookman Old Style" w:hAnsi="Bookman Old Style" w:cs="Bookman Old Style"/>
          <w:sz w:val="22"/>
          <w:szCs w:val="22"/>
        </w:rPr>
        <w:t xml:space="preserve">. Indeed, this is </w:t>
      </w:r>
      <w:r>
        <w:rPr>
          <w:rFonts w:ascii="Bookman Old Style" w:eastAsia="Bookman Old Style" w:hAnsi="Bookman Old Style" w:cs="Bookman Old Style"/>
          <w:sz w:val="22"/>
          <w:szCs w:val="22"/>
        </w:rPr>
        <w:t xml:space="preserve">so much so that the </w:t>
      </w:r>
      <w:r w:rsidR="00B87FDF">
        <w:rPr>
          <w:rFonts w:ascii="Bookman Old Style" w:eastAsia="Bookman Old Style" w:hAnsi="Bookman Old Style" w:cs="Bookman Old Style"/>
          <w:sz w:val="22"/>
          <w:szCs w:val="22"/>
        </w:rPr>
        <w:t xml:space="preserve">large majority of the </w:t>
      </w:r>
      <w:r>
        <w:rPr>
          <w:rFonts w:ascii="Bookman Old Style" w:eastAsia="Bookman Old Style" w:hAnsi="Bookman Old Style" w:cs="Bookman Old Style"/>
          <w:sz w:val="22"/>
          <w:szCs w:val="22"/>
        </w:rPr>
        <w:t xml:space="preserve">experiments </w:t>
      </w:r>
      <w:r w:rsidR="002279BD">
        <w:rPr>
          <w:rFonts w:ascii="Bookman Old Style" w:eastAsia="Bookman Old Style" w:hAnsi="Bookman Old Style" w:cs="Bookman Old Style"/>
          <w:sz w:val="22"/>
          <w:szCs w:val="22"/>
        </w:rPr>
        <w:t>carried out</w:t>
      </w:r>
      <w:r>
        <w:rPr>
          <w:rFonts w:ascii="Bookman Old Style" w:eastAsia="Bookman Old Style" w:hAnsi="Bookman Old Style" w:cs="Bookman Old Style"/>
          <w:sz w:val="22"/>
          <w:szCs w:val="22"/>
        </w:rPr>
        <w:t xml:space="preserve"> in laboratories </w:t>
      </w:r>
      <w:r w:rsidR="002279BD">
        <w:rPr>
          <w:rFonts w:ascii="Bookman Old Style" w:eastAsia="Bookman Old Style" w:hAnsi="Bookman Old Style" w:cs="Bookman Old Style"/>
          <w:sz w:val="22"/>
          <w:szCs w:val="22"/>
        </w:rPr>
        <w:t>world</w:t>
      </w:r>
      <w:r w:rsidR="00400C5F">
        <w:rPr>
          <w:rFonts w:ascii="Bookman Old Style" w:eastAsia="Bookman Old Style" w:hAnsi="Bookman Old Style" w:cs="Bookman Old Style"/>
          <w:sz w:val="22"/>
          <w:szCs w:val="22"/>
        </w:rPr>
        <w:t>wide</w:t>
      </w:r>
      <w:r>
        <w:rPr>
          <w:rFonts w:ascii="Bookman Old Style" w:eastAsia="Bookman Old Style" w:hAnsi="Bookman Old Style" w:cs="Bookman Old Style"/>
          <w:sz w:val="22"/>
          <w:szCs w:val="22"/>
        </w:rPr>
        <w:t xml:space="preserve"> do not take into account its corrections. </w:t>
      </w:r>
      <w:r w:rsidR="00400C5F">
        <w:rPr>
          <w:rFonts w:ascii="Bookman Old Style" w:eastAsia="Bookman Old Style" w:hAnsi="Bookman Old Style" w:cs="Bookman Old Style"/>
          <w:sz w:val="22"/>
          <w:szCs w:val="22"/>
        </w:rPr>
        <w:t>For</w:t>
      </w:r>
      <w:r>
        <w:rPr>
          <w:rFonts w:ascii="Bookman Old Style" w:eastAsia="Bookman Old Style" w:hAnsi="Bookman Old Style" w:cs="Bookman Old Style"/>
          <w:sz w:val="22"/>
          <w:szCs w:val="22"/>
        </w:rPr>
        <w:t xml:space="preserve"> example, when </w:t>
      </w:r>
      <w:r w:rsidR="00400C5F">
        <w:rPr>
          <w:rFonts w:ascii="Bookman Old Style" w:eastAsia="Bookman Old Style" w:hAnsi="Bookman Old Style" w:cs="Bookman Old Style"/>
          <w:sz w:val="22"/>
          <w:szCs w:val="22"/>
        </w:rPr>
        <w:t xml:space="preserve">studying </w:t>
      </w:r>
      <w:r>
        <w:rPr>
          <w:rFonts w:ascii="Bookman Old Style" w:eastAsia="Bookman Old Style" w:hAnsi="Bookman Old Style" w:cs="Bookman Old Style"/>
          <w:sz w:val="22"/>
          <w:szCs w:val="22"/>
        </w:rPr>
        <w:t xml:space="preserve">collisions of elementary particles at the international </w:t>
      </w:r>
      <w:r w:rsidR="00DC45F6">
        <w:rPr>
          <w:rFonts w:ascii="Bookman Old Style" w:eastAsia="Bookman Old Style" w:hAnsi="Bookman Old Style" w:cs="Bookman Old Style"/>
          <w:sz w:val="22"/>
          <w:szCs w:val="22"/>
        </w:rPr>
        <w:t>accelerator</w:t>
      </w:r>
      <w:r>
        <w:rPr>
          <w:rFonts w:ascii="Bookman Old Style" w:eastAsia="Bookman Old Style" w:hAnsi="Bookman Old Style" w:cs="Bookman Old Style"/>
          <w:sz w:val="22"/>
          <w:szCs w:val="22"/>
        </w:rPr>
        <w:t xml:space="preserve"> CERN</w:t>
      </w:r>
      <w:r w:rsidR="00545A78">
        <w:rPr>
          <w:rFonts w:ascii="Bookman Old Style" w:eastAsia="Bookman Old Style" w:hAnsi="Bookman Old Style" w:cs="Bookman Old Style"/>
          <w:sz w:val="22"/>
          <w:szCs w:val="22"/>
        </w:rPr>
        <w:fldChar w:fldCharType="begin"/>
      </w:r>
      <w:r w:rsidR="00545A78">
        <w:instrText xml:space="preserve"> XE "</w:instrText>
      </w:r>
      <w:r w:rsidR="00545A78" w:rsidRPr="00664D76">
        <w:rPr>
          <w:rFonts w:ascii="Bookman Old Style" w:eastAsia="Bookman Old Style" w:hAnsi="Bookman Old Style" w:cs="Bookman Old Style"/>
          <w:sz w:val="22"/>
          <w:szCs w:val="22"/>
        </w:rPr>
        <w:instrText>CERN</w:instrText>
      </w:r>
      <w:r w:rsidR="00545A78">
        <w:instrText xml:space="preserve">" </w:instrText>
      </w:r>
      <w:r w:rsidR="00545A7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 Geneva, the interpretation of the experiments is carried out within the theory of </w:t>
      </w:r>
      <w:r w:rsidR="00757175">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pecial </w:t>
      </w:r>
      <w:r w:rsidR="00757175">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elativity</w:t>
      </w:r>
      <w:r w:rsidR="00921D34">
        <w:rPr>
          <w:rFonts w:ascii="Bookman Old Style" w:eastAsia="Bookman Old Style" w:hAnsi="Bookman Old Style" w:cs="Bookman Old Style"/>
          <w:color w:val="000000"/>
          <w:sz w:val="22"/>
          <w:szCs w:val="22"/>
        </w:rPr>
        <w:t>”</w:t>
      </w:r>
      <w:r w:rsidR="00921D34">
        <w:rPr>
          <w:rFonts w:ascii="Bookman Old Style" w:hAnsi="Bookman Old Style"/>
          <w:color w:val="231F20"/>
          <w:sz w:val="22"/>
          <w:szCs w:val="22"/>
        </w:rPr>
        <w:fldChar w:fldCharType="begin"/>
      </w:r>
      <w:r w:rsidR="00921D34">
        <w:instrText xml:space="preserve"> XE "</w:instrText>
      </w:r>
      <w:r w:rsidR="00921D34">
        <w:rPr>
          <w:rFonts w:ascii="Bookman Old Style" w:hAnsi="Bookman Old Style"/>
          <w:color w:val="231F20"/>
          <w:sz w:val="22"/>
          <w:szCs w:val="22"/>
        </w:rPr>
        <w:instrText>special</w:instrText>
      </w:r>
      <w:r w:rsidR="00921D34" w:rsidRPr="008E3A95">
        <w:rPr>
          <w:rFonts w:ascii="Bookman Old Style" w:hAnsi="Bookman Old Style"/>
          <w:color w:val="231F20"/>
          <w:sz w:val="22"/>
          <w:szCs w:val="22"/>
        </w:rPr>
        <w:instrText xml:space="preserve"> relativity</w:instrText>
      </w:r>
      <w:r w:rsidR="00921D34">
        <w:instrText xml:space="preserve">" </w:instrText>
      </w:r>
      <w:r w:rsidR="00921D34">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that is, </w:t>
      </w:r>
      <w:r>
        <w:rPr>
          <w:rFonts w:ascii="Bookman Old Style" w:eastAsia="Bookman Old Style" w:hAnsi="Bookman Old Style" w:cs="Bookman Old Style"/>
          <w:sz w:val="22"/>
          <w:szCs w:val="22"/>
        </w:rPr>
        <w:lastRenderedPageBreak/>
        <w:t xml:space="preserve">assuming a </w:t>
      </w:r>
      <w:r w:rsidR="00711925" w:rsidRPr="00031909">
        <w:rPr>
          <w:rFonts w:ascii="Bookman Old Style" w:eastAsia="Bookman Old Style" w:hAnsi="Bookman Old Style" w:cs="Bookman Old Style"/>
          <w:i/>
          <w:iCs/>
          <w:sz w:val="22"/>
          <w:szCs w:val="22"/>
        </w:rPr>
        <w:t>perfectly</w:t>
      </w:r>
      <w:r w:rsidR="0071192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flat spacetime. This is not because spacetime in Switzerland is </w:t>
      </w:r>
      <w:r>
        <w:rPr>
          <w:rFonts w:ascii="Bookman Old Style" w:eastAsia="Bookman Old Style" w:hAnsi="Bookman Old Style" w:cs="Bookman Old Style"/>
          <w:i/>
          <w:sz w:val="22"/>
          <w:szCs w:val="22"/>
        </w:rPr>
        <w:t>perfectly</w:t>
      </w:r>
      <w:r>
        <w:rPr>
          <w:rFonts w:ascii="Bookman Old Style" w:eastAsia="Bookman Old Style" w:hAnsi="Bookman Old Style" w:cs="Bookman Old Style"/>
          <w:sz w:val="22"/>
          <w:szCs w:val="22"/>
        </w:rPr>
        <w:t xml:space="preserve"> flat</w:t>
      </w:r>
      <w:r w:rsidR="00113664">
        <w:rPr>
          <w:rFonts w:ascii="Bookman Old Style" w:eastAsia="Bookman Old Style" w:hAnsi="Bookman Old Style" w:cs="Bookman Old Style"/>
          <w:sz w:val="22"/>
          <w:szCs w:val="22"/>
        </w:rPr>
        <w:t xml:space="preserve"> </w:t>
      </w:r>
      <w:r w:rsidR="00400C5F">
        <w:rPr>
          <w:rFonts w:ascii="Bookman Old Style" w:eastAsia="Bookman Old Style" w:hAnsi="Bookman Old Style" w:cs="Bookman Old Style"/>
          <w:sz w:val="22"/>
          <w:szCs w:val="22"/>
        </w:rPr>
        <w:t xml:space="preserve">(indeed, </w:t>
      </w:r>
      <w:r w:rsidR="002F1C51">
        <w:rPr>
          <w:rFonts w:ascii="Bookman Old Style" w:eastAsia="Bookman Old Style" w:hAnsi="Bookman Old Style" w:cs="Bookman Old Style"/>
          <w:sz w:val="22"/>
          <w:szCs w:val="22"/>
        </w:rPr>
        <w:t>Equat</w:t>
      </w:r>
      <w:r>
        <w:rPr>
          <w:rFonts w:ascii="Bookman Old Style" w:eastAsia="Bookman Old Style" w:hAnsi="Bookman Old Style" w:cs="Bookman Old Style"/>
          <w:sz w:val="22"/>
          <w:szCs w:val="22"/>
        </w:rPr>
        <w:t xml:space="preserve">ion </w:t>
      </w:r>
      <w:r w:rsidR="00642F5B">
        <w:rPr>
          <w:rFonts w:ascii="Bookman Old Style" w:eastAsia="Bookman Old Style" w:hAnsi="Bookman Old Style" w:cs="Bookman Old Style"/>
          <w:sz w:val="22"/>
          <w:szCs w:val="22"/>
        </w:rPr>
        <w:t>(4.2)</w:t>
      </w:r>
      <w:r>
        <w:rPr>
          <w:rFonts w:ascii="Bookman Old Style" w:eastAsia="Bookman Old Style" w:hAnsi="Bookman Old Style" w:cs="Bookman Old Style"/>
          <w:sz w:val="22"/>
          <w:szCs w:val="22"/>
        </w:rPr>
        <w:t xml:space="preserve"> </w:t>
      </w:r>
      <w:r w:rsidR="0045349A">
        <w:rPr>
          <w:rFonts w:ascii="Bookman Old Style" w:eastAsia="Bookman Old Style" w:hAnsi="Bookman Old Style" w:cs="Bookman Old Style"/>
          <w:sz w:val="22"/>
          <w:szCs w:val="22"/>
        </w:rPr>
        <w:t xml:space="preserve">says </w:t>
      </w:r>
      <w:r>
        <w:rPr>
          <w:rFonts w:ascii="Bookman Old Style" w:eastAsia="Bookman Old Style" w:hAnsi="Bookman Old Style" w:cs="Bookman Old Style"/>
          <w:sz w:val="22"/>
          <w:szCs w:val="22"/>
        </w:rPr>
        <w:t>it is not</w:t>
      </w:r>
      <w:r w:rsidR="00400C5F">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but because the corrections to account </w:t>
      </w:r>
      <w:r w:rsidR="00031909">
        <w:rPr>
          <w:rFonts w:ascii="Bookman Old Style" w:eastAsia="Bookman Old Style" w:hAnsi="Bookman Old Style" w:cs="Bookman Old Style"/>
          <w:sz w:val="22"/>
          <w:szCs w:val="22"/>
        </w:rPr>
        <w:t xml:space="preserve">for </w:t>
      </w:r>
      <w:r>
        <w:rPr>
          <w:rFonts w:ascii="Bookman Old Style" w:eastAsia="Bookman Old Style" w:hAnsi="Bookman Old Style" w:cs="Bookman Old Style"/>
          <w:sz w:val="22"/>
          <w:szCs w:val="22"/>
        </w:rPr>
        <w:t xml:space="preserve">the local curvature are so small and complex that </w:t>
      </w:r>
      <w:r w:rsidR="00376FF1">
        <w:rPr>
          <w:rFonts w:ascii="Bookman Old Style" w:eastAsia="Bookman Old Style" w:hAnsi="Bookman Old Style" w:cs="Bookman Old Style"/>
          <w:sz w:val="22"/>
          <w:szCs w:val="22"/>
        </w:rPr>
        <w:t xml:space="preserve">one </w:t>
      </w:r>
      <w:r>
        <w:rPr>
          <w:rFonts w:ascii="Bookman Old Style" w:eastAsia="Bookman Old Style" w:hAnsi="Bookman Old Style" w:cs="Bookman Old Style"/>
          <w:sz w:val="22"/>
          <w:szCs w:val="22"/>
        </w:rPr>
        <w:t>can easily do without</w:t>
      </w:r>
      <w:r w:rsidR="00400C5F">
        <w:rPr>
          <w:rFonts w:ascii="Bookman Old Style" w:eastAsia="Bookman Old Style" w:hAnsi="Bookman Old Style" w:cs="Bookman Old Style"/>
          <w:sz w:val="22"/>
          <w:szCs w:val="22"/>
        </w:rPr>
        <w:t xml:space="preserve"> them</w:t>
      </w:r>
      <w:r>
        <w:rPr>
          <w:rFonts w:ascii="Bookman Old Style" w:eastAsia="Bookman Old Style" w:hAnsi="Bookman Old Style" w:cs="Bookman Old Style"/>
          <w:sz w:val="22"/>
          <w:szCs w:val="22"/>
        </w:rPr>
        <w:t>.</w:t>
      </w:r>
    </w:p>
    <w:p w14:paraId="63736FF0" w14:textId="0F8C36C3" w:rsidR="006E3C9F" w:rsidRDefault="00CF053B" w:rsidP="006E3C9F">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short, the theory of Newtonian gravitation is more than sufficient to study and calculate the effects of gravity on Earth</w:t>
      </w:r>
      <w:r w:rsidR="00824F28">
        <w:rPr>
          <w:rFonts w:ascii="Bookman Old Style" w:eastAsia="Bookman Old Style" w:hAnsi="Bookman Old Style" w:cs="Bookman Old Style"/>
          <w:sz w:val="22"/>
          <w:szCs w:val="22"/>
        </w:rPr>
        <w:t xml:space="preserve">. </w:t>
      </w:r>
      <w:r w:rsidR="00400C5F">
        <w:rPr>
          <w:rFonts w:ascii="Bookman Old Style" w:eastAsia="Bookman Old Style" w:hAnsi="Bookman Old Style" w:cs="Bookman Old Style"/>
          <w:sz w:val="22"/>
          <w:szCs w:val="22"/>
        </w:rPr>
        <w:t>In fact, f</w:t>
      </w:r>
      <w:r w:rsidR="00824F28">
        <w:rPr>
          <w:rFonts w:ascii="Bookman Old Style" w:eastAsia="Bookman Old Style" w:hAnsi="Bookman Old Style" w:cs="Bookman Old Style"/>
          <w:sz w:val="22"/>
          <w:szCs w:val="22"/>
        </w:rPr>
        <w:t xml:space="preserve">or most of </w:t>
      </w:r>
      <w:r w:rsidR="00775C3B">
        <w:rPr>
          <w:rFonts w:ascii="Bookman Old Style" w:eastAsia="Bookman Old Style" w:hAnsi="Bookman Old Style" w:cs="Bookman Old Style"/>
          <w:sz w:val="22"/>
          <w:szCs w:val="22"/>
        </w:rPr>
        <w:t xml:space="preserve">what </w:t>
      </w:r>
      <w:r w:rsidR="00824F28">
        <w:rPr>
          <w:rFonts w:ascii="Bookman Old Style" w:eastAsia="Bookman Old Style" w:hAnsi="Bookman Old Style" w:cs="Bookman Old Style"/>
          <w:sz w:val="22"/>
          <w:szCs w:val="22"/>
        </w:rPr>
        <w:t>matters on</w:t>
      </w:r>
      <w:r>
        <w:rPr>
          <w:rFonts w:ascii="Bookman Old Style" w:eastAsia="Bookman Old Style" w:hAnsi="Bookman Old Style" w:cs="Bookman Old Style"/>
          <w:sz w:val="22"/>
          <w:szCs w:val="22"/>
        </w:rPr>
        <w:t xml:space="preserve"> our planet</w:t>
      </w:r>
      <w:r w:rsidR="006B5A9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difference between the results it offers and those deriv</w:t>
      </w:r>
      <w:r w:rsidR="00400C5F">
        <w:rPr>
          <w:rFonts w:ascii="Bookman Old Style" w:eastAsia="Bookman Old Style" w:hAnsi="Bookman Old Style" w:cs="Bookman Old Style"/>
          <w:sz w:val="22"/>
          <w:szCs w:val="22"/>
        </w:rPr>
        <w:t>ed</w:t>
      </w:r>
      <w:r>
        <w:rPr>
          <w:rFonts w:ascii="Bookman Old Style" w:eastAsia="Bookman Old Style" w:hAnsi="Bookman Old Style" w:cs="Bookman Old Style"/>
          <w:sz w:val="22"/>
          <w:szCs w:val="22"/>
        </w:rPr>
        <w:t xml:space="preserve"> from </w:t>
      </w:r>
      <w:r w:rsidR="006D4CF1">
        <w:rPr>
          <w:rFonts w:ascii="Bookman Old Style" w:eastAsia="Bookman Old Style" w:hAnsi="Bookman Old Style" w:cs="Bookman Old Style"/>
          <w:sz w:val="22"/>
          <w:szCs w:val="22"/>
        </w:rPr>
        <w:t>Einstein</w:t>
      </w:r>
      <w:r w:rsidR="00F300B3">
        <w:rPr>
          <w:rFonts w:ascii="Bookman Old Style" w:eastAsia="Bookman Old Style" w:hAnsi="Bookman Old Style" w:cs="Bookman Old Style"/>
          <w:sz w:val="22"/>
          <w:szCs w:val="22"/>
        </w:rPr>
        <w:t>’</w:t>
      </w:r>
      <w:r w:rsidR="006D4CF1">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w:t>
      </w:r>
      <w:r w:rsidR="0053167F">
        <w:rPr>
          <w:rFonts w:ascii="Bookman Old Style" w:eastAsia="Bookman Old Style" w:hAnsi="Bookman Old Style" w:cs="Bookman Old Style"/>
          <w:sz w:val="22"/>
          <w:szCs w:val="22"/>
        </w:rPr>
        <w:t>g</w:t>
      </w:r>
      <w:r>
        <w:rPr>
          <w:rFonts w:ascii="Bookman Old Style" w:eastAsia="Bookman Old Style" w:hAnsi="Bookman Old Style" w:cs="Bookman Old Style"/>
          <w:sz w:val="22"/>
          <w:szCs w:val="22"/>
        </w:rPr>
        <w:t xml:space="preserve">eneral </w:t>
      </w:r>
      <w:r w:rsidR="0053167F">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elativity is small</w:t>
      </w:r>
      <w:r w:rsidR="00400C5F">
        <w:rPr>
          <w:rFonts w:ascii="Bookman Old Style" w:eastAsia="Bookman Old Style" w:hAnsi="Bookman Old Style" w:cs="Bookman Old Style"/>
          <w:sz w:val="22"/>
          <w:szCs w:val="22"/>
        </w:rPr>
        <w:t xml:space="preserve"> enough</w:t>
      </w:r>
      <w:r>
        <w:rPr>
          <w:rFonts w:ascii="Bookman Old Style" w:eastAsia="Bookman Old Style" w:hAnsi="Bookman Old Style" w:cs="Bookman Old Style"/>
          <w:sz w:val="22"/>
          <w:szCs w:val="22"/>
        </w:rPr>
        <w:t xml:space="preserve"> t</w:t>
      </w:r>
      <w:r w:rsidR="00400C5F">
        <w:rPr>
          <w:rFonts w:ascii="Bookman Old Style" w:eastAsia="Bookman Old Style" w:hAnsi="Bookman Old Style" w:cs="Bookman Old Style"/>
          <w:sz w:val="22"/>
          <w:szCs w:val="22"/>
        </w:rPr>
        <w:t>o</w:t>
      </w:r>
      <w:r>
        <w:rPr>
          <w:rFonts w:ascii="Bookman Old Style" w:eastAsia="Bookman Old Style" w:hAnsi="Bookman Old Style" w:cs="Bookman Old Style"/>
          <w:sz w:val="22"/>
          <w:szCs w:val="22"/>
        </w:rPr>
        <w:t xml:space="preserve"> be reasonably neglected. </w:t>
      </w:r>
      <w:r w:rsidR="006E3C9F">
        <w:rPr>
          <w:rFonts w:ascii="Bookman Old Style" w:eastAsia="Bookman Old Style" w:hAnsi="Bookman Old Style" w:cs="Bookman Old Style"/>
          <w:sz w:val="22"/>
          <w:szCs w:val="22"/>
        </w:rPr>
        <w:t>Therefore, engineers all over the world can continue to rely on Newton’s gravity without any problem and can build the tallest of skyscrapers.</w:t>
      </w:r>
    </w:p>
    <w:p w14:paraId="1D6187FC" w14:textId="77777777" w:rsidR="00031A7E" w:rsidRDefault="00031A7E" w:rsidP="0053167F">
      <w:pPr>
        <w:ind w:left="567" w:right="507" w:firstLine="0"/>
        <w:rPr>
          <w:rFonts w:ascii="Bookman Old Style" w:eastAsia="Bookman Old Style" w:hAnsi="Bookman Old Style" w:cs="Bookman Old Style"/>
          <w:b/>
          <w:bCs/>
          <w:i/>
          <w:iCs/>
          <w:color w:val="000000" w:themeColor="text1"/>
          <w:sz w:val="22"/>
          <w:szCs w:val="22"/>
        </w:rPr>
      </w:pPr>
    </w:p>
    <w:p w14:paraId="47281C62" w14:textId="77777777" w:rsidR="00031A7E" w:rsidRDefault="00031A7E" w:rsidP="0053167F">
      <w:pPr>
        <w:ind w:left="567" w:right="507" w:firstLine="0"/>
        <w:rPr>
          <w:rFonts w:ascii="Bookman Old Style" w:eastAsia="Bookman Old Style" w:hAnsi="Bookman Old Style" w:cs="Bookman Old Style"/>
          <w:b/>
          <w:bCs/>
          <w:i/>
          <w:iCs/>
          <w:color w:val="000000" w:themeColor="text1"/>
          <w:sz w:val="22"/>
          <w:szCs w:val="22"/>
        </w:rPr>
      </w:pPr>
    </w:p>
    <w:p w14:paraId="1B8D0AA7" w14:textId="41AA8E76" w:rsidR="003B0B2E" w:rsidRPr="00064710" w:rsidRDefault="00CF053B" w:rsidP="0053167F">
      <w:pPr>
        <w:ind w:left="567" w:right="507" w:firstLine="0"/>
        <w:rPr>
          <w:rFonts w:ascii="Bookman Old Style" w:eastAsia="Bookman Old Style" w:hAnsi="Bookman Old Style" w:cs="Bookman Old Style"/>
          <w:b/>
          <w:bCs/>
          <w:i/>
          <w:iCs/>
          <w:color w:val="000000" w:themeColor="text1"/>
          <w:sz w:val="22"/>
          <w:szCs w:val="22"/>
        </w:rPr>
      </w:pPr>
      <w:r w:rsidRPr="000409E0">
        <w:rPr>
          <w:rFonts w:ascii="Bookman Old Style" w:eastAsia="Bookman Old Style" w:hAnsi="Bookman Old Style" w:cs="Bookman Old Style"/>
          <w:b/>
          <w:bCs/>
          <w:i/>
          <w:iCs/>
          <w:color w:val="000000" w:themeColor="text1"/>
          <w:sz w:val="22"/>
          <w:szCs w:val="22"/>
        </w:rPr>
        <w:t>Curving</w:t>
      </w:r>
      <w:r w:rsidRPr="00A47EC7">
        <w:rPr>
          <w:rFonts w:ascii="Bookman Old Style" w:eastAsia="Bookman Old Style" w:hAnsi="Bookman Old Style" w:cs="Bookman Old Style"/>
          <w:b/>
          <w:bCs/>
          <w:i/>
          <w:iCs/>
          <w:color w:val="FF0000"/>
          <w:sz w:val="22"/>
          <w:szCs w:val="22"/>
        </w:rPr>
        <w:t xml:space="preserve"> </w:t>
      </w:r>
      <w:r w:rsidR="00402CF9">
        <w:rPr>
          <w:rFonts w:ascii="Bookman Old Style" w:eastAsia="Bookman Old Style" w:hAnsi="Bookman Old Style" w:cs="Bookman Old Style"/>
          <w:b/>
          <w:bCs/>
          <w:i/>
          <w:iCs/>
          <w:color w:val="000000" w:themeColor="text1"/>
          <w:sz w:val="22"/>
          <w:szCs w:val="22"/>
        </w:rPr>
        <w:t>T</w:t>
      </w:r>
      <w:r w:rsidRPr="00064710">
        <w:rPr>
          <w:rFonts w:ascii="Bookman Old Style" w:eastAsia="Bookman Old Style" w:hAnsi="Bookman Old Style" w:cs="Bookman Old Style"/>
          <w:b/>
          <w:bCs/>
          <w:i/>
          <w:iCs/>
          <w:color w:val="000000" w:themeColor="text1"/>
          <w:sz w:val="22"/>
          <w:szCs w:val="22"/>
        </w:rPr>
        <w:t>ime?</w:t>
      </w:r>
    </w:p>
    <w:p w14:paraId="22C00160" w14:textId="77777777" w:rsidR="0053167F" w:rsidRPr="0053167F" w:rsidRDefault="0053167F" w:rsidP="0053167F">
      <w:pPr>
        <w:ind w:left="567" w:right="507" w:firstLine="263"/>
        <w:rPr>
          <w:rFonts w:ascii="Bookman Old Style" w:eastAsia="Bookman Old Style" w:hAnsi="Bookman Old Style" w:cs="Bookman Old Style"/>
          <w:i/>
          <w:iCs/>
          <w:sz w:val="22"/>
          <w:szCs w:val="22"/>
        </w:rPr>
      </w:pPr>
    </w:p>
    <w:p w14:paraId="0CDE618B" w14:textId="523C9A0C" w:rsidR="003B0B2E" w:rsidRDefault="00020B7E">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While it </w:t>
      </w:r>
      <w:r w:rsidR="00402CF9">
        <w:rPr>
          <w:rFonts w:ascii="Bookman Old Style" w:eastAsia="Bookman Old Style" w:hAnsi="Bookman Old Style" w:cs="Bookman Old Style"/>
          <w:color w:val="000000"/>
          <w:sz w:val="22"/>
          <w:szCs w:val="22"/>
        </w:rPr>
        <w:t xml:space="preserve">is </w:t>
      </w:r>
      <w:r>
        <w:rPr>
          <w:rFonts w:ascii="Bookman Old Style" w:eastAsia="Bookman Old Style" w:hAnsi="Bookman Old Style" w:cs="Bookman Old Style"/>
          <w:color w:val="000000"/>
          <w:sz w:val="22"/>
          <w:szCs w:val="22"/>
        </w:rPr>
        <w:t xml:space="preserve">true </w:t>
      </w:r>
      <w:r w:rsidR="00CF053B">
        <w:rPr>
          <w:rFonts w:ascii="Bookman Old Style" w:eastAsia="Bookman Old Style" w:hAnsi="Bookman Old Style" w:cs="Bookman Old Style"/>
          <w:color w:val="000000"/>
          <w:sz w:val="22"/>
          <w:szCs w:val="22"/>
        </w:rPr>
        <w:t>that</w:t>
      </w:r>
      <w:r w:rsidR="005F662A">
        <w:rPr>
          <w:rFonts w:ascii="Bookman Old Style" w:eastAsia="Bookman Old Style" w:hAnsi="Bookman Old Style" w:cs="Bookman Old Style"/>
          <w:color w:val="000000"/>
          <w:sz w:val="22"/>
          <w:szCs w:val="22"/>
        </w:rPr>
        <w:t xml:space="preserve"> </w:t>
      </w:r>
      <w:r w:rsidR="00CF053B">
        <w:rPr>
          <w:rFonts w:ascii="Bookman Old Style" w:eastAsia="Bookman Old Style" w:hAnsi="Bookman Old Style" w:cs="Bookman Old Style"/>
          <w:color w:val="000000"/>
          <w:sz w:val="22"/>
          <w:szCs w:val="22"/>
        </w:rPr>
        <w:t>Newton</w:t>
      </w:r>
      <w:r w:rsidR="00F300B3">
        <w:rPr>
          <w:rFonts w:ascii="Bookman Old Style" w:eastAsia="Bookman Old Style" w:hAnsi="Bookman Old Style" w:cs="Bookman Old Style"/>
          <w:color w:val="000000"/>
          <w:sz w:val="22"/>
          <w:szCs w:val="22"/>
        </w:rPr>
        <w:t>’</w:t>
      </w:r>
      <w:r w:rsidR="00CF053B">
        <w:rPr>
          <w:rFonts w:ascii="Bookman Old Style" w:eastAsia="Bookman Old Style" w:hAnsi="Bookman Old Style" w:cs="Bookman Old Style"/>
          <w:color w:val="000000"/>
          <w:sz w:val="22"/>
          <w:szCs w:val="22"/>
        </w:rPr>
        <w:t xml:space="preserve">s theory of gravity </w:t>
      </w:r>
      <w:r w:rsidR="00D9203E">
        <w:rPr>
          <w:rFonts w:ascii="Bookman Old Style" w:eastAsia="Bookman Old Style" w:hAnsi="Bookman Old Style" w:cs="Bookman Old Style"/>
          <w:color w:val="000000"/>
          <w:sz w:val="22"/>
          <w:szCs w:val="22"/>
        </w:rPr>
        <w:t>is sufficient for almost all practical purposes</w:t>
      </w:r>
      <w:r w:rsidR="005F662A">
        <w:rPr>
          <w:rFonts w:ascii="Bookman Old Style" w:eastAsia="Bookman Old Style" w:hAnsi="Bookman Old Style" w:cs="Bookman Old Style"/>
          <w:color w:val="000000"/>
          <w:sz w:val="22"/>
          <w:szCs w:val="22"/>
        </w:rPr>
        <w:t xml:space="preserve"> on Earth</w:t>
      </w:r>
      <w:r w:rsidR="00D9203E">
        <w:rPr>
          <w:rFonts w:ascii="Bookman Old Style" w:eastAsia="Bookman Old Style" w:hAnsi="Bookman Old Style" w:cs="Bookman Old Style"/>
          <w:color w:val="000000"/>
          <w:sz w:val="22"/>
          <w:szCs w:val="22"/>
        </w:rPr>
        <w:t xml:space="preserve">, </w:t>
      </w:r>
      <w:r w:rsidR="00CF053B">
        <w:rPr>
          <w:rFonts w:ascii="Bookman Old Style" w:eastAsia="Bookman Old Style" w:hAnsi="Bookman Old Style" w:cs="Bookman Old Style"/>
          <w:color w:val="000000"/>
          <w:sz w:val="22"/>
          <w:szCs w:val="22"/>
        </w:rPr>
        <w:t>there is an important exception t</w:t>
      </w:r>
      <w:r>
        <w:rPr>
          <w:rFonts w:ascii="Bookman Old Style" w:eastAsia="Bookman Old Style" w:hAnsi="Bookman Old Style" w:cs="Bookman Old Style"/>
          <w:color w:val="000000"/>
          <w:sz w:val="22"/>
          <w:szCs w:val="22"/>
        </w:rPr>
        <w:t>hat</w:t>
      </w:r>
      <w:r w:rsidR="00CF053B">
        <w:rPr>
          <w:rFonts w:ascii="Bookman Old Style" w:eastAsia="Bookman Old Style" w:hAnsi="Bookman Old Style" w:cs="Bookman Old Style"/>
          <w:color w:val="000000"/>
          <w:sz w:val="22"/>
          <w:szCs w:val="22"/>
        </w:rPr>
        <w:t xml:space="preserve"> confirm</w:t>
      </w:r>
      <w:r w:rsidR="00402CF9">
        <w:rPr>
          <w:rFonts w:ascii="Bookman Old Style" w:eastAsia="Bookman Old Style" w:hAnsi="Bookman Old Style" w:cs="Bookman Old Style"/>
          <w:color w:val="000000"/>
          <w:sz w:val="22"/>
          <w:szCs w:val="22"/>
        </w:rPr>
        <w:t>s</w:t>
      </w:r>
      <w:r w:rsidR="00CF053B">
        <w:rPr>
          <w:rFonts w:ascii="Bookman Old Style" w:eastAsia="Bookman Old Style" w:hAnsi="Bookman Old Style" w:cs="Bookman Old Style"/>
          <w:color w:val="000000"/>
          <w:sz w:val="22"/>
          <w:szCs w:val="22"/>
        </w:rPr>
        <w:t xml:space="preserve"> this rule: the </w:t>
      </w:r>
      <w:r w:rsidR="00E7318A">
        <w:rPr>
          <w:rFonts w:ascii="Bookman Old Style" w:eastAsia="Bookman Old Style" w:hAnsi="Bookman Old Style" w:cs="Bookman Old Style"/>
          <w:i/>
          <w:color w:val="000000"/>
          <w:sz w:val="22"/>
          <w:szCs w:val="22"/>
        </w:rPr>
        <w:t>global positioning system</w:t>
      </w:r>
      <w:r w:rsidR="00E7318A">
        <w:rPr>
          <w:rFonts w:ascii="Bookman Old Style" w:eastAsia="Bookman Old Style" w:hAnsi="Bookman Old Style" w:cs="Bookman Old Style"/>
          <w:color w:val="000000"/>
          <w:sz w:val="22"/>
          <w:szCs w:val="22"/>
        </w:rPr>
        <w:t xml:space="preserve"> (</w:t>
      </w:r>
      <w:r w:rsidR="00CF053B">
        <w:rPr>
          <w:rFonts w:ascii="Bookman Old Style" w:eastAsia="Bookman Old Style" w:hAnsi="Bookman Old Style" w:cs="Bookman Old Style"/>
          <w:color w:val="000000"/>
          <w:sz w:val="22"/>
          <w:szCs w:val="22"/>
        </w:rPr>
        <w:t>GPS</w:t>
      </w:r>
      <w:r w:rsidR="00857535">
        <w:rPr>
          <w:rFonts w:ascii="Bookman Old Style" w:eastAsia="Bookman Old Style" w:hAnsi="Bookman Old Style" w:cs="Bookman Old Style"/>
          <w:color w:val="000000"/>
          <w:sz w:val="22"/>
          <w:szCs w:val="22"/>
        </w:rPr>
        <w:fldChar w:fldCharType="begin"/>
      </w:r>
      <w:r w:rsidR="00857535">
        <w:instrText xml:space="preserve"> XE "</w:instrText>
      </w:r>
      <w:r w:rsidR="00857535" w:rsidRPr="00A32611">
        <w:rPr>
          <w:rFonts w:ascii="Bookman Old Style" w:eastAsia="Bookman Old Style" w:hAnsi="Bookman Old Style" w:cs="Bookman Old Style"/>
          <w:color w:val="000000"/>
          <w:sz w:val="22"/>
          <w:szCs w:val="22"/>
        </w:rPr>
        <w:instrText>GPS (Global Positioning System)</w:instrText>
      </w:r>
      <w:r w:rsidR="00857535">
        <w:instrText xml:space="preserve">" </w:instrText>
      </w:r>
      <w:r w:rsidR="00857535">
        <w:rPr>
          <w:rFonts w:ascii="Bookman Old Style" w:eastAsia="Bookman Old Style" w:hAnsi="Bookman Old Style" w:cs="Bookman Old Style"/>
          <w:color w:val="000000"/>
          <w:sz w:val="22"/>
          <w:szCs w:val="22"/>
        </w:rPr>
        <w:fldChar w:fldCharType="end"/>
      </w:r>
      <w:r w:rsidR="00E7318A">
        <w:rPr>
          <w:rFonts w:ascii="Bookman Old Style" w:eastAsia="Bookman Old Style" w:hAnsi="Bookman Old Style" w:cs="Bookman Old Style"/>
          <w:color w:val="000000"/>
          <w:sz w:val="22"/>
          <w:szCs w:val="22"/>
        </w:rPr>
        <w:t>)</w:t>
      </w:r>
      <w:r w:rsidR="00FC6378">
        <w:rPr>
          <w:rFonts w:ascii="Bookman Old Style" w:eastAsia="Bookman Old Style" w:hAnsi="Bookman Old Style" w:cs="Bookman Old Style"/>
          <w:color w:val="000000"/>
          <w:sz w:val="22"/>
          <w:szCs w:val="22"/>
        </w:rPr>
        <w:t>. This</w:t>
      </w:r>
      <w:r w:rsidR="00CF053B">
        <w:rPr>
          <w:rFonts w:ascii="Bookman Old Style" w:eastAsia="Bookman Old Style" w:hAnsi="Bookman Old Style" w:cs="Bookman Old Style"/>
          <w:color w:val="000000"/>
          <w:sz w:val="22"/>
          <w:szCs w:val="22"/>
        </w:rPr>
        <w:t xml:space="preserve"> navigation system allows </w:t>
      </w:r>
      <w:r w:rsidR="00CD6CA9">
        <w:rPr>
          <w:rFonts w:ascii="Bookman Old Style" w:eastAsia="Bookman Old Style" w:hAnsi="Bookman Old Style" w:cs="Bookman Old Style"/>
          <w:color w:val="000000"/>
          <w:sz w:val="22"/>
          <w:szCs w:val="22"/>
        </w:rPr>
        <w:t xml:space="preserve">us </w:t>
      </w:r>
      <w:r w:rsidR="00CF053B">
        <w:rPr>
          <w:rFonts w:ascii="Bookman Old Style" w:eastAsia="Bookman Old Style" w:hAnsi="Bookman Old Style" w:cs="Bookman Old Style"/>
          <w:color w:val="000000"/>
          <w:sz w:val="22"/>
          <w:szCs w:val="22"/>
        </w:rPr>
        <w:t xml:space="preserve">to orient </w:t>
      </w:r>
      <w:r w:rsidR="00CD6CA9">
        <w:rPr>
          <w:rFonts w:ascii="Bookman Old Style" w:eastAsia="Bookman Old Style" w:hAnsi="Bookman Old Style" w:cs="Bookman Old Style"/>
          <w:color w:val="000000"/>
          <w:sz w:val="22"/>
          <w:szCs w:val="22"/>
        </w:rPr>
        <w:t>ourselves</w:t>
      </w:r>
      <w:r w:rsidR="00CF053B">
        <w:rPr>
          <w:rFonts w:ascii="Bookman Old Style" w:eastAsia="Bookman Old Style" w:hAnsi="Bookman Old Style" w:cs="Bookman Old Style"/>
          <w:color w:val="000000"/>
          <w:sz w:val="22"/>
          <w:szCs w:val="22"/>
        </w:rPr>
        <w:t xml:space="preserve"> when</w:t>
      </w:r>
      <w:r w:rsidR="00CD6CA9">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driving</w:t>
      </w:r>
      <w:r w:rsidR="00CD6CA9">
        <w:rPr>
          <w:rFonts w:ascii="Bookman Old Style" w:eastAsia="Bookman Old Style" w:hAnsi="Bookman Old Style" w:cs="Bookman Old Style"/>
          <w:color w:val="000000"/>
          <w:sz w:val="22"/>
          <w:szCs w:val="22"/>
        </w:rPr>
        <w:t xml:space="preserve"> a </w:t>
      </w:r>
      <w:r w:rsidR="00CF053B">
        <w:rPr>
          <w:rFonts w:ascii="Bookman Old Style" w:eastAsia="Bookman Old Style" w:hAnsi="Bookman Old Style" w:cs="Bookman Old Style"/>
          <w:color w:val="000000"/>
          <w:sz w:val="22"/>
          <w:szCs w:val="22"/>
        </w:rPr>
        <w:t xml:space="preserve">car or </w:t>
      </w:r>
      <w:r w:rsidR="007A4A0A">
        <w:rPr>
          <w:rFonts w:ascii="Bookman Old Style" w:eastAsia="Bookman Old Style" w:hAnsi="Bookman Old Style" w:cs="Bookman Old Style"/>
          <w:color w:val="000000"/>
          <w:sz w:val="22"/>
          <w:szCs w:val="22"/>
        </w:rPr>
        <w:t>strolling through</w:t>
      </w:r>
      <w:r w:rsidR="00CD6CA9">
        <w:rPr>
          <w:rFonts w:ascii="Bookman Old Style" w:eastAsia="Bookman Old Style" w:hAnsi="Bookman Old Style" w:cs="Bookman Old Style"/>
          <w:color w:val="000000"/>
          <w:sz w:val="22"/>
          <w:szCs w:val="22"/>
        </w:rPr>
        <w:t xml:space="preserve"> a</w:t>
      </w:r>
      <w:r w:rsidR="00CF053B">
        <w:rPr>
          <w:rFonts w:ascii="Bookman Old Style" w:eastAsia="Bookman Old Style" w:hAnsi="Bookman Old Style" w:cs="Bookman Old Style"/>
          <w:color w:val="000000"/>
          <w:sz w:val="22"/>
          <w:szCs w:val="22"/>
        </w:rPr>
        <w:t xml:space="preserve"> city. Without going into the details of its operation, it is sufficient to </w:t>
      </w:r>
      <w:r w:rsidR="001949DC">
        <w:rPr>
          <w:rFonts w:ascii="Bookman Old Style" w:eastAsia="Bookman Old Style" w:hAnsi="Bookman Old Style" w:cs="Bookman Old Style"/>
          <w:color w:val="000000"/>
          <w:sz w:val="22"/>
          <w:szCs w:val="22"/>
        </w:rPr>
        <w:t>recall</w:t>
      </w:r>
      <w:r w:rsidR="00CF053B">
        <w:rPr>
          <w:rFonts w:ascii="Bookman Old Style" w:eastAsia="Bookman Old Style" w:hAnsi="Bookman Old Style" w:cs="Bookman Old Style"/>
          <w:color w:val="000000"/>
          <w:sz w:val="22"/>
          <w:szCs w:val="22"/>
        </w:rPr>
        <w:t xml:space="preserve"> that the GPS uses a series of satellites orbit</w:t>
      </w:r>
      <w:r w:rsidR="00436D96">
        <w:rPr>
          <w:rFonts w:ascii="Bookman Old Style" w:eastAsia="Bookman Old Style" w:hAnsi="Bookman Old Style" w:cs="Bookman Old Style"/>
          <w:color w:val="000000"/>
          <w:sz w:val="22"/>
          <w:szCs w:val="22"/>
        </w:rPr>
        <w:t>ing</w:t>
      </w:r>
      <w:r w:rsidR="00CF053B">
        <w:rPr>
          <w:rFonts w:ascii="Bookman Old Style" w:eastAsia="Bookman Old Style" w:hAnsi="Bookman Old Style" w:cs="Bookman Old Style"/>
          <w:color w:val="000000"/>
          <w:sz w:val="22"/>
          <w:szCs w:val="22"/>
        </w:rPr>
        <w:t xml:space="preserve"> the planet </w:t>
      </w:r>
      <w:r w:rsidR="001E78C8">
        <w:rPr>
          <w:rFonts w:ascii="Bookman Old Style" w:eastAsia="Bookman Old Style" w:hAnsi="Bookman Old Style" w:cs="Bookman Old Style"/>
          <w:color w:val="000000"/>
          <w:sz w:val="22"/>
          <w:szCs w:val="22"/>
        </w:rPr>
        <w:t>which</w:t>
      </w:r>
      <w:r w:rsidR="00CF053B">
        <w:rPr>
          <w:rFonts w:ascii="Bookman Old Style" w:eastAsia="Bookman Old Style" w:hAnsi="Bookman Old Style" w:cs="Bookman Old Style"/>
          <w:color w:val="000000"/>
          <w:sz w:val="22"/>
          <w:szCs w:val="22"/>
        </w:rPr>
        <w:t xml:space="preserve"> communicat</w:t>
      </w:r>
      <w:r w:rsidR="001E78C8">
        <w:rPr>
          <w:rFonts w:ascii="Bookman Old Style" w:eastAsia="Bookman Old Style" w:hAnsi="Bookman Old Style" w:cs="Bookman Old Style"/>
          <w:color w:val="000000"/>
          <w:sz w:val="22"/>
          <w:szCs w:val="22"/>
        </w:rPr>
        <w:t>e</w:t>
      </w:r>
      <w:r w:rsidR="00CF053B">
        <w:rPr>
          <w:rFonts w:ascii="Bookman Old Style" w:eastAsia="Bookman Old Style" w:hAnsi="Bookman Old Style" w:cs="Bookman Old Style"/>
          <w:color w:val="000000"/>
          <w:sz w:val="22"/>
          <w:szCs w:val="22"/>
        </w:rPr>
        <w:t xml:space="preserve"> continuously with receivers on the ground</w:t>
      </w:r>
      <w:r w:rsidR="00402CF9">
        <w:rPr>
          <w:rFonts w:ascii="Bookman Old Style" w:eastAsia="Bookman Old Style" w:hAnsi="Bookman Old Style" w:cs="Bookman Old Style"/>
          <w:color w:val="000000"/>
          <w:sz w:val="22"/>
          <w:szCs w:val="22"/>
        </w:rPr>
        <w:t>,</w:t>
      </w:r>
      <w:r w:rsidR="00291673">
        <w:rPr>
          <w:rFonts w:ascii="Bookman Old Style" w:eastAsia="Bookman Old Style" w:hAnsi="Bookman Old Style" w:cs="Bookman Old Style"/>
          <w:color w:val="000000"/>
          <w:sz w:val="22"/>
          <w:szCs w:val="22"/>
        </w:rPr>
        <w:t xml:space="preserve"> such as </w:t>
      </w:r>
      <w:r w:rsidR="00CF053B">
        <w:rPr>
          <w:rFonts w:ascii="Bookman Old Style" w:eastAsia="Bookman Old Style" w:hAnsi="Bookman Old Style" w:cs="Bookman Old Style"/>
          <w:color w:val="000000"/>
          <w:sz w:val="22"/>
          <w:szCs w:val="22"/>
        </w:rPr>
        <w:t xml:space="preserve">our smartphones. The ultimate goal is to use the information gathered from at least three satellites to </w:t>
      </w:r>
      <w:r w:rsidR="00CF053B">
        <w:rPr>
          <w:rFonts w:ascii="Bookman Old Style" w:eastAsia="Bookman Old Style" w:hAnsi="Bookman Old Style" w:cs="Bookman Old Style"/>
          <w:i/>
          <w:color w:val="000000"/>
          <w:sz w:val="22"/>
          <w:szCs w:val="22"/>
        </w:rPr>
        <w:t>triangulate</w:t>
      </w:r>
      <w:r w:rsidR="00CF053B">
        <w:rPr>
          <w:rFonts w:ascii="Bookman Old Style" w:eastAsia="Bookman Old Style" w:hAnsi="Bookman Old Style" w:cs="Bookman Old Style"/>
          <w:color w:val="000000"/>
          <w:sz w:val="22"/>
          <w:szCs w:val="22"/>
        </w:rPr>
        <w:t xml:space="preserve"> our position with </w:t>
      </w:r>
      <w:r w:rsidR="00F42502">
        <w:rPr>
          <w:rFonts w:ascii="Bookman Old Style" w:eastAsia="Bookman Old Style" w:hAnsi="Bookman Old Style" w:cs="Bookman Old Style"/>
          <w:color w:val="000000"/>
          <w:sz w:val="22"/>
          <w:szCs w:val="22"/>
        </w:rPr>
        <w:t>a prescribed</w:t>
      </w:r>
      <w:r w:rsidR="00CF053B">
        <w:rPr>
          <w:rFonts w:ascii="Bookman Old Style" w:eastAsia="Bookman Old Style" w:hAnsi="Bookman Old Style" w:cs="Bookman Old Style"/>
          <w:color w:val="000000"/>
          <w:sz w:val="22"/>
          <w:szCs w:val="22"/>
        </w:rPr>
        <w:t xml:space="preserve"> precision.</w:t>
      </w:r>
    </w:p>
    <w:p w14:paraId="4A50BFCD" w14:textId="2E78994D" w:rsidR="003B0B2E" w:rsidRDefault="00CF053B">
      <w:pPr>
        <w:ind w:left="567" w:right="507" w:firstLine="263"/>
        <w:rPr>
          <w:rFonts w:ascii="Bookman Old Style" w:eastAsia="Bookman Old Style" w:hAnsi="Bookman Old Style" w:cs="Bookman Old Style"/>
          <w:sz w:val="22"/>
          <w:szCs w:val="22"/>
        </w:rPr>
      </w:pPr>
      <w:r w:rsidRPr="00320BD6">
        <w:rPr>
          <w:rFonts w:ascii="Bookman Old Style" w:eastAsia="Bookman Old Style" w:hAnsi="Bookman Old Style" w:cs="Bookman Old Style"/>
          <w:color w:val="000000" w:themeColor="text1"/>
          <w:sz w:val="22"/>
          <w:szCs w:val="22"/>
        </w:rPr>
        <w:t>Essential</w:t>
      </w:r>
      <w:r w:rsidRPr="000409E0">
        <w:rPr>
          <w:rFonts w:ascii="Bookman Old Style" w:eastAsia="Bookman Old Style" w:hAnsi="Bookman Old Style" w:cs="Bookman Old Style"/>
          <w:color w:val="FF0000"/>
          <w:sz w:val="22"/>
          <w:szCs w:val="22"/>
        </w:rPr>
        <w:t xml:space="preserve"> </w:t>
      </w:r>
      <w:r>
        <w:rPr>
          <w:rFonts w:ascii="Bookman Old Style" w:eastAsia="Bookman Old Style" w:hAnsi="Bookman Old Style" w:cs="Bookman Old Style"/>
          <w:sz w:val="22"/>
          <w:szCs w:val="22"/>
        </w:rPr>
        <w:t xml:space="preserve">in this triangulation process is the </w:t>
      </w:r>
      <w:r>
        <w:rPr>
          <w:rFonts w:ascii="Bookman Old Style" w:eastAsia="Bookman Old Style" w:hAnsi="Bookman Old Style" w:cs="Bookman Old Style"/>
          <w:i/>
          <w:sz w:val="22"/>
          <w:szCs w:val="22"/>
        </w:rPr>
        <w:t>time of flight</w:t>
      </w:r>
      <w:r>
        <w:rPr>
          <w:rFonts w:ascii="Bookman Old Style" w:eastAsia="Bookman Old Style" w:hAnsi="Bookman Old Style" w:cs="Bookman Old Style"/>
          <w:sz w:val="22"/>
          <w:szCs w:val="22"/>
        </w:rPr>
        <w:t>, that is</w:t>
      </w:r>
      <w:r w:rsidR="001949D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 time it takes for the electromagnetic signal to pass from us to the ground stations and then to the satellites. </w:t>
      </w:r>
      <w:r w:rsidR="005A3D73">
        <w:rPr>
          <w:rFonts w:ascii="Bookman Old Style" w:eastAsia="Bookman Old Style" w:hAnsi="Bookman Old Style" w:cs="Bookman Old Style"/>
          <w:sz w:val="22"/>
          <w:szCs w:val="22"/>
        </w:rPr>
        <w:t>For an</w:t>
      </w:r>
      <w:r>
        <w:rPr>
          <w:rFonts w:ascii="Bookman Old Style" w:eastAsia="Bookman Old Style" w:hAnsi="Bookman Old Style" w:cs="Bookman Old Style"/>
          <w:sz w:val="22"/>
          <w:szCs w:val="22"/>
        </w:rPr>
        <w:t xml:space="preserve"> accurate</w:t>
      </w:r>
      <w:r w:rsidR="005A3D73">
        <w:rPr>
          <w:rFonts w:ascii="Bookman Old Style" w:eastAsia="Bookman Old Style" w:hAnsi="Bookman Old Style" w:cs="Bookman Old Style"/>
          <w:sz w:val="22"/>
          <w:szCs w:val="22"/>
        </w:rPr>
        <w:t xml:space="preserve"> </w:t>
      </w:r>
      <w:r w:rsidR="005A3D73">
        <w:rPr>
          <w:rFonts w:ascii="Bookman Old Style" w:eastAsia="Bookman Old Style" w:hAnsi="Bookman Old Style" w:cs="Bookman Old Style"/>
          <w:sz w:val="22"/>
          <w:szCs w:val="22"/>
        </w:rPr>
        <w:lastRenderedPageBreak/>
        <w:t>calculation,</w:t>
      </w:r>
      <w:r>
        <w:rPr>
          <w:rFonts w:ascii="Bookman Old Style" w:eastAsia="Bookman Old Style" w:hAnsi="Bookman Old Style" w:cs="Bookman Old Style"/>
          <w:sz w:val="22"/>
          <w:szCs w:val="22"/>
        </w:rPr>
        <w:t xml:space="preserve"> extremely precise atomic</w:t>
      </w:r>
      <w:r w:rsidR="00224F9C">
        <w:rPr>
          <w:rFonts w:ascii="Bookman Old Style" w:eastAsia="Bookman Old Style" w:hAnsi="Bookman Old Style" w:cs="Bookman Old Style"/>
          <w:sz w:val="22"/>
          <w:szCs w:val="22"/>
        </w:rPr>
        <w:fldChar w:fldCharType="begin"/>
      </w:r>
      <w:r w:rsidR="00224F9C">
        <w:instrText xml:space="preserve"> XE "</w:instrText>
      </w:r>
      <w:r w:rsidR="00224F9C" w:rsidRPr="000302CD">
        <w:rPr>
          <w:rFonts w:ascii="Bookman Old Style" w:eastAsia="Bookman Old Style" w:hAnsi="Bookman Old Style" w:cs="Bookman Old Style"/>
          <w:sz w:val="22"/>
          <w:szCs w:val="22"/>
        </w:rPr>
        <w:instrText>atomic:</w:instrText>
      </w:r>
      <w:r w:rsidR="00224F9C" w:rsidRPr="000302CD">
        <w:rPr>
          <w:lang w:val="en-US"/>
        </w:rPr>
        <w:instrText>clock</w:instrText>
      </w:r>
      <w:r w:rsidR="00224F9C">
        <w:instrText xml:space="preserve">" </w:instrText>
      </w:r>
      <w:r w:rsidR="00224F9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clocks are used</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both on the ground and on satellites</w:t>
      </w:r>
      <w:r w:rsidR="005A3D73">
        <w:rPr>
          <w:rFonts w:ascii="Bookman Old Style" w:eastAsia="Bookman Old Style" w:hAnsi="Bookman Old Style" w:cs="Bookman Old Style"/>
          <w:sz w:val="22"/>
          <w:szCs w:val="22"/>
        </w:rPr>
        <w:t>, with</w:t>
      </w:r>
      <w:r>
        <w:rPr>
          <w:rFonts w:ascii="Bookman Old Style" w:eastAsia="Bookman Old Style" w:hAnsi="Bookman Old Style" w:cs="Bookman Old Style"/>
          <w:sz w:val="22"/>
          <w:szCs w:val="22"/>
        </w:rPr>
        <w:t xml:space="preserve"> a deviation of only 40 nanoseconds per day. </w:t>
      </w:r>
      <w:r w:rsidR="001E78C8">
        <w:rPr>
          <w:rFonts w:ascii="Bookman Old Style" w:eastAsia="Bookman Old Style" w:hAnsi="Bookman Old Style" w:cs="Bookman Old Style"/>
          <w:sz w:val="22"/>
          <w:szCs w:val="22"/>
        </w:rPr>
        <w:t>That is to say</w:t>
      </w:r>
      <w:r>
        <w:rPr>
          <w:rFonts w:ascii="Bookman Old Style" w:eastAsia="Bookman Old Style" w:hAnsi="Bookman Old Style" w:cs="Bookman Old Style"/>
          <w:sz w:val="22"/>
          <w:szCs w:val="22"/>
        </w:rPr>
        <w:t xml:space="preserve">, the </w:t>
      </w:r>
      <w:r w:rsidR="007872CF">
        <w:rPr>
          <w:rFonts w:ascii="Bookman Old Style" w:eastAsia="Bookman Old Style" w:hAnsi="Bookman Old Style" w:cs="Bookman Old Style"/>
          <w:sz w:val="22"/>
          <w:szCs w:val="22"/>
        </w:rPr>
        <w:t xml:space="preserve">time </w:t>
      </w:r>
      <w:r>
        <w:rPr>
          <w:rFonts w:ascii="Bookman Old Style" w:eastAsia="Bookman Old Style" w:hAnsi="Bookman Old Style" w:cs="Bookman Old Style"/>
          <w:sz w:val="22"/>
          <w:szCs w:val="22"/>
        </w:rPr>
        <w:t xml:space="preserve">measurements </w:t>
      </w:r>
      <w:r w:rsidR="00042528">
        <w:rPr>
          <w:rFonts w:ascii="Bookman Old Style" w:eastAsia="Bookman Old Style" w:hAnsi="Bookman Old Style" w:cs="Bookman Old Style"/>
          <w:sz w:val="22"/>
          <w:szCs w:val="22"/>
        </w:rPr>
        <w:t>o</w:t>
      </w:r>
      <w:r>
        <w:rPr>
          <w:rFonts w:ascii="Bookman Old Style" w:eastAsia="Bookman Old Style" w:hAnsi="Bookman Old Style" w:cs="Bookman Old Style"/>
          <w:sz w:val="22"/>
          <w:szCs w:val="22"/>
        </w:rPr>
        <w:t xml:space="preserve">n </w:t>
      </w:r>
      <w:r w:rsidR="004B53BD">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t>ground stations and on</w:t>
      </w:r>
      <w:r w:rsidR="001E78C8">
        <w:rPr>
          <w:rFonts w:ascii="Bookman Old Style" w:eastAsia="Bookman Old Style" w:hAnsi="Bookman Old Style" w:cs="Bookman Old Style"/>
          <w:sz w:val="22"/>
          <w:szCs w:val="22"/>
        </w:rPr>
        <w:t xml:space="preserve"> the</w:t>
      </w:r>
      <w:r>
        <w:rPr>
          <w:rFonts w:ascii="Bookman Old Style" w:eastAsia="Bookman Old Style" w:hAnsi="Bookman Old Style" w:cs="Bookman Old Style"/>
          <w:sz w:val="22"/>
          <w:szCs w:val="22"/>
        </w:rPr>
        <w:t xml:space="preserve"> satellites cannot differ by more than 40 nanoseconds </w:t>
      </w:r>
      <w:r w:rsidR="007872CF">
        <w:rPr>
          <w:rFonts w:ascii="Bookman Old Style" w:eastAsia="Bookman Old Style" w:hAnsi="Bookman Old Style" w:cs="Bookman Old Style"/>
          <w:sz w:val="22"/>
          <w:szCs w:val="22"/>
        </w:rPr>
        <w:t>over</w:t>
      </w:r>
      <w:r>
        <w:rPr>
          <w:rFonts w:ascii="Bookman Old Style" w:eastAsia="Bookman Old Style" w:hAnsi="Bookman Old Style" w:cs="Bookman Old Style"/>
          <w:sz w:val="22"/>
          <w:szCs w:val="22"/>
        </w:rPr>
        <w:t xml:space="preserve"> the 80 trillion nanoseconds that make up a day. We are talking about two parts in a million</w:t>
      </w:r>
      <w:r w:rsidR="007872C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million. Despite the </w:t>
      </w:r>
      <w:r w:rsidR="00BA1265">
        <w:rPr>
          <w:rFonts w:ascii="Bookman Old Style" w:eastAsia="Bookman Old Style" w:hAnsi="Bookman Old Style" w:cs="Bookman Old Style"/>
          <w:sz w:val="22"/>
          <w:szCs w:val="22"/>
        </w:rPr>
        <w:t xml:space="preserve">tremendous </w:t>
      </w:r>
      <w:r>
        <w:rPr>
          <w:rFonts w:ascii="Bookman Old Style" w:eastAsia="Bookman Old Style" w:hAnsi="Bookman Old Style" w:cs="Bookman Old Style"/>
          <w:sz w:val="22"/>
          <w:szCs w:val="22"/>
        </w:rPr>
        <w:t>accuracy of th</w:t>
      </w:r>
      <w:r w:rsidR="006554C6">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se clocks, the GPS would not work </w:t>
      </w:r>
      <w:r w:rsidR="0080594C">
        <w:rPr>
          <w:rFonts w:ascii="Bookman Old Style" w:eastAsia="Bookman Old Style" w:hAnsi="Bookman Old Style" w:cs="Bookman Old Style"/>
          <w:sz w:val="22"/>
          <w:szCs w:val="22"/>
        </w:rPr>
        <w:t xml:space="preserve">without the corrections that </w:t>
      </w:r>
      <w:r>
        <w:rPr>
          <w:rFonts w:ascii="Bookman Old Style" w:eastAsia="Bookman Old Style" w:hAnsi="Bookman Old Style" w:cs="Bookman Old Style"/>
          <w:sz w:val="22"/>
          <w:szCs w:val="22"/>
        </w:rPr>
        <w:t xml:space="preserve">take into account that </w:t>
      </w:r>
      <w:r w:rsidR="0080594C">
        <w:rPr>
          <w:rFonts w:ascii="Bookman Old Style" w:eastAsia="Bookman Old Style" w:hAnsi="Bookman Old Style" w:cs="Bookman Old Style"/>
          <w:sz w:val="22"/>
          <w:szCs w:val="22"/>
        </w:rPr>
        <w:t>clocks on</w:t>
      </w:r>
      <w:r w:rsidR="005F06C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satellites and those on Earth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advance</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with different rates, and </w:t>
      </w:r>
      <w:r w:rsidR="006A70C6">
        <w:rPr>
          <w:rFonts w:ascii="Bookman Old Style" w:eastAsia="Bookman Old Style" w:hAnsi="Bookman Old Style" w:cs="Bookman Old Style"/>
          <w:sz w:val="22"/>
          <w:szCs w:val="22"/>
        </w:rPr>
        <w:t>these</w:t>
      </w:r>
      <w:r>
        <w:rPr>
          <w:rFonts w:ascii="Bookman Old Style" w:eastAsia="Bookman Old Style" w:hAnsi="Bookman Old Style" w:cs="Bookman Old Style"/>
          <w:sz w:val="22"/>
          <w:szCs w:val="22"/>
        </w:rPr>
        <w:t xml:space="preserve"> corrections </w:t>
      </w:r>
      <w:r w:rsidR="009B03B7">
        <w:rPr>
          <w:rFonts w:ascii="Bookman Old Style" w:eastAsia="Bookman Old Style" w:hAnsi="Bookman Old Style" w:cs="Bookman Old Style"/>
          <w:sz w:val="22"/>
          <w:szCs w:val="22"/>
        </w:rPr>
        <w:t xml:space="preserve">are </w:t>
      </w:r>
      <w:r>
        <w:rPr>
          <w:rFonts w:ascii="Bookman Old Style" w:eastAsia="Bookman Old Style" w:hAnsi="Bookman Old Style" w:cs="Bookman Old Style"/>
          <w:sz w:val="22"/>
          <w:szCs w:val="22"/>
        </w:rPr>
        <w:t xml:space="preserve">related to the theory of </w:t>
      </w:r>
      <w:r w:rsidR="009B03B7">
        <w:rPr>
          <w:rFonts w:ascii="Bookman Old Style" w:eastAsia="Bookman Old Style" w:hAnsi="Bookman Old Style" w:cs="Bookman Old Style"/>
          <w:sz w:val="22"/>
          <w:szCs w:val="22"/>
        </w:rPr>
        <w:t>g</w:t>
      </w:r>
      <w:r>
        <w:rPr>
          <w:rFonts w:ascii="Bookman Old Style" w:eastAsia="Bookman Old Style" w:hAnsi="Bookman Old Style" w:cs="Bookman Old Style"/>
          <w:sz w:val="22"/>
          <w:szCs w:val="22"/>
        </w:rPr>
        <w:t>eneral relativity.</w:t>
      </w:r>
    </w:p>
    <w:p w14:paraId="16DAFF0E" w14:textId="4A6DA401" w:rsidR="003B0B2E" w:rsidRDefault="00CF053B">
      <w:pPr>
        <w:ind w:left="567" w:right="507" w:firstLine="263"/>
        <w:rPr>
          <w:rFonts w:ascii="Bookman Old Style" w:eastAsia="Bookman Old Style" w:hAnsi="Bookman Old Style" w:cs="Bookman Old Style"/>
          <w:sz w:val="22"/>
          <w:szCs w:val="22"/>
        </w:rPr>
      </w:pPr>
      <w:r w:rsidRPr="00E74CF2">
        <w:rPr>
          <w:rFonts w:ascii="Bookman Old Style" w:eastAsia="Bookman Old Style" w:hAnsi="Bookman Old Style" w:cs="Bookman Old Style"/>
          <w:color w:val="000000" w:themeColor="text1"/>
          <w:sz w:val="22"/>
          <w:szCs w:val="22"/>
        </w:rPr>
        <w:t xml:space="preserve">To understand </w:t>
      </w:r>
      <w:r>
        <w:rPr>
          <w:rFonts w:ascii="Bookman Old Style" w:eastAsia="Bookman Old Style" w:hAnsi="Bookman Old Style" w:cs="Bookman Old Style"/>
          <w:sz w:val="22"/>
          <w:szCs w:val="22"/>
        </w:rPr>
        <w:t xml:space="preserve">why the </w:t>
      </w:r>
      <w:r w:rsidR="00727AF5">
        <w:rPr>
          <w:rFonts w:ascii="Bookman Old Style" w:eastAsia="Bookman Old Style" w:hAnsi="Bookman Old Style" w:cs="Bookman Old Style"/>
          <w:sz w:val="22"/>
          <w:szCs w:val="22"/>
        </w:rPr>
        <w:t>“</w:t>
      </w:r>
      <w:r w:rsidR="000F691F">
        <w:rPr>
          <w:rFonts w:ascii="Bookman Old Style" w:eastAsia="Bookman Old Style" w:hAnsi="Bookman Old Style" w:cs="Bookman Old Style"/>
          <w:sz w:val="22"/>
          <w:szCs w:val="22"/>
        </w:rPr>
        <w:t>ticking</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of clocks depends on their position, </w:t>
      </w:r>
      <w:r w:rsidR="00EE7231">
        <w:rPr>
          <w:rFonts w:ascii="Bookman Old Style" w:eastAsia="Bookman Old Style" w:hAnsi="Bookman Old Style" w:cs="Bookman Old Style"/>
          <w:sz w:val="22"/>
          <w:szCs w:val="22"/>
        </w:rPr>
        <w:t>we need</w:t>
      </w:r>
      <w:r>
        <w:rPr>
          <w:rFonts w:ascii="Bookman Old Style" w:eastAsia="Bookman Old Style" w:hAnsi="Bookman Old Style" w:cs="Bookman Old Style"/>
          <w:sz w:val="22"/>
          <w:szCs w:val="22"/>
        </w:rPr>
        <w:t xml:space="preserve"> to recall some of the concepts discussed in the previous pages. </w:t>
      </w:r>
      <w:r w:rsidR="00315BAB">
        <w:rPr>
          <w:rFonts w:ascii="Bookman Old Style" w:eastAsia="Bookman Old Style" w:hAnsi="Bookman Old Style" w:cs="Bookman Old Style"/>
          <w:sz w:val="22"/>
          <w:szCs w:val="22"/>
        </w:rPr>
        <w:t>In p</w:t>
      </w:r>
      <w:r>
        <w:rPr>
          <w:rFonts w:ascii="Bookman Old Style" w:eastAsia="Bookman Old Style" w:hAnsi="Bookman Old Style" w:cs="Bookman Old Style"/>
          <w:sz w:val="22"/>
          <w:szCs w:val="22"/>
        </w:rPr>
        <w:t>articular</w:t>
      </w:r>
      <w:r w:rsidR="000471BF">
        <w:rPr>
          <w:rFonts w:ascii="Bookman Old Style" w:eastAsia="Bookman Old Style" w:hAnsi="Bookman Old Style" w:cs="Bookman Old Style"/>
          <w:sz w:val="22"/>
          <w:szCs w:val="22"/>
        </w:rPr>
        <w:t>,</w:t>
      </w:r>
      <w:r w:rsidR="00EE723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within </w:t>
      </w:r>
      <w:r w:rsidR="00212495">
        <w:rPr>
          <w:rFonts w:ascii="Bookman Old Style" w:eastAsia="Bookman Old Style" w:hAnsi="Bookman Old Style" w:cs="Bookman Old Style"/>
          <w:sz w:val="22"/>
          <w:szCs w:val="22"/>
        </w:rPr>
        <w:t>g</w:t>
      </w:r>
      <w:r>
        <w:rPr>
          <w:rFonts w:ascii="Bookman Old Style" w:eastAsia="Bookman Old Style" w:hAnsi="Bookman Old Style" w:cs="Bookman Old Style"/>
          <w:sz w:val="22"/>
          <w:szCs w:val="22"/>
        </w:rPr>
        <w:t xml:space="preserve">eneral </w:t>
      </w:r>
      <w:r w:rsidR="00212495">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elativity</w:t>
      </w:r>
      <w:r w:rsidR="00EE723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time plays a role similar to that of space</w:t>
      </w:r>
      <w:r w:rsidR="00315BAB">
        <w:rPr>
          <w:rFonts w:ascii="Bookman Old Style" w:eastAsia="Bookman Old Style" w:hAnsi="Bookman Old Style" w:cs="Bookman Old Style"/>
          <w:sz w:val="22"/>
          <w:szCs w:val="22"/>
        </w:rPr>
        <w:t>. T</w:t>
      </w:r>
      <w:r>
        <w:rPr>
          <w:rFonts w:ascii="Bookman Old Style" w:eastAsia="Bookman Old Style" w:hAnsi="Bookman Old Style" w:cs="Bookman Old Style"/>
          <w:sz w:val="22"/>
          <w:szCs w:val="22"/>
        </w:rPr>
        <w:t xml:space="preserve">he presence of matter induces deformations in the elastic fabric of spacetime, changing the relative distances between its points, </w:t>
      </w:r>
      <w:r w:rsidR="00EE7231">
        <w:rPr>
          <w:rFonts w:ascii="Bookman Old Style" w:eastAsia="Bookman Old Style" w:hAnsi="Bookman Old Style" w:cs="Bookman Old Style"/>
          <w:sz w:val="22"/>
          <w:szCs w:val="22"/>
        </w:rPr>
        <w:t>i.e.,</w:t>
      </w:r>
      <w:r>
        <w:rPr>
          <w:rFonts w:ascii="Bookman Old Style" w:eastAsia="Bookman Old Style" w:hAnsi="Bookman Old Style" w:cs="Bookman Old Style"/>
          <w:sz w:val="22"/>
          <w:szCs w:val="22"/>
        </w:rPr>
        <w:t xml:space="preserve"> </w:t>
      </w:r>
      <w:r w:rsidR="00042528">
        <w:rPr>
          <w:rFonts w:ascii="Bookman Old Style" w:eastAsia="Bookman Old Style" w:hAnsi="Bookman Old Style" w:cs="Bookman Old Style"/>
          <w:sz w:val="22"/>
          <w:szCs w:val="22"/>
        </w:rPr>
        <w:t>between</w:t>
      </w:r>
      <w:r>
        <w:rPr>
          <w:rFonts w:ascii="Bookman Old Style" w:eastAsia="Bookman Old Style" w:hAnsi="Bookman Old Style" w:cs="Bookman Old Style"/>
          <w:sz w:val="22"/>
          <w:szCs w:val="22"/>
        </w:rPr>
        <w:t xml:space="preserve"> events.</w:t>
      </w:r>
    </w:p>
    <w:p w14:paraId="6A777EEB" w14:textId="0948B353" w:rsidR="003B0B2E" w:rsidRDefault="006E3A3F">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Hence</w:t>
      </w:r>
      <w:r w:rsidR="00CF053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just </w:t>
      </w:r>
      <w:r w:rsidR="00CF053B">
        <w:rPr>
          <w:rFonts w:ascii="Bookman Old Style" w:eastAsia="Bookman Old Style" w:hAnsi="Bookman Old Style" w:cs="Bookman Old Style"/>
          <w:sz w:val="22"/>
          <w:szCs w:val="22"/>
        </w:rPr>
        <w:t>as the bowling ball affects the separation between different areas of the sheet (i.e.</w:t>
      </w:r>
      <w:r w:rsidR="00F7209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 distance between the points of a </w:t>
      </w:r>
      <w:r w:rsidR="00CF053B">
        <w:rPr>
          <w:rFonts w:ascii="Bookman Old Style" w:eastAsia="Bookman Old Style" w:hAnsi="Bookman Old Style" w:cs="Bookman Old Style"/>
          <w:i/>
          <w:sz w:val="22"/>
          <w:szCs w:val="22"/>
        </w:rPr>
        <w:t>spatial section</w:t>
      </w:r>
      <w:r w:rsidR="00F721F3" w:rsidRPr="00F721F3">
        <w:rPr>
          <w:rFonts w:ascii="Bookman Old Style" w:eastAsia="Bookman Old Style" w:hAnsi="Bookman Old Style" w:cs="Bookman Old Style"/>
          <w:i/>
          <w:sz w:val="22"/>
          <w:szCs w:val="22"/>
        </w:rPr>
        <w:fldChar w:fldCharType="begin"/>
      </w:r>
      <w:r w:rsidR="00F721F3" w:rsidRPr="00F721F3">
        <w:rPr>
          <w:rFonts w:ascii="Bookman Old Style" w:hAnsi="Bookman Old Style"/>
          <w:sz w:val="22"/>
          <w:szCs w:val="22"/>
        </w:rPr>
        <w:instrText xml:space="preserve"> XE "</w:instrText>
      </w:r>
      <w:r w:rsidR="00F721F3" w:rsidRPr="00F721F3">
        <w:rPr>
          <w:rFonts w:ascii="Bookman Old Style" w:eastAsia="Bookman Old Style" w:hAnsi="Bookman Old Style" w:cs="Bookman Old Style"/>
          <w:iCs/>
          <w:sz w:val="22"/>
          <w:szCs w:val="22"/>
        </w:rPr>
        <w:instrText>section:</w:instrText>
      </w:r>
      <w:r w:rsidR="00F721F3" w:rsidRPr="00F721F3">
        <w:rPr>
          <w:rFonts w:ascii="Bookman Old Style" w:hAnsi="Bookman Old Style"/>
          <w:sz w:val="22"/>
          <w:szCs w:val="22"/>
          <w:lang w:val="en-US"/>
        </w:rPr>
        <w:instrText>spatial</w:instrText>
      </w:r>
      <w:r w:rsidR="00F721F3" w:rsidRPr="00F721F3">
        <w:rPr>
          <w:rFonts w:ascii="Bookman Old Style" w:hAnsi="Bookman Old Style"/>
          <w:sz w:val="22"/>
          <w:szCs w:val="22"/>
        </w:rPr>
        <w:instrText xml:space="preserve">" </w:instrText>
      </w:r>
      <w:r w:rsidR="00F721F3" w:rsidRPr="00F721F3">
        <w:rPr>
          <w:rFonts w:ascii="Bookman Old Style" w:eastAsia="Bookman Old Style" w:hAnsi="Bookman Old Style" w:cs="Bookman Old Style"/>
          <w:i/>
          <w:sz w:val="22"/>
          <w:szCs w:val="22"/>
        </w:rPr>
        <w:fldChar w:fldCharType="end"/>
      </w:r>
      <w:r w:rsidR="00CF053B" w:rsidRPr="00F721F3">
        <w:rPr>
          <w:rFonts w:ascii="Bookman Old Style" w:eastAsia="Bookman Old Style" w:hAnsi="Bookman Old Style" w:cs="Bookman Old Style"/>
          <w:sz w:val="22"/>
          <w:szCs w:val="22"/>
        </w:rPr>
        <w:t xml:space="preserve"> of spacetime</w:t>
      </w:r>
      <w:r w:rsidR="002A7150" w:rsidRPr="00F721F3">
        <w:rPr>
          <w:rFonts w:ascii="Bookman Old Style" w:eastAsia="Bookman Old Style" w:hAnsi="Bookman Old Style" w:cs="Bookman Old Style"/>
          <w:sz w:val="22"/>
          <w:szCs w:val="22"/>
        </w:rPr>
        <w:t xml:space="preserve"> in which events </w:t>
      </w:r>
      <w:r w:rsidR="00F72095" w:rsidRPr="00F721F3">
        <w:rPr>
          <w:rFonts w:ascii="Bookman Old Style" w:eastAsia="Bookman Old Style" w:hAnsi="Bookman Old Style" w:cs="Bookman Old Style"/>
          <w:sz w:val="22"/>
          <w:szCs w:val="22"/>
        </w:rPr>
        <w:t>all have the same time</w:t>
      </w:r>
      <w:r w:rsidR="00CF053B" w:rsidRPr="00F721F3">
        <w:rPr>
          <w:rFonts w:ascii="Bookman Old Style" w:eastAsia="Bookman Old Style" w:hAnsi="Bookman Old Style" w:cs="Bookman Old Style"/>
          <w:sz w:val="22"/>
          <w:szCs w:val="22"/>
        </w:rPr>
        <w:t xml:space="preserve">), </w:t>
      </w:r>
      <w:r w:rsidRPr="00F721F3">
        <w:rPr>
          <w:rFonts w:ascii="Bookman Old Style" w:eastAsia="Bookman Old Style" w:hAnsi="Bookman Old Style" w:cs="Bookman Old Style"/>
          <w:sz w:val="22"/>
          <w:szCs w:val="22"/>
        </w:rPr>
        <w:t>so</w:t>
      </w:r>
      <w:r w:rsidR="00CF053B" w:rsidRPr="00F721F3">
        <w:rPr>
          <w:rFonts w:ascii="Bookman Old Style" w:eastAsia="Bookman Old Style" w:hAnsi="Bookman Old Style" w:cs="Bookman Old Style"/>
          <w:sz w:val="22"/>
          <w:szCs w:val="22"/>
        </w:rPr>
        <w:t xml:space="preserve"> the presence of matter affects the separation between different instants of time (</w:t>
      </w:r>
      <w:r w:rsidR="002A7150" w:rsidRPr="00F721F3">
        <w:rPr>
          <w:rFonts w:ascii="Bookman Old Style" w:eastAsia="Bookman Old Style" w:hAnsi="Bookman Old Style" w:cs="Bookman Old Style"/>
          <w:sz w:val="22"/>
          <w:szCs w:val="22"/>
        </w:rPr>
        <w:t xml:space="preserve">i.e., </w:t>
      </w:r>
      <w:r w:rsidR="00CF053B" w:rsidRPr="00F721F3">
        <w:rPr>
          <w:rFonts w:ascii="Bookman Old Style" w:eastAsia="Bookman Old Style" w:hAnsi="Bookman Old Style" w:cs="Bookman Old Style"/>
          <w:sz w:val="22"/>
          <w:szCs w:val="22"/>
        </w:rPr>
        <w:t xml:space="preserve">the distance between the points of a </w:t>
      </w:r>
      <w:r w:rsidR="00CF053B" w:rsidRPr="00F721F3">
        <w:rPr>
          <w:rFonts w:ascii="Bookman Old Style" w:eastAsia="Bookman Old Style" w:hAnsi="Bookman Old Style" w:cs="Bookman Old Style"/>
          <w:i/>
          <w:sz w:val="22"/>
          <w:szCs w:val="22"/>
        </w:rPr>
        <w:t>temporal section</w:t>
      </w:r>
      <w:r w:rsidR="00F721F3" w:rsidRPr="00F721F3">
        <w:rPr>
          <w:rFonts w:ascii="Bookman Old Style" w:eastAsia="Bookman Old Style" w:hAnsi="Bookman Old Style" w:cs="Bookman Old Style"/>
          <w:i/>
          <w:sz w:val="22"/>
          <w:szCs w:val="22"/>
        </w:rPr>
        <w:fldChar w:fldCharType="begin"/>
      </w:r>
      <w:r w:rsidR="00F721F3" w:rsidRPr="00F721F3">
        <w:rPr>
          <w:rFonts w:ascii="Bookman Old Style" w:hAnsi="Bookman Old Style"/>
          <w:sz w:val="22"/>
          <w:szCs w:val="22"/>
        </w:rPr>
        <w:instrText xml:space="preserve"> XE "</w:instrText>
      </w:r>
      <w:r w:rsidR="00F721F3" w:rsidRPr="00F721F3">
        <w:rPr>
          <w:rFonts w:ascii="Bookman Old Style" w:eastAsia="Bookman Old Style" w:hAnsi="Bookman Old Style" w:cs="Bookman Old Style"/>
          <w:iCs/>
          <w:sz w:val="22"/>
          <w:szCs w:val="22"/>
        </w:rPr>
        <w:instrText>section:</w:instrText>
      </w:r>
      <w:r w:rsidR="00F721F3" w:rsidRPr="00F721F3">
        <w:rPr>
          <w:rFonts w:ascii="Bookman Old Style" w:hAnsi="Bookman Old Style"/>
          <w:sz w:val="22"/>
          <w:szCs w:val="22"/>
          <w:lang w:val="en-US"/>
        </w:rPr>
        <w:instrText>temporal</w:instrText>
      </w:r>
      <w:r w:rsidR="00F721F3" w:rsidRPr="00F721F3">
        <w:rPr>
          <w:rFonts w:ascii="Bookman Old Style" w:hAnsi="Bookman Old Style"/>
          <w:sz w:val="22"/>
          <w:szCs w:val="22"/>
        </w:rPr>
        <w:instrText xml:space="preserve">" </w:instrText>
      </w:r>
      <w:r w:rsidR="00F721F3" w:rsidRPr="00F721F3">
        <w:rPr>
          <w:rFonts w:ascii="Bookman Old Style" w:eastAsia="Bookman Old Style" w:hAnsi="Bookman Old Style" w:cs="Bookman Old Style"/>
          <w:i/>
          <w:sz w:val="22"/>
          <w:szCs w:val="22"/>
        </w:rPr>
        <w:fldChar w:fldCharType="end"/>
      </w:r>
      <w:r w:rsidR="00CF053B" w:rsidRPr="00F721F3">
        <w:rPr>
          <w:rFonts w:ascii="Bookman Old Style" w:eastAsia="Bookman Old Style" w:hAnsi="Bookman Old Style" w:cs="Bookman Old Style"/>
          <w:sz w:val="22"/>
          <w:szCs w:val="22"/>
        </w:rPr>
        <w:t xml:space="preserve"> of</w:t>
      </w:r>
      <w:r w:rsidR="00CF053B">
        <w:rPr>
          <w:rFonts w:ascii="Bookman Old Style" w:eastAsia="Bookman Old Style" w:hAnsi="Bookman Old Style" w:cs="Bookman Old Style"/>
          <w:sz w:val="22"/>
          <w:szCs w:val="22"/>
        </w:rPr>
        <w:t xml:space="preserve"> spacetime</w:t>
      </w:r>
      <w:r w:rsidR="002A7150">
        <w:rPr>
          <w:rFonts w:ascii="Bookman Old Style" w:eastAsia="Bookman Old Style" w:hAnsi="Bookman Old Style" w:cs="Bookman Old Style"/>
          <w:sz w:val="22"/>
          <w:szCs w:val="22"/>
        </w:rPr>
        <w:t xml:space="preserve"> in </w:t>
      </w:r>
      <w:r w:rsidR="00F72095">
        <w:rPr>
          <w:rFonts w:ascii="Bookman Old Style" w:eastAsia="Bookman Old Style" w:hAnsi="Bookman Old Style" w:cs="Bookman Old Style"/>
          <w:sz w:val="22"/>
          <w:szCs w:val="22"/>
        </w:rPr>
        <w:t xml:space="preserve">which all </w:t>
      </w:r>
      <w:r w:rsidR="002A7150">
        <w:rPr>
          <w:rFonts w:ascii="Bookman Old Style" w:eastAsia="Bookman Old Style" w:hAnsi="Bookman Old Style" w:cs="Bookman Old Style"/>
          <w:sz w:val="22"/>
          <w:szCs w:val="22"/>
        </w:rPr>
        <w:t xml:space="preserve">events </w:t>
      </w:r>
      <w:r w:rsidR="00F72095">
        <w:rPr>
          <w:rFonts w:ascii="Bookman Old Style" w:eastAsia="Bookman Old Style" w:hAnsi="Bookman Old Style" w:cs="Bookman Old Style"/>
          <w:sz w:val="22"/>
          <w:szCs w:val="22"/>
        </w:rPr>
        <w:t>have the same position</w:t>
      </w:r>
      <w:r w:rsidR="00CF053B">
        <w:rPr>
          <w:rFonts w:ascii="Bookman Old Style" w:eastAsia="Bookman Old Style" w:hAnsi="Bookman Old Style" w:cs="Bookman Old Style"/>
          <w:sz w:val="22"/>
          <w:szCs w:val="22"/>
        </w:rPr>
        <w:t>).</w:t>
      </w:r>
    </w:p>
    <w:p w14:paraId="55D0D6ED" w14:textId="3B70B855" w:rsidR="00934F86" w:rsidRDefault="00E02F01" w:rsidP="00934F86">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Indeed, i</w:t>
      </w:r>
      <w:r w:rsidR="00CF053B">
        <w:rPr>
          <w:rFonts w:ascii="Bookman Old Style" w:eastAsia="Bookman Old Style" w:hAnsi="Bookman Old Style" w:cs="Bookman Old Style"/>
          <w:sz w:val="22"/>
          <w:szCs w:val="22"/>
        </w:rPr>
        <w:t>f you</w:t>
      </w:r>
      <w:r w:rsidR="00EE7231">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think about it, we use clocks</w:t>
      </w:r>
      <w:r w:rsidR="000C2D1A">
        <w:rPr>
          <w:rFonts w:ascii="Bookman Old Style" w:eastAsia="Bookman Old Style" w:hAnsi="Bookman Old Style" w:cs="Bookman Old Style"/>
          <w:sz w:val="22"/>
          <w:szCs w:val="22"/>
        </w:rPr>
        <w:t xml:space="preserve"> and watches</w:t>
      </w:r>
      <w:r w:rsidR="00CF053B">
        <w:rPr>
          <w:rFonts w:ascii="Bookman Old Style" w:eastAsia="Bookman Old Style" w:hAnsi="Bookman Old Style" w:cs="Bookman Old Style"/>
          <w:sz w:val="22"/>
          <w:szCs w:val="22"/>
        </w:rPr>
        <w:t xml:space="preserve"> </w:t>
      </w:r>
      <w:r w:rsidR="00FD0036">
        <w:rPr>
          <w:rFonts w:ascii="Bookman Old Style" w:eastAsia="Bookman Old Style" w:hAnsi="Bookman Old Style" w:cs="Bookman Old Style"/>
          <w:sz w:val="22"/>
          <w:szCs w:val="22"/>
        </w:rPr>
        <w:t xml:space="preserve">to </w:t>
      </w:r>
      <w:r w:rsidR="00CF053B">
        <w:rPr>
          <w:rFonts w:ascii="Bookman Old Style" w:eastAsia="Bookman Old Style" w:hAnsi="Bookman Old Style" w:cs="Bookman Old Style"/>
          <w:sz w:val="22"/>
          <w:szCs w:val="22"/>
        </w:rPr>
        <w:t xml:space="preserve">precisely measure the separation </w:t>
      </w:r>
      <w:r w:rsidR="003B2D77">
        <w:rPr>
          <w:rFonts w:ascii="Bookman Old Style" w:eastAsia="Bookman Old Style" w:hAnsi="Bookman Old Style" w:cs="Bookman Old Style"/>
          <w:sz w:val="22"/>
          <w:szCs w:val="22"/>
        </w:rPr>
        <w:t xml:space="preserve">in time </w:t>
      </w:r>
      <w:r w:rsidR="00CF053B">
        <w:rPr>
          <w:rFonts w:ascii="Bookman Old Style" w:eastAsia="Bookman Old Style" w:hAnsi="Bookman Old Style" w:cs="Bookman Old Style"/>
          <w:sz w:val="22"/>
          <w:szCs w:val="22"/>
        </w:rPr>
        <w:t xml:space="preserve">between two events. This can be done by exploiting different technologies: the </w:t>
      </w:r>
      <w:r w:rsidR="00474C47">
        <w:rPr>
          <w:rFonts w:ascii="Bookman Old Style" w:eastAsia="Bookman Old Style" w:hAnsi="Bookman Old Style" w:cs="Bookman Old Style"/>
          <w:sz w:val="22"/>
          <w:szCs w:val="22"/>
        </w:rPr>
        <w:t xml:space="preserve">small </w:t>
      </w:r>
      <w:r w:rsidR="00CF053B">
        <w:rPr>
          <w:rFonts w:ascii="Bookman Old Style" w:eastAsia="Bookman Old Style" w:hAnsi="Bookman Old Style" w:cs="Bookman Old Style"/>
          <w:sz w:val="22"/>
          <w:szCs w:val="22"/>
        </w:rPr>
        <w:t xml:space="preserve">rotation of a gear to which </w:t>
      </w:r>
      <w:r w:rsidR="006E675D">
        <w:rPr>
          <w:rFonts w:ascii="Bookman Old Style" w:eastAsia="Bookman Old Style" w:hAnsi="Bookman Old Style" w:cs="Bookman Old Style"/>
          <w:sz w:val="22"/>
          <w:szCs w:val="22"/>
        </w:rPr>
        <w:t>the</w:t>
      </w:r>
      <w:r w:rsidR="00CF053B">
        <w:rPr>
          <w:rFonts w:ascii="Bookman Old Style" w:eastAsia="Bookman Old Style" w:hAnsi="Bookman Old Style" w:cs="Bookman Old Style"/>
          <w:sz w:val="22"/>
          <w:szCs w:val="22"/>
        </w:rPr>
        <w:t xml:space="preserve"> hand </w:t>
      </w:r>
      <w:r w:rsidR="00AE6E49">
        <w:rPr>
          <w:rFonts w:ascii="Bookman Old Style" w:eastAsia="Bookman Old Style" w:hAnsi="Bookman Old Style" w:cs="Bookman Old Style"/>
          <w:sz w:val="22"/>
          <w:szCs w:val="22"/>
        </w:rPr>
        <w:t xml:space="preserve">of </w:t>
      </w:r>
      <w:r w:rsidR="00D24C6D">
        <w:rPr>
          <w:rFonts w:ascii="Bookman Old Style" w:eastAsia="Bookman Old Style" w:hAnsi="Bookman Old Style" w:cs="Bookman Old Style"/>
          <w:sz w:val="22"/>
          <w:szCs w:val="22"/>
        </w:rPr>
        <w:t>a</w:t>
      </w:r>
      <w:r w:rsidR="00AE6E49">
        <w:rPr>
          <w:rFonts w:ascii="Bookman Old Style" w:eastAsia="Bookman Old Style" w:hAnsi="Bookman Old Style" w:cs="Bookman Old Style"/>
          <w:sz w:val="22"/>
          <w:szCs w:val="22"/>
        </w:rPr>
        <w:t xml:space="preserve"> </w:t>
      </w:r>
      <w:r w:rsidR="00FD0036">
        <w:rPr>
          <w:rFonts w:ascii="Bookman Old Style" w:eastAsia="Bookman Old Style" w:hAnsi="Bookman Old Style" w:cs="Bookman Old Style"/>
          <w:sz w:val="22"/>
          <w:szCs w:val="22"/>
        </w:rPr>
        <w:t>watch</w:t>
      </w:r>
      <w:r w:rsidR="00AE6E49">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is connected</w:t>
      </w:r>
      <w:r w:rsidR="00085E65">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if </w:t>
      </w:r>
      <w:r w:rsidR="00FD0036">
        <w:rPr>
          <w:rFonts w:ascii="Bookman Old Style" w:eastAsia="Bookman Old Style" w:hAnsi="Bookman Old Style" w:cs="Bookman Old Style"/>
          <w:sz w:val="22"/>
          <w:szCs w:val="22"/>
        </w:rPr>
        <w:t>it</w:t>
      </w:r>
      <w:r w:rsidR="00CF053B">
        <w:rPr>
          <w:rFonts w:ascii="Bookman Old Style" w:eastAsia="Bookman Old Style" w:hAnsi="Bookman Old Style" w:cs="Bookman Old Style"/>
          <w:sz w:val="22"/>
          <w:szCs w:val="22"/>
        </w:rPr>
        <w:t xml:space="preserve"> is </w:t>
      </w:r>
      <w:r w:rsidR="00D24C6D">
        <w:rPr>
          <w:rFonts w:ascii="Bookman Old Style" w:eastAsia="Bookman Old Style" w:hAnsi="Bookman Old Style" w:cs="Bookman Old Style"/>
          <w:sz w:val="22"/>
          <w:szCs w:val="22"/>
        </w:rPr>
        <w:t>analog</w:t>
      </w:r>
      <w:r w:rsidR="00FD0036">
        <w:rPr>
          <w:rFonts w:ascii="Bookman Old Style" w:eastAsia="Bookman Old Style" w:hAnsi="Bookman Old Style" w:cs="Bookman Old Style"/>
          <w:sz w:val="22"/>
          <w:szCs w:val="22"/>
        </w:rPr>
        <w:t>ue</w:t>
      </w:r>
      <w:r w:rsidR="00085E6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t>
      </w:r>
      <w:r w:rsidR="00085E65">
        <w:rPr>
          <w:rFonts w:ascii="Bookman Old Style" w:eastAsia="Bookman Old Style" w:hAnsi="Bookman Old Style" w:cs="Bookman Old Style"/>
          <w:sz w:val="22"/>
          <w:szCs w:val="22"/>
        </w:rPr>
        <w:t>or</w:t>
      </w:r>
      <w:r w:rsidR="00CF053B">
        <w:rPr>
          <w:rFonts w:ascii="Bookman Old Style" w:eastAsia="Bookman Old Style" w:hAnsi="Bookman Old Style" w:cs="Bookman Old Style"/>
          <w:sz w:val="22"/>
          <w:szCs w:val="22"/>
        </w:rPr>
        <w:t xml:space="preserve"> the oscillation of an electron between two precise energy states in an excited atom </w:t>
      </w:r>
      <w:r w:rsidR="00085E6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if </w:t>
      </w:r>
      <w:r w:rsidR="00FD0036">
        <w:rPr>
          <w:rFonts w:ascii="Bookman Old Style" w:eastAsia="Bookman Old Style" w:hAnsi="Bookman Old Style" w:cs="Bookman Old Style"/>
          <w:sz w:val="22"/>
          <w:szCs w:val="22"/>
        </w:rPr>
        <w:t>it</w:t>
      </w:r>
      <w:r w:rsidR="009E1C48">
        <w:rPr>
          <w:rFonts w:ascii="Bookman Old Style" w:eastAsia="Bookman Old Style" w:hAnsi="Bookman Old Style" w:cs="Bookman Old Style"/>
          <w:sz w:val="22"/>
          <w:szCs w:val="22"/>
        </w:rPr>
        <w:t xml:space="preserve"> is</w:t>
      </w:r>
      <w:r w:rsidR="00CF053B">
        <w:rPr>
          <w:rFonts w:ascii="Bookman Old Style" w:eastAsia="Bookman Old Style" w:hAnsi="Bookman Old Style" w:cs="Bookman Old Style"/>
          <w:sz w:val="22"/>
          <w:szCs w:val="22"/>
        </w:rPr>
        <w:t xml:space="preserve"> </w:t>
      </w:r>
      <w:r w:rsidR="009E1C48">
        <w:rPr>
          <w:rFonts w:ascii="Bookman Old Style" w:eastAsia="Bookman Old Style" w:hAnsi="Bookman Old Style" w:cs="Bookman Old Style"/>
          <w:sz w:val="22"/>
          <w:szCs w:val="22"/>
        </w:rPr>
        <w:lastRenderedPageBreak/>
        <w:t xml:space="preserve">an </w:t>
      </w:r>
      <w:r w:rsidR="00224F9C">
        <w:rPr>
          <w:rFonts w:ascii="Bookman Old Style" w:eastAsia="Bookman Old Style" w:hAnsi="Bookman Old Style" w:cs="Bookman Old Style"/>
          <w:sz w:val="22"/>
          <w:szCs w:val="22"/>
        </w:rPr>
        <w:t>atomic clock</w:t>
      </w:r>
      <w:r w:rsidR="00085E6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In both cases, however, we expect the </w:t>
      </w:r>
      <w:r w:rsidR="000369D5">
        <w:rPr>
          <w:rFonts w:ascii="Bookman Old Style" w:eastAsia="Bookman Old Style" w:hAnsi="Bookman Old Style" w:cs="Bookman Old Style"/>
          <w:sz w:val="22"/>
          <w:szCs w:val="22"/>
        </w:rPr>
        <w:t>ticking</w:t>
      </w:r>
      <w:r w:rsidR="00CF053B">
        <w:rPr>
          <w:rFonts w:ascii="Bookman Old Style" w:eastAsia="Bookman Old Style" w:hAnsi="Bookman Old Style" w:cs="Bookman Old Style"/>
          <w:sz w:val="22"/>
          <w:szCs w:val="22"/>
        </w:rPr>
        <w:t xml:space="preserve"> rate</w:t>
      </w:r>
      <w:r w:rsidR="00315628">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for example</w:t>
      </w:r>
      <w:r w:rsidR="00871A65">
        <w:rPr>
          <w:rFonts w:ascii="Bookman Old Style" w:eastAsia="Bookman Old Style" w:hAnsi="Bookman Old Style" w:cs="Bookman Old Style"/>
          <w:sz w:val="22"/>
          <w:szCs w:val="22"/>
        </w:rPr>
        <w:t>, of</w:t>
      </w:r>
      <w:r w:rsidR="00CF053B">
        <w:rPr>
          <w:rFonts w:ascii="Bookman Old Style" w:eastAsia="Bookman Old Style" w:hAnsi="Bookman Old Style" w:cs="Bookman Old Style"/>
          <w:sz w:val="22"/>
          <w:szCs w:val="22"/>
        </w:rPr>
        <w:t xml:space="preserve"> two identical Swiss chronograph</w:t>
      </w:r>
      <w:r w:rsidR="000C41A4">
        <w:rPr>
          <w:rFonts w:ascii="Bookman Old Style" w:eastAsia="Bookman Old Style" w:hAnsi="Bookman Old Style" w:cs="Bookman Old Style"/>
          <w:sz w:val="22"/>
          <w:szCs w:val="22"/>
        </w:rPr>
        <w:t xml:space="preserve"> watche</w:t>
      </w:r>
      <w:r w:rsidR="00CF053B">
        <w:rPr>
          <w:rFonts w:ascii="Bookman Old Style" w:eastAsia="Bookman Old Style" w:hAnsi="Bookman Old Style" w:cs="Bookman Old Style"/>
          <w:sz w:val="22"/>
          <w:szCs w:val="22"/>
        </w:rPr>
        <w:t>s</w:t>
      </w:r>
      <w:r w:rsidR="000C41A4">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to be the same everywhere, in Zurich </w:t>
      </w:r>
      <w:r w:rsidR="000C41A4">
        <w:rPr>
          <w:rFonts w:ascii="Bookman Old Style" w:eastAsia="Bookman Old Style" w:hAnsi="Bookman Old Style" w:cs="Bookman Old Style"/>
          <w:sz w:val="22"/>
          <w:szCs w:val="22"/>
        </w:rPr>
        <w:t>and</w:t>
      </w:r>
      <w:r w:rsidR="00CF053B">
        <w:rPr>
          <w:rFonts w:ascii="Bookman Old Style" w:eastAsia="Bookman Old Style" w:hAnsi="Bookman Old Style" w:cs="Bookman Old Style"/>
          <w:sz w:val="22"/>
          <w:szCs w:val="22"/>
        </w:rPr>
        <w:t xml:space="preserve"> </w:t>
      </w:r>
      <w:r w:rsidR="00D77817">
        <w:rPr>
          <w:rFonts w:ascii="Bookman Old Style" w:eastAsia="Bookman Old Style" w:hAnsi="Bookman Old Style" w:cs="Bookman Old Style"/>
          <w:sz w:val="22"/>
          <w:szCs w:val="22"/>
        </w:rPr>
        <w:t>New York</w:t>
      </w:r>
      <w:r w:rsidR="00CF053B">
        <w:rPr>
          <w:rFonts w:ascii="Bookman Old Style" w:eastAsia="Bookman Old Style" w:hAnsi="Bookman Old Style" w:cs="Bookman Old Style"/>
          <w:sz w:val="22"/>
          <w:szCs w:val="22"/>
        </w:rPr>
        <w:t xml:space="preserve">. However, according to </w:t>
      </w:r>
      <w:r w:rsidR="00194336">
        <w:rPr>
          <w:rFonts w:ascii="Bookman Old Style" w:eastAsia="Bookman Old Style" w:hAnsi="Bookman Old Style" w:cs="Bookman Old Style"/>
          <w:sz w:val="22"/>
          <w:szCs w:val="22"/>
        </w:rPr>
        <w:t>g</w:t>
      </w:r>
      <w:r w:rsidR="00CF053B">
        <w:rPr>
          <w:rFonts w:ascii="Bookman Old Style" w:eastAsia="Bookman Old Style" w:hAnsi="Bookman Old Style" w:cs="Bookman Old Style"/>
          <w:sz w:val="22"/>
          <w:szCs w:val="22"/>
        </w:rPr>
        <w:t xml:space="preserve">eneral </w:t>
      </w:r>
      <w:r w:rsidR="00194336">
        <w:rPr>
          <w:rFonts w:ascii="Bookman Old Style" w:eastAsia="Bookman Old Style" w:hAnsi="Bookman Old Style" w:cs="Bookman Old Style"/>
          <w:sz w:val="22"/>
          <w:szCs w:val="22"/>
        </w:rPr>
        <w:t>r</w:t>
      </w:r>
      <w:r w:rsidR="00CF053B">
        <w:rPr>
          <w:rFonts w:ascii="Bookman Old Style" w:eastAsia="Bookman Old Style" w:hAnsi="Bookman Old Style" w:cs="Bookman Old Style"/>
          <w:sz w:val="22"/>
          <w:szCs w:val="22"/>
        </w:rPr>
        <w:t xml:space="preserve">elativity, this is only possible in one case: if they are stationary and within </w:t>
      </w:r>
      <w:r w:rsidR="00194336">
        <w:rPr>
          <w:rFonts w:ascii="Bookman Old Style" w:eastAsia="Bookman Old Style" w:hAnsi="Bookman Old Style" w:cs="Bookman Old Style"/>
          <w:sz w:val="22"/>
          <w:szCs w:val="22"/>
        </w:rPr>
        <w:t xml:space="preserve">a </w:t>
      </w:r>
      <w:r w:rsidR="00CF053B">
        <w:rPr>
          <w:rFonts w:ascii="Bookman Old Style" w:eastAsia="Bookman Old Style" w:hAnsi="Bookman Old Style" w:cs="Bookman Old Style"/>
          <w:sz w:val="22"/>
          <w:szCs w:val="22"/>
        </w:rPr>
        <w:t xml:space="preserve">flat spacetime. </w:t>
      </w:r>
      <w:r w:rsidR="000562CE">
        <w:rPr>
          <w:rFonts w:ascii="Bookman Old Style" w:eastAsia="Bookman Old Style" w:hAnsi="Bookman Old Style" w:cs="Bookman Old Style"/>
          <w:sz w:val="22"/>
          <w:szCs w:val="22"/>
        </w:rPr>
        <w:t>I</w:t>
      </w:r>
      <w:r w:rsidR="00CF053B">
        <w:rPr>
          <w:rFonts w:ascii="Bookman Old Style" w:eastAsia="Bookman Old Style" w:hAnsi="Bookman Old Style" w:cs="Bookman Old Style"/>
          <w:sz w:val="22"/>
          <w:szCs w:val="22"/>
        </w:rPr>
        <w:t>f</w:t>
      </w:r>
      <w:r w:rsidR="000562CE">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t>
      </w:r>
      <w:r w:rsidR="000C41A4">
        <w:rPr>
          <w:rFonts w:ascii="Bookman Old Style" w:eastAsia="Bookman Old Style" w:hAnsi="Bookman Old Style" w:cs="Bookman Old Style"/>
          <w:sz w:val="22"/>
          <w:szCs w:val="22"/>
        </w:rPr>
        <w:t>conversely</w:t>
      </w:r>
      <w:r w:rsidR="000562CE">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they </w:t>
      </w:r>
      <w:r w:rsidR="000562CE">
        <w:rPr>
          <w:rFonts w:ascii="Bookman Old Style" w:eastAsia="Bookman Old Style" w:hAnsi="Bookman Old Style" w:cs="Bookman Old Style"/>
          <w:sz w:val="22"/>
          <w:szCs w:val="22"/>
        </w:rPr>
        <w:t>are</w:t>
      </w:r>
      <w:r w:rsidR="00CF053B">
        <w:rPr>
          <w:rFonts w:ascii="Bookman Old Style" w:eastAsia="Bookman Old Style" w:hAnsi="Bookman Old Style" w:cs="Bookman Old Style"/>
          <w:sz w:val="22"/>
          <w:szCs w:val="22"/>
        </w:rPr>
        <w:t xml:space="preserve"> in motion</w:t>
      </w:r>
      <w:r w:rsidR="00D44647">
        <w:rPr>
          <w:rFonts w:ascii="Bookman Old Style" w:eastAsia="Bookman Old Style" w:hAnsi="Bookman Old Style" w:cs="Bookman Old Style"/>
          <w:sz w:val="22"/>
          <w:szCs w:val="22"/>
        </w:rPr>
        <w:t xml:space="preserve">, then </w:t>
      </w:r>
      <w:r w:rsidR="00CF053B">
        <w:rPr>
          <w:rFonts w:ascii="Bookman Old Style" w:eastAsia="Bookman Old Style" w:hAnsi="Bookman Old Style" w:cs="Bookman Old Style"/>
          <w:sz w:val="22"/>
          <w:szCs w:val="22"/>
        </w:rPr>
        <w:t xml:space="preserve">even </w:t>
      </w:r>
      <w:r w:rsidR="000562CE">
        <w:rPr>
          <w:rFonts w:ascii="Bookman Old Style" w:eastAsia="Bookman Old Style" w:hAnsi="Bookman Old Style" w:cs="Bookman Old Style"/>
          <w:sz w:val="22"/>
          <w:szCs w:val="22"/>
        </w:rPr>
        <w:t>i</w:t>
      </w:r>
      <w:r w:rsidR="00CF053B">
        <w:rPr>
          <w:rFonts w:ascii="Bookman Old Style" w:eastAsia="Bookman Old Style" w:hAnsi="Bookman Old Style" w:cs="Bookman Old Style"/>
          <w:sz w:val="22"/>
          <w:szCs w:val="22"/>
        </w:rPr>
        <w:t>n a flat spacetime</w:t>
      </w:r>
      <w:r w:rsidR="00833301">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there will be a dilation</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of time, as predicted by the theory of </w:t>
      </w:r>
      <w:r w:rsidR="00182D9A">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pecial </w:t>
      </w:r>
      <w:r w:rsidR="00182D9A">
        <w:rPr>
          <w:rFonts w:ascii="Bookman Old Style" w:eastAsia="Bookman Old Style" w:hAnsi="Bookman Old Style" w:cs="Bookman Old Style"/>
          <w:sz w:val="22"/>
          <w:szCs w:val="22"/>
        </w:rPr>
        <w:t>r</w:t>
      </w:r>
      <w:r w:rsidR="00CF053B">
        <w:rPr>
          <w:rFonts w:ascii="Bookman Old Style" w:eastAsia="Bookman Old Style" w:hAnsi="Bookman Old Style" w:cs="Bookman Old Style"/>
          <w:sz w:val="22"/>
          <w:szCs w:val="22"/>
        </w:rPr>
        <w:t>elativity</w:t>
      </w:r>
      <w:r w:rsidR="00921D34">
        <w:rPr>
          <w:rFonts w:ascii="Bookman Old Style" w:eastAsia="Bookman Old Style" w:hAnsi="Bookman Old Style" w:cs="Bookman Old Style"/>
          <w:color w:val="000000"/>
          <w:sz w:val="22"/>
          <w:szCs w:val="22"/>
        </w:rPr>
        <w:t>”</w:t>
      </w:r>
      <w:r w:rsidR="00921D34">
        <w:rPr>
          <w:rFonts w:ascii="Bookman Old Style" w:hAnsi="Bookman Old Style"/>
          <w:color w:val="231F20"/>
          <w:sz w:val="22"/>
          <w:szCs w:val="22"/>
        </w:rPr>
        <w:fldChar w:fldCharType="begin"/>
      </w:r>
      <w:r w:rsidR="00921D34">
        <w:instrText xml:space="preserve"> XE "</w:instrText>
      </w:r>
      <w:r w:rsidR="00921D34">
        <w:rPr>
          <w:rFonts w:ascii="Bookman Old Style" w:hAnsi="Bookman Old Style"/>
          <w:color w:val="231F20"/>
          <w:sz w:val="22"/>
          <w:szCs w:val="22"/>
        </w:rPr>
        <w:instrText>special</w:instrText>
      </w:r>
      <w:r w:rsidR="00921D34" w:rsidRPr="008E3A95">
        <w:rPr>
          <w:rFonts w:ascii="Bookman Old Style" w:hAnsi="Bookman Old Style"/>
          <w:color w:val="231F20"/>
          <w:sz w:val="22"/>
          <w:szCs w:val="22"/>
        </w:rPr>
        <w:instrText xml:space="preserve"> relativity</w:instrText>
      </w:r>
      <w:r w:rsidR="00921D34">
        <w:instrText xml:space="preserve">" </w:instrText>
      </w:r>
      <w:r w:rsidR="00921D34">
        <w:rPr>
          <w:rFonts w:ascii="Bookman Old Style" w:hAnsi="Bookman Old Style"/>
          <w:color w:val="231F20"/>
          <w:sz w:val="22"/>
          <w:szCs w:val="22"/>
        </w:rPr>
        <w:fldChar w:fldCharType="end"/>
      </w:r>
      <w:r w:rsidR="00CF053B">
        <w:rPr>
          <w:rFonts w:ascii="Bookman Old Style" w:eastAsia="Bookman Old Style" w:hAnsi="Bookman Old Style" w:cs="Bookman Old Style"/>
          <w:sz w:val="22"/>
          <w:szCs w:val="22"/>
        </w:rPr>
        <w:t xml:space="preserve"> and verified every day in particle accelerators such as</w:t>
      </w:r>
      <w:r w:rsidR="003B3671">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that </w:t>
      </w:r>
      <w:r w:rsidR="000C41A4">
        <w:rPr>
          <w:rFonts w:ascii="Bookman Old Style" w:eastAsia="Bookman Old Style" w:hAnsi="Bookman Old Style" w:cs="Bookman Old Style"/>
          <w:sz w:val="22"/>
          <w:szCs w:val="22"/>
        </w:rPr>
        <w:t>at</w:t>
      </w:r>
      <w:r w:rsidR="00CF053B">
        <w:rPr>
          <w:rFonts w:ascii="Bookman Old Style" w:eastAsia="Bookman Old Style" w:hAnsi="Bookman Old Style" w:cs="Bookman Old Style"/>
          <w:sz w:val="22"/>
          <w:szCs w:val="22"/>
        </w:rPr>
        <w:t xml:space="preserve"> CERN</w:t>
      </w:r>
      <w:r w:rsidR="00545A78">
        <w:rPr>
          <w:rFonts w:ascii="Bookman Old Style" w:eastAsia="Bookman Old Style" w:hAnsi="Bookman Old Style" w:cs="Bookman Old Style"/>
          <w:sz w:val="22"/>
          <w:szCs w:val="22"/>
        </w:rPr>
        <w:fldChar w:fldCharType="begin"/>
      </w:r>
      <w:r w:rsidR="00545A78">
        <w:instrText xml:space="preserve"> XE "</w:instrText>
      </w:r>
      <w:r w:rsidR="00545A78" w:rsidRPr="00664D76">
        <w:rPr>
          <w:rFonts w:ascii="Bookman Old Style" w:eastAsia="Bookman Old Style" w:hAnsi="Bookman Old Style" w:cs="Bookman Old Style"/>
          <w:sz w:val="22"/>
          <w:szCs w:val="22"/>
        </w:rPr>
        <w:instrText>CERN</w:instrText>
      </w:r>
      <w:r w:rsidR="00545A78">
        <w:instrText xml:space="preserve">" </w:instrText>
      </w:r>
      <w:r w:rsidR="00545A78">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w:t>
      </w:r>
      <w:r w:rsidR="005904F0">
        <w:rPr>
          <w:rFonts w:ascii="Bookman Old Style" w:eastAsia="Bookman Old Style" w:hAnsi="Bookman Old Style" w:cs="Bookman Old Style"/>
          <w:sz w:val="22"/>
          <w:szCs w:val="22"/>
        </w:rPr>
        <w:t>Furthermore,</w:t>
      </w:r>
      <w:r w:rsidR="00CF053B">
        <w:rPr>
          <w:rFonts w:ascii="Bookman Old Style" w:eastAsia="Bookman Old Style" w:hAnsi="Bookman Old Style" w:cs="Bookman Old Style"/>
          <w:sz w:val="22"/>
          <w:szCs w:val="22"/>
        </w:rPr>
        <w:t xml:space="preserve"> if spacetime is curved</w:t>
      </w:r>
      <w:r w:rsidR="005904F0">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as expected in the presence of matter</w:t>
      </w:r>
      <w:r w:rsidR="005904F0">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then the rate of advancement will also depend on the position: the same Swiss chronograph will mark time differently in Zurich and </w:t>
      </w:r>
      <w:r w:rsidR="004469A0">
        <w:rPr>
          <w:rFonts w:ascii="Bookman Old Style" w:eastAsia="Bookman Old Style" w:hAnsi="Bookman Old Style" w:cs="Bookman Old Style"/>
          <w:sz w:val="22"/>
          <w:szCs w:val="22"/>
        </w:rPr>
        <w:t>New York</w:t>
      </w:r>
      <w:r w:rsidR="00CF053B">
        <w:rPr>
          <w:rFonts w:ascii="Bookman Old Style" w:eastAsia="Bookman Old Style" w:hAnsi="Bookman Old Style" w:cs="Bookman Old Style"/>
          <w:sz w:val="22"/>
          <w:szCs w:val="22"/>
        </w:rPr>
        <w:t>. This</w:t>
      </w:r>
      <w:r w:rsidR="005904F0">
        <w:rPr>
          <w:rFonts w:ascii="Bookman Old Style" w:eastAsia="Bookman Old Style" w:hAnsi="Bookman Old Style" w:cs="Bookman Old Style"/>
          <w:sz w:val="22"/>
          <w:szCs w:val="22"/>
        </w:rPr>
        <w:t xml:space="preserve"> difference</w:t>
      </w:r>
      <w:r w:rsidR="00CF053B">
        <w:rPr>
          <w:rFonts w:ascii="Bookman Old Style" w:eastAsia="Bookman Old Style" w:hAnsi="Bookman Old Style" w:cs="Bookman Old Style"/>
          <w:sz w:val="22"/>
          <w:szCs w:val="22"/>
        </w:rPr>
        <w:t xml:space="preserve"> is </w:t>
      </w:r>
      <w:r w:rsidR="005904F0">
        <w:rPr>
          <w:rFonts w:ascii="Bookman Old Style" w:eastAsia="Bookman Old Style" w:hAnsi="Bookman Old Style" w:cs="Bookman Old Style"/>
          <w:sz w:val="22"/>
          <w:szCs w:val="22"/>
        </w:rPr>
        <w:t>du</w:t>
      </w:r>
      <w:r w:rsidR="00CF053B">
        <w:rPr>
          <w:rFonts w:ascii="Bookman Old Style" w:eastAsia="Bookman Old Style" w:hAnsi="Bookman Old Style" w:cs="Bookman Old Style"/>
          <w:sz w:val="22"/>
          <w:szCs w:val="22"/>
        </w:rPr>
        <w:t>e</w:t>
      </w:r>
      <w:r w:rsidR="005904F0">
        <w:rPr>
          <w:rFonts w:ascii="Bookman Old Style" w:eastAsia="Bookman Old Style" w:hAnsi="Bookman Old Style" w:cs="Bookman Old Style"/>
          <w:sz w:val="22"/>
          <w:szCs w:val="22"/>
        </w:rPr>
        <w:t xml:space="preserve"> to</w:t>
      </w:r>
      <w:r w:rsidR="00CF053B">
        <w:rPr>
          <w:rFonts w:ascii="Bookman Old Style" w:eastAsia="Bookman Old Style" w:hAnsi="Bookman Old Style" w:cs="Bookman Old Style"/>
          <w:sz w:val="22"/>
          <w:szCs w:val="22"/>
        </w:rPr>
        <w:t xml:space="preserve"> Zurich </w:t>
      </w:r>
      <w:r w:rsidR="005904F0">
        <w:rPr>
          <w:rFonts w:ascii="Bookman Old Style" w:eastAsia="Bookman Old Style" w:hAnsi="Bookman Old Style" w:cs="Bookman Old Style"/>
          <w:sz w:val="22"/>
          <w:szCs w:val="22"/>
        </w:rPr>
        <w:t>being</w:t>
      </w:r>
      <w:r w:rsidR="00CF053B">
        <w:rPr>
          <w:rFonts w:ascii="Bookman Old Style" w:eastAsia="Bookman Old Style" w:hAnsi="Bookman Old Style" w:cs="Bookman Old Style"/>
          <w:sz w:val="22"/>
          <w:szCs w:val="22"/>
        </w:rPr>
        <w:t xml:space="preserve"> located at an altitude of 408 metr</w:t>
      </w:r>
      <w:r w:rsidR="00BC4F67">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s above sea level and</w:t>
      </w:r>
      <w:r w:rsidR="00315BAB">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therefore</w:t>
      </w:r>
      <w:r w:rsidR="00315BAB">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within a slightly weaker gravitational field than that of </w:t>
      </w:r>
      <w:r w:rsidR="0075779E">
        <w:rPr>
          <w:rFonts w:ascii="Bookman Old Style" w:eastAsia="Bookman Old Style" w:hAnsi="Bookman Old Style" w:cs="Bookman Old Style"/>
          <w:sz w:val="22"/>
          <w:szCs w:val="22"/>
        </w:rPr>
        <w:t>New York</w:t>
      </w:r>
      <w:r w:rsidR="00CF053B">
        <w:rPr>
          <w:rFonts w:ascii="Bookman Old Style" w:eastAsia="Bookman Old Style" w:hAnsi="Bookman Old Style" w:cs="Bookman Old Style"/>
          <w:sz w:val="22"/>
          <w:szCs w:val="22"/>
        </w:rPr>
        <w:t xml:space="preserve">, which </w:t>
      </w:r>
      <w:r w:rsidR="00336D07">
        <w:rPr>
          <w:rFonts w:ascii="Bookman Old Style" w:eastAsia="Bookman Old Style" w:hAnsi="Bookman Old Style" w:cs="Bookman Old Style"/>
          <w:sz w:val="22"/>
          <w:szCs w:val="22"/>
        </w:rPr>
        <w:t>is</w:t>
      </w:r>
      <w:r w:rsidR="00BD59AC">
        <w:rPr>
          <w:rFonts w:ascii="Bookman Old Style" w:eastAsia="Bookman Old Style" w:hAnsi="Bookman Old Style" w:cs="Bookman Old Style"/>
          <w:sz w:val="22"/>
          <w:szCs w:val="22"/>
        </w:rPr>
        <w:t xml:space="preserve"> only</w:t>
      </w:r>
      <w:r w:rsidR="00CF053B">
        <w:rPr>
          <w:rFonts w:ascii="Bookman Old Style" w:eastAsia="Bookman Old Style" w:hAnsi="Bookman Old Style" w:cs="Bookman Old Style"/>
          <w:sz w:val="22"/>
          <w:szCs w:val="22"/>
        </w:rPr>
        <w:t xml:space="preserve"> 1</w:t>
      </w:r>
      <w:r w:rsidR="001302B7">
        <w:rPr>
          <w:rFonts w:ascii="Bookman Old Style" w:eastAsia="Bookman Old Style" w:hAnsi="Bookman Old Style" w:cs="Bookman Old Style"/>
          <w:sz w:val="22"/>
          <w:szCs w:val="22"/>
        </w:rPr>
        <w:t>0</w:t>
      </w:r>
      <w:r w:rsidR="00CF053B">
        <w:rPr>
          <w:rFonts w:ascii="Bookman Old Style" w:eastAsia="Bookman Old Style" w:hAnsi="Bookman Old Style" w:cs="Bookman Old Style"/>
          <w:sz w:val="22"/>
          <w:szCs w:val="22"/>
        </w:rPr>
        <w:t xml:space="preserve"> metr</w:t>
      </w:r>
      <w:r w:rsidR="00BC4F67">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s above sea level.</w:t>
      </w:r>
    </w:p>
    <w:p w14:paraId="2285C9FB" w14:textId="6319A70D" w:rsidR="003B0B2E" w:rsidRPr="00934F86" w:rsidRDefault="00CF053B" w:rsidP="00934F86">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color w:val="000000"/>
          <w:sz w:val="22"/>
          <w:szCs w:val="22"/>
        </w:rPr>
        <w:t xml:space="preserve">In other words, </w:t>
      </w:r>
      <w:r w:rsidR="00572175">
        <w:rPr>
          <w:rFonts w:ascii="Bookman Old Style" w:eastAsia="Bookman Old Style" w:hAnsi="Bookman Old Style" w:cs="Bookman Old Style"/>
          <w:color w:val="000000"/>
          <w:sz w:val="22"/>
          <w:szCs w:val="22"/>
        </w:rPr>
        <w:t>according to</w:t>
      </w:r>
      <w:r>
        <w:rPr>
          <w:rFonts w:ascii="Bookman Old Style" w:eastAsia="Bookman Old Style" w:hAnsi="Bookman Old Style" w:cs="Bookman Old Style"/>
          <w:color w:val="000000"/>
          <w:sz w:val="22"/>
          <w:szCs w:val="22"/>
        </w:rPr>
        <w:t xml:space="preserve"> </w:t>
      </w:r>
      <w:r w:rsidR="00572175">
        <w:rPr>
          <w:rFonts w:ascii="Bookman Old Style" w:eastAsia="Bookman Old Style" w:hAnsi="Bookman Old Style" w:cs="Bookman Old Style"/>
          <w:color w:val="000000"/>
          <w:sz w:val="22"/>
          <w:szCs w:val="22"/>
        </w:rPr>
        <w:t>g</w:t>
      </w:r>
      <w:r>
        <w:rPr>
          <w:rFonts w:ascii="Bookman Old Style" w:eastAsia="Bookman Old Style" w:hAnsi="Bookman Old Style" w:cs="Bookman Old Style"/>
          <w:color w:val="000000"/>
          <w:sz w:val="22"/>
          <w:szCs w:val="22"/>
        </w:rPr>
        <w:t xml:space="preserve">eneral </w:t>
      </w:r>
      <w:r w:rsidR="00572175">
        <w:rPr>
          <w:rFonts w:ascii="Bookman Old Style" w:eastAsia="Bookman Old Style" w:hAnsi="Bookman Old Style" w:cs="Bookman Old Style"/>
          <w:color w:val="000000"/>
          <w:sz w:val="22"/>
          <w:szCs w:val="22"/>
        </w:rPr>
        <w:t>r</w:t>
      </w:r>
      <w:r>
        <w:rPr>
          <w:rFonts w:ascii="Bookman Old Style" w:eastAsia="Bookman Old Style" w:hAnsi="Bookman Old Style" w:cs="Bookman Old Style"/>
          <w:color w:val="000000"/>
          <w:sz w:val="22"/>
          <w:szCs w:val="22"/>
        </w:rPr>
        <w:t>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00113664">
        <w:rPr>
          <w:rFonts w:ascii="Bookman Old Style" w:eastAsia="Bookman Old Style" w:hAnsi="Bookman Old Style" w:cs="Bookman Old Style"/>
          <w:color w:val="000000"/>
          <w:sz w:val="22"/>
          <w:szCs w:val="22"/>
        </w:rPr>
        <w:t xml:space="preserve"> </w:t>
      </w:r>
      <w:r w:rsidR="005904F0">
        <w:rPr>
          <w:rFonts w:ascii="Bookman Old Style" w:eastAsia="Bookman Old Style" w:hAnsi="Bookman Old Style" w:cs="Bookman Old Style"/>
          <w:color w:val="000000"/>
          <w:sz w:val="22"/>
          <w:szCs w:val="22"/>
        </w:rPr>
        <w:t>(</w:t>
      </w:r>
      <w:r w:rsidR="00942AF1">
        <w:rPr>
          <w:rFonts w:ascii="Bookman Old Style" w:eastAsia="Bookman Old Style" w:hAnsi="Bookman Old Style" w:cs="Bookman Old Style"/>
          <w:color w:val="000000"/>
          <w:sz w:val="22"/>
          <w:szCs w:val="22"/>
        </w:rPr>
        <w:t xml:space="preserve">and its </w:t>
      </w:r>
      <w:r w:rsidR="00572175">
        <w:rPr>
          <w:rFonts w:ascii="Bookman Old Style" w:eastAsia="Bookman Old Style" w:hAnsi="Bookman Old Style" w:cs="Bookman Old Style"/>
          <w:color w:val="000000"/>
          <w:sz w:val="22"/>
          <w:szCs w:val="22"/>
        </w:rPr>
        <w:t xml:space="preserve">idea of an </w:t>
      </w:r>
      <w:r>
        <w:rPr>
          <w:rFonts w:ascii="Bookman Old Style" w:eastAsia="Bookman Old Style" w:hAnsi="Bookman Old Style" w:cs="Bookman Old Style"/>
          <w:color w:val="000000"/>
          <w:sz w:val="22"/>
          <w:szCs w:val="22"/>
        </w:rPr>
        <w:t>elastically deformable spacetime</w:t>
      </w:r>
      <w:r w:rsidR="005904F0">
        <w:rPr>
          <w:rFonts w:ascii="Bookman Old Style" w:eastAsia="Bookman Old Style" w:hAnsi="Bookman Old Style" w:cs="Bookman Old Style"/>
          <w:color w:val="000000"/>
          <w:sz w:val="22"/>
          <w:szCs w:val="22"/>
        </w:rPr>
        <w:t>),</w:t>
      </w:r>
      <w:r w:rsidR="00113664">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it is perfectly natural that time is as flexible as space, and both can </w:t>
      </w:r>
      <w:r w:rsidR="00572175">
        <w:rPr>
          <w:rFonts w:ascii="Bookman Old Style" w:eastAsia="Bookman Old Style" w:hAnsi="Bookman Old Style" w:cs="Bookman Old Style"/>
          <w:color w:val="000000"/>
          <w:sz w:val="22"/>
          <w:szCs w:val="22"/>
        </w:rPr>
        <w:t xml:space="preserve">be </w:t>
      </w:r>
      <w:r>
        <w:rPr>
          <w:rFonts w:ascii="Bookman Old Style" w:eastAsia="Bookman Old Style" w:hAnsi="Bookman Old Style" w:cs="Bookman Old Style"/>
          <w:color w:val="000000"/>
          <w:sz w:val="22"/>
          <w:szCs w:val="22"/>
        </w:rPr>
        <w:t>curve</w:t>
      </w:r>
      <w:r w:rsidR="00572175">
        <w:rPr>
          <w:rFonts w:ascii="Bookman Old Style" w:eastAsia="Bookman Old Style" w:hAnsi="Bookman Old Style" w:cs="Bookman Old Style"/>
          <w:color w:val="000000"/>
          <w:sz w:val="22"/>
          <w:szCs w:val="22"/>
        </w:rPr>
        <w:t>d</w:t>
      </w:r>
      <w:r>
        <w:rPr>
          <w:rFonts w:ascii="Bookman Old Style" w:eastAsia="Bookman Old Style" w:hAnsi="Bookman Old Style" w:cs="Bookman Old Style"/>
          <w:color w:val="000000"/>
          <w:sz w:val="22"/>
          <w:szCs w:val="22"/>
        </w:rPr>
        <w:t xml:space="preserve">. </w:t>
      </w:r>
      <w:r w:rsidR="00344022">
        <w:rPr>
          <w:rFonts w:ascii="Bookman Old Style" w:eastAsia="Bookman Old Style" w:hAnsi="Bookman Old Style" w:cs="Bookman Old Style"/>
          <w:color w:val="000000"/>
          <w:sz w:val="22"/>
          <w:szCs w:val="22"/>
        </w:rPr>
        <w:t>E</w:t>
      </w:r>
      <w:r>
        <w:rPr>
          <w:rFonts w:ascii="Bookman Old Style" w:eastAsia="Bookman Old Style" w:hAnsi="Bookman Old Style" w:cs="Bookman Old Style"/>
          <w:color w:val="000000"/>
          <w:sz w:val="22"/>
          <w:szCs w:val="22"/>
        </w:rPr>
        <w:t xml:space="preserve">qually natural </w:t>
      </w:r>
      <w:r w:rsidR="00344022">
        <w:rPr>
          <w:rFonts w:ascii="Bookman Old Style" w:eastAsia="Bookman Old Style" w:hAnsi="Bookman Old Style" w:cs="Bookman Old Style"/>
          <w:color w:val="000000"/>
          <w:sz w:val="22"/>
          <w:szCs w:val="22"/>
        </w:rPr>
        <w:t xml:space="preserve">is that </w:t>
      </w:r>
      <w:r>
        <w:rPr>
          <w:rFonts w:ascii="Bookman Old Style" w:eastAsia="Bookman Old Style" w:hAnsi="Bookman Old Style" w:cs="Bookman Old Style"/>
          <w:color w:val="000000"/>
          <w:sz w:val="22"/>
          <w:szCs w:val="22"/>
        </w:rPr>
        <w:t xml:space="preserve">the advancement of time is a function of the position, precisely because curvature </w:t>
      </w:r>
      <w:r w:rsidR="000009C4">
        <w:rPr>
          <w:rFonts w:ascii="Bookman Old Style" w:eastAsia="Bookman Old Style" w:hAnsi="Bookman Old Style" w:cs="Bookman Old Style"/>
          <w:color w:val="000000"/>
          <w:sz w:val="22"/>
          <w:szCs w:val="22"/>
        </w:rPr>
        <w:t xml:space="preserve">generally </w:t>
      </w:r>
      <w:r>
        <w:rPr>
          <w:rFonts w:ascii="Bookman Old Style" w:eastAsia="Bookman Old Style" w:hAnsi="Bookman Old Style" w:cs="Bookman Old Style"/>
          <w:color w:val="000000"/>
          <w:sz w:val="22"/>
          <w:szCs w:val="22"/>
        </w:rPr>
        <w:t>changes from place to place, as shown in Figure 3.5</w:t>
      </w:r>
      <w:r w:rsidR="00C96F11">
        <w:rPr>
          <w:rFonts w:ascii="Bookman Old Style" w:eastAsia="Bookman Old Style" w:hAnsi="Bookman Old Style" w:cs="Bookman Old Style"/>
          <w:color w:val="000000"/>
          <w:sz w:val="22"/>
          <w:szCs w:val="22"/>
        </w:rPr>
        <w:t xml:space="preserve">. There, </w:t>
      </w:r>
      <w:r>
        <w:rPr>
          <w:rFonts w:ascii="Bookman Old Style" w:eastAsia="Bookman Old Style" w:hAnsi="Bookman Old Style" w:cs="Bookman Old Style"/>
          <w:color w:val="000000"/>
          <w:sz w:val="22"/>
          <w:szCs w:val="22"/>
        </w:rPr>
        <w:t xml:space="preserve">our sheet was almost flat at the edges, while it </w:t>
      </w:r>
      <w:r w:rsidR="00344022">
        <w:rPr>
          <w:rFonts w:ascii="Bookman Old Style" w:eastAsia="Bookman Old Style" w:hAnsi="Bookman Old Style" w:cs="Bookman Old Style"/>
          <w:color w:val="000000"/>
          <w:sz w:val="22"/>
          <w:szCs w:val="22"/>
        </w:rPr>
        <w:t xml:space="preserve">exhibited </w:t>
      </w:r>
      <w:r>
        <w:rPr>
          <w:rFonts w:ascii="Bookman Old Style" w:eastAsia="Bookman Old Style" w:hAnsi="Bookman Old Style" w:cs="Bookman Old Style"/>
          <w:color w:val="000000"/>
          <w:sz w:val="22"/>
          <w:szCs w:val="22"/>
        </w:rPr>
        <w:t>a very marked curvature near the bowling ball.</w:t>
      </w:r>
    </w:p>
    <w:p w14:paraId="6D0034B4" w14:textId="1C176952" w:rsidR="00934F86"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change in the advancement </w:t>
      </w:r>
      <w:r w:rsidR="002221D0">
        <w:rPr>
          <w:rFonts w:ascii="Bookman Old Style" w:eastAsia="Bookman Old Style" w:hAnsi="Bookman Old Style" w:cs="Bookman Old Style"/>
          <w:sz w:val="22"/>
          <w:szCs w:val="22"/>
        </w:rPr>
        <w:t xml:space="preserve">of time </w:t>
      </w:r>
      <w:r>
        <w:rPr>
          <w:rFonts w:ascii="Bookman Old Style" w:eastAsia="Bookman Old Style" w:hAnsi="Bookman Old Style" w:cs="Bookman Old Style"/>
          <w:sz w:val="22"/>
          <w:szCs w:val="22"/>
        </w:rPr>
        <w:t xml:space="preserve">in the presence of a curved spacetime also takes the name </w:t>
      </w:r>
      <w:r>
        <w:rPr>
          <w:rFonts w:ascii="Bookman Old Style" w:eastAsia="Bookman Old Style" w:hAnsi="Bookman Old Style" w:cs="Bookman Old Style"/>
          <w:i/>
          <w:sz w:val="22"/>
          <w:szCs w:val="22"/>
        </w:rPr>
        <w:t>time dilation</w:t>
      </w:r>
      <w:r w:rsidR="004E1F83">
        <w:rPr>
          <w:rFonts w:ascii="Bookman Old Style" w:eastAsia="Bookman Old Style" w:hAnsi="Bookman Old Style" w:cs="Bookman Old Style"/>
          <w:i/>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i/>
          <w:sz w:val="22"/>
          <w:szCs w:val="22"/>
        </w:rPr>
        <w:fldChar w:fldCharType="end"/>
      </w:r>
      <w:r w:rsidR="005904F0">
        <w:rPr>
          <w:rFonts w:ascii="Bookman Old Style" w:eastAsia="Bookman Old Style" w:hAnsi="Bookman Old Style" w:cs="Bookman Old Style"/>
          <w:sz w:val="22"/>
          <w:szCs w:val="22"/>
        </w:rPr>
        <w:t>. G</w:t>
      </w:r>
      <w:r>
        <w:rPr>
          <w:rFonts w:ascii="Bookman Old Style" w:eastAsia="Bookman Old Style" w:hAnsi="Bookman Old Style" w:cs="Bookman Old Style"/>
          <w:sz w:val="22"/>
          <w:szCs w:val="22"/>
        </w:rPr>
        <w:t xml:space="preserve">eneral </w:t>
      </w:r>
      <w:r w:rsidR="00D01126">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elativity quantifies with great precision this dilation</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sz w:val="22"/>
          <w:szCs w:val="22"/>
        </w:rPr>
        <w:fldChar w:fldCharType="end"/>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on the </w:t>
      </w:r>
      <w:r w:rsidR="0064625B">
        <w:rPr>
          <w:rFonts w:ascii="Bookman Old Style" w:eastAsia="Bookman Old Style" w:hAnsi="Bookman Old Style" w:cs="Bookman Old Style"/>
          <w:sz w:val="22"/>
          <w:szCs w:val="22"/>
        </w:rPr>
        <w:t xml:space="preserve">basis of </w:t>
      </w:r>
      <w:r>
        <w:rPr>
          <w:rFonts w:ascii="Bookman Old Style" w:eastAsia="Bookman Old Style" w:hAnsi="Bookman Old Style" w:cs="Bookman Old Style"/>
          <w:sz w:val="22"/>
          <w:szCs w:val="22"/>
        </w:rPr>
        <w:t xml:space="preserve">different degrees of curvature. </w:t>
      </w:r>
      <w:r w:rsidRPr="00B22671">
        <w:rPr>
          <w:rFonts w:ascii="Bookman Old Style" w:eastAsia="Bookman Old Style" w:hAnsi="Bookman Old Style" w:cs="Bookman Old Style"/>
          <w:color w:val="000000" w:themeColor="text1"/>
          <w:sz w:val="22"/>
          <w:szCs w:val="22"/>
        </w:rPr>
        <w:t>We</w:t>
      </w:r>
      <w:r w:rsidRPr="00183DC2">
        <w:rPr>
          <w:rFonts w:ascii="Bookman Old Style" w:eastAsia="Bookman Old Style" w:hAnsi="Bookman Old Style" w:cs="Bookman Old Style"/>
          <w:color w:val="FF0000"/>
          <w:sz w:val="22"/>
          <w:szCs w:val="22"/>
        </w:rPr>
        <w:t xml:space="preserve"> </w:t>
      </w:r>
      <w:r>
        <w:rPr>
          <w:rFonts w:ascii="Bookman Old Style" w:eastAsia="Bookman Old Style" w:hAnsi="Bookman Old Style" w:cs="Bookman Old Style"/>
          <w:sz w:val="22"/>
          <w:szCs w:val="22"/>
        </w:rPr>
        <w:t>will re</w:t>
      </w:r>
      <w:r w:rsidR="00B22671">
        <w:rPr>
          <w:rFonts w:ascii="Bookman Old Style" w:eastAsia="Bookman Old Style" w:hAnsi="Bookman Old Style" w:cs="Bookman Old Style"/>
          <w:sz w:val="22"/>
          <w:szCs w:val="22"/>
        </w:rPr>
        <w:t>turn to</w:t>
      </w:r>
      <w:r>
        <w:rPr>
          <w:rFonts w:ascii="Bookman Old Style" w:eastAsia="Bookman Old Style" w:hAnsi="Bookman Old Style" w:cs="Bookman Old Style"/>
          <w:sz w:val="22"/>
          <w:szCs w:val="22"/>
        </w:rPr>
        <w:t xml:space="preserve"> this concept in </w:t>
      </w:r>
      <w:r w:rsidR="00B22671">
        <w:rPr>
          <w:rFonts w:ascii="Bookman Old Style" w:eastAsia="Bookman Old Style" w:hAnsi="Bookman Old Style" w:cs="Bookman Old Style"/>
          <w:sz w:val="22"/>
          <w:szCs w:val="22"/>
        </w:rPr>
        <w:t>C</w:t>
      </w:r>
      <w:r>
        <w:rPr>
          <w:rFonts w:ascii="Bookman Old Style" w:eastAsia="Bookman Old Style" w:hAnsi="Bookman Old Style" w:cs="Bookman Old Style"/>
          <w:sz w:val="22"/>
          <w:szCs w:val="22"/>
        </w:rPr>
        <w:t xml:space="preserve">hapter 6 when we deal </w:t>
      </w:r>
      <w:r w:rsidR="00F608A6">
        <w:rPr>
          <w:rFonts w:ascii="Bookman Old Style" w:eastAsia="Bookman Old Style" w:hAnsi="Bookman Old Style" w:cs="Bookman Old Style"/>
          <w:sz w:val="22"/>
          <w:szCs w:val="22"/>
        </w:rPr>
        <w:t xml:space="preserve">in more detail </w:t>
      </w:r>
      <w:r>
        <w:rPr>
          <w:rFonts w:ascii="Bookman Old Style" w:eastAsia="Bookman Old Style" w:hAnsi="Bookman Old Style" w:cs="Bookman Old Style"/>
          <w:sz w:val="22"/>
          <w:szCs w:val="22"/>
        </w:rPr>
        <w:t>with the dilation</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of time that occurs in the vicinity of a black hole</w:t>
      </w:r>
      <w:r w:rsidR="00934F86">
        <w:rPr>
          <w:rFonts w:ascii="Bookman Old Style" w:eastAsia="Bookman Old Style" w:hAnsi="Bookman Old Style" w:cs="Bookman Old Style"/>
          <w:sz w:val="22"/>
          <w:szCs w:val="22"/>
        </w:rPr>
        <w:t xml:space="preserve">. </w:t>
      </w:r>
      <w:r w:rsidR="00BD59AC">
        <w:rPr>
          <w:rFonts w:ascii="Bookman Old Style" w:eastAsia="Bookman Old Style" w:hAnsi="Bookman Old Style" w:cs="Bookman Old Style"/>
          <w:sz w:val="22"/>
          <w:szCs w:val="22"/>
        </w:rPr>
        <w:t>However</w:t>
      </w:r>
      <w:r w:rsidR="000471BF">
        <w:rPr>
          <w:rFonts w:ascii="Bookman Old Style" w:eastAsia="Bookman Old Style" w:hAnsi="Bookman Old Style" w:cs="Bookman Old Style"/>
          <w:sz w:val="22"/>
          <w:szCs w:val="22"/>
        </w:rPr>
        <w:t>, f</w:t>
      </w:r>
      <w:r>
        <w:rPr>
          <w:rFonts w:ascii="Bookman Old Style" w:eastAsia="Bookman Old Style" w:hAnsi="Bookman Old Style" w:cs="Bookman Old Style"/>
          <w:sz w:val="22"/>
          <w:szCs w:val="22"/>
        </w:rPr>
        <w:t xml:space="preserve">or the </w:t>
      </w:r>
      <w:r w:rsidR="00934F86">
        <w:rPr>
          <w:rFonts w:ascii="Bookman Old Style" w:eastAsia="Bookman Old Style" w:hAnsi="Bookman Old Style" w:cs="Bookman Old Style"/>
          <w:sz w:val="22"/>
          <w:szCs w:val="22"/>
        </w:rPr>
        <w:t>time being,</w:t>
      </w:r>
      <w:r>
        <w:rPr>
          <w:rFonts w:ascii="Bookman Old Style" w:eastAsia="Bookman Old Style" w:hAnsi="Bookman Old Style" w:cs="Bookman Old Style"/>
          <w:sz w:val="22"/>
          <w:szCs w:val="22"/>
        </w:rPr>
        <w:t xml:space="preserve"> I w</w:t>
      </w:r>
      <w:r w:rsidR="000471BF">
        <w:rPr>
          <w:rFonts w:ascii="Bookman Old Style" w:eastAsia="Bookman Old Style" w:hAnsi="Bookman Old Style" w:cs="Bookman Old Style"/>
          <w:sz w:val="22"/>
          <w:szCs w:val="22"/>
        </w:rPr>
        <w:t>ould like to</w:t>
      </w:r>
      <w:r>
        <w:rPr>
          <w:rFonts w:ascii="Bookman Old Style" w:eastAsia="Bookman Old Style" w:hAnsi="Bookman Old Style" w:cs="Bookman Old Style"/>
          <w:sz w:val="22"/>
          <w:szCs w:val="22"/>
        </w:rPr>
        <w:t xml:space="preserve"> </w:t>
      </w:r>
      <w:r w:rsidR="00FD1C25">
        <w:rPr>
          <w:rFonts w:ascii="Bookman Old Style" w:eastAsia="Bookman Old Style" w:hAnsi="Bookman Old Style" w:cs="Bookman Old Style"/>
          <w:sz w:val="22"/>
          <w:szCs w:val="22"/>
        </w:rPr>
        <w:t>affirm</w:t>
      </w:r>
      <w:r w:rsidR="0066759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what </w:t>
      </w:r>
      <w:r w:rsidR="00D9765D">
        <w:rPr>
          <w:rFonts w:ascii="Bookman Old Style" w:eastAsia="Bookman Old Style" w:hAnsi="Bookman Old Style" w:cs="Bookman Old Style"/>
          <w:sz w:val="22"/>
          <w:szCs w:val="22"/>
        </w:rPr>
        <w:t>g</w:t>
      </w:r>
      <w:r>
        <w:rPr>
          <w:rFonts w:ascii="Bookman Old Style" w:eastAsia="Bookman Old Style" w:hAnsi="Bookman Old Style" w:cs="Bookman Old Style"/>
          <w:sz w:val="22"/>
          <w:szCs w:val="22"/>
        </w:rPr>
        <w:t xml:space="preserve">eneral </w:t>
      </w:r>
      <w:r w:rsidR="00D9765D">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elativity predicts</w:t>
      </w:r>
      <w:r w:rsidR="000471BF">
        <w:rPr>
          <w:rFonts w:ascii="Bookman Old Style" w:eastAsia="Bookman Old Style" w:hAnsi="Bookman Old Style" w:cs="Bookman Old Style"/>
          <w:sz w:val="22"/>
          <w:szCs w:val="22"/>
        </w:rPr>
        <w:t>. I</w:t>
      </w:r>
      <w:r>
        <w:rPr>
          <w:rFonts w:ascii="Bookman Old Style" w:eastAsia="Bookman Old Style" w:hAnsi="Bookman Old Style" w:cs="Bookman Old Style"/>
          <w:sz w:val="22"/>
          <w:szCs w:val="22"/>
        </w:rPr>
        <w:t xml:space="preserve">n an area </w:t>
      </w:r>
      <w:r w:rsidR="00D4398C">
        <w:rPr>
          <w:rFonts w:ascii="Bookman Old Style" w:eastAsia="Bookman Old Style" w:hAnsi="Bookman Old Style" w:cs="Bookman Old Style"/>
          <w:sz w:val="22"/>
          <w:szCs w:val="22"/>
        </w:rPr>
        <w:t xml:space="preserve">of </w:t>
      </w:r>
      <w:r w:rsidR="00D4398C">
        <w:rPr>
          <w:rFonts w:ascii="Bookman Old Style" w:eastAsia="Bookman Old Style" w:hAnsi="Bookman Old Style" w:cs="Bookman Old Style"/>
          <w:sz w:val="22"/>
          <w:szCs w:val="22"/>
        </w:rPr>
        <w:lastRenderedPageBreak/>
        <w:t xml:space="preserve">spacetime </w:t>
      </w:r>
      <w:r>
        <w:rPr>
          <w:rFonts w:ascii="Bookman Old Style" w:eastAsia="Bookman Old Style" w:hAnsi="Bookman Old Style" w:cs="Bookman Old Style"/>
          <w:sz w:val="22"/>
          <w:szCs w:val="22"/>
        </w:rPr>
        <w:t>with a marked curvature (therefore within a stronger gravitational field)</w:t>
      </w:r>
      <w:r w:rsidR="00FD1C2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time flows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more slowly</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than in an area with less curvature (therefore in a weaker gravitational</w:t>
      </w:r>
      <w:r w:rsidR="001A3236">
        <w:rPr>
          <w:rFonts w:ascii="Bookman Old Style" w:eastAsia="Bookman Old Style" w:hAnsi="Bookman Old Style" w:cs="Bookman Old Style"/>
          <w:sz w:val="22"/>
          <w:szCs w:val="22"/>
        </w:rPr>
        <w:t xml:space="preserve"> field</w:t>
      </w:r>
      <w:r>
        <w:rPr>
          <w:rFonts w:ascii="Bookman Old Style" w:eastAsia="Bookman Old Style" w:hAnsi="Bookman Old Style" w:cs="Bookman Old Style"/>
          <w:sz w:val="22"/>
          <w:szCs w:val="22"/>
        </w:rPr>
        <w:t xml:space="preserve">). </w:t>
      </w:r>
    </w:p>
    <w:p w14:paraId="06F0C7CC" w14:textId="41D95CCC" w:rsidR="00934F86" w:rsidRDefault="00934F86">
      <w:pPr>
        <w:ind w:left="567" w:right="507" w:firstLine="263"/>
        <w:rPr>
          <w:rFonts w:ascii="Bookman Old Style" w:eastAsia="Bookman Old Style" w:hAnsi="Bookman Old Style" w:cs="Bookman Old Style"/>
          <w:sz w:val="22"/>
          <w:szCs w:val="22"/>
        </w:rPr>
      </w:pPr>
      <w:r>
        <w:rPr>
          <w:noProof/>
        </w:rPr>
        <w:drawing>
          <wp:anchor distT="0" distB="0" distL="0" distR="0" simplePos="0" relativeHeight="251665408" behindDoc="0" locked="0" layoutInCell="1" hidden="0" allowOverlap="1" wp14:anchorId="6E0C6EE5" wp14:editId="412B1B3C">
            <wp:simplePos x="0" y="0"/>
            <wp:positionH relativeFrom="column">
              <wp:posOffset>705485</wp:posOffset>
            </wp:positionH>
            <wp:positionV relativeFrom="paragraph">
              <wp:posOffset>255537</wp:posOffset>
            </wp:positionV>
            <wp:extent cx="2880000" cy="1551600"/>
            <wp:effectExtent l="0" t="0" r="0" b="0"/>
            <wp:wrapTopAndBottom distT="0" distB="0"/>
            <wp:docPr id="1" name="image3.png" descr="Fig. 4.1 Il tasso di avanzamento degli orologi dipende dalla curvatura dello spaziotempo, e quindi dalla loro posizione. Quelli che si trovano in una zona quasi piatta dello spaziotempo andranno più veloci dei loro omologhi posizionati in un’area ad alta curvatura."/>
            <wp:cNvGraphicFramePr/>
            <a:graphic xmlns:a="http://schemas.openxmlformats.org/drawingml/2006/main">
              <a:graphicData uri="http://schemas.openxmlformats.org/drawingml/2006/picture">
                <pic:pic xmlns:pic="http://schemas.openxmlformats.org/drawingml/2006/picture">
                  <pic:nvPicPr>
                    <pic:cNvPr id="0" name="image3.png" descr="Fig. 4.1 Il tasso di avanzamento degli orologi dipende dalla curvatura dello spaziotempo, e quindi dalla loro posizione. Quelli che si trovano in una zona quasi piatta dello spaziotempo andranno più veloci dei loro omologhi posizionati in un’area ad alta curvatura."/>
                    <pic:cNvPicPr preferRelativeResize="0"/>
                  </pic:nvPicPr>
                  <pic:blipFill>
                    <a:blip r:embed="rId21"/>
                    <a:srcRect/>
                    <a:stretch>
                      <a:fillRect/>
                    </a:stretch>
                  </pic:blipFill>
                  <pic:spPr>
                    <a:xfrm>
                      <a:off x="0" y="0"/>
                      <a:ext cx="2880000" cy="1551600"/>
                    </a:xfrm>
                    <a:prstGeom prst="rect">
                      <a:avLst/>
                    </a:prstGeom>
                    <a:ln/>
                  </pic:spPr>
                </pic:pic>
              </a:graphicData>
            </a:graphic>
          </wp:anchor>
        </w:drawing>
      </w:r>
    </w:p>
    <w:p w14:paraId="3F36488D" w14:textId="77777777" w:rsidR="00934F86" w:rsidRDefault="00934F86">
      <w:pPr>
        <w:ind w:left="567" w:right="507" w:firstLine="263"/>
        <w:rPr>
          <w:rFonts w:ascii="Bookman Old Style" w:eastAsia="Bookman Old Style" w:hAnsi="Bookman Old Style" w:cs="Bookman Old Style"/>
          <w:sz w:val="22"/>
          <w:szCs w:val="22"/>
        </w:rPr>
      </w:pPr>
    </w:p>
    <w:p w14:paraId="3FBDD344" w14:textId="437C720C" w:rsidR="00934F86" w:rsidRPr="00D146ED" w:rsidRDefault="00934F86" w:rsidP="00934F86">
      <w:pPr>
        <w:ind w:left="567" w:right="507" w:firstLine="263"/>
        <w:rPr>
          <w:rFonts w:ascii="Bookman Old Style" w:eastAsia="Bookman Old Style" w:hAnsi="Bookman Old Style" w:cs="Bookman Old Style"/>
          <w:sz w:val="20"/>
          <w:szCs w:val="20"/>
        </w:rPr>
      </w:pPr>
      <w:r w:rsidRPr="00D146ED">
        <w:rPr>
          <w:rFonts w:ascii="Bookman Old Style" w:eastAsia="Bookman Old Style" w:hAnsi="Bookman Old Style" w:cs="Bookman Old Style"/>
          <w:iCs/>
          <w:sz w:val="20"/>
          <w:szCs w:val="20"/>
        </w:rPr>
        <w:t xml:space="preserve">Fig. </w:t>
      </w:r>
      <w:r w:rsidRPr="001559D6">
        <w:rPr>
          <w:rFonts w:ascii="Bookman Old Style" w:eastAsia="Bookman Old Style" w:hAnsi="Bookman Old Style" w:cs="Bookman Old Style"/>
          <w:iCs/>
          <w:sz w:val="20"/>
          <w:szCs w:val="20"/>
        </w:rPr>
        <w:t>4.1</w:t>
      </w:r>
      <w:r w:rsidRPr="00D146ED">
        <w:rPr>
          <w:rFonts w:ascii="Bookman Old Style" w:eastAsia="Bookman Old Style" w:hAnsi="Bookman Old Style" w:cs="Bookman Old Style"/>
          <w:i/>
          <w:sz w:val="20"/>
          <w:szCs w:val="20"/>
        </w:rPr>
        <w:t xml:space="preserve"> The rate of advancement of clocks depends on the curvature of spacetime and</w:t>
      </w:r>
      <w:r w:rsidR="00315BAB">
        <w:rPr>
          <w:rFonts w:ascii="Bookman Old Style" w:eastAsia="Bookman Old Style" w:hAnsi="Bookman Old Style" w:cs="Bookman Old Style"/>
          <w:i/>
          <w:sz w:val="20"/>
          <w:szCs w:val="20"/>
        </w:rPr>
        <w:t>,</w:t>
      </w:r>
      <w:r w:rsidRPr="00D146ED">
        <w:rPr>
          <w:rFonts w:ascii="Bookman Old Style" w:eastAsia="Bookman Old Style" w:hAnsi="Bookman Old Style" w:cs="Bookman Old Style"/>
          <w:i/>
          <w:sz w:val="20"/>
          <w:szCs w:val="20"/>
        </w:rPr>
        <w:t xml:space="preserve"> therefore</w:t>
      </w:r>
      <w:r w:rsidR="00315BAB">
        <w:rPr>
          <w:rFonts w:ascii="Bookman Old Style" w:eastAsia="Bookman Old Style" w:hAnsi="Bookman Old Style" w:cs="Bookman Old Style"/>
          <w:i/>
          <w:sz w:val="20"/>
          <w:szCs w:val="20"/>
        </w:rPr>
        <w:t>,</w:t>
      </w:r>
      <w:r w:rsidRPr="00D146ED">
        <w:rPr>
          <w:rFonts w:ascii="Bookman Old Style" w:eastAsia="Bookman Old Style" w:hAnsi="Bookman Old Style" w:cs="Bookman Old Style"/>
          <w:i/>
          <w:sz w:val="20"/>
          <w:szCs w:val="20"/>
        </w:rPr>
        <w:t xml:space="preserve"> on their position. Those in a nearly flat area of spacetime will go faster than their counterparts located in a highly curved area.</w:t>
      </w:r>
    </w:p>
    <w:p w14:paraId="6FBD5F7B" w14:textId="77777777" w:rsidR="00934F86" w:rsidRDefault="00934F86">
      <w:pPr>
        <w:ind w:left="567" w:right="507" w:firstLine="263"/>
        <w:rPr>
          <w:rFonts w:ascii="Bookman Old Style" w:eastAsia="Bookman Old Style" w:hAnsi="Bookman Old Style" w:cs="Bookman Old Style"/>
          <w:sz w:val="22"/>
          <w:szCs w:val="22"/>
        </w:rPr>
      </w:pPr>
    </w:p>
    <w:p w14:paraId="01A27103" w14:textId="6F0FBD8E"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To return to </w:t>
      </w:r>
      <w:r w:rsidR="00BD59AC">
        <w:rPr>
          <w:rFonts w:ascii="Bookman Old Style" w:eastAsia="Bookman Old Style" w:hAnsi="Bookman Old Style" w:cs="Bookman Old Style"/>
          <w:sz w:val="22"/>
          <w:szCs w:val="22"/>
        </w:rPr>
        <w:t>the</w:t>
      </w:r>
      <w:r>
        <w:rPr>
          <w:rFonts w:ascii="Bookman Old Style" w:eastAsia="Bookman Old Style" w:hAnsi="Bookman Old Style" w:cs="Bookman Old Style"/>
          <w:sz w:val="22"/>
          <w:szCs w:val="22"/>
        </w:rPr>
        <w:t xml:space="preserve"> GPS, this means that the clocks </w:t>
      </w:r>
      <w:r w:rsidR="00717546">
        <w:rPr>
          <w:rFonts w:ascii="Bookman Old Style" w:eastAsia="Bookman Old Style" w:hAnsi="Bookman Old Style" w:cs="Bookman Old Style"/>
          <w:sz w:val="22"/>
          <w:szCs w:val="22"/>
        </w:rPr>
        <w:t>i</w:t>
      </w:r>
      <w:r w:rsidR="00AD1225">
        <w:rPr>
          <w:rFonts w:ascii="Bookman Old Style" w:eastAsia="Bookman Old Style" w:hAnsi="Bookman Old Style" w:cs="Bookman Old Style"/>
          <w:sz w:val="22"/>
          <w:szCs w:val="22"/>
        </w:rPr>
        <w:t xml:space="preserve">n </w:t>
      </w:r>
      <w:r w:rsidR="00717546">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t>stations</w:t>
      </w:r>
      <w:r w:rsidR="00717546">
        <w:rPr>
          <w:rFonts w:ascii="Bookman Old Style" w:eastAsia="Bookman Old Style" w:hAnsi="Bookman Old Style" w:cs="Bookman Old Style"/>
          <w:sz w:val="22"/>
          <w:szCs w:val="22"/>
        </w:rPr>
        <w:t xml:space="preserve"> on Earth</w:t>
      </w:r>
      <w:r>
        <w:rPr>
          <w:rFonts w:ascii="Bookman Old Style" w:eastAsia="Bookman Old Style" w:hAnsi="Bookman Old Style" w:cs="Bookman Old Style"/>
          <w:sz w:val="22"/>
          <w:szCs w:val="22"/>
        </w:rPr>
        <w:t>, where the curvature and gravity are greater, will accumulate a delay of about 45 microseconds (i.e.</w:t>
      </w:r>
      <w:r w:rsidR="008D330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45,000 nanoseconds) per day compared to identical</w:t>
      </w:r>
      <w:r w:rsidR="00717546">
        <w:rPr>
          <w:rFonts w:ascii="Bookman Old Style" w:eastAsia="Bookman Old Style" w:hAnsi="Bookman Old Style" w:cs="Bookman Old Style"/>
          <w:sz w:val="22"/>
          <w:szCs w:val="22"/>
        </w:rPr>
        <w:t xml:space="preserve"> </w:t>
      </w:r>
      <w:r w:rsidR="00DA05CA">
        <w:rPr>
          <w:rFonts w:ascii="Bookman Old Style" w:eastAsia="Bookman Old Style" w:hAnsi="Bookman Old Style" w:cs="Bookman Old Style"/>
          <w:sz w:val="22"/>
          <w:szCs w:val="22"/>
        </w:rPr>
        <w:t>clocks</w:t>
      </w:r>
      <w:r>
        <w:rPr>
          <w:rFonts w:ascii="Bookman Old Style" w:eastAsia="Bookman Old Style" w:hAnsi="Bookman Old Style" w:cs="Bookman Old Style"/>
          <w:sz w:val="22"/>
          <w:szCs w:val="22"/>
        </w:rPr>
        <w:t xml:space="preserve"> placed on </w:t>
      </w:r>
      <w:r w:rsidR="00827378">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t xml:space="preserve">satellites in orbit </w:t>
      </w:r>
      <w:r w:rsidR="004E46D6">
        <w:rPr>
          <w:rFonts w:ascii="Bookman Old Style" w:eastAsia="Bookman Old Style" w:hAnsi="Bookman Old Style" w:cs="Bookman Old Style"/>
          <w:sz w:val="22"/>
          <w:szCs w:val="22"/>
        </w:rPr>
        <w:t>at</w:t>
      </w:r>
      <w:r w:rsidR="00D0178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20,000 kilometr</w:t>
      </w:r>
      <w:r w:rsidR="00BC4F67">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s from the</w:t>
      </w:r>
      <w:r w:rsidR="00FD1C25">
        <w:rPr>
          <w:rFonts w:ascii="Bookman Old Style" w:eastAsia="Bookman Old Style" w:hAnsi="Bookman Old Style" w:cs="Bookman Old Style"/>
          <w:sz w:val="22"/>
          <w:szCs w:val="22"/>
        </w:rPr>
        <w:t xml:space="preserve"> Earth’s</w:t>
      </w:r>
      <w:r>
        <w:rPr>
          <w:rFonts w:ascii="Bookman Old Style" w:eastAsia="Bookman Old Style" w:hAnsi="Bookman Old Style" w:cs="Bookman Old Style"/>
          <w:sz w:val="22"/>
          <w:szCs w:val="22"/>
        </w:rPr>
        <w:t xml:space="preserve"> surface, where curvature and gravity are smaller. This </w:t>
      </w:r>
      <w:r w:rsidR="005F1348">
        <w:rPr>
          <w:rFonts w:ascii="Bookman Old Style" w:eastAsia="Bookman Old Style" w:hAnsi="Bookman Old Style" w:cs="Bookman Old Style"/>
          <w:sz w:val="22"/>
          <w:szCs w:val="22"/>
        </w:rPr>
        <w:t>time difference</w:t>
      </w:r>
      <w:r w:rsidR="000F0CEE">
        <w:rPr>
          <w:rFonts w:ascii="Bookman Old Style" w:eastAsia="Bookman Old Style" w:hAnsi="Bookman Old Style" w:cs="Bookman Old Style"/>
          <w:sz w:val="22"/>
          <w:szCs w:val="22"/>
        </w:rPr>
        <w:t xml:space="preserve"> is</w:t>
      </w:r>
      <w:r w:rsidR="005F134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far greater than the maximum acceptable for the correct functioning of the GPS, that is</w:t>
      </w:r>
      <w:r w:rsidR="000F0CE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40 nanoseconds per day</w:t>
      </w:r>
      <w:r w:rsidR="00BC12E5">
        <w:rPr>
          <w:rFonts w:ascii="Bookman Old Style" w:eastAsia="Bookman Old Style" w:hAnsi="Bookman Old Style" w:cs="Bookman Old Style"/>
          <w:sz w:val="22"/>
          <w:szCs w:val="22"/>
        </w:rPr>
        <w:t xml:space="preserve">. </w:t>
      </w:r>
      <w:r w:rsidR="000F0CEE">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 xml:space="preserve">herefore, without an appropriate calibration of the clocks, the </w:t>
      </w:r>
      <w:r w:rsidR="00BE306D">
        <w:rPr>
          <w:rFonts w:ascii="Bookman Old Style" w:eastAsia="Bookman Old Style" w:hAnsi="Bookman Old Style" w:cs="Bookman Old Style"/>
          <w:sz w:val="22"/>
          <w:szCs w:val="22"/>
        </w:rPr>
        <w:t>GPS</w:t>
      </w:r>
      <w:r>
        <w:rPr>
          <w:rFonts w:ascii="Bookman Old Style" w:eastAsia="Bookman Old Style" w:hAnsi="Bookman Old Style" w:cs="Bookman Old Style"/>
          <w:sz w:val="22"/>
          <w:szCs w:val="22"/>
        </w:rPr>
        <w:t xml:space="preserve"> would provide completely incorrect information on our position.</w:t>
      </w:r>
    </w:p>
    <w:p w14:paraId="6A5025AD" w14:textId="69748D84" w:rsidR="00E74CF2" w:rsidRDefault="00CF053B" w:rsidP="00E74CF2">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reali</w:t>
      </w:r>
      <w:r w:rsidR="0028283D">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e that all this may sound incredible or even absurd: </w:t>
      </w:r>
      <w:r w:rsidR="000F0CEE">
        <w:rPr>
          <w:rFonts w:ascii="Bookman Old Style" w:eastAsia="Bookman Old Style" w:hAnsi="Bookman Old Style" w:cs="Bookman Old Style"/>
          <w:sz w:val="22"/>
          <w:szCs w:val="22"/>
        </w:rPr>
        <w:t>I,</w:t>
      </w:r>
      <w:r>
        <w:rPr>
          <w:rFonts w:ascii="Bookman Old Style" w:eastAsia="Bookman Old Style" w:hAnsi="Bookman Old Style" w:cs="Bookman Old Style"/>
          <w:sz w:val="22"/>
          <w:szCs w:val="22"/>
        </w:rPr>
        <w:t xml:space="preserve"> too</w:t>
      </w:r>
      <w:r w:rsidR="000F0CE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have to </w:t>
      </w:r>
      <w:r w:rsidR="00FA1489">
        <w:rPr>
          <w:rFonts w:ascii="Bookman Old Style" w:eastAsia="Bookman Old Style" w:hAnsi="Bookman Old Style" w:cs="Bookman Old Style"/>
          <w:sz w:val="22"/>
          <w:szCs w:val="22"/>
        </w:rPr>
        <w:t>summon</w:t>
      </w:r>
      <w:r w:rsidR="002B34E4">
        <w:rPr>
          <w:rFonts w:ascii="Bookman Old Style" w:eastAsia="Bookman Old Style" w:hAnsi="Bookman Old Style" w:cs="Bookman Old Style"/>
          <w:sz w:val="22"/>
          <w:szCs w:val="22"/>
        </w:rPr>
        <w:t xml:space="preserve"> up</w:t>
      </w:r>
      <w:r>
        <w:rPr>
          <w:rFonts w:ascii="Bookman Old Style" w:eastAsia="Bookman Old Style" w:hAnsi="Bookman Old Style" w:cs="Bookman Old Style"/>
          <w:sz w:val="22"/>
          <w:szCs w:val="22"/>
        </w:rPr>
        <w:t xml:space="preserve"> all my </w:t>
      </w:r>
      <w:r w:rsidR="002B34E4">
        <w:rPr>
          <w:rFonts w:ascii="Bookman Old Style" w:eastAsia="Bookman Old Style" w:hAnsi="Bookman Old Style" w:cs="Bookman Old Style"/>
          <w:sz w:val="22"/>
          <w:szCs w:val="22"/>
        </w:rPr>
        <w:t>imagination</w:t>
      </w:r>
      <w:r>
        <w:rPr>
          <w:rFonts w:ascii="Bookman Old Style" w:eastAsia="Bookman Old Style" w:hAnsi="Bookman Old Style" w:cs="Bookman Old Style"/>
          <w:sz w:val="22"/>
          <w:szCs w:val="22"/>
        </w:rPr>
        <w:t xml:space="preserve"> to accept a phenomenon so </w:t>
      </w:r>
      <w:r w:rsidR="002B34E4">
        <w:rPr>
          <w:rFonts w:ascii="Bookman Old Style" w:eastAsia="Bookman Old Style" w:hAnsi="Bookman Old Style" w:cs="Bookman Old Style"/>
          <w:sz w:val="22"/>
          <w:szCs w:val="22"/>
        </w:rPr>
        <w:t>alien</w:t>
      </w:r>
      <w:r>
        <w:rPr>
          <w:rFonts w:ascii="Bookman Old Style" w:eastAsia="Bookman Old Style" w:hAnsi="Bookman Old Style" w:cs="Bookman Old Style"/>
          <w:sz w:val="22"/>
          <w:szCs w:val="22"/>
        </w:rPr>
        <w:t xml:space="preserve"> to our perception</w:t>
      </w:r>
      <w:r w:rsidR="007C63BC">
        <w:rPr>
          <w:rFonts w:ascii="Bookman Old Style" w:eastAsia="Bookman Old Style" w:hAnsi="Bookman Old Style" w:cs="Bookman Old Style"/>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of reality. However, luckily for us, what I have </w:t>
      </w:r>
      <w:r>
        <w:rPr>
          <w:rFonts w:ascii="Bookman Old Style" w:eastAsia="Bookman Old Style" w:hAnsi="Bookman Old Style" w:cs="Bookman Old Style"/>
          <w:sz w:val="22"/>
          <w:szCs w:val="22"/>
        </w:rPr>
        <w:lastRenderedPageBreak/>
        <w:t xml:space="preserve">illustrated to you no longer represents the abstruse consequence of a bizarre theory: it is a precise prediction that today we can verify experimentally! </w:t>
      </w:r>
      <w:r w:rsidR="006439B0">
        <w:rPr>
          <w:rFonts w:ascii="Bookman Old Style" w:eastAsia="Bookman Old Style" w:hAnsi="Bookman Old Style" w:cs="Bookman Old Style"/>
          <w:sz w:val="22"/>
          <w:szCs w:val="22"/>
        </w:rPr>
        <w:t>Indeed, as science</w:t>
      </w:r>
      <w:r w:rsidR="000F0CEE">
        <w:rPr>
          <w:rFonts w:ascii="Bookman Old Style" w:eastAsia="Bookman Old Style" w:hAnsi="Bookman Old Style" w:cs="Bookman Old Style"/>
          <w:sz w:val="22"/>
          <w:szCs w:val="22"/>
        </w:rPr>
        <w:t xml:space="preserve"> </w:t>
      </w:r>
      <w:r w:rsidR="006439B0">
        <w:rPr>
          <w:rFonts w:ascii="Bookman Old Style" w:eastAsia="Bookman Old Style" w:hAnsi="Bookman Old Style" w:cs="Bookman Old Style"/>
          <w:sz w:val="22"/>
          <w:szCs w:val="22"/>
        </w:rPr>
        <w:t>fiction</w:t>
      </w:r>
      <w:r w:rsidR="000F0CEE">
        <w:rPr>
          <w:rFonts w:ascii="Bookman Old Style" w:eastAsia="Bookman Old Style" w:hAnsi="Bookman Old Style" w:cs="Bookman Old Style"/>
          <w:sz w:val="22"/>
          <w:szCs w:val="22"/>
        </w:rPr>
        <w:t>-like</w:t>
      </w:r>
      <w:r w:rsidR="006439B0">
        <w:rPr>
          <w:rFonts w:ascii="Bookman Old Style" w:eastAsia="Bookman Old Style" w:hAnsi="Bookman Old Style" w:cs="Bookman Old Style"/>
          <w:sz w:val="22"/>
          <w:szCs w:val="22"/>
        </w:rPr>
        <w:t xml:space="preserve"> as </w:t>
      </w:r>
      <w:r w:rsidR="004B0B0F">
        <w:rPr>
          <w:rFonts w:ascii="Bookman Old Style" w:eastAsia="Bookman Old Style" w:hAnsi="Bookman Old Style" w:cs="Bookman Old Style"/>
          <w:sz w:val="22"/>
          <w:szCs w:val="22"/>
        </w:rPr>
        <w:t>it may sound</w:t>
      </w:r>
      <w:r w:rsidR="006439B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we are now able to accurately measure the difference in the </w:t>
      </w:r>
      <w:r w:rsidR="0088791E">
        <w:rPr>
          <w:rFonts w:ascii="Bookman Old Style" w:eastAsia="Bookman Old Style" w:hAnsi="Bookman Old Style" w:cs="Bookman Old Style"/>
          <w:sz w:val="22"/>
          <w:szCs w:val="22"/>
        </w:rPr>
        <w:t xml:space="preserve">ticking </w:t>
      </w:r>
      <w:r>
        <w:rPr>
          <w:rFonts w:ascii="Bookman Old Style" w:eastAsia="Bookman Old Style" w:hAnsi="Bookman Old Style" w:cs="Bookman Old Style"/>
          <w:sz w:val="22"/>
          <w:szCs w:val="22"/>
        </w:rPr>
        <w:t xml:space="preserve">rate of atomic clocks </w:t>
      </w:r>
      <w:r w:rsidR="0088791E">
        <w:rPr>
          <w:rFonts w:ascii="Bookman Old Style" w:eastAsia="Bookman Old Style" w:hAnsi="Bookman Old Style" w:cs="Bookman Old Style"/>
          <w:sz w:val="22"/>
          <w:szCs w:val="22"/>
        </w:rPr>
        <w:t>that</w:t>
      </w:r>
      <w:r w:rsidR="00516C3F">
        <w:rPr>
          <w:rFonts w:ascii="Bookman Old Style" w:eastAsia="Bookman Old Style" w:hAnsi="Bookman Old Style" w:cs="Bookman Old Style"/>
          <w:sz w:val="22"/>
          <w:szCs w:val="22"/>
        </w:rPr>
        <w:t xml:space="preserve"> </w:t>
      </w:r>
      <w:r w:rsidR="00BD59AC">
        <w:rPr>
          <w:rFonts w:ascii="Bookman Old Style" w:eastAsia="Bookman Old Style" w:hAnsi="Bookman Old Style" w:cs="Bookman Old Style"/>
          <w:sz w:val="22"/>
          <w:szCs w:val="22"/>
        </w:rPr>
        <w:t>are</w:t>
      </w:r>
      <w:r>
        <w:rPr>
          <w:rFonts w:ascii="Bookman Old Style" w:eastAsia="Bookman Old Style" w:hAnsi="Bookman Old Style" w:cs="Bookman Old Style"/>
          <w:sz w:val="22"/>
          <w:szCs w:val="22"/>
        </w:rPr>
        <w:t xml:space="preserve"> </w:t>
      </w:r>
      <w:r w:rsidR="0088791E">
        <w:rPr>
          <w:rFonts w:ascii="Bookman Old Style" w:eastAsia="Bookman Old Style" w:hAnsi="Bookman Old Style" w:cs="Bookman Old Style"/>
          <w:sz w:val="22"/>
          <w:szCs w:val="22"/>
        </w:rPr>
        <w:t xml:space="preserve">simply </w:t>
      </w:r>
      <w:r>
        <w:rPr>
          <w:rFonts w:ascii="Bookman Old Style" w:eastAsia="Bookman Old Style" w:hAnsi="Bookman Old Style" w:cs="Bookman Old Style"/>
          <w:sz w:val="22"/>
          <w:szCs w:val="22"/>
        </w:rPr>
        <w:t>placed on different floors of an ordinary building. Th</w:t>
      </w:r>
      <w:r w:rsidR="0088791E">
        <w:rPr>
          <w:rFonts w:ascii="Bookman Old Style" w:eastAsia="Bookman Old Style" w:hAnsi="Bookman Old Style" w:cs="Bookman Old Style"/>
          <w:sz w:val="22"/>
          <w:szCs w:val="22"/>
        </w:rPr>
        <w:t>e ability to perform such measurement</w:t>
      </w:r>
      <w:r w:rsidR="00850FEE">
        <w:rPr>
          <w:rFonts w:ascii="Bookman Old Style" w:eastAsia="Bookman Old Style" w:hAnsi="Bookman Old Style" w:cs="Bookman Old Style"/>
          <w:sz w:val="22"/>
          <w:szCs w:val="22"/>
        </w:rPr>
        <w:t>s</w:t>
      </w:r>
      <w:r w:rsidR="0088791E">
        <w:rPr>
          <w:rFonts w:ascii="Bookman Old Style" w:eastAsia="Bookman Old Style" w:hAnsi="Bookman Old Style" w:cs="Bookman Old Style"/>
          <w:sz w:val="22"/>
          <w:szCs w:val="22"/>
        </w:rPr>
        <w:t xml:space="preserve"> has </w:t>
      </w:r>
      <w:r>
        <w:rPr>
          <w:rFonts w:ascii="Bookman Old Style" w:eastAsia="Bookman Old Style" w:hAnsi="Bookman Old Style" w:cs="Bookman Old Style"/>
          <w:sz w:val="22"/>
          <w:szCs w:val="22"/>
        </w:rPr>
        <w:t>allowed us to confirm what Einstein predicted more than a hundred years ago: a clock placed on the first floor of a building</w:t>
      </w:r>
      <w:r w:rsidR="000F0CEE">
        <w:rPr>
          <w:rFonts w:ascii="Bookman Old Style" w:eastAsia="Bookman Old Style" w:hAnsi="Bookman Old Style" w:cs="Bookman Old Style"/>
          <w:sz w:val="22"/>
          <w:szCs w:val="22"/>
        </w:rPr>
        <w:t>, and</w:t>
      </w:r>
      <w:r>
        <w:rPr>
          <w:rFonts w:ascii="Bookman Old Style" w:eastAsia="Bookman Old Style" w:hAnsi="Bookman Old Style" w:cs="Bookman Old Style"/>
          <w:sz w:val="22"/>
          <w:szCs w:val="22"/>
        </w:rPr>
        <w:t xml:space="preserve"> therefore within a stronger gravitational field, will lag behind its identical counterpart on the second floor, where the field is weaker. As you can easily imagine, th</w:t>
      </w:r>
      <w:r w:rsidR="000F0CEE">
        <w:rPr>
          <w:rFonts w:ascii="Bookman Old Style" w:eastAsia="Bookman Old Style" w:hAnsi="Bookman Old Style" w:cs="Bookman Old Style"/>
          <w:sz w:val="22"/>
          <w:szCs w:val="22"/>
        </w:rPr>
        <w:t>e difference</w:t>
      </w:r>
      <w:r>
        <w:rPr>
          <w:rFonts w:ascii="Bookman Old Style" w:eastAsia="Bookman Old Style" w:hAnsi="Bookman Old Style" w:cs="Bookman Old Style"/>
          <w:sz w:val="22"/>
          <w:szCs w:val="22"/>
        </w:rPr>
        <w:t xml:space="preserve"> is minuscule</w:t>
      </w:r>
      <w:r w:rsidR="009E2301">
        <w:rPr>
          <w:rFonts w:ascii="Bookman Old Style" w:eastAsia="Bookman Old Style" w:hAnsi="Bookman Old Style" w:cs="Bookman Old Style"/>
          <w:sz w:val="22"/>
          <w:szCs w:val="22"/>
        </w:rPr>
        <w:t>!</w:t>
      </w:r>
      <w:r w:rsidR="00C759E9">
        <w:rPr>
          <w:rFonts w:ascii="Bookman Old Style" w:eastAsia="Bookman Old Style" w:hAnsi="Bookman Old Style" w:cs="Bookman Old Style"/>
          <w:sz w:val="22"/>
          <w:szCs w:val="22"/>
        </w:rPr>
        <w:t xml:space="preserve"> </w:t>
      </w:r>
      <w:r w:rsidR="009E2301">
        <w:rPr>
          <w:rFonts w:ascii="Bookman Old Style" w:eastAsia="Bookman Old Style" w:hAnsi="Bookman Old Style" w:cs="Bookman Old Style"/>
          <w:sz w:val="22"/>
          <w:szCs w:val="22"/>
        </w:rPr>
        <w:t xml:space="preserve">So, </w:t>
      </w:r>
      <w:r w:rsidR="00C27065">
        <w:rPr>
          <w:rFonts w:ascii="Bookman Old Style" w:eastAsia="Bookman Old Style" w:hAnsi="Bookman Old Style" w:cs="Bookman Old Style"/>
          <w:sz w:val="22"/>
          <w:szCs w:val="22"/>
        </w:rPr>
        <w:t>don’t</w:t>
      </w:r>
      <w:r w:rsidR="009E2301">
        <w:rPr>
          <w:rFonts w:ascii="Bookman Old Style" w:eastAsia="Bookman Old Style" w:hAnsi="Bookman Old Style" w:cs="Bookman Old Style"/>
          <w:sz w:val="22"/>
          <w:szCs w:val="22"/>
        </w:rPr>
        <w:t xml:space="preserve"> t</w:t>
      </w:r>
      <w:r w:rsidR="00C27065">
        <w:rPr>
          <w:rFonts w:ascii="Bookman Old Style" w:eastAsia="Bookman Old Style" w:hAnsi="Bookman Old Style" w:cs="Bookman Old Style"/>
          <w:sz w:val="22"/>
          <w:szCs w:val="22"/>
        </w:rPr>
        <w:t>ry</w:t>
      </w:r>
      <w:r w:rsidR="009E230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us</w:t>
      </w:r>
      <w:r w:rsidR="009E2301">
        <w:rPr>
          <w:rFonts w:ascii="Bookman Old Style" w:eastAsia="Bookman Old Style" w:hAnsi="Bookman Old Style" w:cs="Bookman Old Style"/>
          <w:sz w:val="22"/>
          <w:szCs w:val="22"/>
        </w:rPr>
        <w:t>ing</w:t>
      </w:r>
      <w:r>
        <w:rPr>
          <w:rFonts w:ascii="Bookman Old Style" w:eastAsia="Bookman Old Style" w:hAnsi="Bookman Old Style" w:cs="Bookman Old Style"/>
          <w:sz w:val="22"/>
          <w:szCs w:val="22"/>
        </w:rPr>
        <w:t xml:space="preserve"> </w:t>
      </w:r>
      <w:r w:rsidR="00C27065">
        <w:rPr>
          <w:rFonts w:ascii="Bookman Old Style" w:eastAsia="Bookman Old Style" w:hAnsi="Bookman Old Style" w:cs="Bookman Old Style"/>
          <w:sz w:val="22"/>
          <w:szCs w:val="22"/>
        </w:rPr>
        <w:t>it as an excuse for</w:t>
      </w:r>
      <w:r>
        <w:rPr>
          <w:rFonts w:ascii="Bookman Old Style" w:eastAsia="Bookman Old Style" w:hAnsi="Bookman Old Style" w:cs="Bookman Old Style"/>
          <w:sz w:val="22"/>
          <w:szCs w:val="22"/>
        </w:rPr>
        <w:t xml:space="preserve"> being late for an appointment</w:t>
      </w:r>
      <w:r w:rsidR="00C2706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just because </w:t>
      </w:r>
      <w:r w:rsidR="009E2301">
        <w:rPr>
          <w:rFonts w:ascii="Bookman Old Style" w:eastAsia="Bookman Old Style" w:hAnsi="Bookman Old Style" w:cs="Bookman Old Style"/>
          <w:sz w:val="22"/>
          <w:szCs w:val="22"/>
        </w:rPr>
        <w:t>your</w:t>
      </w:r>
      <w:r>
        <w:rPr>
          <w:rFonts w:ascii="Bookman Old Style" w:eastAsia="Bookman Old Style" w:hAnsi="Bookman Old Style" w:cs="Bookman Old Style"/>
          <w:sz w:val="22"/>
          <w:szCs w:val="22"/>
        </w:rPr>
        <w:t xml:space="preserve"> watch was in a</w:t>
      </w:r>
      <w:r w:rsidR="00C27065">
        <w:rPr>
          <w:rFonts w:ascii="Bookman Old Style" w:eastAsia="Bookman Old Style" w:hAnsi="Bookman Old Style" w:cs="Bookman Old Style"/>
          <w:sz w:val="22"/>
          <w:szCs w:val="22"/>
        </w:rPr>
        <w:t xml:space="preserve"> place</w:t>
      </w:r>
      <w:r>
        <w:rPr>
          <w:rFonts w:ascii="Bookman Old Style" w:eastAsia="Bookman Old Style" w:hAnsi="Bookman Old Style" w:cs="Bookman Old Style"/>
          <w:sz w:val="22"/>
          <w:szCs w:val="22"/>
        </w:rPr>
        <w:t xml:space="preserve"> with a high </w:t>
      </w:r>
      <w:r w:rsidR="006E0ED9">
        <w:rPr>
          <w:rFonts w:ascii="Bookman Old Style" w:eastAsia="Bookman Old Style" w:hAnsi="Bookman Old Style" w:cs="Bookman Old Style"/>
          <w:sz w:val="22"/>
          <w:szCs w:val="22"/>
        </w:rPr>
        <w:t xml:space="preserve">spacetime </w:t>
      </w:r>
      <w:r>
        <w:rPr>
          <w:rFonts w:ascii="Bookman Old Style" w:eastAsia="Bookman Old Style" w:hAnsi="Bookman Old Style" w:cs="Bookman Old Style"/>
          <w:sz w:val="22"/>
          <w:szCs w:val="22"/>
        </w:rPr>
        <w:t>curvature</w:t>
      </w:r>
      <w:r w:rsidR="005B52CC">
        <w:rPr>
          <w:rFonts w:ascii="Bookman Old Style" w:eastAsia="Bookman Old Style" w:hAnsi="Bookman Old Style" w:cs="Bookman Old Style"/>
          <w:sz w:val="22"/>
          <w:szCs w:val="22"/>
        </w:rPr>
        <w:t> </w:t>
      </w:r>
      <w:r>
        <w:rPr>
          <w:rFonts w:ascii="Bookman Old Style" w:eastAsia="Bookman Old Style" w:hAnsi="Bookman Old Style" w:cs="Bookman Old Style"/>
          <w:sz w:val="22"/>
          <w:szCs w:val="22"/>
        </w:rPr>
        <w:t>...</w:t>
      </w:r>
    </w:p>
    <w:p w14:paraId="001B6C1F" w14:textId="77777777" w:rsidR="00FA1489" w:rsidRDefault="00FA1489" w:rsidP="00E74CF2">
      <w:pPr>
        <w:ind w:left="567" w:right="507" w:firstLine="0"/>
        <w:rPr>
          <w:rFonts w:ascii="Bookman Old Style" w:eastAsia="Bookman Old Style" w:hAnsi="Bookman Old Style" w:cs="Bookman Old Style"/>
          <w:b/>
          <w:bCs/>
          <w:i/>
          <w:iCs/>
          <w:color w:val="000000" w:themeColor="text1"/>
          <w:sz w:val="22"/>
          <w:szCs w:val="22"/>
        </w:rPr>
      </w:pPr>
    </w:p>
    <w:p w14:paraId="63A3E2EC" w14:textId="77777777" w:rsidR="00FA1489" w:rsidRDefault="00FA1489" w:rsidP="00E74CF2">
      <w:pPr>
        <w:ind w:left="567" w:right="507" w:firstLine="0"/>
        <w:rPr>
          <w:rFonts w:ascii="Bookman Old Style" w:eastAsia="Bookman Old Style" w:hAnsi="Bookman Old Style" w:cs="Bookman Old Style"/>
          <w:b/>
          <w:bCs/>
          <w:i/>
          <w:iCs/>
          <w:color w:val="000000" w:themeColor="text1"/>
          <w:sz w:val="22"/>
          <w:szCs w:val="22"/>
        </w:rPr>
      </w:pPr>
    </w:p>
    <w:p w14:paraId="68038DA8" w14:textId="07EB2981" w:rsidR="003B0B2E" w:rsidRPr="00C70806" w:rsidRDefault="00CF053B" w:rsidP="00E74CF2">
      <w:pPr>
        <w:ind w:left="567" w:right="507" w:firstLine="0"/>
        <w:rPr>
          <w:rFonts w:ascii="Bookman Old Style" w:eastAsia="Bookman Old Style" w:hAnsi="Bookman Old Style" w:cs="Bookman Old Style"/>
          <w:i/>
          <w:iCs/>
          <w:color w:val="000000" w:themeColor="text1"/>
          <w:sz w:val="22"/>
          <w:szCs w:val="22"/>
        </w:rPr>
      </w:pPr>
      <w:r w:rsidRPr="00C70806">
        <w:rPr>
          <w:rFonts w:ascii="Bookman Old Style" w:eastAsia="Bookman Old Style" w:hAnsi="Bookman Old Style" w:cs="Bookman Old Style"/>
          <w:b/>
          <w:bCs/>
          <w:i/>
          <w:iCs/>
          <w:color w:val="000000" w:themeColor="text1"/>
          <w:sz w:val="22"/>
          <w:szCs w:val="22"/>
        </w:rPr>
        <w:t xml:space="preserve">In </w:t>
      </w:r>
      <w:r w:rsidR="00C27065">
        <w:rPr>
          <w:rFonts w:ascii="Bookman Old Style" w:eastAsia="Bookman Old Style" w:hAnsi="Bookman Old Style" w:cs="Bookman Old Style"/>
          <w:b/>
          <w:bCs/>
          <w:i/>
          <w:iCs/>
          <w:color w:val="000000" w:themeColor="text1"/>
          <w:sz w:val="22"/>
          <w:szCs w:val="22"/>
        </w:rPr>
        <w:t>S</w:t>
      </w:r>
      <w:r w:rsidRPr="00C70806">
        <w:rPr>
          <w:rFonts w:ascii="Bookman Old Style" w:eastAsia="Bookman Old Style" w:hAnsi="Bookman Old Style" w:cs="Bookman Old Style"/>
          <w:b/>
          <w:bCs/>
          <w:i/>
          <w:iCs/>
          <w:color w:val="000000" w:themeColor="text1"/>
          <w:sz w:val="22"/>
          <w:szCs w:val="22"/>
        </w:rPr>
        <w:t xml:space="preserve">earch </w:t>
      </w:r>
      <w:r w:rsidR="005B52CC">
        <w:rPr>
          <w:rFonts w:ascii="Bookman Old Style" w:eastAsia="Bookman Old Style" w:hAnsi="Bookman Old Style" w:cs="Bookman Old Style"/>
          <w:b/>
          <w:bCs/>
          <w:i/>
          <w:iCs/>
          <w:color w:val="000000" w:themeColor="text1"/>
          <w:sz w:val="22"/>
          <w:szCs w:val="22"/>
        </w:rPr>
        <w:t>O</w:t>
      </w:r>
      <w:r w:rsidRPr="00C70806">
        <w:rPr>
          <w:rFonts w:ascii="Bookman Old Style" w:eastAsia="Bookman Old Style" w:hAnsi="Bookman Old Style" w:cs="Bookman Old Style"/>
          <w:b/>
          <w:bCs/>
          <w:i/>
          <w:iCs/>
          <w:color w:val="000000" w:themeColor="text1"/>
          <w:sz w:val="22"/>
          <w:szCs w:val="22"/>
        </w:rPr>
        <w:t xml:space="preserve">f </w:t>
      </w:r>
      <w:r w:rsidR="00C27065">
        <w:rPr>
          <w:rFonts w:ascii="Bookman Old Style" w:eastAsia="Bookman Old Style" w:hAnsi="Bookman Old Style" w:cs="Bookman Old Style"/>
          <w:b/>
          <w:bCs/>
          <w:i/>
          <w:iCs/>
          <w:color w:val="000000" w:themeColor="text1"/>
          <w:sz w:val="22"/>
          <w:szCs w:val="22"/>
        </w:rPr>
        <w:t>S</w:t>
      </w:r>
      <w:r w:rsidR="001A47FB" w:rsidRPr="00C70806">
        <w:rPr>
          <w:rFonts w:ascii="Bookman Old Style" w:eastAsia="Bookman Old Style" w:hAnsi="Bookman Old Style" w:cs="Bookman Old Style"/>
          <w:b/>
          <w:bCs/>
          <w:i/>
          <w:iCs/>
          <w:color w:val="000000" w:themeColor="text1"/>
          <w:sz w:val="22"/>
          <w:szCs w:val="22"/>
        </w:rPr>
        <w:t xml:space="preserve">trong </w:t>
      </w:r>
      <w:r w:rsidR="00C27065">
        <w:rPr>
          <w:rFonts w:ascii="Bookman Old Style" w:eastAsia="Bookman Old Style" w:hAnsi="Bookman Old Style" w:cs="Bookman Old Style"/>
          <w:b/>
          <w:bCs/>
          <w:i/>
          <w:iCs/>
          <w:color w:val="000000" w:themeColor="text1"/>
          <w:sz w:val="22"/>
          <w:szCs w:val="22"/>
        </w:rPr>
        <w:t>C</w:t>
      </w:r>
      <w:r w:rsidRPr="00C70806">
        <w:rPr>
          <w:rFonts w:ascii="Bookman Old Style" w:eastAsia="Bookman Old Style" w:hAnsi="Bookman Old Style" w:cs="Bookman Old Style"/>
          <w:b/>
          <w:bCs/>
          <w:i/>
          <w:iCs/>
          <w:color w:val="000000" w:themeColor="text1"/>
          <w:sz w:val="22"/>
          <w:szCs w:val="22"/>
        </w:rPr>
        <w:t>urvature</w:t>
      </w:r>
    </w:p>
    <w:p w14:paraId="3804DE51" w14:textId="77777777" w:rsidR="00E74CF2" w:rsidRDefault="00E74CF2">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6B5E555F" w14:textId="72F589B4" w:rsidR="003B0B2E" w:rsidRDefault="00CF053B">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Let us now return to the estimate of curvature </w:t>
      </w:r>
      <w:r w:rsidR="00706C03">
        <w:rPr>
          <w:rFonts w:ascii="Bookman Old Style" w:eastAsia="Bookman Old Style" w:hAnsi="Bookman Old Style" w:cs="Bookman Old Style"/>
          <w:color w:val="000000"/>
          <w:sz w:val="22"/>
          <w:szCs w:val="22"/>
        </w:rPr>
        <w:t>given</w:t>
      </w:r>
      <w:r>
        <w:rPr>
          <w:rFonts w:ascii="Bookman Old Style" w:eastAsia="Bookman Old Style" w:hAnsi="Bookman Old Style" w:cs="Bookman Old Style"/>
          <w:color w:val="000000"/>
          <w:sz w:val="22"/>
          <w:szCs w:val="22"/>
        </w:rPr>
        <w:t xml:space="preserve"> by </w:t>
      </w:r>
      <w:r w:rsidR="002F1C51">
        <w:rPr>
          <w:rFonts w:ascii="Bookman Old Style" w:eastAsia="Bookman Old Style" w:hAnsi="Bookman Old Style" w:cs="Bookman Old Style"/>
          <w:color w:val="000000"/>
          <w:sz w:val="22"/>
          <w:szCs w:val="22"/>
        </w:rPr>
        <w:t>Equat</w:t>
      </w:r>
      <w:r>
        <w:rPr>
          <w:rFonts w:ascii="Bookman Old Style" w:eastAsia="Bookman Old Style" w:hAnsi="Bookman Old Style" w:cs="Bookman Old Style"/>
          <w:color w:val="000000"/>
          <w:sz w:val="22"/>
          <w:szCs w:val="22"/>
        </w:rPr>
        <w:t>ion (4.</w:t>
      </w:r>
      <w:r w:rsidR="00570158">
        <w:rPr>
          <w:rFonts w:ascii="Bookman Old Style" w:eastAsia="Bookman Old Style" w:hAnsi="Bookman Old Style" w:cs="Bookman Old Style"/>
          <w:color w:val="000000"/>
          <w:sz w:val="22"/>
          <w:szCs w:val="22"/>
        </w:rPr>
        <w:t>1</w:t>
      </w:r>
      <w:r>
        <w:rPr>
          <w:rFonts w:ascii="Bookman Old Style" w:eastAsia="Bookman Old Style" w:hAnsi="Bookman Old Style" w:cs="Bookman Old Style"/>
          <w:color w:val="000000"/>
          <w:sz w:val="22"/>
          <w:szCs w:val="22"/>
        </w:rPr>
        <w:t>). We have established that curvature is almost zero</w:t>
      </w:r>
      <w:r w:rsidR="00C27065">
        <w:rPr>
          <w:rFonts w:ascii="Bookman Old Style" w:eastAsia="Bookman Old Style" w:hAnsi="Bookman Old Style" w:cs="Bookman Old Style"/>
          <w:color w:val="000000"/>
          <w:sz w:val="22"/>
          <w:szCs w:val="22"/>
        </w:rPr>
        <w:t xml:space="preserve"> on our planet</w:t>
      </w:r>
      <w:r>
        <w:rPr>
          <w:rFonts w:ascii="Bookman Old Style" w:eastAsia="Bookman Old Style" w:hAnsi="Bookman Old Style" w:cs="Bookman Old Style"/>
          <w:color w:val="000000"/>
          <w:sz w:val="22"/>
          <w:szCs w:val="22"/>
        </w:rPr>
        <w:t xml:space="preserve">, but we can still go and </w:t>
      </w:r>
      <w:r w:rsidR="00727AF5">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look for</w:t>
      </w:r>
      <w:r w:rsidR="00727AF5">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a </w:t>
      </w:r>
      <w:r w:rsidR="00E520F2">
        <w:rPr>
          <w:rFonts w:ascii="Bookman Old Style" w:eastAsia="Bookman Old Style" w:hAnsi="Bookman Old Style" w:cs="Bookman Old Style"/>
          <w:color w:val="000000"/>
          <w:sz w:val="22"/>
          <w:szCs w:val="22"/>
        </w:rPr>
        <w:t>more severe curvature</w:t>
      </w:r>
      <w:r>
        <w:rPr>
          <w:rFonts w:ascii="Bookman Old Style" w:eastAsia="Bookman Old Style" w:hAnsi="Bookman Old Style" w:cs="Bookman Old Style"/>
          <w:color w:val="000000"/>
          <w:sz w:val="22"/>
          <w:szCs w:val="22"/>
        </w:rPr>
        <w:t xml:space="preserve"> in our </w:t>
      </w:r>
      <w:r w:rsidR="00DF5EB5">
        <w:rPr>
          <w:rFonts w:ascii="Bookman Old Style" w:eastAsia="Bookman Old Style" w:hAnsi="Bookman Old Style" w:cs="Bookman Old Style"/>
          <w:color w:val="000000"/>
          <w:sz w:val="22"/>
          <w:szCs w:val="22"/>
        </w:rPr>
        <w:t>neighbourhood</w:t>
      </w:r>
      <w:r w:rsidR="00196D65">
        <w:rPr>
          <w:rFonts w:ascii="Bookman Old Style" w:eastAsia="Bookman Old Style" w:hAnsi="Bookman Old Style" w:cs="Bookman Old Style"/>
          <w:color w:val="000000"/>
          <w:sz w:val="22"/>
          <w:szCs w:val="22"/>
        </w:rPr>
        <w:t xml:space="preserve">, say, </w:t>
      </w:r>
      <w:r>
        <w:rPr>
          <w:rFonts w:ascii="Bookman Old Style" w:eastAsia="Bookman Old Style" w:hAnsi="Bookman Old Style" w:cs="Bookman Old Style"/>
          <w:color w:val="000000"/>
          <w:sz w:val="22"/>
          <w:szCs w:val="22"/>
        </w:rPr>
        <w:t>within the solar system. So</w:t>
      </w:r>
      <w:r w:rsidR="00196D65">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let</w:t>
      </w:r>
      <w:r w:rsidR="000E7594">
        <w:rPr>
          <w:rFonts w:ascii="Bookman Old Style" w:eastAsia="Bookman Old Style" w:hAnsi="Bookman Old Style" w:cs="Bookman Old Style"/>
          <w:color w:val="000000"/>
          <w:sz w:val="22"/>
          <w:szCs w:val="22"/>
        </w:rPr>
        <w:t xml:space="preserve"> u</w:t>
      </w:r>
      <w:r>
        <w:rPr>
          <w:rFonts w:ascii="Bookman Old Style" w:eastAsia="Bookman Old Style" w:hAnsi="Bookman Old Style" w:cs="Bookman Old Style"/>
          <w:color w:val="000000"/>
          <w:sz w:val="22"/>
          <w:szCs w:val="22"/>
        </w:rPr>
        <w:t>s imagine building a device t</w:t>
      </w:r>
      <w:r w:rsidR="00BF6724">
        <w:rPr>
          <w:rFonts w:ascii="Bookman Old Style" w:eastAsia="Bookman Old Style" w:hAnsi="Bookman Old Style" w:cs="Bookman Old Style"/>
          <w:color w:val="000000"/>
          <w:sz w:val="22"/>
          <w:szCs w:val="22"/>
        </w:rPr>
        <w:t>o</w:t>
      </w:r>
      <w:r>
        <w:rPr>
          <w:rFonts w:ascii="Bookman Old Style" w:eastAsia="Bookman Old Style" w:hAnsi="Bookman Old Style" w:cs="Bookman Old Style"/>
          <w:color w:val="000000"/>
          <w:sz w:val="22"/>
          <w:szCs w:val="22"/>
        </w:rPr>
        <w:t xml:space="preserve"> measure</w:t>
      </w:r>
      <w:r w:rsidR="007F111F">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relative curvature and </w:t>
      </w:r>
      <w:r w:rsidR="00AD7342">
        <w:rPr>
          <w:rFonts w:ascii="Bookman Old Style" w:eastAsia="Bookman Old Style" w:hAnsi="Bookman Old Style" w:cs="Bookman Old Style"/>
          <w:color w:val="000000"/>
          <w:sz w:val="22"/>
          <w:szCs w:val="22"/>
        </w:rPr>
        <w:t>hop</w:t>
      </w:r>
      <w:r w:rsidR="00014897">
        <w:rPr>
          <w:rFonts w:ascii="Bookman Old Style" w:eastAsia="Bookman Old Style" w:hAnsi="Bookman Old Style" w:cs="Bookman Old Style"/>
          <w:color w:val="000000"/>
          <w:sz w:val="22"/>
          <w:szCs w:val="22"/>
        </w:rPr>
        <w:t>ping</w:t>
      </w:r>
      <w:r>
        <w:rPr>
          <w:rFonts w:ascii="Bookman Old Style" w:eastAsia="Bookman Old Style" w:hAnsi="Bookman Old Style" w:cs="Bookman Old Style"/>
          <w:color w:val="000000"/>
          <w:sz w:val="22"/>
          <w:szCs w:val="22"/>
        </w:rPr>
        <w:t xml:space="preserve"> from planet to planet to see how </w:t>
      </w:r>
      <w:r w:rsidR="006C3AE2">
        <w:rPr>
          <w:rFonts w:ascii="Bookman Old Style" w:eastAsia="Bookman Old Style" w:hAnsi="Bookman Old Style" w:cs="Bookman Old Style"/>
          <w:color w:val="000000"/>
          <w:sz w:val="22"/>
          <w:szCs w:val="22"/>
        </w:rPr>
        <w:t xml:space="preserve">the measured values </w:t>
      </w:r>
      <w:r>
        <w:rPr>
          <w:rFonts w:ascii="Bookman Old Style" w:eastAsia="Bookman Old Style" w:hAnsi="Bookman Old Style" w:cs="Bookman Old Style"/>
          <w:color w:val="000000"/>
          <w:sz w:val="22"/>
          <w:szCs w:val="22"/>
        </w:rPr>
        <w:t>change. What would we discover? First of all, in</w:t>
      </w:r>
      <w:r w:rsidR="00D94393">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interplanetary space</w:t>
      </w:r>
      <w:r w:rsidR="00014897">
        <w:rPr>
          <w:rFonts w:ascii="Bookman Old Style" w:eastAsia="Bookman Old Style" w:hAnsi="Bookman Old Style" w:cs="Bookman Old Style"/>
          <w:color w:val="000000"/>
          <w:sz w:val="22"/>
          <w:szCs w:val="22"/>
        </w:rPr>
        <w:t>,</w:t>
      </w:r>
      <w:r w:rsidR="00113664">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where there is very little matter</w:t>
      </w:r>
      <w:r w:rsidR="00014897">
        <w:rPr>
          <w:rFonts w:ascii="Bookman Old Style" w:eastAsia="Bookman Old Style" w:hAnsi="Bookman Old Style" w:cs="Bookman Old Style"/>
          <w:color w:val="000000"/>
          <w:sz w:val="22"/>
          <w:szCs w:val="22"/>
        </w:rPr>
        <w:t>,</w:t>
      </w:r>
      <w:r w:rsidR="00113664">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the curvature is </w:t>
      </w:r>
      <w:r w:rsidR="00F377BD">
        <w:rPr>
          <w:rFonts w:ascii="Bookman Old Style" w:eastAsia="Bookman Old Style" w:hAnsi="Bookman Old Style" w:cs="Bookman Old Style"/>
          <w:color w:val="000000"/>
          <w:sz w:val="22"/>
          <w:szCs w:val="22"/>
        </w:rPr>
        <w:t>even smaller than on Earth</w:t>
      </w:r>
      <w:r w:rsidR="00014897">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and therefore spacetime is </w:t>
      </w:r>
      <w:r w:rsidR="00F377BD">
        <w:rPr>
          <w:rFonts w:ascii="Bookman Old Style" w:eastAsia="Bookman Old Style" w:hAnsi="Bookman Old Style" w:cs="Bookman Old Style"/>
          <w:color w:val="000000"/>
          <w:sz w:val="22"/>
          <w:szCs w:val="22"/>
        </w:rPr>
        <w:t xml:space="preserve">even </w:t>
      </w:r>
      <w:r>
        <w:rPr>
          <w:rFonts w:ascii="Bookman Old Style" w:eastAsia="Bookman Old Style" w:hAnsi="Bookman Old Style" w:cs="Bookman Old Style"/>
          <w:color w:val="000000"/>
          <w:sz w:val="22"/>
          <w:szCs w:val="22"/>
        </w:rPr>
        <w:t>flat</w:t>
      </w:r>
      <w:r w:rsidR="00660E58">
        <w:rPr>
          <w:rFonts w:ascii="Bookman Old Style" w:eastAsia="Bookman Old Style" w:hAnsi="Bookman Old Style" w:cs="Bookman Old Style"/>
          <w:color w:val="000000"/>
          <w:sz w:val="22"/>
          <w:szCs w:val="22"/>
        </w:rPr>
        <w:t>ter</w:t>
      </w:r>
      <w:r w:rsidR="00F377BD">
        <w:rPr>
          <w:rFonts w:ascii="Bookman Old Style" w:eastAsia="Bookman Old Style" w:hAnsi="Bookman Old Style" w:cs="Bookman Old Style"/>
          <w:color w:val="000000"/>
          <w:sz w:val="22"/>
          <w:szCs w:val="22"/>
        </w:rPr>
        <w:t xml:space="preserve"> there</w:t>
      </w:r>
      <w:r w:rsidR="00196D65">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w:t>
      </w:r>
      <w:r w:rsidR="00196D65">
        <w:rPr>
          <w:rFonts w:ascii="Bookman Old Style" w:eastAsia="Bookman Old Style" w:hAnsi="Bookman Old Style" w:cs="Bookman Old Style"/>
          <w:color w:val="000000"/>
          <w:sz w:val="22"/>
          <w:szCs w:val="22"/>
        </w:rPr>
        <w:t>C</w:t>
      </w:r>
      <w:r w:rsidR="00931B6D">
        <w:rPr>
          <w:rFonts w:ascii="Bookman Old Style" w:eastAsia="Bookman Old Style" w:hAnsi="Bookman Old Style" w:cs="Bookman Old Style"/>
          <w:color w:val="000000"/>
          <w:sz w:val="22"/>
          <w:szCs w:val="22"/>
        </w:rPr>
        <w:t>urvature would</w:t>
      </w:r>
      <w:r>
        <w:rPr>
          <w:rFonts w:ascii="Bookman Old Style" w:eastAsia="Bookman Old Style" w:hAnsi="Bookman Old Style" w:cs="Bookman Old Style"/>
          <w:color w:val="000000"/>
          <w:sz w:val="22"/>
          <w:szCs w:val="22"/>
        </w:rPr>
        <w:t xml:space="preserve"> become perceptible only when we get closer to a planet, but it </w:t>
      </w:r>
      <w:r w:rsidR="00931B6D">
        <w:rPr>
          <w:rFonts w:ascii="Bookman Old Style" w:eastAsia="Bookman Old Style" w:hAnsi="Bookman Old Style" w:cs="Bookman Old Style"/>
          <w:color w:val="000000"/>
          <w:sz w:val="22"/>
          <w:szCs w:val="22"/>
        </w:rPr>
        <w:t xml:space="preserve">would </w:t>
      </w:r>
      <w:r>
        <w:rPr>
          <w:rFonts w:ascii="Bookman Old Style" w:eastAsia="Bookman Old Style" w:hAnsi="Bookman Old Style" w:cs="Bookman Old Style"/>
          <w:color w:val="000000"/>
          <w:sz w:val="22"/>
          <w:szCs w:val="22"/>
        </w:rPr>
        <w:t xml:space="preserve">still </w:t>
      </w:r>
      <w:r w:rsidR="00931B6D">
        <w:rPr>
          <w:rFonts w:ascii="Bookman Old Style" w:eastAsia="Bookman Old Style" w:hAnsi="Bookman Old Style" w:cs="Bookman Old Style"/>
          <w:color w:val="000000"/>
          <w:sz w:val="22"/>
          <w:szCs w:val="22"/>
        </w:rPr>
        <w:t>have values</w:t>
      </w:r>
      <w:r>
        <w:rPr>
          <w:rFonts w:ascii="Bookman Old Style" w:eastAsia="Bookman Old Style" w:hAnsi="Bookman Old Style" w:cs="Bookman Old Style"/>
          <w:color w:val="000000"/>
          <w:sz w:val="22"/>
          <w:szCs w:val="22"/>
        </w:rPr>
        <w:t xml:space="preserve"> comparable to those we have </w:t>
      </w:r>
      <w:r>
        <w:rPr>
          <w:rFonts w:ascii="Bookman Old Style" w:eastAsia="Bookman Old Style" w:hAnsi="Bookman Old Style" w:cs="Bookman Old Style"/>
          <w:color w:val="000000"/>
          <w:sz w:val="22"/>
          <w:szCs w:val="22"/>
        </w:rPr>
        <w:lastRenderedPageBreak/>
        <w:t xml:space="preserve">seen for the Earth. Then, as we continue our journey within the solar system, the device would reveal that the maximum value is </w:t>
      </w:r>
      <w:r w:rsidR="006F3DB3">
        <w:rPr>
          <w:rFonts w:ascii="Bookman Old Style" w:eastAsia="Bookman Old Style" w:hAnsi="Bookman Old Style" w:cs="Bookman Old Style"/>
          <w:color w:val="000000"/>
          <w:sz w:val="22"/>
          <w:szCs w:val="22"/>
        </w:rPr>
        <w:t xml:space="preserve">actually </w:t>
      </w:r>
      <w:r>
        <w:rPr>
          <w:rFonts w:ascii="Bookman Old Style" w:eastAsia="Bookman Old Style" w:hAnsi="Bookman Old Style" w:cs="Bookman Old Style"/>
          <w:color w:val="000000"/>
          <w:sz w:val="22"/>
          <w:szCs w:val="22"/>
        </w:rPr>
        <w:t>reached on the surface of our star.</w:t>
      </w:r>
    </w:p>
    <w:p w14:paraId="1CFE1A92" w14:textId="4535D7D4"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know the compactness of the Sun</w:t>
      </w:r>
      <w:r w:rsidR="00E10F72">
        <w:rPr>
          <w:rFonts w:ascii="Bookman Old Style" w:eastAsia="Bookman Old Style" w:hAnsi="Bookman Old Style" w:cs="Bookman Old Style"/>
          <w:sz w:val="22"/>
          <w:szCs w:val="22"/>
        </w:rPr>
        <w:fldChar w:fldCharType="begin"/>
      </w:r>
      <w:r w:rsidR="00E10F72">
        <w:instrText xml:space="preserve"> XE "</w:instrText>
      </w:r>
      <w:r w:rsidR="00E10F72" w:rsidRPr="00E37E05">
        <w:rPr>
          <w:rFonts w:ascii="Bookman Old Style" w:eastAsia="Bookman Old Style" w:hAnsi="Bookman Old Style" w:cs="Bookman Old Style"/>
          <w:sz w:val="22"/>
          <w:szCs w:val="22"/>
        </w:rPr>
        <w:instrText>Sun:</w:instrText>
      </w:r>
      <w:r w:rsidR="00E10F72" w:rsidRPr="00E37E05">
        <w:rPr>
          <w:lang w:val="en-US"/>
        </w:rPr>
        <w:instrText>curvature</w:instrText>
      </w:r>
      <w:r w:rsidR="00E10F72">
        <w:instrText xml:space="preserve">" </w:instrText>
      </w:r>
      <w:r w:rsidR="00E10F72">
        <w:rPr>
          <w:rFonts w:ascii="Bookman Old Style" w:eastAsia="Bookman Old Style" w:hAnsi="Bookman Old Style" w:cs="Bookman Old Style"/>
          <w:sz w:val="22"/>
          <w:szCs w:val="22"/>
        </w:rPr>
        <w:fldChar w:fldCharType="end"/>
      </w:r>
      <w:r w:rsidR="00E10F72">
        <w:rPr>
          <w:rFonts w:ascii="Bookman Old Style" w:eastAsia="Bookman Old Style" w:hAnsi="Bookman Old Style" w:cs="Bookman Old Style"/>
          <w:sz w:val="22"/>
          <w:szCs w:val="22"/>
        </w:rPr>
        <w:fldChar w:fldCharType="begin"/>
      </w:r>
      <w:r w:rsidR="00E10F72">
        <w:instrText xml:space="preserve"> XE "</w:instrText>
      </w:r>
      <w:r w:rsidR="00E10F72" w:rsidRPr="00E41E80">
        <w:rPr>
          <w:lang w:val="en-US"/>
        </w:rPr>
        <w:instrText>Sun:compactness</w:instrText>
      </w:r>
      <w:r w:rsidR="00E10F72">
        <w:instrText xml:space="preserve">" </w:instrText>
      </w:r>
      <w:r w:rsidR="00E10F72">
        <w:rPr>
          <w:rFonts w:ascii="Bookman Old Style" w:eastAsia="Bookman Old Style" w:hAnsi="Bookman Old Style" w:cs="Bookman Old Style"/>
          <w:sz w:val="22"/>
          <w:szCs w:val="22"/>
        </w:rPr>
        <w:fldChar w:fldCharType="end"/>
      </w:r>
      <w:r w:rsidR="00E10F72">
        <w:rPr>
          <w:rFonts w:ascii="Bookman Old Style" w:eastAsia="Bookman Old Style" w:hAnsi="Bookman Old Style" w:cs="Bookman Old Style"/>
          <w:sz w:val="22"/>
          <w:szCs w:val="22"/>
        </w:rPr>
        <w:fldChar w:fldCharType="begin"/>
      </w:r>
      <w:r w:rsidR="00E10F72">
        <w:instrText xml:space="preserve"> XE "</w:instrText>
      </w:r>
      <w:r w:rsidR="00E10F72" w:rsidRPr="000A4DDB">
        <w:rPr>
          <w:lang w:val="en-US"/>
        </w:rPr>
        <w:instrText>Sun:mass</w:instrText>
      </w:r>
      <w:r w:rsidR="00E10F72">
        <w:instrText xml:space="preserve">" </w:instrText>
      </w:r>
      <w:r w:rsidR="00E10F72">
        <w:rPr>
          <w:rFonts w:ascii="Bookman Old Style" w:eastAsia="Bookman Old Style" w:hAnsi="Bookman Old Style" w:cs="Bookman Old Style"/>
          <w:sz w:val="22"/>
          <w:szCs w:val="22"/>
        </w:rPr>
        <w:fldChar w:fldCharType="end"/>
      </w:r>
      <w:r w:rsidR="00E10F72">
        <w:rPr>
          <w:rFonts w:ascii="Bookman Old Style" w:eastAsia="Bookman Old Style" w:hAnsi="Bookman Old Style" w:cs="Bookman Old Style"/>
          <w:sz w:val="22"/>
          <w:szCs w:val="22"/>
        </w:rPr>
        <w:fldChar w:fldCharType="begin"/>
      </w:r>
      <w:r w:rsidR="00E10F72">
        <w:instrText xml:space="preserve"> XE "</w:instrText>
      </w:r>
      <w:r w:rsidR="00E10F72" w:rsidRPr="00A770A6">
        <w:rPr>
          <w:lang w:val="en-US"/>
        </w:rPr>
        <w:instrText>Sun:radius</w:instrText>
      </w:r>
      <w:r w:rsidR="00E10F72">
        <w:instrText xml:space="preserve">" </w:instrText>
      </w:r>
      <w:r w:rsidR="00E10F72">
        <w:rPr>
          <w:rFonts w:ascii="Bookman Old Style" w:eastAsia="Bookman Old Style" w:hAnsi="Bookman Old Style" w:cs="Bookman Old Style"/>
          <w:sz w:val="22"/>
          <w:szCs w:val="22"/>
        </w:rPr>
        <w:fldChar w:fldCharType="end"/>
      </w:r>
      <w:r w:rsidR="0001489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we </w:t>
      </w:r>
      <w:r w:rsidR="00324378">
        <w:rPr>
          <w:rFonts w:ascii="Bookman Old Style" w:eastAsia="Bookman Old Style" w:hAnsi="Bookman Old Style" w:cs="Bookman Old Style"/>
          <w:sz w:val="22"/>
          <w:szCs w:val="22"/>
        </w:rPr>
        <w:t>just have to</w:t>
      </w:r>
      <w:r>
        <w:rPr>
          <w:rFonts w:ascii="Bookman Old Style" w:eastAsia="Bookman Old Style" w:hAnsi="Bookman Old Style" w:cs="Bookman Old Style"/>
          <w:sz w:val="22"/>
          <w:szCs w:val="22"/>
        </w:rPr>
        <w:t xml:space="preserve"> use the </w:t>
      </w:r>
      <w:r w:rsidR="00F07F7C">
        <w:rPr>
          <w:rFonts w:ascii="Bookman Old Style" w:eastAsia="Bookman Old Style" w:hAnsi="Bookman Old Style" w:cs="Bookman Old Style"/>
          <w:sz w:val="22"/>
          <w:szCs w:val="22"/>
        </w:rPr>
        <w:t>Equat</w:t>
      </w:r>
      <w:r>
        <w:rPr>
          <w:rFonts w:ascii="Bookman Old Style" w:eastAsia="Bookman Old Style" w:hAnsi="Bookman Old Style" w:cs="Bookman Old Style"/>
          <w:sz w:val="22"/>
          <w:szCs w:val="22"/>
        </w:rPr>
        <w:t xml:space="preserve">ion </w:t>
      </w:r>
      <w:r w:rsidR="00642F5B">
        <w:rPr>
          <w:rFonts w:ascii="Bookman Old Style" w:eastAsia="Bookman Old Style" w:hAnsi="Bookman Old Style" w:cs="Bookman Old Style"/>
          <w:sz w:val="22"/>
          <w:szCs w:val="22"/>
        </w:rPr>
        <w:t>(4.2)</w:t>
      </w:r>
      <w:r>
        <w:rPr>
          <w:rFonts w:ascii="Bookman Old Style" w:eastAsia="Bookman Old Style" w:hAnsi="Bookman Old Style" w:cs="Bookman Old Style"/>
          <w:sz w:val="22"/>
          <w:szCs w:val="22"/>
        </w:rPr>
        <w:t>, substituting its mass and its radius for those of the Earth.</w:t>
      </w:r>
    </w:p>
    <w:p w14:paraId="44711CE5" w14:textId="77777777" w:rsidR="00931B6D" w:rsidRDefault="00931B6D">
      <w:pPr>
        <w:ind w:left="567" w:right="507" w:firstLine="263"/>
        <w:rPr>
          <w:rFonts w:ascii="Bookman Old Style" w:eastAsia="Bookman Old Style" w:hAnsi="Bookman Old Style" w:cs="Bookman Old Style"/>
          <w:sz w:val="22"/>
          <w:szCs w:val="22"/>
        </w:rPr>
      </w:pPr>
    </w:p>
    <w:p w14:paraId="5B4E0CA8" w14:textId="78AD6515" w:rsidR="003B0B2E" w:rsidRPr="00764AC1" w:rsidRDefault="003267F0">
      <w:pPr>
        <w:ind w:left="567" w:right="507" w:firstLine="263"/>
        <w:rPr>
          <w:rFonts w:ascii="Bookman Old Style" w:eastAsia="Bookman Old Style" w:hAnsi="Bookman Old Style" w:cs="Bookman Old Style"/>
          <w:sz w:val="23"/>
          <w:szCs w:val="23"/>
        </w:rPr>
      </w:pPr>
      <m:oMathPara>
        <m:oMath>
          <m:d>
            <m:dPr>
              <m:ctrlPr>
                <w:rPr>
                  <w:rFonts w:ascii="Cambria Math" w:eastAsia="Bookman Old Style" w:hAnsi="Cambria Math" w:cs="Bookman Old Style"/>
                  <w:i/>
                  <w:sz w:val="23"/>
                  <w:szCs w:val="23"/>
                </w:rPr>
              </m:ctrlPr>
            </m:dPr>
            <m:e>
              <m:f>
                <m:fPr>
                  <m:ctrlPr>
                    <w:rPr>
                      <w:rFonts w:ascii="Cambria Math" w:eastAsia="Bookman Old Style" w:hAnsi="Cambria Math" w:cs="Bookman Old Style"/>
                      <w:i/>
                      <w:color w:val="BFBFBF" w:themeColor="background1" w:themeShade="BF"/>
                      <w:sz w:val="23"/>
                      <w:szCs w:val="23"/>
                    </w:rPr>
                  </m:ctrlPr>
                </m:fPr>
                <m:num>
                  <m:r>
                    <w:rPr>
                      <w:rFonts w:ascii="Cambria Math" w:eastAsia="Bookman Old Style" w:hAnsi="Cambria Math" w:cs="Bookman Old Style"/>
                      <w:color w:val="BFBFBF" w:themeColor="background1" w:themeShade="BF"/>
                      <w:sz w:val="23"/>
                      <w:szCs w:val="23"/>
                    </w:rPr>
                    <m:t>G</m:t>
                  </m:r>
                </m:num>
                <m:den>
                  <m:sSup>
                    <m:sSupPr>
                      <m:ctrlPr>
                        <w:rPr>
                          <w:rFonts w:ascii="Cambria Math" w:eastAsia="Bookman Old Style" w:hAnsi="Cambria Math" w:cs="Bookman Old Style"/>
                          <w:i/>
                          <w:color w:val="BFBFBF" w:themeColor="background1" w:themeShade="BF"/>
                          <w:sz w:val="23"/>
                          <w:szCs w:val="23"/>
                        </w:rPr>
                      </m:ctrlPr>
                    </m:sSupPr>
                    <m:e>
                      <m:r>
                        <w:rPr>
                          <w:rFonts w:ascii="Cambria Math" w:eastAsia="Bookman Old Style" w:hAnsi="Cambria Math" w:cs="Bookman Old Style"/>
                          <w:color w:val="BFBFBF" w:themeColor="background1" w:themeShade="BF"/>
                          <w:sz w:val="23"/>
                          <w:szCs w:val="23"/>
                        </w:rPr>
                        <m:t>c</m:t>
                      </m:r>
                    </m:e>
                    <m:sup>
                      <m:r>
                        <w:rPr>
                          <w:rFonts w:ascii="Cambria Math" w:eastAsia="Bookman Old Style" w:hAnsi="Cambria Math" w:cs="Bookman Old Style"/>
                          <w:color w:val="BFBFBF" w:themeColor="background1" w:themeShade="BF"/>
                          <w:sz w:val="23"/>
                          <w:szCs w:val="23"/>
                        </w:rPr>
                        <m:t>2</m:t>
                      </m:r>
                    </m:sup>
                  </m:sSup>
                </m:den>
              </m:f>
              <m:f>
                <m:fPr>
                  <m:ctrlPr>
                    <w:rPr>
                      <w:rFonts w:ascii="Cambria Math" w:eastAsia="Bookman Old Style" w:hAnsi="Cambria Math" w:cs="Bookman Old Style"/>
                      <w:i/>
                      <w:sz w:val="23"/>
                      <w:szCs w:val="23"/>
                    </w:rPr>
                  </m:ctrlPr>
                </m:fPr>
                <m:num>
                  <m:sSub>
                    <m:sSubPr>
                      <m:ctrlPr>
                        <w:rPr>
                          <w:rFonts w:ascii="Cambria Math" w:eastAsia="Bookman Old Style" w:hAnsi="Cambria Math" w:cs="Bookman Old Style"/>
                          <w:i/>
                          <w:sz w:val="23"/>
                          <w:szCs w:val="23"/>
                        </w:rPr>
                      </m:ctrlPr>
                    </m:sSubPr>
                    <m:e>
                      <m:r>
                        <w:rPr>
                          <w:rFonts w:ascii="Cambria Math" w:eastAsia="Bookman Old Style" w:hAnsi="Cambria Math" w:cs="Bookman Old Style"/>
                          <w:sz w:val="23"/>
                          <w:szCs w:val="23"/>
                        </w:rPr>
                        <m:t>M</m:t>
                      </m:r>
                    </m:e>
                    <m:sub>
                      <m:r>
                        <w:rPr>
                          <w:rFonts w:ascii="Cambria Math" w:eastAsia="Bookman Old Style" w:hAnsi="Cambria Math" w:cs="Bookman Old Style"/>
                          <w:sz w:val="23"/>
                          <w:szCs w:val="23"/>
                        </w:rPr>
                        <m:t>⨀</m:t>
                      </m:r>
                    </m:sub>
                  </m:sSub>
                </m:num>
                <m:den>
                  <m:sSub>
                    <m:sSubPr>
                      <m:ctrlPr>
                        <w:rPr>
                          <w:rFonts w:ascii="Cambria Math" w:eastAsia="Bookman Old Style" w:hAnsi="Cambria Math" w:cs="Bookman Old Style"/>
                          <w:i/>
                          <w:sz w:val="23"/>
                          <w:szCs w:val="23"/>
                        </w:rPr>
                      </m:ctrlPr>
                    </m:sSubPr>
                    <m:e>
                      <m:r>
                        <w:rPr>
                          <w:rFonts w:ascii="Cambria Math" w:eastAsia="Bookman Old Style" w:hAnsi="Cambria Math" w:cs="Bookman Old Style"/>
                          <w:sz w:val="23"/>
                          <w:szCs w:val="23"/>
                        </w:rPr>
                        <m:t>R</m:t>
                      </m:r>
                    </m:e>
                    <m:sub>
                      <m:r>
                        <w:rPr>
                          <w:rFonts w:ascii="Cambria Math" w:eastAsia="Bookman Old Style" w:hAnsi="Cambria Math" w:cs="Bookman Old Style"/>
                          <w:sz w:val="23"/>
                          <w:szCs w:val="23"/>
                        </w:rPr>
                        <m:t>⨀</m:t>
                      </m:r>
                    </m:sub>
                  </m:sSub>
                </m:den>
              </m:f>
            </m:e>
          </m:d>
          <m:r>
            <w:rPr>
              <w:rFonts w:ascii="Cambria Math" w:eastAsia="Bookman Old Style" w:hAnsi="Cambria Math" w:cs="Bookman Old Style"/>
              <w:sz w:val="23"/>
              <w:szCs w:val="23"/>
            </w:rPr>
            <m:t>≈</m:t>
          </m:r>
          <m:d>
            <m:dPr>
              <m:ctrlPr>
                <w:rPr>
                  <w:rFonts w:ascii="Cambria Math" w:eastAsia="Bookman Old Style" w:hAnsi="Cambria Math" w:cs="Bookman Old Style"/>
                  <w:i/>
                  <w:sz w:val="23"/>
                  <w:szCs w:val="23"/>
                </w:rPr>
              </m:ctrlPr>
            </m:dPr>
            <m:e>
              <m:f>
                <m:fPr>
                  <m:ctrlPr>
                    <w:rPr>
                      <w:rFonts w:ascii="Cambria Math" w:eastAsia="Bookman Old Style" w:hAnsi="Cambria Math" w:cs="Bookman Old Style"/>
                      <w:i/>
                      <w:color w:val="BFBFBF" w:themeColor="background1" w:themeShade="BF"/>
                      <w:sz w:val="23"/>
                      <w:szCs w:val="23"/>
                    </w:rPr>
                  </m:ctrlPr>
                </m:fPr>
                <m:num>
                  <m:r>
                    <w:rPr>
                      <w:rFonts w:ascii="Cambria Math" w:eastAsia="Bookman Old Style" w:hAnsi="Cambria Math" w:cs="Bookman Old Style"/>
                      <w:color w:val="BFBFBF" w:themeColor="background1" w:themeShade="BF"/>
                      <w:sz w:val="23"/>
                      <w:szCs w:val="23"/>
                    </w:rPr>
                    <m:t>G</m:t>
                  </m:r>
                </m:num>
                <m:den>
                  <m:sSup>
                    <m:sSupPr>
                      <m:ctrlPr>
                        <w:rPr>
                          <w:rFonts w:ascii="Cambria Math" w:eastAsia="Bookman Old Style" w:hAnsi="Cambria Math" w:cs="Bookman Old Style"/>
                          <w:i/>
                          <w:color w:val="BFBFBF" w:themeColor="background1" w:themeShade="BF"/>
                          <w:sz w:val="23"/>
                          <w:szCs w:val="23"/>
                        </w:rPr>
                      </m:ctrlPr>
                    </m:sSupPr>
                    <m:e>
                      <m:r>
                        <w:rPr>
                          <w:rFonts w:ascii="Cambria Math" w:eastAsia="Bookman Old Style" w:hAnsi="Cambria Math" w:cs="Bookman Old Style"/>
                          <w:color w:val="BFBFBF" w:themeColor="background1" w:themeShade="BF"/>
                          <w:sz w:val="23"/>
                          <w:szCs w:val="23"/>
                        </w:rPr>
                        <m:t>c</m:t>
                      </m:r>
                    </m:e>
                    <m:sup>
                      <m:r>
                        <w:rPr>
                          <w:rFonts w:ascii="Cambria Math" w:eastAsia="Bookman Old Style" w:hAnsi="Cambria Math" w:cs="Bookman Old Style"/>
                          <w:color w:val="BFBFBF" w:themeColor="background1" w:themeShade="BF"/>
                          <w:sz w:val="23"/>
                          <w:szCs w:val="23"/>
                        </w:rPr>
                        <m:t>2</m:t>
                      </m:r>
                    </m:sup>
                  </m:sSup>
                </m:den>
              </m:f>
            </m:e>
          </m:d>
          <m:f>
            <m:fPr>
              <m:ctrlPr>
                <w:rPr>
                  <w:rFonts w:ascii="Cambria Math" w:eastAsia="Bookman Old Style" w:hAnsi="Cambria Math" w:cs="Bookman Old Style"/>
                  <w:i/>
                  <w:sz w:val="23"/>
                  <w:szCs w:val="23"/>
                </w:rPr>
              </m:ctrlPr>
            </m:fPr>
            <m:num>
              <m:r>
                <w:rPr>
                  <w:rFonts w:ascii="Cambria Math" w:eastAsia="Bookman Old Style" w:hAnsi="Cambria Math" w:cs="Bookman Old Style"/>
                  <w:sz w:val="23"/>
                  <w:szCs w:val="23"/>
                </w:rPr>
                <m:t>1.98×</m:t>
              </m:r>
              <m:sSup>
                <m:sSupPr>
                  <m:ctrlPr>
                    <w:rPr>
                      <w:rFonts w:ascii="Cambria Math" w:eastAsia="Bookman Old Style" w:hAnsi="Cambria Math" w:cs="Bookman Old Style"/>
                      <w:i/>
                      <w:sz w:val="23"/>
                      <w:szCs w:val="23"/>
                    </w:rPr>
                  </m:ctrlPr>
                </m:sSupPr>
                <m:e>
                  <m:r>
                    <w:rPr>
                      <w:rFonts w:ascii="Cambria Math" w:eastAsia="Bookman Old Style" w:hAnsi="Cambria Math" w:cs="Bookman Old Style"/>
                      <w:sz w:val="23"/>
                      <w:szCs w:val="23"/>
                    </w:rPr>
                    <m:t>10</m:t>
                  </m:r>
                </m:e>
                <m:sup>
                  <m:r>
                    <w:rPr>
                      <w:rFonts w:ascii="Cambria Math" w:eastAsia="Bookman Old Style" w:hAnsi="Cambria Math" w:cs="Bookman Old Style"/>
                      <w:sz w:val="23"/>
                      <w:szCs w:val="23"/>
                    </w:rPr>
                    <m:t>30</m:t>
                  </m:r>
                </m:sup>
              </m:sSup>
              <m:r>
                <m:rPr>
                  <m:sty m:val="p"/>
                </m:rPr>
                <w:rPr>
                  <w:rFonts w:ascii="Cambria Math" w:eastAsia="Bookman Old Style" w:hAnsi="Cambria Math" w:cs="Bookman Old Style"/>
                  <w:sz w:val="23"/>
                  <w:szCs w:val="23"/>
                </w:rPr>
                <m:t>kg</m:t>
              </m:r>
            </m:num>
            <m:den>
              <m:r>
                <w:rPr>
                  <w:rFonts w:ascii="Cambria Math" w:eastAsia="Bookman Old Style" w:hAnsi="Cambria Math" w:cs="Bookman Old Style"/>
                  <w:sz w:val="23"/>
                  <w:szCs w:val="23"/>
                </w:rPr>
                <m:t xml:space="preserve">695,000 </m:t>
              </m:r>
              <m:r>
                <m:rPr>
                  <m:sty m:val="p"/>
                </m:rPr>
                <w:rPr>
                  <w:rFonts w:ascii="Cambria Math" w:eastAsia="Bookman Old Style" w:hAnsi="Cambria Math" w:cs="Bookman Old Style"/>
                  <w:sz w:val="23"/>
                  <w:szCs w:val="23"/>
                </w:rPr>
                <m:t>km</m:t>
              </m:r>
            </m:den>
          </m:f>
          <m:r>
            <w:rPr>
              <w:rFonts w:ascii="Cambria Math" w:eastAsia="Bookman Old Style" w:hAnsi="Cambria Math" w:cs="Bookman Old Style"/>
              <w:sz w:val="23"/>
              <w:szCs w:val="23"/>
            </w:rPr>
            <m:t>≈2×</m:t>
          </m:r>
          <m:sSup>
            <m:sSupPr>
              <m:ctrlPr>
                <w:rPr>
                  <w:rFonts w:ascii="Cambria Math" w:eastAsia="Bookman Old Style" w:hAnsi="Cambria Math" w:cs="Bookman Old Style"/>
                  <w:i/>
                  <w:sz w:val="23"/>
                  <w:szCs w:val="23"/>
                </w:rPr>
              </m:ctrlPr>
            </m:sSupPr>
            <m:e>
              <m:r>
                <w:rPr>
                  <w:rFonts w:ascii="Cambria Math" w:eastAsia="Bookman Old Style" w:hAnsi="Cambria Math" w:cs="Bookman Old Style"/>
                  <w:sz w:val="23"/>
                  <w:szCs w:val="23"/>
                </w:rPr>
                <m:t>10</m:t>
              </m:r>
            </m:e>
            <m:sup>
              <m:r>
                <w:rPr>
                  <w:rFonts w:ascii="Cambria Math" w:eastAsia="Bookman Old Style" w:hAnsi="Cambria Math" w:cs="Bookman Old Style"/>
                  <w:sz w:val="23"/>
                  <w:szCs w:val="23"/>
                </w:rPr>
                <m:t>-6</m:t>
              </m:r>
            </m:sup>
          </m:sSup>
          <m:r>
            <w:rPr>
              <w:rFonts w:ascii="Cambria Math" w:eastAsia="Bookman Old Style" w:hAnsi="Cambria Math" w:cs="Bookman Old Style"/>
              <w:sz w:val="23"/>
              <w:szCs w:val="23"/>
            </w:rPr>
            <m:t>=0.000002</m:t>
          </m:r>
        </m:oMath>
      </m:oMathPara>
    </w:p>
    <w:p w14:paraId="1AD67D8A" w14:textId="786FB692" w:rsidR="00BA7805" w:rsidRDefault="00BA7805" w:rsidP="00BA7805">
      <w:pPr>
        <w:pBdr>
          <w:top w:val="nil"/>
          <w:left w:val="nil"/>
          <w:bottom w:val="nil"/>
          <w:right w:val="nil"/>
          <w:between w:val="nil"/>
        </w:pBdr>
        <w:ind w:left="567" w:right="505" w:firstLine="0"/>
        <w:rPr>
          <w:rFonts w:asciiTheme="minorHAnsi" w:eastAsia="Bookman Old Style" w:hAnsiTheme="minorHAnsi" w:cs="Bookman Old Style"/>
          <w:sz w:val="22"/>
          <w:szCs w:val="22"/>
        </w:rPr>
      </w:pP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sidRPr="004E7D5A">
        <w:rPr>
          <w:rFonts w:asciiTheme="minorHAnsi" w:eastAsia="Bookman Old Style" w:hAnsiTheme="minorHAnsi" w:cs="Bookman Old Style"/>
          <w:sz w:val="22"/>
          <w:szCs w:val="22"/>
        </w:rPr>
        <w:t>(4.</w:t>
      </w:r>
      <w:r>
        <w:rPr>
          <w:rFonts w:asciiTheme="minorHAnsi" w:eastAsia="Bookman Old Style" w:hAnsiTheme="minorHAnsi" w:cs="Bookman Old Style"/>
          <w:sz w:val="22"/>
          <w:szCs w:val="22"/>
        </w:rPr>
        <w:t>3</w:t>
      </w:r>
      <w:r w:rsidRPr="004E7D5A">
        <w:rPr>
          <w:rFonts w:asciiTheme="minorHAnsi" w:eastAsia="Bookman Old Style" w:hAnsiTheme="minorHAnsi" w:cs="Bookman Old Style"/>
          <w:sz w:val="22"/>
          <w:szCs w:val="22"/>
        </w:rPr>
        <w:t>)</w:t>
      </w:r>
    </w:p>
    <w:p w14:paraId="5C487D05" w14:textId="68340118" w:rsidR="003B0B2E" w:rsidRDefault="00CF053B" w:rsidP="004C5BB1">
      <w:pPr>
        <w:pBdr>
          <w:top w:val="nil"/>
          <w:left w:val="nil"/>
          <w:bottom w:val="nil"/>
          <w:right w:val="nil"/>
          <w:between w:val="nil"/>
        </w:pBdr>
        <w:spacing w:before="288"/>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As we can see, the </w:t>
      </w:r>
      <w:r w:rsidR="00014897">
        <w:rPr>
          <w:rFonts w:ascii="Bookman Old Style" w:eastAsia="Bookman Old Style" w:hAnsi="Bookman Old Style" w:cs="Bookman Old Style"/>
          <w:color w:val="000000"/>
          <w:sz w:val="22"/>
          <w:szCs w:val="22"/>
        </w:rPr>
        <w:t xml:space="preserve">Sun’s </w:t>
      </w:r>
      <w:r>
        <w:rPr>
          <w:rFonts w:ascii="Bookman Old Style" w:eastAsia="Bookman Old Style" w:hAnsi="Bookman Old Style" w:cs="Bookman Old Style"/>
          <w:color w:val="000000"/>
          <w:sz w:val="22"/>
          <w:szCs w:val="22"/>
        </w:rPr>
        <w:t>compactness</w:t>
      </w:r>
      <w:r w:rsidR="00B61CA7">
        <w:rPr>
          <w:rFonts w:ascii="Bookman Old Style" w:eastAsia="Bookman Old Style" w:hAnsi="Bookman Old Style" w:cs="Bookman Old Style"/>
          <w:color w:val="000000"/>
          <w:sz w:val="22"/>
          <w:szCs w:val="22"/>
        </w:rPr>
        <w:fldChar w:fldCharType="begin"/>
      </w:r>
      <w:r w:rsidR="00B61CA7">
        <w:instrText xml:space="preserve"> XE "</w:instrText>
      </w:r>
      <w:r w:rsidR="00B61CA7" w:rsidRPr="0073709C">
        <w:rPr>
          <w:rFonts w:ascii="Bookman Old Style" w:eastAsia="Bookman Old Style" w:hAnsi="Bookman Old Style" w:cs="Bookman Old Style"/>
          <w:color w:val="000000"/>
          <w:sz w:val="22"/>
          <w:szCs w:val="22"/>
        </w:rPr>
        <w:instrText>compactness:</w:instrText>
      </w:r>
      <w:r w:rsidR="00B61CA7" w:rsidRPr="0073709C">
        <w:rPr>
          <w:lang w:val="en-US"/>
        </w:rPr>
        <w:instrText>Sun</w:instrText>
      </w:r>
      <w:r w:rsidR="00B61CA7">
        <w:instrText xml:space="preserve">" </w:instrText>
      </w:r>
      <w:r w:rsidR="00B61CA7">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is about </w:t>
      </w:r>
      <w:r w:rsidR="00F96989">
        <w:rPr>
          <w:rFonts w:ascii="Bookman Old Style" w:eastAsia="Bookman Old Style" w:hAnsi="Bookman Old Style" w:cs="Bookman Old Style"/>
          <w:color w:val="000000"/>
          <w:sz w:val="22"/>
          <w:szCs w:val="22"/>
        </w:rPr>
        <w:t>three</w:t>
      </w:r>
      <w:r>
        <w:rPr>
          <w:rFonts w:ascii="Bookman Old Style" w:eastAsia="Bookman Old Style" w:hAnsi="Bookman Old Style" w:cs="Bookman Old Style"/>
          <w:color w:val="000000"/>
          <w:sz w:val="22"/>
          <w:szCs w:val="22"/>
        </w:rPr>
        <w:t xml:space="preserve"> thousand times larger than that of the Earth and equal to 0</w:t>
      </w:r>
      <w:r w:rsidR="003A25D0">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000002, or two parts in a million</w:t>
      </w:r>
      <w:r w:rsidR="00B2725A">
        <w:rPr>
          <w:rFonts w:ascii="Bookman Old Style" w:eastAsia="Bookman Old Style" w:hAnsi="Bookman Old Style" w:cs="Bookman Old Style"/>
          <w:color w:val="000000"/>
          <w:sz w:val="22"/>
          <w:szCs w:val="22"/>
        </w:rPr>
        <w:t>. As a result</w:t>
      </w:r>
      <w:r w:rsidR="00ED69D0">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the curvature of spacetime near </w:t>
      </w:r>
      <w:r w:rsidR="00CF2667">
        <w:rPr>
          <w:rFonts w:ascii="Bookman Old Style" w:eastAsia="Bookman Old Style" w:hAnsi="Bookman Old Style" w:cs="Bookman Old Style"/>
          <w:color w:val="000000"/>
          <w:sz w:val="22"/>
          <w:szCs w:val="22"/>
        </w:rPr>
        <w:t>our</w:t>
      </w:r>
      <w:r>
        <w:rPr>
          <w:rFonts w:ascii="Bookman Old Style" w:eastAsia="Bookman Old Style" w:hAnsi="Bookman Old Style" w:cs="Bookman Old Style"/>
          <w:color w:val="000000"/>
          <w:sz w:val="22"/>
          <w:szCs w:val="22"/>
        </w:rPr>
        <w:t xml:space="preserve"> star is greater than</w:t>
      </w:r>
      <w:r w:rsidR="00324378">
        <w:rPr>
          <w:rFonts w:ascii="Bookman Old Style" w:eastAsia="Bookman Old Style" w:hAnsi="Bookman Old Style" w:cs="Bookman Old Style"/>
          <w:color w:val="000000"/>
          <w:sz w:val="22"/>
          <w:szCs w:val="22"/>
        </w:rPr>
        <w:t xml:space="preserve"> that which</w:t>
      </w:r>
      <w:r>
        <w:rPr>
          <w:rFonts w:ascii="Bookman Old Style" w:eastAsia="Bookman Old Style" w:hAnsi="Bookman Old Style" w:cs="Bookman Old Style"/>
          <w:color w:val="000000"/>
          <w:sz w:val="22"/>
          <w:szCs w:val="22"/>
        </w:rPr>
        <w:t xml:space="preserve"> we experience on our planet. This is because the mass of the Sun is three hundred thousand times that of the Earth, but its radius is only a </w:t>
      </w:r>
      <w:r w:rsidR="00FB393F">
        <w:rPr>
          <w:rFonts w:ascii="Bookman Old Style" w:eastAsia="Bookman Old Style" w:hAnsi="Bookman Old Style" w:cs="Bookman Old Style"/>
          <w:color w:val="000000"/>
          <w:sz w:val="22"/>
          <w:szCs w:val="22"/>
        </w:rPr>
        <w:t xml:space="preserve">hundred </w:t>
      </w:r>
      <w:r>
        <w:rPr>
          <w:rFonts w:ascii="Bookman Old Style" w:eastAsia="Bookman Old Style" w:hAnsi="Bookman Old Style" w:cs="Bookman Old Style"/>
          <w:color w:val="000000"/>
          <w:sz w:val="22"/>
          <w:szCs w:val="22"/>
        </w:rPr>
        <w:t xml:space="preserve">times larger. </w:t>
      </w:r>
      <w:r w:rsidR="00A60F15">
        <w:rPr>
          <w:rFonts w:ascii="Bookman Old Style" w:eastAsia="Bookman Old Style" w:hAnsi="Bookman Old Style" w:cs="Bookman Old Style"/>
          <w:color w:val="000000"/>
          <w:sz w:val="22"/>
          <w:szCs w:val="22"/>
        </w:rPr>
        <w:t>Hence</w:t>
      </w:r>
      <w:r>
        <w:rPr>
          <w:rFonts w:ascii="Bookman Old Style" w:eastAsia="Bookman Old Style" w:hAnsi="Bookman Old Style" w:cs="Bookman Old Style"/>
          <w:color w:val="000000"/>
          <w:sz w:val="22"/>
          <w:szCs w:val="22"/>
        </w:rPr>
        <w:t>,</w:t>
      </w:r>
      <w:r w:rsidR="005B65F6" w:rsidRPr="005B65F6">
        <w:rPr>
          <w:rFonts w:ascii="Bookman Old Style" w:eastAsia="Bookman Old Style" w:hAnsi="Bookman Old Style" w:cs="Bookman Old Style"/>
          <w:color w:val="000000"/>
          <w:sz w:val="22"/>
          <w:szCs w:val="22"/>
        </w:rPr>
        <w:t xml:space="preserve"> </w:t>
      </w:r>
      <w:r w:rsidR="00BF6724">
        <w:rPr>
          <w:rFonts w:ascii="Bookman Old Style" w:eastAsia="Bookman Old Style" w:hAnsi="Bookman Old Style" w:cs="Bookman Old Style"/>
          <w:color w:val="000000"/>
          <w:sz w:val="22"/>
          <w:szCs w:val="22"/>
        </w:rPr>
        <w:t xml:space="preserve">with </w:t>
      </w:r>
      <w:r w:rsidR="003A25D0">
        <w:rPr>
          <w:rFonts w:ascii="Bookman Old Style" w:eastAsia="Bookman Old Style" w:hAnsi="Bookman Old Style" w:cs="Bookman Old Style"/>
          <w:color w:val="000000"/>
          <w:sz w:val="22"/>
          <w:szCs w:val="22"/>
        </w:rPr>
        <w:t>regard</w:t>
      </w:r>
      <w:r w:rsidR="00BF6724">
        <w:rPr>
          <w:rFonts w:ascii="Bookman Old Style" w:eastAsia="Bookman Old Style" w:hAnsi="Bookman Old Style" w:cs="Bookman Old Style"/>
          <w:color w:val="000000"/>
          <w:sz w:val="22"/>
          <w:szCs w:val="22"/>
        </w:rPr>
        <w:t xml:space="preserve"> to</w:t>
      </w:r>
      <w:r w:rsidR="005B65F6">
        <w:rPr>
          <w:rFonts w:ascii="Bookman Old Style" w:eastAsia="Bookman Old Style" w:hAnsi="Bookman Old Style" w:cs="Bookman Old Style"/>
          <w:color w:val="000000"/>
          <w:sz w:val="22"/>
          <w:szCs w:val="22"/>
        </w:rPr>
        <w:t xml:space="preserve"> the Sun,</w:t>
      </w:r>
      <w:r>
        <w:rPr>
          <w:rFonts w:ascii="Bookman Old Style" w:eastAsia="Bookman Old Style" w:hAnsi="Bookman Old Style" w:cs="Bookman Old Style"/>
          <w:color w:val="000000"/>
          <w:sz w:val="22"/>
          <w:szCs w:val="22"/>
        </w:rPr>
        <w:t xml:space="preserve"> although the denominator </w:t>
      </w:r>
      <w:r w:rsidR="00A60F15">
        <w:rPr>
          <w:rFonts w:ascii="Bookman Old Style" w:eastAsia="Bookman Old Style" w:hAnsi="Bookman Old Style" w:cs="Bookman Old Style"/>
          <w:color w:val="000000"/>
          <w:sz w:val="22"/>
          <w:szCs w:val="22"/>
        </w:rPr>
        <w:t>in</w:t>
      </w:r>
      <w:r>
        <w:rPr>
          <w:rFonts w:ascii="Bookman Old Style" w:eastAsia="Bookman Old Style" w:hAnsi="Bookman Old Style" w:cs="Bookman Old Style"/>
          <w:color w:val="000000"/>
          <w:sz w:val="22"/>
          <w:szCs w:val="22"/>
        </w:rPr>
        <w:t xml:space="preserve"> the </w:t>
      </w:r>
      <w:r w:rsidR="00A60F15">
        <w:rPr>
          <w:rFonts w:ascii="Bookman Old Style" w:eastAsia="Bookman Old Style" w:hAnsi="Bookman Old Style" w:cs="Bookman Old Style"/>
          <w:color w:val="000000"/>
          <w:sz w:val="22"/>
          <w:szCs w:val="22"/>
        </w:rPr>
        <w:t>ratio</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color w:val="000000"/>
          <w:sz w:val="22"/>
          <w:szCs w:val="22"/>
        </w:rPr>
        <w:t>M/R</w:t>
      </w:r>
      <w:r>
        <w:rPr>
          <w:rFonts w:ascii="Bookman Old Style" w:eastAsia="Bookman Old Style" w:hAnsi="Bookman Old Style" w:cs="Bookman Old Style"/>
          <w:color w:val="000000"/>
          <w:sz w:val="22"/>
          <w:szCs w:val="22"/>
        </w:rPr>
        <w:t xml:space="preserve"> i</w:t>
      </w:r>
      <w:r w:rsidR="00E9083E">
        <w:rPr>
          <w:rFonts w:ascii="Bookman Old Style" w:eastAsia="Bookman Old Style" w:hAnsi="Bookman Old Style" w:cs="Bookman Old Style"/>
          <w:color w:val="000000"/>
          <w:sz w:val="22"/>
          <w:szCs w:val="22"/>
        </w:rPr>
        <w:t>s larger than for the Eart</w:t>
      </w:r>
      <w:r w:rsidR="00034597">
        <w:rPr>
          <w:rFonts w:ascii="Bookman Old Style" w:eastAsia="Bookman Old Style" w:hAnsi="Bookman Old Style" w:cs="Bookman Old Style"/>
          <w:color w:val="000000"/>
          <w:sz w:val="22"/>
          <w:szCs w:val="22"/>
        </w:rPr>
        <w:t>h</w:t>
      </w:r>
      <w:r w:rsidR="00E9083E">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the numerator increases </w:t>
      </w:r>
      <w:r w:rsidR="001F7328">
        <w:rPr>
          <w:rFonts w:ascii="Bookman Old Style" w:eastAsia="Bookman Old Style" w:hAnsi="Bookman Old Style" w:cs="Bookman Old Style"/>
          <w:color w:val="000000"/>
          <w:sz w:val="22"/>
          <w:szCs w:val="22"/>
        </w:rPr>
        <w:t>even</w:t>
      </w:r>
      <w:r>
        <w:rPr>
          <w:rFonts w:ascii="Bookman Old Style" w:eastAsia="Bookman Old Style" w:hAnsi="Bookman Old Style" w:cs="Bookman Old Style"/>
          <w:color w:val="000000"/>
          <w:sz w:val="22"/>
          <w:szCs w:val="22"/>
        </w:rPr>
        <w:t xml:space="preserve"> more. </w:t>
      </w:r>
      <w:r w:rsidR="00F6525B">
        <w:rPr>
          <w:rFonts w:ascii="Bookman Old Style" w:eastAsia="Bookman Old Style" w:hAnsi="Bookman Old Style" w:cs="Bookman Old Style"/>
          <w:color w:val="000000"/>
          <w:sz w:val="22"/>
          <w:szCs w:val="22"/>
        </w:rPr>
        <w:t>However,</w:t>
      </w:r>
      <w:r w:rsidR="00834EA9">
        <w:rPr>
          <w:rFonts w:ascii="Bookman Old Style" w:eastAsia="Bookman Old Style" w:hAnsi="Bookman Old Style" w:cs="Bookman Old Style"/>
          <w:color w:val="000000"/>
          <w:sz w:val="22"/>
          <w:szCs w:val="22"/>
        </w:rPr>
        <w:t xml:space="preserve"> in this case</w:t>
      </w:r>
      <w:r>
        <w:rPr>
          <w:rFonts w:ascii="Bookman Old Style" w:eastAsia="Bookman Old Style" w:hAnsi="Bookman Old Style" w:cs="Bookman Old Style"/>
          <w:color w:val="000000"/>
          <w:sz w:val="22"/>
          <w:szCs w:val="22"/>
        </w:rPr>
        <w:t xml:space="preserve">, we </w:t>
      </w:r>
      <w:r w:rsidR="00834EA9">
        <w:rPr>
          <w:rFonts w:ascii="Bookman Old Style" w:eastAsia="Bookman Old Style" w:hAnsi="Bookman Old Style" w:cs="Bookman Old Style"/>
          <w:color w:val="000000"/>
          <w:sz w:val="22"/>
          <w:szCs w:val="22"/>
        </w:rPr>
        <w:t xml:space="preserve">still obtain </w:t>
      </w:r>
      <w:r>
        <w:rPr>
          <w:rFonts w:ascii="Bookman Old Style" w:eastAsia="Bookman Old Style" w:hAnsi="Bookman Old Style" w:cs="Bookman Old Style"/>
          <w:color w:val="000000"/>
          <w:sz w:val="22"/>
          <w:szCs w:val="22"/>
        </w:rPr>
        <w:t xml:space="preserve">a </w:t>
      </w:r>
      <w:r w:rsidR="00834EA9">
        <w:rPr>
          <w:rFonts w:ascii="Bookman Old Style" w:eastAsia="Bookman Old Style" w:hAnsi="Bookman Old Style" w:cs="Bookman Old Style"/>
          <w:color w:val="000000"/>
          <w:sz w:val="22"/>
          <w:szCs w:val="22"/>
        </w:rPr>
        <w:t xml:space="preserve">disappointingly small </w:t>
      </w:r>
      <w:r w:rsidR="00764AC1">
        <w:rPr>
          <w:rFonts w:ascii="Bookman Old Style" w:eastAsia="Bookman Old Style" w:hAnsi="Bookman Old Style" w:cs="Bookman Old Style"/>
          <w:color w:val="000000"/>
          <w:sz w:val="22"/>
          <w:szCs w:val="22"/>
        </w:rPr>
        <w:t xml:space="preserve">value of </w:t>
      </w:r>
      <w:r w:rsidR="00834EA9">
        <w:rPr>
          <w:rFonts w:ascii="Bookman Old Style" w:eastAsia="Bookman Old Style" w:hAnsi="Bookman Old Style" w:cs="Bookman Old Style"/>
          <w:color w:val="000000"/>
          <w:sz w:val="22"/>
          <w:szCs w:val="22"/>
        </w:rPr>
        <w:t>curvature</w:t>
      </w:r>
      <w:r>
        <w:rPr>
          <w:rFonts w:ascii="Bookman Old Style" w:eastAsia="Bookman Old Style" w:hAnsi="Bookman Old Style" w:cs="Bookman Old Style"/>
          <w:color w:val="000000"/>
          <w:sz w:val="22"/>
          <w:szCs w:val="22"/>
        </w:rPr>
        <w:t xml:space="preserve">, so </w:t>
      </w:r>
      <w:r w:rsidR="00F646B9">
        <w:rPr>
          <w:rFonts w:ascii="Bookman Old Style" w:eastAsia="Bookman Old Style" w:hAnsi="Bookman Old Style" w:cs="Bookman Old Style"/>
          <w:color w:val="000000"/>
          <w:sz w:val="22"/>
          <w:szCs w:val="22"/>
        </w:rPr>
        <w:t>small</w:t>
      </w:r>
      <w:r>
        <w:rPr>
          <w:rFonts w:ascii="Bookman Old Style" w:eastAsia="Bookman Old Style" w:hAnsi="Bookman Old Style" w:cs="Bookman Old Style"/>
          <w:color w:val="000000"/>
          <w:sz w:val="22"/>
          <w:szCs w:val="22"/>
        </w:rPr>
        <w:t xml:space="preserve"> that if we were to represent it</w:t>
      </w:r>
      <w:r w:rsidR="00F6525B">
        <w:rPr>
          <w:rFonts w:ascii="Bookman Old Style" w:eastAsia="Bookman Old Style" w:hAnsi="Bookman Old Style" w:cs="Bookman Old Style"/>
          <w:color w:val="000000"/>
          <w:sz w:val="22"/>
          <w:szCs w:val="22"/>
        </w:rPr>
        <w:t xml:space="preserve"> visually</w:t>
      </w:r>
      <w:r>
        <w:rPr>
          <w:rFonts w:ascii="Bookman Old Style" w:eastAsia="Bookman Old Style" w:hAnsi="Bookman Old Style" w:cs="Bookman Old Style"/>
          <w:color w:val="000000"/>
          <w:sz w:val="22"/>
          <w:szCs w:val="22"/>
        </w:rPr>
        <w:t xml:space="preserve"> through the deformation of a sheet, it would </w:t>
      </w:r>
      <w:r w:rsidR="00AC7C5F">
        <w:rPr>
          <w:rFonts w:ascii="Bookman Old Style" w:eastAsia="Bookman Old Style" w:hAnsi="Bookman Old Style" w:cs="Bookman Old Style"/>
          <w:color w:val="000000"/>
          <w:sz w:val="22"/>
          <w:szCs w:val="22"/>
        </w:rPr>
        <w:t xml:space="preserve">still </w:t>
      </w:r>
      <w:r>
        <w:rPr>
          <w:rFonts w:ascii="Bookman Old Style" w:eastAsia="Bookman Old Style" w:hAnsi="Bookman Old Style" w:cs="Bookman Old Style"/>
          <w:color w:val="000000"/>
          <w:sz w:val="22"/>
          <w:szCs w:val="22"/>
        </w:rPr>
        <w:t>appear flat even to those of us with the best eyesight.</w:t>
      </w:r>
    </w:p>
    <w:p w14:paraId="63F1098C" w14:textId="339208C0" w:rsidR="003B0B2E" w:rsidRDefault="00CF053B" w:rsidP="004C5BB1">
      <w:pPr>
        <w:ind w:left="567" w:right="505" w:firstLine="261"/>
        <w:rPr>
          <w:rFonts w:ascii="Bookman Old Style" w:eastAsia="Bookman Old Style" w:hAnsi="Bookman Old Style" w:cs="Bookman Old Style"/>
          <w:sz w:val="22"/>
          <w:szCs w:val="22"/>
        </w:rPr>
      </w:pPr>
      <w:r w:rsidRPr="0041201A">
        <w:rPr>
          <w:rFonts w:ascii="Bookman Old Style" w:eastAsia="Bookman Old Style" w:hAnsi="Bookman Old Style" w:cs="Bookman Old Style"/>
          <w:color w:val="000000" w:themeColor="text1"/>
          <w:sz w:val="22"/>
          <w:szCs w:val="22"/>
        </w:rPr>
        <w:t>Of course</w:t>
      </w:r>
      <w:r>
        <w:rPr>
          <w:rFonts w:ascii="Bookman Old Style" w:eastAsia="Bookman Old Style" w:hAnsi="Bookman Old Style" w:cs="Bookman Old Style"/>
          <w:sz w:val="22"/>
          <w:szCs w:val="22"/>
        </w:rPr>
        <w:t xml:space="preserve">, </w:t>
      </w:r>
      <w:r w:rsidR="0041201A">
        <w:rPr>
          <w:rFonts w:ascii="Bookman Old Style" w:eastAsia="Bookman Old Style" w:hAnsi="Bookman Old Style" w:cs="Bookman Old Style"/>
          <w:sz w:val="22"/>
          <w:szCs w:val="22"/>
        </w:rPr>
        <w:t>if we could directly experience its effects,</w:t>
      </w:r>
      <w:r w:rsidR="00125EC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 curvature of spacetime near the Sun would still be sufficient to produce perceptible variations in our daily experience. </w:t>
      </w:r>
      <w:r w:rsidR="00F6525B">
        <w:rPr>
          <w:rFonts w:ascii="Bookman Old Style" w:eastAsia="Bookman Old Style" w:hAnsi="Bookman Old Style" w:cs="Bookman Old Style"/>
          <w:sz w:val="22"/>
          <w:szCs w:val="22"/>
        </w:rPr>
        <w:t>I</w:t>
      </w:r>
      <w:r w:rsidR="007B734E">
        <w:rPr>
          <w:rFonts w:ascii="Bookman Old Style" w:eastAsia="Bookman Old Style" w:hAnsi="Bookman Old Style" w:cs="Bookman Old Style"/>
          <w:sz w:val="22"/>
          <w:szCs w:val="22"/>
        </w:rPr>
        <w:t xml:space="preserve">n fact, </w:t>
      </w:r>
      <w:r>
        <w:rPr>
          <w:rFonts w:ascii="Bookman Old Style" w:eastAsia="Bookman Old Style" w:hAnsi="Bookman Old Style" w:cs="Bookman Old Style"/>
          <w:sz w:val="22"/>
          <w:szCs w:val="22"/>
        </w:rPr>
        <w:t>the gravitational field would be about 28 times larger</w:t>
      </w:r>
      <w:r w:rsidR="00F6525B">
        <w:rPr>
          <w:rFonts w:ascii="Bookman Old Style" w:eastAsia="Bookman Old Style" w:hAnsi="Bookman Old Style" w:cs="Bookman Old Style"/>
          <w:sz w:val="22"/>
          <w:szCs w:val="22"/>
        </w:rPr>
        <w:t xml:space="preserve"> there</w:t>
      </w:r>
      <w:r>
        <w:rPr>
          <w:rFonts w:ascii="Bookman Old Style" w:eastAsia="Bookman Old Style" w:hAnsi="Bookman Old Style" w:cs="Bookman Old Style"/>
          <w:sz w:val="22"/>
          <w:szCs w:val="22"/>
        </w:rPr>
        <w:t xml:space="preserve">; for example, assuming that on Earth you weigh about 70 kilograms, the same </w:t>
      </w:r>
      <w:r w:rsidR="00CC19E6">
        <w:rPr>
          <w:rFonts w:ascii="Bookman Old Style" w:eastAsia="Bookman Old Style" w:hAnsi="Bookman Old Style" w:cs="Bookman Old Style"/>
          <w:sz w:val="22"/>
          <w:szCs w:val="22"/>
        </w:rPr>
        <w:t>scale</w:t>
      </w:r>
      <w:r>
        <w:rPr>
          <w:rFonts w:ascii="Bookman Old Style" w:eastAsia="Bookman Old Style" w:hAnsi="Bookman Old Style" w:cs="Bookman Old Style"/>
          <w:sz w:val="22"/>
          <w:szCs w:val="22"/>
        </w:rPr>
        <w:t xml:space="preserve"> hypothetically placed on the surface of the Sun would tell you </w:t>
      </w:r>
      <w:r w:rsidR="00B11952">
        <w:rPr>
          <w:rFonts w:ascii="Bookman Old Style" w:eastAsia="Bookman Old Style" w:hAnsi="Bookman Old Style" w:cs="Bookman Old Style"/>
          <w:sz w:val="22"/>
          <w:szCs w:val="22"/>
        </w:rPr>
        <w:t>that</w:t>
      </w:r>
      <w:r w:rsidR="00324378">
        <w:rPr>
          <w:rFonts w:ascii="Bookman Old Style" w:eastAsia="Bookman Old Style" w:hAnsi="Bookman Old Style" w:cs="Bookman Old Style"/>
          <w:sz w:val="22"/>
          <w:szCs w:val="22"/>
        </w:rPr>
        <w:t xml:space="preserve"> now</w:t>
      </w:r>
      <w:r w:rsidR="005076E2">
        <w:rPr>
          <w:rFonts w:ascii="Bookman Old Style" w:eastAsia="Bookman Old Style" w:hAnsi="Bookman Old Style" w:cs="Bookman Old Style"/>
          <w:sz w:val="22"/>
          <w:szCs w:val="22"/>
        </w:rPr>
        <w:t>,</w:t>
      </w:r>
      <w:r w:rsidR="00B11952">
        <w:rPr>
          <w:rFonts w:ascii="Bookman Old Style" w:eastAsia="Bookman Old Style" w:hAnsi="Bookman Old Style" w:cs="Bookman Old Style"/>
          <w:sz w:val="22"/>
          <w:szCs w:val="22"/>
        </w:rPr>
        <w:t xml:space="preserve"> </w:t>
      </w:r>
      <w:r w:rsidR="00324378">
        <w:rPr>
          <w:rFonts w:ascii="Bookman Old Style" w:eastAsia="Bookman Old Style" w:hAnsi="Bookman Old Style" w:cs="Bookman Old Style"/>
          <w:sz w:val="22"/>
          <w:szCs w:val="22"/>
        </w:rPr>
        <w:t>weighing</w:t>
      </w:r>
      <w:r w:rsidR="00B11952">
        <w:rPr>
          <w:rFonts w:ascii="Bookman Old Style" w:eastAsia="Bookman Old Style" w:hAnsi="Bookman Old Style" w:cs="Bookman Old Style"/>
          <w:sz w:val="22"/>
          <w:szCs w:val="22"/>
        </w:rPr>
        <w:t xml:space="preserve"> 2</w:t>
      </w:r>
      <w:r w:rsidR="005076E2">
        <w:rPr>
          <w:rFonts w:ascii="Bookman Old Style" w:eastAsia="Bookman Old Style" w:hAnsi="Bookman Old Style" w:cs="Bookman Old Style"/>
          <w:sz w:val="22"/>
          <w:szCs w:val="22"/>
        </w:rPr>
        <w:t>,</w:t>
      </w:r>
      <w:r w:rsidR="00B11952">
        <w:rPr>
          <w:rFonts w:ascii="Bookman Old Style" w:eastAsia="Bookman Old Style" w:hAnsi="Bookman Old Style" w:cs="Bookman Old Style"/>
          <w:sz w:val="22"/>
          <w:szCs w:val="22"/>
        </w:rPr>
        <w:t>000 kilos</w:t>
      </w:r>
      <w:r w:rsidR="005076E2">
        <w:rPr>
          <w:rFonts w:ascii="Bookman Old Style" w:eastAsia="Bookman Old Style" w:hAnsi="Bookman Old Style" w:cs="Bookman Old Style"/>
          <w:sz w:val="22"/>
          <w:szCs w:val="22"/>
        </w:rPr>
        <w:t>,</w:t>
      </w:r>
      <w:r w:rsidR="00B11952">
        <w:rPr>
          <w:rFonts w:ascii="Bookman Old Style" w:eastAsia="Bookman Old Style" w:hAnsi="Bookman Old Style" w:cs="Bookman Old Style"/>
          <w:sz w:val="22"/>
          <w:szCs w:val="22"/>
        </w:rPr>
        <w:t xml:space="preserve"> you </w:t>
      </w:r>
      <w:r w:rsidR="00CB5BC5">
        <w:rPr>
          <w:rFonts w:ascii="Bookman Old Style" w:eastAsia="Bookman Old Style" w:hAnsi="Bookman Old Style" w:cs="Bookman Old Style"/>
          <w:sz w:val="22"/>
          <w:szCs w:val="22"/>
        </w:rPr>
        <w:t xml:space="preserve">are terribly </w:t>
      </w:r>
      <w:r w:rsidR="00727AF5">
        <w:rPr>
          <w:rFonts w:ascii="Bookman Old Style" w:eastAsia="Bookman Old Style" w:hAnsi="Bookman Old Style" w:cs="Bookman Old Style"/>
          <w:sz w:val="22"/>
          <w:szCs w:val="22"/>
        </w:rPr>
        <w:lastRenderedPageBreak/>
        <w:t>“</w:t>
      </w:r>
      <w:r w:rsidR="00CB5BC5">
        <w:rPr>
          <w:rFonts w:ascii="Bookman Old Style" w:eastAsia="Bookman Old Style" w:hAnsi="Bookman Old Style" w:cs="Bookman Old Style"/>
          <w:sz w:val="22"/>
          <w:szCs w:val="22"/>
        </w:rPr>
        <w:t>overweight</w:t>
      </w:r>
      <w:r w:rsidR="00727AF5">
        <w:rPr>
          <w:rFonts w:ascii="Bookman Old Style" w:eastAsia="Bookman Old Style" w:hAnsi="Bookman Old Style" w:cs="Bookman Old Style"/>
          <w:sz w:val="22"/>
          <w:szCs w:val="22"/>
        </w:rPr>
        <w:t>”</w:t>
      </w:r>
      <w:r w:rsidR="005B171E">
        <w:rPr>
          <w:rFonts w:ascii="Bookman Old Style" w:eastAsia="Bookman Old Style" w:hAnsi="Bookman Old Style" w:cs="Bookman Old Style"/>
          <w:sz w:val="22"/>
          <w:szCs w:val="22"/>
        </w:rPr>
        <w:t>!</w:t>
      </w:r>
      <w:r w:rsidR="00CB5BC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In reality, your body mass would not have changed at all</w:t>
      </w:r>
      <w:r w:rsidR="00F6525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you could always make up for </w:t>
      </w:r>
      <w:r w:rsidR="00F6525B">
        <w:rPr>
          <w:rFonts w:ascii="Bookman Old Style" w:eastAsia="Bookman Old Style" w:hAnsi="Bookman Old Style" w:cs="Bookman Old Style"/>
          <w:sz w:val="22"/>
          <w:szCs w:val="22"/>
        </w:rPr>
        <w:t>this</w:t>
      </w:r>
      <w:r>
        <w:rPr>
          <w:rFonts w:ascii="Bookman Old Style" w:eastAsia="Bookman Old Style" w:hAnsi="Bookman Old Style" w:cs="Bookman Old Style"/>
          <w:sz w:val="22"/>
          <w:szCs w:val="22"/>
        </w:rPr>
        <w:t xml:space="preserve"> by weighing yourself on the </w:t>
      </w:r>
      <w:r w:rsidR="00F6525B">
        <w:rPr>
          <w:rFonts w:ascii="Bookman Old Style" w:eastAsia="Bookman Old Style" w:hAnsi="Bookman Old Style" w:cs="Bookman Old Style"/>
          <w:sz w:val="22"/>
          <w:szCs w:val="22"/>
        </w:rPr>
        <w:t>M</w:t>
      </w:r>
      <w:r>
        <w:rPr>
          <w:rFonts w:ascii="Bookman Old Style" w:eastAsia="Bookman Old Style" w:hAnsi="Bookman Old Style" w:cs="Bookman Old Style"/>
          <w:sz w:val="22"/>
          <w:szCs w:val="22"/>
        </w:rPr>
        <w:t>oon</w:t>
      </w:r>
      <w:r w:rsidR="007C2508">
        <w:rPr>
          <w:rFonts w:ascii="Bookman Old Style" w:eastAsia="Bookman Old Style" w:hAnsi="Bookman Old Style" w:cs="Bookman Old Style"/>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thus discovering you have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lost weight</w:t>
      </w:r>
      <w:r w:rsidR="00727AF5">
        <w:rPr>
          <w:rFonts w:ascii="Bookman Old Style" w:eastAsia="Bookman Old Style" w:hAnsi="Bookman Old Style" w:cs="Bookman Old Style"/>
          <w:sz w:val="22"/>
          <w:szCs w:val="22"/>
        </w:rPr>
        <w:t>”</w:t>
      </w:r>
      <w:r w:rsidR="007F12F9">
        <w:rPr>
          <w:rFonts w:ascii="Bookman Old Style" w:eastAsia="Bookman Old Style" w:hAnsi="Bookman Old Style" w:cs="Bookman Old Style"/>
          <w:sz w:val="22"/>
          <w:szCs w:val="22"/>
        </w:rPr>
        <w:t xml:space="preserve">, </w:t>
      </w:r>
      <w:r w:rsidR="00F6525B">
        <w:rPr>
          <w:rFonts w:ascii="Bookman Old Style" w:eastAsia="Bookman Old Style" w:hAnsi="Bookman Old Style" w:cs="Bookman Old Style"/>
          <w:sz w:val="22"/>
          <w:szCs w:val="22"/>
        </w:rPr>
        <w:t>as</w:t>
      </w:r>
      <w:r w:rsidR="007F12F9">
        <w:rPr>
          <w:rFonts w:ascii="Bookman Old Style" w:eastAsia="Bookman Old Style" w:hAnsi="Bookman Old Style" w:cs="Bookman Old Style"/>
          <w:sz w:val="22"/>
          <w:szCs w:val="22"/>
        </w:rPr>
        <w:t xml:space="preserve"> the scale there would measure</w:t>
      </w:r>
      <w:r w:rsidR="00624502">
        <w:rPr>
          <w:rFonts w:ascii="Bookman Old Style" w:eastAsia="Bookman Old Style" w:hAnsi="Bookman Old Style" w:cs="Bookman Old Style"/>
          <w:sz w:val="22"/>
          <w:szCs w:val="22"/>
        </w:rPr>
        <w:t xml:space="preserve"> a weight of</w:t>
      </w:r>
      <w:r w:rsidR="00F6525B">
        <w:rPr>
          <w:rFonts w:ascii="Bookman Old Style" w:eastAsia="Bookman Old Style" w:hAnsi="Bookman Old Style" w:cs="Bookman Old Style"/>
          <w:sz w:val="22"/>
          <w:szCs w:val="22"/>
        </w:rPr>
        <w:t xml:space="preserve"> only</w:t>
      </w:r>
      <w:r w:rsidR="005B171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12 kilos. </w:t>
      </w:r>
      <w:r w:rsidR="00170EF3">
        <w:rPr>
          <w:rFonts w:ascii="Bookman Old Style" w:eastAsia="Bookman Old Style" w:hAnsi="Bookman Old Style" w:cs="Bookman Old Style"/>
          <w:sz w:val="22"/>
          <w:szCs w:val="22"/>
        </w:rPr>
        <w:t>Similarly</w:t>
      </w:r>
      <w:r>
        <w:rPr>
          <w:rFonts w:ascii="Bookman Old Style" w:eastAsia="Bookman Old Style" w:hAnsi="Bookman Old Style" w:cs="Bookman Old Style"/>
          <w:sz w:val="22"/>
          <w:szCs w:val="22"/>
        </w:rPr>
        <w:t xml:space="preserve">, </w:t>
      </w:r>
      <w:r w:rsidR="00170EF3">
        <w:rPr>
          <w:rFonts w:ascii="Bookman Old Style" w:eastAsia="Bookman Old Style" w:hAnsi="Bookman Old Style" w:cs="Bookman Old Style"/>
          <w:sz w:val="22"/>
          <w:szCs w:val="22"/>
        </w:rPr>
        <w:t xml:space="preserve">on the </w:t>
      </w:r>
      <w:r w:rsidR="00F6525B">
        <w:rPr>
          <w:rFonts w:ascii="Bookman Old Style" w:eastAsia="Bookman Old Style" w:hAnsi="Bookman Old Style" w:cs="Bookman Old Style"/>
          <w:sz w:val="22"/>
          <w:szCs w:val="22"/>
        </w:rPr>
        <w:t xml:space="preserve">Sun’s </w:t>
      </w:r>
      <w:r w:rsidR="00170EF3">
        <w:rPr>
          <w:rFonts w:ascii="Bookman Old Style" w:eastAsia="Bookman Old Style" w:hAnsi="Bookman Old Style" w:cs="Bookman Old Style"/>
          <w:sz w:val="22"/>
          <w:szCs w:val="22"/>
        </w:rPr>
        <w:t>surface</w:t>
      </w:r>
      <w:r w:rsidR="00813052">
        <w:rPr>
          <w:rFonts w:ascii="Bookman Old Style" w:eastAsia="Bookman Old Style" w:hAnsi="Bookman Old Style" w:cs="Bookman Old Style"/>
          <w:sz w:val="22"/>
          <w:szCs w:val="22"/>
        </w:rPr>
        <w:t>,</w:t>
      </w:r>
      <w:r w:rsidR="00170EF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 </w:t>
      </w:r>
      <w:r w:rsidR="00170EF3">
        <w:rPr>
          <w:rFonts w:ascii="Bookman Old Style" w:eastAsia="Bookman Old Style" w:hAnsi="Bookman Old Style" w:cs="Bookman Old Style"/>
          <w:sz w:val="22"/>
          <w:szCs w:val="22"/>
        </w:rPr>
        <w:t>differences</w:t>
      </w:r>
      <w:r>
        <w:rPr>
          <w:rFonts w:ascii="Bookman Old Style" w:eastAsia="Bookman Old Style" w:hAnsi="Bookman Old Style" w:cs="Bookman Old Style"/>
          <w:sz w:val="22"/>
          <w:szCs w:val="22"/>
        </w:rPr>
        <w:t xml:space="preserve"> between </w:t>
      </w:r>
      <w:r w:rsidR="00BF6724">
        <w:rPr>
          <w:rFonts w:ascii="Bookman Old Style" w:eastAsia="Bookman Old Style" w:hAnsi="Bookman Old Style" w:cs="Bookman Old Style"/>
          <w:sz w:val="22"/>
          <w:szCs w:val="22"/>
        </w:rPr>
        <w:t>clock</w:t>
      </w:r>
      <w:r>
        <w:rPr>
          <w:rFonts w:ascii="Bookman Old Style" w:eastAsia="Bookman Old Style" w:hAnsi="Bookman Old Style" w:cs="Bookman Old Style"/>
          <w:sz w:val="22"/>
          <w:szCs w:val="22"/>
        </w:rPr>
        <w:t xml:space="preserve">s placed in configurations similar to those of </w:t>
      </w:r>
      <w:r w:rsidR="00170EF3">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t>GPS would be o</w:t>
      </w:r>
      <w:r w:rsidR="002B760B">
        <w:rPr>
          <w:rFonts w:ascii="Bookman Old Style" w:eastAsia="Bookman Old Style" w:hAnsi="Bookman Old Style" w:cs="Bookman Old Style"/>
          <w:sz w:val="22"/>
          <w:szCs w:val="22"/>
        </w:rPr>
        <w:t>f</w:t>
      </w:r>
      <w:r>
        <w:rPr>
          <w:rFonts w:ascii="Bookman Old Style" w:eastAsia="Bookman Old Style" w:hAnsi="Bookman Old Style" w:cs="Bookman Old Style"/>
          <w:sz w:val="22"/>
          <w:szCs w:val="22"/>
        </w:rPr>
        <w:t xml:space="preserve"> the order of hundredths of a second per day. </w:t>
      </w:r>
      <w:r w:rsidR="008E5E54">
        <w:rPr>
          <w:rFonts w:ascii="Bookman Old Style" w:eastAsia="Bookman Old Style" w:hAnsi="Bookman Old Style" w:cs="Bookman Old Style"/>
          <w:sz w:val="22"/>
          <w:szCs w:val="22"/>
        </w:rPr>
        <w:t>This is an amount of time</w:t>
      </w:r>
      <w:r w:rsidR="00813052">
        <w:rPr>
          <w:rFonts w:ascii="Bookman Old Style" w:eastAsia="Bookman Old Style" w:hAnsi="Bookman Old Style" w:cs="Bookman Old Style"/>
          <w:sz w:val="22"/>
          <w:szCs w:val="22"/>
        </w:rPr>
        <w:t xml:space="preserve"> that</w:t>
      </w:r>
      <w:r w:rsidR="008E5E5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we all have a precise idea of (think how much we use it in </w:t>
      </w:r>
      <w:r w:rsidR="0009693C">
        <w:rPr>
          <w:rFonts w:ascii="Bookman Old Style" w:eastAsia="Bookman Old Style" w:hAnsi="Bookman Old Style" w:cs="Bookman Old Style"/>
          <w:sz w:val="22"/>
          <w:szCs w:val="22"/>
        </w:rPr>
        <w:t xml:space="preserve">racing </w:t>
      </w:r>
      <w:r>
        <w:rPr>
          <w:rFonts w:ascii="Bookman Old Style" w:eastAsia="Bookman Old Style" w:hAnsi="Bookman Old Style" w:cs="Bookman Old Style"/>
          <w:sz w:val="22"/>
          <w:szCs w:val="22"/>
        </w:rPr>
        <w:t>sports).</w:t>
      </w:r>
    </w:p>
    <w:p w14:paraId="31082CCE" w14:textId="487B516E" w:rsidR="003B0B2E" w:rsidRDefault="00E87DF1">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By calculating</w:t>
      </w:r>
      <w:r w:rsidR="00CF053B">
        <w:rPr>
          <w:rFonts w:ascii="Bookman Old Style" w:eastAsia="Bookman Old Style" w:hAnsi="Bookman Old Style" w:cs="Bookman Old Style"/>
          <w:sz w:val="22"/>
          <w:szCs w:val="22"/>
        </w:rPr>
        <w:t xml:space="preserve"> </w:t>
      </w:r>
      <w:r w:rsidR="00514621">
        <w:rPr>
          <w:rFonts w:ascii="Bookman Old Style" w:eastAsia="Bookman Old Style" w:hAnsi="Bookman Old Style" w:cs="Bookman Old Style"/>
          <w:sz w:val="22"/>
          <w:szCs w:val="22"/>
        </w:rPr>
        <w:t>th</w:t>
      </w:r>
      <w:r w:rsidR="00655087">
        <w:rPr>
          <w:rFonts w:ascii="Bookman Old Style" w:eastAsia="Bookman Old Style" w:hAnsi="Bookman Old Style" w:cs="Bookman Old Style"/>
          <w:sz w:val="22"/>
          <w:szCs w:val="22"/>
        </w:rPr>
        <w:t xml:space="preserve">e </w:t>
      </w:r>
      <w:r w:rsidR="00CF053B">
        <w:rPr>
          <w:rFonts w:ascii="Bookman Old Style" w:eastAsia="Bookman Old Style" w:hAnsi="Bookman Old Style" w:cs="Bookman Old Style"/>
          <w:sz w:val="22"/>
          <w:szCs w:val="22"/>
        </w:rPr>
        <w:t xml:space="preserve">compactness </w:t>
      </w:r>
      <w:r w:rsidR="00655087">
        <w:rPr>
          <w:rFonts w:ascii="Bookman Old Style" w:eastAsia="Bookman Old Style" w:hAnsi="Bookman Old Style" w:cs="Bookman Old Style"/>
          <w:sz w:val="22"/>
          <w:szCs w:val="22"/>
        </w:rPr>
        <w:t xml:space="preserve">as </w:t>
      </w:r>
      <w:r w:rsidR="00514621">
        <w:rPr>
          <w:rFonts w:ascii="Bookman Old Style" w:eastAsia="Bookman Old Style" w:hAnsi="Bookman Old Style" w:cs="Bookman Old Style"/>
          <w:sz w:val="22"/>
          <w:szCs w:val="22"/>
        </w:rPr>
        <w:t xml:space="preserve">given by </w:t>
      </w:r>
      <w:r w:rsidR="002F1C51">
        <w:rPr>
          <w:rFonts w:ascii="Bookman Old Style" w:eastAsia="Bookman Old Style" w:hAnsi="Bookman Old Style" w:cs="Bookman Old Style"/>
          <w:sz w:val="22"/>
          <w:szCs w:val="22"/>
        </w:rPr>
        <w:t>Equat</w:t>
      </w:r>
      <w:r w:rsidR="00514621">
        <w:rPr>
          <w:rFonts w:ascii="Bookman Old Style" w:eastAsia="Bookman Old Style" w:hAnsi="Bookman Old Style" w:cs="Bookman Old Style"/>
          <w:sz w:val="22"/>
          <w:szCs w:val="22"/>
        </w:rPr>
        <w:t>ion (4.1)</w:t>
      </w:r>
      <w:r w:rsidR="00813052">
        <w:rPr>
          <w:rFonts w:ascii="Bookman Old Style" w:eastAsia="Bookman Old Style" w:hAnsi="Bookman Old Style" w:cs="Bookman Old Style"/>
          <w:sz w:val="22"/>
          <w:szCs w:val="22"/>
        </w:rPr>
        <w:t>,</w:t>
      </w:r>
      <w:r w:rsidR="00514621">
        <w:rPr>
          <w:rFonts w:ascii="Bookman Old Style" w:eastAsia="Bookman Old Style" w:hAnsi="Bookman Old Style" w:cs="Bookman Old Style"/>
          <w:sz w:val="22"/>
          <w:szCs w:val="22"/>
        </w:rPr>
        <w:t xml:space="preserve"> </w:t>
      </w:r>
      <w:r w:rsidR="003A1A11">
        <w:rPr>
          <w:rFonts w:ascii="Bookman Old Style" w:eastAsia="Bookman Old Style" w:hAnsi="Bookman Old Style" w:cs="Bookman Old Style"/>
          <w:sz w:val="22"/>
          <w:szCs w:val="22"/>
        </w:rPr>
        <w:t xml:space="preserve">we can </w:t>
      </w:r>
      <w:r w:rsidR="00CF053B">
        <w:rPr>
          <w:rFonts w:ascii="Bookman Old Style" w:eastAsia="Bookman Old Style" w:hAnsi="Bookman Old Style" w:cs="Bookman Old Style"/>
          <w:sz w:val="22"/>
          <w:szCs w:val="22"/>
        </w:rPr>
        <w:t xml:space="preserve">easily determine </w:t>
      </w:r>
      <w:r w:rsidR="00813052">
        <w:rPr>
          <w:rFonts w:ascii="Bookman Old Style" w:eastAsia="Bookman Old Style" w:hAnsi="Bookman Old Style" w:cs="Bookman Old Style"/>
          <w:sz w:val="22"/>
          <w:szCs w:val="22"/>
        </w:rPr>
        <w:t>the</w:t>
      </w:r>
      <w:r w:rsidR="008A571C">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relative curvature </w:t>
      </w:r>
      <w:r w:rsidR="002678AC">
        <w:rPr>
          <w:rFonts w:ascii="Bookman Old Style" w:eastAsia="Bookman Old Style" w:hAnsi="Bookman Old Style" w:cs="Bookman Old Style"/>
          <w:sz w:val="22"/>
          <w:szCs w:val="22"/>
        </w:rPr>
        <w:t xml:space="preserve">produced by </w:t>
      </w:r>
      <w:r w:rsidR="00CF053B">
        <w:rPr>
          <w:rFonts w:ascii="Bookman Old Style" w:eastAsia="Bookman Old Style" w:hAnsi="Bookman Old Style" w:cs="Bookman Old Style"/>
          <w:sz w:val="22"/>
          <w:szCs w:val="22"/>
        </w:rPr>
        <w:t>any object</w:t>
      </w:r>
      <w:r w:rsidR="00813052">
        <w:rPr>
          <w:rFonts w:ascii="Bookman Old Style" w:eastAsia="Bookman Old Style" w:hAnsi="Bookman Old Style" w:cs="Bookman Old Style"/>
          <w:sz w:val="22"/>
          <w:szCs w:val="22"/>
        </w:rPr>
        <w:t>, which</w:t>
      </w:r>
      <w:r w:rsidR="00317B60">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can lead us to surprising and otherwise unexpected conclusions. Let us take, for example, two very different objects: a star like the Sun and a galaxy like our </w:t>
      </w:r>
      <w:r w:rsidR="00123F7D">
        <w:rPr>
          <w:rFonts w:ascii="Bookman Old Style" w:eastAsia="Bookman Old Style" w:hAnsi="Bookman Old Style" w:cs="Bookman Old Style"/>
          <w:sz w:val="22"/>
          <w:szCs w:val="22"/>
        </w:rPr>
        <w:t xml:space="preserve">own </w:t>
      </w:r>
      <w:r w:rsidR="00CF053B">
        <w:rPr>
          <w:rFonts w:ascii="Bookman Old Style" w:eastAsia="Bookman Old Style" w:hAnsi="Bookman Old Style" w:cs="Bookman Old Style"/>
          <w:sz w:val="22"/>
          <w:szCs w:val="22"/>
        </w:rPr>
        <w:t>Milky</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F46B04">
        <w:rPr>
          <w:rFonts w:ascii="Bookman Old Style" w:eastAsia="Bookman Old Style" w:hAnsi="Bookman Old Style" w:cs="Bookman Old Style"/>
          <w:sz w:val="22"/>
          <w:szCs w:val="22"/>
        </w:rPr>
        <w:instrText>Milky Way</w:instrText>
      </w:r>
      <w:r w:rsidR="00052AFE">
        <w:instrText xml:space="preserve">" </w:instrText>
      </w:r>
      <w:r w:rsidR="00052AFE">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Way. Well, the first has a mass of 1</w:t>
      </w:r>
      <w:r w:rsidR="000C5F5C">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000 billion</w:t>
      </w:r>
      <w:r w:rsidR="00686F57">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billion</w:t>
      </w:r>
      <w:r w:rsidR="00686F57">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billion</w:t>
      </w:r>
      <w:r w:rsidR="00686F57">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kilograms (or, more simply, 10</w:t>
      </w:r>
      <w:r w:rsidR="00CF053B">
        <w:rPr>
          <w:rFonts w:ascii="Bookman Old Style" w:eastAsia="Bookman Old Style" w:hAnsi="Bookman Old Style" w:cs="Bookman Old Style"/>
          <w:sz w:val="22"/>
          <w:szCs w:val="22"/>
          <w:vertAlign w:val="superscript"/>
        </w:rPr>
        <w:t>30</w:t>
      </w:r>
      <w:r w:rsidR="00CF053B">
        <w:rPr>
          <w:rFonts w:ascii="Bookman Old Style" w:eastAsia="Bookman Old Style" w:hAnsi="Bookman Old Style" w:cs="Bookman Old Style"/>
          <w:sz w:val="22"/>
          <w:szCs w:val="22"/>
        </w:rPr>
        <w:t xml:space="preserve"> kilograms): a value that in astronomy is used as a unit of reference and is called the </w:t>
      </w:r>
      <w:r w:rsidR="00CF053B">
        <w:rPr>
          <w:rFonts w:ascii="Bookman Old Style" w:eastAsia="Bookman Old Style" w:hAnsi="Bookman Old Style" w:cs="Bookman Old Style"/>
          <w:i/>
          <w:sz w:val="22"/>
          <w:szCs w:val="22"/>
        </w:rPr>
        <w:t>solar mass</w:t>
      </w:r>
      <w:r w:rsidR="00A30C3E">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t>
      </w:r>
      <w:r w:rsidR="000C5F5C">
        <w:rPr>
          <w:rFonts w:ascii="Bookman Old Style" w:eastAsia="Bookman Old Style" w:hAnsi="Bookman Old Style" w:cs="Bookman Old Style"/>
          <w:sz w:val="22"/>
          <w:szCs w:val="22"/>
        </w:rPr>
        <w:t>T</w:t>
      </w:r>
      <w:r w:rsidR="00CF053B">
        <w:rPr>
          <w:rFonts w:ascii="Bookman Old Style" w:eastAsia="Bookman Old Style" w:hAnsi="Bookman Old Style" w:cs="Bookman Old Style"/>
          <w:sz w:val="22"/>
          <w:szCs w:val="22"/>
        </w:rPr>
        <w:t xml:space="preserve">he second </w:t>
      </w:r>
      <w:r w:rsidR="000C5F5C">
        <w:rPr>
          <w:rFonts w:ascii="Bookman Old Style" w:eastAsia="Bookman Old Style" w:hAnsi="Bookman Old Style" w:cs="Bookman Old Style"/>
          <w:sz w:val="22"/>
          <w:szCs w:val="22"/>
        </w:rPr>
        <w:t xml:space="preserve">object </w:t>
      </w:r>
      <w:r w:rsidR="00CF053B">
        <w:rPr>
          <w:rFonts w:ascii="Bookman Old Style" w:eastAsia="Bookman Old Style" w:hAnsi="Bookman Old Style" w:cs="Bookman Old Style"/>
          <w:sz w:val="22"/>
          <w:szCs w:val="22"/>
        </w:rPr>
        <w:t>has a mass equal to about 1</w:t>
      </w:r>
      <w:r w:rsidR="000C5F5C">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000 billion solar masses, a </w:t>
      </w:r>
      <w:r w:rsidR="009A57AB">
        <w:rPr>
          <w:rFonts w:ascii="Bookman Old Style" w:eastAsia="Bookman Old Style" w:hAnsi="Bookman Old Style" w:cs="Bookman Old Style"/>
          <w:sz w:val="22"/>
          <w:szCs w:val="22"/>
        </w:rPr>
        <w:t>number</w:t>
      </w:r>
      <w:r w:rsidR="00CF053B">
        <w:rPr>
          <w:rFonts w:ascii="Bookman Old Style" w:eastAsia="Bookman Old Style" w:hAnsi="Bookman Old Style" w:cs="Bookman Old Style"/>
          <w:sz w:val="22"/>
          <w:szCs w:val="22"/>
        </w:rPr>
        <w:t xml:space="preserve"> </w:t>
      </w:r>
      <w:r w:rsidR="00F07F7C">
        <w:rPr>
          <w:rFonts w:ascii="Bookman Old Style" w:eastAsia="Bookman Old Style" w:hAnsi="Bookman Old Style" w:cs="Bookman Old Style"/>
          <w:sz w:val="22"/>
          <w:szCs w:val="22"/>
        </w:rPr>
        <w:t>that</w:t>
      </w:r>
      <w:r w:rsidR="00CF053B">
        <w:rPr>
          <w:rFonts w:ascii="Bookman Old Style" w:eastAsia="Bookman Old Style" w:hAnsi="Bookman Old Style" w:cs="Bookman Old Style"/>
          <w:sz w:val="22"/>
          <w:szCs w:val="22"/>
        </w:rPr>
        <w:t xml:space="preserve"> corresponds more or less to the number of stars it contains. Such information could lead us to conclude that</w:t>
      </w:r>
      <w:r w:rsidR="00674BC0">
        <w:rPr>
          <w:rFonts w:ascii="Bookman Old Style" w:eastAsia="Bookman Old Style" w:hAnsi="Bookman Old Style" w:cs="Bookman Old Style"/>
          <w:sz w:val="22"/>
          <w:szCs w:val="22"/>
        </w:rPr>
        <w:t xml:space="preserve"> it produces a proportionately more severe curvature</w:t>
      </w:r>
      <w:r w:rsidR="00CF053B">
        <w:rPr>
          <w:rFonts w:ascii="Bookman Old Style" w:eastAsia="Bookman Old Style" w:hAnsi="Bookman Old Style" w:cs="Bookman Old Style"/>
          <w:sz w:val="22"/>
          <w:szCs w:val="22"/>
        </w:rPr>
        <w:t xml:space="preserve"> since the Milky</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F46B04">
        <w:rPr>
          <w:rFonts w:ascii="Bookman Old Style" w:eastAsia="Bookman Old Style" w:hAnsi="Bookman Old Style" w:cs="Bookman Old Style"/>
          <w:sz w:val="22"/>
          <w:szCs w:val="22"/>
        </w:rPr>
        <w:instrText>Milky Way</w:instrText>
      </w:r>
      <w:r w:rsidR="00052AFE">
        <w:instrText xml:space="preserve">" </w:instrText>
      </w:r>
      <w:r w:rsidR="00052AFE">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Way has a mass </w:t>
      </w:r>
      <w:r w:rsidR="00674BC0">
        <w:rPr>
          <w:rFonts w:ascii="Bookman Old Style" w:eastAsia="Bookman Old Style" w:hAnsi="Bookman Old Style" w:cs="Bookman Old Style"/>
          <w:sz w:val="22"/>
          <w:szCs w:val="22"/>
        </w:rPr>
        <w:t>considerab</w:t>
      </w:r>
      <w:r w:rsidR="00CF053B">
        <w:rPr>
          <w:rFonts w:ascii="Bookman Old Style" w:eastAsia="Bookman Old Style" w:hAnsi="Bookman Old Style" w:cs="Bookman Old Style"/>
          <w:sz w:val="22"/>
          <w:szCs w:val="22"/>
        </w:rPr>
        <w:t>ly greater than that of the Sun. In reality, this is not the case</w:t>
      </w:r>
      <w:r w:rsidR="00674BC0">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it is enough to compare the compactness of the two objects to reali</w:t>
      </w:r>
      <w:r w:rsidR="00715681">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e </w:t>
      </w:r>
      <w:r w:rsidR="00674BC0">
        <w:rPr>
          <w:rFonts w:ascii="Bookman Old Style" w:eastAsia="Bookman Old Style" w:hAnsi="Bookman Old Style" w:cs="Bookman Old Style"/>
          <w:sz w:val="22"/>
          <w:szCs w:val="22"/>
        </w:rPr>
        <w:t>this</w:t>
      </w:r>
      <w:r w:rsidR="00715681">
        <w:rPr>
          <w:rFonts w:ascii="Bookman Old Style" w:eastAsia="Bookman Old Style" w:hAnsi="Bookman Old Style" w:cs="Bookman Old Style"/>
          <w:sz w:val="22"/>
          <w:szCs w:val="22"/>
        </w:rPr>
        <w:t xml:space="preserve"> and </w:t>
      </w:r>
      <w:r w:rsidR="00CF053B">
        <w:rPr>
          <w:rFonts w:ascii="Bookman Old Style" w:eastAsia="Bookman Old Style" w:hAnsi="Bookman Old Style" w:cs="Bookman Old Style"/>
          <w:sz w:val="22"/>
          <w:szCs w:val="22"/>
        </w:rPr>
        <w:t xml:space="preserve">understand why. In particular, the radius of the Sun is </w:t>
      </w:r>
      <w:r w:rsidR="00377DB9">
        <w:rPr>
          <w:rFonts w:ascii="Bookman Old Style" w:eastAsia="Bookman Old Style" w:hAnsi="Bookman Old Style" w:cs="Bookman Old Style"/>
          <w:sz w:val="22"/>
          <w:szCs w:val="22"/>
        </w:rPr>
        <w:t>of</w:t>
      </w:r>
      <w:r w:rsidR="00CF053B">
        <w:rPr>
          <w:rFonts w:ascii="Bookman Old Style" w:eastAsia="Bookman Old Style" w:hAnsi="Bookman Old Style" w:cs="Bookman Old Style"/>
          <w:sz w:val="22"/>
          <w:szCs w:val="22"/>
        </w:rPr>
        <w:t xml:space="preserve"> the order of 700</w:t>
      </w:r>
      <w:r w:rsidR="00674BC0">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000 kilometr</w:t>
      </w:r>
      <w:r w:rsidR="00674BC0">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s, while that of our galaxy is approximately equal to 1</w:t>
      </w:r>
      <w:r w:rsidR="009464A6">
        <w:rPr>
          <w:rFonts w:ascii="Bookman Old Style" w:eastAsia="Bookman Old Style" w:hAnsi="Bookman Old Style" w:cs="Bookman Old Style"/>
          <w:sz w:val="22"/>
          <w:szCs w:val="22"/>
        </w:rPr>
        <w:t>6</w:t>
      </w:r>
      <w:r w:rsidR="00674BC0">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000 </w:t>
      </w:r>
      <w:r w:rsidR="00CF053B">
        <w:rPr>
          <w:rFonts w:ascii="Bookman Old Style" w:eastAsia="Bookman Old Style" w:hAnsi="Bookman Old Style" w:cs="Bookman Old Style"/>
          <w:i/>
          <w:sz w:val="22"/>
          <w:szCs w:val="22"/>
        </w:rPr>
        <w:t>parsecs</w:t>
      </w:r>
      <w:r w:rsidR="00CF053B">
        <w:rPr>
          <w:rFonts w:ascii="Bookman Old Style" w:eastAsia="Bookman Old Style" w:hAnsi="Bookman Old Style" w:cs="Bookman Old Style"/>
          <w:sz w:val="22"/>
          <w:szCs w:val="22"/>
        </w:rPr>
        <w:t xml:space="preserve"> (</w:t>
      </w:r>
      <w:r w:rsidR="00B17F83">
        <w:rPr>
          <w:rFonts w:ascii="Bookman Old Style" w:eastAsia="Bookman Old Style" w:hAnsi="Bookman Old Style" w:cs="Bookman Old Style"/>
          <w:sz w:val="22"/>
          <w:szCs w:val="22"/>
        </w:rPr>
        <w:t xml:space="preserve">which is </w:t>
      </w:r>
      <w:r w:rsidR="00CF053B">
        <w:rPr>
          <w:rFonts w:ascii="Bookman Old Style" w:eastAsia="Bookman Old Style" w:hAnsi="Bookman Old Style" w:cs="Bookman Old Style"/>
          <w:sz w:val="22"/>
          <w:szCs w:val="22"/>
        </w:rPr>
        <w:t xml:space="preserve">about </w:t>
      </w:r>
      <w:r w:rsidR="001760B2">
        <w:rPr>
          <w:rFonts w:ascii="Bookman Old Style" w:eastAsia="Bookman Old Style" w:hAnsi="Bookman Old Style" w:cs="Bookman Old Style"/>
          <w:sz w:val="22"/>
          <w:szCs w:val="22"/>
        </w:rPr>
        <w:t>53</w:t>
      </w:r>
      <w:r w:rsidR="00CF053B">
        <w:rPr>
          <w:rFonts w:ascii="Bookman Old Style" w:eastAsia="Bookman Old Style" w:hAnsi="Bookman Old Style" w:cs="Bookman Old Style"/>
          <w:sz w:val="22"/>
          <w:szCs w:val="22"/>
        </w:rPr>
        <w:t>,000 light years, that is, 10</w:t>
      </w:r>
      <w:r w:rsidR="00CF053B">
        <w:rPr>
          <w:rFonts w:ascii="Bookman Old Style" w:eastAsia="Bookman Old Style" w:hAnsi="Bookman Old Style" w:cs="Bookman Old Style"/>
          <w:sz w:val="22"/>
          <w:szCs w:val="22"/>
          <w:vertAlign w:val="superscript"/>
        </w:rPr>
        <w:t>17</w:t>
      </w:r>
      <w:r w:rsidR="00CF053B">
        <w:rPr>
          <w:rFonts w:ascii="Bookman Old Style" w:eastAsia="Bookman Old Style" w:hAnsi="Bookman Old Style" w:cs="Bookman Old Style"/>
          <w:sz w:val="22"/>
          <w:szCs w:val="22"/>
        </w:rPr>
        <w:t xml:space="preserve"> kilometr</w:t>
      </w:r>
      <w:r w:rsidR="00674BC0">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s).</w:t>
      </w:r>
      <w:bookmarkStart w:id="11" w:name="1fob9te" w:colFirst="0" w:colLast="0"/>
      <w:bookmarkEnd w:id="11"/>
      <w:r w:rsidR="00F96989" w:rsidRPr="00645ED2">
        <w:rPr>
          <w:rFonts w:ascii="Bookman Old Style" w:eastAsia="Bookman Old Style" w:hAnsi="Bookman Old Style" w:cs="Bookman Old Style"/>
          <w:sz w:val="22"/>
          <w:szCs w:val="22"/>
          <w:vertAlign w:val="superscript"/>
        </w:rPr>
        <w:t>3</w:t>
      </w:r>
      <w:r w:rsidR="00CF053B">
        <w:rPr>
          <w:rFonts w:ascii="Bookman Old Style" w:eastAsia="Bookman Old Style" w:hAnsi="Bookman Old Style" w:cs="Bookman Old Style"/>
          <w:sz w:val="22"/>
          <w:szCs w:val="22"/>
        </w:rPr>
        <w:t xml:space="preserve"> Now, </w:t>
      </w:r>
      <w:r w:rsidR="00B17F83">
        <w:rPr>
          <w:rFonts w:ascii="Bookman Old Style" w:eastAsia="Bookman Old Style" w:hAnsi="Bookman Old Style" w:cs="Bookman Old Style"/>
          <w:sz w:val="22"/>
          <w:szCs w:val="22"/>
        </w:rPr>
        <w:t>if</w:t>
      </w:r>
      <w:r w:rsidR="00CF053B">
        <w:rPr>
          <w:rFonts w:ascii="Bookman Old Style" w:eastAsia="Bookman Old Style" w:hAnsi="Bookman Old Style" w:cs="Bookman Old Style"/>
          <w:sz w:val="22"/>
          <w:szCs w:val="22"/>
        </w:rPr>
        <w:t xml:space="preserve"> </w:t>
      </w:r>
      <w:r w:rsidR="00B17F83">
        <w:rPr>
          <w:rFonts w:ascii="Bookman Old Style" w:eastAsia="Bookman Old Style" w:hAnsi="Bookman Old Style" w:cs="Bookman Old Style"/>
          <w:sz w:val="22"/>
          <w:szCs w:val="22"/>
        </w:rPr>
        <w:t xml:space="preserve">we </w:t>
      </w:r>
      <w:r w:rsidR="002271D4">
        <w:rPr>
          <w:rFonts w:ascii="Bookman Old Style" w:eastAsia="Bookman Old Style" w:hAnsi="Bookman Old Style" w:cs="Bookman Old Style"/>
          <w:sz w:val="22"/>
          <w:szCs w:val="22"/>
        </w:rPr>
        <w:t>compute</w:t>
      </w:r>
      <w:r w:rsidR="00CF053B">
        <w:rPr>
          <w:rFonts w:ascii="Bookman Old Style" w:eastAsia="Bookman Old Style" w:hAnsi="Bookman Old Style" w:cs="Bookman Old Style"/>
          <w:sz w:val="22"/>
          <w:szCs w:val="22"/>
        </w:rPr>
        <w:t xml:space="preserve"> the</w:t>
      </w:r>
      <w:r w:rsidR="0009775E">
        <w:rPr>
          <w:rFonts w:ascii="Bookman Old Style" w:eastAsia="Bookman Old Style" w:hAnsi="Bookman Old Style" w:cs="Bookman Old Style"/>
          <w:sz w:val="22"/>
          <w:szCs w:val="22"/>
        </w:rPr>
        <w:t xml:space="preserve"> </w:t>
      </w:r>
      <w:r w:rsidR="00B17F83">
        <w:rPr>
          <w:rFonts w:ascii="Bookman Old Style" w:eastAsia="Bookman Old Style" w:hAnsi="Bookman Old Style" w:cs="Bookman Old Style"/>
          <w:sz w:val="22"/>
          <w:szCs w:val="22"/>
        </w:rPr>
        <w:t>compactness</w:t>
      </w:r>
      <w:r w:rsidR="00B61CA7">
        <w:rPr>
          <w:rFonts w:ascii="Bookman Old Style" w:eastAsia="Bookman Old Style" w:hAnsi="Bookman Old Style" w:cs="Bookman Old Style"/>
          <w:sz w:val="22"/>
          <w:szCs w:val="22"/>
        </w:rPr>
        <w:fldChar w:fldCharType="begin"/>
      </w:r>
      <w:r w:rsidR="00B61CA7">
        <w:instrText xml:space="preserve"> XE "</w:instrText>
      </w:r>
      <w:r w:rsidR="00B61CA7" w:rsidRPr="004A69D2">
        <w:rPr>
          <w:rFonts w:ascii="Bookman Old Style" w:eastAsia="Bookman Old Style" w:hAnsi="Bookman Old Style" w:cs="Bookman Old Style"/>
          <w:sz w:val="22"/>
          <w:szCs w:val="22"/>
        </w:rPr>
        <w:instrText>compactness:</w:instrText>
      </w:r>
      <w:r w:rsidR="00B61CA7" w:rsidRPr="004A69D2">
        <w:rPr>
          <w:lang w:val="en-US"/>
        </w:rPr>
        <w:instrText>Milky Way</w:instrText>
      </w:r>
      <w:r w:rsidR="00B61CA7">
        <w:instrText xml:space="preserve">" </w:instrText>
      </w:r>
      <w:r w:rsidR="00B61CA7">
        <w:rPr>
          <w:rFonts w:ascii="Bookman Old Style" w:eastAsia="Bookman Old Style" w:hAnsi="Bookman Old Style" w:cs="Bookman Old Style"/>
          <w:sz w:val="22"/>
          <w:szCs w:val="22"/>
        </w:rPr>
        <w:fldChar w:fldCharType="end"/>
      </w:r>
      <w:r w:rsidR="00B17F83">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i/>
          <w:sz w:val="22"/>
          <w:szCs w:val="22"/>
        </w:rPr>
        <w:t>M/R</w:t>
      </w:r>
      <w:r w:rsidR="00342235">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of the Milky</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F46B04">
        <w:rPr>
          <w:rFonts w:ascii="Bookman Old Style" w:eastAsia="Bookman Old Style" w:hAnsi="Bookman Old Style" w:cs="Bookman Old Style"/>
          <w:sz w:val="22"/>
          <w:szCs w:val="22"/>
        </w:rPr>
        <w:instrText>Milky Way</w:instrText>
      </w:r>
      <w:r w:rsidR="00052AFE">
        <w:instrText xml:space="preserve">" </w:instrText>
      </w:r>
      <w:r w:rsidR="00052AFE">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Way</w:t>
      </w:r>
      <w:r w:rsidR="002271D4">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we </w:t>
      </w:r>
      <w:r w:rsidR="00775BAE">
        <w:rPr>
          <w:rFonts w:ascii="Bookman Old Style" w:eastAsia="Bookman Old Style" w:hAnsi="Bookman Old Style" w:cs="Bookman Old Style"/>
          <w:sz w:val="22"/>
          <w:szCs w:val="22"/>
        </w:rPr>
        <w:t>would</w:t>
      </w:r>
      <w:r w:rsidR="00CF053B">
        <w:rPr>
          <w:rFonts w:ascii="Bookman Old Style" w:eastAsia="Bookman Old Style" w:hAnsi="Bookman Old Style" w:cs="Bookman Old Style"/>
          <w:sz w:val="22"/>
          <w:szCs w:val="22"/>
        </w:rPr>
        <w:t xml:space="preserve"> reali</w:t>
      </w:r>
      <w:r w:rsidR="00B17F83">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e that it is comparable to that of the Sun</w:t>
      </w:r>
      <w:r w:rsidR="00B17F83">
        <w:rPr>
          <w:rFonts w:ascii="Bookman Old Style" w:eastAsia="Bookman Old Style" w:hAnsi="Bookman Old Style" w:cs="Bookman Old Style"/>
          <w:sz w:val="22"/>
          <w:szCs w:val="22"/>
        </w:rPr>
        <w:t xml:space="preserve">, namely, of </w:t>
      </w:r>
      <w:r w:rsidR="00CF053B">
        <w:rPr>
          <w:rFonts w:ascii="Bookman Old Style" w:eastAsia="Bookman Old Style" w:hAnsi="Bookman Old Style" w:cs="Bookman Old Style"/>
          <w:sz w:val="22"/>
          <w:szCs w:val="22"/>
        </w:rPr>
        <w:t xml:space="preserve">the order </w:t>
      </w:r>
      <w:r w:rsidR="00CF053B">
        <w:rPr>
          <w:rFonts w:ascii="Bookman Old Style" w:eastAsia="Bookman Old Style" w:hAnsi="Bookman Old Style" w:cs="Bookman Old Style"/>
          <w:sz w:val="22"/>
          <w:szCs w:val="22"/>
        </w:rPr>
        <w:lastRenderedPageBreak/>
        <w:t>of some part</w:t>
      </w:r>
      <w:r w:rsidR="00B17F83">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 in a million (to be precise, </w:t>
      </w:r>
      <w:r w:rsidR="00CF053B">
        <w:rPr>
          <w:rFonts w:ascii="Bookman Old Style" w:eastAsia="Bookman Old Style" w:hAnsi="Bookman Old Style" w:cs="Bookman Old Style"/>
          <w:i/>
          <w:sz w:val="22"/>
          <w:szCs w:val="22"/>
        </w:rPr>
        <w:t>M/R</w:t>
      </w:r>
      <w:r w:rsidR="00CF053B">
        <w:rPr>
          <w:rFonts w:ascii="Bookman Old Style" w:eastAsia="Bookman Old Style" w:hAnsi="Bookman Old Style" w:cs="Bookman Old Style"/>
          <w:sz w:val="22"/>
          <w:szCs w:val="22"/>
        </w:rPr>
        <w:t xml:space="preserve"> </w:t>
      </w:r>
      <w:r w:rsidR="00CF053B">
        <w:rPr>
          <w:rFonts w:ascii="Cambria Math" w:eastAsia="Cambria Math" w:hAnsi="Cambria Math" w:cs="Cambria Math"/>
          <w:sz w:val="22"/>
          <w:szCs w:val="22"/>
        </w:rPr>
        <w:t>≃</w:t>
      </w:r>
      <w:r w:rsidR="00CF053B">
        <w:rPr>
          <w:rFonts w:ascii="Bookman Old Style" w:eastAsia="Bookman Old Style" w:hAnsi="Bookman Old Style" w:cs="Bookman Old Style"/>
          <w:sz w:val="22"/>
          <w:szCs w:val="22"/>
        </w:rPr>
        <w:t>1.80 × 10</w:t>
      </w:r>
      <w:r w:rsidR="00CF053B">
        <w:rPr>
          <w:rFonts w:ascii="Bookman Old Style" w:eastAsia="Bookman Old Style" w:hAnsi="Bookman Old Style" w:cs="Bookman Old Style"/>
          <w:sz w:val="22"/>
          <w:szCs w:val="22"/>
          <w:vertAlign w:val="superscript"/>
        </w:rPr>
        <w:t>–6</w:t>
      </w:r>
      <w:r w:rsidR="00CF053B">
        <w:rPr>
          <w:rFonts w:ascii="Bookman Old Style" w:eastAsia="Bookman Old Style" w:hAnsi="Bookman Old Style" w:cs="Bookman Old Style"/>
          <w:sz w:val="22"/>
          <w:szCs w:val="22"/>
        </w:rPr>
        <w:t xml:space="preserve">). The reason is obvious: </w:t>
      </w:r>
      <w:r w:rsidR="00B17F83">
        <w:rPr>
          <w:rFonts w:ascii="Bookman Old Style" w:eastAsia="Bookman Old Style" w:hAnsi="Bookman Old Style" w:cs="Bookman Old Style"/>
          <w:sz w:val="22"/>
          <w:szCs w:val="22"/>
        </w:rPr>
        <w:t>our</w:t>
      </w:r>
      <w:r w:rsidR="00CF053B">
        <w:rPr>
          <w:rFonts w:ascii="Bookman Old Style" w:eastAsia="Bookman Old Style" w:hAnsi="Bookman Old Style" w:cs="Bookman Old Style"/>
          <w:sz w:val="22"/>
          <w:szCs w:val="22"/>
        </w:rPr>
        <w:t xml:space="preserve"> galaxy</w:t>
      </w:r>
      <w:r w:rsidR="00B17F83">
        <w:rPr>
          <w:rFonts w:ascii="Bookman Old Style" w:eastAsia="Bookman Old Style" w:hAnsi="Bookman Old Style" w:cs="Bookman Old Style"/>
          <w:sz w:val="22"/>
          <w:szCs w:val="22"/>
        </w:rPr>
        <w:t xml:space="preserve"> is </w:t>
      </w:r>
      <w:r w:rsidR="00F72B5F">
        <w:rPr>
          <w:rFonts w:ascii="Bookman Old Style" w:eastAsia="Bookman Old Style" w:hAnsi="Bookman Old Style" w:cs="Bookman Old Style"/>
          <w:sz w:val="22"/>
          <w:szCs w:val="22"/>
        </w:rPr>
        <w:t>considerab</w:t>
      </w:r>
      <w:r w:rsidR="00AF0719">
        <w:rPr>
          <w:rFonts w:ascii="Bookman Old Style" w:eastAsia="Bookman Old Style" w:hAnsi="Bookman Old Style" w:cs="Bookman Old Style"/>
          <w:sz w:val="22"/>
          <w:szCs w:val="22"/>
        </w:rPr>
        <w:t>l</w:t>
      </w:r>
      <w:r w:rsidR="00B17F83">
        <w:rPr>
          <w:rFonts w:ascii="Bookman Old Style" w:eastAsia="Bookman Old Style" w:hAnsi="Bookman Old Style" w:cs="Bookman Old Style"/>
          <w:sz w:val="22"/>
          <w:szCs w:val="22"/>
        </w:rPr>
        <w:t xml:space="preserve">y </w:t>
      </w:r>
      <w:r w:rsidR="00CF053B">
        <w:rPr>
          <w:rFonts w:ascii="Bookman Old Style" w:eastAsia="Bookman Old Style" w:hAnsi="Bookman Old Style" w:cs="Bookman Old Style"/>
          <w:sz w:val="22"/>
          <w:szCs w:val="22"/>
        </w:rPr>
        <w:t xml:space="preserve">more massive </w:t>
      </w:r>
      <w:r w:rsidR="00B17F83">
        <w:rPr>
          <w:rFonts w:ascii="Bookman Old Style" w:eastAsia="Bookman Old Style" w:hAnsi="Bookman Old Style" w:cs="Bookman Old Style"/>
          <w:sz w:val="22"/>
          <w:szCs w:val="22"/>
        </w:rPr>
        <w:t xml:space="preserve">but </w:t>
      </w:r>
      <w:r w:rsidR="00CF053B">
        <w:rPr>
          <w:rFonts w:ascii="Bookman Old Style" w:eastAsia="Bookman Old Style" w:hAnsi="Bookman Old Style" w:cs="Bookman Old Style"/>
          <w:sz w:val="22"/>
          <w:szCs w:val="22"/>
        </w:rPr>
        <w:t>also much more extended and diluted, so its compactness does not differ much from that of the Sun. In short, the curvature produced by these two radically different objects</w:t>
      </w:r>
      <w:r w:rsidR="0042133D">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t>
      </w:r>
      <w:r w:rsidR="00DB3F2C">
        <w:rPr>
          <w:rFonts w:ascii="Bookman Old Style" w:eastAsia="Bookman Old Style" w:hAnsi="Bookman Old Style" w:cs="Bookman Old Style"/>
          <w:sz w:val="22"/>
          <w:szCs w:val="22"/>
        </w:rPr>
        <w:t>and hence the curvature radius</w:t>
      </w:r>
      <w:r w:rsidR="0042133D">
        <w:rPr>
          <w:rFonts w:ascii="Bookman Old Style" w:eastAsia="Bookman Old Style" w:hAnsi="Bookman Old Style" w:cs="Bookman Old Style"/>
          <w:sz w:val="22"/>
          <w:szCs w:val="22"/>
        </w:rPr>
        <w:t>,</w:t>
      </w:r>
      <w:r w:rsidR="00DB3F2C">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is almost the same. So, if we were aboard a spacecraft and approached either one from very far away (i.e.</w:t>
      </w:r>
      <w:r w:rsidR="008D3302">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if our spacecraft acted </w:t>
      </w:r>
      <w:r w:rsidR="0042133D">
        <w:rPr>
          <w:rFonts w:ascii="Bookman Old Style" w:eastAsia="Bookman Old Style" w:hAnsi="Bookman Old Style" w:cs="Bookman Old Style"/>
          <w:sz w:val="22"/>
          <w:szCs w:val="22"/>
        </w:rPr>
        <w:t>as</w:t>
      </w:r>
      <w:r w:rsidR="00CF053B">
        <w:rPr>
          <w:rFonts w:ascii="Bookman Old Style" w:eastAsia="Bookman Old Style" w:hAnsi="Bookman Old Style" w:cs="Bookman Old Style"/>
          <w:sz w:val="22"/>
          <w:szCs w:val="22"/>
        </w:rPr>
        <w:t xml:space="preserve"> what is technically called a </w:t>
      </w:r>
      <w:r w:rsidR="00CF053B">
        <w:rPr>
          <w:rFonts w:ascii="Bookman Old Style" w:eastAsia="Bookman Old Style" w:hAnsi="Bookman Old Style" w:cs="Bookman Old Style"/>
          <w:i/>
          <w:sz w:val="22"/>
          <w:szCs w:val="22"/>
        </w:rPr>
        <w:t>test particle</w:t>
      </w:r>
      <w:r w:rsidR="00636DB6">
        <w:rPr>
          <w:rFonts w:ascii="Bookman Old Style" w:eastAsia="Bookman Old Style" w:hAnsi="Bookman Old Style" w:cs="Bookman Old Style"/>
          <w:i/>
          <w:sz w:val="22"/>
          <w:szCs w:val="22"/>
        </w:rPr>
        <w:fldChar w:fldCharType="begin"/>
      </w:r>
      <w:r w:rsidR="00636DB6">
        <w:instrText xml:space="preserve"> XE "</w:instrText>
      </w:r>
      <w:r w:rsidR="00636DB6" w:rsidRPr="005D4E13">
        <w:rPr>
          <w:rFonts w:ascii="Bookman Old Style" w:eastAsia="Bookman Old Style" w:hAnsi="Bookman Old Style" w:cs="Bookman Old Style"/>
          <w:iCs/>
          <w:sz w:val="22"/>
          <w:szCs w:val="22"/>
        </w:rPr>
        <w:instrText>test particle</w:instrText>
      </w:r>
      <w:r w:rsidR="00636DB6">
        <w:instrText xml:space="preserve">" </w:instrText>
      </w:r>
      <w:r w:rsidR="00636DB6">
        <w:rPr>
          <w:rFonts w:ascii="Bookman Old Style" w:eastAsia="Bookman Old Style" w:hAnsi="Bookman Old Style" w:cs="Bookman Old Style"/>
          <w:i/>
          <w:sz w:val="22"/>
          <w:szCs w:val="22"/>
        </w:rPr>
        <w:fldChar w:fldCharType="end"/>
      </w:r>
      <w:r w:rsidR="00CF053B">
        <w:rPr>
          <w:rFonts w:ascii="Bookman Old Style" w:eastAsia="Bookman Old Style" w:hAnsi="Bookman Old Style" w:cs="Bookman Old Style"/>
          <w:sz w:val="22"/>
          <w:szCs w:val="22"/>
        </w:rPr>
        <w:t>), we would experience essentially the same gravitational field and would have to change our trajectory using the same amount of fuel.</w:t>
      </w:r>
    </w:p>
    <w:p w14:paraId="21ABB8B9" w14:textId="52AB6F6D"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example </w:t>
      </w:r>
      <w:r w:rsidR="00B17F83">
        <w:rPr>
          <w:rFonts w:ascii="Bookman Old Style" w:eastAsia="Bookman Old Style" w:hAnsi="Bookman Old Style" w:cs="Bookman Old Style"/>
          <w:sz w:val="22"/>
          <w:szCs w:val="22"/>
        </w:rPr>
        <w:t xml:space="preserve">warns us </w:t>
      </w:r>
      <w:r w:rsidR="00375B61">
        <w:rPr>
          <w:rFonts w:ascii="Bookman Old Style" w:eastAsia="Bookman Old Style" w:hAnsi="Bookman Old Style" w:cs="Bookman Old Style"/>
          <w:sz w:val="22"/>
          <w:szCs w:val="22"/>
        </w:rPr>
        <w:t>of</w:t>
      </w:r>
      <w:r w:rsidR="00B17F83">
        <w:rPr>
          <w:rFonts w:ascii="Bookman Old Style" w:eastAsia="Bookman Old Style" w:hAnsi="Bookman Old Style" w:cs="Bookman Old Style"/>
          <w:sz w:val="22"/>
          <w:szCs w:val="22"/>
        </w:rPr>
        <w:t xml:space="preserve"> a </w:t>
      </w:r>
      <w:r w:rsidR="00375B61">
        <w:rPr>
          <w:rFonts w:ascii="Bookman Old Style" w:eastAsia="Bookman Old Style" w:hAnsi="Bookman Old Style" w:cs="Bookman Old Style"/>
          <w:sz w:val="22"/>
          <w:szCs w:val="22"/>
        </w:rPr>
        <w:t xml:space="preserve">common </w:t>
      </w:r>
      <w:r w:rsidR="00B17F83">
        <w:rPr>
          <w:rFonts w:ascii="Bookman Old Style" w:eastAsia="Bookman Old Style" w:hAnsi="Bookman Old Style" w:cs="Bookman Old Style"/>
          <w:sz w:val="22"/>
          <w:szCs w:val="22"/>
        </w:rPr>
        <w:t>mistake</w:t>
      </w:r>
      <w:r w:rsidR="00A84A78">
        <w:rPr>
          <w:rFonts w:ascii="Bookman Old Style" w:eastAsia="Bookman Old Style" w:hAnsi="Bookman Old Style" w:cs="Bookman Old Style"/>
          <w:sz w:val="22"/>
          <w:szCs w:val="22"/>
        </w:rPr>
        <w:t xml:space="preserve"> </w:t>
      </w:r>
      <w:r w:rsidR="00B17F83">
        <w:rPr>
          <w:rFonts w:ascii="Bookman Old Style" w:eastAsia="Bookman Old Style" w:hAnsi="Bookman Old Style" w:cs="Bookman Old Style"/>
          <w:sz w:val="22"/>
          <w:szCs w:val="22"/>
        </w:rPr>
        <w:t>made when thinking of curvature.</w:t>
      </w:r>
      <w:r>
        <w:rPr>
          <w:rFonts w:ascii="Bookman Old Style" w:eastAsia="Bookman Old Style" w:hAnsi="Bookman Old Style" w:cs="Bookman Old Style"/>
          <w:sz w:val="22"/>
          <w:szCs w:val="22"/>
        </w:rPr>
        <w:t xml:space="preserve"> </w:t>
      </w:r>
      <w:r w:rsidR="000563EC">
        <w:rPr>
          <w:rFonts w:ascii="Bookman Old Style" w:eastAsia="Bookman Old Style" w:hAnsi="Bookman Old Style" w:cs="Bookman Old Style"/>
          <w:sz w:val="22"/>
          <w:szCs w:val="22"/>
        </w:rPr>
        <w:t>In particular</w:t>
      </w:r>
      <w:r w:rsidR="00B17F83">
        <w:rPr>
          <w:rFonts w:ascii="Bookman Old Style" w:eastAsia="Bookman Old Style" w:hAnsi="Bookman Old Style" w:cs="Bookman Old Style"/>
          <w:sz w:val="22"/>
          <w:szCs w:val="22"/>
        </w:rPr>
        <w:t xml:space="preserve">, when considering </w:t>
      </w:r>
      <w:r>
        <w:rPr>
          <w:rFonts w:ascii="Bookman Old Style" w:eastAsia="Bookman Old Style" w:hAnsi="Bookman Old Style" w:cs="Bookman Old Style"/>
          <w:sz w:val="22"/>
          <w:szCs w:val="22"/>
        </w:rPr>
        <w:t>the curvature produced by an object</w:t>
      </w:r>
      <w:r w:rsidR="000858C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it is </w:t>
      </w:r>
      <w:r w:rsidR="00B17F83">
        <w:rPr>
          <w:rFonts w:ascii="Bookman Old Style" w:eastAsia="Bookman Old Style" w:hAnsi="Bookman Old Style" w:cs="Bookman Old Style"/>
          <w:sz w:val="22"/>
          <w:szCs w:val="22"/>
        </w:rPr>
        <w:t xml:space="preserve">misleading </w:t>
      </w:r>
      <w:r>
        <w:rPr>
          <w:rFonts w:ascii="Bookman Old Style" w:eastAsia="Bookman Old Style" w:hAnsi="Bookman Old Style" w:cs="Bookman Old Style"/>
          <w:sz w:val="22"/>
          <w:szCs w:val="22"/>
        </w:rPr>
        <w:t xml:space="preserve">to focus only on its mass or its size, as both quantities provide us with </w:t>
      </w:r>
      <w:r w:rsidR="00B8361C">
        <w:rPr>
          <w:rFonts w:ascii="Bookman Old Style" w:eastAsia="Bookman Old Style" w:hAnsi="Bookman Old Style" w:cs="Bookman Old Style"/>
          <w:sz w:val="22"/>
          <w:szCs w:val="22"/>
        </w:rPr>
        <w:t xml:space="preserve">only </w:t>
      </w:r>
      <w:r>
        <w:rPr>
          <w:rFonts w:ascii="Bookman Old Style" w:eastAsia="Bookman Old Style" w:hAnsi="Bookman Old Style" w:cs="Bookman Old Style"/>
          <w:sz w:val="22"/>
          <w:szCs w:val="22"/>
        </w:rPr>
        <w:t xml:space="preserve">a partial view. On the contrary, the </w:t>
      </w:r>
      <w:r w:rsidR="008C3F71">
        <w:rPr>
          <w:rFonts w:ascii="Bookman Old Style" w:eastAsia="Bookman Old Style" w:hAnsi="Bookman Old Style" w:cs="Bookman Old Style"/>
          <w:sz w:val="22"/>
          <w:szCs w:val="22"/>
        </w:rPr>
        <w:t>ratio</w:t>
      </w:r>
      <w:r>
        <w:rPr>
          <w:rFonts w:ascii="Bookman Old Style" w:eastAsia="Bookman Old Style" w:hAnsi="Bookman Old Style" w:cs="Bookman Old Style"/>
          <w:sz w:val="22"/>
          <w:szCs w:val="22"/>
        </w:rPr>
        <w:t xml:space="preserve"> between these two quantities</w:t>
      </w:r>
      <w:r w:rsidR="008C3F7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informs us how much mass </w:t>
      </w:r>
      <w:r>
        <w:rPr>
          <w:rFonts w:ascii="Bookman Old Style" w:eastAsia="Bookman Old Style" w:hAnsi="Bookman Old Style" w:cs="Bookman Old Style"/>
          <w:i/>
          <w:sz w:val="22"/>
          <w:szCs w:val="22"/>
        </w:rPr>
        <w:t>M</w:t>
      </w:r>
      <w:r>
        <w:rPr>
          <w:rFonts w:ascii="Bookman Old Style" w:eastAsia="Bookman Old Style" w:hAnsi="Bookman Old Style" w:cs="Bookman Old Style"/>
          <w:sz w:val="22"/>
          <w:szCs w:val="22"/>
        </w:rPr>
        <w:t xml:space="preserve"> is confined in a certain region of spacetime of </w:t>
      </w:r>
      <w:r w:rsidR="00584B6F">
        <w:rPr>
          <w:rFonts w:ascii="Bookman Old Style" w:eastAsia="Bookman Old Style" w:hAnsi="Bookman Old Style" w:cs="Bookman Old Style"/>
          <w:sz w:val="22"/>
          <w:szCs w:val="22"/>
        </w:rPr>
        <w:t>size</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R</w:t>
      </w:r>
      <w:r>
        <w:rPr>
          <w:rFonts w:ascii="Bookman Old Style" w:eastAsia="Bookman Old Style" w:hAnsi="Bookman Old Style" w:cs="Bookman Old Style"/>
          <w:sz w:val="22"/>
          <w:szCs w:val="22"/>
        </w:rPr>
        <w:t xml:space="preserve"> to produce a </w:t>
      </w:r>
      <w:r w:rsidR="005759B1">
        <w:rPr>
          <w:rFonts w:ascii="Bookman Old Style" w:eastAsia="Bookman Old Style" w:hAnsi="Bookman Old Style" w:cs="Bookman Old Style"/>
          <w:sz w:val="22"/>
          <w:szCs w:val="22"/>
        </w:rPr>
        <w:t xml:space="preserve">relative </w:t>
      </w:r>
      <w:r>
        <w:rPr>
          <w:rFonts w:ascii="Bookman Old Style" w:eastAsia="Bookman Old Style" w:hAnsi="Bookman Old Style" w:cs="Bookman Old Style"/>
          <w:sz w:val="22"/>
          <w:szCs w:val="22"/>
        </w:rPr>
        <w:t xml:space="preserve">curvature proportional to </w:t>
      </w:r>
      <w:r>
        <w:rPr>
          <w:rFonts w:ascii="Bookman Old Style" w:eastAsia="Bookman Old Style" w:hAnsi="Bookman Old Style" w:cs="Bookman Old Style"/>
          <w:i/>
          <w:sz w:val="22"/>
          <w:szCs w:val="22"/>
        </w:rPr>
        <w:t>M/</w:t>
      </w:r>
      <w:r w:rsidRPr="008C3F71">
        <w:rPr>
          <w:rFonts w:ascii="Bookman Old Style" w:eastAsia="Bookman Old Style" w:hAnsi="Bookman Old Style" w:cs="Bookman Old Style"/>
          <w:i/>
          <w:iCs/>
          <w:sz w:val="22"/>
          <w:szCs w:val="22"/>
        </w:rPr>
        <w:t>R</w:t>
      </w:r>
      <w:r w:rsidR="00AF0719">
        <w:rPr>
          <w:rFonts w:ascii="Bookman Old Style" w:eastAsia="Bookman Old Style" w:hAnsi="Bookman Old Style" w:cs="Bookman Old Style"/>
          <w:sz w:val="22"/>
          <w:szCs w:val="22"/>
        </w:rPr>
        <w:t>.</w:t>
      </w:r>
    </w:p>
    <w:p w14:paraId="7AF677CC" w14:textId="57F83D8B" w:rsidR="003B0B2E" w:rsidRDefault="00907AC1">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Finally, t</w:t>
      </w:r>
      <w:r w:rsidR="00BE7D23">
        <w:rPr>
          <w:rFonts w:ascii="Bookman Old Style" w:eastAsia="Bookman Old Style" w:hAnsi="Bookman Old Style" w:cs="Bookman Old Style"/>
          <w:sz w:val="22"/>
          <w:szCs w:val="22"/>
        </w:rPr>
        <w:t>he e</w:t>
      </w:r>
      <w:r w:rsidR="00CF053B">
        <w:rPr>
          <w:rFonts w:ascii="Bookman Old Style" w:eastAsia="Bookman Old Style" w:hAnsi="Bookman Old Style" w:cs="Bookman Old Style"/>
          <w:sz w:val="22"/>
          <w:szCs w:val="22"/>
        </w:rPr>
        <w:t xml:space="preserve">stimates for the compactness of the Earth </w:t>
      </w:r>
      <w:r w:rsidR="00642F5B">
        <w:rPr>
          <w:rFonts w:ascii="Bookman Old Style" w:eastAsia="Bookman Old Style" w:hAnsi="Bookman Old Style" w:cs="Bookman Old Style"/>
          <w:sz w:val="22"/>
          <w:szCs w:val="22"/>
        </w:rPr>
        <w:t>(4.2)</w:t>
      </w:r>
      <w:r w:rsidR="00CF053B">
        <w:rPr>
          <w:rFonts w:ascii="Bookman Old Style" w:eastAsia="Bookman Old Style" w:hAnsi="Bookman Old Style" w:cs="Bookman Old Style"/>
          <w:sz w:val="22"/>
          <w:szCs w:val="22"/>
        </w:rPr>
        <w:t xml:space="preserve"> and </w:t>
      </w:r>
      <w:r w:rsidR="00FB285A">
        <w:rPr>
          <w:rFonts w:ascii="Bookman Old Style" w:eastAsia="Bookman Old Style" w:hAnsi="Bookman Old Style" w:cs="Bookman Old Style"/>
          <w:sz w:val="22"/>
          <w:szCs w:val="22"/>
        </w:rPr>
        <w:t xml:space="preserve">of </w:t>
      </w:r>
      <w:r w:rsidR="00CF053B">
        <w:rPr>
          <w:rFonts w:ascii="Bookman Old Style" w:eastAsia="Bookman Old Style" w:hAnsi="Bookman Old Style" w:cs="Bookman Old Style"/>
          <w:sz w:val="22"/>
          <w:szCs w:val="22"/>
        </w:rPr>
        <w:t>the Sun (4.</w:t>
      </w:r>
      <w:r w:rsidR="0071305F">
        <w:rPr>
          <w:rFonts w:ascii="Bookman Old Style" w:eastAsia="Bookman Old Style" w:hAnsi="Bookman Old Style" w:cs="Bookman Old Style"/>
          <w:sz w:val="22"/>
          <w:szCs w:val="22"/>
        </w:rPr>
        <w:t>3</w:t>
      </w:r>
      <w:r w:rsidR="00CF053B">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can help us </w:t>
      </w:r>
      <w:r w:rsidR="0042133D">
        <w:rPr>
          <w:rFonts w:ascii="Bookman Old Style" w:eastAsia="Bookman Old Style" w:hAnsi="Bookman Old Style" w:cs="Bookman Old Style"/>
          <w:sz w:val="22"/>
          <w:szCs w:val="22"/>
        </w:rPr>
        <w:t>to learn</w:t>
      </w:r>
      <w:r w:rsidR="00CF053B">
        <w:rPr>
          <w:rFonts w:ascii="Bookman Old Style" w:eastAsia="Bookman Old Style" w:hAnsi="Bookman Old Style" w:cs="Bookman Old Style"/>
          <w:sz w:val="22"/>
          <w:szCs w:val="22"/>
        </w:rPr>
        <w:t xml:space="preserve"> an important lesson. In both cases, extremely small numbers correspond </w:t>
      </w:r>
      <w:r w:rsidR="006975C6">
        <w:rPr>
          <w:rFonts w:ascii="Bookman Old Style" w:eastAsia="Bookman Old Style" w:hAnsi="Bookman Old Style" w:cs="Bookman Old Style"/>
          <w:sz w:val="22"/>
          <w:szCs w:val="22"/>
        </w:rPr>
        <w:t xml:space="preserve">to </w:t>
      </w:r>
      <w:r w:rsidR="00CF053B">
        <w:rPr>
          <w:rFonts w:ascii="Bookman Old Style" w:eastAsia="Bookman Old Style" w:hAnsi="Bookman Old Style" w:cs="Bookman Old Style"/>
          <w:sz w:val="22"/>
          <w:szCs w:val="22"/>
        </w:rPr>
        <w:t xml:space="preserve">very </w:t>
      </w:r>
      <w:r w:rsidR="00BE7D23">
        <w:rPr>
          <w:rFonts w:ascii="Bookman Old Style" w:eastAsia="Bookman Old Style" w:hAnsi="Bookman Old Style" w:cs="Bookman Old Style"/>
          <w:sz w:val="22"/>
          <w:szCs w:val="22"/>
        </w:rPr>
        <w:t>modest</w:t>
      </w:r>
      <w:r w:rsidR="00CF053B">
        <w:rPr>
          <w:rFonts w:ascii="Bookman Old Style" w:eastAsia="Bookman Old Style" w:hAnsi="Bookman Old Style" w:cs="Bookman Old Style"/>
          <w:sz w:val="22"/>
          <w:szCs w:val="22"/>
        </w:rPr>
        <w:t xml:space="preserve"> curvatures </w:t>
      </w:r>
      <w:r w:rsidR="00BE7D23">
        <w:rPr>
          <w:rFonts w:ascii="Bookman Old Style" w:eastAsia="Bookman Old Style" w:hAnsi="Bookman Old Style" w:cs="Bookman Old Style"/>
          <w:sz w:val="22"/>
          <w:szCs w:val="22"/>
        </w:rPr>
        <w:t xml:space="preserve">and </w:t>
      </w:r>
      <w:r w:rsidR="00CF053B">
        <w:rPr>
          <w:rFonts w:ascii="Bookman Old Style" w:eastAsia="Bookman Old Style" w:hAnsi="Bookman Old Style" w:cs="Bookman Old Style"/>
          <w:sz w:val="22"/>
          <w:szCs w:val="22"/>
        </w:rPr>
        <w:t xml:space="preserve">generate equally </w:t>
      </w:r>
      <w:r w:rsidR="0081714F">
        <w:rPr>
          <w:rFonts w:ascii="Bookman Old Style" w:eastAsia="Bookman Old Style" w:hAnsi="Bookman Old Style" w:cs="Bookman Old Style"/>
          <w:sz w:val="22"/>
          <w:szCs w:val="22"/>
        </w:rPr>
        <w:t>small</w:t>
      </w:r>
      <w:r w:rsidR="00CF053B">
        <w:rPr>
          <w:rFonts w:ascii="Bookman Old Style" w:eastAsia="Bookman Old Style" w:hAnsi="Bookman Old Style" w:cs="Bookman Old Style"/>
          <w:sz w:val="22"/>
          <w:szCs w:val="22"/>
        </w:rPr>
        <w:t xml:space="preserve"> </w:t>
      </w:r>
      <w:r w:rsidR="00170441">
        <w:rPr>
          <w:rFonts w:ascii="Bookman Old Style" w:eastAsia="Bookman Old Style" w:hAnsi="Bookman Old Style" w:cs="Bookman Old Style"/>
          <w:sz w:val="22"/>
          <w:szCs w:val="22"/>
        </w:rPr>
        <w:t xml:space="preserve">changes in the </w:t>
      </w:r>
      <w:r w:rsidR="00CF053B">
        <w:rPr>
          <w:rFonts w:ascii="Bookman Old Style" w:eastAsia="Bookman Old Style" w:hAnsi="Bookman Old Style" w:cs="Bookman Old Style"/>
          <w:sz w:val="22"/>
          <w:szCs w:val="22"/>
        </w:rPr>
        <w:t>dynamic</w:t>
      </w:r>
      <w:r w:rsidR="00170441">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 </w:t>
      </w:r>
      <w:r w:rsidR="00170441">
        <w:rPr>
          <w:rFonts w:ascii="Bookman Old Style" w:eastAsia="Bookman Old Style" w:hAnsi="Bookman Old Style" w:cs="Bookman Old Style"/>
          <w:sz w:val="22"/>
          <w:szCs w:val="22"/>
        </w:rPr>
        <w:t>of objects</w:t>
      </w:r>
      <w:r w:rsidR="00AE6C63">
        <w:rPr>
          <w:rFonts w:ascii="Bookman Old Style" w:eastAsia="Bookman Old Style" w:hAnsi="Bookman Old Style" w:cs="Bookman Old Style"/>
          <w:sz w:val="22"/>
          <w:szCs w:val="22"/>
        </w:rPr>
        <w:t xml:space="preserve"> that move near these </w:t>
      </w:r>
      <w:r w:rsidR="00073533">
        <w:rPr>
          <w:rFonts w:ascii="Bookman Old Style" w:eastAsia="Bookman Old Style" w:hAnsi="Bookman Old Style" w:cs="Bookman Old Style"/>
          <w:sz w:val="22"/>
          <w:szCs w:val="22"/>
        </w:rPr>
        <w:t>bodies</w:t>
      </w:r>
      <w:r w:rsidR="00CF053B">
        <w:rPr>
          <w:rFonts w:ascii="Bookman Old Style" w:eastAsia="Bookman Old Style" w:hAnsi="Bookman Old Style" w:cs="Bookman Old Style"/>
          <w:sz w:val="22"/>
          <w:szCs w:val="22"/>
        </w:rPr>
        <w:t>. In other words, the compactness of the Earth and</w:t>
      </w:r>
      <w:r w:rsidR="00037558">
        <w:rPr>
          <w:rFonts w:ascii="Bookman Old Style" w:eastAsia="Bookman Old Style" w:hAnsi="Bookman Old Style" w:cs="Bookman Old Style"/>
          <w:sz w:val="22"/>
          <w:szCs w:val="22"/>
        </w:rPr>
        <w:t xml:space="preserve"> </w:t>
      </w:r>
      <w:r w:rsidR="00F72B5F">
        <w:rPr>
          <w:rFonts w:ascii="Bookman Old Style" w:eastAsia="Bookman Old Style" w:hAnsi="Bookman Old Style" w:cs="Bookman Old Style"/>
          <w:sz w:val="22"/>
          <w:szCs w:val="22"/>
        </w:rPr>
        <w:t xml:space="preserve">that </w:t>
      </w:r>
      <w:r w:rsidR="00037558">
        <w:rPr>
          <w:rFonts w:ascii="Bookman Old Style" w:eastAsia="Bookman Old Style" w:hAnsi="Bookman Old Style" w:cs="Bookman Old Style"/>
          <w:sz w:val="22"/>
          <w:szCs w:val="22"/>
        </w:rPr>
        <w:t>of</w:t>
      </w:r>
      <w:r w:rsidR="00CF053B">
        <w:rPr>
          <w:rFonts w:ascii="Bookman Old Style" w:eastAsia="Bookman Old Style" w:hAnsi="Bookman Old Style" w:cs="Bookman Old Style"/>
          <w:sz w:val="22"/>
          <w:szCs w:val="22"/>
        </w:rPr>
        <w:t xml:space="preserve"> the Sun clearly tell</w:t>
      </w:r>
      <w:r w:rsidR="004F2BAE">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 us that although spacetime is in principle </w:t>
      </w:r>
      <w:r w:rsidR="00CF053B">
        <w:rPr>
          <w:rFonts w:ascii="Bookman Old Style" w:eastAsia="Bookman Old Style" w:hAnsi="Bookman Old Style" w:cs="Bookman Old Style"/>
          <w:i/>
          <w:sz w:val="22"/>
          <w:szCs w:val="22"/>
        </w:rPr>
        <w:t>elastic</w:t>
      </w:r>
      <w:r w:rsidR="00CF053B">
        <w:rPr>
          <w:rFonts w:ascii="Bookman Old Style" w:eastAsia="Bookman Old Style" w:hAnsi="Bookman Old Style" w:cs="Bookman Old Style"/>
          <w:sz w:val="22"/>
          <w:szCs w:val="22"/>
        </w:rPr>
        <w:t xml:space="preserve">, it is nevertheless very </w:t>
      </w:r>
      <w:r w:rsidR="00CF053B">
        <w:rPr>
          <w:rFonts w:ascii="Bookman Old Style" w:eastAsia="Bookman Old Style" w:hAnsi="Bookman Old Style" w:cs="Bookman Old Style"/>
          <w:i/>
          <w:sz w:val="22"/>
          <w:szCs w:val="22"/>
        </w:rPr>
        <w:t>rigid</w:t>
      </w:r>
      <w:r w:rsidR="00CF053B">
        <w:rPr>
          <w:rFonts w:ascii="Bookman Old Style" w:eastAsia="Bookman Old Style" w:hAnsi="Bookman Old Style" w:cs="Bookman Old Style"/>
          <w:sz w:val="22"/>
          <w:szCs w:val="22"/>
        </w:rPr>
        <w:t xml:space="preserve">. Basically, </w:t>
      </w:r>
      <w:r w:rsidR="00CA7377">
        <w:rPr>
          <w:rFonts w:ascii="Bookman Old Style" w:eastAsia="Bookman Old Style" w:hAnsi="Bookman Old Style" w:cs="Bookman Old Style"/>
          <w:sz w:val="22"/>
          <w:szCs w:val="22"/>
        </w:rPr>
        <w:t>the</w:t>
      </w:r>
      <w:r w:rsidR="00CF053B">
        <w:rPr>
          <w:rFonts w:ascii="Bookman Old Style" w:eastAsia="Bookman Old Style" w:hAnsi="Bookman Old Style" w:cs="Bookman Old Style"/>
          <w:sz w:val="22"/>
          <w:szCs w:val="22"/>
        </w:rPr>
        <w:t xml:space="preserve"> sheet </w:t>
      </w:r>
      <w:r w:rsidR="00CA7377">
        <w:rPr>
          <w:rFonts w:ascii="Bookman Old Style" w:eastAsia="Bookman Old Style" w:hAnsi="Bookman Old Style" w:cs="Bookman Old Style"/>
          <w:sz w:val="22"/>
          <w:szCs w:val="22"/>
        </w:rPr>
        <w:t xml:space="preserve">in our example </w:t>
      </w:r>
      <w:r w:rsidR="00CF053B">
        <w:rPr>
          <w:rFonts w:ascii="Bookman Old Style" w:eastAsia="Bookman Old Style" w:hAnsi="Bookman Old Style" w:cs="Bookman Old Style"/>
          <w:sz w:val="22"/>
          <w:szCs w:val="22"/>
        </w:rPr>
        <w:t xml:space="preserve">is quite </w:t>
      </w:r>
      <w:r w:rsidR="00163A41">
        <w:rPr>
          <w:rFonts w:ascii="Bookman Old Style" w:eastAsia="Bookman Old Style" w:hAnsi="Bookman Old Style" w:cs="Bookman Old Style"/>
          <w:sz w:val="22"/>
          <w:szCs w:val="22"/>
        </w:rPr>
        <w:t>hard</w:t>
      </w:r>
      <w:r w:rsidR="00CF053B">
        <w:rPr>
          <w:rFonts w:ascii="Bookman Old Style" w:eastAsia="Bookman Old Style" w:hAnsi="Bookman Old Style" w:cs="Bookman Old Style"/>
          <w:sz w:val="22"/>
          <w:szCs w:val="22"/>
        </w:rPr>
        <w:t xml:space="preserve"> to bend!</w:t>
      </w:r>
    </w:p>
    <w:p w14:paraId="5B9DAFEE" w14:textId="2C4A98EE" w:rsidR="00D50986" w:rsidRDefault="00CF053B" w:rsidP="00D50986">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conclusion </w:t>
      </w:r>
      <w:r w:rsidR="004F2BAE">
        <w:rPr>
          <w:rFonts w:ascii="Bookman Old Style" w:eastAsia="Bookman Old Style" w:hAnsi="Bookman Old Style" w:cs="Bookman Old Style"/>
          <w:sz w:val="22"/>
          <w:szCs w:val="22"/>
        </w:rPr>
        <w:t>appear</w:t>
      </w:r>
      <w:r>
        <w:rPr>
          <w:rFonts w:ascii="Bookman Old Style" w:eastAsia="Bookman Old Style" w:hAnsi="Bookman Old Style" w:cs="Bookman Old Style"/>
          <w:sz w:val="22"/>
          <w:szCs w:val="22"/>
        </w:rPr>
        <w:t>s almost disarming</w:t>
      </w:r>
      <w:r w:rsidR="004F2BAE">
        <w:rPr>
          <w:rFonts w:ascii="Bookman Old Style" w:eastAsia="Bookman Old Style" w:hAnsi="Bookman Old Style" w:cs="Bookman Old Style"/>
          <w:sz w:val="22"/>
          <w:szCs w:val="22"/>
        </w:rPr>
        <w:t xml:space="preserve"> as</w:t>
      </w:r>
      <w:r>
        <w:rPr>
          <w:rFonts w:ascii="Bookman Old Style" w:eastAsia="Bookman Old Style" w:hAnsi="Bookman Old Style" w:cs="Bookman Old Style"/>
          <w:sz w:val="22"/>
          <w:szCs w:val="22"/>
        </w:rPr>
        <w:t xml:space="preserve"> it would seem to indicate that </w:t>
      </w:r>
      <w:r w:rsidR="006D4CF1">
        <w:rPr>
          <w:rFonts w:ascii="Bookman Old Style" w:eastAsia="Bookman Old Style" w:hAnsi="Bookman Old Style" w:cs="Bookman Old Style"/>
          <w:sz w:val="22"/>
          <w:szCs w:val="22"/>
        </w:rPr>
        <w:t>Einstein</w:t>
      </w:r>
      <w:r w:rsidR="00F300B3">
        <w:rPr>
          <w:rFonts w:ascii="Bookman Old Style" w:eastAsia="Bookman Old Style" w:hAnsi="Bookman Old Style" w:cs="Bookman Old Style"/>
          <w:sz w:val="22"/>
          <w:szCs w:val="22"/>
        </w:rPr>
        <w:t>’</w:t>
      </w:r>
      <w:r w:rsidR="006D4CF1">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theory of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is fundamentally useless. In</w:t>
      </w:r>
      <w:r w:rsidR="00935145">
        <w:rPr>
          <w:rFonts w:ascii="Bookman Old Style" w:eastAsia="Bookman Old Style" w:hAnsi="Bookman Old Style" w:cs="Bookman Old Style"/>
          <w:sz w:val="22"/>
          <w:szCs w:val="22"/>
        </w:rPr>
        <w:t>deed</w:t>
      </w:r>
      <w:r>
        <w:rPr>
          <w:rFonts w:ascii="Bookman Old Style" w:eastAsia="Bookman Old Style" w:hAnsi="Bookman Old Style" w:cs="Bookman Old Style"/>
          <w:sz w:val="22"/>
          <w:szCs w:val="22"/>
        </w:rPr>
        <w:t xml:space="preserve">, </w:t>
      </w:r>
      <w:r w:rsidR="0097255D">
        <w:rPr>
          <w:rFonts w:ascii="Bookman Old Style" w:eastAsia="Bookman Old Style" w:hAnsi="Bookman Old Style" w:cs="Bookman Old Style"/>
          <w:sz w:val="22"/>
          <w:szCs w:val="22"/>
        </w:rPr>
        <w:t>the theory</w:t>
      </w:r>
      <w:r>
        <w:rPr>
          <w:rFonts w:ascii="Bookman Old Style" w:eastAsia="Bookman Old Style" w:hAnsi="Bookman Old Style" w:cs="Bookman Old Style"/>
          <w:sz w:val="22"/>
          <w:szCs w:val="22"/>
        </w:rPr>
        <w:t xml:space="preserve"> focuses on </w:t>
      </w:r>
      <w:r w:rsidR="006C1A9D">
        <w:rPr>
          <w:rFonts w:ascii="Bookman Old Style" w:eastAsia="Bookman Old Style" w:hAnsi="Bookman Old Style" w:cs="Bookman Old Style"/>
          <w:sz w:val="22"/>
          <w:szCs w:val="22"/>
        </w:rPr>
        <w:t xml:space="preserve">what happens when </w:t>
      </w:r>
      <w:r>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lastRenderedPageBreak/>
        <w:t xml:space="preserve">curvature is large, </w:t>
      </w:r>
      <w:r w:rsidR="006C1A9D">
        <w:rPr>
          <w:rFonts w:ascii="Bookman Old Style" w:eastAsia="Bookman Old Style" w:hAnsi="Bookman Old Style" w:cs="Bookman Old Style"/>
          <w:sz w:val="22"/>
          <w:szCs w:val="22"/>
        </w:rPr>
        <w:t>but</w:t>
      </w:r>
      <w:r>
        <w:rPr>
          <w:rFonts w:ascii="Bookman Old Style" w:eastAsia="Bookman Old Style" w:hAnsi="Bookman Old Style" w:cs="Bookman Old Style"/>
          <w:sz w:val="22"/>
          <w:szCs w:val="22"/>
        </w:rPr>
        <w:t xml:space="preserve"> </w:t>
      </w:r>
      <w:r w:rsidR="00237F83">
        <w:rPr>
          <w:rFonts w:ascii="Bookman Old Style" w:eastAsia="Bookman Old Style" w:hAnsi="Bookman Old Style" w:cs="Bookman Old Style"/>
          <w:sz w:val="22"/>
          <w:szCs w:val="22"/>
        </w:rPr>
        <w:t xml:space="preserve">all </w:t>
      </w:r>
      <w:r>
        <w:rPr>
          <w:rFonts w:ascii="Bookman Old Style" w:eastAsia="Bookman Old Style" w:hAnsi="Bookman Old Style" w:cs="Bookman Old Style"/>
          <w:sz w:val="22"/>
          <w:szCs w:val="22"/>
        </w:rPr>
        <w:t xml:space="preserve">our estimates tell us the curvature is almost </w:t>
      </w:r>
      <w:r w:rsidR="00237F83">
        <w:rPr>
          <w:rFonts w:ascii="Bookman Old Style" w:eastAsia="Bookman Old Style" w:hAnsi="Bookman Old Style" w:cs="Bookman Old Style"/>
          <w:sz w:val="22"/>
          <w:szCs w:val="22"/>
        </w:rPr>
        <w:t xml:space="preserve">always </w:t>
      </w:r>
      <w:r>
        <w:rPr>
          <w:rFonts w:ascii="Bookman Old Style" w:eastAsia="Bookman Old Style" w:hAnsi="Bookman Old Style" w:cs="Bookman Old Style"/>
          <w:sz w:val="22"/>
          <w:szCs w:val="22"/>
        </w:rPr>
        <w:t>zero or so small that it can be neglected, as in the experiments at CERN</w:t>
      </w:r>
      <w:r w:rsidR="00545A78">
        <w:rPr>
          <w:rFonts w:ascii="Bookman Old Style" w:eastAsia="Bookman Old Style" w:hAnsi="Bookman Old Style" w:cs="Bookman Old Style"/>
          <w:sz w:val="22"/>
          <w:szCs w:val="22"/>
        </w:rPr>
        <w:fldChar w:fldCharType="begin"/>
      </w:r>
      <w:r w:rsidR="00545A78">
        <w:instrText xml:space="preserve"> XE "</w:instrText>
      </w:r>
      <w:r w:rsidR="00545A78" w:rsidRPr="00664D76">
        <w:rPr>
          <w:rFonts w:ascii="Bookman Old Style" w:eastAsia="Bookman Old Style" w:hAnsi="Bookman Old Style" w:cs="Bookman Old Style"/>
          <w:sz w:val="22"/>
          <w:szCs w:val="22"/>
        </w:rPr>
        <w:instrText>CERN</w:instrText>
      </w:r>
      <w:r w:rsidR="00545A78">
        <w:instrText xml:space="preserve">" </w:instrText>
      </w:r>
      <w:r w:rsidR="00545A7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070A7DF0" w14:textId="77777777" w:rsidR="00031A7E" w:rsidRDefault="00031A7E" w:rsidP="00D50986">
      <w:pPr>
        <w:ind w:left="567" w:right="507" w:firstLine="0"/>
        <w:rPr>
          <w:rFonts w:ascii="Bookman Old Style" w:eastAsia="Bookman Old Style" w:hAnsi="Bookman Old Style" w:cs="Bookman Old Style"/>
          <w:b/>
          <w:bCs/>
          <w:i/>
          <w:iCs/>
          <w:color w:val="000000" w:themeColor="text1"/>
          <w:sz w:val="22"/>
          <w:szCs w:val="22"/>
        </w:rPr>
      </w:pPr>
    </w:p>
    <w:p w14:paraId="5AF3F76C" w14:textId="77777777" w:rsidR="00031A7E" w:rsidRDefault="00031A7E" w:rsidP="00D50986">
      <w:pPr>
        <w:ind w:left="567" w:right="507" w:firstLine="0"/>
        <w:rPr>
          <w:rFonts w:ascii="Bookman Old Style" w:eastAsia="Bookman Old Style" w:hAnsi="Bookman Old Style" w:cs="Bookman Old Style"/>
          <w:b/>
          <w:bCs/>
          <w:i/>
          <w:iCs/>
          <w:color w:val="000000" w:themeColor="text1"/>
          <w:sz w:val="22"/>
          <w:szCs w:val="22"/>
        </w:rPr>
      </w:pPr>
    </w:p>
    <w:p w14:paraId="3D41D903" w14:textId="60774737" w:rsidR="003B0B2E" w:rsidRPr="004259F1" w:rsidRDefault="00CF053B" w:rsidP="00D50986">
      <w:pPr>
        <w:ind w:left="567" w:right="507" w:firstLine="0"/>
        <w:rPr>
          <w:rFonts w:ascii="Bookman Old Style" w:eastAsia="Bookman Old Style" w:hAnsi="Bookman Old Style" w:cs="Bookman Old Style"/>
          <w:b/>
          <w:bCs/>
          <w:i/>
          <w:iCs/>
          <w:color w:val="000000" w:themeColor="text1"/>
          <w:sz w:val="22"/>
          <w:szCs w:val="22"/>
        </w:rPr>
      </w:pPr>
      <w:r w:rsidRPr="004259F1">
        <w:rPr>
          <w:rFonts w:ascii="Bookman Old Style" w:eastAsia="Bookman Old Style" w:hAnsi="Bookman Old Style" w:cs="Bookman Old Style"/>
          <w:b/>
          <w:bCs/>
          <w:i/>
          <w:iCs/>
          <w:color w:val="000000" w:themeColor="text1"/>
          <w:sz w:val="22"/>
          <w:szCs w:val="22"/>
        </w:rPr>
        <w:t xml:space="preserve">A </w:t>
      </w:r>
      <w:r w:rsidR="00754F8A">
        <w:rPr>
          <w:rFonts w:ascii="Bookman Old Style" w:eastAsia="Bookman Old Style" w:hAnsi="Bookman Old Style" w:cs="Bookman Old Style"/>
          <w:b/>
          <w:bCs/>
          <w:i/>
          <w:iCs/>
          <w:color w:val="000000" w:themeColor="text1"/>
          <w:sz w:val="22"/>
          <w:szCs w:val="22"/>
        </w:rPr>
        <w:t>T</w:t>
      </w:r>
      <w:r w:rsidRPr="004259F1">
        <w:rPr>
          <w:rFonts w:ascii="Bookman Old Style" w:eastAsia="Bookman Old Style" w:hAnsi="Bookman Old Style" w:cs="Bookman Old Style"/>
          <w:b/>
          <w:bCs/>
          <w:i/>
          <w:iCs/>
          <w:color w:val="000000" w:themeColor="text1"/>
          <w:sz w:val="22"/>
          <w:szCs w:val="22"/>
        </w:rPr>
        <w:t xml:space="preserve">heory </w:t>
      </w:r>
      <w:r w:rsidR="00754F8A">
        <w:rPr>
          <w:rFonts w:ascii="Bookman Old Style" w:eastAsia="Bookman Old Style" w:hAnsi="Bookman Old Style" w:cs="Bookman Old Style"/>
          <w:b/>
          <w:bCs/>
          <w:i/>
          <w:iCs/>
          <w:color w:val="000000" w:themeColor="text1"/>
          <w:sz w:val="22"/>
          <w:szCs w:val="22"/>
        </w:rPr>
        <w:t>N</w:t>
      </w:r>
      <w:r w:rsidRPr="004259F1">
        <w:rPr>
          <w:rFonts w:ascii="Bookman Old Style" w:eastAsia="Bookman Old Style" w:hAnsi="Bookman Old Style" w:cs="Bookman Old Style"/>
          <w:b/>
          <w:bCs/>
          <w:i/>
          <w:iCs/>
          <w:color w:val="000000" w:themeColor="text1"/>
          <w:sz w:val="22"/>
          <w:szCs w:val="22"/>
        </w:rPr>
        <w:t xml:space="preserve">obody </w:t>
      </w:r>
      <w:r w:rsidR="00754F8A">
        <w:rPr>
          <w:rFonts w:ascii="Bookman Old Style" w:eastAsia="Bookman Old Style" w:hAnsi="Bookman Old Style" w:cs="Bookman Old Style"/>
          <w:b/>
          <w:bCs/>
          <w:i/>
          <w:iCs/>
          <w:color w:val="000000" w:themeColor="text1"/>
          <w:sz w:val="22"/>
          <w:szCs w:val="22"/>
        </w:rPr>
        <w:t>L</w:t>
      </w:r>
      <w:r w:rsidRPr="004259F1">
        <w:rPr>
          <w:rFonts w:ascii="Bookman Old Style" w:eastAsia="Bookman Old Style" w:hAnsi="Bookman Old Style" w:cs="Bookman Old Style"/>
          <w:b/>
          <w:bCs/>
          <w:i/>
          <w:iCs/>
          <w:color w:val="000000" w:themeColor="text1"/>
          <w:sz w:val="22"/>
          <w:szCs w:val="22"/>
        </w:rPr>
        <w:t>iked ...</w:t>
      </w:r>
    </w:p>
    <w:p w14:paraId="6A5D25E4" w14:textId="77777777" w:rsidR="00D50986" w:rsidRPr="00D50986" w:rsidRDefault="00D50986" w:rsidP="00D50986">
      <w:pPr>
        <w:ind w:left="567" w:right="507" w:firstLine="0"/>
        <w:rPr>
          <w:rFonts w:ascii="Bookman Old Style" w:eastAsia="Bookman Old Style" w:hAnsi="Bookman Old Style" w:cs="Bookman Old Style"/>
          <w:sz w:val="22"/>
          <w:szCs w:val="22"/>
        </w:rPr>
      </w:pPr>
    </w:p>
    <w:p w14:paraId="222F21DB" w14:textId="6A2A892B" w:rsidR="003B0B2E" w:rsidRDefault="00CF053B">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What</w:t>
      </w:r>
      <w:r w:rsidR="00754F8A">
        <w:rPr>
          <w:rFonts w:ascii="Bookman Old Style" w:eastAsia="Bookman Old Style" w:hAnsi="Bookman Old Style" w:cs="Bookman Old Style"/>
          <w:color w:val="000000"/>
          <w:sz w:val="22"/>
          <w:szCs w:val="22"/>
        </w:rPr>
        <w:t xml:space="preserve"> has been</w:t>
      </w:r>
      <w:r>
        <w:rPr>
          <w:rFonts w:ascii="Bookman Old Style" w:eastAsia="Bookman Old Style" w:hAnsi="Bookman Old Style" w:cs="Bookman Old Style"/>
          <w:color w:val="000000"/>
          <w:sz w:val="22"/>
          <w:szCs w:val="22"/>
        </w:rPr>
        <w:t xml:space="preserve"> illustrated so far</w:t>
      </w:r>
      <w:r w:rsidR="008B47B0">
        <w:rPr>
          <w:rFonts w:ascii="Bookman Old Style" w:eastAsia="Bookman Old Style" w:hAnsi="Bookman Old Style" w:cs="Bookman Old Style"/>
          <w:color w:val="000000"/>
          <w:sz w:val="22"/>
          <w:szCs w:val="22"/>
        </w:rPr>
        <w:t>,</w:t>
      </w:r>
      <w:r w:rsidR="00113664">
        <w:rPr>
          <w:rFonts w:ascii="Bookman Old Style" w:eastAsia="Bookman Old Style" w:hAnsi="Bookman Old Style" w:cs="Bookman Old Style"/>
          <w:color w:val="000000"/>
          <w:sz w:val="22"/>
          <w:szCs w:val="22"/>
        </w:rPr>
        <w:t xml:space="preserve"> </w:t>
      </w:r>
      <w:r w:rsidR="00754F8A">
        <w:rPr>
          <w:rFonts w:ascii="Bookman Old Style" w:eastAsia="Bookman Old Style" w:hAnsi="Bookman Old Style" w:cs="Bookman Old Style"/>
          <w:color w:val="000000"/>
          <w:sz w:val="22"/>
          <w:szCs w:val="22"/>
        </w:rPr>
        <w:t>particular</w:t>
      </w:r>
      <w:r>
        <w:rPr>
          <w:rFonts w:ascii="Bookman Old Style" w:eastAsia="Bookman Old Style" w:hAnsi="Bookman Old Style" w:cs="Bookman Old Style"/>
          <w:color w:val="000000"/>
          <w:sz w:val="22"/>
          <w:szCs w:val="22"/>
        </w:rPr>
        <w:t xml:space="preserve">ly the consideration </w:t>
      </w:r>
      <w:r w:rsidR="00754F8A">
        <w:rPr>
          <w:rFonts w:ascii="Bookman Old Style" w:eastAsia="Bookman Old Style" w:hAnsi="Bookman Old Style" w:cs="Bookman Old Style"/>
          <w:color w:val="000000"/>
          <w:sz w:val="22"/>
          <w:szCs w:val="22"/>
        </w:rPr>
        <w:t>that</w:t>
      </w:r>
      <w:r>
        <w:rPr>
          <w:rFonts w:ascii="Bookman Old Style" w:eastAsia="Bookman Old Style" w:hAnsi="Bookman Old Style" w:cs="Bookman Old Style"/>
          <w:color w:val="000000"/>
          <w:sz w:val="22"/>
          <w:szCs w:val="22"/>
        </w:rPr>
        <w:t xml:space="preserve"> spacetime </w:t>
      </w:r>
      <w:r w:rsidR="00754F8A">
        <w:rPr>
          <w:rFonts w:ascii="Bookman Old Style" w:eastAsia="Bookman Old Style" w:hAnsi="Bookman Old Style" w:cs="Bookman Old Style"/>
          <w:color w:val="000000"/>
          <w:sz w:val="22"/>
          <w:szCs w:val="22"/>
        </w:rPr>
        <w:t>is</w:t>
      </w:r>
      <w:r w:rsidR="0031566A">
        <w:rPr>
          <w:rFonts w:ascii="Bookman Old Style" w:eastAsia="Bookman Old Style" w:hAnsi="Bookman Old Style" w:cs="Bookman Old Style"/>
          <w:color w:val="000000"/>
          <w:sz w:val="22"/>
          <w:szCs w:val="22"/>
        </w:rPr>
        <w:t xml:space="preserve"> very hard to bend,</w:t>
      </w:r>
      <w:r w:rsidR="00113664">
        <w:rPr>
          <w:rFonts w:ascii="Bookman Old Style" w:eastAsia="Bookman Old Style" w:hAnsi="Bookman Old Style" w:cs="Bookman Old Style"/>
          <w:color w:val="000000"/>
          <w:sz w:val="22"/>
          <w:szCs w:val="22"/>
        </w:rPr>
        <w:t xml:space="preserve"> </w:t>
      </w:r>
      <w:r w:rsidR="00754F8A">
        <w:rPr>
          <w:rFonts w:ascii="Bookman Old Style" w:eastAsia="Bookman Old Style" w:hAnsi="Bookman Old Style" w:cs="Bookman Old Style"/>
          <w:color w:val="000000"/>
          <w:sz w:val="22"/>
          <w:szCs w:val="22"/>
        </w:rPr>
        <w:t>give</w:t>
      </w:r>
      <w:r>
        <w:rPr>
          <w:rFonts w:ascii="Bookman Old Style" w:eastAsia="Bookman Old Style" w:hAnsi="Bookman Old Style" w:cs="Bookman Old Style"/>
          <w:color w:val="000000"/>
          <w:sz w:val="22"/>
          <w:szCs w:val="22"/>
        </w:rPr>
        <w:t xml:space="preserve">s us </w:t>
      </w:r>
      <w:r w:rsidR="00754F8A">
        <w:rPr>
          <w:rFonts w:ascii="Bookman Old Style" w:eastAsia="Bookman Old Style" w:hAnsi="Bookman Old Style" w:cs="Bookman Old Style"/>
          <w:color w:val="000000"/>
          <w:sz w:val="22"/>
          <w:szCs w:val="22"/>
        </w:rPr>
        <w:t>a</w:t>
      </w:r>
      <w:r>
        <w:rPr>
          <w:rFonts w:ascii="Bookman Old Style" w:eastAsia="Bookman Old Style" w:hAnsi="Bookman Old Style" w:cs="Bookman Old Style"/>
          <w:color w:val="000000"/>
          <w:sz w:val="22"/>
          <w:szCs w:val="22"/>
        </w:rPr>
        <w:t xml:space="preserve"> better understand</w:t>
      </w:r>
      <w:r w:rsidR="00754F8A">
        <w:rPr>
          <w:rFonts w:ascii="Bookman Old Style" w:eastAsia="Bookman Old Style" w:hAnsi="Bookman Old Style" w:cs="Bookman Old Style"/>
          <w:color w:val="000000"/>
          <w:sz w:val="22"/>
          <w:szCs w:val="22"/>
        </w:rPr>
        <w:t>ing of</w:t>
      </w:r>
      <w:r>
        <w:rPr>
          <w:rFonts w:ascii="Bookman Old Style" w:eastAsia="Bookman Old Style" w:hAnsi="Bookman Old Style" w:cs="Bookman Old Style"/>
          <w:color w:val="000000"/>
          <w:sz w:val="22"/>
          <w:szCs w:val="22"/>
        </w:rPr>
        <w:t xml:space="preserve"> the historical development and</w:t>
      </w:r>
      <w:r w:rsidR="00AF0719">
        <w:rPr>
          <w:rFonts w:ascii="Bookman Old Style" w:eastAsia="Bookman Old Style" w:hAnsi="Bookman Old Style" w:cs="Bookman Old Style"/>
          <w:color w:val="000000"/>
          <w:sz w:val="22"/>
          <w:szCs w:val="22"/>
        </w:rPr>
        <w:t xml:space="preserve"> </w:t>
      </w:r>
      <w:r w:rsidR="00E21065">
        <w:rPr>
          <w:rFonts w:ascii="Bookman Old Style" w:eastAsia="Bookman Old Style" w:hAnsi="Bookman Old Style" w:cs="Bookman Old Style"/>
          <w:color w:val="000000"/>
          <w:sz w:val="22"/>
          <w:szCs w:val="22"/>
        </w:rPr>
        <w:t xml:space="preserve">the </w:t>
      </w:r>
      <w:r w:rsidR="00C825B1">
        <w:rPr>
          <w:rFonts w:ascii="Bookman Old Style" w:eastAsia="Bookman Old Style" w:hAnsi="Bookman Old Style" w:cs="Bookman Old Style"/>
          <w:color w:val="000000"/>
          <w:sz w:val="22"/>
          <w:szCs w:val="22"/>
        </w:rPr>
        <w:t xml:space="preserve">early </w:t>
      </w:r>
      <w:r>
        <w:rPr>
          <w:rFonts w:ascii="Bookman Old Style" w:eastAsia="Bookman Old Style" w:hAnsi="Bookman Old Style" w:cs="Bookman Old Style"/>
          <w:color w:val="000000"/>
          <w:sz w:val="22"/>
          <w:szCs w:val="22"/>
        </w:rPr>
        <w:t xml:space="preserve">impact </w:t>
      </w:r>
      <w:r w:rsidR="00754F8A">
        <w:rPr>
          <w:rFonts w:ascii="Bookman Old Style" w:eastAsia="Bookman Old Style" w:hAnsi="Bookman Old Style" w:cs="Bookman Old Style"/>
          <w:color w:val="000000"/>
          <w:sz w:val="22"/>
          <w:szCs w:val="22"/>
        </w:rPr>
        <w:t>of</w:t>
      </w:r>
      <w:r>
        <w:rPr>
          <w:rFonts w:ascii="Bookman Old Style" w:eastAsia="Bookman Old Style" w:hAnsi="Bookman Old Style" w:cs="Bookman Old Style"/>
          <w:color w:val="000000"/>
          <w:sz w:val="22"/>
          <w:szCs w:val="22"/>
        </w:rPr>
        <w:t xml:space="preserve"> </w:t>
      </w:r>
      <w:r w:rsidR="001B0CE4">
        <w:rPr>
          <w:rFonts w:ascii="Bookman Old Style" w:eastAsia="Bookman Old Style" w:hAnsi="Bookman Old Style" w:cs="Bookman Old Style"/>
          <w:color w:val="000000"/>
          <w:sz w:val="22"/>
          <w:szCs w:val="22"/>
        </w:rPr>
        <w:t>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color w:val="000000"/>
          <w:sz w:val="22"/>
          <w:szCs w:val="22"/>
        </w:rPr>
        <w:t xml:space="preserve"> within modern physics. It helps us </w:t>
      </w:r>
      <w:r w:rsidR="00754F8A">
        <w:rPr>
          <w:rFonts w:ascii="Bookman Old Style" w:eastAsia="Bookman Old Style" w:hAnsi="Bookman Old Style" w:cs="Bookman Old Style"/>
          <w:color w:val="000000"/>
          <w:sz w:val="22"/>
          <w:szCs w:val="22"/>
        </w:rPr>
        <w:t xml:space="preserve">to </w:t>
      </w:r>
      <w:r w:rsidR="00994745">
        <w:rPr>
          <w:rFonts w:ascii="Bookman Old Style" w:eastAsia="Bookman Old Style" w:hAnsi="Bookman Old Style" w:cs="Bookman Old Style"/>
          <w:color w:val="000000"/>
          <w:sz w:val="22"/>
          <w:szCs w:val="22"/>
        </w:rPr>
        <w:t>appreciate</w:t>
      </w:r>
      <w:r>
        <w:rPr>
          <w:rFonts w:ascii="Bookman Old Style" w:eastAsia="Bookman Old Style" w:hAnsi="Bookman Old Style" w:cs="Bookman Old Style"/>
          <w:color w:val="000000"/>
          <w:sz w:val="22"/>
          <w:szCs w:val="22"/>
        </w:rPr>
        <w:t xml:space="preserve"> why no one </w:t>
      </w:r>
      <w:r w:rsidR="00F70F96">
        <w:rPr>
          <w:rFonts w:ascii="Bookman Old Style" w:eastAsia="Bookman Old Style" w:hAnsi="Bookman Old Style" w:cs="Bookman Old Style"/>
          <w:color w:val="000000"/>
          <w:sz w:val="22"/>
          <w:szCs w:val="22"/>
        </w:rPr>
        <w:t xml:space="preserve">really </w:t>
      </w:r>
      <w:r>
        <w:rPr>
          <w:rFonts w:ascii="Bookman Old Style" w:eastAsia="Bookman Old Style" w:hAnsi="Bookman Old Style" w:cs="Bookman Old Style"/>
          <w:color w:val="000000"/>
          <w:sz w:val="22"/>
          <w:szCs w:val="22"/>
        </w:rPr>
        <w:t xml:space="preserve">liked this theory, except for the few who understood it in detail and were fascinated by it. </w:t>
      </w:r>
      <w:r w:rsidR="00754F8A">
        <w:rPr>
          <w:rFonts w:ascii="Bookman Old Style" w:eastAsia="Bookman Old Style" w:hAnsi="Bookman Old Style" w:cs="Bookman Old Style"/>
          <w:color w:val="000000"/>
          <w:sz w:val="22"/>
          <w:szCs w:val="22"/>
        </w:rPr>
        <w:t>T</w:t>
      </w:r>
      <w:r>
        <w:rPr>
          <w:rFonts w:ascii="Bookman Old Style" w:eastAsia="Bookman Old Style" w:hAnsi="Bookman Old Style" w:cs="Bookman Old Style"/>
          <w:color w:val="000000"/>
          <w:sz w:val="22"/>
          <w:szCs w:val="22"/>
        </w:rPr>
        <w:t xml:space="preserve">he latter </w:t>
      </w:r>
      <w:r w:rsidR="00C51F34">
        <w:rPr>
          <w:rFonts w:ascii="Bookman Old Style" w:eastAsia="Bookman Old Style" w:hAnsi="Bookman Old Style" w:cs="Bookman Old Style"/>
          <w:color w:val="000000"/>
          <w:sz w:val="22"/>
          <w:szCs w:val="22"/>
        </w:rPr>
        <w:t>include</w:t>
      </w:r>
      <w:r w:rsidR="00E21065">
        <w:rPr>
          <w:rFonts w:ascii="Bookman Old Style" w:eastAsia="Bookman Old Style" w:hAnsi="Bookman Old Style" w:cs="Bookman Old Style"/>
          <w:color w:val="000000"/>
          <w:sz w:val="22"/>
          <w:szCs w:val="22"/>
        </w:rPr>
        <w:t>s</w:t>
      </w:r>
      <w:r>
        <w:rPr>
          <w:rFonts w:ascii="Bookman Old Style" w:eastAsia="Bookman Old Style" w:hAnsi="Bookman Old Style" w:cs="Bookman Old Style"/>
          <w:color w:val="000000"/>
          <w:sz w:val="22"/>
          <w:szCs w:val="22"/>
        </w:rPr>
        <w:t xml:space="preserve"> the aforementioned Sir Arthur Eddington</w:t>
      </w:r>
      <w:r w:rsidR="001F51CF">
        <w:rPr>
          <w:rFonts w:ascii="Bookman Old Style" w:eastAsia="Bookman Old Style" w:hAnsi="Bookman Old Style" w:cs="Bookman Old Style"/>
          <w:color w:val="000000"/>
          <w:sz w:val="22"/>
          <w:szCs w:val="22"/>
        </w:rPr>
        <w:fldChar w:fldCharType="begin"/>
      </w:r>
      <w:r w:rsidR="001F51CF">
        <w:instrText xml:space="preserve"> XE "</w:instrText>
      </w:r>
      <w:r w:rsidR="001F51CF" w:rsidRPr="00BE68F1">
        <w:rPr>
          <w:rFonts w:ascii="Bookman Old Style" w:eastAsia="Bookman Old Style" w:hAnsi="Bookman Old Style" w:cs="Bookman Old Style"/>
          <w:sz w:val="22"/>
          <w:szCs w:val="22"/>
        </w:rPr>
        <w:instrText>Eddington, Sir Arthur</w:instrText>
      </w:r>
      <w:r w:rsidR="001F51CF">
        <w:instrText xml:space="preserve">" </w:instrText>
      </w:r>
      <w:r w:rsidR="001F51CF">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w:t>
      </w:r>
      <w:r w:rsidR="00D83DC1">
        <w:rPr>
          <w:rFonts w:ascii="Bookman Old Style" w:eastAsia="Bookman Old Style" w:hAnsi="Bookman Old Style" w:cs="Bookman Old Style"/>
          <w:color w:val="000000"/>
          <w:sz w:val="22"/>
          <w:szCs w:val="22"/>
        </w:rPr>
        <w:t>an arduous</w:t>
      </w:r>
      <w:r>
        <w:rPr>
          <w:rFonts w:ascii="Bookman Old Style" w:eastAsia="Bookman Old Style" w:hAnsi="Bookman Old Style" w:cs="Bookman Old Style"/>
          <w:color w:val="000000"/>
          <w:sz w:val="22"/>
          <w:szCs w:val="22"/>
        </w:rPr>
        <w:t xml:space="preserve"> defende</w:t>
      </w:r>
      <w:r w:rsidR="00D83DC1">
        <w:rPr>
          <w:rFonts w:ascii="Bookman Old Style" w:eastAsia="Bookman Old Style" w:hAnsi="Bookman Old Style" w:cs="Bookman Old Style"/>
          <w:color w:val="000000"/>
          <w:sz w:val="22"/>
          <w:szCs w:val="22"/>
        </w:rPr>
        <w:t>r</w:t>
      </w:r>
      <w:r>
        <w:rPr>
          <w:rFonts w:ascii="Bookman Old Style" w:eastAsia="Bookman Old Style" w:hAnsi="Bookman Old Style" w:cs="Bookman Old Style"/>
          <w:color w:val="000000"/>
          <w:sz w:val="22"/>
          <w:szCs w:val="22"/>
        </w:rPr>
        <w:t xml:space="preserve"> </w:t>
      </w:r>
      <w:r w:rsidR="00D83DC1">
        <w:rPr>
          <w:rFonts w:ascii="Bookman Old Style" w:eastAsia="Bookman Old Style" w:hAnsi="Bookman Old Style" w:cs="Bookman Old Style"/>
          <w:color w:val="000000"/>
          <w:sz w:val="22"/>
          <w:szCs w:val="22"/>
        </w:rPr>
        <w:t>of the theory, who</w:t>
      </w:r>
      <w:r>
        <w:rPr>
          <w:rFonts w:ascii="Bookman Old Style" w:eastAsia="Bookman Old Style" w:hAnsi="Bookman Old Style" w:cs="Bookman Old Style"/>
          <w:color w:val="000000"/>
          <w:sz w:val="22"/>
          <w:szCs w:val="22"/>
        </w:rPr>
        <w:t xml:space="preserve"> introduced it to the </w:t>
      </w:r>
      <w:r w:rsidR="008B47B0">
        <w:rPr>
          <w:rFonts w:ascii="Bookman Old Style" w:eastAsia="Bookman Old Style" w:hAnsi="Bookman Old Style" w:cs="Bookman Old Style"/>
          <w:color w:val="000000"/>
          <w:sz w:val="22"/>
          <w:szCs w:val="22"/>
        </w:rPr>
        <w:t>British</w:t>
      </w:r>
      <w:r>
        <w:rPr>
          <w:rFonts w:ascii="Bookman Old Style" w:eastAsia="Bookman Old Style" w:hAnsi="Bookman Old Style" w:cs="Bookman Old Style"/>
          <w:color w:val="000000"/>
          <w:sz w:val="22"/>
          <w:szCs w:val="22"/>
        </w:rPr>
        <w:t xml:space="preserve"> scientific community</w:t>
      </w:r>
      <w:r w:rsidR="001865B5">
        <w:rPr>
          <w:rFonts w:ascii="Bookman Old Style" w:eastAsia="Bookman Old Style" w:hAnsi="Bookman Old Style" w:cs="Bookman Old Style"/>
          <w:color w:val="000000"/>
          <w:sz w:val="22"/>
          <w:szCs w:val="22"/>
        </w:rPr>
        <w:t>. A community that</w:t>
      </w:r>
      <w:r>
        <w:rPr>
          <w:rFonts w:ascii="Bookman Old Style" w:eastAsia="Bookman Old Style" w:hAnsi="Bookman Old Style" w:cs="Bookman Old Style"/>
          <w:color w:val="000000"/>
          <w:sz w:val="22"/>
          <w:szCs w:val="22"/>
        </w:rPr>
        <w:t xml:space="preserve"> </w:t>
      </w:r>
      <w:r w:rsidR="006822B1">
        <w:rPr>
          <w:rFonts w:ascii="Bookman Old Style" w:eastAsia="Bookman Old Style" w:hAnsi="Bookman Old Style" w:cs="Bookman Old Style"/>
          <w:color w:val="000000"/>
          <w:sz w:val="22"/>
          <w:szCs w:val="22"/>
        </w:rPr>
        <w:t xml:space="preserve">was </w:t>
      </w:r>
      <w:r>
        <w:rPr>
          <w:rFonts w:ascii="Bookman Old Style" w:eastAsia="Bookman Old Style" w:hAnsi="Bookman Old Style" w:cs="Bookman Old Style"/>
          <w:color w:val="000000"/>
          <w:sz w:val="22"/>
          <w:szCs w:val="22"/>
        </w:rPr>
        <w:t>not very sympathetic to the ideas of a German scientist (</w:t>
      </w:r>
      <w:r w:rsidR="006822B1">
        <w:rPr>
          <w:rFonts w:ascii="Bookman Old Style" w:eastAsia="Bookman Old Style" w:hAnsi="Bookman Old Style" w:cs="Bookman Old Style"/>
          <w:color w:val="000000"/>
          <w:sz w:val="22"/>
          <w:szCs w:val="22"/>
        </w:rPr>
        <w:t>do</w:t>
      </w:r>
      <w:r w:rsidR="001865B5">
        <w:rPr>
          <w:rFonts w:ascii="Bookman Old Style" w:eastAsia="Bookman Old Style" w:hAnsi="Bookman Old Style" w:cs="Bookman Old Style"/>
          <w:color w:val="000000"/>
          <w:sz w:val="22"/>
          <w:szCs w:val="22"/>
        </w:rPr>
        <w:t>n’</w:t>
      </w:r>
      <w:r w:rsidR="006822B1">
        <w:rPr>
          <w:rFonts w:ascii="Bookman Old Style" w:eastAsia="Bookman Old Style" w:hAnsi="Bookman Old Style" w:cs="Bookman Old Style"/>
          <w:color w:val="000000"/>
          <w:sz w:val="22"/>
          <w:szCs w:val="22"/>
        </w:rPr>
        <w:t xml:space="preserve">t forget </w:t>
      </w:r>
      <w:r w:rsidR="001E1043">
        <w:rPr>
          <w:rFonts w:ascii="Bookman Old Style" w:eastAsia="Bookman Old Style" w:hAnsi="Bookman Old Style" w:cs="Bookman Old Style"/>
          <w:color w:val="000000"/>
          <w:sz w:val="22"/>
          <w:szCs w:val="22"/>
        </w:rPr>
        <w:t>th</w:t>
      </w:r>
      <w:r w:rsidR="001865B5">
        <w:rPr>
          <w:rFonts w:ascii="Bookman Old Style" w:eastAsia="Bookman Old Style" w:hAnsi="Bookman Old Style" w:cs="Bookman Old Style"/>
          <w:color w:val="000000"/>
          <w:sz w:val="22"/>
          <w:szCs w:val="22"/>
        </w:rPr>
        <w:t>e</w:t>
      </w:r>
      <w:r w:rsidR="001E1043">
        <w:rPr>
          <w:rFonts w:ascii="Bookman Old Style" w:eastAsia="Bookman Old Style" w:hAnsi="Bookman Old Style" w:cs="Bookman Old Style"/>
          <w:color w:val="000000"/>
          <w:sz w:val="22"/>
          <w:szCs w:val="22"/>
        </w:rPr>
        <w:t xml:space="preserve">se were </w:t>
      </w:r>
      <w:r>
        <w:rPr>
          <w:rFonts w:ascii="Bookman Old Style" w:eastAsia="Bookman Old Style" w:hAnsi="Bookman Old Style" w:cs="Bookman Old Style"/>
          <w:color w:val="000000"/>
          <w:sz w:val="22"/>
          <w:szCs w:val="22"/>
        </w:rPr>
        <w:t>the years of the First W</w:t>
      </w:r>
      <w:r w:rsidR="001E1043">
        <w:rPr>
          <w:rFonts w:ascii="Bookman Old Style" w:eastAsia="Bookman Old Style" w:hAnsi="Bookman Old Style" w:cs="Bookman Old Style"/>
          <w:color w:val="000000"/>
          <w:sz w:val="22"/>
          <w:szCs w:val="22"/>
        </w:rPr>
        <w:t>orld W</w:t>
      </w:r>
      <w:r>
        <w:rPr>
          <w:rFonts w:ascii="Bookman Old Style" w:eastAsia="Bookman Old Style" w:hAnsi="Bookman Old Style" w:cs="Bookman Old Style"/>
          <w:color w:val="000000"/>
          <w:sz w:val="22"/>
          <w:szCs w:val="22"/>
        </w:rPr>
        <w:t>ar and</w:t>
      </w:r>
      <w:r w:rsidR="00316CBA">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the </w:t>
      </w:r>
      <w:r w:rsidR="00316CBA">
        <w:rPr>
          <w:rFonts w:ascii="Bookman Old Style" w:eastAsia="Bookman Old Style" w:hAnsi="Bookman Old Style" w:cs="Bookman Old Style"/>
          <w:color w:val="000000"/>
          <w:sz w:val="22"/>
          <w:szCs w:val="22"/>
        </w:rPr>
        <w:t xml:space="preserve">period </w:t>
      </w:r>
      <w:r>
        <w:rPr>
          <w:rFonts w:ascii="Bookman Old Style" w:eastAsia="Bookman Old Style" w:hAnsi="Bookman Old Style" w:cs="Bookman Old Style"/>
          <w:color w:val="000000"/>
          <w:sz w:val="22"/>
          <w:szCs w:val="22"/>
        </w:rPr>
        <w:t xml:space="preserve">immediately </w:t>
      </w:r>
      <w:r w:rsidR="00E21065">
        <w:rPr>
          <w:rFonts w:ascii="Bookman Old Style" w:eastAsia="Bookman Old Style" w:hAnsi="Bookman Old Style" w:cs="Bookman Old Style"/>
          <w:color w:val="000000"/>
          <w:sz w:val="22"/>
          <w:szCs w:val="22"/>
        </w:rPr>
        <w:t>thereafter</w:t>
      </w:r>
      <w:r>
        <w:rPr>
          <w:rFonts w:ascii="Bookman Old Style" w:eastAsia="Bookman Old Style" w:hAnsi="Bookman Old Style" w:cs="Bookman Old Style"/>
          <w:color w:val="000000"/>
          <w:sz w:val="22"/>
          <w:szCs w:val="22"/>
        </w:rPr>
        <w:t>).</w:t>
      </w:r>
    </w:p>
    <w:p w14:paraId="05329944" w14:textId="1A4BA920"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When proposed, </w:t>
      </w:r>
      <w:r w:rsidR="001865B5">
        <w:rPr>
          <w:rFonts w:ascii="Bookman Old Style" w:eastAsia="Bookman Old Style" w:hAnsi="Bookman Old Style" w:cs="Bookman Old Style"/>
          <w:sz w:val="22"/>
          <w:szCs w:val="22"/>
        </w:rPr>
        <w:t>numerous scientists</w:t>
      </w:r>
      <w:r w:rsidR="00E21065">
        <w:rPr>
          <w:rFonts w:ascii="Bookman Old Style" w:eastAsia="Bookman Old Style" w:hAnsi="Bookman Old Style" w:cs="Bookman Old Style"/>
          <w:sz w:val="22"/>
          <w:szCs w:val="22"/>
        </w:rPr>
        <w:t xml:space="preserve"> (</w:t>
      </w:r>
      <w:r w:rsidR="001865B5">
        <w:rPr>
          <w:rFonts w:ascii="Bookman Old Style" w:eastAsia="Bookman Old Style" w:hAnsi="Bookman Old Style" w:cs="Bookman Old Style"/>
          <w:sz w:val="22"/>
          <w:szCs w:val="22"/>
        </w:rPr>
        <w:t>even famous ones</w:t>
      </w:r>
      <w:r w:rsidR="00E21065">
        <w:rPr>
          <w:rFonts w:ascii="Bookman Old Style" w:eastAsia="Bookman Old Style" w:hAnsi="Bookman Old Style" w:cs="Bookman Old Style"/>
          <w:sz w:val="22"/>
          <w:szCs w:val="22"/>
        </w:rPr>
        <w:t>)</w:t>
      </w:r>
      <w:r w:rsidR="001865B5">
        <w:rPr>
          <w:rFonts w:ascii="Bookman Old Style" w:eastAsia="Bookman Old Style" w:hAnsi="Bookman Old Style" w:cs="Bookman Old Style"/>
          <w:sz w:val="22"/>
          <w:szCs w:val="22"/>
        </w:rPr>
        <w:t xml:space="preserve"> strongly </w:t>
      </w:r>
      <w:r w:rsidR="00994745">
        <w:rPr>
          <w:rFonts w:ascii="Bookman Old Style" w:eastAsia="Bookman Old Style" w:hAnsi="Bookman Old Style" w:cs="Bookman Old Style"/>
          <w:sz w:val="22"/>
          <w:szCs w:val="22"/>
        </w:rPr>
        <w:t>oppos</w:t>
      </w:r>
      <w:r w:rsidR="001865B5">
        <w:rPr>
          <w:rFonts w:ascii="Bookman Old Style" w:eastAsia="Bookman Old Style" w:hAnsi="Bookman Old Style" w:cs="Bookman Old Style"/>
          <w:sz w:val="22"/>
          <w:szCs w:val="22"/>
        </w:rPr>
        <w:t>ed</w:t>
      </w:r>
      <w:r>
        <w:rPr>
          <w:rFonts w:ascii="Bookman Old Style" w:eastAsia="Bookman Old Style" w:hAnsi="Bookman Old Style" w:cs="Bookman Old Style"/>
          <w:sz w:val="22"/>
          <w:szCs w:val="22"/>
        </w:rPr>
        <w:t xml:space="preserve"> the theory of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This attitude towards </w:t>
      </w:r>
      <w:r w:rsidR="006D4CF1">
        <w:rPr>
          <w:rFonts w:ascii="Bookman Old Style" w:eastAsia="Bookman Old Style" w:hAnsi="Bookman Old Style" w:cs="Bookman Old Style"/>
          <w:sz w:val="22"/>
          <w:szCs w:val="22"/>
        </w:rPr>
        <w:t>Einstein</w:t>
      </w:r>
      <w:r w:rsidR="00F300B3">
        <w:rPr>
          <w:rFonts w:ascii="Bookman Old Style" w:eastAsia="Bookman Old Style" w:hAnsi="Bookman Old Style" w:cs="Bookman Old Style"/>
          <w:sz w:val="22"/>
          <w:szCs w:val="22"/>
        </w:rPr>
        <w:t>’</w:t>
      </w:r>
      <w:r w:rsidR="006D4CF1">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innovative ideas</w:t>
      </w:r>
      <w:r w:rsidR="00113664">
        <w:rPr>
          <w:rFonts w:ascii="Bookman Old Style" w:eastAsia="Bookman Old Style" w:hAnsi="Bookman Old Style" w:cs="Bookman Old Style"/>
          <w:sz w:val="22"/>
          <w:szCs w:val="22"/>
        </w:rPr>
        <w:t xml:space="preserve"> </w:t>
      </w:r>
      <w:r w:rsidR="003A4E73">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 rejection that began long before, with the publication of the theory of </w:t>
      </w:r>
      <w:r w:rsidR="0029146A">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pecial </w:t>
      </w:r>
      <w:r w:rsidR="0029146A">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elativity</w:t>
      </w:r>
      <w:r w:rsidR="00921D34">
        <w:rPr>
          <w:rFonts w:ascii="Bookman Old Style" w:eastAsia="Bookman Old Style" w:hAnsi="Bookman Old Style" w:cs="Bookman Old Style"/>
          <w:color w:val="000000"/>
          <w:sz w:val="22"/>
          <w:szCs w:val="22"/>
        </w:rPr>
        <w:t>”</w:t>
      </w:r>
      <w:r w:rsidR="00921D34">
        <w:rPr>
          <w:rFonts w:ascii="Bookman Old Style" w:hAnsi="Bookman Old Style"/>
          <w:color w:val="231F20"/>
          <w:sz w:val="22"/>
          <w:szCs w:val="22"/>
        </w:rPr>
        <w:fldChar w:fldCharType="begin"/>
      </w:r>
      <w:r w:rsidR="00921D34">
        <w:instrText xml:space="preserve"> XE "</w:instrText>
      </w:r>
      <w:r w:rsidR="00921D34">
        <w:rPr>
          <w:rFonts w:ascii="Bookman Old Style" w:hAnsi="Bookman Old Style"/>
          <w:color w:val="231F20"/>
          <w:sz w:val="22"/>
          <w:szCs w:val="22"/>
        </w:rPr>
        <w:instrText>special</w:instrText>
      </w:r>
      <w:r w:rsidR="00921D34" w:rsidRPr="008E3A95">
        <w:rPr>
          <w:rFonts w:ascii="Bookman Old Style" w:hAnsi="Bookman Old Style"/>
          <w:color w:val="231F20"/>
          <w:sz w:val="22"/>
          <w:szCs w:val="22"/>
        </w:rPr>
        <w:instrText xml:space="preserve"> relativity</w:instrText>
      </w:r>
      <w:r w:rsidR="00921D34">
        <w:instrText xml:space="preserve">" </w:instrText>
      </w:r>
      <w:r w:rsidR="00921D34">
        <w:rPr>
          <w:rFonts w:ascii="Bookman Old Style" w:hAnsi="Bookman Old Style"/>
          <w:color w:val="231F20"/>
          <w:sz w:val="22"/>
          <w:szCs w:val="22"/>
        </w:rPr>
        <w:fldChar w:fldCharType="end"/>
      </w:r>
      <w:r w:rsidR="00113664">
        <w:rPr>
          <w:rFonts w:ascii="Bookman Old Style" w:eastAsia="Bookman Old Style" w:hAnsi="Bookman Old Style" w:cs="Bookman Old Style"/>
          <w:sz w:val="22"/>
          <w:szCs w:val="22"/>
        </w:rPr>
        <w:t xml:space="preserve"> </w:t>
      </w:r>
      <w:r w:rsidR="003A4E73">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had different roots, some even very deep. To begin with, the mathematical aspects of the theory were so complex that only few were able to follow them in detail and understand their consequences. </w:t>
      </w:r>
      <w:r w:rsidR="000A4D22">
        <w:rPr>
          <w:rFonts w:ascii="Bookman Old Style" w:eastAsia="Bookman Old Style" w:hAnsi="Bookman Old Style" w:cs="Bookman Old Style"/>
          <w:sz w:val="22"/>
          <w:szCs w:val="22"/>
        </w:rPr>
        <w:t>A</w:t>
      </w:r>
      <w:r>
        <w:rPr>
          <w:rFonts w:ascii="Bookman Old Style" w:eastAsia="Bookman Old Style" w:hAnsi="Bookman Old Style" w:cs="Bookman Old Style"/>
          <w:sz w:val="22"/>
          <w:szCs w:val="22"/>
        </w:rPr>
        <w:t>n illuminating anecdote brings us back to Eddington</w:t>
      </w:r>
      <w:r w:rsidR="001F51CF">
        <w:rPr>
          <w:rFonts w:ascii="Bookman Old Style" w:eastAsia="Bookman Old Style" w:hAnsi="Bookman Old Style" w:cs="Bookman Old Style"/>
          <w:sz w:val="22"/>
          <w:szCs w:val="22"/>
        </w:rPr>
        <w:fldChar w:fldCharType="begin"/>
      </w:r>
      <w:r w:rsidR="001F51CF">
        <w:instrText xml:space="preserve"> XE "</w:instrText>
      </w:r>
      <w:r w:rsidR="001F51CF" w:rsidRPr="00BE68F1">
        <w:rPr>
          <w:rFonts w:ascii="Bookman Old Style" w:eastAsia="Bookman Old Style" w:hAnsi="Bookman Old Style" w:cs="Bookman Old Style"/>
          <w:sz w:val="22"/>
          <w:szCs w:val="22"/>
        </w:rPr>
        <w:instrText>Eddington, Sir Arthur</w:instrText>
      </w:r>
      <w:r w:rsidR="001F51CF">
        <w:instrText xml:space="preserve">" </w:instrText>
      </w:r>
      <w:r w:rsidR="001F51CF">
        <w:rPr>
          <w:rFonts w:ascii="Bookman Old Style" w:eastAsia="Bookman Old Style" w:hAnsi="Bookman Old Style" w:cs="Bookman Old Style"/>
          <w:sz w:val="22"/>
          <w:szCs w:val="22"/>
        </w:rPr>
        <w:fldChar w:fldCharType="end"/>
      </w:r>
      <w:r w:rsidR="00F300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s presentation of the results of measur</w:t>
      </w:r>
      <w:r w:rsidR="0032491F">
        <w:rPr>
          <w:rFonts w:ascii="Bookman Old Style" w:eastAsia="Bookman Old Style" w:hAnsi="Bookman Old Style" w:cs="Bookman Old Style"/>
          <w:sz w:val="22"/>
          <w:szCs w:val="22"/>
        </w:rPr>
        <w:t>e</w:t>
      </w:r>
      <w:r w:rsidR="003A4E73">
        <w:rPr>
          <w:rFonts w:ascii="Bookman Old Style" w:eastAsia="Bookman Old Style" w:hAnsi="Bookman Old Style" w:cs="Bookman Old Style"/>
          <w:sz w:val="22"/>
          <w:szCs w:val="22"/>
        </w:rPr>
        <w:t>ments</w:t>
      </w:r>
      <w:r>
        <w:rPr>
          <w:rFonts w:ascii="Bookman Old Style" w:eastAsia="Bookman Old Style" w:hAnsi="Bookman Old Style" w:cs="Bookman Old Style"/>
          <w:sz w:val="22"/>
          <w:szCs w:val="22"/>
        </w:rPr>
        <w:t xml:space="preserve"> </w:t>
      </w:r>
      <w:r w:rsidR="0032491F">
        <w:rPr>
          <w:rFonts w:ascii="Bookman Old Style" w:eastAsia="Bookman Old Style" w:hAnsi="Bookman Old Style" w:cs="Bookman Old Style"/>
          <w:sz w:val="22"/>
          <w:szCs w:val="22"/>
        </w:rPr>
        <w:t xml:space="preserve">of </w:t>
      </w:r>
      <w:r>
        <w:rPr>
          <w:rFonts w:ascii="Bookman Old Style" w:eastAsia="Bookman Old Style" w:hAnsi="Bookman Old Style" w:cs="Bookman Old Style"/>
          <w:sz w:val="22"/>
          <w:szCs w:val="22"/>
        </w:rPr>
        <w:t>the deflection of light during the total solar eclipse</w:t>
      </w:r>
      <w:r w:rsidR="0080416C">
        <w:rPr>
          <w:rFonts w:ascii="Bookman Old Style" w:eastAsia="Bookman Old Style" w:hAnsi="Bookman Old Style" w:cs="Bookman Old Style"/>
          <w:color w:val="000000"/>
          <w:sz w:val="22"/>
          <w:szCs w:val="22"/>
        </w:rPr>
        <w:fldChar w:fldCharType="begin"/>
      </w:r>
      <w:r w:rsidR="0080416C">
        <w:instrText xml:space="preserve"> XE "</w:instrText>
      </w:r>
      <w:r w:rsidR="0080416C" w:rsidRPr="005C3D0F">
        <w:rPr>
          <w:rFonts w:ascii="Bookman Old Style" w:hAnsi="Bookman Old Style"/>
          <w:sz w:val="22"/>
          <w:szCs w:val="22"/>
        </w:rPr>
        <w:instrText>solar eclipse</w:instrText>
      </w:r>
      <w:r w:rsidR="0080416C">
        <w:instrText xml:space="preserve">" </w:instrText>
      </w:r>
      <w:r w:rsidR="0080416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of 1919. It is said that a reporter asked Eddington</w:t>
      </w:r>
      <w:r w:rsidR="001F51CF">
        <w:rPr>
          <w:rFonts w:ascii="Bookman Old Style" w:eastAsia="Bookman Old Style" w:hAnsi="Bookman Old Style" w:cs="Bookman Old Style"/>
          <w:sz w:val="22"/>
          <w:szCs w:val="22"/>
        </w:rPr>
        <w:fldChar w:fldCharType="begin"/>
      </w:r>
      <w:r w:rsidR="001F51CF">
        <w:instrText xml:space="preserve"> XE "</w:instrText>
      </w:r>
      <w:r w:rsidR="001F51CF" w:rsidRPr="00BE68F1">
        <w:rPr>
          <w:rFonts w:ascii="Bookman Old Style" w:eastAsia="Bookman Old Style" w:hAnsi="Bookman Old Style" w:cs="Bookman Old Style"/>
          <w:sz w:val="22"/>
          <w:szCs w:val="22"/>
        </w:rPr>
        <w:instrText>Eddington, Sir Arthur</w:instrText>
      </w:r>
      <w:r w:rsidR="001F51CF">
        <w:instrText xml:space="preserve">" </w:instrText>
      </w:r>
      <w:r w:rsidR="001F51C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if </w:t>
      </w:r>
      <w:r w:rsidR="001E5084">
        <w:rPr>
          <w:rFonts w:ascii="Bookman Old Style" w:eastAsia="Bookman Old Style" w:hAnsi="Bookman Old Style" w:cs="Bookman Old Style"/>
          <w:sz w:val="22"/>
          <w:szCs w:val="22"/>
        </w:rPr>
        <w:t>it</w:t>
      </w:r>
      <w:r>
        <w:rPr>
          <w:rFonts w:ascii="Bookman Old Style" w:eastAsia="Bookman Old Style" w:hAnsi="Bookman Old Style" w:cs="Bookman Old Style"/>
          <w:sz w:val="22"/>
          <w:szCs w:val="22"/>
        </w:rPr>
        <w:t xml:space="preserve"> w</w:t>
      </w:r>
      <w:r w:rsidR="00AE4C34">
        <w:rPr>
          <w:rFonts w:ascii="Bookman Old Style" w:eastAsia="Bookman Old Style" w:hAnsi="Bookman Old Style" w:cs="Bookman Old Style"/>
          <w:sz w:val="22"/>
          <w:szCs w:val="22"/>
        </w:rPr>
        <w:t>ere</w:t>
      </w:r>
      <w:r>
        <w:rPr>
          <w:rFonts w:ascii="Bookman Old Style" w:eastAsia="Bookman Old Style" w:hAnsi="Bookman Old Style" w:cs="Bookman Old Style"/>
          <w:sz w:val="22"/>
          <w:szCs w:val="22"/>
        </w:rPr>
        <w:t xml:space="preserve"> true that only three people in the world were able to understand </w:t>
      </w:r>
      <w:r w:rsidR="001B0CE4">
        <w:rPr>
          <w:rFonts w:ascii="Bookman Old Style" w:eastAsia="Bookman Old Style" w:hAnsi="Bookman Old Style" w:cs="Bookman Old Style"/>
          <w:sz w:val="22"/>
          <w:szCs w:val="22"/>
        </w:rPr>
        <w:t>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To which</w:t>
      </w:r>
      <w:r w:rsidR="00AE4C3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w:t>
      </w:r>
      <w:r w:rsidR="00AE4C34">
        <w:rPr>
          <w:rFonts w:ascii="Bookman Old Style" w:eastAsia="Bookman Old Style" w:hAnsi="Bookman Old Style" w:cs="Bookman Old Style"/>
          <w:sz w:val="22"/>
          <w:szCs w:val="22"/>
        </w:rPr>
        <w:lastRenderedPageBreak/>
        <w:t xml:space="preserve">jokingly </w:t>
      </w:r>
      <w:r>
        <w:rPr>
          <w:rFonts w:ascii="Bookman Old Style" w:eastAsia="Bookman Old Style" w:hAnsi="Bookman Old Style" w:cs="Bookman Old Style"/>
          <w:sz w:val="22"/>
          <w:szCs w:val="22"/>
        </w:rPr>
        <w:t>replied</w:t>
      </w:r>
      <w:r w:rsidR="005B52C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Oh, really? And who would be the third?</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p>
    <w:p w14:paraId="012E7CDB" w14:textId="22DED029" w:rsidR="003B0B2E" w:rsidRDefault="00DB3752">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w:t>
      </w:r>
      <w:r w:rsidR="00CF053B">
        <w:rPr>
          <w:rFonts w:ascii="Bookman Old Style" w:eastAsia="Bookman Old Style" w:hAnsi="Bookman Old Style" w:cs="Bookman Old Style"/>
          <w:sz w:val="22"/>
          <w:szCs w:val="22"/>
        </w:rPr>
        <w:t xml:space="preserve">he attitude of rejection towards </w:t>
      </w:r>
      <w:r w:rsidR="006D4CF1">
        <w:rPr>
          <w:rFonts w:ascii="Bookman Old Style" w:eastAsia="Bookman Old Style" w:hAnsi="Bookman Old Style" w:cs="Bookman Old Style"/>
          <w:sz w:val="22"/>
          <w:szCs w:val="22"/>
        </w:rPr>
        <w:t>Einstein</w:t>
      </w:r>
      <w:r w:rsidR="00F300B3">
        <w:rPr>
          <w:rFonts w:ascii="Bookman Old Style" w:eastAsia="Bookman Old Style" w:hAnsi="Bookman Old Style" w:cs="Bookman Old Style"/>
          <w:sz w:val="22"/>
          <w:szCs w:val="22"/>
        </w:rPr>
        <w:t>’</w:t>
      </w:r>
      <w:r w:rsidR="006D4CF1">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 new theory </w:t>
      </w:r>
      <w:r w:rsidRPr="00DB3752">
        <w:rPr>
          <w:rFonts w:ascii="Bookman Old Style" w:eastAsia="Bookman Old Style" w:hAnsi="Bookman Old Style" w:cs="Bookman Old Style"/>
          <w:sz w:val="22"/>
          <w:szCs w:val="22"/>
        </w:rPr>
        <w:t>was large</w:t>
      </w:r>
      <w:r w:rsidR="00F07F7C">
        <w:rPr>
          <w:rFonts w:ascii="Bookman Old Style" w:eastAsia="Bookman Old Style" w:hAnsi="Bookman Old Style" w:cs="Bookman Old Style"/>
          <w:sz w:val="22"/>
          <w:szCs w:val="22"/>
        </w:rPr>
        <w:t>ly</w:t>
      </w:r>
      <w:r w:rsidRPr="00DB3752">
        <w:rPr>
          <w:rFonts w:ascii="Bookman Old Style" w:eastAsia="Bookman Old Style" w:hAnsi="Bookman Old Style" w:cs="Bookman Old Style"/>
          <w:sz w:val="22"/>
          <w:szCs w:val="22"/>
        </w:rPr>
        <w:t xml:space="preserve"> due to</w:t>
      </w:r>
      <w:r w:rsidR="00CF053B">
        <w:rPr>
          <w:rFonts w:ascii="Bookman Old Style" w:eastAsia="Bookman Old Style" w:hAnsi="Bookman Old Style" w:cs="Bookman Old Style"/>
          <w:sz w:val="22"/>
          <w:szCs w:val="22"/>
        </w:rPr>
        <w:t xml:space="preserve"> the fact that it proposed a radically different view of gravity</w:t>
      </w:r>
      <w:r w:rsidR="003A4E73">
        <w:rPr>
          <w:rFonts w:ascii="Bookman Old Style" w:eastAsia="Bookman Old Style" w:hAnsi="Bookman Old Style" w:cs="Bookman Old Style"/>
          <w:sz w:val="22"/>
          <w:szCs w:val="22"/>
        </w:rPr>
        <w:t>,</w:t>
      </w:r>
      <w:r w:rsidR="00641345">
        <w:rPr>
          <w:rFonts w:ascii="Bookman Old Style" w:eastAsia="Bookman Old Style" w:hAnsi="Bookman Old Style" w:cs="Bookman Old Style"/>
          <w:sz w:val="22"/>
          <w:szCs w:val="22"/>
        </w:rPr>
        <w:t xml:space="preserve"> in which </w:t>
      </w:r>
      <w:r w:rsidR="00CF053B">
        <w:rPr>
          <w:rFonts w:ascii="Bookman Old Style" w:eastAsia="Bookman Old Style" w:hAnsi="Bookman Old Style" w:cs="Bookman Old Style"/>
          <w:sz w:val="22"/>
          <w:szCs w:val="22"/>
        </w:rPr>
        <w:t>purely mathematical and geometric considerations</w:t>
      </w:r>
      <w:r w:rsidR="00113664">
        <w:rPr>
          <w:rFonts w:ascii="Bookman Old Style" w:eastAsia="Bookman Old Style" w:hAnsi="Bookman Old Style" w:cs="Bookman Old Style"/>
          <w:sz w:val="22"/>
          <w:szCs w:val="22"/>
        </w:rPr>
        <w:t xml:space="preserve"> </w:t>
      </w:r>
      <w:r w:rsidR="003A4E73">
        <w:rPr>
          <w:rFonts w:ascii="Bookman Old Style" w:eastAsia="Bookman Old Style" w:hAnsi="Bookman Old Style" w:cs="Bookman Old Style"/>
          <w:sz w:val="22"/>
          <w:szCs w:val="22"/>
        </w:rPr>
        <w:t>(</w:t>
      </w:r>
      <w:r w:rsidR="00641345">
        <w:rPr>
          <w:rFonts w:ascii="Bookman Old Style" w:eastAsia="Bookman Old Style" w:hAnsi="Bookman Old Style" w:cs="Bookman Old Style"/>
          <w:sz w:val="22"/>
          <w:szCs w:val="22"/>
        </w:rPr>
        <w:t>namely</w:t>
      </w:r>
      <w:r w:rsidR="00CF053B">
        <w:rPr>
          <w:rFonts w:ascii="Bookman Old Style" w:eastAsia="Bookman Old Style" w:hAnsi="Bookman Old Style" w:cs="Bookman Old Style"/>
          <w:sz w:val="22"/>
          <w:szCs w:val="22"/>
        </w:rPr>
        <w:t xml:space="preserve">, </w:t>
      </w:r>
      <w:r w:rsidR="00641345">
        <w:rPr>
          <w:rFonts w:ascii="Bookman Old Style" w:eastAsia="Bookman Old Style" w:hAnsi="Bookman Old Style" w:cs="Bookman Old Style"/>
          <w:sz w:val="22"/>
          <w:szCs w:val="22"/>
        </w:rPr>
        <w:t>spacetime</w:t>
      </w:r>
      <w:r w:rsidR="00CF053B">
        <w:rPr>
          <w:rFonts w:ascii="Bookman Old Style" w:eastAsia="Bookman Old Style" w:hAnsi="Bookman Old Style" w:cs="Bookman Old Style"/>
          <w:sz w:val="22"/>
          <w:szCs w:val="22"/>
        </w:rPr>
        <w:t xml:space="preserve"> curvature</w:t>
      </w:r>
      <w:r w:rsidR="003A4E73">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could </w:t>
      </w:r>
      <w:r w:rsidR="00641345">
        <w:rPr>
          <w:rFonts w:ascii="Bookman Old Style" w:eastAsia="Bookman Old Style" w:hAnsi="Bookman Old Style" w:cs="Bookman Old Style"/>
          <w:sz w:val="22"/>
          <w:szCs w:val="22"/>
        </w:rPr>
        <w:t xml:space="preserve">actually </w:t>
      </w:r>
      <w:r w:rsidR="00CF053B">
        <w:rPr>
          <w:rFonts w:ascii="Bookman Old Style" w:eastAsia="Bookman Old Style" w:hAnsi="Bookman Old Style" w:cs="Bookman Old Style"/>
          <w:sz w:val="22"/>
          <w:szCs w:val="22"/>
        </w:rPr>
        <w:t>expla</w:t>
      </w:r>
      <w:r w:rsidR="003A4E73">
        <w:rPr>
          <w:rFonts w:ascii="Bookman Old Style" w:eastAsia="Bookman Old Style" w:hAnsi="Bookman Old Style" w:cs="Bookman Old Style"/>
          <w:sz w:val="22"/>
          <w:szCs w:val="22"/>
        </w:rPr>
        <w:t>i</w:t>
      </w:r>
      <w:r w:rsidR="00CF053B">
        <w:rPr>
          <w:rFonts w:ascii="Bookman Old Style" w:eastAsia="Bookman Old Style" w:hAnsi="Bookman Old Style" w:cs="Bookman Old Style"/>
          <w:sz w:val="22"/>
          <w:szCs w:val="22"/>
        </w:rPr>
        <w:t xml:space="preserve">n </w:t>
      </w:r>
      <w:r w:rsidR="009154EF">
        <w:rPr>
          <w:rFonts w:ascii="Bookman Old Style" w:eastAsia="Bookman Old Style" w:hAnsi="Bookman Old Style" w:cs="Bookman Old Style"/>
          <w:sz w:val="22"/>
          <w:szCs w:val="22"/>
        </w:rPr>
        <w:t xml:space="preserve">what was perceived as a purely </w:t>
      </w:r>
      <w:r w:rsidR="00CF053B">
        <w:rPr>
          <w:rFonts w:ascii="Bookman Old Style" w:eastAsia="Bookman Old Style" w:hAnsi="Bookman Old Style" w:cs="Bookman Old Style"/>
          <w:sz w:val="22"/>
          <w:szCs w:val="22"/>
        </w:rPr>
        <w:t>physical interaction.</w:t>
      </w:r>
    </w:p>
    <w:p w14:paraId="6F78850B" w14:textId="0F13C915"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addition, the </w:t>
      </w:r>
      <w:r w:rsidR="00712FA6">
        <w:rPr>
          <w:rFonts w:ascii="Bookman Old Style" w:eastAsia="Bookman Old Style" w:hAnsi="Bookman Old Style" w:cs="Bookman Old Style"/>
          <w:sz w:val="22"/>
          <w:szCs w:val="22"/>
        </w:rPr>
        <w:t>main character</w:t>
      </w:r>
      <w:r>
        <w:rPr>
          <w:rFonts w:ascii="Bookman Old Style" w:eastAsia="Bookman Old Style" w:hAnsi="Bookman Old Style" w:cs="Bookman Old Style"/>
          <w:sz w:val="22"/>
          <w:szCs w:val="22"/>
        </w:rPr>
        <w:t xml:space="preserve"> of this new theory</w:t>
      </w:r>
      <w:r w:rsidR="00113664">
        <w:rPr>
          <w:rFonts w:ascii="Bookman Old Style" w:eastAsia="Bookman Old Style" w:hAnsi="Bookman Old Style" w:cs="Bookman Old Style"/>
          <w:sz w:val="22"/>
          <w:szCs w:val="22"/>
        </w:rPr>
        <w:t xml:space="preserve"> </w:t>
      </w:r>
      <w:r w:rsidR="00C3193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curvature</w:t>
      </w:r>
      <w:r w:rsidR="00C3193D">
        <w:rPr>
          <w:rFonts w:ascii="Bookman Old Style" w:eastAsia="Bookman Old Style" w:hAnsi="Bookman Old Style" w:cs="Bookman Old Style"/>
          <w:sz w:val="22"/>
          <w:szCs w:val="22"/>
        </w:rPr>
        <w:t xml:space="preserve">) </w:t>
      </w:r>
      <w:r w:rsidR="00712FA6">
        <w:rPr>
          <w:rFonts w:ascii="Bookman Old Style" w:eastAsia="Bookman Old Style" w:hAnsi="Bookman Old Style" w:cs="Bookman Old Style"/>
          <w:sz w:val="22"/>
          <w:szCs w:val="22"/>
        </w:rPr>
        <w:t>is</w:t>
      </w:r>
      <w:r>
        <w:rPr>
          <w:rFonts w:ascii="Bookman Old Style" w:eastAsia="Bookman Old Style" w:hAnsi="Bookman Old Style" w:cs="Bookman Old Style"/>
          <w:sz w:val="22"/>
          <w:szCs w:val="22"/>
        </w:rPr>
        <w:t xml:space="preserve"> </w:t>
      </w:r>
      <w:r w:rsidR="00712FA6">
        <w:rPr>
          <w:rFonts w:ascii="Bookman Old Style" w:eastAsia="Bookman Old Style" w:hAnsi="Bookman Old Style" w:cs="Bookman Old Style"/>
          <w:sz w:val="22"/>
          <w:szCs w:val="22"/>
        </w:rPr>
        <w:t xml:space="preserve">always </w:t>
      </w:r>
      <w:r>
        <w:rPr>
          <w:rFonts w:ascii="Bookman Old Style" w:eastAsia="Bookman Old Style" w:hAnsi="Bookman Old Style" w:cs="Bookman Old Style"/>
          <w:sz w:val="22"/>
          <w:szCs w:val="22"/>
        </w:rPr>
        <w:t xml:space="preserve">essentially </w:t>
      </w:r>
      <w:r w:rsidR="00C3193D">
        <w:rPr>
          <w:rFonts w:ascii="Bookman Old Style" w:eastAsia="Bookman Old Style" w:hAnsi="Bookman Old Style" w:cs="Bookman Old Style"/>
          <w:sz w:val="22"/>
          <w:szCs w:val="22"/>
        </w:rPr>
        <w:t>zero</w:t>
      </w:r>
      <w:r w:rsidR="00712FA6">
        <w:rPr>
          <w:rFonts w:ascii="Bookman Old Style" w:eastAsia="Bookman Old Style" w:hAnsi="Bookman Old Style" w:cs="Bookman Old Style"/>
          <w:sz w:val="22"/>
          <w:szCs w:val="22"/>
        </w:rPr>
        <w:t>, at least</w:t>
      </w:r>
      <w:r>
        <w:rPr>
          <w:rFonts w:ascii="Bookman Old Style" w:eastAsia="Bookman Old Style" w:hAnsi="Bookman Old Style" w:cs="Bookman Old Style"/>
          <w:sz w:val="22"/>
          <w:szCs w:val="22"/>
        </w:rPr>
        <w:t xml:space="preserve"> as far as it was experimentally measurable</w:t>
      </w:r>
      <w:r w:rsidR="00712FA6">
        <w:rPr>
          <w:rFonts w:ascii="Bookman Old Style" w:eastAsia="Bookman Old Style" w:hAnsi="Bookman Old Style" w:cs="Bookman Old Style"/>
          <w:sz w:val="22"/>
          <w:szCs w:val="22"/>
        </w:rPr>
        <w:t xml:space="preserve"> </w:t>
      </w:r>
      <w:r w:rsidR="003A4E73">
        <w:rPr>
          <w:rFonts w:ascii="Bookman Old Style" w:eastAsia="Bookman Old Style" w:hAnsi="Bookman Old Style" w:cs="Bookman Old Style"/>
          <w:sz w:val="22"/>
          <w:szCs w:val="22"/>
        </w:rPr>
        <w:t>in</w:t>
      </w:r>
      <w:r w:rsidR="00712FA6">
        <w:rPr>
          <w:rFonts w:ascii="Bookman Old Style" w:eastAsia="Bookman Old Style" w:hAnsi="Bookman Old Style" w:cs="Bookman Old Style"/>
          <w:sz w:val="22"/>
          <w:szCs w:val="22"/>
        </w:rPr>
        <w:t xml:space="preserve"> those times</w:t>
      </w:r>
      <w:r>
        <w:rPr>
          <w:rFonts w:ascii="Bookman Old Style" w:eastAsia="Bookman Old Style" w:hAnsi="Bookman Old Style" w:cs="Bookman Old Style"/>
          <w:sz w:val="22"/>
          <w:szCs w:val="22"/>
        </w:rPr>
        <w:t>, so</w:t>
      </w:r>
      <w:r w:rsidR="0040320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it </w:t>
      </w:r>
      <w:r w:rsidR="0032703F">
        <w:rPr>
          <w:rFonts w:ascii="Bookman Old Style" w:eastAsia="Bookman Old Style" w:hAnsi="Bookman Old Style" w:cs="Bookman Old Style"/>
          <w:sz w:val="22"/>
          <w:szCs w:val="22"/>
        </w:rPr>
        <w:t>was unclear</w:t>
      </w:r>
      <w:r w:rsidR="00AE4C34">
        <w:rPr>
          <w:rFonts w:ascii="Bookman Old Style" w:eastAsia="Bookman Old Style" w:hAnsi="Bookman Old Style" w:cs="Bookman Old Style"/>
          <w:sz w:val="22"/>
          <w:szCs w:val="22"/>
        </w:rPr>
        <w:t xml:space="preserve"> precisely</w:t>
      </w:r>
      <w:r w:rsidR="0032703F">
        <w:rPr>
          <w:rFonts w:ascii="Bookman Old Style" w:eastAsia="Bookman Old Style" w:hAnsi="Bookman Old Style" w:cs="Bookman Old Style"/>
          <w:sz w:val="22"/>
          <w:szCs w:val="22"/>
        </w:rPr>
        <w:t xml:space="preserve"> what </w:t>
      </w:r>
      <w:r>
        <w:rPr>
          <w:rFonts w:ascii="Bookman Old Style" w:eastAsia="Bookman Old Style" w:hAnsi="Bookman Old Style" w:cs="Bookman Old Style"/>
          <w:sz w:val="22"/>
          <w:szCs w:val="22"/>
        </w:rPr>
        <w:t>impact</w:t>
      </w:r>
      <w:r w:rsidR="0032703F">
        <w:rPr>
          <w:rFonts w:ascii="Bookman Old Style" w:eastAsia="Bookman Old Style" w:hAnsi="Bookman Old Style" w:cs="Bookman Old Style"/>
          <w:sz w:val="22"/>
          <w:szCs w:val="22"/>
        </w:rPr>
        <w:t xml:space="preserve"> it could have in</w:t>
      </w:r>
      <w:r>
        <w:rPr>
          <w:rFonts w:ascii="Bookman Old Style" w:eastAsia="Bookman Old Style" w:hAnsi="Bookman Old Style" w:cs="Bookman Old Style"/>
          <w:sz w:val="22"/>
          <w:szCs w:val="22"/>
        </w:rPr>
        <w:t xml:space="preserve"> practic</w:t>
      </w:r>
      <w:r w:rsidR="0032703F">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Finally, to </w:t>
      </w:r>
      <w:r w:rsidR="00B2622F">
        <w:rPr>
          <w:rFonts w:ascii="Bookman Old Style" w:eastAsia="Bookman Old Style" w:hAnsi="Bookman Old Style" w:cs="Bookman Old Style"/>
          <w:sz w:val="22"/>
          <w:szCs w:val="22"/>
        </w:rPr>
        <w:t xml:space="preserve">make </w:t>
      </w:r>
      <w:r>
        <w:rPr>
          <w:rFonts w:ascii="Bookman Old Style" w:eastAsia="Bookman Old Style" w:hAnsi="Bookman Old Style" w:cs="Bookman Old Style"/>
          <w:sz w:val="22"/>
          <w:szCs w:val="22"/>
        </w:rPr>
        <w:t>the picture even more discouraging, the theory implied</w:t>
      </w:r>
      <w:r w:rsidR="003A4E7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apparently paradoxical </w:t>
      </w:r>
      <w:r w:rsidR="001D19D5">
        <w:rPr>
          <w:rFonts w:ascii="Bookman Old Style" w:eastAsia="Bookman Old Style" w:hAnsi="Bookman Old Style" w:cs="Bookman Old Style"/>
          <w:sz w:val="22"/>
          <w:szCs w:val="22"/>
        </w:rPr>
        <w:t>or even absurd</w:t>
      </w:r>
      <w:r w:rsidR="003A4E73">
        <w:rPr>
          <w:rFonts w:ascii="Bookman Old Style" w:eastAsia="Bookman Old Style" w:hAnsi="Bookman Old Style" w:cs="Bookman Old Style"/>
          <w:sz w:val="22"/>
          <w:szCs w:val="22"/>
        </w:rPr>
        <w:t xml:space="preserve"> consequences</w:t>
      </w:r>
      <w:r>
        <w:rPr>
          <w:rFonts w:ascii="Bookman Old Style" w:eastAsia="Bookman Old Style" w:hAnsi="Bookman Old Style" w:cs="Bookman Old Style"/>
          <w:sz w:val="22"/>
          <w:szCs w:val="22"/>
        </w:rPr>
        <w:t xml:space="preserve">, </w:t>
      </w:r>
      <w:r w:rsidR="00403203">
        <w:rPr>
          <w:rFonts w:ascii="Bookman Old Style" w:eastAsia="Bookman Old Style" w:hAnsi="Bookman Old Style" w:cs="Bookman Old Style"/>
          <w:sz w:val="22"/>
          <w:szCs w:val="22"/>
        </w:rPr>
        <w:t xml:space="preserve">such as </w:t>
      </w:r>
      <w:r>
        <w:rPr>
          <w:rFonts w:ascii="Bookman Old Style" w:eastAsia="Bookman Old Style" w:hAnsi="Bookman Old Style" w:cs="Bookman Old Style"/>
          <w:sz w:val="22"/>
          <w:szCs w:val="22"/>
        </w:rPr>
        <w:t>time dilation</w:t>
      </w:r>
      <w:r w:rsidR="004E1F83">
        <w:rPr>
          <w:rFonts w:ascii="Bookman Old Style" w:eastAsia="Bookman Old Style" w:hAnsi="Bookman Old Style" w:cs="Bookman Old Style"/>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or length </w:t>
      </w:r>
      <w:r w:rsidR="00403203">
        <w:rPr>
          <w:rFonts w:ascii="Bookman Old Style" w:eastAsia="Bookman Old Style" w:hAnsi="Bookman Old Style" w:cs="Bookman Old Style"/>
          <w:sz w:val="22"/>
          <w:szCs w:val="22"/>
        </w:rPr>
        <w:t>contraction</w:t>
      </w:r>
      <w:r>
        <w:rPr>
          <w:rFonts w:ascii="Bookman Old Style" w:eastAsia="Bookman Old Style" w:hAnsi="Bookman Old Style" w:cs="Bookman Old Style"/>
          <w:sz w:val="22"/>
          <w:szCs w:val="22"/>
        </w:rPr>
        <w:t>.</w:t>
      </w:r>
    </w:p>
    <w:p w14:paraId="7D94ECA2" w14:textId="4DBBC6F2" w:rsidR="003B0B2E" w:rsidRDefault="00CF053B">
      <w:pPr>
        <w:ind w:left="567" w:right="507" w:firstLine="263"/>
        <w:rPr>
          <w:rFonts w:ascii="Bookman Old Style" w:eastAsia="Bookman Old Style" w:hAnsi="Bookman Old Style" w:cs="Bookman Old Style"/>
          <w:sz w:val="22"/>
          <w:szCs w:val="22"/>
        </w:rPr>
      </w:pPr>
      <w:r w:rsidRPr="00CC4E8C">
        <w:rPr>
          <w:rFonts w:ascii="Bookman Old Style" w:eastAsia="Bookman Old Style" w:hAnsi="Bookman Old Style" w:cs="Bookman Old Style"/>
          <w:color w:val="000000" w:themeColor="text1"/>
          <w:sz w:val="22"/>
          <w:szCs w:val="22"/>
        </w:rPr>
        <w:t>M</w:t>
      </w:r>
      <w:r w:rsidR="003A4E73">
        <w:rPr>
          <w:rFonts w:ascii="Bookman Old Style" w:eastAsia="Bookman Old Style" w:hAnsi="Bookman Old Style" w:cs="Bookman Old Style"/>
          <w:color w:val="000000" w:themeColor="text1"/>
          <w:sz w:val="22"/>
          <w:szCs w:val="22"/>
        </w:rPr>
        <w:t>any</w:t>
      </w:r>
      <w:r w:rsidRPr="00F300B3">
        <w:rPr>
          <w:rFonts w:ascii="Bookman Old Style" w:eastAsia="Bookman Old Style" w:hAnsi="Bookman Old Style" w:cs="Bookman Old Style"/>
          <w:color w:val="FF0000"/>
          <w:sz w:val="22"/>
          <w:szCs w:val="22"/>
        </w:rPr>
        <w:t xml:space="preserve"> </w:t>
      </w:r>
      <w:r>
        <w:rPr>
          <w:rFonts w:ascii="Bookman Old Style" w:eastAsia="Bookman Old Style" w:hAnsi="Bookman Old Style" w:cs="Bookman Old Style"/>
          <w:sz w:val="22"/>
          <w:szCs w:val="22"/>
        </w:rPr>
        <w:t>of these objections, and the openly hostile attitude of</w:t>
      </w:r>
      <w:r w:rsidR="00994745">
        <w:rPr>
          <w:rFonts w:ascii="Bookman Old Style" w:eastAsia="Bookman Old Style" w:hAnsi="Bookman Old Style" w:cs="Bookman Old Style"/>
          <w:sz w:val="22"/>
          <w:szCs w:val="22"/>
        </w:rPr>
        <w:t xml:space="preserve"> numerous</w:t>
      </w:r>
      <w:r>
        <w:rPr>
          <w:rFonts w:ascii="Bookman Old Style" w:eastAsia="Bookman Old Style" w:hAnsi="Bookman Old Style" w:cs="Bookman Old Style"/>
          <w:sz w:val="22"/>
          <w:szCs w:val="22"/>
        </w:rPr>
        <w:t xml:space="preserve"> scholars, w</w:t>
      </w:r>
      <w:r w:rsidR="005D35D9">
        <w:rPr>
          <w:rFonts w:ascii="Bookman Old Style" w:eastAsia="Bookman Old Style" w:hAnsi="Bookman Old Style" w:cs="Bookman Old Style"/>
          <w:sz w:val="22"/>
          <w:szCs w:val="22"/>
        </w:rPr>
        <w:t>ere</w:t>
      </w:r>
      <w:r>
        <w:rPr>
          <w:rFonts w:ascii="Bookman Old Style" w:eastAsia="Bookman Old Style" w:hAnsi="Bookman Old Style" w:cs="Bookman Old Style"/>
          <w:sz w:val="22"/>
          <w:szCs w:val="22"/>
        </w:rPr>
        <w:t xml:space="preserve"> overcome when two of the theory</w:t>
      </w:r>
      <w:r w:rsidR="00F300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s predictions</w:t>
      </w:r>
      <w:r w:rsidR="005D35D9">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namely</w:t>
      </w:r>
      <w:r w:rsidR="00F300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 </w:t>
      </w:r>
      <w:r w:rsidR="00E113B6">
        <w:rPr>
          <w:rFonts w:ascii="Bookman Old Style" w:eastAsia="Bookman Old Style" w:hAnsi="Bookman Old Style" w:cs="Bookman Old Style"/>
          <w:sz w:val="22"/>
          <w:szCs w:val="22"/>
        </w:rPr>
        <w:t xml:space="preserve">bending </w:t>
      </w:r>
      <w:r w:rsidR="00164A54">
        <w:rPr>
          <w:rFonts w:ascii="Bookman Old Style" w:eastAsia="Bookman Old Style" w:hAnsi="Bookman Old Style" w:cs="Bookman Old Style"/>
          <w:sz w:val="22"/>
          <w:szCs w:val="22"/>
        </w:rPr>
        <w:t xml:space="preserve">of light </w:t>
      </w:r>
      <w:r>
        <w:rPr>
          <w:rFonts w:ascii="Bookman Old Style" w:eastAsia="Bookman Old Style" w:hAnsi="Bookman Old Style" w:cs="Bookman Old Style"/>
          <w:sz w:val="22"/>
          <w:szCs w:val="22"/>
        </w:rPr>
        <w:t>and Mercury</w:t>
      </w:r>
      <w:r w:rsidR="00F300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s perihelion</w:t>
      </w:r>
      <w:r w:rsidR="00A938EF">
        <w:rPr>
          <w:rFonts w:ascii="Bookman Old Style" w:eastAsia="Bookman Old Style" w:hAnsi="Bookman Old Style" w:cs="Bookman Old Style"/>
          <w:sz w:val="22"/>
          <w:szCs w:val="22"/>
        </w:rPr>
        <w:fldChar w:fldCharType="begin"/>
      </w:r>
      <w:r w:rsidR="00A938EF">
        <w:instrText xml:space="preserve"> XE "</w:instrText>
      </w:r>
      <w:r w:rsidR="00A938EF" w:rsidRPr="0030156C">
        <w:rPr>
          <w:rFonts w:ascii="Bookman Old Style" w:hAnsi="Bookman Old Style"/>
          <w:color w:val="231F20"/>
          <w:sz w:val="22"/>
          <w:szCs w:val="22"/>
        </w:rPr>
        <w:instrText>perihelion</w:instrText>
      </w:r>
      <w:r w:rsidR="00A938EF">
        <w:instrText xml:space="preserve">" </w:instrText>
      </w:r>
      <w:r w:rsidR="00A938EF">
        <w:rPr>
          <w:rFonts w:ascii="Bookman Old Style" w:eastAsia="Bookman Old Style" w:hAnsi="Bookman Old Style" w:cs="Bookman Old Style"/>
          <w:sz w:val="22"/>
          <w:szCs w:val="22"/>
        </w:rPr>
        <w:fldChar w:fldCharType="end"/>
      </w:r>
      <w:r w:rsidR="00E113B6">
        <w:rPr>
          <w:rFonts w:ascii="Bookman Old Style" w:eastAsia="Bookman Old Style" w:hAnsi="Bookman Old Style" w:cs="Bookman Old Style"/>
          <w:sz w:val="22"/>
          <w:szCs w:val="22"/>
        </w:rPr>
        <w:t xml:space="preserve"> precession</w:t>
      </w:r>
      <w:r w:rsidR="005D35D9">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were confirmed experimental</w:t>
      </w:r>
      <w:r w:rsidR="00DF068C">
        <w:rPr>
          <w:rFonts w:ascii="Bookman Old Style" w:eastAsia="Bookman Old Style" w:hAnsi="Bookman Old Style" w:cs="Bookman Old Style"/>
          <w:sz w:val="22"/>
          <w:szCs w:val="22"/>
        </w:rPr>
        <w:t>ly</w:t>
      </w:r>
      <w:r>
        <w:rPr>
          <w:rFonts w:ascii="Bookman Old Style" w:eastAsia="Bookman Old Style" w:hAnsi="Bookman Old Style" w:cs="Bookman Old Style"/>
          <w:sz w:val="22"/>
          <w:szCs w:val="22"/>
        </w:rPr>
        <w:t xml:space="preserve">. </w:t>
      </w:r>
      <w:r w:rsidR="005D35D9">
        <w:rPr>
          <w:rFonts w:ascii="Bookman Old Style" w:eastAsia="Bookman Old Style" w:hAnsi="Bookman Old Style" w:cs="Bookman Old Style"/>
          <w:sz w:val="22"/>
          <w:szCs w:val="22"/>
        </w:rPr>
        <w:t>However, t</w:t>
      </w:r>
      <w:r>
        <w:rPr>
          <w:rFonts w:ascii="Bookman Old Style" w:eastAsia="Bookman Old Style" w:hAnsi="Bookman Old Style" w:cs="Bookman Old Style"/>
          <w:sz w:val="22"/>
          <w:szCs w:val="22"/>
        </w:rPr>
        <w:t xml:space="preserve">hese successes only changed the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formal</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attitude of the scientific community towards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w:t>
      </w:r>
      <w:r w:rsidR="00560971">
        <w:rPr>
          <w:rFonts w:ascii="Bookman Old Style" w:eastAsia="Bookman Old Style" w:hAnsi="Bookman Old Style" w:cs="Bookman Old Style"/>
          <w:sz w:val="22"/>
          <w:szCs w:val="22"/>
        </w:rPr>
        <w:t xml:space="preserve">but </w:t>
      </w:r>
      <w:r>
        <w:rPr>
          <w:rFonts w:ascii="Bookman Old Style" w:eastAsia="Bookman Old Style" w:hAnsi="Bookman Old Style" w:cs="Bookman Old Style"/>
          <w:sz w:val="22"/>
          <w:szCs w:val="22"/>
        </w:rPr>
        <w:t>not the factual one</w:t>
      </w:r>
      <w:r w:rsidR="0056097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560971">
        <w:rPr>
          <w:rFonts w:ascii="Bookman Old Style" w:eastAsia="Bookman Old Style" w:hAnsi="Bookman Old Style" w:cs="Bookman Old Style"/>
          <w:sz w:val="22"/>
          <w:szCs w:val="22"/>
        </w:rPr>
        <w:t>M</w:t>
      </w:r>
      <w:r>
        <w:rPr>
          <w:rFonts w:ascii="Bookman Old Style" w:eastAsia="Bookman Old Style" w:hAnsi="Bookman Old Style" w:cs="Bookman Old Style"/>
          <w:sz w:val="22"/>
          <w:szCs w:val="22"/>
        </w:rPr>
        <w:t>any physicists</w:t>
      </w:r>
      <w:r w:rsidR="0056097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continued to consider it</w:t>
      </w:r>
      <w:r w:rsidR="00113664">
        <w:rPr>
          <w:rFonts w:ascii="Bookman Old Style" w:eastAsia="Bookman Old Style" w:hAnsi="Bookman Old Style" w:cs="Bookman Old Style"/>
          <w:sz w:val="22"/>
          <w:szCs w:val="22"/>
        </w:rPr>
        <w:t xml:space="preserve"> </w:t>
      </w:r>
      <w:r w:rsidR="005D35D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and to some extent </w:t>
      </w:r>
      <w:r w:rsidR="00560971">
        <w:rPr>
          <w:rFonts w:ascii="Bookman Old Style" w:eastAsia="Bookman Old Style" w:hAnsi="Bookman Old Style" w:cs="Bookman Old Style"/>
          <w:sz w:val="22"/>
          <w:szCs w:val="22"/>
        </w:rPr>
        <w:t>continue to</w:t>
      </w:r>
      <w:r>
        <w:rPr>
          <w:rFonts w:ascii="Bookman Old Style" w:eastAsia="Bookman Old Style" w:hAnsi="Bookman Old Style" w:cs="Bookman Old Style"/>
          <w:sz w:val="22"/>
          <w:szCs w:val="22"/>
        </w:rPr>
        <w:t xml:space="preserve"> do</w:t>
      </w:r>
      <w:r w:rsidR="00560971">
        <w:rPr>
          <w:rFonts w:ascii="Bookman Old Style" w:eastAsia="Bookman Old Style" w:hAnsi="Bookman Old Style" w:cs="Bookman Old Style"/>
          <w:sz w:val="22"/>
          <w:szCs w:val="22"/>
        </w:rPr>
        <w:t xml:space="preserve"> so</w:t>
      </w:r>
      <w:r w:rsidR="00DB3752">
        <w:rPr>
          <w:rFonts w:ascii="Bookman Old Style" w:eastAsia="Bookman Old Style" w:hAnsi="Bookman Old Style" w:cs="Bookman Old Style"/>
          <w:sz w:val="22"/>
          <w:szCs w:val="22"/>
        </w:rPr>
        <w:t xml:space="preserve"> today</w:t>
      </w:r>
      <w:r w:rsidR="005D35D9">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745CB0">
        <w:rPr>
          <w:rFonts w:ascii="Bookman Old Style" w:eastAsia="Bookman Old Style" w:hAnsi="Bookman Old Style" w:cs="Bookman Old Style"/>
          <w:sz w:val="22"/>
          <w:szCs w:val="22"/>
        </w:rPr>
        <w:t xml:space="preserve">as </w:t>
      </w:r>
      <w:r>
        <w:rPr>
          <w:rFonts w:ascii="Bookman Old Style" w:eastAsia="Bookman Old Style" w:hAnsi="Bookman Old Style" w:cs="Bookman Old Style"/>
          <w:sz w:val="22"/>
          <w:szCs w:val="22"/>
        </w:rPr>
        <w:t xml:space="preserve">a theory which, although not </w:t>
      </w:r>
      <w:r w:rsidR="00E90004">
        <w:rPr>
          <w:rFonts w:ascii="Bookman Old Style" w:eastAsia="Bookman Old Style" w:hAnsi="Bookman Old Style" w:cs="Bookman Old Style"/>
          <w:sz w:val="22"/>
          <w:szCs w:val="22"/>
        </w:rPr>
        <w:t>incorrect</w:t>
      </w:r>
      <w:r>
        <w:rPr>
          <w:rFonts w:ascii="Bookman Old Style" w:eastAsia="Bookman Old Style" w:hAnsi="Bookman Old Style" w:cs="Bookman Old Style"/>
          <w:sz w:val="22"/>
          <w:szCs w:val="22"/>
        </w:rPr>
        <w:t xml:space="preserve">, remained of little use for practical purposes, applicable to physical conditions of curvature very different from those </w:t>
      </w:r>
      <w:r w:rsidR="005D35D9">
        <w:rPr>
          <w:rFonts w:ascii="Bookman Old Style" w:eastAsia="Bookman Old Style" w:hAnsi="Bookman Old Style" w:cs="Bookman Old Style"/>
          <w:sz w:val="22"/>
          <w:szCs w:val="22"/>
        </w:rPr>
        <w:t>typic</w:t>
      </w:r>
      <w:r>
        <w:rPr>
          <w:rFonts w:ascii="Bookman Old Style" w:eastAsia="Bookman Old Style" w:hAnsi="Bookman Old Style" w:cs="Bookman Old Style"/>
          <w:sz w:val="22"/>
          <w:szCs w:val="22"/>
        </w:rPr>
        <w:t xml:space="preserve">ally encountered in </w:t>
      </w:r>
      <w:r w:rsidR="005D35D9">
        <w:rPr>
          <w:rFonts w:ascii="Bookman Old Style" w:eastAsia="Bookman Old Style" w:hAnsi="Bookman Old Style" w:cs="Bookman Old Style"/>
          <w:sz w:val="22"/>
          <w:szCs w:val="22"/>
        </w:rPr>
        <w:t>n</w:t>
      </w:r>
      <w:r>
        <w:rPr>
          <w:rFonts w:ascii="Bookman Old Style" w:eastAsia="Bookman Old Style" w:hAnsi="Bookman Old Style" w:cs="Bookman Old Style"/>
          <w:sz w:val="22"/>
          <w:szCs w:val="22"/>
        </w:rPr>
        <w:t>ature.</w:t>
      </w:r>
    </w:p>
    <w:p w14:paraId="5546EEF9" w14:textId="58E47615"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Thus, for </w:t>
      </w:r>
      <w:r w:rsidR="00DB3752">
        <w:rPr>
          <w:rFonts w:ascii="Bookman Old Style" w:eastAsia="Bookman Old Style" w:hAnsi="Bookman Old Style" w:cs="Bookman Old Style"/>
          <w:sz w:val="22"/>
          <w:szCs w:val="22"/>
        </w:rPr>
        <w:t>decades</w:t>
      </w:r>
      <w:r>
        <w:rPr>
          <w:rFonts w:ascii="Bookman Old Style" w:eastAsia="Bookman Old Style" w:hAnsi="Bookman Old Style" w:cs="Bookman Old Style"/>
          <w:sz w:val="22"/>
          <w:szCs w:val="22"/>
        </w:rPr>
        <w:t xml:space="preserve">,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was </w:t>
      </w:r>
      <w:r w:rsidR="00CC4E8C">
        <w:rPr>
          <w:rFonts w:ascii="Bookman Old Style" w:eastAsia="Bookman Old Style" w:hAnsi="Bookman Old Style" w:cs="Bookman Old Style"/>
          <w:sz w:val="22"/>
          <w:szCs w:val="22"/>
        </w:rPr>
        <w:t xml:space="preserve">a </w:t>
      </w:r>
      <w:r>
        <w:rPr>
          <w:rFonts w:ascii="Bookman Old Style" w:eastAsia="Bookman Old Style" w:hAnsi="Bookman Old Style" w:cs="Bookman Old Style"/>
          <w:sz w:val="22"/>
          <w:szCs w:val="22"/>
        </w:rPr>
        <w:t xml:space="preserve">theory </w:t>
      </w:r>
      <w:r w:rsidR="00BB38CD">
        <w:rPr>
          <w:rFonts w:ascii="Bookman Old Style" w:eastAsia="Bookman Old Style" w:hAnsi="Bookman Old Style" w:cs="Bookman Old Style"/>
          <w:sz w:val="22"/>
          <w:szCs w:val="22"/>
        </w:rPr>
        <w:t xml:space="preserve">of </w:t>
      </w:r>
      <w:r>
        <w:rPr>
          <w:rFonts w:ascii="Bookman Old Style" w:eastAsia="Bookman Old Style" w:hAnsi="Bookman Old Style" w:cs="Bookman Old Style"/>
          <w:sz w:val="22"/>
          <w:szCs w:val="22"/>
        </w:rPr>
        <w:t xml:space="preserve">interest </w:t>
      </w:r>
      <w:r w:rsidR="005D35D9">
        <w:rPr>
          <w:rFonts w:ascii="Bookman Old Style" w:eastAsia="Bookman Old Style" w:hAnsi="Bookman Old Style" w:cs="Bookman Old Style"/>
          <w:sz w:val="22"/>
          <w:szCs w:val="22"/>
        </w:rPr>
        <w:t xml:space="preserve">primarily </w:t>
      </w:r>
      <w:r w:rsidR="00BB38CD">
        <w:rPr>
          <w:rFonts w:ascii="Bookman Old Style" w:eastAsia="Bookman Old Style" w:hAnsi="Bookman Old Style" w:cs="Bookman Old Style"/>
          <w:sz w:val="22"/>
          <w:szCs w:val="22"/>
        </w:rPr>
        <w:t xml:space="preserve">for </w:t>
      </w:r>
      <w:r>
        <w:rPr>
          <w:rFonts w:ascii="Bookman Old Style" w:eastAsia="Bookman Old Style" w:hAnsi="Bookman Old Style" w:cs="Bookman Old Style"/>
          <w:sz w:val="22"/>
          <w:szCs w:val="22"/>
        </w:rPr>
        <w:t>mathematicians, who appreciated its rich structure and</w:t>
      </w:r>
      <w:r w:rsidR="00CC4E8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geometric elegance</w:t>
      </w:r>
      <w:r w:rsidR="00BB38CD">
        <w:rPr>
          <w:rFonts w:ascii="Bookman Old Style" w:eastAsia="Bookman Old Style" w:hAnsi="Bookman Old Style" w:cs="Bookman Old Style"/>
          <w:sz w:val="22"/>
          <w:szCs w:val="22"/>
        </w:rPr>
        <w:t xml:space="preserve">. </w:t>
      </w:r>
      <w:r w:rsidR="005D35D9">
        <w:rPr>
          <w:rFonts w:ascii="Bookman Old Style" w:eastAsia="Bookman Old Style" w:hAnsi="Bookman Old Style" w:cs="Bookman Old Style"/>
          <w:sz w:val="22"/>
          <w:szCs w:val="22"/>
        </w:rPr>
        <w:t>O</w:t>
      </w:r>
      <w:r w:rsidR="00BB38CD">
        <w:rPr>
          <w:rFonts w:ascii="Bookman Old Style" w:eastAsia="Bookman Old Style" w:hAnsi="Bookman Old Style" w:cs="Bookman Old Style"/>
          <w:sz w:val="22"/>
          <w:szCs w:val="22"/>
        </w:rPr>
        <w:t xml:space="preserve">n the other hand, </w:t>
      </w:r>
      <w:r w:rsidR="005D35D9">
        <w:rPr>
          <w:rFonts w:ascii="Bookman Old Style" w:eastAsia="Bookman Old Style" w:hAnsi="Bookman Old Style" w:cs="Bookman Old Style"/>
          <w:sz w:val="22"/>
          <w:szCs w:val="22"/>
        </w:rPr>
        <w:t xml:space="preserve">physicists </w:t>
      </w:r>
      <w:r w:rsidR="00BB38CD">
        <w:rPr>
          <w:rFonts w:ascii="Bookman Old Style" w:eastAsia="Bookman Old Style" w:hAnsi="Bookman Old Style" w:cs="Bookman Old Style"/>
          <w:sz w:val="22"/>
          <w:szCs w:val="22"/>
        </w:rPr>
        <w:t xml:space="preserve">remained </w:t>
      </w:r>
      <w:r>
        <w:rPr>
          <w:rFonts w:ascii="Bookman Old Style" w:eastAsia="Bookman Old Style" w:hAnsi="Bookman Old Style" w:cs="Bookman Old Style"/>
          <w:sz w:val="22"/>
          <w:szCs w:val="22"/>
        </w:rPr>
        <w:t xml:space="preserve">perplexed by the bizarre predictions and </w:t>
      </w:r>
      <w:r w:rsidR="00BB6DD6">
        <w:rPr>
          <w:rFonts w:ascii="Bookman Old Style" w:eastAsia="Bookman Old Style" w:hAnsi="Bookman Old Style" w:cs="Bookman Old Style"/>
          <w:sz w:val="22"/>
          <w:szCs w:val="22"/>
        </w:rPr>
        <w:t>somewhat</w:t>
      </w:r>
      <w:r w:rsidR="00D722F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disarmed by the complexities of </w:t>
      </w:r>
      <w:r w:rsidR="00BB38CD">
        <w:rPr>
          <w:rFonts w:ascii="Bookman Old Style" w:eastAsia="Bookman Old Style" w:hAnsi="Bookman Old Style" w:cs="Bookman Old Style"/>
          <w:sz w:val="22"/>
          <w:szCs w:val="22"/>
        </w:rPr>
        <w:t xml:space="preserve">the </w:t>
      </w:r>
      <w:r>
        <w:rPr>
          <w:rFonts w:ascii="Bookman Old Style" w:eastAsia="Bookman Old Style" w:hAnsi="Bookman Old Style" w:cs="Bookman Old Style"/>
          <w:sz w:val="22"/>
          <w:szCs w:val="22"/>
        </w:rPr>
        <w:t>equations</w:t>
      </w:r>
      <w:r w:rsidR="00530A5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which often remained unsolvable, except </w:t>
      </w:r>
      <w:r w:rsidR="00BB6DD6">
        <w:rPr>
          <w:rFonts w:ascii="Bookman Old Style" w:eastAsia="Bookman Old Style" w:hAnsi="Bookman Old Style" w:cs="Bookman Old Style"/>
          <w:sz w:val="22"/>
          <w:szCs w:val="22"/>
        </w:rPr>
        <w:t>for</w:t>
      </w:r>
      <w:r>
        <w:rPr>
          <w:rFonts w:ascii="Bookman Old Style" w:eastAsia="Bookman Old Style" w:hAnsi="Bookman Old Style" w:cs="Bookman Old Style"/>
          <w:sz w:val="22"/>
          <w:szCs w:val="22"/>
        </w:rPr>
        <w:t xml:space="preserve"> a few simple </w:t>
      </w:r>
      <w:r>
        <w:rPr>
          <w:rFonts w:ascii="Bookman Old Style" w:eastAsia="Bookman Old Style" w:hAnsi="Bookman Old Style" w:cs="Bookman Old Style"/>
          <w:sz w:val="22"/>
          <w:szCs w:val="22"/>
        </w:rPr>
        <w:lastRenderedPageBreak/>
        <w:t>and ideali</w:t>
      </w:r>
      <w:r w:rsidR="0028283D">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ed cases. </w:t>
      </w:r>
      <w:r w:rsidR="00BB6DD6">
        <w:rPr>
          <w:rFonts w:ascii="Bookman Old Style" w:eastAsia="Bookman Old Style" w:hAnsi="Bookman Old Style" w:cs="Bookman Old Style"/>
          <w:sz w:val="22"/>
          <w:szCs w:val="22"/>
        </w:rPr>
        <w:t>Furthermore, g</w:t>
      </w:r>
      <w:r>
        <w:rPr>
          <w:rFonts w:ascii="Bookman Old Style" w:eastAsia="Bookman Old Style" w:hAnsi="Bookman Old Style" w:cs="Bookman Old Style"/>
          <w:sz w:val="22"/>
          <w:szCs w:val="22"/>
        </w:rPr>
        <w:t xml:space="preserve">iven the </w:t>
      </w:r>
      <w:r w:rsidR="00F86153">
        <w:rPr>
          <w:rFonts w:ascii="Bookman Old Style" w:eastAsia="Bookman Old Style" w:hAnsi="Bookman Old Style" w:cs="Bookman Old Style"/>
          <w:sz w:val="22"/>
          <w:szCs w:val="22"/>
        </w:rPr>
        <w:t xml:space="preserve">physical </w:t>
      </w:r>
      <w:r>
        <w:rPr>
          <w:rFonts w:ascii="Bookman Old Style" w:eastAsia="Bookman Old Style" w:hAnsi="Bookman Old Style" w:cs="Bookman Old Style"/>
          <w:sz w:val="22"/>
          <w:szCs w:val="22"/>
        </w:rPr>
        <w:t xml:space="preserve">conditions </w:t>
      </w:r>
      <w:r w:rsidR="00F86153">
        <w:rPr>
          <w:rFonts w:ascii="Bookman Old Style" w:eastAsia="Bookman Old Style" w:hAnsi="Bookman Old Style" w:cs="Bookman Old Style"/>
          <w:sz w:val="22"/>
          <w:szCs w:val="22"/>
        </w:rPr>
        <w:t>for which it was relevant</w:t>
      </w:r>
      <w:r w:rsidR="00BB6DD6">
        <w:rPr>
          <w:rFonts w:ascii="Bookman Old Style" w:eastAsia="Bookman Old Style" w:hAnsi="Bookman Old Style" w:cs="Bookman Old Style"/>
          <w:sz w:val="22"/>
          <w:szCs w:val="22"/>
        </w:rPr>
        <w:t xml:space="preserve"> (</w:t>
      </w:r>
      <w:r w:rsidR="00F86153">
        <w:rPr>
          <w:rFonts w:ascii="Bookman Old Style" w:eastAsia="Bookman Old Style" w:hAnsi="Bookman Old Style" w:cs="Bookman Old Style"/>
          <w:sz w:val="22"/>
          <w:szCs w:val="22"/>
        </w:rPr>
        <w:t xml:space="preserve">that were </w:t>
      </w:r>
      <w:r>
        <w:rPr>
          <w:rFonts w:ascii="Bookman Old Style" w:eastAsia="Bookman Old Style" w:hAnsi="Bookman Old Style" w:cs="Bookman Old Style"/>
          <w:sz w:val="22"/>
          <w:szCs w:val="22"/>
        </w:rPr>
        <w:t xml:space="preserve">very distant from </w:t>
      </w:r>
      <w:r w:rsidR="00BB6DD6">
        <w:rPr>
          <w:rFonts w:ascii="Bookman Old Style" w:eastAsia="Bookman Old Style" w:hAnsi="Bookman Old Style" w:cs="Bookman Old Style"/>
          <w:sz w:val="22"/>
          <w:szCs w:val="22"/>
        </w:rPr>
        <w:t>conditions</w:t>
      </w:r>
      <w:r>
        <w:rPr>
          <w:rFonts w:ascii="Bookman Old Style" w:eastAsia="Bookman Old Style" w:hAnsi="Bookman Old Style" w:cs="Bookman Old Style"/>
          <w:sz w:val="22"/>
          <w:szCs w:val="22"/>
        </w:rPr>
        <w:t xml:space="preserve"> </w:t>
      </w:r>
      <w:r w:rsidR="00BB6DD6">
        <w:rPr>
          <w:rFonts w:ascii="Bookman Old Style" w:eastAsia="Bookman Old Style" w:hAnsi="Bookman Old Style" w:cs="Bookman Old Style"/>
          <w:sz w:val="22"/>
          <w:szCs w:val="22"/>
        </w:rPr>
        <w:t>usu</w:t>
      </w:r>
      <w:r>
        <w:rPr>
          <w:rFonts w:ascii="Bookman Old Style" w:eastAsia="Bookman Old Style" w:hAnsi="Bookman Old Style" w:cs="Bookman Old Style"/>
          <w:sz w:val="22"/>
          <w:szCs w:val="22"/>
        </w:rPr>
        <w:t>ally encountered</w:t>
      </w:r>
      <w:r w:rsidR="00F86153">
        <w:rPr>
          <w:rFonts w:ascii="Bookman Old Style" w:eastAsia="Bookman Old Style" w:hAnsi="Bookman Old Style" w:cs="Bookman Old Style"/>
          <w:sz w:val="22"/>
          <w:szCs w:val="22"/>
        </w:rPr>
        <w:t xml:space="preserve"> in labs and experiments</w:t>
      </w:r>
      <w:r w:rsidR="00BB6DD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was accepted not so much because it was correct and important but rather because it was fundamentally irrelevant. In other words, Newton</w:t>
      </w:r>
      <w:r w:rsidR="00F300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s theory of gravitation</w:t>
      </w:r>
      <w:r w:rsidR="00B571DD">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however inaccurate</w:t>
      </w:r>
      <w:r w:rsidR="00B571DD">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was simpler to use and remained accurate enough to be the only </w:t>
      </w:r>
      <w:r w:rsidR="00B571DD">
        <w:rPr>
          <w:rFonts w:ascii="Bookman Old Style" w:eastAsia="Bookman Old Style" w:hAnsi="Bookman Old Style" w:cs="Bookman Old Style"/>
          <w:sz w:val="22"/>
          <w:szCs w:val="22"/>
        </w:rPr>
        <w:t>theory</w:t>
      </w:r>
      <w:r>
        <w:rPr>
          <w:rFonts w:ascii="Bookman Old Style" w:eastAsia="Bookman Old Style" w:hAnsi="Bookman Old Style" w:cs="Bookman Old Style"/>
          <w:sz w:val="22"/>
          <w:szCs w:val="22"/>
        </w:rPr>
        <w:t xml:space="preserve"> needed for all practical purposes.</w:t>
      </w:r>
    </w:p>
    <w:p w14:paraId="1D4AA47F" w14:textId="3B644891"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For decades, this attitude of </w:t>
      </w:r>
      <w:r w:rsidR="00F179E7">
        <w:rPr>
          <w:rFonts w:ascii="Bookman Old Style" w:eastAsia="Bookman Old Style" w:hAnsi="Bookman Old Style" w:cs="Bookman Old Style"/>
          <w:sz w:val="22"/>
          <w:szCs w:val="22"/>
        </w:rPr>
        <w:t>s</w:t>
      </w:r>
      <w:r w:rsidR="00B571DD">
        <w:rPr>
          <w:rFonts w:ascii="Bookman Old Style" w:eastAsia="Bookman Old Style" w:hAnsi="Bookman Old Style" w:cs="Bookman Old Style"/>
          <w:sz w:val="22"/>
          <w:szCs w:val="22"/>
        </w:rPr>
        <w:t>c</w:t>
      </w:r>
      <w:r w:rsidR="00F179E7">
        <w:rPr>
          <w:rFonts w:ascii="Bookman Old Style" w:eastAsia="Bookman Old Style" w:hAnsi="Bookman Old Style" w:cs="Bookman Old Style"/>
          <w:sz w:val="22"/>
          <w:szCs w:val="22"/>
        </w:rPr>
        <w:t>epticism</w:t>
      </w:r>
      <w:r>
        <w:rPr>
          <w:rFonts w:ascii="Bookman Old Style" w:eastAsia="Bookman Old Style" w:hAnsi="Bookman Old Style" w:cs="Bookman Old Style"/>
          <w:sz w:val="22"/>
          <w:szCs w:val="22"/>
        </w:rPr>
        <w:t xml:space="preserve"> condemned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to </w:t>
      </w:r>
      <w:r w:rsidR="0061516F">
        <w:rPr>
          <w:rFonts w:ascii="Bookman Old Style" w:eastAsia="Bookman Old Style" w:hAnsi="Bookman Old Style" w:cs="Bookman Old Style"/>
          <w:sz w:val="22"/>
          <w:szCs w:val="22"/>
        </w:rPr>
        <w:t>a state of effective neglect</w:t>
      </w:r>
      <w:r>
        <w:rPr>
          <w:rFonts w:ascii="Bookman Old Style" w:eastAsia="Bookman Old Style" w:hAnsi="Bookman Old Style" w:cs="Bookman Old Style"/>
          <w:sz w:val="22"/>
          <w:szCs w:val="22"/>
        </w:rPr>
        <w:t>, denying</w:t>
      </w:r>
      <w:r w:rsidR="00B571DD">
        <w:rPr>
          <w:rFonts w:ascii="Bookman Old Style" w:eastAsia="Bookman Old Style" w:hAnsi="Bookman Old Style" w:cs="Bookman Old Style"/>
          <w:sz w:val="22"/>
          <w:szCs w:val="22"/>
        </w:rPr>
        <w:t xml:space="preserve"> it</w:t>
      </w:r>
      <w:r>
        <w:rPr>
          <w:rFonts w:ascii="Bookman Old Style" w:eastAsia="Bookman Old Style" w:hAnsi="Bookman Old Style" w:cs="Bookman Old Style"/>
          <w:sz w:val="22"/>
          <w:szCs w:val="22"/>
        </w:rPr>
        <w:t xml:space="preserve"> the development it deserved and which it would </w:t>
      </w:r>
      <w:r w:rsidR="00B571DD">
        <w:rPr>
          <w:rFonts w:ascii="Bookman Old Style" w:eastAsia="Bookman Old Style" w:hAnsi="Bookman Old Style" w:cs="Bookman Old Style"/>
          <w:sz w:val="22"/>
          <w:szCs w:val="22"/>
        </w:rPr>
        <w:t xml:space="preserve">only come to </w:t>
      </w:r>
      <w:r>
        <w:rPr>
          <w:rFonts w:ascii="Bookman Old Style" w:eastAsia="Bookman Old Style" w:hAnsi="Bookman Old Style" w:cs="Bookman Old Style"/>
          <w:sz w:val="22"/>
          <w:szCs w:val="22"/>
        </w:rPr>
        <w:t xml:space="preserve">know </w:t>
      </w:r>
      <w:r w:rsidR="0061516F">
        <w:rPr>
          <w:rFonts w:ascii="Bookman Old Style" w:eastAsia="Bookman Old Style" w:hAnsi="Bookman Old Style" w:cs="Bookman Old Style"/>
          <w:sz w:val="22"/>
          <w:szCs w:val="22"/>
        </w:rPr>
        <w:t xml:space="preserve">many </w:t>
      </w:r>
      <w:r w:rsidR="00AE4C34">
        <w:rPr>
          <w:rFonts w:ascii="Bookman Old Style" w:eastAsia="Bookman Old Style" w:hAnsi="Bookman Old Style" w:cs="Bookman Old Style"/>
          <w:sz w:val="22"/>
          <w:szCs w:val="22"/>
        </w:rPr>
        <w:t>year</w:t>
      </w:r>
      <w:r w:rsidR="0061516F">
        <w:rPr>
          <w:rFonts w:ascii="Bookman Old Style" w:eastAsia="Bookman Old Style" w:hAnsi="Bookman Old Style" w:cs="Bookman Old Style"/>
          <w:sz w:val="22"/>
          <w:szCs w:val="22"/>
        </w:rPr>
        <w:t xml:space="preserve">s </w:t>
      </w:r>
      <w:r>
        <w:rPr>
          <w:rFonts w:ascii="Bookman Old Style" w:eastAsia="Bookman Old Style" w:hAnsi="Bookman Old Style" w:cs="Bookman Old Style"/>
          <w:sz w:val="22"/>
          <w:szCs w:val="22"/>
        </w:rPr>
        <w:t xml:space="preserve">later. </w:t>
      </w:r>
      <w:r w:rsidR="00190510">
        <w:rPr>
          <w:rFonts w:ascii="Bookman Old Style" w:eastAsia="Bookman Old Style" w:hAnsi="Bookman Old Style" w:cs="Bookman Old Style"/>
          <w:sz w:val="22"/>
          <w:szCs w:val="22"/>
        </w:rPr>
        <w:t>Indeed, a</w:t>
      </w:r>
      <w:r>
        <w:rPr>
          <w:rFonts w:ascii="Bookman Old Style" w:eastAsia="Bookman Old Style" w:hAnsi="Bookman Old Style" w:cs="Bookman Old Style"/>
          <w:sz w:val="22"/>
          <w:szCs w:val="22"/>
        </w:rPr>
        <w:t xml:space="preserve"> new</w:t>
      </w:r>
      <w:r w:rsidR="004623F6">
        <w:rPr>
          <w:rFonts w:ascii="Bookman Old Style" w:eastAsia="Bookman Old Style" w:hAnsi="Bookman Old Style" w:cs="Bookman Old Style"/>
          <w:sz w:val="22"/>
          <w:szCs w:val="22"/>
        </w:rPr>
        <w:t>ly</w:t>
      </w:r>
      <w:r w:rsidR="00323602">
        <w:rPr>
          <w:rFonts w:ascii="Bookman Old Style" w:eastAsia="Bookman Old Style" w:hAnsi="Bookman Old Style" w:cs="Bookman Old Style"/>
          <w:sz w:val="22"/>
          <w:szCs w:val="22"/>
        </w:rPr>
        <w:t>-</w:t>
      </w:r>
      <w:r w:rsidR="004623F6">
        <w:rPr>
          <w:rFonts w:ascii="Bookman Old Style" w:eastAsia="Bookman Old Style" w:hAnsi="Bookman Old Style" w:cs="Bookman Old Style"/>
          <w:sz w:val="22"/>
          <w:szCs w:val="22"/>
        </w:rPr>
        <w:t>formulated</w:t>
      </w:r>
      <w:r>
        <w:rPr>
          <w:rFonts w:ascii="Bookman Old Style" w:eastAsia="Bookman Old Style" w:hAnsi="Bookman Old Style" w:cs="Bookman Old Style"/>
          <w:sz w:val="22"/>
          <w:szCs w:val="22"/>
        </w:rPr>
        <w:t xml:space="preserve"> theory can only </w:t>
      </w:r>
      <w:r w:rsidR="00E75387">
        <w:rPr>
          <w:rFonts w:ascii="Bookman Old Style" w:eastAsia="Bookman Old Style" w:hAnsi="Bookman Old Style" w:cs="Bookman Old Style"/>
          <w:sz w:val="22"/>
          <w:szCs w:val="22"/>
        </w:rPr>
        <w:t xml:space="preserve">offer </w:t>
      </w:r>
      <w:r>
        <w:rPr>
          <w:rFonts w:ascii="Bookman Old Style" w:eastAsia="Bookman Old Style" w:hAnsi="Bookman Old Style" w:cs="Bookman Old Style"/>
          <w:sz w:val="22"/>
          <w:szCs w:val="22"/>
        </w:rPr>
        <w:t xml:space="preserve">a vague idea of the </w:t>
      </w:r>
      <w:r w:rsidR="005D090C">
        <w:rPr>
          <w:rFonts w:ascii="Bookman Old Style" w:eastAsia="Bookman Old Style" w:hAnsi="Bookman Old Style" w:cs="Bookman Old Style"/>
          <w:sz w:val="22"/>
          <w:szCs w:val="22"/>
        </w:rPr>
        <w:t>conceptual</w:t>
      </w:r>
      <w:r>
        <w:rPr>
          <w:rFonts w:ascii="Bookman Old Style" w:eastAsia="Bookman Old Style" w:hAnsi="Bookman Old Style" w:cs="Bookman Old Style"/>
          <w:sz w:val="22"/>
          <w:szCs w:val="22"/>
        </w:rPr>
        <w:t xml:space="preserve"> and experimental implications it </w:t>
      </w:r>
      <w:r w:rsidR="00AD0BC8">
        <w:rPr>
          <w:rFonts w:ascii="Bookman Old Style" w:eastAsia="Bookman Old Style" w:hAnsi="Bookman Old Style" w:cs="Bookman Old Style"/>
          <w:sz w:val="22"/>
          <w:szCs w:val="22"/>
        </w:rPr>
        <w:t>can</w:t>
      </w:r>
      <w:r w:rsidR="00547668">
        <w:rPr>
          <w:rFonts w:ascii="Bookman Old Style" w:eastAsia="Bookman Old Style" w:hAnsi="Bookman Old Style" w:cs="Bookman Old Style"/>
          <w:sz w:val="22"/>
          <w:szCs w:val="22"/>
        </w:rPr>
        <w:t xml:space="preserve"> express </w:t>
      </w:r>
      <w:r w:rsidR="00CF4723">
        <w:rPr>
          <w:rFonts w:ascii="Bookman Old Style" w:eastAsia="Bookman Old Style" w:hAnsi="Bookman Old Style" w:cs="Bookman Old Style"/>
          <w:sz w:val="22"/>
          <w:szCs w:val="22"/>
        </w:rPr>
        <w:t>when fully developed</w:t>
      </w:r>
      <w:r>
        <w:rPr>
          <w:rFonts w:ascii="Bookman Old Style" w:eastAsia="Bookman Old Style" w:hAnsi="Bookman Old Style" w:cs="Bookman Old Style"/>
          <w:sz w:val="22"/>
          <w:szCs w:val="22"/>
        </w:rPr>
        <w:t xml:space="preserve">. </w:t>
      </w:r>
      <w:r w:rsidR="00190510">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 xml:space="preserve">o explore </w:t>
      </w:r>
      <w:r w:rsidR="00F71DE1">
        <w:rPr>
          <w:rFonts w:ascii="Bookman Old Style" w:eastAsia="Bookman Old Style" w:hAnsi="Bookman Old Style" w:cs="Bookman Old Style"/>
          <w:sz w:val="22"/>
          <w:szCs w:val="22"/>
        </w:rPr>
        <w:t>such implications</w:t>
      </w:r>
      <w:r>
        <w:rPr>
          <w:rFonts w:ascii="Bookman Old Style" w:eastAsia="Bookman Old Style" w:hAnsi="Bookman Old Style" w:cs="Bookman Old Style"/>
          <w:sz w:val="22"/>
          <w:szCs w:val="22"/>
        </w:rPr>
        <w:t xml:space="preserve"> in detail, the collective effort of the entire scientific community is necessary, which</w:t>
      </w:r>
      <w:r w:rsidR="00113664">
        <w:rPr>
          <w:rFonts w:ascii="Bookman Old Style" w:eastAsia="Bookman Old Style" w:hAnsi="Bookman Old Style" w:cs="Bookman Old Style"/>
          <w:sz w:val="22"/>
          <w:szCs w:val="22"/>
        </w:rPr>
        <w:t xml:space="preserve"> </w:t>
      </w:r>
      <w:r w:rsidR="0019051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often in no particular order</w:t>
      </w:r>
      <w:r w:rsidR="00190510">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delves into the dark meander</w:t>
      </w:r>
      <w:r w:rsidR="00190510">
        <w:rPr>
          <w:rFonts w:ascii="Bookman Old Style" w:eastAsia="Bookman Old Style" w:hAnsi="Bookman Old Style" w:cs="Bookman Old Style"/>
          <w:sz w:val="22"/>
          <w:szCs w:val="22"/>
        </w:rPr>
        <w:t>ing</w:t>
      </w:r>
      <w:r>
        <w:rPr>
          <w:rFonts w:ascii="Bookman Old Style" w:eastAsia="Bookman Old Style" w:hAnsi="Bookman Old Style" w:cs="Bookman Old Style"/>
          <w:sz w:val="22"/>
          <w:szCs w:val="22"/>
        </w:rPr>
        <w:t xml:space="preserve">s of the theory and gradually illuminates </w:t>
      </w:r>
      <w:r w:rsidR="00257886">
        <w:rPr>
          <w:rFonts w:ascii="Bookman Old Style" w:eastAsia="Bookman Old Style" w:hAnsi="Bookman Old Style" w:cs="Bookman Old Style"/>
          <w:sz w:val="22"/>
          <w:szCs w:val="22"/>
        </w:rPr>
        <w:t xml:space="preserve">and reveals </w:t>
      </w:r>
      <w:r>
        <w:rPr>
          <w:rFonts w:ascii="Bookman Old Style" w:eastAsia="Bookman Old Style" w:hAnsi="Bookman Old Style" w:cs="Bookman Old Style"/>
          <w:sz w:val="22"/>
          <w:szCs w:val="22"/>
        </w:rPr>
        <w:t xml:space="preserve">its various aspects. Unfortunately, none of this happened for the theory of </w:t>
      </w:r>
      <w:r w:rsidR="001B0CE4">
        <w:rPr>
          <w:rFonts w:ascii="Bookman Old Style" w:eastAsia="Bookman Old Style" w:hAnsi="Bookman Old Style" w:cs="Bookman Old Style"/>
          <w:sz w:val="22"/>
          <w:szCs w:val="22"/>
        </w:rPr>
        <w:t>general relativity</w:t>
      </w:r>
      <w:r w:rsidR="00190510">
        <w:rPr>
          <w:rFonts w:ascii="Bookman Old Style" w:eastAsia="Bookman Old Style" w:hAnsi="Bookman Old Style" w:cs="Bookman Old Style"/>
          <w:sz w:val="22"/>
          <w:szCs w:val="22"/>
        </w:rPr>
        <w:t>. B</w:t>
      </w:r>
      <w:r>
        <w:rPr>
          <w:rFonts w:ascii="Bookman Old Style" w:eastAsia="Bookman Old Style" w:hAnsi="Bookman Old Style" w:cs="Bookman Old Style"/>
          <w:sz w:val="22"/>
          <w:szCs w:val="22"/>
        </w:rPr>
        <w:t>etween 1916</w:t>
      </w:r>
      <w:r w:rsidR="00113664">
        <w:rPr>
          <w:rFonts w:ascii="Bookman Old Style" w:eastAsia="Bookman Old Style" w:hAnsi="Bookman Old Style" w:cs="Bookman Old Style"/>
          <w:sz w:val="22"/>
          <w:szCs w:val="22"/>
        </w:rPr>
        <w:t xml:space="preserve"> </w:t>
      </w:r>
      <w:r w:rsidR="0019051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the year of its publication</w:t>
      </w:r>
      <w:r w:rsidR="00190510">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and the beginning of the 1960s</w:t>
      </w:r>
      <w:r w:rsidR="00190510">
        <w:rPr>
          <w:rFonts w:ascii="Bookman Old Style" w:eastAsia="Bookman Old Style" w:hAnsi="Bookman Old Style" w:cs="Bookman Old Style"/>
          <w:sz w:val="22"/>
          <w:szCs w:val="22"/>
        </w:rPr>
        <w:t>, it</w:t>
      </w:r>
      <w:r>
        <w:rPr>
          <w:rFonts w:ascii="Bookman Old Style" w:eastAsia="Bookman Old Style" w:hAnsi="Bookman Old Style" w:cs="Bookman Old Style"/>
          <w:sz w:val="22"/>
          <w:szCs w:val="22"/>
        </w:rPr>
        <w:t xml:space="preserve"> remained the prerogative of a small group of interested physicists and mathematicians.</w:t>
      </w:r>
    </w:p>
    <w:p w14:paraId="53954E0A" w14:textId="04201350" w:rsidR="003B0B2E" w:rsidRDefault="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turning point</w:t>
      </w:r>
      <w:r w:rsidR="00032D75">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A005DE">
        <w:rPr>
          <w:rFonts w:ascii="Bookman Old Style" w:eastAsia="Bookman Old Style" w:hAnsi="Bookman Old Style" w:cs="Bookman Old Style"/>
          <w:sz w:val="22"/>
          <w:szCs w:val="22"/>
        </w:rPr>
        <w:t>and</w:t>
      </w:r>
      <w:r w:rsidR="009F5F4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what </w:t>
      </w:r>
      <w:r w:rsidR="00A005DE">
        <w:rPr>
          <w:rFonts w:ascii="Bookman Old Style" w:eastAsia="Bookman Old Style" w:hAnsi="Bookman Old Style" w:cs="Bookman Old Style"/>
          <w:sz w:val="22"/>
          <w:szCs w:val="22"/>
        </w:rPr>
        <w:t>could be considered as</w:t>
      </w:r>
      <w:r>
        <w:rPr>
          <w:rFonts w:ascii="Bookman Old Style" w:eastAsia="Bookman Old Style" w:hAnsi="Bookman Old Style" w:cs="Bookman Old Style"/>
          <w:sz w:val="22"/>
          <w:szCs w:val="22"/>
        </w:rPr>
        <w:t xml:space="preserve"> the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Renaissance</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of </w:t>
      </w:r>
      <w:r w:rsidR="001B0CE4">
        <w:rPr>
          <w:rFonts w:ascii="Bookman Old Style" w:eastAsia="Bookman Old Style" w:hAnsi="Bookman Old Style" w:cs="Bookman Old Style"/>
          <w:sz w:val="22"/>
          <w:szCs w:val="22"/>
        </w:rPr>
        <w:t>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002E25EA">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came when new and surprising astronomical observations (in particular</w:t>
      </w:r>
      <w:r w:rsidR="004C4F09">
        <w:rPr>
          <w:rFonts w:ascii="Bookman Old Style" w:eastAsia="Bookman Old Style" w:hAnsi="Bookman Old Style" w:cs="Bookman Old Style"/>
          <w:sz w:val="22"/>
          <w:szCs w:val="22"/>
        </w:rPr>
        <w:t xml:space="preserve"> taken</w:t>
      </w:r>
      <w:r>
        <w:rPr>
          <w:rFonts w:ascii="Bookman Old Style" w:eastAsia="Bookman Old Style" w:hAnsi="Bookman Old Style" w:cs="Bookman Old Style"/>
          <w:sz w:val="22"/>
          <w:szCs w:val="22"/>
        </w:rPr>
        <w:t xml:space="preserve"> </w:t>
      </w:r>
      <w:r w:rsidR="004A0061">
        <w:rPr>
          <w:rFonts w:ascii="Bookman Old Style" w:eastAsia="Bookman Old Style" w:hAnsi="Bookman Old Style" w:cs="Bookman Old Style"/>
          <w:sz w:val="22"/>
          <w:szCs w:val="22"/>
        </w:rPr>
        <w:t>by</w:t>
      </w:r>
      <w:r>
        <w:rPr>
          <w:rFonts w:ascii="Bookman Old Style" w:eastAsia="Bookman Old Style" w:hAnsi="Bookman Old Style" w:cs="Bookman Old Style"/>
          <w:sz w:val="22"/>
          <w:szCs w:val="22"/>
        </w:rPr>
        <w:t xml:space="preserve"> satellites sensitive to X</w:t>
      </w:r>
      <w:r w:rsidR="004A0061">
        <w:rPr>
          <w:rFonts w:ascii="Bookman Old Style" w:eastAsia="Bookman Old Style" w:hAnsi="Bookman Old Style" w:cs="Bookman Old Style"/>
          <w:sz w:val="22"/>
          <w:szCs w:val="22"/>
        </w:rPr>
        <w:t>-ray</w:t>
      </w:r>
      <w:r w:rsidR="000C1027">
        <w:rPr>
          <w:rFonts w:ascii="Bookman Old Style" w:eastAsia="Bookman Old Style" w:hAnsi="Bookman Old Style" w:cs="Bookman Old Style"/>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radiation)</w:t>
      </w:r>
      <w:r w:rsidR="001F0F31" w:rsidRPr="001F0F31">
        <w:rPr>
          <w:rFonts w:ascii="Bookman Old Style" w:eastAsia="Bookman Old Style" w:hAnsi="Bookman Old Style" w:cs="Bookman Old Style"/>
          <w:sz w:val="22"/>
          <w:szCs w:val="22"/>
        </w:rPr>
        <w:t xml:space="preserve"> </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sidRPr="003C65DF">
        <w:rPr>
          <w:rFonts w:ascii="Bookman Old Style" w:eastAsia="Bookman Old Style" w:hAnsi="Bookman Old Style" w:cs="Bookman Old Style"/>
          <w:sz w:val="22"/>
          <w:szCs w:val="22"/>
        </w:rPr>
        <w:instrText>X-ray</w:instrText>
      </w:r>
      <w:r w:rsidR="001F0F31">
        <w:instrText xml:space="preserve">" </w:instrText>
      </w:r>
      <w:r w:rsidR="001F0F3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began to provide overwhelming evidence </w:t>
      </w:r>
      <w:r w:rsidR="004C4F09">
        <w:rPr>
          <w:rFonts w:ascii="Bookman Old Style" w:eastAsia="Bookman Old Style" w:hAnsi="Bookman Old Style" w:cs="Bookman Old Style"/>
          <w:sz w:val="22"/>
          <w:szCs w:val="22"/>
        </w:rPr>
        <w:t>concerning</w:t>
      </w:r>
      <w:r>
        <w:rPr>
          <w:rFonts w:ascii="Bookman Old Style" w:eastAsia="Bookman Old Style" w:hAnsi="Bookman Old Style" w:cs="Bookman Old Style"/>
          <w:sz w:val="22"/>
          <w:szCs w:val="22"/>
        </w:rPr>
        <w:t xml:space="preserve"> the existence of compact celestial objects whose phenomenology </w:t>
      </w:r>
      <w:r w:rsidR="004C4F09">
        <w:rPr>
          <w:rFonts w:ascii="Bookman Old Style" w:eastAsia="Bookman Old Style" w:hAnsi="Bookman Old Style" w:cs="Bookman Old Style"/>
          <w:sz w:val="22"/>
          <w:szCs w:val="22"/>
        </w:rPr>
        <w:t>was in</w:t>
      </w:r>
      <w:r>
        <w:rPr>
          <w:rFonts w:ascii="Bookman Old Style" w:eastAsia="Bookman Old Style" w:hAnsi="Bookman Old Style" w:cs="Bookman Old Style"/>
          <w:sz w:val="22"/>
          <w:szCs w:val="22"/>
        </w:rPr>
        <w:t>expl</w:t>
      </w:r>
      <w:r w:rsidR="004C4F09">
        <w:rPr>
          <w:rFonts w:ascii="Bookman Old Style" w:eastAsia="Bookman Old Style" w:hAnsi="Bookman Old Style" w:cs="Bookman Old Style"/>
          <w:sz w:val="22"/>
          <w:szCs w:val="22"/>
        </w:rPr>
        <w:t>icable</w:t>
      </w:r>
      <w:r>
        <w:rPr>
          <w:rFonts w:ascii="Bookman Old Style" w:eastAsia="Bookman Old Style" w:hAnsi="Bookman Old Style" w:cs="Bookman Old Style"/>
          <w:sz w:val="22"/>
          <w:szCs w:val="22"/>
        </w:rPr>
        <w:t xml:space="preserve"> within a Newtonian gravitational framework. The incontrovertible evidence that extremely compact </w:t>
      </w:r>
      <w:r>
        <w:rPr>
          <w:rFonts w:ascii="Bookman Old Style" w:eastAsia="Bookman Old Style" w:hAnsi="Bookman Old Style" w:cs="Bookman Old Style"/>
          <w:sz w:val="22"/>
          <w:szCs w:val="22"/>
        </w:rPr>
        <w:lastRenderedPageBreak/>
        <w:t xml:space="preserve">objects existed and </w:t>
      </w:r>
      <w:r w:rsidR="00F839D0">
        <w:rPr>
          <w:rFonts w:ascii="Bookman Old Style" w:eastAsia="Bookman Old Style" w:hAnsi="Bookman Old Style" w:cs="Bookman Old Style"/>
          <w:sz w:val="22"/>
          <w:szCs w:val="22"/>
        </w:rPr>
        <w:t xml:space="preserve">were </w:t>
      </w:r>
      <w:r>
        <w:rPr>
          <w:rFonts w:ascii="Bookman Old Style" w:eastAsia="Bookman Old Style" w:hAnsi="Bookman Old Style" w:cs="Bookman Old Style"/>
          <w:sz w:val="22"/>
          <w:szCs w:val="22"/>
        </w:rPr>
        <w:t xml:space="preserve">capable of releasing enormous </w:t>
      </w:r>
      <w:r w:rsidR="00F839D0">
        <w:rPr>
          <w:rFonts w:ascii="Bookman Old Style" w:eastAsia="Bookman Old Style" w:hAnsi="Bookman Old Style" w:cs="Bookman Old Style"/>
          <w:sz w:val="22"/>
          <w:szCs w:val="22"/>
        </w:rPr>
        <w:t xml:space="preserve">amounts </w:t>
      </w:r>
      <w:r>
        <w:rPr>
          <w:rFonts w:ascii="Bookman Old Style" w:eastAsia="Bookman Old Style" w:hAnsi="Bookman Old Style" w:cs="Bookman Old Style"/>
          <w:sz w:val="22"/>
          <w:szCs w:val="22"/>
        </w:rPr>
        <w:t xml:space="preserve">of energy forced the scientific community to </w:t>
      </w:r>
      <w:r w:rsidR="003A00D3">
        <w:rPr>
          <w:rFonts w:ascii="Bookman Old Style" w:eastAsia="Bookman Old Style" w:hAnsi="Bookman Old Style" w:cs="Bookman Old Style"/>
          <w:sz w:val="22"/>
          <w:szCs w:val="22"/>
        </w:rPr>
        <w:t>re</w:t>
      </w:r>
      <w:r>
        <w:rPr>
          <w:rFonts w:ascii="Bookman Old Style" w:eastAsia="Bookman Old Style" w:hAnsi="Bookman Old Style" w:cs="Bookman Old Style"/>
          <w:sz w:val="22"/>
          <w:szCs w:val="22"/>
        </w:rPr>
        <w:t>conside</w:t>
      </w:r>
      <w:r w:rsidR="003A00D3">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 xml:space="preserve"> the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bizarre solutions</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envisaged by </w:t>
      </w:r>
      <w:r w:rsidR="001B0CE4">
        <w:rPr>
          <w:rFonts w:ascii="Bookman Old Style" w:eastAsia="Bookman Old Style" w:hAnsi="Bookman Old Style" w:cs="Bookman Old Style"/>
          <w:sz w:val="22"/>
          <w:szCs w:val="22"/>
        </w:rPr>
        <w:t>general relativity</w:t>
      </w:r>
      <w:r>
        <w:rPr>
          <w:rFonts w:ascii="Bookman Old Style" w:eastAsia="Bookman Old Style" w:hAnsi="Bookman Old Style" w:cs="Bookman Old Style"/>
          <w:sz w:val="22"/>
          <w:szCs w:val="22"/>
        </w:rPr>
        <w:t xml:space="preserve"> almost fifty years </w:t>
      </w:r>
      <w:r w:rsidR="004C4F09">
        <w:rPr>
          <w:rFonts w:ascii="Bookman Old Style" w:eastAsia="Bookman Old Style" w:hAnsi="Bookman Old Style" w:cs="Bookman Old Style"/>
          <w:sz w:val="22"/>
          <w:szCs w:val="22"/>
        </w:rPr>
        <w:t>earlier</w:t>
      </w:r>
      <w:r>
        <w:rPr>
          <w:rFonts w:ascii="Bookman Old Style" w:eastAsia="Bookman Old Style" w:hAnsi="Bookman Old Style" w:cs="Bookman Old Style"/>
          <w:sz w:val="22"/>
          <w:szCs w:val="22"/>
        </w:rPr>
        <w:t>.</w:t>
      </w:r>
    </w:p>
    <w:p w14:paraId="21DFAE6D" w14:textId="6393502D" w:rsidR="003B0B2E" w:rsidRDefault="006D4CF1">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Einstein</w:t>
      </w:r>
      <w:r w:rsidR="00F300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 revenge came</w:t>
      </w:r>
      <w:r w:rsidR="00761A46">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when </w:t>
      </w:r>
      <w:r w:rsidR="004C4F09">
        <w:rPr>
          <w:rFonts w:ascii="Bookman Old Style" w:eastAsia="Bookman Old Style" w:hAnsi="Bookman Old Style" w:cs="Bookman Old Style"/>
          <w:sz w:val="22"/>
          <w:szCs w:val="22"/>
        </w:rPr>
        <w:t>n</w:t>
      </w:r>
      <w:r w:rsidR="00CF053B">
        <w:rPr>
          <w:rFonts w:ascii="Bookman Old Style" w:eastAsia="Bookman Old Style" w:hAnsi="Bookman Old Style" w:cs="Bookman Old Style"/>
          <w:sz w:val="22"/>
          <w:szCs w:val="22"/>
        </w:rPr>
        <w:t>ature itself showed us that</w:t>
      </w:r>
      <w:r w:rsidR="006257D4">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although spacetime is nearly flat within the solar system, there are portions of the universe where it is not </w:t>
      </w:r>
      <w:r w:rsidR="00C97E22">
        <w:rPr>
          <w:rFonts w:ascii="Bookman Old Style" w:eastAsia="Bookman Old Style" w:hAnsi="Bookman Old Style" w:cs="Bookman Old Style"/>
          <w:sz w:val="22"/>
          <w:szCs w:val="22"/>
        </w:rPr>
        <w:t xml:space="preserve">so </w:t>
      </w:r>
      <w:r w:rsidR="00CF053B">
        <w:rPr>
          <w:rFonts w:ascii="Bookman Old Style" w:eastAsia="Bookman Old Style" w:hAnsi="Bookman Old Style" w:cs="Bookman Old Style"/>
          <w:sz w:val="22"/>
          <w:szCs w:val="22"/>
        </w:rPr>
        <w:t>at al</w:t>
      </w:r>
      <w:r w:rsidR="00C97E22">
        <w:rPr>
          <w:rFonts w:ascii="Bookman Old Style" w:eastAsia="Bookman Old Style" w:hAnsi="Bookman Old Style" w:cs="Bookman Old Style"/>
          <w:sz w:val="22"/>
          <w:szCs w:val="22"/>
        </w:rPr>
        <w:t>l</w:t>
      </w:r>
      <w:r w:rsidR="00CF053B">
        <w:rPr>
          <w:rFonts w:ascii="Bookman Old Style" w:eastAsia="Bookman Old Style" w:hAnsi="Bookman Old Style" w:cs="Bookman Old Style"/>
          <w:sz w:val="22"/>
          <w:szCs w:val="22"/>
        </w:rPr>
        <w:t xml:space="preserve">. </w:t>
      </w:r>
      <w:r w:rsidR="004C4F09">
        <w:rPr>
          <w:rFonts w:ascii="Bookman Old Style" w:eastAsia="Bookman Old Style" w:hAnsi="Bookman Old Style" w:cs="Bookman Old Style"/>
          <w:sz w:val="22"/>
          <w:szCs w:val="22"/>
        </w:rPr>
        <w:t>Moreover, a</w:t>
      </w:r>
      <w:r w:rsidR="00CF053B">
        <w:rPr>
          <w:rFonts w:ascii="Bookman Old Style" w:eastAsia="Bookman Old Style" w:hAnsi="Bookman Old Style" w:cs="Bookman Old Style"/>
          <w:sz w:val="22"/>
          <w:szCs w:val="22"/>
        </w:rPr>
        <w:t xml:space="preserve">stronomical observations have </w:t>
      </w:r>
      <w:r w:rsidR="001A0E59">
        <w:rPr>
          <w:rFonts w:ascii="Bookman Old Style" w:eastAsia="Bookman Old Style" w:hAnsi="Bookman Old Style" w:cs="Bookman Old Style"/>
          <w:sz w:val="22"/>
          <w:szCs w:val="22"/>
        </w:rPr>
        <w:t>revealed</w:t>
      </w:r>
      <w:r w:rsidR="00CF053B">
        <w:rPr>
          <w:rFonts w:ascii="Bookman Old Style" w:eastAsia="Bookman Old Style" w:hAnsi="Bookman Old Style" w:cs="Bookman Old Style"/>
          <w:sz w:val="22"/>
          <w:szCs w:val="22"/>
        </w:rPr>
        <w:t xml:space="preserve"> regions of the cosmos where </w:t>
      </w:r>
      <w:r w:rsidR="004C4F09">
        <w:rPr>
          <w:rFonts w:ascii="Bookman Old Style" w:eastAsia="Bookman Old Style" w:hAnsi="Bookman Old Style" w:cs="Bookman Old Style"/>
          <w:sz w:val="22"/>
          <w:szCs w:val="22"/>
        </w:rPr>
        <w:t>n</w:t>
      </w:r>
      <w:r w:rsidR="00CF053B">
        <w:rPr>
          <w:rFonts w:ascii="Bookman Old Style" w:eastAsia="Bookman Old Style" w:hAnsi="Bookman Old Style" w:cs="Bookman Old Style"/>
          <w:sz w:val="22"/>
          <w:szCs w:val="22"/>
        </w:rPr>
        <w:t xml:space="preserve">ature is able to overcome the enormous rigidity of spacetime, producing high curvatures that can even become extreme, as in the case of black holes. Under similar conditions, </w:t>
      </w:r>
      <w:r w:rsidR="001B0CE4">
        <w:rPr>
          <w:rFonts w:ascii="Bookman Old Style" w:eastAsia="Bookman Old Style" w:hAnsi="Bookman Old Style" w:cs="Bookman Old Style"/>
          <w:sz w:val="22"/>
          <w:szCs w:val="22"/>
        </w:rPr>
        <w:t>general relativity</w:t>
      </w:r>
      <w:r w:rsidR="00CF053B">
        <w:rPr>
          <w:rFonts w:ascii="Bookman Old Style" w:eastAsia="Bookman Old Style" w:hAnsi="Bookman Old Style" w:cs="Bookman Old Style"/>
          <w:sz w:val="22"/>
          <w:szCs w:val="22"/>
        </w:rPr>
        <w:t xml:space="preserve"> provides a mathematically adequate framework</w:t>
      </w:r>
      <w:r w:rsidR="007D4997">
        <w:rPr>
          <w:rFonts w:ascii="Bookman Old Style" w:eastAsia="Bookman Old Style" w:hAnsi="Bookman Old Style" w:cs="Bookman Old Style"/>
          <w:sz w:val="22"/>
          <w:szCs w:val="22"/>
        </w:rPr>
        <w:t xml:space="preserve"> and</w:t>
      </w:r>
      <w:r w:rsidR="00CF053B">
        <w:rPr>
          <w:rFonts w:ascii="Bookman Old Style" w:eastAsia="Bookman Old Style" w:hAnsi="Bookman Old Style" w:cs="Bookman Old Style"/>
          <w:sz w:val="22"/>
          <w:szCs w:val="22"/>
        </w:rPr>
        <w:t xml:space="preserve"> becomes the only theory capable of </w:t>
      </w:r>
      <w:r w:rsidR="004F2EB3">
        <w:rPr>
          <w:rFonts w:ascii="Bookman Old Style" w:eastAsia="Bookman Old Style" w:hAnsi="Bookman Old Style" w:cs="Bookman Old Style"/>
          <w:sz w:val="22"/>
          <w:szCs w:val="22"/>
        </w:rPr>
        <w:t>explaining</w:t>
      </w:r>
      <w:r w:rsidR="00951F0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 </w:t>
      </w:r>
      <w:r w:rsidR="004F2EB3">
        <w:rPr>
          <w:rFonts w:ascii="Bookman Old Style" w:eastAsia="Bookman Old Style" w:hAnsi="Bookman Old Style" w:cs="Bookman Old Style"/>
          <w:sz w:val="22"/>
          <w:szCs w:val="22"/>
        </w:rPr>
        <w:t xml:space="preserve">with </w:t>
      </w:r>
      <w:r w:rsidR="00CF053B">
        <w:rPr>
          <w:rFonts w:ascii="Bookman Old Style" w:eastAsia="Bookman Old Style" w:hAnsi="Bookman Old Style" w:cs="Bookman Old Style"/>
          <w:sz w:val="22"/>
          <w:szCs w:val="22"/>
        </w:rPr>
        <w:t>enormous success</w:t>
      </w:r>
      <w:r w:rsidR="00951F04">
        <w:rPr>
          <w:rFonts w:ascii="Bookman Old Style" w:eastAsia="Bookman Old Style" w:hAnsi="Bookman Old Style" w:cs="Bookman Old Style"/>
          <w:sz w:val="22"/>
          <w:szCs w:val="22"/>
        </w:rPr>
        <w:t xml:space="preserve"> —</w:t>
      </w:r>
      <w:r w:rsidR="00465B03">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the functioning of the physical world.</w:t>
      </w:r>
    </w:p>
    <w:p w14:paraId="3BABFEDB" w14:textId="2F47A4F6" w:rsidR="006077A4" w:rsidRDefault="00CF053B" w:rsidP="006077A4">
      <w:pPr>
        <w:ind w:left="567" w:right="507" w:firstLine="263"/>
        <w:rPr>
          <w:rFonts w:ascii="Bookman Old Style" w:eastAsia="Bookman Old Style" w:hAnsi="Bookman Old Style" w:cs="Bookman Old Style"/>
          <w:color w:val="000000" w:themeColor="text1"/>
          <w:sz w:val="22"/>
          <w:szCs w:val="22"/>
        </w:rPr>
      </w:pPr>
      <w:r w:rsidRPr="005C6E39">
        <w:rPr>
          <w:rFonts w:ascii="Bookman Old Style" w:eastAsia="Bookman Old Style" w:hAnsi="Bookman Old Style" w:cs="Bookman Old Style"/>
          <w:color w:val="000000" w:themeColor="text1"/>
          <w:sz w:val="22"/>
          <w:szCs w:val="22"/>
        </w:rPr>
        <w:t xml:space="preserve">In </w:t>
      </w:r>
      <w:r w:rsidR="00F43DCF">
        <w:rPr>
          <w:rFonts w:ascii="Bookman Old Style" w:eastAsia="Bookman Old Style" w:hAnsi="Bookman Old Style" w:cs="Bookman Old Style"/>
          <w:color w:val="000000" w:themeColor="text1"/>
          <w:sz w:val="22"/>
          <w:szCs w:val="22"/>
        </w:rPr>
        <w:t>C</w:t>
      </w:r>
      <w:r w:rsidRPr="005C6E39">
        <w:rPr>
          <w:rFonts w:ascii="Bookman Old Style" w:eastAsia="Bookman Old Style" w:hAnsi="Bookman Old Style" w:cs="Bookman Old Style"/>
          <w:color w:val="000000" w:themeColor="text1"/>
          <w:sz w:val="22"/>
          <w:szCs w:val="22"/>
        </w:rPr>
        <w:t>hapters 5 and 6</w:t>
      </w:r>
      <w:r w:rsidR="007D4997">
        <w:rPr>
          <w:rFonts w:ascii="Bookman Old Style" w:eastAsia="Bookman Old Style" w:hAnsi="Bookman Old Style" w:cs="Bookman Old Style"/>
          <w:color w:val="000000" w:themeColor="text1"/>
          <w:sz w:val="22"/>
          <w:szCs w:val="22"/>
        </w:rPr>
        <w:t>,</w:t>
      </w:r>
      <w:r w:rsidRPr="005C6E39">
        <w:rPr>
          <w:rFonts w:ascii="Bookman Old Style" w:eastAsia="Bookman Old Style" w:hAnsi="Bookman Old Style" w:cs="Bookman Old Style"/>
          <w:color w:val="000000" w:themeColor="text1"/>
          <w:sz w:val="22"/>
          <w:szCs w:val="22"/>
        </w:rPr>
        <w:t xml:space="preserve"> we </w:t>
      </w:r>
      <w:r w:rsidR="007D4997">
        <w:rPr>
          <w:rFonts w:ascii="Bookman Old Style" w:eastAsia="Bookman Old Style" w:hAnsi="Bookman Old Style" w:cs="Bookman Old Style"/>
          <w:color w:val="000000" w:themeColor="text1"/>
          <w:sz w:val="22"/>
          <w:szCs w:val="22"/>
        </w:rPr>
        <w:t>will</w:t>
      </w:r>
      <w:r w:rsidRPr="005C6E39">
        <w:rPr>
          <w:rFonts w:ascii="Bookman Old Style" w:eastAsia="Bookman Old Style" w:hAnsi="Bookman Old Style" w:cs="Bookman Old Style"/>
          <w:color w:val="000000" w:themeColor="text1"/>
          <w:sz w:val="22"/>
          <w:szCs w:val="22"/>
        </w:rPr>
        <w:t xml:space="preserve"> consider two </w:t>
      </w:r>
      <w:r w:rsidR="004259F1">
        <w:rPr>
          <w:rFonts w:ascii="Bookman Old Style" w:eastAsia="Bookman Old Style" w:hAnsi="Bookman Old Style" w:cs="Bookman Old Style"/>
          <w:color w:val="000000" w:themeColor="text1"/>
          <w:sz w:val="22"/>
          <w:szCs w:val="22"/>
        </w:rPr>
        <w:t xml:space="preserve">of the </w:t>
      </w:r>
      <w:r w:rsidRPr="005C6E39">
        <w:rPr>
          <w:rFonts w:ascii="Bookman Old Style" w:eastAsia="Bookman Old Style" w:hAnsi="Bookman Old Style" w:cs="Bookman Old Style"/>
          <w:color w:val="000000" w:themeColor="text1"/>
          <w:sz w:val="22"/>
          <w:szCs w:val="22"/>
        </w:rPr>
        <w:t xml:space="preserve">most striking examples of extreme curvature </w:t>
      </w:r>
      <w:r w:rsidR="007D4997">
        <w:rPr>
          <w:rFonts w:ascii="Bookman Old Style" w:eastAsia="Bookman Old Style" w:hAnsi="Bookman Old Style" w:cs="Bookman Old Style"/>
          <w:color w:val="000000" w:themeColor="text1"/>
          <w:sz w:val="22"/>
          <w:szCs w:val="22"/>
        </w:rPr>
        <w:t>n</w:t>
      </w:r>
      <w:r w:rsidRPr="005C6E39">
        <w:rPr>
          <w:rFonts w:ascii="Bookman Old Style" w:eastAsia="Bookman Old Style" w:hAnsi="Bookman Old Style" w:cs="Bookman Old Style"/>
          <w:color w:val="000000" w:themeColor="text1"/>
          <w:sz w:val="22"/>
          <w:szCs w:val="22"/>
        </w:rPr>
        <w:t>ature can produce, namely neutron stars and black holes</w:t>
      </w:r>
      <w:r w:rsidR="00A15AAD">
        <w:rPr>
          <w:rFonts w:ascii="Bookman Old Style" w:eastAsia="Bookman Old Style" w:hAnsi="Bookman Old Style" w:cs="Bookman Old Style"/>
          <w:color w:val="000000" w:themeColor="text1"/>
          <w:sz w:val="22"/>
          <w:szCs w:val="22"/>
        </w:rPr>
        <w:t>.</w:t>
      </w:r>
      <w:r w:rsidRPr="005C6E39">
        <w:rPr>
          <w:rFonts w:ascii="Bookman Old Style" w:eastAsia="Bookman Old Style" w:hAnsi="Bookman Old Style" w:cs="Bookman Old Style"/>
          <w:color w:val="000000" w:themeColor="text1"/>
          <w:sz w:val="22"/>
          <w:szCs w:val="22"/>
        </w:rPr>
        <w:t xml:space="preserve"> </w:t>
      </w:r>
      <w:r w:rsidR="00A15AAD">
        <w:rPr>
          <w:rFonts w:ascii="Bookman Old Style" w:eastAsia="Bookman Old Style" w:hAnsi="Bookman Old Style" w:cs="Bookman Old Style"/>
          <w:color w:val="000000" w:themeColor="text1"/>
          <w:sz w:val="22"/>
          <w:szCs w:val="22"/>
        </w:rPr>
        <w:t>N</w:t>
      </w:r>
      <w:r w:rsidRPr="005C6E39">
        <w:rPr>
          <w:rFonts w:ascii="Bookman Old Style" w:eastAsia="Bookman Old Style" w:hAnsi="Bookman Old Style" w:cs="Bookman Old Style"/>
          <w:color w:val="000000" w:themeColor="text1"/>
          <w:sz w:val="22"/>
          <w:szCs w:val="22"/>
        </w:rPr>
        <w:t xml:space="preserve">ow, however, a final </w:t>
      </w:r>
      <w:r w:rsidR="000E65B2">
        <w:rPr>
          <w:rFonts w:ascii="Bookman Old Style" w:eastAsia="Bookman Old Style" w:hAnsi="Bookman Old Style" w:cs="Bookman Old Style"/>
          <w:color w:val="000000" w:themeColor="text1"/>
          <w:sz w:val="22"/>
          <w:szCs w:val="22"/>
        </w:rPr>
        <w:t>consideration</w:t>
      </w:r>
      <w:r w:rsidRPr="005C6E39">
        <w:rPr>
          <w:rFonts w:ascii="Bookman Old Style" w:eastAsia="Bookman Old Style" w:hAnsi="Bookman Old Style" w:cs="Bookman Old Style"/>
          <w:color w:val="000000" w:themeColor="text1"/>
          <w:sz w:val="22"/>
          <w:szCs w:val="22"/>
        </w:rPr>
        <w:t xml:space="preserve"> awaits us.</w:t>
      </w:r>
    </w:p>
    <w:p w14:paraId="074A595F" w14:textId="77777777" w:rsidR="00031A7E" w:rsidRDefault="00031A7E" w:rsidP="006077A4">
      <w:pPr>
        <w:ind w:left="567" w:right="507" w:firstLine="0"/>
        <w:rPr>
          <w:rFonts w:ascii="Bookman Old Style" w:eastAsia="Bookman Old Style" w:hAnsi="Bookman Old Style" w:cs="Bookman Old Style"/>
          <w:b/>
          <w:bCs/>
          <w:i/>
          <w:color w:val="000000" w:themeColor="text1"/>
          <w:sz w:val="22"/>
          <w:szCs w:val="22"/>
        </w:rPr>
      </w:pPr>
    </w:p>
    <w:p w14:paraId="78C0E19D" w14:textId="77777777" w:rsidR="00031A7E" w:rsidRDefault="00031A7E" w:rsidP="006077A4">
      <w:pPr>
        <w:ind w:left="567" w:right="507" w:firstLine="0"/>
        <w:rPr>
          <w:rFonts w:ascii="Bookman Old Style" w:eastAsia="Bookman Old Style" w:hAnsi="Bookman Old Style" w:cs="Bookman Old Style"/>
          <w:b/>
          <w:bCs/>
          <w:i/>
          <w:color w:val="000000" w:themeColor="text1"/>
          <w:sz w:val="22"/>
          <w:szCs w:val="22"/>
        </w:rPr>
      </w:pPr>
    </w:p>
    <w:p w14:paraId="18797BF1" w14:textId="4A534D14" w:rsidR="006077A4" w:rsidRPr="00FD5FE9" w:rsidRDefault="00CF053B" w:rsidP="006077A4">
      <w:pPr>
        <w:ind w:left="567" w:right="507" w:firstLine="0"/>
        <w:rPr>
          <w:rFonts w:ascii="Bookman Old Style" w:eastAsia="Bookman Old Style" w:hAnsi="Bookman Old Style" w:cs="Bookman Old Style"/>
          <w:color w:val="000000" w:themeColor="text1"/>
          <w:sz w:val="22"/>
          <w:szCs w:val="22"/>
        </w:rPr>
      </w:pPr>
      <w:r w:rsidRPr="00FD5FE9">
        <w:rPr>
          <w:rFonts w:ascii="Bookman Old Style" w:eastAsia="Bookman Old Style" w:hAnsi="Bookman Old Style" w:cs="Bookman Old Style"/>
          <w:b/>
          <w:bCs/>
          <w:i/>
          <w:color w:val="000000" w:themeColor="text1"/>
          <w:sz w:val="22"/>
          <w:szCs w:val="22"/>
        </w:rPr>
        <w:t xml:space="preserve">A </w:t>
      </w:r>
      <w:r w:rsidR="002B4FCB" w:rsidRPr="00FD5FE9">
        <w:rPr>
          <w:rFonts w:ascii="Bookman Old Style" w:eastAsia="Bookman Old Style" w:hAnsi="Bookman Old Style" w:cs="Bookman Old Style"/>
          <w:b/>
          <w:bCs/>
          <w:i/>
          <w:color w:val="000000" w:themeColor="text1"/>
          <w:sz w:val="22"/>
          <w:szCs w:val="22"/>
        </w:rPr>
        <w:t>G</w:t>
      </w:r>
      <w:r w:rsidRPr="00FD5FE9">
        <w:rPr>
          <w:rFonts w:ascii="Bookman Old Style" w:eastAsia="Bookman Old Style" w:hAnsi="Bookman Old Style" w:cs="Bookman Old Style"/>
          <w:b/>
          <w:bCs/>
          <w:i/>
          <w:color w:val="000000" w:themeColor="text1"/>
          <w:sz w:val="22"/>
          <w:szCs w:val="22"/>
        </w:rPr>
        <w:t>edanken Experimen</w:t>
      </w:r>
      <w:r w:rsidR="006077A4" w:rsidRPr="00FD5FE9">
        <w:rPr>
          <w:rFonts w:ascii="Bookman Old Style" w:eastAsia="Bookman Old Style" w:hAnsi="Bookman Old Style" w:cs="Bookman Old Style"/>
          <w:b/>
          <w:bCs/>
          <w:i/>
          <w:color w:val="000000" w:themeColor="text1"/>
          <w:sz w:val="22"/>
          <w:szCs w:val="22"/>
        </w:rPr>
        <w:t>t</w:t>
      </w:r>
    </w:p>
    <w:p w14:paraId="754D91F5" w14:textId="77777777" w:rsidR="006077A4" w:rsidRDefault="006077A4" w:rsidP="006077A4">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A13A16D" w14:textId="52827145" w:rsidR="00CF053B" w:rsidRDefault="00CF053B" w:rsidP="00BB6101">
      <w:pPr>
        <w:pBdr>
          <w:top w:val="nil"/>
          <w:left w:val="nil"/>
          <w:bottom w:val="nil"/>
          <w:right w:val="nil"/>
          <w:between w:val="nil"/>
        </w:pBd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color w:val="000000"/>
          <w:sz w:val="22"/>
          <w:szCs w:val="22"/>
        </w:rPr>
        <w:t>Before closing this chapter</w:t>
      </w:r>
      <w:r w:rsidR="00F43DCF">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I would like to </w:t>
      </w:r>
      <w:r w:rsidR="006B55A3">
        <w:rPr>
          <w:rFonts w:ascii="Bookman Old Style" w:eastAsia="Bookman Old Style" w:hAnsi="Bookman Old Style" w:cs="Bookman Old Style"/>
          <w:color w:val="000000"/>
          <w:sz w:val="22"/>
          <w:szCs w:val="22"/>
        </w:rPr>
        <w:t xml:space="preserve">invite you to perform </w:t>
      </w:r>
      <w:r>
        <w:rPr>
          <w:rFonts w:ascii="Bookman Old Style" w:eastAsia="Bookman Old Style" w:hAnsi="Bookman Old Style" w:cs="Bookman Old Style"/>
          <w:color w:val="000000"/>
          <w:sz w:val="22"/>
          <w:szCs w:val="22"/>
        </w:rPr>
        <w:t xml:space="preserve">what Einstein liked to call a </w:t>
      </w:r>
      <w:r>
        <w:rPr>
          <w:rFonts w:ascii="Bookman Old Style" w:eastAsia="Bookman Old Style" w:hAnsi="Bookman Old Style" w:cs="Bookman Old Style"/>
          <w:i/>
          <w:color w:val="000000"/>
          <w:sz w:val="22"/>
          <w:szCs w:val="22"/>
        </w:rPr>
        <w:t xml:space="preserve">gedanken </w:t>
      </w:r>
      <w:r w:rsidR="00CB779E">
        <w:rPr>
          <w:rFonts w:ascii="Bookman Old Style" w:eastAsia="Bookman Old Style" w:hAnsi="Bookman Old Style" w:cs="Bookman Old Style"/>
          <w:i/>
          <w:color w:val="000000"/>
          <w:sz w:val="22"/>
          <w:szCs w:val="22"/>
        </w:rPr>
        <w:t>e</w:t>
      </w:r>
      <w:r>
        <w:rPr>
          <w:rFonts w:ascii="Bookman Old Style" w:eastAsia="Bookman Old Style" w:hAnsi="Bookman Old Style" w:cs="Bookman Old Style"/>
          <w:i/>
          <w:color w:val="000000"/>
          <w:sz w:val="22"/>
          <w:szCs w:val="22"/>
        </w:rPr>
        <w:t>xperiment</w:t>
      </w:r>
      <w:r>
        <w:rPr>
          <w:rFonts w:ascii="Bookman Old Style" w:eastAsia="Bookman Old Style" w:hAnsi="Bookman Old Style" w:cs="Bookman Old Style"/>
          <w:color w:val="000000"/>
          <w:sz w:val="22"/>
          <w:szCs w:val="22"/>
        </w:rPr>
        <w:t xml:space="preserve">, that is, a </w:t>
      </w:r>
      <w:r w:rsidR="00727AF5">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thought experiment</w:t>
      </w:r>
      <w:r w:rsidR="00727AF5">
        <w:rPr>
          <w:rFonts w:ascii="Bookman Old Style" w:eastAsia="Bookman Old Style" w:hAnsi="Bookman Old Style" w:cs="Bookman Old Style"/>
          <w:color w:val="000000"/>
          <w:sz w:val="22"/>
          <w:szCs w:val="22"/>
        </w:rPr>
        <w:t>”</w:t>
      </w:r>
      <w:r w:rsidR="006B55A3">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conducted through</w:t>
      </w:r>
      <w:r w:rsidR="006B55A3">
        <w:rPr>
          <w:rFonts w:ascii="Bookman Old Style" w:eastAsia="Bookman Old Style" w:hAnsi="Bookman Old Style" w:cs="Bookman Old Style"/>
          <w:color w:val="000000"/>
          <w:sz w:val="22"/>
          <w:szCs w:val="22"/>
        </w:rPr>
        <w:t xml:space="preserve"> imagination</w:t>
      </w:r>
      <w:r w:rsidR="007D4997">
        <w:rPr>
          <w:rFonts w:ascii="Bookman Old Style" w:eastAsia="Bookman Old Style" w:hAnsi="Bookman Old Style" w:cs="Bookman Old Style"/>
          <w:color w:val="000000"/>
          <w:sz w:val="22"/>
          <w:szCs w:val="22"/>
        </w:rPr>
        <w:t xml:space="preserve"> alone</w:t>
      </w:r>
      <w:r>
        <w:rPr>
          <w:rFonts w:ascii="Bookman Old Style" w:eastAsia="Bookman Old Style" w:hAnsi="Bookman Old Style" w:cs="Bookman Old Style"/>
          <w:color w:val="000000"/>
          <w:sz w:val="22"/>
          <w:szCs w:val="22"/>
        </w:rPr>
        <w:t>.</w:t>
      </w:r>
      <w:r w:rsidR="00BB6101">
        <w:rPr>
          <w:rFonts w:ascii="Bookman Old Style" w:eastAsia="Bookman Old Style" w:hAnsi="Bookman Old Style" w:cs="Bookman Old Style"/>
          <w:color w:val="000000"/>
          <w:sz w:val="22"/>
          <w:szCs w:val="22"/>
        </w:rPr>
        <w:t xml:space="preserve"> </w:t>
      </w:r>
      <w:r w:rsidR="00A14D36">
        <w:rPr>
          <w:rFonts w:ascii="Bookman Old Style" w:eastAsia="Bookman Old Style" w:hAnsi="Bookman Old Style" w:cs="Bookman Old Style"/>
          <w:sz w:val="22"/>
          <w:szCs w:val="22"/>
        </w:rPr>
        <w:t>I recall that, i</w:t>
      </w:r>
      <w:r>
        <w:rPr>
          <w:rFonts w:ascii="Bookman Old Style" w:eastAsia="Bookman Old Style" w:hAnsi="Bookman Old Style" w:cs="Bookman Old Style"/>
          <w:sz w:val="22"/>
          <w:szCs w:val="22"/>
        </w:rPr>
        <w:t>n general, an experiment is aimed at ascertaining whether</w:t>
      </w:r>
      <w:r w:rsidR="001136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 certain phenomenon occurs </w:t>
      </w:r>
      <w:r w:rsidR="00A14D36">
        <w:rPr>
          <w:rFonts w:ascii="Bookman Old Style" w:eastAsia="Bookman Old Style" w:hAnsi="Bookman Old Style" w:cs="Bookman Old Style"/>
          <w:sz w:val="22"/>
          <w:szCs w:val="22"/>
        </w:rPr>
        <w:t xml:space="preserve">as </w:t>
      </w:r>
      <w:r>
        <w:rPr>
          <w:rFonts w:ascii="Bookman Old Style" w:eastAsia="Bookman Old Style" w:hAnsi="Bookman Old Style" w:cs="Bookman Old Style"/>
          <w:sz w:val="22"/>
          <w:szCs w:val="22"/>
        </w:rPr>
        <w:t>predict</w:t>
      </w:r>
      <w:r w:rsidR="00A14D36">
        <w:rPr>
          <w:rFonts w:ascii="Bookman Old Style" w:eastAsia="Bookman Old Style" w:hAnsi="Bookman Old Style" w:cs="Bookman Old Style"/>
          <w:sz w:val="22"/>
          <w:szCs w:val="22"/>
        </w:rPr>
        <w:t xml:space="preserve">ed by </w:t>
      </w:r>
      <w:r>
        <w:rPr>
          <w:rFonts w:ascii="Bookman Old Style" w:eastAsia="Bookman Old Style" w:hAnsi="Bookman Old Style" w:cs="Bookman Old Style"/>
          <w:sz w:val="22"/>
          <w:szCs w:val="22"/>
        </w:rPr>
        <w:t>the theory</w:t>
      </w:r>
      <w:r w:rsidR="007D4997">
        <w:rPr>
          <w:rFonts w:ascii="Bookman Old Style" w:eastAsia="Bookman Old Style" w:hAnsi="Bookman Old Style" w:cs="Bookman Old Style"/>
          <w:sz w:val="22"/>
          <w:szCs w:val="22"/>
        </w:rPr>
        <w:t xml:space="preserve"> </w:t>
      </w:r>
      <w:r w:rsidR="003E3099">
        <w:rPr>
          <w:rFonts w:ascii="Bookman Old Style" w:eastAsia="Bookman Old Style" w:hAnsi="Bookman Old Style" w:cs="Bookman Old Style"/>
          <w:sz w:val="22"/>
          <w:szCs w:val="22"/>
        </w:rPr>
        <w:t>under very precise and reproducible conditions</w:t>
      </w:r>
      <w:r>
        <w:rPr>
          <w:rFonts w:ascii="Bookman Old Style" w:eastAsia="Bookman Old Style" w:hAnsi="Bookman Old Style" w:cs="Bookman Old Style"/>
          <w:sz w:val="22"/>
          <w:szCs w:val="22"/>
        </w:rPr>
        <w:t xml:space="preserve">. </w:t>
      </w:r>
      <w:r w:rsidR="00626580">
        <w:rPr>
          <w:rFonts w:ascii="Bookman Old Style" w:eastAsia="Bookman Old Style" w:hAnsi="Bookman Old Style" w:cs="Bookman Old Style"/>
          <w:sz w:val="22"/>
          <w:szCs w:val="22"/>
        </w:rPr>
        <w:t>T</w:t>
      </w:r>
      <w:r w:rsidR="003E3099">
        <w:rPr>
          <w:rFonts w:ascii="Bookman Old Style" w:eastAsia="Bookman Old Style" w:hAnsi="Bookman Old Style" w:cs="Bookman Old Style"/>
          <w:sz w:val="22"/>
          <w:szCs w:val="22"/>
        </w:rPr>
        <w:t>o carry out t</w:t>
      </w:r>
      <w:r>
        <w:rPr>
          <w:rFonts w:ascii="Bookman Old Style" w:eastAsia="Bookman Old Style" w:hAnsi="Bookman Old Style" w:cs="Bookman Old Style"/>
          <w:sz w:val="22"/>
          <w:szCs w:val="22"/>
        </w:rPr>
        <w:t xml:space="preserve">he experiment </w:t>
      </w:r>
      <w:r w:rsidR="003E3099">
        <w:rPr>
          <w:rFonts w:ascii="Bookman Old Style" w:eastAsia="Bookman Old Style" w:hAnsi="Bookman Old Style" w:cs="Bookman Old Style"/>
          <w:sz w:val="22"/>
          <w:szCs w:val="22"/>
        </w:rPr>
        <w:t>typic</w:t>
      </w:r>
      <w:r w:rsidR="00626580">
        <w:rPr>
          <w:rFonts w:ascii="Bookman Old Style" w:eastAsia="Bookman Old Style" w:hAnsi="Bookman Old Style" w:cs="Bookman Old Style"/>
          <w:sz w:val="22"/>
          <w:szCs w:val="22"/>
        </w:rPr>
        <w:t xml:space="preserve">ally </w:t>
      </w:r>
      <w:r>
        <w:rPr>
          <w:rFonts w:ascii="Bookman Old Style" w:eastAsia="Bookman Old Style" w:hAnsi="Bookman Old Style" w:cs="Bookman Old Style"/>
          <w:sz w:val="22"/>
          <w:szCs w:val="22"/>
        </w:rPr>
        <w:t>requires a laboratory,</w:t>
      </w:r>
      <w:r w:rsidR="00934F2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 accelerator</w:t>
      </w:r>
      <w:r w:rsidR="00852A2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or instruments such as a satellite or telescope. In this sense, a </w:t>
      </w:r>
      <w:r>
        <w:rPr>
          <w:rFonts w:ascii="Bookman Old Style" w:eastAsia="Bookman Old Style" w:hAnsi="Bookman Old Style" w:cs="Bookman Old Style"/>
          <w:sz w:val="22"/>
          <w:szCs w:val="22"/>
        </w:rPr>
        <w:lastRenderedPageBreak/>
        <w:t>gedanken experiment is something decidedly anomalous; in fact, it does not require any experimental apparatus</w:t>
      </w:r>
      <w:r w:rsidR="003E3099">
        <w:rPr>
          <w:rFonts w:ascii="Bookman Old Style" w:eastAsia="Bookman Old Style" w:hAnsi="Bookman Old Style" w:cs="Bookman Old Style"/>
          <w:sz w:val="22"/>
          <w:szCs w:val="22"/>
        </w:rPr>
        <w:t>. Instead, i</w:t>
      </w:r>
      <w:r>
        <w:rPr>
          <w:rFonts w:ascii="Bookman Old Style" w:eastAsia="Bookman Old Style" w:hAnsi="Bookman Old Style" w:cs="Bookman Old Style"/>
          <w:sz w:val="22"/>
          <w:szCs w:val="22"/>
        </w:rPr>
        <w:t xml:space="preserve">t is conducted by </w:t>
      </w:r>
      <w:r w:rsidR="00A663EB">
        <w:rPr>
          <w:rFonts w:ascii="Bookman Old Style" w:eastAsia="Bookman Old Style" w:hAnsi="Bookman Old Style" w:cs="Bookman Old Style"/>
          <w:sz w:val="22"/>
          <w:szCs w:val="22"/>
        </w:rPr>
        <w:t xml:space="preserve">engaging </w:t>
      </w:r>
      <w:r>
        <w:rPr>
          <w:rFonts w:ascii="Bookman Old Style" w:eastAsia="Bookman Old Style" w:hAnsi="Bookman Old Style" w:cs="Bookman Old Style"/>
          <w:sz w:val="22"/>
          <w:szCs w:val="22"/>
        </w:rPr>
        <w:t>only our mind</w:t>
      </w:r>
      <w:r w:rsidR="003E3099">
        <w:rPr>
          <w:rFonts w:ascii="Bookman Old Style" w:eastAsia="Bookman Old Style" w:hAnsi="Bookman Old Style" w:cs="Bookman Old Style"/>
          <w:sz w:val="22"/>
          <w:szCs w:val="22"/>
        </w:rPr>
        <w:t>s</w:t>
      </w:r>
      <w:r w:rsidR="00852A2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on the basis of logical and physical considerations that allow us to obtain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virtual</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results that </w:t>
      </w:r>
      <w:r w:rsidR="00C362EC">
        <w:rPr>
          <w:rFonts w:ascii="Bookman Old Style" w:eastAsia="Bookman Old Style" w:hAnsi="Bookman Old Style" w:cs="Bookman Old Style"/>
          <w:sz w:val="22"/>
          <w:szCs w:val="22"/>
        </w:rPr>
        <w:t>would</w:t>
      </w:r>
      <w:r>
        <w:rPr>
          <w:rFonts w:ascii="Bookman Old Style" w:eastAsia="Bookman Old Style" w:hAnsi="Bookman Old Style" w:cs="Bookman Old Style"/>
          <w:sz w:val="22"/>
          <w:szCs w:val="22"/>
        </w:rPr>
        <w:t xml:space="preserve"> </w:t>
      </w:r>
      <w:r w:rsidR="00C362EC">
        <w:rPr>
          <w:rFonts w:ascii="Bookman Old Style" w:eastAsia="Bookman Old Style" w:hAnsi="Bookman Old Style" w:cs="Bookman Old Style"/>
          <w:sz w:val="22"/>
          <w:szCs w:val="22"/>
        </w:rPr>
        <w:t xml:space="preserve">be </w:t>
      </w:r>
      <w:r>
        <w:rPr>
          <w:rFonts w:ascii="Bookman Old Style" w:eastAsia="Bookman Old Style" w:hAnsi="Bookman Old Style" w:cs="Bookman Old Style"/>
          <w:sz w:val="22"/>
          <w:szCs w:val="22"/>
        </w:rPr>
        <w:t xml:space="preserve">very difficult to produce in a real laboratory. In other words, a thought experiment is another way to find answers to questions like: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What would happen if</w:t>
      </w:r>
      <w:r w:rsidR="005B52CC">
        <w:rPr>
          <w:rFonts w:ascii="Bookman Old Style" w:eastAsia="Bookman Old Style" w:hAnsi="Bookman Old Style" w:cs="Bookman Old Style"/>
          <w:sz w:val="22"/>
          <w:szCs w:val="22"/>
        </w:rPr>
        <w:t> </w:t>
      </w:r>
      <w:r>
        <w:rPr>
          <w:rFonts w:ascii="Bookman Old Style" w:eastAsia="Bookman Old Style" w:hAnsi="Bookman Old Style" w:cs="Bookman Old Style"/>
          <w:sz w:val="22"/>
          <w:szCs w:val="22"/>
        </w:rPr>
        <w:t>...?</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817EF8">
        <w:rPr>
          <w:rFonts w:ascii="Bookman Old Style" w:eastAsia="Bookman Old Style" w:hAnsi="Bookman Old Style" w:cs="Bookman Old Style"/>
          <w:sz w:val="22"/>
          <w:szCs w:val="22"/>
        </w:rPr>
        <w:t>Therefore, a</w:t>
      </w:r>
      <w:r>
        <w:rPr>
          <w:rFonts w:ascii="Bookman Old Style" w:eastAsia="Bookman Old Style" w:hAnsi="Bookman Old Style" w:cs="Bookman Old Style"/>
          <w:sz w:val="22"/>
          <w:szCs w:val="22"/>
        </w:rPr>
        <w:t>ll we need to conduct a gedanken experiment is a good dose of imagination and a</w:t>
      </w:r>
      <w:r w:rsidR="003E3099">
        <w:rPr>
          <w:rFonts w:ascii="Bookman Old Style" w:eastAsia="Bookman Old Style" w:hAnsi="Bookman Old Style" w:cs="Bookman Old Style"/>
          <w:sz w:val="22"/>
          <w:szCs w:val="22"/>
        </w:rPr>
        <w:t>n excellent</w:t>
      </w:r>
      <w:r>
        <w:rPr>
          <w:rFonts w:ascii="Bookman Old Style" w:eastAsia="Bookman Old Style" w:hAnsi="Bookman Old Style" w:cs="Bookman Old Style"/>
          <w:sz w:val="22"/>
          <w:szCs w:val="22"/>
        </w:rPr>
        <w:t xml:space="preserve"> knowledge of physics. If you provide the first component, I will </w:t>
      </w:r>
      <w:r w:rsidR="00690901">
        <w:rPr>
          <w:rFonts w:ascii="Bookman Old Style" w:eastAsia="Bookman Old Style" w:hAnsi="Bookman Old Style" w:cs="Bookman Old Style"/>
          <w:sz w:val="22"/>
          <w:szCs w:val="22"/>
        </w:rPr>
        <w:t>help with</w:t>
      </w:r>
      <w:r>
        <w:rPr>
          <w:rFonts w:ascii="Bookman Old Style" w:eastAsia="Bookman Old Style" w:hAnsi="Bookman Old Style" w:cs="Bookman Old Style"/>
          <w:sz w:val="22"/>
          <w:szCs w:val="22"/>
        </w:rPr>
        <w:t xml:space="preserve"> the second </w:t>
      </w:r>
      <w:r w:rsidR="00817EF8">
        <w:rPr>
          <w:rFonts w:ascii="Bookman Old Style" w:eastAsia="Bookman Old Style" w:hAnsi="Bookman Old Style" w:cs="Bookman Old Style"/>
          <w:sz w:val="22"/>
          <w:szCs w:val="22"/>
        </w:rPr>
        <w:t xml:space="preserve">so that </w:t>
      </w:r>
      <w:r>
        <w:rPr>
          <w:rFonts w:ascii="Bookman Old Style" w:eastAsia="Bookman Old Style" w:hAnsi="Bookman Old Style" w:cs="Bookman Old Style"/>
          <w:sz w:val="22"/>
          <w:szCs w:val="22"/>
        </w:rPr>
        <w:t xml:space="preserve">together </w:t>
      </w:r>
      <w:r w:rsidR="00817EF8">
        <w:rPr>
          <w:rFonts w:ascii="Bookman Old Style" w:eastAsia="Bookman Old Style" w:hAnsi="Bookman Old Style" w:cs="Bookman Old Style"/>
          <w:sz w:val="22"/>
          <w:szCs w:val="22"/>
        </w:rPr>
        <w:t xml:space="preserve">we can carry out </w:t>
      </w:r>
      <w:r>
        <w:rPr>
          <w:rFonts w:ascii="Bookman Old Style" w:eastAsia="Bookman Old Style" w:hAnsi="Bookman Old Style" w:cs="Bookman Old Style"/>
          <w:sz w:val="22"/>
          <w:szCs w:val="22"/>
        </w:rPr>
        <w:t>a</w:t>
      </w:r>
      <w:r w:rsidR="00397143">
        <w:rPr>
          <w:rFonts w:ascii="Bookman Old Style" w:eastAsia="Bookman Old Style" w:hAnsi="Bookman Old Style" w:cs="Bookman Old Style"/>
          <w:sz w:val="22"/>
          <w:szCs w:val="22"/>
        </w:rPr>
        <w:t xml:space="preserve"> gedanke</w:t>
      </w:r>
      <w:r>
        <w:rPr>
          <w:rFonts w:ascii="Bookman Old Style" w:eastAsia="Bookman Old Style" w:hAnsi="Bookman Old Style" w:cs="Bookman Old Style"/>
          <w:sz w:val="22"/>
          <w:szCs w:val="22"/>
        </w:rPr>
        <w:t xml:space="preserve">n experiment </w:t>
      </w:r>
      <w:r w:rsidR="00397143">
        <w:rPr>
          <w:rFonts w:ascii="Bookman Old Style" w:eastAsia="Bookman Old Style" w:hAnsi="Bookman Old Style" w:cs="Bookman Old Style"/>
          <w:sz w:val="22"/>
          <w:szCs w:val="22"/>
        </w:rPr>
        <w:t xml:space="preserve">to </w:t>
      </w:r>
      <w:r>
        <w:rPr>
          <w:rFonts w:ascii="Bookman Old Style" w:eastAsia="Bookman Old Style" w:hAnsi="Bookman Old Style" w:cs="Bookman Old Style"/>
          <w:sz w:val="22"/>
          <w:szCs w:val="22"/>
        </w:rPr>
        <w:t>investigat</w:t>
      </w:r>
      <w:r w:rsidR="00397143">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the limits of gravity.</w:t>
      </w:r>
    </w:p>
    <w:p w14:paraId="6E24BB92" w14:textId="77FF92D5" w:rsidR="00CF053B" w:rsidRDefault="004E04C4" w:rsidP="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color w:val="000000" w:themeColor="text1"/>
          <w:sz w:val="22"/>
          <w:szCs w:val="22"/>
        </w:rPr>
        <w:t xml:space="preserve">So, let us start </w:t>
      </w:r>
      <w:r w:rsidR="00CF053B">
        <w:rPr>
          <w:rFonts w:ascii="Bookman Old Style" w:eastAsia="Bookman Old Style" w:hAnsi="Bookman Old Style" w:cs="Bookman Old Style"/>
          <w:sz w:val="22"/>
          <w:szCs w:val="22"/>
        </w:rPr>
        <w:t xml:space="preserve">from </w:t>
      </w:r>
      <w:r w:rsidR="002F1C51">
        <w:rPr>
          <w:rFonts w:ascii="Bookman Old Style" w:eastAsia="Bookman Old Style" w:hAnsi="Bookman Old Style" w:cs="Bookman Old Style"/>
          <w:sz w:val="22"/>
          <w:szCs w:val="22"/>
        </w:rPr>
        <w:t>Equat</w:t>
      </w:r>
      <w:r w:rsidR="00CF053B">
        <w:rPr>
          <w:rFonts w:ascii="Bookman Old Style" w:eastAsia="Bookman Old Style" w:hAnsi="Bookman Old Style" w:cs="Bookman Old Style"/>
          <w:sz w:val="22"/>
          <w:szCs w:val="22"/>
        </w:rPr>
        <w:t>ion (4.</w:t>
      </w:r>
      <w:r w:rsidR="000A0964">
        <w:rPr>
          <w:rFonts w:ascii="Bookman Old Style" w:eastAsia="Bookman Old Style" w:hAnsi="Bookman Old Style" w:cs="Bookman Old Style"/>
          <w:sz w:val="22"/>
          <w:szCs w:val="22"/>
        </w:rPr>
        <w:t>1</w:t>
      </w:r>
      <w:r w:rsidR="00CF053B">
        <w:rPr>
          <w:rFonts w:ascii="Bookman Old Style" w:eastAsia="Bookman Old Style" w:hAnsi="Bookman Old Style" w:cs="Bookman Old Style"/>
          <w:sz w:val="22"/>
          <w:szCs w:val="22"/>
        </w:rPr>
        <w:t>)</w:t>
      </w:r>
      <w:r w:rsidR="00117A11">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to measure the compactness of an object. We said that the higher its value, the higher the relative rate of curvature. Since </w:t>
      </w:r>
      <w:r w:rsidR="00117A11">
        <w:rPr>
          <w:rFonts w:ascii="Bookman Old Style" w:eastAsia="Bookman Old Style" w:hAnsi="Bookman Old Style" w:cs="Bookman Old Style"/>
          <w:sz w:val="22"/>
          <w:szCs w:val="22"/>
        </w:rPr>
        <w:t xml:space="preserve">the </w:t>
      </w:r>
      <w:r w:rsidR="00CF053B">
        <w:rPr>
          <w:rFonts w:ascii="Bookman Old Style" w:eastAsia="Bookman Old Style" w:hAnsi="Bookman Old Style" w:cs="Bookman Old Style"/>
          <w:sz w:val="22"/>
          <w:szCs w:val="22"/>
        </w:rPr>
        <w:t xml:space="preserve">compactness is given by the ratio between the mass, </w:t>
      </w:r>
      <w:r w:rsidR="00CF053B">
        <w:rPr>
          <w:rFonts w:ascii="Bookman Old Style" w:eastAsia="Bookman Old Style" w:hAnsi="Bookman Old Style" w:cs="Bookman Old Style"/>
          <w:i/>
          <w:sz w:val="22"/>
          <w:szCs w:val="22"/>
        </w:rPr>
        <w:t>M</w:t>
      </w:r>
      <w:r w:rsidR="00CF053B">
        <w:rPr>
          <w:rFonts w:ascii="Bookman Old Style" w:eastAsia="Bookman Old Style" w:hAnsi="Bookman Old Style" w:cs="Bookman Old Style"/>
          <w:sz w:val="22"/>
          <w:szCs w:val="22"/>
        </w:rPr>
        <w:t xml:space="preserve">, and the size of an object, </w:t>
      </w:r>
      <w:r w:rsidR="00CF053B">
        <w:rPr>
          <w:rFonts w:ascii="Bookman Old Style" w:eastAsia="Bookman Old Style" w:hAnsi="Bookman Old Style" w:cs="Bookman Old Style"/>
          <w:i/>
          <w:sz w:val="22"/>
          <w:szCs w:val="22"/>
        </w:rPr>
        <w:t>R</w:t>
      </w:r>
      <w:r w:rsidR="00CF053B">
        <w:rPr>
          <w:rFonts w:ascii="Bookman Old Style" w:eastAsia="Bookman Old Style" w:hAnsi="Bookman Old Style" w:cs="Bookman Old Style"/>
          <w:sz w:val="22"/>
          <w:szCs w:val="22"/>
        </w:rPr>
        <w:t xml:space="preserve">, we can increase the value of the </w:t>
      </w:r>
      <w:r w:rsidR="00117A11">
        <w:rPr>
          <w:rFonts w:ascii="Bookman Old Style" w:eastAsia="Bookman Old Style" w:hAnsi="Bookman Old Style" w:cs="Bookman Old Style"/>
          <w:sz w:val="22"/>
          <w:szCs w:val="22"/>
        </w:rPr>
        <w:t>ratio</w:t>
      </w:r>
      <w:r w:rsidR="00CF053B">
        <w:rPr>
          <w:rFonts w:ascii="Bookman Old Style" w:eastAsia="Bookman Old Style" w:hAnsi="Bookman Old Style" w:cs="Bookman Old Style"/>
          <w:sz w:val="22"/>
          <w:szCs w:val="22"/>
        </w:rPr>
        <w:t xml:space="preserve"> </w:t>
      </w:r>
      <w:r w:rsidR="0097556E" w:rsidRPr="0097556E">
        <w:rPr>
          <w:rFonts w:ascii="Bookman Old Style" w:eastAsia="Bookman Old Style" w:hAnsi="Bookman Old Style" w:cs="Bookman Old Style"/>
          <w:i/>
          <w:iCs/>
          <w:sz w:val="22"/>
          <w:szCs w:val="22"/>
        </w:rPr>
        <w:t>M/R</w:t>
      </w:r>
      <w:r w:rsidR="0097556E">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by keeping the numerator constant and progressively reducing the denominator. </w:t>
      </w:r>
      <w:r w:rsidR="00B65959">
        <w:rPr>
          <w:rFonts w:ascii="Bookman Old Style" w:eastAsia="Bookman Old Style" w:hAnsi="Bookman Old Style" w:cs="Bookman Old Style"/>
          <w:sz w:val="22"/>
          <w:szCs w:val="22"/>
        </w:rPr>
        <w:t>F</w:t>
      </w:r>
      <w:r w:rsidR="00CF053B">
        <w:rPr>
          <w:rFonts w:ascii="Bookman Old Style" w:eastAsia="Bookman Old Style" w:hAnsi="Bookman Old Style" w:cs="Bookman Old Style"/>
          <w:sz w:val="22"/>
          <w:szCs w:val="22"/>
        </w:rPr>
        <w:t>rom a physical point of view</w:t>
      </w:r>
      <w:r w:rsidR="00B65959">
        <w:rPr>
          <w:rFonts w:ascii="Bookman Old Style" w:eastAsia="Bookman Old Style" w:hAnsi="Bookman Old Style" w:cs="Bookman Old Style"/>
          <w:sz w:val="22"/>
          <w:szCs w:val="22"/>
        </w:rPr>
        <w:t xml:space="preserve">, we can do this in practice by </w:t>
      </w:r>
      <w:r w:rsidR="00CF053B">
        <w:rPr>
          <w:rFonts w:ascii="Bookman Old Style" w:eastAsia="Bookman Old Style" w:hAnsi="Bookman Old Style" w:cs="Bookman Old Style"/>
          <w:sz w:val="22"/>
          <w:szCs w:val="22"/>
        </w:rPr>
        <w:t>taking an object</w:t>
      </w:r>
      <w:r w:rsidR="00CB779E">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for example</w:t>
      </w:r>
      <w:r w:rsidR="003B0F7E">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a star like the Sun</w:t>
      </w:r>
      <w:r w:rsidR="00CB779E">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and compressing it </w:t>
      </w:r>
      <w:r w:rsidR="00B65959">
        <w:rPr>
          <w:rFonts w:ascii="Bookman Old Style" w:eastAsia="Bookman Old Style" w:hAnsi="Bookman Old Style" w:cs="Bookman Old Style"/>
          <w:sz w:val="22"/>
          <w:szCs w:val="22"/>
        </w:rPr>
        <w:t xml:space="preserve">progressively </w:t>
      </w:r>
      <w:r w:rsidR="00CF053B">
        <w:rPr>
          <w:rFonts w:ascii="Bookman Old Style" w:eastAsia="Bookman Old Style" w:hAnsi="Bookman Old Style" w:cs="Bookman Old Style"/>
          <w:sz w:val="22"/>
          <w:szCs w:val="22"/>
        </w:rPr>
        <w:t xml:space="preserve">to reduce its radius. </w:t>
      </w:r>
      <w:r w:rsidR="00F44FFA">
        <w:rPr>
          <w:rFonts w:ascii="Bookman Old Style" w:eastAsia="Bookman Old Style" w:hAnsi="Bookman Old Style" w:cs="Bookman Old Style"/>
          <w:sz w:val="22"/>
          <w:szCs w:val="22"/>
        </w:rPr>
        <w:t>Imagine</w:t>
      </w:r>
      <w:r w:rsidR="00CF053B">
        <w:rPr>
          <w:rFonts w:ascii="Bookman Old Style" w:eastAsia="Bookman Old Style" w:hAnsi="Bookman Old Style" w:cs="Bookman Old Style"/>
          <w:sz w:val="22"/>
          <w:szCs w:val="22"/>
        </w:rPr>
        <w:t xml:space="preserve"> a huge press that </w:t>
      </w:r>
      <w:r w:rsidR="00727AF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squeezes</w:t>
      </w:r>
      <w:r w:rsidR="00727AF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 Sun more and more</w:t>
      </w:r>
      <w:r w:rsidR="00106968">
        <w:rPr>
          <w:rFonts w:ascii="Bookman Old Style" w:eastAsia="Bookman Old Style" w:hAnsi="Bookman Old Style" w:cs="Bookman Old Style"/>
          <w:sz w:val="22"/>
          <w:szCs w:val="22"/>
        </w:rPr>
        <w:t xml:space="preserve"> and reduces </w:t>
      </w:r>
      <w:r w:rsidR="00CF053B">
        <w:rPr>
          <w:rFonts w:ascii="Bookman Old Style" w:eastAsia="Bookman Old Style" w:hAnsi="Bookman Old Style" w:cs="Bookman Old Style"/>
          <w:sz w:val="22"/>
          <w:szCs w:val="22"/>
        </w:rPr>
        <w:t xml:space="preserve">its radius </w:t>
      </w:r>
      <w:r w:rsidR="00106968">
        <w:rPr>
          <w:rFonts w:ascii="Bookman Old Style" w:eastAsia="Bookman Old Style" w:hAnsi="Bookman Old Style" w:cs="Bookman Old Style"/>
          <w:sz w:val="22"/>
          <w:szCs w:val="22"/>
        </w:rPr>
        <w:t>following our wishes</w:t>
      </w:r>
      <w:r w:rsidR="007420E9">
        <w:rPr>
          <w:rFonts w:ascii="Bookman Old Style" w:eastAsia="Bookman Old Style" w:hAnsi="Bookman Old Style" w:cs="Bookman Old Style"/>
          <w:sz w:val="22"/>
          <w:szCs w:val="22"/>
        </w:rPr>
        <w:t xml:space="preserve"> </w:t>
      </w:r>
      <w:r w:rsidR="00F44FFA">
        <w:rPr>
          <w:rFonts w:ascii="Bookman Old Style" w:eastAsia="Bookman Old Style" w:hAnsi="Bookman Old Style" w:cs="Bookman Old Style"/>
          <w:sz w:val="22"/>
          <w:szCs w:val="22"/>
        </w:rPr>
        <w:t xml:space="preserve">— </w:t>
      </w:r>
      <w:r w:rsidR="007420E9">
        <w:rPr>
          <w:rFonts w:ascii="Bookman Old Style" w:eastAsia="Bookman Old Style" w:hAnsi="Bookman Old Style" w:cs="Bookman Old Style"/>
          <w:sz w:val="22"/>
          <w:szCs w:val="22"/>
        </w:rPr>
        <w:t>I admit you need some imagination here, but this is what gedanken experiments are all about!</w:t>
      </w:r>
      <w:r w:rsidR="00CF053B">
        <w:rPr>
          <w:rFonts w:ascii="Bookman Old Style" w:eastAsia="Bookman Old Style" w:hAnsi="Bookman Old Style" w:cs="Bookman Old Style"/>
          <w:sz w:val="22"/>
          <w:szCs w:val="22"/>
        </w:rPr>
        <w:t xml:space="preserve"> The result of the process is shown schematically in Figure 4.2, and we can analy</w:t>
      </w:r>
      <w:r w:rsidR="007D4A9B">
        <w:rPr>
          <w:rFonts w:ascii="Bookman Old Style" w:eastAsia="Bookman Old Style" w:hAnsi="Bookman Old Style" w:cs="Bookman Old Style"/>
          <w:sz w:val="22"/>
          <w:szCs w:val="22"/>
        </w:rPr>
        <w:t>s</w:t>
      </w:r>
      <w:r w:rsidR="00CF053B">
        <w:rPr>
          <w:rFonts w:ascii="Bookman Old Style" w:eastAsia="Bookman Old Style" w:hAnsi="Bookman Old Style" w:cs="Bookman Old Style"/>
          <w:sz w:val="22"/>
          <w:szCs w:val="22"/>
        </w:rPr>
        <w:t xml:space="preserve">e </w:t>
      </w:r>
      <w:r w:rsidR="00FF4E2B">
        <w:rPr>
          <w:rFonts w:ascii="Bookman Old Style" w:eastAsia="Bookman Old Style" w:hAnsi="Bookman Old Style" w:cs="Bookman Old Style"/>
          <w:sz w:val="22"/>
          <w:szCs w:val="22"/>
        </w:rPr>
        <w:t xml:space="preserve">it </w:t>
      </w:r>
      <w:r w:rsidR="00CF053B">
        <w:rPr>
          <w:rFonts w:ascii="Bookman Old Style" w:eastAsia="Bookman Old Style" w:hAnsi="Bookman Old Style" w:cs="Bookman Old Style"/>
          <w:sz w:val="22"/>
          <w:szCs w:val="22"/>
        </w:rPr>
        <w:t>together.</w:t>
      </w:r>
    </w:p>
    <w:p w14:paraId="123CBC3D" w14:textId="22B0FAAE" w:rsidR="00CF053B" w:rsidRDefault="00453F35" w:rsidP="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More specifically, </w:t>
      </w:r>
      <w:r w:rsidR="00CF053B">
        <w:rPr>
          <w:rFonts w:ascii="Bookman Old Style" w:eastAsia="Bookman Old Style" w:hAnsi="Bookman Old Style" w:cs="Bookman Old Style"/>
          <w:sz w:val="22"/>
          <w:szCs w:val="22"/>
        </w:rPr>
        <w:t xml:space="preserve">the </w:t>
      </w:r>
      <w:r w:rsidR="00926F6C">
        <w:rPr>
          <w:rFonts w:ascii="Bookman Old Style" w:eastAsia="Bookman Old Style" w:hAnsi="Bookman Old Style" w:cs="Bookman Old Style"/>
          <w:sz w:val="22"/>
          <w:szCs w:val="22"/>
        </w:rPr>
        <w:t>panel</w:t>
      </w:r>
      <w:r w:rsidR="00CF053B">
        <w:rPr>
          <w:rFonts w:ascii="Bookman Old Style" w:eastAsia="Bookman Old Style" w:hAnsi="Bookman Old Style" w:cs="Bookman Old Style"/>
          <w:sz w:val="22"/>
          <w:szCs w:val="22"/>
        </w:rPr>
        <w:t xml:space="preserve"> on the left </w:t>
      </w:r>
      <w:r>
        <w:rPr>
          <w:rFonts w:ascii="Bookman Old Style" w:eastAsia="Bookman Old Style" w:hAnsi="Bookman Old Style" w:cs="Bookman Old Style"/>
          <w:sz w:val="22"/>
          <w:szCs w:val="22"/>
        </w:rPr>
        <w:t xml:space="preserve">reports the spacetime curvature when </w:t>
      </w:r>
      <w:r w:rsidR="00CF053B">
        <w:rPr>
          <w:rFonts w:ascii="Bookman Old Style" w:eastAsia="Bookman Old Style" w:hAnsi="Bookman Old Style" w:cs="Bookman Old Style"/>
          <w:sz w:val="22"/>
          <w:szCs w:val="22"/>
        </w:rPr>
        <w:t xml:space="preserve">we have reduced the radius of the Sun </w:t>
      </w:r>
      <w:r w:rsidR="008513F1">
        <w:rPr>
          <w:rFonts w:ascii="Bookman Old Style" w:eastAsia="Bookman Old Style" w:hAnsi="Bookman Old Style" w:cs="Bookman Old Style"/>
          <w:sz w:val="22"/>
          <w:szCs w:val="22"/>
        </w:rPr>
        <w:t xml:space="preserve">from </w:t>
      </w:r>
      <w:r>
        <w:rPr>
          <w:rFonts w:ascii="Bookman Old Style" w:eastAsia="Bookman Old Style" w:hAnsi="Bookman Old Style" w:cs="Bookman Old Style"/>
          <w:sz w:val="22"/>
          <w:szCs w:val="22"/>
        </w:rPr>
        <w:t>its</w:t>
      </w:r>
      <w:r w:rsidR="008513F1">
        <w:rPr>
          <w:rFonts w:ascii="Bookman Old Style" w:eastAsia="Bookman Old Style" w:hAnsi="Bookman Old Style" w:cs="Bookman Old Style"/>
          <w:sz w:val="22"/>
          <w:szCs w:val="22"/>
        </w:rPr>
        <w:t xml:space="preserve"> initial 700</w:t>
      </w:r>
      <w:r w:rsidR="003B0F7E">
        <w:rPr>
          <w:rFonts w:ascii="Bookman Old Style" w:eastAsia="Bookman Old Style" w:hAnsi="Bookman Old Style" w:cs="Bookman Old Style"/>
          <w:sz w:val="22"/>
          <w:szCs w:val="22"/>
        </w:rPr>
        <w:t>,</w:t>
      </w:r>
      <w:r w:rsidR="008513F1">
        <w:rPr>
          <w:rFonts w:ascii="Bookman Old Style" w:eastAsia="Bookman Old Style" w:hAnsi="Bookman Old Style" w:cs="Bookman Old Style"/>
          <w:sz w:val="22"/>
          <w:szCs w:val="22"/>
        </w:rPr>
        <w:t>000 kilometr</w:t>
      </w:r>
      <w:r w:rsidR="00BC4F67">
        <w:rPr>
          <w:rFonts w:ascii="Bookman Old Style" w:eastAsia="Bookman Old Style" w:hAnsi="Bookman Old Style" w:cs="Bookman Old Style"/>
          <w:sz w:val="22"/>
          <w:szCs w:val="22"/>
        </w:rPr>
        <w:t>e</w:t>
      </w:r>
      <w:r w:rsidR="008513F1">
        <w:rPr>
          <w:rFonts w:ascii="Bookman Old Style" w:eastAsia="Bookman Old Style" w:hAnsi="Bookman Old Style" w:cs="Bookman Old Style"/>
          <w:sz w:val="22"/>
          <w:szCs w:val="22"/>
        </w:rPr>
        <w:t xml:space="preserve">s to </w:t>
      </w:r>
      <w:r w:rsidR="007E2832">
        <w:rPr>
          <w:rFonts w:ascii="Bookman Old Style" w:eastAsia="Bookman Old Style" w:hAnsi="Bookman Old Style" w:cs="Bookman Old Style"/>
          <w:sz w:val="22"/>
          <w:szCs w:val="22"/>
        </w:rPr>
        <w:t xml:space="preserve">about </w:t>
      </w:r>
      <w:r w:rsidR="00CF053B">
        <w:rPr>
          <w:rFonts w:ascii="Bookman Old Style" w:eastAsia="Bookman Old Style" w:hAnsi="Bookman Old Style" w:cs="Bookman Old Style"/>
          <w:sz w:val="22"/>
          <w:szCs w:val="22"/>
        </w:rPr>
        <w:t>15</w:t>
      </w:r>
      <w:r w:rsidR="00780799">
        <w:rPr>
          <w:rFonts w:ascii="Bookman Old Style" w:eastAsia="Bookman Old Style" w:hAnsi="Bookman Old Style" w:cs="Bookman Old Style"/>
          <w:sz w:val="22"/>
          <w:szCs w:val="22"/>
        </w:rPr>
        <w:t>, that is,</w:t>
      </w:r>
      <w:r w:rsidR="00CF053B">
        <w:rPr>
          <w:rFonts w:ascii="Bookman Old Style" w:eastAsia="Bookman Old Style" w:hAnsi="Bookman Old Style" w:cs="Bookman Old Style"/>
          <w:sz w:val="22"/>
          <w:szCs w:val="22"/>
        </w:rPr>
        <w:t xml:space="preserve"> the </w:t>
      </w:r>
      <w:r w:rsidR="008513F1">
        <w:rPr>
          <w:rFonts w:ascii="Bookman Old Style" w:eastAsia="Bookman Old Style" w:hAnsi="Bookman Old Style" w:cs="Bookman Old Style"/>
          <w:sz w:val="22"/>
          <w:szCs w:val="22"/>
        </w:rPr>
        <w:t>size</w:t>
      </w:r>
      <w:r w:rsidR="00CF053B">
        <w:rPr>
          <w:rFonts w:ascii="Bookman Old Style" w:eastAsia="Bookman Old Style" w:hAnsi="Bookman Old Style" w:cs="Bookman Old Style"/>
          <w:sz w:val="22"/>
          <w:szCs w:val="22"/>
        </w:rPr>
        <w:t xml:space="preserve"> of a m</w:t>
      </w:r>
      <w:r w:rsidR="003B0F7E">
        <w:rPr>
          <w:rFonts w:ascii="Bookman Old Style" w:eastAsia="Bookman Old Style" w:hAnsi="Bookman Old Style" w:cs="Bookman Old Style"/>
          <w:sz w:val="22"/>
          <w:szCs w:val="22"/>
        </w:rPr>
        <w:t xml:space="preserve">oderately </w:t>
      </w:r>
      <w:r w:rsidR="00CF053B">
        <w:rPr>
          <w:rFonts w:ascii="Bookman Old Style" w:eastAsia="Bookman Old Style" w:hAnsi="Bookman Old Style" w:cs="Bookman Old Style"/>
          <w:sz w:val="22"/>
          <w:szCs w:val="22"/>
        </w:rPr>
        <w:t xml:space="preserve">large </w:t>
      </w:r>
      <w:r w:rsidR="00CF053B">
        <w:rPr>
          <w:rFonts w:ascii="Bookman Old Style" w:eastAsia="Bookman Old Style" w:hAnsi="Bookman Old Style" w:cs="Bookman Old Style"/>
          <w:sz w:val="22"/>
          <w:szCs w:val="22"/>
        </w:rPr>
        <w:lastRenderedPageBreak/>
        <w:t xml:space="preserve">city. </w:t>
      </w:r>
      <w:r w:rsidR="003B0F7E">
        <w:rPr>
          <w:rFonts w:ascii="Bookman Old Style" w:eastAsia="Bookman Old Style" w:hAnsi="Bookman Old Style" w:cs="Bookman Old Style"/>
          <w:sz w:val="22"/>
          <w:szCs w:val="22"/>
        </w:rPr>
        <w:t>Thus</w:t>
      </w:r>
      <w:r w:rsidR="00CF053B">
        <w:rPr>
          <w:rFonts w:ascii="Bookman Old Style" w:eastAsia="Bookman Old Style" w:hAnsi="Bookman Old Style" w:cs="Bookman Old Style"/>
          <w:sz w:val="22"/>
          <w:szCs w:val="22"/>
        </w:rPr>
        <w:t>, the</w:t>
      </w:r>
      <w:r w:rsidR="0071305F">
        <w:rPr>
          <w:rFonts w:ascii="Bookman Old Style" w:eastAsia="Bookman Old Style" w:hAnsi="Bookman Old Style" w:cs="Bookman Old Style"/>
          <w:sz w:val="22"/>
          <w:szCs w:val="22"/>
        </w:rPr>
        <w:t xml:space="preserve"> </w:t>
      </w:r>
      <w:r w:rsidR="00CF053B">
        <w:rPr>
          <w:rFonts w:ascii="Bookman Old Style" w:eastAsia="Bookman Old Style" w:hAnsi="Bookman Old Style" w:cs="Bookman Old Style"/>
          <w:sz w:val="22"/>
          <w:szCs w:val="22"/>
        </w:rPr>
        <w:t xml:space="preserve">compactness </w:t>
      </w:r>
      <w:r w:rsidR="00CF053B">
        <w:rPr>
          <w:rFonts w:ascii="Bookman Old Style" w:eastAsia="Bookman Old Style" w:hAnsi="Bookman Old Style" w:cs="Bookman Old Style"/>
          <w:i/>
          <w:sz w:val="22"/>
          <w:szCs w:val="22"/>
        </w:rPr>
        <w:t>M/R</w:t>
      </w:r>
      <w:r w:rsidR="00CF053B">
        <w:rPr>
          <w:rFonts w:ascii="Bookman Old Style" w:eastAsia="Bookman Old Style" w:hAnsi="Bookman Old Style" w:cs="Bookman Old Style"/>
          <w:sz w:val="22"/>
          <w:szCs w:val="22"/>
        </w:rPr>
        <w:t xml:space="preserve"> has increased dramatically, from the order of two</w:t>
      </w:r>
      <w:r w:rsidR="003B0F7E">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millionths of the estimate (4.</w:t>
      </w:r>
      <w:r w:rsidR="0071305F">
        <w:rPr>
          <w:rFonts w:ascii="Bookman Old Style" w:eastAsia="Bookman Old Style" w:hAnsi="Bookman Old Style" w:cs="Bookman Old Style"/>
          <w:sz w:val="22"/>
          <w:szCs w:val="22"/>
        </w:rPr>
        <w:t>3</w:t>
      </w:r>
      <w:r w:rsidR="00CF053B">
        <w:rPr>
          <w:rFonts w:ascii="Bookman Old Style" w:eastAsia="Bookman Old Style" w:hAnsi="Bookman Old Style" w:cs="Bookman Old Style"/>
          <w:sz w:val="22"/>
          <w:szCs w:val="22"/>
        </w:rPr>
        <w:t>) to 0.1, i.e.</w:t>
      </w:r>
      <w:r w:rsidR="008D3302">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w:t>
      </w:r>
      <w:r w:rsidR="00B81565">
        <w:rPr>
          <w:rFonts w:ascii="Bookman Old Style" w:eastAsia="Bookman Old Style" w:hAnsi="Bookman Old Style" w:cs="Bookman Old Style"/>
          <w:sz w:val="22"/>
          <w:szCs w:val="22"/>
        </w:rPr>
        <w:t xml:space="preserve">to </w:t>
      </w:r>
      <w:r w:rsidR="00CF053B">
        <w:rPr>
          <w:rFonts w:ascii="Bookman Old Style" w:eastAsia="Bookman Old Style" w:hAnsi="Bookman Old Style" w:cs="Bookman Old Style"/>
          <w:sz w:val="22"/>
          <w:szCs w:val="22"/>
        </w:rPr>
        <w:t>about 10</w:t>
      </w:r>
      <w:r w:rsidR="0065662C">
        <w:rPr>
          <w:rFonts w:ascii="Bookman Old Style" w:eastAsia="Bookman Old Style" w:hAnsi="Bookman Old Style" w:cs="Bookman Old Style"/>
          <w:sz w:val="22"/>
          <w:szCs w:val="22"/>
        </w:rPr>
        <w:t>%</w:t>
      </w:r>
      <w:r w:rsidR="00B61CA7">
        <w:rPr>
          <w:rFonts w:ascii="Bookman Old Style" w:eastAsia="Bookman Old Style" w:hAnsi="Bookman Old Style" w:cs="Bookman Old Style"/>
          <w:sz w:val="22"/>
          <w:szCs w:val="22"/>
        </w:rPr>
        <w:fldChar w:fldCharType="begin"/>
      </w:r>
      <w:r w:rsidR="00B61CA7">
        <w:instrText xml:space="preserve"> XE "</w:instrText>
      </w:r>
      <w:r w:rsidR="00B61CA7" w:rsidRPr="005E6A23">
        <w:rPr>
          <w:rFonts w:ascii="Bookman Old Style" w:eastAsia="Bookman Old Style" w:hAnsi="Bookman Old Style" w:cs="Bookman Old Style"/>
          <w:sz w:val="22"/>
          <w:szCs w:val="22"/>
        </w:rPr>
        <w:instrText>compactness:</w:instrText>
      </w:r>
      <w:r w:rsidR="00B61CA7" w:rsidRPr="005E6A23">
        <w:rPr>
          <w:lang w:val="en-US"/>
        </w:rPr>
        <w:instrText>compact star</w:instrText>
      </w:r>
      <w:r w:rsidR="00B61CA7">
        <w:instrText xml:space="preserve">" </w:instrText>
      </w:r>
      <w:r w:rsidR="00B61CA7">
        <w:rPr>
          <w:rFonts w:ascii="Bookman Old Style" w:eastAsia="Bookman Old Style" w:hAnsi="Bookman Old Style" w:cs="Bookman Old Style"/>
          <w:sz w:val="22"/>
          <w:szCs w:val="22"/>
        </w:rPr>
        <w:fldChar w:fldCharType="end"/>
      </w:r>
      <w:r w:rsidR="00CF053B">
        <w:rPr>
          <w:rFonts w:ascii="Bookman Old Style" w:eastAsia="Bookman Old Style" w:hAnsi="Bookman Old Style" w:cs="Bookman Old Style"/>
          <w:sz w:val="22"/>
          <w:szCs w:val="22"/>
        </w:rPr>
        <w:t xml:space="preserve">. </w:t>
      </w:r>
      <w:r w:rsidR="003B0F7E">
        <w:rPr>
          <w:rFonts w:ascii="Bookman Old Style" w:eastAsia="Bookman Old Style" w:hAnsi="Bookman Old Style" w:cs="Bookman Old Style"/>
          <w:sz w:val="22"/>
          <w:szCs w:val="22"/>
        </w:rPr>
        <w:t>Her</w:t>
      </w:r>
      <w:r w:rsidR="00514F4F">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 we can see that the deformation of the surface is visible to the naked eye, even without the aid of a gr</w:t>
      </w:r>
      <w:r w:rsidR="00A95C63">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 xml:space="preserve">yscale (in all </w:t>
      </w:r>
      <w:r w:rsidR="000527BF">
        <w:rPr>
          <w:rFonts w:ascii="Bookman Old Style" w:eastAsia="Bookman Old Style" w:hAnsi="Bookman Old Style" w:cs="Bookman Old Style"/>
          <w:sz w:val="22"/>
          <w:szCs w:val="22"/>
        </w:rPr>
        <w:t xml:space="preserve">of the </w:t>
      </w:r>
      <w:r w:rsidR="00CF053B">
        <w:rPr>
          <w:rFonts w:ascii="Bookman Old Style" w:eastAsia="Bookman Old Style" w:hAnsi="Bookman Old Style" w:cs="Bookman Old Style"/>
          <w:sz w:val="22"/>
          <w:szCs w:val="22"/>
        </w:rPr>
        <w:t>three squares of Figure 4.2</w:t>
      </w:r>
      <w:r w:rsidR="00A95C63">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the </w:t>
      </w:r>
      <w:r w:rsidR="00727AF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sheet</w:t>
      </w:r>
      <w:r w:rsidR="00727AF5">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has a length of 60 kilometr</w:t>
      </w:r>
      <w:r w:rsidR="00BC4F67">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s). In particular,</w:t>
      </w:r>
      <w:r w:rsidR="00B96116">
        <w:rPr>
          <w:rFonts w:ascii="Bookman Old Style" w:eastAsia="Bookman Old Style" w:hAnsi="Bookman Old Style" w:cs="Bookman Old Style"/>
          <w:sz w:val="22"/>
          <w:szCs w:val="22"/>
        </w:rPr>
        <w:t xml:space="preserve"> note</w:t>
      </w:r>
      <w:r w:rsidR="00CF053B">
        <w:rPr>
          <w:rFonts w:ascii="Bookman Old Style" w:eastAsia="Bookman Old Style" w:hAnsi="Bookman Old Style" w:cs="Bookman Old Style"/>
          <w:sz w:val="22"/>
          <w:szCs w:val="22"/>
        </w:rPr>
        <w:t xml:space="preserve"> that the surface undergoes almost no deformation in the areas farthest from the centr</w:t>
      </w:r>
      <w:r w:rsidR="00A95C63">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 i</w:t>
      </w:r>
      <w:r w:rsidR="000D4216">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e</w:t>
      </w:r>
      <w:r w:rsidR="000D4216">
        <w:rPr>
          <w:rFonts w:ascii="Bookman Old Style" w:eastAsia="Bookman Old Style" w:hAnsi="Bookman Old Style" w:cs="Bookman Old Style"/>
          <w:sz w:val="22"/>
          <w:szCs w:val="22"/>
        </w:rPr>
        <w:t>.,</w:t>
      </w:r>
      <w:r w:rsidR="00CF053B">
        <w:rPr>
          <w:rFonts w:ascii="Bookman Old Style" w:eastAsia="Bookman Old Style" w:hAnsi="Bookman Old Style" w:cs="Bookman Old Style"/>
          <w:sz w:val="22"/>
          <w:szCs w:val="22"/>
        </w:rPr>
        <w:t xml:space="preserve"> at the corners, indicating that spacetime is still essentially flat</w:t>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sidRPr="00E66B06">
        <w:rPr>
          <w:lang w:val="en-US"/>
        </w:rPr>
        <w:instrText>flat</w:instrText>
      </w:r>
      <w:r w:rsidR="005C6A41">
        <w:rPr>
          <w:lang w:val="en-US"/>
        </w:rPr>
        <w:instrText xml:space="preserve"> (nearly)</w:instrText>
      </w:r>
      <w:r w:rsidR="005C6A41">
        <w:instrText xml:space="preserve">" </w:instrText>
      </w:r>
      <w:r w:rsidR="005C6A41">
        <w:rPr>
          <w:rFonts w:ascii="Bookman Old Style" w:eastAsia="Bookman Old Style" w:hAnsi="Bookman Old Style" w:cs="Bookman Old Style"/>
          <w:i/>
          <w:sz w:val="22"/>
          <w:szCs w:val="22"/>
        </w:rPr>
        <w:fldChar w:fldCharType="end"/>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Pr>
          <w:lang w:val="en-US"/>
        </w:rPr>
        <w:instrText>curved</w:instrText>
      </w:r>
      <w:r w:rsidR="005C6A41">
        <w:instrText xml:space="preserve">" </w:instrText>
      </w:r>
      <w:r w:rsidR="005C6A41">
        <w:rPr>
          <w:rFonts w:ascii="Bookman Old Style" w:eastAsia="Bookman Old Style" w:hAnsi="Bookman Old Style" w:cs="Bookman Old Style"/>
          <w:i/>
          <w:sz w:val="22"/>
          <w:szCs w:val="22"/>
        </w:rPr>
        <w:fldChar w:fldCharType="end"/>
      </w:r>
      <w:r w:rsidR="00A95C63">
        <w:rPr>
          <w:rFonts w:ascii="Bookman Old Style" w:eastAsia="Bookman Old Style" w:hAnsi="Bookman Old Style" w:cs="Bookman Old Style"/>
          <w:sz w:val="22"/>
          <w:szCs w:val="22"/>
        </w:rPr>
        <w:t xml:space="preserve"> in those regions</w:t>
      </w:r>
      <w:r w:rsidR="00CF053B">
        <w:rPr>
          <w:rFonts w:ascii="Bookman Old Style" w:eastAsia="Bookman Old Style" w:hAnsi="Bookman Old Style" w:cs="Bookman Old Style"/>
          <w:sz w:val="22"/>
          <w:szCs w:val="22"/>
        </w:rPr>
        <w:t>. In the centr</w:t>
      </w:r>
      <w:r w:rsidR="00A95C63">
        <w:rPr>
          <w:rFonts w:ascii="Bookman Old Style" w:eastAsia="Bookman Old Style" w:hAnsi="Bookman Old Style" w:cs="Bookman Old Style"/>
          <w:sz w:val="22"/>
          <w:szCs w:val="22"/>
        </w:rPr>
        <w:t>e</w:t>
      </w:r>
      <w:r w:rsidR="00CF053B">
        <w:rPr>
          <w:rFonts w:ascii="Bookman Old Style" w:eastAsia="Bookman Old Style" w:hAnsi="Bookman Old Style" w:cs="Bookman Old Style"/>
          <w:sz w:val="22"/>
          <w:szCs w:val="22"/>
        </w:rPr>
        <w:t xml:space="preserve">, however, </w:t>
      </w:r>
      <w:r w:rsidR="007A558F">
        <w:rPr>
          <w:rFonts w:ascii="Bookman Old Style" w:eastAsia="Bookman Old Style" w:hAnsi="Bookman Old Style" w:cs="Bookman Old Style"/>
          <w:sz w:val="22"/>
          <w:szCs w:val="22"/>
        </w:rPr>
        <w:t xml:space="preserve">the </w:t>
      </w:r>
      <w:r w:rsidR="00CF053B">
        <w:rPr>
          <w:rFonts w:ascii="Bookman Old Style" w:eastAsia="Bookman Old Style" w:hAnsi="Bookman Old Style" w:cs="Bookman Old Style"/>
          <w:sz w:val="22"/>
          <w:szCs w:val="22"/>
        </w:rPr>
        <w:t>curvature is clearly visible</w:t>
      </w:r>
      <w:r w:rsidR="007A558F">
        <w:rPr>
          <w:rFonts w:ascii="Bookman Old Style" w:eastAsia="Bookman Old Style" w:hAnsi="Bookman Old Style" w:cs="Bookman Old Style"/>
          <w:sz w:val="22"/>
          <w:szCs w:val="22"/>
        </w:rPr>
        <w:t xml:space="preserve"> and </w:t>
      </w:r>
      <w:r w:rsidR="00AA13F9">
        <w:rPr>
          <w:rFonts w:ascii="Bookman Old Style" w:eastAsia="Bookman Old Style" w:hAnsi="Bookman Old Style" w:cs="Bookman Old Style"/>
          <w:sz w:val="22"/>
          <w:szCs w:val="22"/>
        </w:rPr>
        <w:t xml:space="preserve">has the </w:t>
      </w:r>
      <w:r w:rsidR="007A558F">
        <w:rPr>
          <w:rFonts w:ascii="Bookman Old Style" w:eastAsia="Bookman Old Style" w:hAnsi="Bookman Old Style" w:cs="Bookman Old Style"/>
          <w:sz w:val="22"/>
          <w:szCs w:val="22"/>
        </w:rPr>
        <w:t>smooth shape of a bowl</w:t>
      </w:r>
      <w:r w:rsidR="00CF053B">
        <w:rPr>
          <w:rFonts w:ascii="Bookman Old Style" w:eastAsia="Bookman Old Style" w:hAnsi="Bookman Old Style" w:cs="Bookman Old Style"/>
          <w:sz w:val="22"/>
          <w:szCs w:val="22"/>
        </w:rPr>
        <w:t>.</w:t>
      </w:r>
    </w:p>
    <w:p w14:paraId="48F02B9C" w14:textId="3D402D82" w:rsidR="00E203FE" w:rsidRDefault="00E203FE" w:rsidP="00E203FE">
      <w:pPr>
        <w:ind w:left="567" w:right="507" w:firstLine="263"/>
        <w:rPr>
          <w:rFonts w:ascii="Bookman Old Style" w:eastAsia="Bookman Old Style" w:hAnsi="Bookman Old Style" w:cs="Bookman Old Style"/>
          <w:sz w:val="22"/>
          <w:szCs w:val="22"/>
        </w:rPr>
      </w:pPr>
    </w:p>
    <w:p w14:paraId="7B7E5379" w14:textId="77777777" w:rsidR="002E5330" w:rsidRDefault="002E5330" w:rsidP="00E203FE">
      <w:pPr>
        <w:ind w:left="567" w:right="507" w:firstLine="263"/>
        <w:rPr>
          <w:rFonts w:ascii="Bookman Old Style" w:eastAsia="Bookman Old Style" w:hAnsi="Bookman Old Style" w:cs="Bookman Old Style"/>
          <w:sz w:val="22"/>
          <w:szCs w:val="22"/>
        </w:rPr>
      </w:pPr>
    </w:p>
    <w:p w14:paraId="40C5D205" w14:textId="5775A26D" w:rsidR="00E203FE" w:rsidRPr="0039352F" w:rsidRDefault="003267F0" w:rsidP="00E203FE">
      <w:pPr>
        <w:ind w:left="567" w:right="507" w:firstLine="263"/>
        <w:rPr>
          <w:rFonts w:ascii="Bookman Old Style" w:eastAsia="Bookman Old Style" w:hAnsi="Bookman Old Style" w:cs="Bookman Old Style"/>
          <w:sz w:val="23"/>
          <w:szCs w:val="23"/>
        </w:rPr>
      </w:pPr>
      <m:oMathPara>
        <m:oMath>
          <m:sSub>
            <m:sSubPr>
              <m:ctrlPr>
                <w:rPr>
                  <w:rFonts w:ascii="Cambria Math" w:eastAsia="Bookman Old Style" w:hAnsi="Cambria Math" w:cs="Bookman Old Style"/>
                  <w:i/>
                  <w:sz w:val="23"/>
                  <w:szCs w:val="23"/>
                </w:rPr>
              </m:ctrlPr>
            </m:sSubPr>
            <m:e>
              <m:r>
                <w:rPr>
                  <w:rFonts w:ascii="Cambria Math" w:eastAsia="Bookman Old Style" w:hAnsi="Cambria Math" w:cs="Bookman Old Style"/>
                  <w:sz w:val="23"/>
                  <w:szCs w:val="23"/>
                </w:rPr>
                <m:t>R</m:t>
              </m:r>
            </m:e>
            <m:sub>
              <m:r>
                <w:rPr>
                  <w:rFonts w:ascii="Cambria Math" w:eastAsia="Bookman Old Style" w:hAnsi="Cambria Math" w:cs="Bookman Old Style"/>
                  <w:sz w:val="23"/>
                  <w:szCs w:val="23"/>
                </w:rPr>
                <m:t>⨀</m:t>
              </m:r>
            </m:sub>
          </m:sSub>
          <m:r>
            <w:rPr>
              <w:rFonts w:ascii="Cambria Math" w:eastAsia="Bookman Old Style" w:hAnsi="Cambria Math" w:cs="Bookman Old Style"/>
              <w:sz w:val="23"/>
              <w:szCs w:val="23"/>
            </w:rPr>
            <m:t xml:space="preserve">≅15 km              </m:t>
          </m:r>
          <m:sSub>
            <m:sSubPr>
              <m:ctrlPr>
                <w:rPr>
                  <w:rFonts w:ascii="Cambria Math" w:eastAsia="Bookman Old Style" w:hAnsi="Cambria Math" w:cs="Bookman Old Style"/>
                  <w:i/>
                  <w:sz w:val="23"/>
                  <w:szCs w:val="23"/>
                </w:rPr>
              </m:ctrlPr>
            </m:sSubPr>
            <m:e>
              <m:r>
                <w:rPr>
                  <w:rFonts w:ascii="Cambria Math" w:eastAsia="Bookman Old Style" w:hAnsi="Cambria Math" w:cs="Bookman Old Style"/>
                  <w:sz w:val="23"/>
                  <w:szCs w:val="23"/>
                </w:rPr>
                <m:t>R</m:t>
              </m:r>
            </m:e>
            <m:sub>
              <m:r>
                <w:rPr>
                  <w:rFonts w:ascii="Cambria Math" w:eastAsia="Bookman Old Style" w:hAnsi="Cambria Math" w:cs="Bookman Old Style"/>
                  <w:sz w:val="23"/>
                  <w:szCs w:val="23"/>
                </w:rPr>
                <m:t>⨀</m:t>
              </m:r>
            </m:sub>
          </m:sSub>
          <m:r>
            <w:rPr>
              <w:rFonts w:ascii="Cambria Math" w:eastAsia="Bookman Old Style" w:hAnsi="Cambria Math" w:cs="Bookman Old Style"/>
              <w:sz w:val="23"/>
              <w:szCs w:val="23"/>
            </w:rPr>
            <m:t xml:space="preserve">≅7.5 km              </m:t>
          </m:r>
          <m:sSub>
            <m:sSubPr>
              <m:ctrlPr>
                <w:rPr>
                  <w:rFonts w:ascii="Cambria Math" w:eastAsia="Bookman Old Style" w:hAnsi="Cambria Math" w:cs="Bookman Old Style"/>
                  <w:i/>
                  <w:sz w:val="23"/>
                  <w:szCs w:val="23"/>
                </w:rPr>
              </m:ctrlPr>
            </m:sSubPr>
            <m:e>
              <m:r>
                <w:rPr>
                  <w:rFonts w:ascii="Cambria Math" w:eastAsia="Bookman Old Style" w:hAnsi="Cambria Math" w:cs="Bookman Old Style"/>
                  <w:sz w:val="23"/>
                  <w:szCs w:val="23"/>
                </w:rPr>
                <m:t>R</m:t>
              </m:r>
            </m:e>
            <m:sub>
              <m:r>
                <w:rPr>
                  <w:rFonts w:ascii="Cambria Math" w:eastAsia="Bookman Old Style" w:hAnsi="Cambria Math" w:cs="Bookman Old Style"/>
                  <w:sz w:val="23"/>
                  <w:szCs w:val="23"/>
                </w:rPr>
                <m:t>⨀</m:t>
              </m:r>
            </m:sub>
          </m:sSub>
          <m:r>
            <w:rPr>
              <w:rFonts w:ascii="Cambria Math" w:eastAsia="Bookman Old Style" w:hAnsi="Cambria Math" w:cs="Bookman Old Style"/>
              <w:sz w:val="23"/>
              <w:szCs w:val="23"/>
            </w:rPr>
            <m:t>≅ 5 km</m:t>
          </m:r>
        </m:oMath>
      </m:oMathPara>
    </w:p>
    <w:p w14:paraId="73F83287" w14:textId="77777777" w:rsidR="0039352F" w:rsidRPr="00EB0500" w:rsidRDefault="0039352F" w:rsidP="00932853">
      <w:pPr>
        <w:ind w:left="567" w:right="505" w:firstLine="261"/>
        <w:rPr>
          <w:rFonts w:ascii="Bookman Old Style" w:eastAsia="Bookman Old Style" w:hAnsi="Bookman Old Style" w:cs="Bookman Old Style"/>
          <w:sz w:val="2"/>
          <w:szCs w:val="2"/>
        </w:rPr>
      </w:pPr>
    </w:p>
    <w:p w14:paraId="06AF664B" w14:textId="0D6B3348" w:rsidR="0039352F" w:rsidRPr="00072327" w:rsidRDefault="0039352F" w:rsidP="00E203FE">
      <w:pPr>
        <w:ind w:left="567" w:right="507" w:firstLine="263"/>
        <w:rPr>
          <w:rFonts w:ascii="Bookman Old Style" w:eastAsia="Bookman Old Style" w:hAnsi="Bookman Old Style" w:cs="Bookman Old Style"/>
          <w:sz w:val="23"/>
          <w:szCs w:val="23"/>
        </w:rPr>
      </w:pPr>
      <m:oMathPara>
        <m:oMath>
          <m:r>
            <m:rPr>
              <m:sty m:val="p"/>
            </m:rPr>
            <w:rPr>
              <w:rFonts w:ascii="Cambria Math" w:eastAsia="Bookman Old Style" w:hAnsi="Cambria Math" w:cs="Bookman Old Style"/>
              <w:noProof/>
              <w:sz w:val="23"/>
              <w:szCs w:val="23"/>
            </w:rPr>
            <w:drawing>
              <wp:inline distT="0" distB="0" distL="0" distR="0" wp14:anchorId="7C3E0F80" wp14:editId="20EDB1BB">
                <wp:extent cx="3569776" cy="10856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37868" cy="1106356"/>
                        </a:xfrm>
                        <a:prstGeom prst="rect">
                          <a:avLst/>
                        </a:prstGeom>
                      </pic:spPr>
                    </pic:pic>
                  </a:graphicData>
                </a:graphic>
              </wp:inline>
            </w:drawing>
          </m:r>
        </m:oMath>
      </m:oMathPara>
    </w:p>
    <w:p w14:paraId="0016D533" w14:textId="56E505EA" w:rsidR="00E203FE" w:rsidRPr="00EB0500" w:rsidRDefault="00E203FE" w:rsidP="00E203FE">
      <w:pPr>
        <w:ind w:left="567" w:right="507" w:firstLine="263"/>
        <w:rPr>
          <w:rFonts w:ascii="Bookman Old Style" w:eastAsia="Bookman Old Style" w:hAnsi="Bookman Old Style" w:cs="Bookman Old Style"/>
          <w:sz w:val="2"/>
          <w:szCs w:val="2"/>
        </w:rPr>
      </w:pPr>
    </w:p>
    <w:p w14:paraId="47CC906F" w14:textId="79E18F36" w:rsidR="00E203FE" w:rsidRPr="00E203FE" w:rsidRDefault="00E203FE" w:rsidP="00E203FE">
      <w:pPr>
        <w:ind w:left="567" w:right="507" w:firstLine="263"/>
        <w:rPr>
          <w:rFonts w:ascii="Bookman Old Style" w:eastAsia="Bookman Old Style" w:hAnsi="Bookman Old Style" w:cs="Bookman Old Style"/>
          <w:sz w:val="23"/>
          <w:szCs w:val="23"/>
        </w:rPr>
      </w:pPr>
      <m:oMathPara>
        <m:oMath>
          <m:r>
            <w:rPr>
              <w:rFonts w:ascii="Cambria Math" w:eastAsia="Bookman Old Style" w:hAnsi="Cambria Math" w:cs="Bookman Old Style"/>
              <w:sz w:val="23"/>
              <w:szCs w:val="23"/>
            </w:rPr>
            <m:t>M/R ≅0.1                    M/R≅0.2                 M/R≅0.3</m:t>
          </m:r>
        </m:oMath>
      </m:oMathPara>
    </w:p>
    <w:p w14:paraId="1AF4C491" w14:textId="77777777" w:rsidR="00E203FE" w:rsidRDefault="00E203FE" w:rsidP="00E203FE">
      <w:pPr>
        <w:pBdr>
          <w:top w:val="nil"/>
          <w:left w:val="nil"/>
          <w:bottom w:val="nil"/>
          <w:right w:val="nil"/>
          <w:between w:val="nil"/>
        </w:pBdr>
        <w:spacing w:before="288"/>
        <w:ind w:left="567" w:right="507" w:firstLine="0"/>
        <w:rPr>
          <w:rFonts w:ascii="Bookman Old Style" w:eastAsia="Bookman Old Style" w:hAnsi="Bookman Old Style" w:cs="Bookman Old Style"/>
          <w:i/>
          <w:color w:val="000000"/>
          <w:sz w:val="20"/>
          <w:szCs w:val="20"/>
        </w:rPr>
      </w:pPr>
      <w:r w:rsidRPr="00D146ED">
        <w:rPr>
          <w:rFonts w:ascii="Bookman Old Style" w:eastAsia="Bookman Old Style" w:hAnsi="Bookman Old Style" w:cs="Bookman Old Style"/>
          <w:iCs/>
          <w:color w:val="000000"/>
          <w:sz w:val="20"/>
          <w:szCs w:val="20"/>
        </w:rPr>
        <w:t>Fig. 4.2</w:t>
      </w:r>
      <w:r>
        <w:rPr>
          <w:rFonts w:ascii="Bookman Old Style" w:eastAsia="Bookman Old Style" w:hAnsi="Bookman Old Style" w:cs="Bookman Old Style"/>
          <w:i/>
          <w:color w:val="000000"/>
          <w:sz w:val="20"/>
          <w:szCs w:val="20"/>
        </w:rPr>
        <w:t xml:space="preserve"> A gedanken experiment on the curvature of spacetime produced by the Sun when its radius is reduced to the value indicated above each square, but its mass remains unchanged. The relative M/R compactness is indicated below each image.</w:t>
      </w:r>
    </w:p>
    <w:p w14:paraId="5D3FFE61" w14:textId="77777777" w:rsidR="00E203FE" w:rsidRDefault="00E203FE" w:rsidP="00E203FE">
      <w:pPr>
        <w:ind w:left="567" w:right="507" w:firstLine="263"/>
        <w:rPr>
          <w:rFonts w:ascii="Bookman Old Style" w:eastAsia="Bookman Old Style" w:hAnsi="Bookman Old Style" w:cs="Bookman Old Style"/>
          <w:sz w:val="22"/>
          <w:szCs w:val="22"/>
        </w:rPr>
      </w:pPr>
    </w:p>
    <w:p w14:paraId="4E9016AC" w14:textId="24E89EFC" w:rsidR="00CF053B" w:rsidRDefault="00CF053B" w:rsidP="00E62F66">
      <w:pPr>
        <w:ind w:left="567" w:right="507" w:firstLine="284"/>
        <w:rPr>
          <w:rFonts w:ascii="Bookman Old Style" w:eastAsia="Bookman Old Style" w:hAnsi="Bookman Old Style" w:cs="Bookman Old Style"/>
          <w:color w:val="000000"/>
          <w:sz w:val="22"/>
          <w:szCs w:val="22"/>
        </w:rPr>
      </w:pPr>
      <w:r>
        <w:rPr>
          <w:rFonts w:ascii="Bookman Old Style" w:eastAsia="Bookman Old Style" w:hAnsi="Bookman Old Style" w:cs="Bookman Old Style"/>
          <w:sz w:val="22"/>
          <w:szCs w:val="22"/>
        </w:rPr>
        <w:t xml:space="preserve">The </w:t>
      </w:r>
      <w:r w:rsidR="001A159B">
        <w:rPr>
          <w:rFonts w:ascii="Bookman Old Style" w:eastAsia="Bookman Old Style" w:hAnsi="Bookman Old Style" w:cs="Bookman Old Style"/>
          <w:sz w:val="22"/>
          <w:szCs w:val="22"/>
        </w:rPr>
        <w:t>panel in the middle of Figure 4.2, on the other hand,</w:t>
      </w:r>
      <w:r>
        <w:rPr>
          <w:rFonts w:ascii="Bookman Old Style" w:eastAsia="Bookman Old Style" w:hAnsi="Bookman Old Style" w:cs="Bookman Old Style"/>
          <w:sz w:val="22"/>
          <w:szCs w:val="22"/>
        </w:rPr>
        <w:t xml:space="preserve"> shows what would happen if we continued our shrinking process and further </w:t>
      </w:r>
      <w:r w:rsidR="006F115B">
        <w:rPr>
          <w:rFonts w:ascii="Bookman Old Style" w:eastAsia="Bookman Old Style" w:hAnsi="Bookman Old Style" w:cs="Bookman Old Style"/>
          <w:sz w:val="22"/>
          <w:szCs w:val="22"/>
        </w:rPr>
        <w:t>shrunk</w:t>
      </w:r>
      <w:r>
        <w:rPr>
          <w:rFonts w:ascii="Bookman Old Style" w:eastAsia="Bookman Old Style" w:hAnsi="Bookman Old Style" w:cs="Bookman Old Style"/>
          <w:sz w:val="22"/>
          <w:szCs w:val="22"/>
        </w:rPr>
        <w:t xml:space="preserve"> the Sun to obtain a radius of </w:t>
      </w:r>
      <w:r w:rsidR="00BE7332">
        <w:rPr>
          <w:rFonts w:ascii="Bookman Old Style" w:eastAsia="Bookman Old Style" w:hAnsi="Bookman Old Style" w:cs="Bookman Old Style"/>
          <w:sz w:val="22"/>
          <w:szCs w:val="22"/>
        </w:rPr>
        <w:t xml:space="preserve">about </w:t>
      </w:r>
      <w:r>
        <w:rPr>
          <w:rFonts w:ascii="Bookman Old Style" w:eastAsia="Bookman Old Style" w:hAnsi="Bookman Old Style" w:cs="Bookman Old Style"/>
          <w:sz w:val="22"/>
          <w:szCs w:val="22"/>
        </w:rPr>
        <w:t>7</w:t>
      </w:r>
      <w:r w:rsidR="00A95C6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5 kilometr</w:t>
      </w:r>
      <w:r w:rsidR="00A95C63">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s, </w:t>
      </w:r>
      <w:r w:rsidR="00BE7332">
        <w:rPr>
          <w:rFonts w:ascii="Bookman Old Style" w:eastAsia="Bookman Old Style" w:hAnsi="Bookman Old Style" w:cs="Bookman Old Style"/>
          <w:sz w:val="22"/>
          <w:szCs w:val="22"/>
        </w:rPr>
        <w:t xml:space="preserve">thus </w:t>
      </w:r>
      <w:r>
        <w:rPr>
          <w:rFonts w:ascii="Bookman Old Style" w:eastAsia="Bookman Old Style" w:hAnsi="Bookman Old Style" w:cs="Bookman Old Style"/>
          <w:sz w:val="22"/>
          <w:szCs w:val="22"/>
        </w:rPr>
        <w:t xml:space="preserve">halving its size </w:t>
      </w:r>
      <w:r w:rsidR="00BE7332">
        <w:rPr>
          <w:rFonts w:ascii="Bookman Old Style" w:eastAsia="Bookman Old Style" w:hAnsi="Bookman Old Style" w:cs="Bookman Old Style"/>
          <w:sz w:val="22"/>
          <w:szCs w:val="22"/>
        </w:rPr>
        <w:t>whe</w:t>
      </w:r>
      <w:r w:rsidR="000B4B68">
        <w:rPr>
          <w:rFonts w:ascii="Bookman Old Style" w:eastAsia="Bookman Old Style" w:hAnsi="Bookman Old Style" w:cs="Bookman Old Style"/>
          <w:sz w:val="22"/>
          <w:szCs w:val="22"/>
        </w:rPr>
        <w:t>n</w:t>
      </w:r>
      <w:r w:rsidR="00BE733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compared to </w:t>
      </w:r>
      <w:r w:rsidR="000B4B68">
        <w:rPr>
          <w:rFonts w:ascii="Bookman Old Style" w:eastAsia="Bookman Old Style" w:hAnsi="Bookman Old Style" w:cs="Bookman Old Style"/>
          <w:sz w:val="22"/>
          <w:szCs w:val="22"/>
        </w:rPr>
        <w:t xml:space="preserve">that in </w:t>
      </w:r>
      <w:r>
        <w:rPr>
          <w:rFonts w:ascii="Bookman Old Style" w:eastAsia="Bookman Old Style" w:hAnsi="Bookman Old Style" w:cs="Bookman Old Style"/>
          <w:sz w:val="22"/>
          <w:szCs w:val="22"/>
        </w:rPr>
        <w:t>the previous box</w:t>
      </w:r>
      <w:r w:rsidR="000B4B68">
        <w:rPr>
          <w:rFonts w:ascii="Bookman Old Style" w:eastAsia="Bookman Old Style" w:hAnsi="Bookman Old Style" w:cs="Bookman Old Style"/>
          <w:sz w:val="22"/>
          <w:szCs w:val="22"/>
        </w:rPr>
        <w:t xml:space="preserve">. In this case, </w:t>
      </w:r>
      <w:r>
        <w:rPr>
          <w:rFonts w:ascii="Bookman Old Style" w:eastAsia="Bookman Old Style" w:hAnsi="Bookman Old Style" w:cs="Bookman Old Style"/>
          <w:sz w:val="22"/>
          <w:szCs w:val="22"/>
        </w:rPr>
        <w:t>the</w:t>
      </w:r>
      <w:r w:rsidR="002D468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compactness </w:t>
      </w:r>
      <w:r>
        <w:rPr>
          <w:rFonts w:ascii="Bookman Old Style" w:eastAsia="Bookman Old Style" w:hAnsi="Bookman Old Style" w:cs="Bookman Old Style"/>
          <w:i/>
          <w:sz w:val="22"/>
          <w:szCs w:val="22"/>
        </w:rPr>
        <w:t>M/R</w:t>
      </w:r>
      <w:r>
        <w:rPr>
          <w:rFonts w:ascii="Bookman Old Style" w:eastAsia="Bookman Old Style" w:hAnsi="Bookman Old Style" w:cs="Bookman Old Style"/>
          <w:sz w:val="22"/>
          <w:szCs w:val="22"/>
        </w:rPr>
        <w:t xml:space="preserve"> would </w:t>
      </w:r>
      <w:r w:rsidR="007D5823">
        <w:rPr>
          <w:rFonts w:ascii="Bookman Old Style" w:eastAsia="Bookman Old Style" w:hAnsi="Bookman Old Style" w:cs="Bookman Old Style"/>
          <w:sz w:val="22"/>
          <w:szCs w:val="22"/>
        </w:rPr>
        <w:t>increase</w:t>
      </w:r>
      <w:r>
        <w:rPr>
          <w:rFonts w:ascii="Bookman Old Style" w:eastAsia="Bookman Old Style" w:hAnsi="Bookman Old Style" w:cs="Bookman Old Style"/>
          <w:sz w:val="22"/>
          <w:szCs w:val="22"/>
        </w:rPr>
        <w:t xml:space="preserve"> to 0</w:t>
      </w:r>
      <w:r w:rsidR="00A95C6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2, that is to say</w:t>
      </w:r>
      <w:r w:rsidR="000B4B6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E948B5">
        <w:rPr>
          <w:rFonts w:ascii="Bookman Old Style" w:eastAsia="Bookman Old Style" w:hAnsi="Bookman Old Style" w:cs="Bookman Old Style"/>
          <w:sz w:val="22"/>
          <w:szCs w:val="22"/>
        </w:rPr>
        <w:t xml:space="preserve">to </w:t>
      </w:r>
      <w:r>
        <w:rPr>
          <w:rFonts w:ascii="Bookman Old Style" w:eastAsia="Bookman Old Style" w:hAnsi="Bookman Old Style" w:cs="Bookman Old Style"/>
          <w:sz w:val="22"/>
          <w:szCs w:val="22"/>
        </w:rPr>
        <w:t>around 20</w:t>
      </w:r>
      <w:r w:rsidR="0065662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161D2C">
        <w:rPr>
          <w:rFonts w:ascii="Bookman Old Style" w:eastAsia="Bookman Old Style" w:hAnsi="Bookman Old Style" w:cs="Bookman Old Style"/>
          <w:sz w:val="22"/>
          <w:szCs w:val="22"/>
        </w:rPr>
        <w:t xml:space="preserve">Under these </w:t>
      </w:r>
      <w:r w:rsidR="00161D2C">
        <w:rPr>
          <w:rFonts w:ascii="Bookman Old Style" w:eastAsia="Bookman Old Style" w:hAnsi="Bookman Old Style" w:cs="Bookman Old Style"/>
          <w:sz w:val="22"/>
          <w:szCs w:val="22"/>
        </w:rPr>
        <w:lastRenderedPageBreak/>
        <w:t>conditions,</w:t>
      </w:r>
      <w:r>
        <w:rPr>
          <w:rFonts w:ascii="Bookman Old Style" w:eastAsia="Bookman Old Style" w:hAnsi="Bookman Old Style" w:cs="Bookman Old Style"/>
          <w:sz w:val="22"/>
          <w:szCs w:val="22"/>
        </w:rPr>
        <w:t xml:space="preserve"> the curvature becomes even more marked</w:t>
      </w:r>
      <w:r w:rsidR="00A95C6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the </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bowl</w:t>
      </w:r>
      <w:r w:rsidR="00727A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produced in the sheet becomes </w:t>
      </w:r>
      <w:r w:rsidR="0000476C">
        <w:rPr>
          <w:rFonts w:ascii="Bookman Old Style" w:eastAsia="Bookman Old Style" w:hAnsi="Bookman Old Style" w:cs="Bookman Old Style"/>
          <w:sz w:val="22"/>
          <w:szCs w:val="22"/>
        </w:rPr>
        <w:t xml:space="preserve">much </w:t>
      </w:r>
      <w:r>
        <w:rPr>
          <w:rFonts w:ascii="Bookman Old Style" w:eastAsia="Bookman Old Style" w:hAnsi="Bookman Old Style" w:cs="Bookman Old Style"/>
          <w:sz w:val="22"/>
          <w:szCs w:val="22"/>
        </w:rPr>
        <w:t>deep</w:t>
      </w:r>
      <w:r w:rsidR="0000476C">
        <w:rPr>
          <w:rFonts w:ascii="Bookman Old Style" w:eastAsia="Bookman Old Style" w:hAnsi="Bookman Old Style" w:cs="Bookman Old Style"/>
          <w:sz w:val="22"/>
          <w:szCs w:val="22"/>
        </w:rPr>
        <w:t>er</w:t>
      </w:r>
      <w:r>
        <w:rPr>
          <w:rFonts w:ascii="Bookman Old Style" w:eastAsia="Bookman Old Style" w:hAnsi="Bookman Old Style" w:cs="Bookman Old Style"/>
          <w:sz w:val="22"/>
          <w:szCs w:val="22"/>
        </w:rPr>
        <w:t>.</w:t>
      </w:r>
      <w:r w:rsidR="008B689E">
        <w:rPr>
          <w:rFonts w:ascii="Bookman Old Style" w:eastAsia="Bookman Old Style" w:hAnsi="Bookman Old Style" w:cs="Bookman Old Style"/>
          <w:sz w:val="22"/>
          <w:szCs w:val="22"/>
        </w:rPr>
        <w:t xml:space="preserve"> </w:t>
      </w:r>
      <w:r>
        <w:rPr>
          <w:rFonts w:ascii="Bookman Old Style" w:eastAsia="Bookman Old Style" w:hAnsi="Bookman Old Style" w:cs="Bookman Old Style"/>
          <w:color w:val="000000"/>
          <w:sz w:val="22"/>
          <w:szCs w:val="22"/>
        </w:rPr>
        <w:t xml:space="preserve">We </w:t>
      </w:r>
      <w:r w:rsidR="00FF7F7C">
        <w:rPr>
          <w:rFonts w:ascii="Bookman Old Style" w:eastAsia="Bookman Old Style" w:hAnsi="Bookman Old Style" w:cs="Bookman Old Style"/>
          <w:color w:val="000000"/>
          <w:sz w:val="22"/>
          <w:szCs w:val="22"/>
        </w:rPr>
        <w:t xml:space="preserve">can </w:t>
      </w:r>
      <w:r>
        <w:rPr>
          <w:rFonts w:ascii="Bookman Old Style" w:eastAsia="Bookman Old Style" w:hAnsi="Bookman Old Style" w:cs="Bookman Old Style"/>
          <w:color w:val="000000"/>
          <w:sz w:val="22"/>
          <w:szCs w:val="22"/>
        </w:rPr>
        <w:t xml:space="preserve">end our gedanken </w:t>
      </w:r>
      <w:r w:rsidR="00053EFF">
        <w:rPr>
          <w:rFonts w:ascii="Bookman Old Style" w:eastAsia="Bookman Old Style" w:hAnsi="Bookman Old Style" w:cs="Bookman Old Style"/>
          <w:color w:val="000000"/>
          <w:sz w:val="22"/>
          <w:szCs w:val="22"/>
        </w:rPr>
        <w:t>e</w:t>
      </w:r>
      <w:r>
        <w:rPr>
          <w:rFonts w:ascii="Bookman Old Style" w:eastAsia="Bookman Old Style" w:hAnsi="Bookman Old Style" w:cs="Bookman Old Style"/>
          <w:color w:val="000000"/>
          <w:sz w:val="22"/>
          <w:szCs w:val="22"/>
        </w:rPr>
        <w:t xml:space="preserve">xperiment </w:t>
      </w:r>
      <w:r w:rsidR="0066609C">
        <w:rPr>
          <w:rFonts w:ascii="Bookman Old Style" w:eastAsia="Bookman Old Style" w:hAnsi="Bookman Old Style" w:cs="Bookman Old Style"/>
          <w:color w:val="000000"/>
          <w:sz w:val="22"/>
          <w:szCs w:val="22"/>
        </w:rPr>
        <w:t>with the panel</w:t>
      </w:r>
      <w:r w:rsidR="00053EFF">
        <w:rPr>
          <w:rFonts w:ascii="Bookman Old Style" w:eastAsia="Bookman Old Style" w:hAnsi="Bookman Old Style" w:cs="Bookman Old Style"/>
          <w:color w:val="000000"/>
          <w:sz w:val="22"/>
          <w:szCs w:val="22"/>
        </w:rPr>
        <w:t xml:space="preserve"> on the right</w:t>
      </w:r>
      <w:r w:rsidR="0066609C">
        <w:rPr>
          <w:rFonts w:ascii="Bookman Old Style" w:eastAsia="Bookman Old Style" w:hAnsi="Bookman Old Style" w:cs="Bookman Old Style"/>
          <w:color w:val="000000"/>
          <w:sz w:val="22"/>
          <w:szCs w:val="22"/>
        </w:rPr>
        <w:t xml:space="preserve"> in Figure 4.2, </w:t>
      </w:r>
      <w:r w:rsidR="00D33F36">
        <w:rPr>
          <w:rFonts w:ascii="Bookman Old Style" w:eastAsia="Bookman Old Style" w:hAnsi="Bookman Old Style" w:cs="Bookman Old Style"/>
          <w:color w:val="000000"/>
          <w:sz w:val="22"/>
          <w:szCs w:val="22"/>
        </w:rPr>
        <w:t>wh</w:t>
      </w:r>
      <w:r w:rsidR="00053EFF">
        <w:rPr>
          <w:rFonts w:ascii="Bookman Old Style" w:eastAsia="Bookman Old Style" w:hAnsi="Bookman Old Style" w:cs="Bookman Old Style"/>
          <w:color w:val="000000"/>
          <w:sz w:val="22"/>
          <w:szCs w:val="22"/>
        </w:rPr>
        <w:t>ere</w:t>
      </w:r>
      <w:r w:rsidR="00D33F36">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the Sun </w:t>
      </w:r>
      <w:r w:rsidR="0066609C">
        <w:rPr>
          <w:rFonts w:ascii="Bookman Old Style" w:eastAsia="Bookman Old Style" w:hAnsi="Bookman Old Style" w:cs="Bookman Old Style"/>
          <w:color w:val="000000"/>
          <w:sz w:val="22"/>
          <w:szCs w:val="22"/>
        </w:rPr>
        <w:t xml:space="preserve">has been </w:t>
      </w:r>
      <w:r>
        <w:rPr>
          <w:rFonts w:ascii="Bookman Old Style" w:eastAsia="Bookman Old Style" w:hAnsi="Bookman Old Style" w:cs="Bookman Old Style"/>
          <w:color w:val="000000"/>
          <w:sz w:val="22"/>
          <w:szCs w:val="22"/>
        </w:rPr>
        <w:t>compressed to a radius of only 5 kilometr</w:t>
      </w:r>
      <w:r w:rsidR="00053EFF">
        <w:rPr>
          <w:rFonts w:ascii="Bookman Old Style" w:eastAsia="Bookman Old Style" w:hAnsi="Bookman Old Style" w:cs="Bookman Old Style"/>
          <w:color w:val="000000"/>
          <w:sz w:val="22"/>
          <w:szCs w:val="22"/>
        </w:rPr>
        <w:t>e</w:t>
      </w:r>
      <w:r>
        <w:rPr>
          <w:rFonts w:ascii="Bookman Old Style" w:eastAsia="Bookman Old Style" w:hAnsi="Bookman Old Style" w:cs="Bookman Old Style"/>
          <w:color w:val="000000"/>
          <w:sz w:val="22"/>
          <w:szCs w:val="22"/>
        </w:rPr>
        <w:t>s</w:t>
      </w:r>
      <w:r w:rsidR="0066609C">
        <w:rPr>
          <w:rFonts w:ascii="Bookman Old Style" w:eastAsia="Bookman Old Style" w:hAnsi="Bookman Old Style" w:cs="Bookman Old Style"/>
          <w:color w:val="000000"/>
          <w:sz w:val="22"/>
          <w:szCs w:val="22"/>
        </w:rPr>
        <w:t xml:space="preserve">. In this case, </w:t>
      </w:r>
      <w:r>
        <w:rPr>
          <w:rFonts w:ascii="Bookman Old Style" w:eastAsia="Bookman Old Style" w:hAnsi="Bookman Old Style" w:cs="Bookman Old Style"/>
          <w:color w:val="000000"/>
          <w:sz w:val="22"/>
          <w:szCs w:val="22"/>
        </w:rPr>
        <w:t>the</w:t>
      </w:r>
      <w:r w:rsidR="00B20CEF">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compactness </w:t>
      </w:r>
      <w:r>
        <w:rPr>
          <w:rFonts w:ascii="Bookman Old Style" w:eastAsia="Bookman Old Style" w:hAnsi="Bookman Old Style" w:cs="Bookman Old Style"/>
          <w:i/>
          <w:color w:val="000000"/>
          <w:sz w:val="22"/>
          <w:szCs w:val="22"/>
        </w:rPr>
        <w:t>M/R</w:t>
      </w:r>
      <w:r>
        <w:rPr>
          <w:rFonts w:ascii="Bookman Old Style" w:eastAsia="Bookman Old Style" w:hAnsi="Bookman Old Style" w:cs="Bookman Old Style"/>
          <w:color w:val="000000"/>
          <w:sz w:val="22"/>
          <w:szCs w:val="22"/>
        </w:rPr>
        <w:t xml:space="preserve"> is about 0</w:t>
      </w:r>
      <w:r w:rsidR="00053EFF">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3, or 30</w:t>
      </w:r>
      <w:r w:rsidR="00403DA1">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w:t>
      </w:r>
      <w:r w:rsidR="00053EFF">
        <w:rPr>
          <w:rFonts w:ascii="Bookman Old Style" w:eastAsia="Bookman Old Style" w:hAnsi="Bookman Old Style" w:cs="Bookman Old Style"/>
          <w:color w:val="000000"/>
          <w:sz w:val="22"/>
          <w:szCs w:val="22"/>
        </w:rPr>
        <w:t>T</w:t>
      </w:r>
      <w:r>
        <w:rPr>
          <w:rFonts w:ascii="Bookman Old Style" w:eastAsia="Bookman Old Style" w:hAnsi="Bookman Old Style" w:cs="Bookman Old Style"/>
          <w:color w:val="000000"/>
          <w:sz w:val="22"/>
          <w:szCs w:val="22"/>
        </w:rPr>
        <w:t xml:space="preserve">he curvature is very </w:t>
      </w:r>
      <w:r w:rsidR="0066609C">
        <w:rPr>
          <w:rFonts w:ascii="Bookman Old Style" w:eastAsia="Bookman Old Style" w:hAnsi="Bookman Old Style" w:cs="Bookman Old Style"/>
          <w:color w:val="000000"/>
          <w:sz w:val="22"/>
          <w:szCs w:val="22"/>
        </w:rPr>
        <w:t>prominent</w:t>
      </w:r>
      <w:r w:rsidR="00053EFF">
        <w:rPr>
          <w:rFonts w:ascii="Bookman Old Style" w:eastAsia="Bookman Old Style" w:hAnsi="Bookman Old Style" w:cs="Bookman Old Style"/>
          <w:color w:val="000000"/>
          <w:sz w:val="22"/>
          <w:szCs w:val="22"/>
        </w:rPr>
        <w:t xml:space="preserve"> under these conditions</w:t>
      </w:r>
      <w:r w:rsidR="00CB779E">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 xml:space="preserve"> and our sheet</w:t>
      </w:r>
      <w:r w:rsidR="00053EFF">
        <w:rPr>
          <w:rFonts w:ascii="Bookman Old Style" w:eastAsia="Bookman Old Style" w:hAnsi="Bookman Old Style" w:cs="Bookman Old Style"/>
          <w:color w:val="000000"/>
          <w:sz w:val="22"/>
          <w:szCs w:val="22"/>
        </w:rPr>
        <w:t>,</w:t>
      </w:r>
      <w:r w:rsidR="00113664">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which we had found to be quite stiff</w:t>
      </w:r>
      <w:r w:rsidR="00053EFF">
        <w:rPr>
          <w:rFonts w:ascii="Bookman Old Style" w:eastAsia="Bookman Old Style" w:hAnsi="Bookman Old Style" w:cs="Bookman Old Style"/>
          <w:color w:val="000000"/>
          <w:sz w:val="22"/>
          <w:szCs w:val="22"/>
        </w:rPr>
        <w:t>,</w:t>
      </w:r>
      <w:r w:rsidR="00113664">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color w:val="000000"/>
          <w:sz w:val="22"/>
          <w:szCs w:val="22"/>
        </w:rPr>
        <w:t xml:space="preserve">has </w:t>
      </w:r>
      <w:r w:rsidR="007F33DC">
        <w:rPr>
          <w:rFonts w:ascii="Bookman Old Style" w:eastAsia="Bookman Old Style" w:hAnsi="Bookman Old Style" w:cs="Bookman Old Style"/>
          <w:color w:val="000000"/>
          <w:sz w:val="22"/>
          <w:szCs w:val="22"/>
        </w:rPr>
        <w:t xml:space="preserve">now </w:t>
      </w:r>
      <w:r w:rsidR="00EA14EF">
        <w:rPr>
          <w:rFonts w:ascii="Bookman Old Style" w:eastAsia="Bookman Old Style" w:hAnsi="Bookman Old Style" w:cs="Bookman Old Style"/>
          <w:color w:val="000000"/>
          <w:sz w:val="22"/>
          <w:szCs w:val="22"/>
        </w:rPr>
        <w:t xml:space="preserve">been </w:t>
      </w:r>
      <w:r>
        <w:rPr>
          <w:rFonts w:ascii="Bookman Old Style" w:eastAsia="Bookman Old Style" w:hAnsi="Bookman Old Style" w:cs="Bookman Old Style"/>
          <w:color w:val="000000"/>
          <w:sz w:val="22"/>
          <w:szCs w:val="22"/>
        </w:rPr>
        <w:t xml:space="preserve">deformed enormously. What was a simple bowl in the </w:t>
      </w:r>
      <w:r w:rsidR="00AA6DC5">
        <w:rPr>
          <w:rFonts w:ascii="Bookman Old Style" w:eastAsia="Bookman Old Style" w:hAnsi="Bookman Old Style" w:cs="Bookman Old Style"/>
          <w:color w:val="000000"/>
          <w:sz w:val="22"/>
          <w:szCs w:val="22"/>
        </w:rPr>
        <w:t>left</w:t>
      </w:r>
      <w:r>
        <w:rPr>
          <w:rFonts w:ascii="Bookman Old Style" w:eastAsia="Bookman Old Style" w:hAnsi="Bookman Old Style" w:cs="Bookman Old Style"/>
          <w:color w:val="000000"/>
          <w:sz w:val="22"/>
          <w:szCs w:val="22"/>
        </w:rPr>
        <w:t xml:space="preserve"> panel has become very steep-sided</w:t>
      </w:r>
      <w:r w:rsidR="006E23A5">
        <w:rPr>
          <w:rFonts w:ascii="Bookman Old Style" w:eastAsia="Bookman Old Style" w:hAnsi="Bookman Old Style" w:cs="Bookman Old Style"/>
          <w:color w:val="000000"/>
          <w:sz w:val="22"/>
          <w:szCs w:val="22"/>
        </w:rPr>
        <w:t>,</w:t>
      </w:r>
      <w:r w:rsidR="00033966">
        <w:rPr>
          <w:rFonts w:ascii="Bookman Old Style" w:eastAsia="Bookman Old Style" w:hAnsi="Bookman Old Style" w:cs="Bookman Old Style"/>
          <w:color w:val="000000"/>
          <w:sz w:val="22"/>
          <w:szCs w:val="22"/>
        </w:rPr>
        <w:t xml:space="preserve"> resembling something that is often referred to as a “throat</w:t>
      </w:r>
      <w:r w:rsidR="008C21E7">
        <w:rPr>
          <w:rFonts w:ascii="Bookman Old Style" w:eastAsia="Bookman Old Style" w:hAnsi="Bookman Old Style" w:cs="Bookman Old Style"/>
          <w:color w:val="000000"/>
          <w:sz w:val="22"/>
          <w:szCs w:val="22"/>
        </w:rPr>
        <w:fldChar w:fldCharType="begin"/>
      </w:r>
      <w:r w:rsidR="008C21E7">
        <w:instrText xml:space="preserve"> XE "</w:instrText>
      </w:r>
      <w:r w:rsidR="008C21E7" w:rsidRPr="006631C0">
        <w:rPr>
          <w:rFonts w:ascii="Bookman Old Style" w:eastAsia="Bookman Old Style" w:hAnsi="Bookman Old Style" w:cs="Bookman Old Style"/>
          <w:color w:val="000000"/>
          <w:sz w:val="22"/>
          <w:szCs w:val="22"/>
        </w:rPr>
        <w:instrText>throat</w:instrText>
      </w:r>
      <w:r w:rsidR="008C21E7">
        <w:instrText xml:space="preserve">" </w:instrText>
      </w:r>
      <w:r w:rsidR="008C21E7">
        <w:rPr>
          <w:rFonts w:ascii="Bookman Old Style" w:eastAsia="Bookman Old Style" w:hAnsi="Bookman Old Style" w:cs="Bookman Old Style"/>
          <w:color w:val="000000"/>
          <w:sz w:val="22"/>
          <w:szCs w:val="22"/>
        </w:rPr>
        <w:fldChar w:fldCharType="end"/>
      </w:r>
      <w:r w:rsidR="00033966">
        <w:rPr>
          <w:rFonts w:ascii="Bookman Old Style" w:eastAsia="Bookman Old Style" w:hAnsi="Bookman Old Style" w:cs="Bookman Old Style"/>
          <w:color w:val="000000"/>
          <w:sz w:val="22"/>
          <w:szCs w:val="22"/>
        </w:rPr>
        <w:t>”</w:t>
      </w:r>
      <w:r>
        <w:rPr>
          <w:rFonts w:ascii="Bookman Old Style" w:eastAsia="Bookman Old Style" w:hAnsi="Bookman Old Style" w:cs="Bookman Old Style"/>
          <w:color w:val="000000"/>
          <w:sz w:val="22"/>
          <w:szCs w:val="22"/>
        </w:rPr>
        <w:t>.</w:t>
      </w:r>
    </w:p>
    <w:p w14:paraId="08C2A3CC" w14:textId="31A5EE22" w:rsidR="00CF053B" w:rsidRDefault="00CF053B" w:rsidP="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interesting to note that the degree of curvature in the </w:t>
      </w:r>
      <w:r w:rsidR="004E1EC4">
        <w:rPr>
          <w:rFonts w:ascii="Bookman Old Style" w:eastAsia="Bookman Old Style" w:hAnsi="Bookman Old Style" w:cs="Bookman Old Style"/>
          <w:sz w:val="22"/>
          <w:szCs w:val="22"/>
        </w:rPr>
        <w:t>right</w:t>
      </w:r>
      <w:r>
        <w:rPr>
          <w:rFonts w:ascii="Bookman Old Style" w:eastAsia="Bookman Old Style" w:hAnsi="Bookman Old Style" w:cs="Bookman Old Style"/>
          <w:sz w:val="22"/>
          <w:szCs w:val="22"/>
        </w:rPr>
        <w:t xml:space="preserve"> panel </w:t>
      </w:r>
      <w:r w:rsidR="004E1EC4">
        <w:rPr>
          <w:rFonts w:ascii="Bookman Old Style" w:eastAsia="Bookman Old Style" w:hAnsi="Bookman Old Style" w:cs="Bookman Old Style"/>
          <w:sz w:val="22"/>
          <w:szCs w:val="22"/>
        </w:rPr>
        <w:t xml:space="preserve">of Figure 4.2 </w:t>
      </w:r>
      <w:r>
        <w:rPr>
          <w:rFonts w:ascii="Bookman Old Style" w:eastAsia="Bookman Old Style" w:hAnsi="Bookman Old Style" w:cs="Bookman Old Style"/>
          <w:sz w:val="22"/>
          <w:szCs w:val="22"/>
        </w:rPr>
        <w:t xml:space="preserve">is much more severe than that in the </w:t>
      </w:r>
      <w:r w:rsidR="004E1EC4">
        <w:rPr>
          <w:rFonts w:ascii="Bookman Old Style" w:eastAsia="Bookman Old Style" w:hAnsi="Bookman Old Style" w:cs="Bookman Old Style"/>
          <w:sz w:val="22"/>
          <w:szCs w:val="22"/>
        </w:rPr>
        <w:t>left panel</w:t>
      </w:r>
      <w:r>
        <w:rPr>
          <w:rFonts w:ascii="Bookman Old Style" w:eastAsia="Bookman Old Style" w:hAnsi="Bookman Old Style" w:cs="Bookman Old Style"/>
          <w:sz w:val="22"/>
          <w:szCs w:val="22"/>
        </w:rPr>
        <w:t xml:space="preserve">, although </w:t>
      </w:r>
      <w:r w:rsidR="00F64C3F">
        <w:rPr>
          <w:rFonts w:ascii="Bookman Old Style" w:eastAsia="Bookman Old Style" w:hAnsi="Bookman Old Style" w:cs="Bookman Old Style"/>
          <w:sz w:val="22"/>
          <w:szCs w:val="22"/>
        </w:rPr>
        <w:t xml:space="preserve">when </w:t>
      </w:r>
      <w:r>
        <w:rPr>
          <w:rFonts w:ascii="Bookman Old Style" w:eastAsia="Bookman Old Style" w:hAnsi="Bookman Old Style" w:cs="Bookman Old Style"/>
          <w:sz w:val="22"/>
          <w:szCs w:val="22"/>
        </w:rPr>
        <w:t>moving from one to the other</w:t>
      </w:r>
      <w:r w:rsidR="00A441F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we have reduced the size of our star by only a third. This is </w:t>
      </w:r>
      <w:r w:rsidR="00A441F8">
        <w:rPr>
          <w:rFonts w:ascii="Bookman Old Style" w:eastAsia="Bookman Old Style" w:hAnsi="Bookman Old Style" w:cs="Bookman Old Style"/>
          <w:sz w:val="22"/>
          <w:szCs w:val="22"/>
        </w:rPr>
        <w:t>because</w:t>
      </w:r>
      <w:r>
        <w:rPr>
          <w:rFonts w:ascii="Bookman Old Style" w:eastAsia="Bookman Old Style" w:hAnsi="Bookman Old Style" w:cs="Bookman Old Style"/>
          <w:sz w:val="22"/>
          <w:szCs w:val="22"/>
        </w:rPr>
        <w:t xml:space="preserve"> the curvature depends</w:t>
      </w:r>
      <w:r w:rsidR="00F44FF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in a nonlinear </w:t>
      </w:r>
      <w:r w:rsidR="001D52CD">
        <w:rPr>
          <w:rFonts w:ascii="Bookman Old Style" w:eastAsia="Bookman Old Style" w:hAnsi="Bookman Old Style" w:cs="Bookman Old Style"/>
          <w:sz w:val="22"/>
          <w:szCs w:val="22"/>
        </w:rPr>
        <w:t>manner</w:t>
      </w:r>
      <w:r w:rsidR="00F44FF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on the ratio between mass and radius</w:t>
      </w:r>
      <w:r w:rsidR="00A441F8">
        <w:rPr>
          <w:rFonts w:ascii="Bookman Old Style" w:eastAsia="Bookman Old Style" w:hAnsi="Bookman Old Style" w:cs="Bookman Old Style"/>
          <w:sz w:val="22"/>
          <w:szCs w:val="22"/>
        </w:rPr>
        <w:t>.</w:t>
      </w:r>
      <w:r w:rsidR="00033966">
        <w:rPr>
          <w:rFonts w:ascii="Bookman Old Style" w:eastAsia="Bookman Old Style" w:hAnsi="Bookman Old Style" w:cs="Bookman Old Style"/>
          <w:sz w:val="22"/>
          <w:szCs w:val="22"/>
        </w:rPr>
        <w:t xml:space="preserve"> Under</w:t>
      </w:r>
      <w:r w:rsidR="00F64C3F">
        <w:rPr>
          <w:rFonts w:ascii="Bookman Old Style" w:eastAsia="Bookman Old Style" w:hAnsi="Bookman Old Style" w:cs="Bookman Old Style"/>
          <w:sz w:val="22"/>
          <w:szCs w:val="22"/>
        </w:rPr>
        <w:t xml:space="preserve"> the appropriate </w:t>
      </w:r>
      <w:r w:rsidR="00033966">
        <w:rPr>
          <w:rFonts w:ascii="Bookman Old Style" w:eastAsia="Bookman Old Style" w:hAnsi="Bookman Old Style" w:cs="Bookman Old Style"/>
          <w:sz w:val="22"/>
          <w:szCs w:val="22"/>
        </w:rPr>
        <w:t>conditions</w:t>
      </w:r>
      <w:r w:rsidR="00F64C3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even a s</w:t>
      </w:r>
      <w:r w:rsidR="00A441F8">
        <w:rPr>
          <w:rFonts w:ascii="Bookman Old Style" w:eastAsia="Bookman Old Style" w:hAnsi="Bookman Old Style" w:cs="Bookman Old Style"/>
          <w:sz w:val="22"/>
          <w:szCs w:val="22"/>
        </w:rPr>
        <w:t>light</w:t>
      </w:r>
      <w:r>
        <w:rPr>
          <w:rFonts w:ascii="Bookman Old Style" w:eastAsia="Bookman Old Style" w:hAnsi="Bookman Old Style" w:cs="Bookman Old Style"/>
          <w:sz w:val="22"/>
          <w:szCs w:val="22"/>
        </w:rPr>
        <w:t xml:space="preserve"> variation of </w:t>
      </w:r>
      <w:r>
        <w:rPr>
          <w:rFonts w:ascii="Bookman Old Style" w:eastAsia="Bookman Old Style" w:hAnsi="Bookman Old Style" w:cs="Bookman Old Style"/>
          <w:i/>
          <w:sz w:val="22"/>
          <w:szCs w:val="22"/>
        </w:rPr>
        <w:t>R</w:t>
      </w:r>
      <w:r>
        <w:rPr>
          <w:rFonts w:ascii="Bookman Old Style" w:eastAsia="Bookman Old Style" w:hAnsi="Bookman Old Style" w:cs="Bookman Old Style"/>
          <w:sz w:val="22"/>
          <w:szCs w:val="22"/>
        </w:rPr>
        <w:t xml:space="preserve"> can lead to enormous changes in the curvature. As you can easily imagine by observing the image on the right, in conditions of curvature of this type, new </w:t>
      </w:r>
      <w:r w:rsidR="00927531">
        <w:rPr>
          <w:rFonts w:ascii="Bookman Old Style" w:eastAsia="Bookman Old Style" w:hAnsi="Bookman Old Style" w:cs="Bookman Old Style"/>
          <w:sz w:val="22"/>
          <w:szCs w:val="22"/>
        </w:rPr>
        <w:t xml:space="preserve">physical </w:t>
      </w:r>
      <w:r>
        <w:rPr>
          <w:rFonts w:ascii="Bookman Old Style" w:eastAsia="Bookman Old Style" w:hAnsi="Bookman Old Style" w:cs="Bookman Old Style"/>
          <w:sz w:val="22"/>
          <w:szCs w:val="22"/>
        </w:rPr>
        <w:t xml:space="preserve">phenomena </w:t>
      </w:r>
      <w:r w:rsidR="00927531">
        <w:rPr>
          <w:rFonts w:ascii="Bookman Old Style" w:eastAsia="Bookman Old Style" w:hAnsi="Bookman Old Style" w:cs="Bookman Old Style"/>
          <w:sz w:val="22"/>
          <w:szCs w:val="22"/>
        </w:rPr>
        <w:t xml:space="preserve">can </w:t>
      </w:r>
      <w:r>
        <w:rPr>
          <w:rFonts w:ascii="Bookman Old Style" w:eastAsia="Bookman Old Style" w:hAnsi="Bookman Old Style" w:cs="Bookman Old Style"/>
          <w:sz w:val="22"/>
          <w:szCs w:val="22"/>
        </w:rPr>
        <w:t>occur</w:t>
      </w:r>
      <w:r w:rsidR="00113664">
        <w:rPr>
          <w:rFonts w:ascii="Bookman Old Style" w:eastAsia="Bookman Old Style" w:hAnsi="Bookman Old Style" w:cs="Bookman Old Style"/>
          <w:sz w:val="22"/>
          <w:szCs w:val="22"/>
        </w:rPr>
        <w:t xml:space="preserve"> </w:t>
      </w:r>
      <w:r w:rsidR="00A441F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and </w:t>
      </w:r>
      <w:r w:rsidR="00A441F8">
        <w:rPr>
          <w:rFonts w:ascii="Bookman Old Style" w:eastAsia="Bookman Old Style" w:hAnsi="Bookman Old Style" w:cs="Bookman Old Style"/>
          <w:sz w:val="22"/>
          <w:szCs w:val="22"/>
        </w:rPr>
        <w:t xml:space="preserve">can be </w:t>
      </w:r>
      <w:r>
        <w:rPr>
          <w:rFonts w:ascii="Bookman Old Style" w:eastAsia="Bookman Old Style" w:hAnsi="Bookman Old Style" w:cs="Bookman Old Style"/>
          <w:sz w:val="22"/>
          <w:szCs w:val="22"/>
        </w:rPr>
        <w:t>measured through experiments</w:t>
      </w:r>
      <w:r w:rsidR="00A441F8">
        <w:rPr>
          <w:rFonts w:ascii="Bookman Old Style" w:eastAsia="Bookman Old Style" w:hAnsi="Bookman Old Style" w:cs="Bookman Old Style"/>
          <w:sz w:val="22"/>
          <w:szCs w:val="22"/>
        </w:rPr>
        <w:t>)</w:t>
      </w:r>
      <w:r w:rsidR="00113664">
        <w:rPr>
          <w:rFonts w:ascii="Bookman Old Style" w:eastAsia="Bookman Old Style" w:hAnsi="Bookman Old Style" w:cs="Bookman Old Style"/>
          <w:sz w:val="22"/>
          <w:szCs w:val="22"/>
        </w:rPr>
        <w:t xml:space="preserve"> </w:t>
      </w:r>
      <w:r w:rsidR="00927531">
        <w:rPr>
          <w:rFonts w:ascii="Bookman Old Style" w:eastAsia="Bookman Old Style" w:hAnsi="Bookman Old Style" w:cs="Bookman Old Style"/>
          <w:sz w:val="22"/>
          <w:szCs w:val="22"/>
        </w:rPr>
        <w:t xml:space="preserve">that are </w:t>
      </w:r>
      <w:r>
        <w:rPr>
          <w:rFonts w:ascii="Bookman Old Style" w:eastAsia="Bookman Old Style" w:hAnsi="Bookman Old Style" w:cs="Bookman Old Style"/>
          <w:sz w:val="22"/>
          <w:szCs w:val="22"/>
        </w:rPr>
        <w:t>very different from those typical</w:t>
      </w:r>
      <w:r w:rsidR="001D4782">
        <w:rPr>
          <w:rFonts w:ascii="Bookman Old Style" w:eastAsia="Bookman Old Style" w:hAnsi="Bookman Old Style" w:cs="Bookman Old Style"/>
          <w:sz w:val="22"/>
          <w:szCs w:val="22"/>
        </w:rPr>
        <w:t xml:space="preserve">ly encountered in </w:t>
      </w:r>
      <w:r>
        <w:rPr>
          <w:rFonts w:ascii="Bookman Old Style" w:eastAsia="Bookman Old Style" w:hAnsi="Bookman Old Style" w:cs="Bookman Old Style"/>
          <w:sz w:val="22"/>
          <w:szCs w:val="22"/>
        </w:rPr>
        <w:t xml:space="preserve">a flat spacetime. </w:t>
      </w:r>
      <w:r w:rsidR="00A441F8">
        <w:rPr>
          <w:rFonts w:ascii="Bookman Old Style" w:eastAsia="Bookman Old Style" w:hAnsi="Bookman Old Style" w:cs="Bookman Old Style"/>
          <w:sz w:val="22"/>
          <w:szCs w:val="22"/>
        </w:rPr>
        <w:t>W</w:t>
      </w:r>
      <w:r>
        <w:rPr>
          <w:rFonts w:ascii="Bookman Old Style" w:eastAsia="Bookman Old Style" w:hAnsi="Bookman Old Style" w:cs="Bookman Old Style"/>
          <w:sz w:val="22"/>
          <w:szCs w:val="22"/>
        </w:rPr>
        <w:t xml:space="preserve">e will </w:t>
      </w:r>
      <w:r w:rsidR="00A441F8">
        <w:rPr>
          <w:rFonts w:ascii="Bookman Old Style" w:eastAsia="Bookman Old Style" w:hAnsi="Bookman Old Style" w:cs="Bookman Old Style"/>
          <w:sz w:val="22"/>
          <w:szCs w:val="22"/>
        </w:rPr>
        <w:t xml:space="preserve">go on to </w:t>
      </w:r>
      <w:r>
        <w:rPr>
          <w:rFonts w:ascii="Bookman Old Style" w:eastAsia="Bookman Old Style" w:hAnsi="Bookman Old Style" w:cs="Bookman Old Style"/>
          <w:sz w:val="22"/>
          <w:szCs w:val="22"/>
        </w:rPr>
        <w:t>explore and explain</w:t>
      </w:r>
      <w:r w:rsidR="00A441F8">
        <w:rPr>
          <w:rFonts w:ascii="Bookman Old Style" w:eastAsia="Bookman Old Style" w:hAnsi="Bookman Old Style" w:cs="Bookman Old Style"/>
          <w:sz w:val="22"/>
          <w:szCs w:val="22"/>
        </w:rPr>
        <w:t xml:space="preserve"> such phenomena</w:t>
      </w:r>
      <w:r>
        <w:rPr>
          <w:rFonts w:ascii="Bookman Old Style" w:eastAsia="Bookman Old Style" w:hAnsi="Bookman Old Style" w:cs="Bookman Old Style"/>
          <w:sz w:val="22"/>
          <w:szCs w:val="22"/>
        </w:rPr>
        <w:t xml:space="preserve"> in </w:t>
      </w:r>
      <w:r w:rsidR="00A441F8">
        <w:rPr>
          <w:rFonts w:ascii="Bookman Old Style" w:eastAsia="Bookman Old Style" w:hAnsi="Bookman Old Style" w:cs="Bookman Old Style"/>
          <w:sz w:val="22"/>
          <w:szCs w:val="22"/>
        </w:rPr>
        <w:t>due course</w:t>
      </w:r>
      <w:r>
        <w:rPr>
          <w:rFonts w:ascii="Bookman Old Style" w:eastAsia="Bookman Old Style" w:hAnsi="Bookman Old Style" w:cs="Bookman Old Style"/>
          <w:sz w:val="22"/>
          <w:szCs w:val="22"/>
        </w:rPr>
        <w:t>.</w:t>
      </w:r>
    </w:p>
    <w:p w14:paraId="2E127E63" w14:textId="6A10742F" w:rsidR="00CF053B" w:rsidRDefault="00CF053B" w:rsidP="00CF053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would like to close this chapter with a few questions </w:t>
      </w:r>
      <w:r w:rsidR="0020575A">
        <w:rPr>
          <w:rFonts w:ascii="Bookman Old Style" w:eastAsia="Bookman Old Style" w:hAnsi="Bookman Old Style" w:cs="Bookman Old Style"/>
          <w:sz w:val="22"/>
          <w:szCs w:val="22"/>
        </w:rPr>
        <w:t>that</w:t>
      </w:r>
      <w:r>
        <w:rPr>
          <w:rFonts w:ascii="Bookman Old Style" w:eastAsia="Bookman Old Style" w:hAnsi="Bookman Old Style" w:cs="Bookman Old Style"/>
          <w:sz w:val="22"/>
          <w:szCs w:val="22"/>
        </w:rPr>
        <w:t xml:space="preserve"> I hope will fuel your curiosity. We have seen what happens to the curvature of spacetime produced by the Sun when the star is reduced to a radius of just five kilometr</w:t>
      </w:r>
      <w:r w:rsidR="00BC4F67">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s. </w:t>
      </w:r>
      <w:r w:rsidR="00427F9A">
        <w:rPr>
          <w:rFonts w:ascii="Bookman Old Style" w:eastAsia="Bookman Old Style" w:hAnsi="Bookman Old Style" w:cs="Bookman Old Style"/>
          <w:sz w:val="22"/>
          <w:szCs w:val="22"/>
        </w:rPr>
        <w:t>However, we could</w:t>
      </w:r>
      <w:r w:rsidR="00A441F8">
        <w:rPr>
          <w:rFonts w:ascii="Bookman Old Style" w:eastAsia="Bookman Old Style" w:hAnsi="Bookman Old Style" w:cs="Bookman Old Style"/>
          <w:sz w:val="22"/>
          <w:szCs w:val="22"/>
        </w:rPr>
        <w:t xml:space="preserve"> </w:t>
      </w:r>
      <w:r w:rsidR="00427F9A">
        <w:rPr>
          <w:rFonts w:ascii="Bookman Old Style" w:eastAsia="Bookman Old Style" w:hAnsi="Bookman Old Style" w:cs="Bookman Old Style"/>
          <w:sz w:val="22"/>
          <w:szCs w:val="22"/>
        </w:rPr>
        <w:t>ask</w:t>
      </w:r>
      <w:r w:rsidR="00D43F89">
        <w:rPr>
          <w:rFonts w:ascii="Bookman Old Style" w:eastAsia="Bookman Old Style" w:hAnsi="Bookman Old Style" w:cs="Bookman Old Style"/>
          <w:sz w:val="22"/>
          <w:szCs w:val="22"/>
        </w:rPr>
        <w:t xml:space="preserve"> ourselves</w:t>
      </w:r>
      <w:r>
        <w:rPr>
          <w:rFonts w:ascii="Bookman Old Style" w:eastAsia="Bookman Old Style" w:hAnsi="Bookman Old Style" w:cs="Bookman Old Style"/>
          <w:sz w:val="22"/>
          <w:szCs w:val="22"/>
        </w:rPr>
        <w:t xml:space="preserve">: </w:t>
      </w:r>
      <w:r w:rsidR="00F36E7E">
        <w:rPr>
          <w:rFonts w:ascii="Bookman Old Style" w:eastAsia="Bookman Old Style" w:hAnsi="Bookman Old Style" w:cs="Bookman Old Style"/>
          <w:sz w:val="22"/>
          <w:szCs w:val="22"/>
        </w:rPr>
        <w:t>“</w:t>
      </w:r>
      <w:r w:rsidRPr="00516443">
        <w:rPr>
          <w:rFonts w:ascii="Bookman Old Style" w:eastAsia="Bookman Old Style" w:hAnsi="Bookman Old Style" w:cs="Bookman Old Style"/>
          <w:i/>
          <w:iCs/>
          <w:sz w:val="22"/>
          <w:szCs w:val="22"/>
        </w:rPr>
        <w:t xml:space="preserve">Is there a limit </w:t>
      </w:r>
      <w:r w:rsidR="00D43F89" w:rsidRPr="00516443">
        <w:rPr>
          <w:rFonts w:ascii="Bookman Old Style" w:eastAsia="Bookman Old Style" w:hAnsi="Bookman Old Style" w:cs="Bookman Old Style"/>
          <w:i/>
          <w:iCs/>
          <w:sz w:val="22"/>
          <w:szCs w:val="22"/>
        </w:rPr>
        <w:t>to</w:t>
      </w:r>
      <w:r w:rsidR="00F36E7E" w:rsidRPr="00516443">
        <w:rPr>
          <w:rFonts w:ascii="Bookman Old Style" w:eastAsia="Bookman Old Style" w:hAnsi="Bookman Old Style" w:cs="Bookman Old Style"/>
          <w:i/>
          <w:iCs/>
          <w:sz w:val="22"/>
          <w:szCs w:val="22"/>
        </w:rPr>
        <w:t xml:space="preserve"> how much we can </w:t>
      </w:r>
      <w:r w:rsidRPr="00516443">
        <w:rPr>
          <w:rFonts w:ascii="Bookman Old Style" w:eastAsia="Bookman Old Style" w:hAnsi="Bookman Old Style" w:cs="Bookman Old Style"/>
          <w:i/>
          <w:iCs/>
          <w:sz w:val="22"/>
          <w:szCs w:val="22"/>
        </w:rPr>
        <w:t xml:space="preserve">compress an object like the Sun? If so, </w:t>
      </w:r>
      <w:r w:rsidR="00F36E7E" w:rsidRPr="00516443">
        <w:rPr>
          <w:rFonts w:ascii="Bookman Old Style" w:eastAsia="Bookman Old Style" w:hAnsi="Bookman Old Style" w:cs="Bookman Old Style"/>
          <w:i/>
          <w:iCs/>
          <w:sz w:val="22"/>
          <w:szCs w:val="22"/>
        </w:rPr>
        <w:t>what is this limit?</w:t>
      </w:r>
      <w:r w:rsidR="00516443">
        <w:rPr>
          <w:rFonts w:ascii="Bookman Old Style" w:eastAsia="Bookman Old Style" w:hAnsi="Bookman Old Style" w:cs="Bookman Old Style"/>
          <w:sz w:val="22"/>
          <w:szCs w:val="22"/>
        </w:rPr>
        <w:t>”</w:t>
      </w:r>
      <w:r w:rsidR="00F8677F">
        <w:rPr>
          <w:rFonts w:ascii="Bookman Old Style" w:eastAsia="Bookman Old Style" w:hAnsi="Bookman Old Style" w:cs="Bookman Old Style"/>
          <w:sz w:val="22"/>
          <w:szCs w:val="22"/>
        </w:rPr>
        <w:t>.</w:t>
      </w:r>
      <w:r w:rsidR="00516443">
        <w:rPr>
          <w:rFonts w:ascii="Bookman Old Style" w:eastAsia="Bookman Old Style" w:hAnsi="Bookman Old Style" w:cs="Bookman Old Style"/>
          <w:sz w:val="22"/>
          <w:szCs w:val="22"/>
        </w:rPr>
        <w:t xml:space="preserve"> And</w:t>
      </w:r>
      <w:r w:rsidR="00F8677F">
        <w:rPr>
          <w:rFonts w:ascii="Bookman Old Style" w:eastAsia="Bookman Old Style" w:hAnsi="Bookman Old Style" w:cs="Bookman Old Style"/>
          <w:sz w:val="22"/>
          <w:szCs w:val="22"/>
        </w:rPr>
        <w:t>,</w:t>
      </w:r>
      <w:r w:rsidR="00516443">
        <w:rPr>
          <w:rFonts w:ascii="Bookman Old Style" w:eastAsia="Bookman Old Style" w:hAnsi="Bookman Old Style" w:cs="Bookman Old Style"/>
          <w:sz w:val="22"/>
          <w:szCs w:val="22"/>
        </w:rPr>
        <w:t xml:space="preserve"> to continue </w:t>
      </w:r>
      <w:r w:rsidR="00F8677F">
        <w:rPr>
          <w:rFonts w:ascii="Bookman Old Style" w:eastAsia="Bookman Old Style" w:hAnsi="Bookman Old Style" w:cs="Bookman Old Style"/>
          <w:sz w:val="22"/>
          <w:szCs w:val="22"/>
        </w:rPr>
        <w:t>along</w:t>
      </w:r>
      <w:r w:rsidR="00516443">
        <w:rPr>
          <w:rFonts w:ascii="Bookman Old Style" w:eastAsia="Bookman Old Style" w:hAnsi="Bookman Old Style" w:cs="Bookman Old Style"/>
          <w:sz w:val="22"/>
          <w:szCs w:val="22"/>
        </w:rPr>
        <w:t xml:space="preserve"> this line of thought: “</w:t>
      </w:r>
      <w:r w:rsidR="00F36E7E" w:rsidRPr="00516443">
        <w:rPr>
          <w:rFonts w:ascii="Bookman Old Style" w:eastAsia="Bookman Old Style" w:hAnsi="Bookman Old Style" w:cs="Bookman Old Style"/>
          <w:i/>
          <w:iCs/>
          <w:sz w:val="22"/>
          <w:szCs w:val="22"/>
        </w:rPr>
        <w:t xml:space="preserve">If </w:t>
      </w:r>
      <w:r w:rsidRPr="00516443">
        <w:rPr>
          <w:rFonts w:ascii="Bookman Old Style" w:eastAsia="Bookman Old Style" w:hAnsi="Bookman Old Style" w:cs="Bookman Old Style"/>
          <w:i/>
          <w:iCs/>
          <w:sz w:val="22"/>
          <w:szCs w:val="22"/>
        </w:rPr>
        <w:lastRenderedPageBreak/>
        <w:t xml:space="preserve">this limit </w:t>
      </w:r>
      <w:r w:rsidR="005A4D48" w:rsidRPr="00516443">
        <w:rPr>
          <w:rFonts w:ascii="Bookman Old Style" w:eastAsia="Bookman Old Style" w:hAnsi="Bookman Old Style" w:cs="Bookman Old Style"/>
          <w:i/>
          <w:iCs/>
          <w:sz w:val="22"/>
          <w:szCs w:val="22"/>
        </w:rPr>
        <w:t xml:space="preserve">does </w:t>
      </w:r>
      <w:r w:rsidRPr="00516443">
        <w:rPr>
          <w:rFonts w:ascii="Bookman Old Style" w:eastAsia="Bookman Old Style" w:hAnsi="Bookman Old Style" w:cs="Bookman Old Style"/>
          <w:i/>
          <w:iCs/>
          <w:sz w:val="22"/>
          <w:szCs w:val="22"/>
        </w:rPr>
        <w:t xml:space="preserve">exist, </w:t>
      </w:r>
      <w:r w:rsidR="00F36E7E" w:rsidRPr="00516443">
        <w:rPr>
          <w:rFonts w:ascii="Bookman Old Style" w:eastAsia="Bookman Old Style" w:hAnsi="Bookman Old Style" w:cs="Bookman Old Style"/>
          <w:i/>
          <w:iCs/>
          <w:sz w:val="22"/>
          <w:szCs w:val="22"/>
        </w:rPr>
        <w:t xml:space="preserve">can it be </w:t>
      </w:r>
      <w:r w:rsidRPr="00516443">
        <w:rPr>
          <w:rFonts w:ascii="Bookman Old Style" w:eastAsia="Bookman Old Style" w:hAnsi="Bookman Old Style" w:cs="Bookman Old Style"/>
          <w:i/>
          <w:iCs/>
          <w:sz w:val="22"/>
          <w:szCs w:val="22"/>
        </w:rPr>
        <w:t xml:space="preserve">overcome? And what </w:t>
      </w:r>
      <w:r w:rsidR="00F36E7E" w:rsidRPr="00516443">
        <w:rPr>
          <w:rFonts w:ascii="Bookman Old Style" w:eastAsia="Bookman Old Style" w:hAnsi="Bookman Old Style" w:cs="Bookman Old Style"/>
          <w:i/>
          <w:iCs/>
          <w:sz w:val="22"/>
          <w:szCs w:val="22"/>
        </w:rPr>
        <w:t xml:space="preserve">would </w:t>
      </w:r>
      <w:r w:rsidRPr="00516443">
        <w:rPr>
          <w:rFonts w:ascii="Bookman Old Style" w:eastAsia="Bookman Old Style" w:hAnsi="Bookman Old Style" w:cs="Bookman Old Style"/>
          <w:i/>
          <w:iCs/>
          <w:sz w:val="22"/>
          <w:szCs w:val="22"/>
        </w:rPr>
        <w:t>happen</w:t>
      </w:r>
      <w:r w:rsidR="00F36E7E" w:rsidRPr="00516443">
        <w:rPr>
          <w:rFonts w:ascii="Bookman Old Style" w:eastAsia="Bookman Old Style" w:hAnsi="Bookman Old Style" w:cs="Bookman Old Style"/>
          <w:i/>
          <w:iCs/>
          <w:sz w:val="22"/>
          <w:szCs w:val="22"/>
        </w:rPr>
        <w:t xml:space="preserve"> if </w:t>
      </w:r>
      <w:r w:rsidR="003071D7">
        <w:rPr>
          <w:rFonts w:ascii="Bookman Old Style" w:eastAsia="Bookman Old Style" w:hAnsi="Bookman Old Style" w:cs="Bookman Old Style"/>
          <w:i/>
          <w:iCs/>
          <w:sz w:val="22"/>
          <w:szCs w:val="22"/>
        </w:rPr>
        <w:t>it could be</w:t>
      </w:r>
      <w:r w:rsidRPr="00516443">
        <w:rPr>
          <w:rFonts w:ascii="Bookman Old Style" w:eastAsia="Bookman Old Style" w:hAnsi="Bookman Old Style" w:cs="Bookman Old Style"/>
          <w:i/>
          <w:iCs/>
          <w:sz w:val="22"/>
          <w:szCs w:val="22"/>
        </w:rPr>
        <w:t>?</w:t>
      </w:r>
      <w:r w:rsidR="00F36E7E">
        <w:rPr>
          <w:rFonts w:ascii="Bookman Old Style" w:eastAsia="Bookman Old Style" w:hAnsi="Bookman Old Style" w:cs="Bookman Old Style"/>
          <w:sz w:val="22"/>
          <w:szCs w:val="22"/>
        </w:rPr>
        <w:t>”</w:t>
      </w:r>
      <w:r w:rsidR="00F8677F">
        <w:rPr>
          <w:rFonts w:ascii="Bookman Old Style" w:eastAsia="Bookman Old Style" w:hAnsi="Bookman Old Style" w:cs="Bookman Old Style"/>
          <w:sz w:val="22"/>
          <w:szCs w:val="22"/>
        </w:rPr>
        <w:t>.</w:t>
      </w:r>
    </w:p>
    <w:p w14:paraId="7F5006E3" w14:textId="0237F7E3" w:rsidR="00CB0BDA" w:rsidRDefault="00CF053B" w:rsidP="00033966">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We will find answers to these questions </w:t>
      </w:r>
      <w:r w:rsidR="00F8677F">
        <w:rPr>
          <w:rFonts w:ascii="Bookman Old Style" w:eastAsia="Bookman Old Style" w:hAnsi="Bookman Old Style" w:cs="Bookman Old Style"/>
          <w:color w:val="000000"/>
          <w:sz w:val="22"/>
          <w:szCs w:val="22"/>
        </w:rPr>
        <w:t>o</w:t>
      </w:r>
      <w:r>
        <w:rPr>
          <w:rFonts w:ascii="Bookman Old Style" w:eastAsia="Bookman Old Style" w:hAnsi="Bookman Old Style" w:cs="Bookman Old Style"/>
          <w:color w:val="000000"/>
          <w:sz w:val="22"/>
          <w:szCs w:val="22"/>
        </w:rPr>
        <w:t>n the next leg of our journey.</w:t>
      </w:r>
    </w:p>
    <w:p w14:paraId="382D5EDC" w14:textId="77777777" w:rsidR="00CB0BDA" w:rsidRDefault="00CB0BDA">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br w:type="page"/>
      </w:r>
    </w:p>
    <w:p w14:paraId="30DAADE4" w14:textId="77777777" w:rsidR="00CB0BDA" w:rsidRDefault="00CB0BDA" w:rsidP="00F55141">
      <w:pPr>
        <w:ind w:left="567" w:right="522" w:firstLine="0"/>
        <w:rPr>
          <w:rFonts w:ascii="Bookman Old Style" w:eastAsia="Bookman Old Style" w:hAnsi="Bookman Old Style" w:cs="Bookman Old Style"/>
          <w:b/>
          <w:bCs/>
          <w:color w:val="231F20"/>
          <w:sz w:val="36"/>
          <w:szCs w:val="36"/>
        </w:rPr>
      </w:pPr>
    </w:p>
    <w:p w14:paraId="504DCA7C" w14:textId="77777777" w:rsidR="00CB0BDA" w:rsidRPr="00926EDD" w:rsidRDefault="00CB0BDA" w:rsidP="00E34A4B">
      <w:pPr>
        <w:ind w:left="567" w:right="522" w:firstLine="0"/>
        <w:rPr>
          <w:rFonts w:ascii="Bookman Old Style" w:eastAsia="Bookman Old Style" w:hAnsi="Bookman Old Style" w:cs="Bookman Old Style"/>
          <w:b/>
          <w:bCs/>
          <w:sz w:val="36"/>
          <w:szCs w:val="36"/>
        </w:rPr>
      </w:pPr>
      <w:r w:rsidRPr="00926EDD">
        <w:rPr>
          <w:rFonts w:ascii="Bookman Old Style" w:eastAsia="Bookman Old Style" w:hAnsi="Bookman Old Style" w:cs="Bookman Old Style"/>
          <w:b/>
          <w:bCs/>
          <w:color w:val="231F20"/>
          <w:sz w:val="36"/>
          <w:szCs w:val="36"/>
        </w:rPr>
        <w:t xml:space="preserve">5 Neutron Stars: Wonders </w:t>
      </w:r>
      <w:r>
        <w:rPr>
          <w:rFonts w:ascii="Bookman Old Style" w:eastAsia="Bookman Old Style" w:hAnsi="Bookman Old Style" w:cs="Bookman Old Style"/>
          <w:b/>
          <w:bCs/>
          <w:color w:val="231F20"/>
          <w:sz w:val="36"/>
          <w:szCs w:val="36"/>
        </w:rPr>
        <w:t>O</w:t>
      </w:r>
      <w:r w:rsidRPr="00926EDD">
        <w:rPr>
          <w:rFonts w:ascii="Bookman Old Style" w:eastAsia="Bookman Old Style" w:hAnsi="Bookman Old Style" w:cs="Bookman Old Style"/>
          <w:b/>
          <w:bCs/>
          <w:color w:val="231F20"/>
          <w:sz w:val="36"/>
          <w:szCs w:val="36"/>
        </w:rPr>
        <w:t>f Physics</w:t>
      </w:r>
    </w:p>
    <w:p w14:paraId="535DDBE6" w14:textId="77777777" w:rsidR="00CB0BDA" w:rsidRDefault="00CB0BDA" w:rsidP="007B1276">
      <w:pPr>
        <w:ind w:left="567" w:right="521"/>
        <w:rPr>
          <w:rFonts w:ascii="Bookman Old Style" w:eastAsia="Bookman Old Style" w:hAnsi="Bookman Old Style" w:cs="Bookman Old Style"/>
          <w:color w:val="231F20"/>
          <w:sz w:val="22"/>
          <w:szCs w:val="22"/>
        </w:rPr>
      </w:pPr>
    </w:p>
    <w:p w14:paraId="52C9F320" w14:textId="77777777" w:rsidR="00CB0BDA" w:rsidRDefault="00CB0BDA" w:rsidP="007B1276">
      <w:pPr>
        <w:ind w:left="567" w:right="521"/>
        <w:rPr>
          <w:rFonts w:ascii="Bookman Old Style" w:eastAsia="Bookman Old Style" w:hAnsi="Bookman Old Style" w:cs="Bookman Old Style"/>
          <w:color w:val="231F20"/>
          <w:sz w:val="22"/>
          <w:szCs w:val="22"/>
        </w:rPr>
      </w:pPr>
    </w:p>
    <w:p w14:paraId="2880F409" w14:textId="77777777" w:rsidR="00CB0BDA" w:rsidRDefault="00CB0BDA" w:rsidP="00E34A4B">
      <w:pPr>
        <w:ind w:left="567" w:right="521" w:firstLine="0"/>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In Chapters 3 and 4 we explored the concepts of spacetime and curvature and we saw how the latter gives rise to gravity. We also paused to reflect on how spacetime is simultaneously elastic and very rigid, verifying that the curvature on Earth is terribly small (which explains why we tend to think in terms of flat spacetime). Finally, through a thought experiment, we concluded that it is possible to obtain considerable curvatures by concentrating large quantities of mass (or energy) in very small volumes; for example, by “shrinking” the radius of the Sun down to ten kilometres. The moment has now come to discover together under which circumstances nature is able to produce what we hypothesised in our </w:t>
      </w:r>
      <w:r w:rsidRPr="00937B4C">
        <w:rPr>
          <w:rFonts w:ascii="Bookman Old Style" w:eastAsia="Bookman Old Style" w:hAnsi="Bookman Old Style" w:cs="Bookman Old Style"/>
          <w:color w:val="231F20"/>
          <w:sz w:val="22"/>
          <w:szCs w:val="22"/>
        </w:rPr>
        <w:t xml:space="preserve">gedanken </w:t>
      </w:r>
      <w:r>
        <w:rPr>
          <w:rFonts w:ascii="Bookman Old Style" w:eastAsia="Bookman Old Style" w:hAnsi="Bookman Old Style" w:cs="Bookman Old Style"/>
          <w:color w:val="231F20"/>
          <w:sz w:val="22"/>
          <w:szCs w:val="22"/>
        </w:rPr>
        <w:t>e</w:t>
      </w:r>
      <w:r w:rsidRPr="00937B4C">
        <w:rPr>
          <w:rFonts w:ascii="Bookman Old Style" w:eastAsia="Bookman Old Style" w:hAnsi="Bookman Old Style" w:cs="Bookman Old Style"/>
          <w:color w:val="231F20"/>
          <w:sz w:val="22"/>
          <w:szCs w:val="22"/>
        </w:rPr>
        <w:t>xperiment</w:t>
      </w:r>
      <w:r>
        <w:rPr>
          <w:rFonts w:ascii="Bookman Old Style" w:eastAsia="Bookman Old Style" w:hAnsi="Bookman Old Style" w:cs="Bookman Old Style"/>
          <w:color w:val="231F20"/>
          <w:sz w:val="22"/>
          <w:szCs w:val="22"/>
        </w:rPr>
        <w:t>.</w:t>
      </w:r>
    </w:p>
    <w:p w14:paraId="761EB5D6" w14:textId="77777777" w:rsidR="00CB0BDA" w:rsidRDefault="00CB0BDA" w:rsidP="007B1276">
      <w:pPr>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However, to get there, it will be necessary to take a step back in time and return to the knowledge one had of the universe in the late 1950s and early 1960s. In those days, scientists had achieved an accurate understanding of the thermonuclear processes that take place inside stars that allow them to produce energy through the fusion of light elements, such as hydrogen and helium, into increasingly heavier elements, such as carbon, nitrogen, and oxygen, up to even heavier ones, such as nickel and iron. The overall knowledge of this subject — which resulted from a fascinating synergy between nuclear physics, gravitational physics, and astronomy — had made scientists highly self-</w:t>
      </w:r>
      <w:r>
        <w:rPr>
          <w:rFonts w:ascii="Bookman Old Style" w:eastAsia="Bookman Old Style" w:hAnsi="Bookman Old Style" w:cs="Bookman Old Style"/>
          <w:color w:val="231F20"/>
          <w:sz w:val="22"/>
          <w:szCs w:val="22"/>
        </w:rPr>
        <w:lastRenderedPageBreak/>
        <w:t>confident and convinced that they were able to understand the way stellar objects functioned.</w:t>
      </w:r>
    </w:p>
    <w:p w14:paraId="1332D844" w14:textId="77777777" w:rsidR="00CB0BDA" w:rsidRDefault="00CB0BDA" w:rsidP="007B1276">
      <w:pPr>
        <w:spacing w:before="1"/>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It was an extremely complex theoretical framework, and a huge amount of knowledge was necessary to analyse in detail the nuclear processes that occur in the most inaccessible depths of the stars (as well as to follow the numerous evolutionary paths they can take depending on their age and composition). However, the basic impression was that nuclear astrophysics and astronomy were finally able to reconstruct and explain the multiple scenarios that stellar astrophysics envisaged. Therefore, the widespread feeling within the scientific community was that (except for a few less clear aspects) the big picture of stellar astrophysics was almost complete and essentially under control. All the observations carried out up to then were, in fact, perfectly compatible with the progress made in the study of elementary particles and with what was known, in those years, of modern physics. Finally, as far as gravity was concerned, Newton's time-honoured theory provided all the elements necessary to describe stellar physical phenomena, both for objects such as the Sun and for those with masses even a hundred times larger. Of course, there was also Einstein's theory of gravity that could be invoked, but most considered it more like a complex mathematical construct: of great charm, but of little effective relevance in the context of stellar astrophysics — and, believe it or not, many astrophysicists still think in this way!</w:t>
      </w:r>
    </w:p>
    <w:p w14:paraId="209F768E" w14:textId="77777777" w:rsidR="00CB0BDA" w:rsidRPr="00D71D4C" w:rsidRDefault="00CB0BDA" w:rsidP="007B1276">
      <w:pPr>
        <w:spacing w:before="1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In this climate of confidence and “cognitive optimism”, astronomers felt the increasingly pressing need to also conduct observations in electromagnetic bands that are naturally inaccessible from Earth, to determine whether they revealed sources other than </w:t>
      </w:r>
      <w:r>
        <w:rPr>
          <w:rFonts w:ascii="Bookman Old Style" w:eastAsia="Bookman Old Style" w:hAnsi="Bookman Old Style" w:cs="Bookman Old Style"/>
          <w:color w:val="231F20"/>
          <w:sz w:val="22"/>
          <w:szCs w:val="22"/>
        </w:rPr>
        <w:lastRenderedPageBreak/>
        <w:t>those present in the optical band. To do this, it would have been necessary to build detectors mounted on rockets and launched beyond the atmosphere or, even better, to use satellites, which were becoming more accessible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at a technological level and were also useful for purposes that were not merely scientific.</w:t>
      </w:r>
    </w:p>
    <w:p w14:paraId="2093F4DD" w14:textId="23FB6F05" w:rsidR="00CB0BDA" w:rsidRDefault="00CB0BDA" w:rsidP="007B1276">
      <w:pPr>
        <w:spacing w:before="1"/>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Such a massive project required enormous economic investment, but the initiatives of scientists to open new observational</w:t>
      </w:r>
      <w:r w:rsidR="00953EA9">
        <w:rPr>
          <w:rFonts w:ascii="Bookman Old Style" w:eastAsia="Bookman Old Style" w:hAnsi="Bookman Old Style" w:cs="Bookman Old Style"/>
          <w:color w:val="231F20"/>
          <w:sz w:val="22"/>
          <w:szCs w:val="22"/>
        </w:rPr>
        <w:fldChar w:fldCharType="begin"/>
      </w:r>
      <w:r w:rsidR="00953EA9">
        <w:instrText xml:space="preserve"> XE "</w:instrText>
      </w:r>
      <w:r w:rsidR="00953EA9" w:rsidRPr="00F061D5">
        <w:rPr>
          <w:rFonts w:ascii="Bookman Old Style" w:eastAsia="Bookman Old Style" w:hAnsi="Bookman Old Style" w:cs="Bookman Old Style"/>
          <w:color w:val="231F20"/>
          <w:sz w:val="22"/>
          <w:szCs w:val="22"/>
        </w:rPr>
        <w:instrText>observational:</w:instrText>
      </w:r>
      <w:r w:rsidR="00953EA9" w:rsidRPr="00F061D5">
        <w:rPr>
          <w:lang w:val="en-US"/>
        </w:rPr>
        <w:instrText>window</w:instrText>
      </w:r>
      <w:r w:rsidR="00953EA9">
        <w:instrText xml:space="preserve">" </w:instrText>
      </w:r>
      <w:r w:rsidR="00953EA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windows and explore new horizons did not fall on deaf ears (in contrast to what almost always does happen, unfortunately). Let us not forget that the ideological and technological confrontation between the two blocs (the United States and the Soviet Union) was very tense in those years, and the Cold War climate was also beginning to have repercussions on scientific progress. To politicians, the idea of sending a rocket or satellite capable of intercepting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emission into orbit did not seem so bad. In addition to identifying the emissions of cosmic origin, a similar instrument could potentially also identify those emissions coming from the Earth, perhaps caused by nuclear tests of the adverse bloc. For once, it was not so difficult to convey the excitement of science to politics, and so there was an abundant allocation of resources in various countries for the advent of what is now called </w:t>
      </w:r>
      <w:r>
        <w:rPr>
          <w:rFonts w:ascii="Bookman Old Style" w:eastAsia="Bookman Old Style" w:hAnsi="Bookman Old Style" w:cs="Bookman Old Style"/>
          <w:i/>
          <w:color w:val="231F20"/>
          <w:sz w:val="22"/>
          <w:szCs w:val="22"/>
        </w:rPr>
        <w:t>X-ray</w:t>
      </w:r>
      <w:r w:rsidR="000C1027">
        <w:rPr>
          <w:rFonts w:ascii="Bookman Old Style" w:eastAsia="Bookman Old Style" w:hAnsi="Bookman Old Style" w:cs="Bookman Old Style"/>
          <w:i/>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w:t>
      </w:r>
      <w:r w:rsidRPr="00AF4929">
        <w:rPr>
          <w:rFonts w:ascii="Bookman Old Style" w:eastAsia="Bookman Old Style" w:hAnsi="Bookman Old Style" w:cs="Bookman Old Style"/>
          <w:i/>
          <w:iCs/>
          <w:color w:val="231F20"/>
          <w:sz w:val="22"/>
          <w:szCs w:val="22"/>
        </w:rPr>
        <w:t>astronomy</w:t>
      </w:r>
      <w:r w:rsidR="00B07F05">
        <w:rPr>
          <w:rFonts w:ascii="Bookman Old Style" w:eastAsia="Bookman Old Style" w:hAnsi="Bookman Old Style" w:cs="Bookman Old Style"/>
          <w:i/>
          <w:iCs/>
          <w:color w:val="231F20"/>
          <w:sz w:val="22"/>
          <w:szCs w:val="22"/>
        </w:rPr>
        <w:fldChar w:fldCharType="begin"/>
      </w:r>
      <w:r w:rsidR="00B07F05">
        <w:instrText xml:space="preserve"> XE "</w:instrText>
      </w:r>
      <w:r w:rsidR="00B07F05" w:rsidRPr="008E3C2D">
        <w:rPr>
          <w:rFonts w:ascii="Bookman Old Style" w:eastAsia="Bookman Old Style" w:hAnsi="Bookman Old Style" w:cs="Bookman Old Style"/>
          <w:color w:val="231F20"/>
          <w:sz w:val="22"/>
          <w:szCs w:val="22"/>
        </w:rPr>
        <w:instrText>astronomy:</w:instrText>
      </w:r>
      <w:r w:rsidR="00B07F05" w:rsidRPr="008E3C2D">
        <w:rPr>
          <w:lang w:val="en-US"/>
        </w:rPr>
        <w:instrText>X-ray</w:instrText>
      </w:r>
      <w:r w:rsidR="00B07F05">
        <w:instrText xml:space="preserve">" </w:instrText>
      </w:r>
      <w:r w:rsidR="00B07F05">
        <w:rPr>
          <w:rFonts w:ascii="Bookman Old Style" w:eastAsia="Bookman Old Style" w:hAnsi="Bookman Old Style" w:cs="Bookman Old Style"/>
          <w:i/>
          <w:iCs/>
          <w:color w:val="231F20"/>
          <w:sz w:val="22"/>
          <w:szCs w:val="22"/>
        </w:rPr>
        <w:fldChar w:fldCharType="end"/>
      </w:r>
      <w:r>
        <w:rPr>
          <w:rFonts w:ascii="Bookman Old Style" w:eastAsia="Bookman Old Style" w:hAnsi="Bookman Old Style" w:cs="Bookman Old Style"/>
          <w:color w:val="231F20"/>
          <w:sz w:val="22"/>
          <w:szCs w:val="22"/>
        </w:rPr>
        <w:t>.</w:t>
      </w:r>
    </w:p>
    <w:p w14:paraId="67257C81" w14:textId="4894CF0F" w:rsidR="00CB0BDA" w:rsidRDefault="00CB0BDA" w:rsidP="007B1276">
      <w:pPr>
        <w:spacing w:before="8"/>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At the centre of that new stage — on which incredible celestial bodies characterised by spectacular emissions would perform in the following years — two sources, in particular, stood out that later became true icons of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astronomy. Both are linked to cases of exceptional spacetime curvature and, therefore, extreme gravity and deserve a special place among the stages of our journey.</w:t>
      </w:r>
    </w:p>
    <w:p w14:paraId="24263FE0" w14:textId="77777777" w:rsidR="00CB0BDA" w:rsidRDefault="00CB0BDA" w:rsidP="003219C2">
      <w:pPr>
        <w:ind w:left="567" w:firstLine="0"/>
        <w:rPr>
          <w:rFonts w:ascii="Bookman Old Style" w:eastAsia="Bookman Old Style" w:hAnsi="Bookman Old Style" w:cs="Bookman Old Style"/>
          <w:b/>
          <w:bCs/>
          <w:i/>
          <w:color w:val="231F20"/>
          <w:sz w:val="22"/>
          <w:szCs w:val="22"/>
        </w:rPr>
      </w:pPr>
    </w:p>
    <w:p w14:paraId="6A6D3423" w14:textId="77777777" w:rsidR="00CB0BDA" w:rsidRDefault="00CB0BDA" w:rsidP="003219C2">
      <w:pPr>
        <w:ind w:left="567" w:firstLine="0"/>
        <w:rPr>
          <w:rFonts w:ascii="Bookman Old Style" w:eastAsia="Bookman Old Style" w:hAnsi="Bookman Old Style" w:cs="Bookman Old Style"/>
          <w:b/>
          <w:bCs/>
          <w:i/>
          <w:color w:val="231F20"/>
          <w:sz w:val="22"/>
          <w:szCs w:val="22"/>
        </w:rPr>
      </w:pPr>
    </w:p>
    <w:p w14:paraId="7A7612A8" w14:textId="12042469" w:rsidR="00CB0BDA" w:rsidRDefault="00CB0BDA" w:rsidP="003219C2">
      <w:pPr>
        <w:ind w:left="567" w:right="507" w:firstLine="0"/>
        <w:rPr>
          <w:rFonts w:ascii="Bookman Old Style" w:eastAsia="Bookman Old Style" w:hAnsi="Bookman Old Style" w:cs="Bookman Old Style"/>
          <w:b/>
          <w:bCs/>
        </w:rPr>
      </w:pPr>
      <w:r>
        <w:rPr>
          <w:rFonts w:ascii="Bookman Old Style" w:eastAsia="Bookman Old Style" w:hAnsi="Bookman Old Style" w:cs="Bookman Old Style"/>
          <w:b/>
          <w:bCs/>
          <w:i/>
          <w:color w:val="231F20"/>
          <w:sz w:val="22"/>
          <w:szCs w:val="22"/>
        </w:rPr>
        <w:t>X-Ray Astronomy And The Demolition Of Certainties</w:t>
      </w:r>
    </w:p>
    <w:p w14:paraId="1EB69F1C" w14:textId="77777777" w:rsidR="00CB0BDA" w:rsidRDefault="00CB0BDA" w:rsidP="003219C2">
      <w:pPr>
        <w:ind w:left="567" w:right="521" w:firstLine="0"/>
        <w:rPr>
          <w:rFonts w:ascii="Bookman Old Style" w:eastAsia="Bookman Old Style" w:hAnsi="Bookman Old Style" w:cs="Bookman Old Style"/>
        </w:rPr>
      </w:pPr>
    </w:p>
    <w:p w14:paraId="5F02B42F" w14:textId="4DDAAAC8" w:rsidR="00CB0BDA" w:rsidRDefault="00451B22" w:rsidP="003219C2">
      <w:pPr>
        <w:ind w:left="567" w:right="521" w:firstLine="0"/>
        <w:rPr>
          <w:rFonts w:ascii="Bookman Old Style" w:eastAsia="Bookman Old Style" w:hAnsi="Bookman Old Style" w:cs="Bookman Old Style"/>
        </w:rPr>
      </w:pPr>
      <w:r>
        <w:rPr>
          <w:rFonts w:ascii="Bookman Old Style" w:eastAsia="Bookman Old Style" w:hAnsi="Bookman Old Style" w:cs="Bookman Old Style"/>
          <w:b/>
          <w:bCs/>
          <w:i/>
          <w:color w:val="231F20"/>
          <w:sz w:val="22"/>
          <w:szCs w:val="22"/>
        </w:rPr>
        <w:fldChar w:fldCharType="begin"/>
      </w:r>
      <w:r>
        <w:instrText xml:space="preserve"> XE "</w:instrText>
      </w:r>
      <w:r w:rsidRPr="004A0E85">
        <w:rPr>
          <w:rFonts w:ascii="Bookman Old Style" w:eastAsia="Bookman Old Style" w:hAnsi="Bookman Old Style" w:cs="Bookman Old Style"/>
          <w:iCs/>
          <w:color w:val="231F20"/>
          <w:sz w:val="22"/>
          <w:szCs w:val="22"/>
          <w:lang w:val="en-US"/>
        </w:rPr>
        <w:instrText>X-ray:</w:instrText>
      </w:r>
      <w:r w:rsidRPr="004A0E85">
        <w:rPr>
          <w:lang w:val="en-US"/>
        </w:rPr>
        <w:instrText>astronomy</w:instrText>
      </w:r>
      <w:r>
        <w:instrText xml:space="preserve">" </w:instrText>
      </w:r>
      <w:r>
        <w:rPr>
          <w:rFonts w:ascii="Bookman Old Style" w:eastAsia="Bookman Old Style" w:hAnsi="Bookman Old Style" w:cs="Bookman Old Style"/>
          <w:b/>
          <w:bCs/>
          <w:i/>
          <w:color w:val="231F20"/>
          <w:sz w:val="22"/>
          <w:szCs w:val="22"/>
        </w:rPr>
        <w:fldChar w:fldCharType="end"/>
      </w:r>
      <w:r w:rsidR="00CB0BDA">
        <w:rPr>
          <w:rFonts w:ascii="Bookman Old Style" w:eastAsia="Bookman Old Style" w:hAnsi="Bookman Old Style" w:cs="Bookman Old Style"/>
          <w:color w:val="231F20"/>
          <w:sz w:val="22"/>
          <w:szCs w:val="22"/>
        </w:rPr>
        <w:t>In order to understand why it was necessary in the 1960s to go into space to extend our observational window, we should recall that the spectrum of electromagnetic</w:t>
      </w:r>
      <w:r w:rsidR="00AC3F14">
        <w:rPr>
          <w:rFonts w:ascii="Bookman Old Style" w:hAnsi="Bookman Old Style"/>
          <w:iCs/>
          <w:color w:val="000000" w:themeColor="text1"/>
          <w:sz w:val="22"/>
          <w:szCs w:val="22"/>
        </w:rPr>
        <w:fldChar w:fldCharType="begin"/>
      </w:r>
      <w:r w:rsidR="00AC3F14">
        <w:instrText xml:space="preserve"> XE "</w:instrText>
      </w:r>
      <w:r w:rsidR="00AC3F14" w:rsidRPr="000710FF">
        <w:rPr>
          <w:rFonts w:ascii="Bookman Old Style" w:hAnsi="Bookman Old Style"/>
          <w:iCs/>
          <w:color w:val="000000" w:themeColor="text1"/>
          <w:sz w:val="22"/>
          <w:szCs w:val="22"/>
        </w:rPr>
        <w:instrText>spectrum:</w:instrText>
      </w:r>
      <w:r w:rsidR="00AC3F14" w:rsidRPr="000710FF">
        <w:rPr>
          <w:lang w:val="en-US"/>
        </w:rPr>
        <w:instrText>electromagnetic</w:instrText>
      </w:r>
      <w:r w:rsidR="00AC3F14">
        <w:instrText xml:space="preserve">" </w:instrText>
      </w:r>
      <w:r w:rsidR="00AC3F14">
        <w:rPr>
          <w:rFonts w:ascii="Bookman Old Style" w:hAnsi="Bookman Old Style"/>
          <w:iCs/>
          <w:color w:val="000000" w:themeColor="text1"/>
          <w:sz w:val="22"/>
          <w:szCs w:val="22"/>
        </w:rPr>
        <w:fldChar w:fldCharType="end"/>
      </w:r>
      <w:r w:rsidR="00CB0BDA">
        <w:rPr>
          <w:rFonts w:ascii="Bookman Old Style" w:eastAsia="Bookman Old Style" w:hAnsi="Bookman Old Style" w:cs="Bookman Old Style"/>
          <w:color w:val="231F20"/>
          <w:sz w:val="22"/>
          <w:szCs w:val="22"/>
        </w:rPr>
        <w:t xml:space="preserve"> radiation emitted by celestial objects is quite vast; ranging from the radio band, with long wavelengths</w:t>
      </w:r>
      <w:r w:rsidR="00CB0BDA">
        <w:rPr>
          <w:rFonts w:ascii="Bookman Old Style" w:eastAsia="Bookman Old Style" w:hAnsi="Bookman Old Style" w:cs="Bookman Old Style"/>
        </w:rPr>
        <w:t xml:space="preserve"> </w:t>
      </w:r>
      <w:r w:rsidR="00CB0BDA" w:rsidRPr="00590EC0">
        <w:rPr>
          <w:rFonts w:ascii="Bookman Old Style" w:eastAsia="Bookman Old Style" w:hAnsi="Bookman Old Style" w:cs="Bookman Old Style"/>
          <w:sz w:val="22"/>
          <w:szCs w:val="22"/>
        </w:rPr>
        <w:t>and thus</w:t>
      </w:r>
      <w:r w:rsidR="00CB0BDA">
        <w:rPr>
          <w:rFonts w:ascii="Bookman Old Style" w:eastAsia="Bookman Old Style" w:hAnsi="Bookman Old Style" w:cs="Bookman Old Style"/>
          <w:color w:val="231F20"/>
          <w:sz w:val="22"/>
          <w:szCs w:val="22"/>
        </w:rPr>
        <w:t xml:space="preserve"> very low frequencies (for example those between 10 and 100 MHz), up to the gamma band, where shorter wavelengths correspond to higher frequencies (such as those over 10</w:t>
      </w:r>
      <w:r w:rsidR="00CB0BDA">
        <w:rPr>
          <w:rFonts w:ascii="Bookman Old Style" w:eastAsia="Bookman Old Style" w:hAnsi="Bookman Old Style" w:cs="Bookman Old Style"/>
          <w:color w:val="231F20"/>
          <w:sz w:val="22"/>
          <w:szCs w:val="22"/>
          <w:vertAlign w:val="superscript"/>
        </w:rPr>
        <w:t>19</w:t>
      </w:r>
      <w:r w:rsidR="00CB0BDA">
        <w:rPr>
          <w:rFonts w:ascii="Bookman Old Style" w:eastAsia="Bookman Old Style" w:hAnsi="Bookman Old Style" w:cs="Bookman Old Style"/>
          <w:color w:val="231F20"/>
          <w:sz w:val="11"/>
          <w:szCs w:val="11"/>
          <w:vertAlign w:val="superscript"/>
        </w:rPr>
        <w:t xml:space="preserve"> </w:t>
      </w:r>
      <w:r w:rsidR="00CB0BDA">
        <w:rPr>
          <w:rFonts w:ascii="Bookman Old Style" w:eastAsia="Bookman Old Style" w:hAnsi="Bookman Old Style" w:cs="Bookman Old Style"/>
          <w:color w:val="231F20"/>
          <w:sz w:val="22"/>
          <w:szCs w:val="22"/>
        </w:rPr>
        <w:t>Hz).</w:t>
      </w:r>
      <w:r w:rsidR="00CB0BDA" w:rsidRPr="00574884">
        <w:rPr>
          <w:rFonts w:ascii="Bookman Old Style" w:eastAsia="Bookman Old Style" w:hAnsi="Bookman Old Style" w:cs="Bookman Old Style"/>
          <w:color w:val="231F20"/>
          <w:sz w:val="22"/>
          <w:szCs w:val="22"/>
          <w:vertAlign w:val="superscript"/>
        </w:rPr>
        <w:t>1</w:t>
      </w:r>
      <w:r w:rsidR="00CB0BDA">
        <w:rPr>
          <w:rFonts w:ascii="Bookman Old Style" w:eastAsia="Bookman Old Style" w:hAnsi="Bookman Old Style" w:cs="Bookman Old Style"/>
          <w:color w:val="231F20"/>
          <w:sz w:val="22"/>
          <w:szCs w:val="22"/>
        </w:rPr>
        <w:t xml:space="preserve"> The most interesting part of the spectrum</w:t>
      </w:r>
      <w:r w:rsidR="00AC3F14">
        <w:rPr>
          <w:rFonts w:ascii="Bookman Old Style" w:hAnsi="Bookman Old Style"/>
          <w:iCs/>
          <w:color w:val="000000" w:themeColor="text1"/>
          <w:sz w:val="22"/>
          <w:szCs w:val="22"/>
        </w:rPr>
        <w:fldChar w:fldCharType="begin"/>
      </w:r>
      <w:r w:rsidR="00AC3F14">
        <w:instrText xml:space="preserve"> XE "</w:instrText>
      </w:r>
      <w:r w:rsidR="00AC3F14" w:rsidRPr="000710FF">
        <w:rPr>
          <w:rFonts w:ascii="Bookman Old Style" w:hAnsi="Bookman Old Style"/>
          <w:iCs/>
          <w:color w:val="000000" w:themeColor="text1"/>
          <w:sz w:val="22"/>
          <w:szCs w:val="22"/>
        </w:rPr>
        <w:instrText>spectrum:</w:instrText>
      </w:r>
      <w:r w:rsidR="00AC3F14" w:rsidRPr="000710FF">
        <w:rPr>
          <w:lang w:val="en-US"/>
        </w:rPr>
        <w:instrText>electromagnetic</w:instrText>
      </w:r>
      <w:r w:rsidR="00AC3F14">
        <w:instrText xml:space="preserve">" </w:instrText>
      </w:r>
      <w:r w:rsidR="00AC3F14">
        <w:rPr>
          <w:rFonts w:ascii="Bookman Old Style" w:hAnsi="Bookman Old Style"/>
          <w:iCs/>
          <w:color w:val="000000" w:themeColor="text1"/>
          <w:sz w:val="22"/>
          <w:szCs w:val="22"/>
        </w:rPr>
        <w:fldChar w:fldCharType="end"/>
      </w:r>
      <w:r w:rsidR="00CB0BDA">
        <w:rPr>
          <w:rFonts w:ascii="Bookman Old Style" w:eastAsia="Bookman Old Style" w:hAnsi="Bookman Old Style" w:cs="Bookman Old Style"/>
          <w:color w:val="231F20"/>
          <w:sz w:val="22"/>
          <w:szCs w:val="22"/>
        </w:rPr>
        <w:t xml:space="preserve"> is produced between these two bands, i.e., the infrared; the visible (also referred to as the optical) band; the ultraviolet; and finally, the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sidR="00CB0BDA">
        <w:rPr>
          <w:rFonts w:ascii="Bookman Old Style" w:eastAsia="Bookman Old Style" w:hAnsi="Bookman Old Style" w:cs="Bookman Old Style"/>
          <w:color w:val="231F20"/>
          <w:sz w:val="22"/>
          <w:szCs w:val="22"/>
        </w:rPr>
        <w:t xml:space="preserve"> band.</w:t>
      </w:r>
    </w:p>
    <w:p w14:paraId="05C76610" w14:textId="75DC163E" w:rsidR="00CB0BDA" w:rsidRDefault="00CB0BDA" w:rsidP="007B1276">
      <w:pPr>
        <w:spacing w:before="4"/>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Our atmosphere (the very thin but essential gas skin that covers the planet) lets much of the radiation from celestial bodies pass through it, and that is why we can witness the nightly spectacle of the starry sky or</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“listen” to the universe in the radio band 24 hours a day. However, luckily for us, the atmosphere also absorbs almost all of the high–frequency radiation that would be harmful to living beings, such as ultraviolet, X and, of course, gamma rays. Between the end of the 1950s and the beginning of the 1960s, there was a great technological and experimental effort to escape the constraints imposed by the atmosphere and to perform the first observations from astronomical sources in the X</w:t>
      </w:r>
      <w:r w:rsidR="000C1027">
        <w:rPr>
          <w:rFonts w:ascii="Bookman Old Style" w:eastAsia="Bookman Old Style" w:hAnsi="Bookman Old Style" w:cs="Bookman Old Style"/>
          <w:color w:val="231F20"/>
          <w:sz w:val="22"/>
          <w:szCs w:val="22"/>
        </w:rPr>
        <w:t>-ray</w:t>
      </w:r>
      <w:r>
        <w:rPr>
          <w:rFonts w:ascii="Bookman Old Style" w:eastAsia="Bookman Old Style" w:hAnsi="Bookman Old Style" w:cs="Bookman Old Style"/>
          <w:color w:val="231F20"/>
          <w:sz w:val="22"/>
          <w:szCs w:val="22"/>
        </w:rPr>
        <w:t xml:space="preserve"> band.</w:t>
      </w:r>
    </w:p>
    <w:p w14:paraId="4DA3385F" w14:textId="0246B2EA"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First, by using large balloons and later employing satellites, astronomers launched a campaign of observations that gave rise to the so-called </w:t>
      </w:r>
      <w:r>
        <w:rPr>
          <w:rFonts w:ascii="Bookman Old Style" w:eastAsia="Bookman Old Style" w:hAnsi="Bookman Old Style" w:cs="Bookman Old Style"/>
          <w:i/>
          <w:color w:val="231F20"/>
          <w:sz w:val="22"/>
          <w:szCs w:val="22"/>
        </w:rPr>
        <w:t>“X-ray</w:t>
      </w:r>
      <w:r w:rsidR="000C1027">
        <w:rPr>
          <w:rFonts w:ascii="Bookman Old Style" w:eastAsia="Bookman Old Style" w:hAnsi="Bookman Old Style" w:cs="Bookman Old Style"/>
          <w:i/>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astronomy”. </w:t>
      </w:r>
      <w:r>
        <w:rPr>
          <w:rFonts w:ascii="Bookman Old Style" w:eastAsia="Bookman Old Style" w:hAnsi="Bookman Old Style" w:cs="Bookman Old Style"/>
          <w:color w:val="231F20"/>
          <w:sz w:val="22"/>
          <w:szCs w:val="22"/>
        </w:rPr>
        <w:t xml:space="preserve">Obviously, and perhaps naively, it was assumed that the most intense source of X radiation </w:t>
      </w:r>
      <w:r>
        <w:rPr>
          <w:rFonts w:ascii="Bookman Old Style" w:eastAsia="Bookman Old Style" w:hAnsi="Bookman Old Style" w:cs="Bookman Old Style"/>
          <w:color w:val="231F20"/>
          <w:sz w:val="22"/>
          <w:szCs w:val="22"/>
        </w:rPr>
        <w:lastRenderedPageBreak/>
        <w:t xml:space="preserve">among the detectable sources would be from the Sun, in particular its outermost layer (known as </w:t>
      </w:r>
      <w:r>
        <w:rPr>
          <w:rFonts w:ascii="Bookman Old Style" w:eastAsia="Bookman Old Style" w:hAnsi="Bookman Old Style" w:cs="Bookman Old Style"/>
          <w:i/>
          <w:color w:val="231F20"/>
          <w:sz w:val="22"/>
          <w:szCs w:val="22"/>
        </w:rPr>
        <w:t>the solar corona</w:t>
      </w:r>
      <w:r>
        <w:rPr>
          <w:rFonts w:ascii="Bookman Old Style" w:eastAsia="Bookman Old Style" w:hAnsi="Bookman Old Style" w:cs="Bookman Old Style"/>
          <w:color w:val="231F20"/>
          <w:sz w:val="22"/>
          <w:szCs w:val="22"/>
        </w:rPr>
        <w:t>), given that the interior of the star is opaque to the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radiation which is, therefore, trapped in its interior. However, once the instruments for the first observations were built and launched, the entire astronomical community faced an enormous surprise, something exceeding even the most optimistic hypotheses. In fact, beyond the atmosphere, several sources were detectable in the X band and none of the brightest ones corresponded to the Sun! One source, in particular,</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was so intense — with a brightness exceeding one million times that of the Sun — that it alone was able to obliterate every other source. It was evocatively named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because it was the first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source (hence “X-1”) within the constellation of Scorpio, or Scorpius (from which comes “Sco”).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was discovered in 1962 by a research group headed by the Italian physicist Riccardo Giacconi</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6E411D">
        <w:rPr>
          <w:rFonts w:ascii="Bookman Old Style" w:eastAsia="Bookman Old Style" w:hAnsi="Bookman Old Style" w:cs="Bookman Old Style"/>
          <w:color w:val="231F20"/>
          <w:sz w:val="22"/>
          <w:szCs w:val="22"/>
        </w:rPr>
        <w:instrText>Giacconi, Riccardo</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(awarded the Nobel Prize for physics in 2002), who used a rocket with a low-energy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detector on board.</w:t>
      </w:r>
      <w:r w:rsidRPr="00574884">
        <w:rPr>
          <w:rFonts w:ascii="Bookman Old Style" w:eastAsia="Bookman Old Style" w:hAnsi="Bookman Old Style" w:cs="Bookman Old Style"/>
          <w:color w:val="231F20"/>
          <w:sz w:val="22"/>
          <w:szCs w:val="22"/>
          <w:vertAlign w:val="superscript"/>
        </w:rPr>
        <w:t>2</w:t>
      </w:r>
      <w:r>
        <w:rPr>
          <w:rFonts w:ascii="Bookman Old Style" w:eastAsia="Bookman Old Style" w:hAnsi="Bookman Old Style" w:cs="Bookman Old Style"/>
          <w:color w:val="231F20"/>
          <w:sz w:val="11"/>
          <w:szCs w:val="11"/>
          <w:vertAlign w:val="superscript"/>
        </w:rPr>
        <w:t xml:space="preserve"> </w:t>
      </w:r>
      <w:r>
        <w:rPr>
          <w:rFonts w:ascii="Bookman Old Style" w:eastAsia="Bookman Old Style" w:hAnsi="Bookman Old Style" w:cs="Bookman Old Style"/>
          <w:color w:val="231F20"/>
          <w:sz w:val="22"/>
          <w:szCs w:val="22"/>
        </w:rPr>
        <w:t>The fact that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was immediately spotted and looked so bright was only partially surprising and was certainly the easiest aspect to explain. It is quite common at the launch of a new mission — with the aim of making the first measurements in an observational window never probed before — that the brightest objects are also the first to be revealed. As an analogy, imagine you have some earplugs, and you take them out in a large room full of people talking. The voices you hear first will not necessarily be those of the people closest to you, nor those discussing the most interesting things, but rather those with the loudest volumes.</w:t>
      </w:r>
    </w:p>
    <w:p w14:paraId="09B67612" w14:textId="2ADD7B0F" w:rsidR="00CB0BDA" w:rsidRDefault="00CB0BDA" w:rsidP="007B1276">
      <w:pPr>
        <w:spacing w:before="8"/>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What left the astronomers of the time most astonished was the comparison between the position </w:t>
      </w:r>
      <w:r>
        <w:rPr>
          <w:rFonts w:ascii="Bookman Old Style" w:eastAsia="Bookman Old Style" w:hAnsi="Bookman Old Style" w:cs="Bookman Old Style"/>
          <w:color w:val="231F20"/>
          <w:sz w:val="22"/>
          <w:szCs w:val="22"/>
        </w:rPr>
        <w:lastRenderedPageBreak/>
        <w:t>of the source and the photographic plates of that region of the sky. They discovered that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was associated with a decidedly ordinary and, all in all, not very interesting little star: V818 Scorpii. You can imagine the surprise and excitement of those who first made an image in the X band of that object, positioned in an essentially dark and “trivial” corner of the sky and yet endowed with an enormously greater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brightness than might have been expected. In short, those very first experiments revealed that it should absolutely not be taken for granted that a celestial object luminous in the optical band ought to be equally bright in other bands. At the same time, they</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suggested the existence of objects that emit radiation in the X band but are practically invisible in the other bands.</w:t>
      </w:r>
    </w:p>
    <w:p w14:paraId="37DC570C" w14:textId="03448B9C" w:rsidR="00CB0BDA" w:rsidRDefault="00CB0BDA" w:rsidP="007B1276">
      <w:pPr>
        <w:spacing w:before="1"/>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Subsequently, a series of observations showed that behind the emissions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there was not one single object but a binary system, i.e., a system containing two stars orbiting one another, clearly indicated by the fact that the brightness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varied cyclically, with a period of about 0.8 days (0.7873, to be precise). The masses of the individual components of the binary were therefore measured and turned out to be quite different from each other. In particular, the most massive star, called </w:t>
      </w:r>
      <w:r>
        <w:rPr>
          <w:rFonts w:ascii="Bookman Old Style" w:eastAsia="Bookman Old Style" w:hAnsi="Bookman Old Style" w:cs="Bookman Old Style"/>
          <w:i/>
          <w:color w:val="231F20"/>
          <w:sz w:val="22"/>
          <w:szCs w:val="22"/>
        </w:rPr>
        <w:t>primary</w:t>
      </w:r>
      <w:r>
        <w:rPr>
          <w:rFonts w:ascii="Bookman Old Style" w:eastAsia="Bookman Old Style" w:hAnsi="Bookman Old Style" w:cs="Bookman Old Style"/>
          <w:color w:val="231F20"/>
          <w:sz w:val="22"/>
          <w:szCs w:val="22"/>
        </w:rPr>
        <w:t xml:space="preserve"> precisely for this reason, has a mass equal to about 1.4 times that of the Sun. The second star is decidedly less massive, and therefore called s</w:t>
      </w:r>
      <w:r>
        <w:rPr>
          <w:rFonts w:ascii="Bookman Old Style" w:eastAsia="Bookman Old Style" w:hAnsi="Bookman Old Style" w:cs="Bookman Old Style"/>
          <w:i/>
          <w:color w:val="231F20"/>
          <w:sz w:val="22"/>
          <w:szCs w:val="22"/>
        </w:rPr>
        <w:t>econdary</w:t>
      </w:r>
      <w:r>
        <w:rPr>
          <w:rFonts w:ascii="Bookman Old Style" w:eastAsia="Bookman Old Style" w:hAnsi="Bookman Old Style" w:cs="Bookman Old Style"/>
          <w:color w:val="231F20"/>
          <w:sz w:val="22"/>
          <w:szCs w:val="22"/>
        </w:rPr>
        <w:t xml:space="preserve">, with approximately just 0.4 solar masses. In total, the entire system, therefore, reaches about 1.8 solar masses. Today we know that such configurations are quite common and represent a distinct class of astronomical sources called </w:t>
      </w:r>
      <w:r>
        <w:rPr>
          <w:rFonts w:ascii="Bookman Old Style" w:eastAsia="Bookman Old Style" w:hAnsi="Bookman Old Style" w:cs="Bookman Old Style"/>
          <w:i/>
          <w:color w:val="231F20"/>
          <w:sz w:val="22"/>
          <w:szCs w:val="22"/>
        </w:rPr>
        <w:t>low-mass X-ray</w:t>
      </w:r>
      <w:r w:rsidR="000C1027">
        <w:rPr>
          <w:rFonts w:ascii="Bookman Old Style" w:eastAsia="Bookman Old Style" w:hAnsi="Bookman Old Style" w:cs="Bookman Old Style"/>
          <w:i/>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binaries </w:t>
      </w:r>
      <w:r>
        <w:rPr>
          <w:rFonts w:ascii="Bookman Old Style" w:eastAsia="Bookman Old Style" w:hAnsi="Bookman Old Style" w:cs="Bookman Old Style"/>
          <w:color w:val="231F20"/>
          <w:sz w:val="22"/>
          <w:szCs w:val="22"/>
        </w:rPr>
        <w:t>or, simply, LMXB</w:t>
      </w:r>
      <w:r w:rsidR="00365F50">
        <w:rPr>
          <w:rFonts w:ascii="Bookman Old Style" w:eastAsia="Bookman Old Style" w:hAnsi="Bookman Old Style" w:cs="Bookman Old Style"/>
          <w:color w:val="231F20"/>
          <w:sz w:val="22"/>
          <w:szCs w:val="22"/>
        </w:rPr>
        <w:fldChar w:fldCharType="begin"/>
      </w:r>
      <w:r w:rsidR="00365F50">
        <w:instrText xml:space="preserve"> XE "</w:instrText>
      </w:r>
      <w:r w:rsidR="00365F50" w:rsidRPr="008D393A">
        <w:rPr>
          <w:rFonts w:ascii="Bookman Old Style" w:eastAsia="Bookman Old Style" w:hAnsi="Bookman Old Style" w:cs="Bookman Old Style"/>
          <w:color w:val="231F20"/>
          <w:sz w:val="22"/>
          <w:szCs w:val="22"/>
        </w:rPr>
        <w:instrText>LMXB (Low Mass X-ray Binary)</w:instrText>
      </w:r>
      <w:r w:rsidR="00365F50">
        <w:instrText xml:space="preserve">" </w:instrText>
      </w:r>
      <w:r w:rsidR="00365F5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w:t>
      </w:r>
    </w:p>
    <w:p w14:paraId="1B043E47" w14:textId="2AAB6B46" w:rsidR="00CB0BDA" w:rsidRDefault="00CB0BDA" w:rsidP="007B1276">
      <w:pPr>
        <w:spacing w:before="9"/>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Given the difference in mass, the two stars also had to have different sizes. But despite what one might have expected, the primary turned out to be much smaller than the secondary (although it is still not possible to determine the radius accurately). Finally, another aspect emerged rather quickly: the true source of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radiation could not be the secondary star. The latter was identifiable with V818 Scorpii, the abovementioned “ordinary” star, with a very weak brightness in the visible band. The primary, on the other hand, was shrouded in an aura of mystery …</w:t>
      </w:r>
    </w:p>
    <w:p w14:paraId="0CD5F83F" w14:textId="22C7C614"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One of the first questions that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posed to the astronomical community over those years was, therefore, linked to the origin of its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brightness, which was so extraordinarily high. In fact, all previous studies had assumed that thermonuclear reactions produced the luminosity of a celestial stellar-type object. However, a star of 1.4 solar masses could not produce such intense brightness (not forgetting that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is a million times brighter than the Sun, but has a mass only slightly larger), especially in a band of the electromagnetic spectrum at such high energy and considering that much of the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radiation produced should remain trapped in the stellar core. There was, therefore, something else behind that enormous emission, something that had nothing to do with nuclear fusion processes.</w:t>
      </w:r>
    </w:p>
    <w:p w14:paraId="07A1432F" w14:textId="5830CCC0"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Being a binary system, it was already hypothesised from the first observations that a process of </w:t>
      </w:r>
      <w:r>
        <w:rPr>
          <w:rFonts w:ascii="Bookman Old Style" w:eastAsia="Bookman Old Style" w:hAnsi="Bookman Old Style" w:cs="Bookman Old Style"/>
          <w:i/>
          <w:color w:val="231F20"/>
          <w:sz w:val="22"/>
          <w:szCs w:val="22"/>
        </w:rPr>
        <w:t>mass transfer</w:t>
      </w:r>
      <w:r>
        <w:rPr>
          <w:rFonts w:ascii="Bookman Old Style" w:eastAsia="Bookman Old Style" w:hAnsi="Bookman Old Style" w:cs="Bookman Old Style"/>
          <w:color w:val="231F20"/>
          <w:sz w:val="22"/>
          <w:szCs w:val="22"/>
        </w:rPr>
        <w:t xml:space="preserve"> must occur between the two components. As is frequently the case in similar systems, the more massive star was believed to be “stealing” material by ripping it away from its companion, and that this matter would then fall back onto its surface in the form of a so-called </w:t>
      </w:r>
      <w:r>
        <w:rPr>
          <w:rFonts w:ascii="Bookman Old Style" w:eastAsia="Bookman Old Style" w:hAnsi="Bookman Old Style" w:cs="Bookman Old Style"/>
          <w:i/>
          <w:color w:val="231F20"/>
          <w:sz w:val="22"/>
          <w:szCs w:val="22"/>
        </w:rPr>
        <w:t>accretion</w:t>
      </w:r>
      <w:r w:rsidR="00D3351C">
        <w:rPr>
          <w:rFonts w:ascii="Bookman Old Style" w:eastAsia="Bookman Old Style" w:hAnsi="Bookman Old Style" w:cs="Bookman Old Style"/>
          <w:i/>
          <w:color w:val="231F20"/>
          <w:sz w:val="22"/>
          <w:szCs w:val="22"/>
        </w:rPr>
        <w:fldChar w:fldCharType="begin"/>
      </w:r>
      <w:r w:rsidR="00D3351C">
        <w:instrText xml:space="preserve"> XE "</w:instrText>
      </w:r>
      <w:r w:rsidR="00D3351C" w:rsidRPr="000775D4">
        <w:rPr>
          <w:rFonts w:ascii="Bookman Old Style" w:eastAsia="Bookman Old Style" w:hAnsi="Bookman Old Style" w:cs="Bookman Old Style"/>
          <w:iCs/>
          <w:color w:val="231F20"/>
          <w:sz w:val="22"/>
          <w:szCs w:val="22"/>
        </w:rPr>
        <w:instrText>accretion disc</w:instrText>
      </w:r>
      <w:r w:rsidR="00D3351C">
        <w:instrText xml:space="preserve">" </w:instrText>
      </w:r>
      <w:r w:rsidR="00D3351C">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w:t>
      </w:r>
      <w:r>
        <w:rPr>
          <w:rFonts w:ascii="Bookman Old Style" w:eastAsia="Bookman Old Style" w:hAnsi="Bookman Old Style" w:cs="Bookman Old Style"/>
          <w:i/>
          <w:color w:val="231F20"/>
          <w:sz w:val="22"/>
          <w:szCs w:val="22"/>
        </w:rPr>
        <w:lastRenderedPageBreak/>
        <w:t>disc</w:t>
      </w:r>
      <w:r>
        <w:rPr>
          <w:rFonts w:ascii="Bookman Old Style" w:eastAsia="Bookman Old Style" w:hAnsi="Bookman Old Style" w:cs="Bookman Old Style"/>
          <w:color w:val="231F20"/>
          <w:sz w:val="22"/>
          <w:szCs w:val="22"/>
        </w:rPr>
        <w:t>. In the process, the matter stolen from the secondary could heat up upon impact with the surface of the primary, emitting radiation in the X band.</w:t>
      </w:r>
      <w:r w:rsidR="00E90E2A">
        <w:rPr>
          <w:rFonts w:ascii="Bookman Old Style" w:eastAsia="Bookman Old Style" w:hAnsi="Bookman Old Style" w:cs="Bookman Old Style"/>
          <w:color w:val="231F20"/>
          <w:sz w:val="22"/>
          <w:szCs w:val="22"/>
        </w:rPr>
        <w:t xml:space="preserve"> An artistic rendering of this process is shown in Figure 5.1.</w:t>
      </w:r>
    </w:p>
    <w:p w14:paraId="04D62A25" w14:textId="77777777" w:rsidR="00676041" w:rsidRDefault="00676041" w:rsidP="007B1276">
      <w:pPr>
        <w:spacing w:before="4"/>
        <w:ind w:left="567" w:right="521" w:firstLine="283"/>
        <w:rPr>
          <w:rFonts w:ascii="Bookman Old Style" w:eastAsia="Bookman Old Style" w:hAnsi="Bookman Old Style" w:cs="Bookman Old Style"/>
          <w:color w:val="231F20"/>
          <w:sz w:val="22"/>
          <w:szCs w:val="22"/>
        </w:rPr>
      </w:pPr>
    </w:p>
    <w:p w14:paraId="653EC844" w14:textId="063B5185" w:rsidR="00676041" w:rsidRDefault="00676041" w:rsidP="00676041">
      <w:pPr>
        <w:spacing w:before="4"/>
        <w:ind w:left="567" w:right="521" w:firstLine="0"/>
        <w:jc w:val="center"/>
        <w:rPr>
          <w:rFonts w:ascii="Bookman Old Style" w:eastAsia="Bookman Old Style" w:hAnsi="Bookman Old Style" w:cs="Bookman Old Style"/>
          <w:color w:val="231F20"/>
          <w:sz w:val="22"/>
          <w:szCs w:val="22"/>
        </w:rPr>
      </w:pPr>
      <w:r>
        <w:rPr>
          <w:rFonts w:ascii="Bookman Old Style" w:eastAsia="Bookman Old Style" w:hAnsi="Bookman Old Style" w:cs="Bookman Old Style"/>
          <w:noProof/>
          <w:color w:val="231F20"/>
          <w:sz w:val="22"/>
          <w:szCs w:val="22"/>
        </w:rPr>
        <w:drawing>
          <wp:inline distT="0" distB="0" distL="0" distR="0" wp14:anchorId="2CB2FF0F" wp14:editId="1BD53DAC">
            <wp:extent cx="3420000" cy="22130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20000" cy="2213060"/>
                    </a:xfrm>
                    <a:prstGeom prst="rect">
                      <a:avLst/>
                    </a:prstGeom>
                  </pic:spPr>
                </pic:pic>
              </a:graphicData>
            </a:graphic>
          </wp:inline>
        </w:drawing>
      </w:r>
    </w:p>
    <w:p w14:paraId="6FE93967" w14:textId="77777777" w:rsidR="00676041" w:rsidRDefault="00676041" w:rsidP="007B1276">
      <w:pPr>
        <w:spacing w:before="4"/>
        <w:ind w:left="567" w:right="521" w:firstLine="283"/>
        <w:rPr>
          <w:rFonts w:ascii="Bookman Old Style" w:eastAsia="Bookman Old Style" w:hAnsi="Bookman Old Style" w:cs="Bookman Old Style"/>
          <w:color w:val="231F20"/>
          <w:sz w:val="22"/>
          <w:szCs w:val="22"/>
        </w:rPr>
      </w:pPr>
    </w:p>
    <w:p w14:paraId="419E7414" w14:textId="3B38D8C0" w:rsidR="00676041" w:rsidRDefault="007D37A5" w:rsidP="007B1276">
      <w:pPr>
        <w:spacing w:before="4"/>
        <w:ind w:left="567" w:right="521" w:firstLine="283"/>
        <w:rPr>
          <w:rFonts w:ascii="Bookman Old Style" w:eastAsia="Bookman Old Style" w:hAnsi="Bookman Old Style" w:cs="Bookman Old Style"/>
          <w:i/>
          <w:color w:val="231F20"/>
        </w:rPr>
      </w:pPr>
      <w:r w:rsidRPr="00D06004">
        <w:rPr>
          <w:rFonts w:ascii="Bookman Old Style" w:eastAsia="Bookman Old Style" w:hAnsi="Bookman Old Style" w:cs="Bookman Old Style"/>
          <w:color w:val="231F20"/>
          <w:sz w:val="20"/>
          <w:szCs w:val="20"/>
        </w:rPr>
        <w:t xml:space="preserve">Fig. 5.1 </w:t>
      </w:r>
      <w:r w:rsidR="00D62B18" w:rsidRPr="00D62B18">
        <w:rPr>
          <w:rFonts w:ascii="Bookman Old Style" w:eastAsia="Bookman Old Style" w:hAnsi="Bookman Old Style" w:cs="Bookman Old Style"/>
          <w:i/>
          <w:color w:val="231F20"/>
          <w:sz w:val="20"/>
          <w:szCs w:val="20"/>
        </w:rPr>
        <w:t>Artist</w:t>
      </w:r>
      <w:r w:rsidR="00D62B18">
        <w:rPr>
          <w:rFonts w:ascii="Bookman Old Style" w:eastAsia="Bookman Old Style" w:hAnsi="Bookman Old Style" w:cs="Bookman Old Style"/>
          <w:i/>
          <w:color w:val="231F20"/>
          <w:sz w:val="20"/>
          <w:szCs w:val="20"/>
        </w:rPr>
        <w:t xml:space="preserve">ic impression </w:t>
      </w:r>
      <w:r w:rsidR="00D62B18" w:rsidRPr="00D62B18">
        <w:rPr>
          <w:rFonts w:ascii="Bookman Old Style" w:eastAsia="Bookman Old Style" w:hAnsi="Bookman Old Style" w:cs="Bookman Old Style"/>
          <w:i/>
          <w:color w:val="231F20"/>
          <w:sz w:val="20"/>
          <w:szCs w:val="20"/>
        </w:rPr>
        <w:t xml:space="preserve">of </w:t>
      </w:r>
      <w:r w:rsidR="00D62B18">
        <w:rPr>
          <w:rFonts w:ascii="Bookman Old Style" w:eastAsia="Bookman Old Style" w:hAnsi="Bookman Old Style" w:cs="Bookman Old Style"/>
          <w:i/>
          <w:color w:val="231F20"/>
          <w:sz w:val="20"/>
          <w:szCs w:val="20"/>
        </w:rPr>
        <w:t xml:space="preserve">the accretion of matter in </w:t>
      </w:r>
      <w:r w:rsidR="00D62B18" w:rsidRPr="00D62B18">
        <w:rPr>
          <w:rFonts w:ascii="Bookman Old Style" w:eastAsia="Bookman Old Style" w:hAnsi="Bookman Old Style" w:cs="Bookman Old Style"/>
          <w:i/>
          <w:color w:val="231F20"/>
          <w:sz w:val="20"/>
          <w:szCs w:val="20"/>
        </w:rPr>
        <w:t>in Sco X</w:t>
      </w:r>
      <w:r w:rsidR="00D62B18">
        <w:rPr>
          <w:rFonts w:ascii="Bookman Old Style" w:eastAsia="Bookman Old Style" w:hAnsi="Bookman Old Style" w:cs="Bookman Old Style"/>
          <w:i/>
          <w:color w:val="231F20"/>
          <w:sz w:val="20"/>
          <w:szCs w:val="20"/>
        </w:rPr>
        <w:t>-</w:t>
      </w:r>
      <w:r w:rsidR="00D62B18" w:rsidRPr="00D62B18">
        <w:rPr>
          <w:rFonts w:ascii="Bookman Old Style" w:eastAsia="Bookman Old Style" w:hAnsi="Bookman Old Style" w:cs="Bookman Old Style"/>
          <w:i/>
          <w:color w:val="231F20"/>
          <w:sz w:val="20"/>
          <w:szCs w:val="20"/>
        </w:rPr>
        <w:t xml:space="preserve">1. The neutron star </w:t>
      </w:r>
      <w:r w:rsidR="00D62B18">
        <w:rPr>
          <w:rFonts w:ascii="Bookman Old Style" w:eastAsia="Bookman Old Style" w:hAnsi="Bookman Old Style" w:cs="Bookman Old Style"/>
          <w:i/>
          <w:color w:val="231F20"/>
          <w:sz w:val="20"/>
          <w:szCs w:val="20"/>
        </w:rPr>
        <w:t xml:space="preserve">strips matter from </w:t>
      </w:r>
      <w:r w:rsidR="00D62B18" w:rsidRPr="00D62B18">
        <w:rPr>
          <w:rFonts w:ascii="Bookman Old Style" w:eastAsia="Bookman Old Style" w:hAnsi="Bookman Old Style" w:cs="Bookman Old Style"/>
          <w:i/>
          <w:color w:val="231F20"/>
          <w:sz w:val="20"/>
          <w:szCs w:val="20"/>
        </w:rPr>
        <w:t xml:space="preserve">its </w:t>
      </w:r>
      <w:r w:rsidR="00D62B18">
        <w:rPr>
          <w:rFonts w:ascii="Bookman Old Style" w:eastAsia="Bookman Old Style" w:hAnsi="Bookman Old Style" w:cs="Bookman Old Style"/>
          <w:i/>
          <w:color w:val="231F20"/>
          <w:sz w:val="20"/>
          <w:szCs w:val="20"/>
        </w:rPr>
        <w:t xml:space="preserve">companion, which is larger in size but </w:t>
      </w:r>
      <w:r w:rsidR="00D62B18" w:rsidRPr="00D62B18">
        <w:rPr>
          <w:rFonts w:ascii="Bookman Old Style" w:eastAsia="Bookman Old Style" w:hAnsi="Bookman Old Style" w:cs="Bookman Old Style"/>
          <w:i/>
          <w:color w:val="231F20"/>
          <w:sz w:val="20"/>
          <w:szCs w:val="20"/>
        </w:rPr>
        <w:t xml:space="preserve">less massive. The matter stolen </w:t>
      </w:r>
      <w:r w:rsidR="00D62B18">
        <w:rPr>
          <w:rFonts w:ascii="Bookman Old Style" w:eastAsia="Bookman Old Style" w:hAnsi="Bookman Old Style" w:cs="Bookman Old Style"/>
          <w:i/>
          <w:color w:val="231F20"/>
          <w:sz w:val="20"/>
          <w:szCs w:val="20"/>
        </w:rPr>
        <w:t xml:space="preserve">in this way </w:t>
      </w:r>
      <w:r w:rsidR="00D62B18" w:rsidRPr="00D62B18">
        <w:rPr>
          <w:rFonts w:ascii="Bookman Old Style" w:eastAsia="Bookman Old Style" w:hAnsi="Bookman Old Style" w:cs="Bookman Old Style"/>
          <w:i/>
          <w:color w:val="231F20"/>
          <w:sz w:val="20"/>
          <w:szCs w:val="20"/>
        </w:rPr>
        <w:t>forms an accretion dis</w:t>
      </w:r>
      <w:r w:rsidR="00D62B18">
        <w:rPr>
          <w:rFonts w:ascii="Bookman Old Style" w:eastAsia="Bookman Old Style" w:hAnsi="Bookman Old Style" w:cs="Bookman Old Style"/>
          <w:i/>
          <w:color w:val="231F20"/>
          <w:sz w:val="20"/>
          <w:szCs w:val="20"/>
        </w:rPr>
        <w:t>c that slowly pours matter onto the neutron star</w:t>
      </w:r>
      <w:r w:rsidR="00D62B18" w:rsidRPr="00D62B18">
        <w:rPr>
          <w:rFonts w:ascii="Bookman Old Style" w:eastAsia="Bookman Old Style" w:hAnsi="Bookman Old Style" w:cs="Bookman Old Style"/>
          <w:i/>
          <w:color w:val="231F20"/>
          <w:sz w:val="20"/>
          <w:szCs w:val="20"/>
        </w:rPr>
        <w:t>.</w:t>
      </w:r>
      <w:r w:rsidRPr="00D06004">
        <w:rPr>
          <w:rFonts w:ascii="Bookman Old Style" w:eastAsia="Bookman Old Style" w:hAnsi="Bookman Old Style" w:cs="Bookman Old Style"/>
          <w:i/>
          <w:color w:val="231F20"/>
          <w:sz w:val="20"/>
          <w:szCs w:val="20"/>
        </w:rPr>
        <w:t xml:space="preserve"> © </w:t>
      </w:r>
      <w:r>
        <w:rPr>
          <w:rFonts w:ascii="Bookman Old Style" w:eastAsia="Bookman Old Style" w:hAnsi="Bookman Old Style" w:cs="Bookman Old Style"/>
          <w:i/>
          <w:color w:val="231F20"/>
          <w:sz w:val="20"/>
          <w:szCs w:val="20"/>
        </w:rPr>
        <w:t>NASA/</w:t>
      </w:r>
      <w:r w:rsidR="006F34E3">
        <w:rPr>
          <w:rFonts w:ascii="Bookman Old Style" w:eastAsia="Bookman Old Style" w:hAnsi="Bookman Old Style" w:cs="Bookman Old Style"/>
          <w:i/>
          <w:color w:val="231F20"/>
          <w:sz w:val="20"/>
          <w:szCs w:val="20"/>
        </w:rPr>
        <w:t>CXC/M. Weiss</w:t>
      </w:r>
      <w:r>
        <w:rPr>
          <w:rFonts w:ascii="Bookman Old Style" w:eastAsia="Bookman Old Style" w:hAnsi="Bookman Old Style" w:cs="Bookman Old Style"/>
          <w:i/>
          <w:color w:val="231F20"/>
        </w:rPr>
        <w:t>.</w:t>
      </w:r>
    </w:p>
    <w:p w14:paraId="5A220479" w14:textId="77777777" w:rsidR="007D37A5" w:rsidRDefault="007D37A5" w:rsidP="007B1276">
      <w:pPr>
        <w:spacing w:before="4"/>
        <w:ind w:left="567" w:right="521" w:firstLine="283"/>
        <w:rPr>
          <w:rFonts w:ascii="Bookman Old Style" w:eastAsia="Bookman Old Style" w:hAnsi="Bookman Old Style" w:cs="Bookman Old Style"/>
          <w:color w:val="231F20"/>
          <w:sz w:val="22"/>
          <w:szCs w:val="22"/>
        </w:rPr>
      </w:pPr>
    </w:p>
    <w:p w14:paraId="509B21B0" w14:textId="614C27C4"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However, something was wrong with this otherwise very reasonable scenario. To produce such intense radiation, it is necessary that in the transfer from one star to another, the matter undergoes a huge gravitational jump, much larger than was reasonable to expect based on the assumed dimensions of the two stars.</w:t>
      </w:r>
    </w:p>
    <w:p w14:paraId="6A683EF1" w14:textId="1B87B8A9"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To better understand this phenomenon, try to think of a hydroelectric power plant or a water-mill. Both structures work according to the same physical principle: the conversion of energy</w:t>
      </w:r>
      <w:r w:rsidR="000A2DF0">
        <w:rPr>
          <w:rFonts w:ascii="Bookman Old Style" w:eastAsia="Bookman Old Style" w:hAnsi="Bookman Old Style" w:cs="Bookman Old Style"/>
          <w:color w:val="231F20"/>
          <w:sz w:val="22"/>
          <w:szCs w:val="22"/>
        </w:rPr>
        <w:fldChar w:fldCharType="begin"/>
      </w:r>
      <w:r w:rsidR="000A2DF0">
        <w:instrText xml:space="preserve"> XE "</w:instrText>
      </w:r>
      <w:r w:rsidR="000A2DF0" w:rsidRPr="006F2DFF">
        <w:rPr>
          <w:rFonts w:ascii="Bookman Old Style" w:eastAsia="Bookman Old Style" w:hAnsi="Bookman Old Style" w:cs="Bookman Old Style"/>
          <w:color w:val="231F20"/>
          <w:sz w:val="22"/>
          <w:szCs w:val="22"/>
        </w:rPr>
        <w:instrText>energy:</w:instrText>
      </w:r>
      <w:r w:rsidR="000A2DF0">
        <w:rPr>
          <w:lang w:val="en-US"/>
        </w:rPr>
        <w:instrText>conversion</w:instrText>
      </w:r>
      <w:r w:rsidR="000A2DF0">
        <w:instrText xml:space="preserve">" </w:instrText>
      </w:r>
      <w:r w:rsidR="000A2DF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from one form, the </w:t>
      </w:r>
      <w:r>
        <w:rPr>
          <w:rFonts w:ascii="Bookman Old Style" w:eastAsia="Bookman Old Style" w:hAnsi="Bookman Old Style" w:cs="Bookman Old Style"/>
          <w:i/>
          <w:color w:val="231F20"/>
          <w:sz w:val="22"/>
          <w:szCs w:val="22"/>
        </w:rPr>
        <w:t>potential one</w:t>
      </w:r>
      <w:r w:rsidR="000A2DF0">
        <w:rPr>
          <w:rFonts w:ascii="Bookman Old Style" w:eastAsia="Bookman Old Style" w:hAnsi="Bookman Old Style" w:cs="Bookman Old Style"/>
          <w:color w:val="231F20"/>
          <w:sz w:val="22"/>
          <w:szCs w:val="22"/>
        </w:rPr>
        <w:fldChar w:fldCharType="begin"/>
      </w:r>
      <w:r w:rsidR="000A2DF0">
        <w:instrText xml:space="preserve"> XE "</w:instrText>
      </w:r>
      <w:r w:rsidR="000A2DF0" w:rsidRPr="006F2DFF">
        <w:rPr>
          <w:rFonts w:ascii="Bookman Old Style" w:eastAsia="Bookman Old Style" w:hAnsi="Bookman Old Style" w:cs="Bookman Old Style"/>
          <w:color w:val="231F20"/>
          <w:sz w:val="22"/>
          <w:szCs w:val="22"/>
        </w:rPr>
        <w:instrText>energy:</w:instrText>
      </w:r>
      <w:r w:rsidR="000A2DF0">
        <w:rPr>
          <w:lang w:val="en-US"/>
        </w:rPr>
        <w:instrText>potential (gravitational)</w:instrText>
      </w:r>
      <w:r w:rsidR="000A2DF0">
        <w:instrText xml:space="preserve">" </w:instrText>
      </w:r>
      <w:r w:rsidR="000A2DF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to another, the </w:t>
      </w:r>
      <w:r>
        <w:rPr>
          <w:rFonts w:ascii="Bookman Old Style" w:eastAsia="Bookman Old Style" w:hAnsi="Bookman Old Style" w:cs="Bookman Old Style"/>
          <w:i/>
          <w:color w:val="231F20"/>
          <w:sz w:val="22"/>
          <w:szCs w:val="22"/>
        </w:rPr>
        <w:t>kinetic one</w:t>
      </w:r>
      <w:r w:rsidR="000A2DF0">
        <w:rPr>
          <w:rFonts w:ascii="Bookman Old Style" w:eastAsia="Bookman Old Style" w:hAnsi="Bookman Old Style" w:cs="Bookman Old Style"/>
          <w:color w:val="231F20"/>
          <w:sz w:val="22"/>
          <w:szCs w:val="22"/>
        </w:rPr>
        <w:fldChar w:fldCharType="begin"/>
      </w:r>
      <w:r w:rsidR="000A2DF0">
        <w:instrText xml:space="preserve"> XE "</w:instrText>
      </w:r>
      <w:r w:rsidR="000A2DF0" w:rsidRPr="006F2DFF">
        <w:rPr>
          <w:rFonts w:ascii="Bookman Old Style" w:eastAsia="Bookman Old Style" w:hAnsi="Bookman Old Style" w:cs="Bookman Old Style"/>
          <w:color w:val="231F20"/>
          <w:sz w:val="22"/>
          <w:szCs w:val="22"/>
        </w:rPr>
        <w:instrText>energy:</w:instrText>
      </w:r>
      <w:r w:rsidR="000A2DF0" w:rsidRPr="006F2DFF">
        <w:rPr>
          <w:lang w:val="en-US"/>
        </w:rPr>
        <w:instrText>kinetic</w:instrText>
      </w:r>
      <w:r w:rsidR="000A2DF0">
        <w:instrText xml:space="preserve">" </w:instrText>
      </w:r>
      <w:r w:rsidR="000A2DF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In other </w:t>
      </w:r>
      <w:r>
        <w:rPr>
          <w:rFonts w:ascii="Bookman Old Style" w:eastAsia="Bookman Old Style" w:hAnsi="Bookman Old Style" w:cs="Bookman Old Style"/>
          <w:color w:val="231F20"/>
          <w:sz w:val="22"/>
          <w:szCs w:val="22"/>
        </w:rPr>
        <w:lastRenderedPageBreak/>
        <w:t xml:space="preserve">words, when the water is taken from an elevated position, its fall is exploited to do work: to operate the turbines that produce electricity or to move the wheel that grinds the grain and transforms it into flour. The water can fall off from hundreds of metres or from just a few metres, which clearly has an impact on the amount of work produced. </w:t>
      </w:r>
      <w:r w:rsidRPr="00DA5CF7">
        <w:rPr>
          <w:rFonts w:ascii="Bookman Old Style" w:eastAsia="Bookman Old Style" w:hAnsi="Bookman Old Style" w:cs="Bookman Old Style"/>
          <w:color w:val="231F20"/>
          <w:sz w:val="22"/>
          <w:szCs w:val="22"/>
        </w:rPr>
        <w:t xml:space="preserve">More precisely, we are converting the </w:t>
      </w:r>
      <w:r w:rsidRPr="00DA5CF7">
        <w:rPr>
          <w:rFonts w:ascii="Bookman Old Style" w:eastAsia="Bookman Old Style" w:hAnsi="Bookman Old Style" w:cs="Bookman Old Style"/>
          <w:i/>
          <w:iCs/>
          <w:color w:val="231F20"/>
          <w:sz w:val="22"/>
          <w:szCs w:val="22"/>
        </w:rPr>
        <w:t>gravitational potential energy</w:t>
      </w:r>
      <w:r w:rsidRPr="00DA5CF7">
        <w:rPr>
          <w:rFonts w:ascii="Bookman Old Style" w:eastAsia="Bookman Old Style" w:hAnsi="Bookman Old Style" w:cs="Bookman Old Style"/>
          <w:color w:val="231F20"/>
          <w:sz w:val="22"/>
          <w:szCs w:val="22"/>
        </w:rPr>
        <w:t xml:space="preserve"> into kinetic energy. The gravitational potential energy is the energy an object (in this case</w:t>
      </w:r>
      <w:r>
        <w:rPr>
          <w:rFonts w:ascii="Bookman Old Style" w:eastAsia="Bookman Old Style" w:hAnsi="Bookman Old Style" w:cs="Bookman Old Style"/>
          <w:color w:val="231F20"/>
          <w:sz w:val="22"/>
          <w:szCs w:val="22"/>
        </w:rPr>
        <w:t>,</w:t>
      </w:r>
      <w:r w:rsidRPr="00DA5CF7">
        <w:rPr>
          <w:rFonts w:ascii="Bookman Old Style" w:eastAsia="Bookman Old Style" w:hAnsi="Bookman Old Style" w:cs="Bookman Old Style"/>
          <w:color w:val="231F20"/>
          <w:sz w:val="22"/>
          <w:szCs w:val="22"/>
        </w:rPr>
        <w:t xml:space="preserve"> the water) has by virtue of being in a gravitational field and is capable of releasing if dropped, transforming it into </w:t>
      </w:r>
      <w:r w:rsidRPr="00DA5CF7">
        <w:rPr>
          <w:rFonts w:ascii="Bookman Old Style" w:eastAsia="Bookman Old Style" w:hAnsi="Bookman Old Style" w:cs="Bookman Old Style"/>
          <w:i/>
          <w:iCs/>
          <w:color w:val="231F20"/>
          <w:sz w:val="22"/>
          <w:szCs w:val="22"/>
        </w:rPr>
        <w:t>kinetic energy</w:t>
      </w:r>
      <w:r w:rsidRPr="00DA5CF7">
        <w:rPr>
          <w:rFonts w:ascii="Bookman Old Style" w:eastAsia="Bookman Old Style" w:hAnsi="Bookman Old Style" w:cs="Bookman Old Style"/>
          <w:color w:val="231F20"/>
          <w:sz w:val="22"/>
          <w:szCs w:val="22"/>
        </w:rPr>
        <w:t xml:space="preserve"> - this is the energy an object derives from being in motion at a given speed (a stationary object has zero kinetic energy).</w:t>
      </w:r>
      <w:r w:rsidDel="00DA5CF7">
        <w:rPr>
          <w:rFonts w:ascii="Bookman Old Style" w:eastAsia="Bookman Old Style" w:hAnsi="Bookman Old Style" w:cs="Bookman Old Style"/>
          <w:color w:val="231F20"/>
          <w:sz w:val="22"/>
          <w:szCs w:val="22"/>
        </w:rPr>
        <w:t xml:space="preserve"> </w:t>
      </w:r>
    </w:p>
    <w:p w14:paraId="3C4393DE" w14:textId="78A17C7B"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In essence, this is the same conversion thought to occur in the case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the matter subtracted from the secondary star (which represents the water in our example) would have acquired a certain amount of kinetic energy in the fall towards the primary, more massive but also more compact. Finally, at the moment of the collision between the matter and the surface, the kinetic energy would have undergone a further process. Instead of being transformed into electrical energy, as in the case of a hydroelectric power plant, it would have produced electromagnetic radiation in the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band. </w:t>
      </w:r>
    </w:p>
    <w:p w14:paraId="078C9035" w14:textId="77777777" w:rsidR="00CB0BDA" w:rsidRDefault="00CB0BDA" w:rsidP="007B1276">
      <w:pPr>
        <w:spacing w:before="4"/>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However, as we anticipated, something was wrong with this picture. Judging by the energy produced, the gravitational leap that the matter torn from the secondary star experienced before falling to the surface must have been enormous, much larger than one would have expected if the primary had been an ordinary star of 1.4 solar masses. Returning to the example of the hydroelectric power plant, it was as if the water was falling from a mountain almost a </w:t>
      </w:r>
      <w:r>
        <w:rPr>
          <w:rFonts w:ascii="Bookman Old Style" w:eastAsia="Bookman Old Style" w:hAnsi="Bookman Old Style" w:cs="Bookman Old Style"/>
          <w:color w:val="231F20"/>
          <w:sz w:val="22"/>
          <w:szCs w:val="22"/>
        </w:rPr>
        <w:lastRenderedPageBreak/>
        <w:t>million times higher than one would have assumed was driving the turbine downstream. In short, the obvious discrepancy between the theoretical expectations and the observations indicated rather clearly that there was something decidedly wrong with the theoretical approach and, in particular, with the type of star that the primary could be.</w:t>
      </w:r>
    </w:p>
    <w:p w14:paraId="3684EB97" w14:textId="4BAF1696" w:rsidR="00CB0BDA" w:rsidRDefault="00CB0BDA" w:rsidP="007B1276">
      <w:pPr>
        <w:spacing w:before="4"/>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 further piece of observational evidence contributed to making the scenario even more enigmatic: the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source was also highly </w:t>
      </w:r>
      <w:r w:rsidRPr="00F41698">
        <w:rPr>
          <w:rFonts w:ascii="Bookman Old Style" w:eastAsia="Bookman Old Style" w:hAnsi="Bookman Old Style" w:cs="Bookman Old Style"/>
          <w:i/>
          <w:iCs/>
          <w:color w:val="231F20"/>
          <w:sz w:val="22"/>
          <w:szCs w:val="22"/>
        </w:rPr>
        <w:t>variable</w:t>
      </w:r>
      <w:r>
        <w:rPr>
          <w:rFonts w:ascii="Bookman Old Style" w:eastAsia="Bookman Old Style" w:hAnsi="Bookman Old Style" w:cs="Bookman Old Style"/>
          <w:color w:val="231F20"/>
          <w:sz w:val="22"/>
          <w:szCs w:val="22"/>
        </w:rPr>
        <w:t>. In essence, the brightness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showed significant variations over time, with differences of 10 or 20 per cent on timescales of minutes or even tens of seconds, much shorter than expected for an ordinary star of 1.4 solar masses.</w:t>
      </w:r>
      <w:r w:rsidRPr="00FD48CA">
        <w:rPr>
          <w:rFonts w:ascii="Bookman Old Style" w:eastAsia="Bookman Old Style" w:hAnsi="Bookman Old Style" w:cs="Bookman Old Style"/>
          <w:b/>
          <w:bCs/>
          <w:color w:val="231F20"/>
          <w:sz w:val="22"/>
          <w:szCs w:val="22"/>
          <w:vertAlign w:val="superscript"/>
        </w:rPr>
        <w:t>4</w:t>
      </w:r>
      <w:r>
        <w:rPr>
          <w:rFonts w:ascii="Bookman Old Style" w:eastAsia="Bookman Old Style" w:hAnsi="Bookman Old Style" w:cs="Bookman Old Style"/>
          <w:color w:val="231F20"/>
          <w:sz w:val="22"/>
          <w:szCs w:val="22"/>
        </w:rPr>
        <w:t xml:space="preserve"> </w:t>
      </w:r>
    </w:p>
    <w:p w14:paraId="2F68A970" w14:textId="5B77AC1D" w:rsidR="00FB082F" w:rsidRDefault="00CB0BDA" w:rsidP="007B1276">
      <w:pPr>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The coup de grâce in this decidedly confused and disorienting picture came with the discovery (in 1964) of another highly luminous X source, </w:t>
      </w:r>
      <w:r w:rsidR="00AD055E">
        <w:rPr>
          <w:rFonts w:ascii="Bookman Old Style" w:eastAsia="Bookman Old Style" w:hAnsi="Bookman Old Style" w:cs="Bookman Old Style"/>
          <w:color w:val="231F20"/>
          <w:sz w:val="22"/>
          <w:szCs w:val="22"/>
        </w:rPr>
        <w:t>baptized Cygnus X-1 (or simply</w:t>
      </w:r>
      <w:r>
        <w:rPr>
          <w:rFonts w:ascii="Bookman Old Style" w:eastAsia="Bookman Old Style" w:hAnsi="Bookman Old Style" w:cs="Bookman Old Style"/>
          <w:color w:val="231F20"/>
          <w:sz w:val="22"/>
          <w:szCs w:val="22"/>
        </w:rPr>
        <w:t xml:space="preserve"> Cyg X-1</w:t>
      </w:r>
      <w:r w:rsidR="00AD055E">
        <w:rPr>
          <w:rFonts w:ascii="Bookman Old Style" w:eastAsia="Bookman Old Style" w:hAnsi="Bookman Old Style" w:cs="Bookman Old Style"/>
          <w:color w:val="231F20"/>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231F20"/>
          <w:sz w:val="22"/>
          <w:szCs w:val="22"/>
        </w:rPr>
        <w:fldChar w:fldCharType="end"/>
      </w:r>
      <w:r w:rsidR="00AD055E">
        <w:rPr>
          <w:rFonts w:ascii="Bookman Old Style" w:eastAsia="Bookman Old Style" w:hAnsi="Bookman Old Style" w:cs="Bookman Old Style"/>
          <w:color w:val="231F20"/>
          <w:sz w:val="22"/>
          <w:szCs w:val="22"/>
        </w:rPr>
        <w:t>)</w:t>
      </w:r>
      <w:r>
        <w:rPr>
          <w:rFonts w:ascii="Bookman Old Style" w:eastAsia="Bookman Old Style" w:hAnsi="Bookman Old Style" w:cs="Bookman Old Style"/>
          <w:color w:val="231F20"/>
          <w:sz w:val="22"/>
          <w:szCs w:val="22"/>
        </w:rPr>
        <w:t xml:space="preserve">. As you </w:t>
      </w:r>
      <w:r w:rsidRPr="005F292C">
        <w:rPr>
          <w:rFonts w:ascii="Bookman Old Style" w:eastAsia="Bookman Old Style" w:hAnsi="Bookman Old Style" w:cs="Bookman Old Style"/>
          <w:color w:val="231F20"/>
          <w:sz w:val="22"/>
          <w:szCs w:val="22"/>
        </w:rPr>
        <w:t>can</w:t>
      </w:r>
      <w:r>
        <w:rPr>
          <w:rFonts w:ascii="Bookman Old Style" w:eastAsia="Bookman Old Style" w:hAnsi="Bookman Old Style" w:cs="Bookman Old Style"/>
          <w:color w:val="231F20"/>
          <w:sz w:val="22"/>
          <w:szCs w:val="22"/>
        </w:rPr>
        <w:t xml:space="preserve"> guess, it was the first source in the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band at the interior of the constellation of Cygnus, the </w:t>
      </w:r>
      <w:r w:rsidR="00FB082F">
        <w:rPr>
          <w:rFonts w:ascii="Bookman Old Style" w:eastAsia="Bookman Old Style" w:hAnsi="Bookman Old Style" w:cs="Bookman Old Style"/>
          <w:color w:val="231F20"/>
          <w:sz w:val="22"/>
          <w:szCs w:val="22"/>
        </w:rPr>
        <w:t>S</w:t>
      </w:r>
      <w:r>
        <w:rPr>
          <w:rFonts w:ascii="Bookman Old Style" w:eastAsia="Bookman Old Style" w:hAnsi="Bookman Old Style" w:cs="Bookman Old Style"/>
          <w:color w:val="231F20"/>
          <w:sz w:val="22"/>
          <w:szCs w:val="22"/>
        </w:rPr>
        <w:t xml:space="preserve">wan. </w:t>
      </w:r>
    </w:p>
    <w:p w14:paraId="1912B485" w14:textId="2628B33A" w:rsidR="00FF201D" w:rsidRDefault="00FF201D" w:rsidP="007B1276">
      <w:pPr>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It was once again a binary system, but the masses in question were decidedly larger: the primary was estimated at 40 solar masses, while the secondary at 15 (therefore, baptised as </w:t>
      </w:r>
      <w:r>
        <w:rPr>
          <w:rFonts w:ascii="Bookman Old Style" w:eastAsia="Bookman Old Style" w:hAnsi="Bookman Old Style" w:cs="Bookman Old Style"/>
          <w:i/>
          <w:iCs/>
          <w:color w:val="231F20"/>
          <w:sz w:val="22"/>
          <w:szCs w:val="22"/>
        </w:rPr>
        <w:t>a high–mass X-ray</w:t>
      </w:r>
      <w:r>
        <w:rPr>
          <w:rFonts w:ascii="Bookman Old Style" w:eastAsia="Bookman Old Style" w:hAnsi="Bookman Old Style" w:cs="Bookman Old Style"/>
          <w:i/>
          <w:iCs/>
          <w:color w:val="231F20"/>
          <w:sz w:val="22"/>
          <w:szCs w:val="22"/>
        </w:rPr>
        <w:fldChar w:fldCharType="begin"/>
      </w:r>
      <w:r>
        <w:instrText xml:space="preserve"> XE "</w:instrText>
      </w:r>
      <w:r w:rsidRPr="003C65DF">
        <w:rPr>
          <w:rFonts w:ascii="Bookman Old Style" w:eastAsia="Bookman Old Style" w:hAnsi="Bookman Old Style" w:cs="Bookman Old Style"/>
          <w:sz w:val="22"/>
          <w:szCs w:val="22"/>
        </w:rPr>
        <w:instrText>X-ray:</w:instrText>
      </w:r>
      <w:r w:rsidRPr="003C65DF">
        <w:rPr>
          <w:lang w:val="en-US"/>
        </w:rPr>
        <w:instrText>radiation</w:instrText>
      </w:r>
      <w:r>
        <w:instrText xml:space="preserve">" </w:instrText>
      </w:r>
      <w:r>
        <w:rPr>
          <w:rFonts w:ascii="Bookman Old Style" w:eastAsia="Bookman Old Style" w:hAnsi="Bookman Old Style" w:cs="Bookman Old Style"/>
          <w:i/>
          <w:iCs/>
          <w:color w:val="231F20"/>
          <w:sz w:val="22"/>
          <w:szCs w:val="22"/>
        </w:rPr>
        <w:fldChar w:fldCharType="end"/>
      </w:r>
      <w:r>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i/>
          <w:color w:val="231F20"/>
          <w:sz w:val="22"/>
          <w:szCs w:val="22"/>
        </w:rPr>
        <w:t xml:space="preserve">binary </w:t>
      </w:r>
      <w:r>
        <w:rPr>
          <w:rFonts w:ascii="Bookman Old Style" w:eastAsia="Bookman Old Style" w:hAnsi="Bookman Old Style" w:cs="Bookman Old Style"/>
          <w:color w:val="231F20"/>
          <w:sz w:val="22"/>
          <w:szCs w:val="22"/>
        </w:rPr>
        <w:t>or HMXB</w:t>
      </w:r>
      <w:r>
        <w:rPr>
          <w:rFonts w:ascii="Bookman Old Style" w:eastAsia="Bookman Old Style" w:hAnsi="Bookman Old Style" w:cs="Bookman Old Style"/>
          <w:color w:val="231F20"/>
          <w:sz w:val="22"/>
          <w:szCs w:val="22"/>
        </w:rPr>
        <w:fldChar w:fldCharType="begin"/>
      </w:r>
      <w:r>
        <w:instrText xml:space="preserve"> XE "</w:instrText>
      </w:r>
      <w:r w:rsidRPr="00B60F63">
        <w:rPr>
          <w:rFonts w:ascii="Bookman Old Style" w:eastAsia="Bookman Old Style" w:hAnsi="Bookman Old Style" w:cs="Bookman Old Style"/>
          <w:color w:val="231F20"/>
          <w:sz w:val="22"/>
          <w:szCs w:val="22"/>
        </w:rPr>
        <w:instrText>HMXB (High Mass X-ray Binary)</w:instrText>
      </w:r>
      <w:r>
        <w:instrText xml:space="preserve">" </w:instrText>
      </w:r>
      <w:r>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At any rate, the brightness in the X band of Cyg X-1 was also very high, so much so that it was anomalous. In addition, just as for Sco X-1</w:t>
      </w:r>
      <w:r>
        <w:rPr>
          <w:rFonts w:ascii="Bookman Old Style" w:eastAsia="Bookman Old Style" w:hAnsi="Bookman Old Style" w:cs="Bookman Old Style"/>
          <w:color w:val="231F20"/>
          <w:sz w:val="22"/>
          <w:szCs w:val="22"/>
        </w:rPr>
        <w:fldChar w:fldCharType="begin"/>
      </w:r>
      <w:r>
        <w:instrText xml:space="preserve"> XE "</w:instrText>
      </w:r>
      <w:r w:rsidRPr="00137C09">
        <w:rPr>
          <w:rFonts w:ascii="Bookman Old Style" w:eastAsia="Bookman Old Style" w:hAnsi="Bookman Old Style" w:cs="Bookman Old Style"/>
          <w:color w:val="231F20"/>
          <w:sz w:val="22"/>
          <w:szCs w:val="22"/>
        </w:rPr>
        <w:instrText>Scorpius X-1 (Sco X-1)</w:instrText>
      </w:r>
      <w:r>
        <w:instrText xml:space="preserve">" </w:instrText>
      </w:r>
      <w:r>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the binary system of Cyg X-1 also had a short orbital period</w:t>
      </w:r>
      <w:r>
        <w:rPr>
          <w:rFonts w:ascii="Bookman Old Style" w:hAnsi="Bookman Old Style"/>
          <w:color w:val="231F20"/>
          <w:sz w:val="22"/>
          <w:szCs w:val="22"/>
        </w:rPr>
        <w:fldChar w:fldCharType="begin"/>
      </w:r>
      <w:r>
        <w:instrText xml:space="preserve"> XE "</w:instrText>
      </w:r>
      <w:r w:rsidRPr="001E0E67">
        <w:rPr>
          <w:rFonts w:ascii="Bookman Old Style" w:hAnsi="Bookman Old Style"/>
          <w:color w:val="231F20"/>
          <w:sz w:val="22"/>
          <w:szCs w:val="22"/>
        </w:rPr>
        <w:instrText>orbit</w:instrText>
      </w:r>
      <w:r>
        <w:rPr>
          <w:rFonts w:ascii="Bookman Old Style" w:hAnsi="Bookman Old Style"/>
          <w:color w:val="231F20"/>
          <w:sz w:val="22"/>
          <w:szCs w:val="22"/>
        </w:rPr>
        <w:instrText>:period</w:instrText>
      </w:r>
      <w:r>
        <w:instrText xml:space="preserve">" </w:instrText>
      </w:r>
      <w:r>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(of about 5.6 days), and this allowed astronomers to see the emission in the optical band of the primary, a star well-known to be massive and bright, but otherwise relatively standard.</w:t>
      </w:r>
      <w:r w:rsidRPr="00574884">
        <w:rPr>
          <w:rFonts w:ascii="Bookman Old Style" w:eastAsia="Bookman Old Style" w:hAnsi="Bookman Old Style" w:cs="Bookman Old Style"/>
          <w:color w:val="231F20"/>
          <w:sz w:val="22"/>
          <w:szCs w:val="22"/>
          <w:vertAlign w:val="superscript"/>
        </w:rPr>
        <w:t>3</w:t>
      </w:r>
      <w:r>
        <w:rPr>
          <w:rFonts w:ascii="Bookman Old Style" w:eastAsia="Bookman Old Style" w:hAnsi="Bookman Old Style" w:cs="Bookman Old Style"/>
          <w:color w:val="231F20"/>
          <w:sz w:val="22"/>
          <w:szCs w:val="22"/>
        </w:rPr>
        <w:t xml:space="preserve"> An image of Cyg X-1 in the X-ray band is shown in Figure 5.</w:t>
      </w:r>
      <w:r w:rsidR="00246599">
        <w:rPr>
          <w:rFonts w:ascii="Bookman Old Style" w:eastAsia="Bookman Old Style" w:hAnsi="Bookman Old Style" w:cs="Bookman Old Style"/>
          <w:color w:val="231F20"/>
          <w:sz w:val="22"/>
          <w:szCs w:val="22"/>
        </w:rPr>
        <w:t>2</w:t>
      </w:r>
      <w:r>
        <w:rPr>
          <w:rFonts w:ascii="Bookman Old Style" w:eastAsia="Bookman Old Style" w:hAnsi="Bookman Old Style" w:cs="Bookman Old Style"/>
          <w:color w:val="231F20"/>
          <w:sz w:val="22"/>
          <w:szCs w:val="22"/>
        </w:rPr>
        <w:t xml:space="preserve"> and allows us to appreciate how difficult it is to have a well-resolved image in the X-ray band!</w:t>
      </w:r>
    </w:p>
    <w:p w14:paraId="5425EC7D" w14:textId="77777777" w:rsidR="00FF201D" w:rsidRDefault="00FF201D" w:rsidP="00FF201D">
      <w:pPr>
        <w:spacing w:before="9"/>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Once again, however, what made Cyg X-1</w:t>
      </w:r>
      <w:r>
        <w:rPr>
          <w:rFonts w:ascii="Bookman Old Style" w:eastAsia="Bookman Old Style" w:hAnsi="Bookman Old Style" w:cs="Bookman Old Style"/>
          <w:color w:val="231F20"/>
          <w:sz w:val="22"/>
          <w:szCs w:val="22"/>
        </w:rPr>
        <w:fldChar w:fldCharType="begin"/>
      </w:r>
      <w:r>
        <w:instrText xml:space="preserve"> XE "</w:instrText>
      </w:r>
      <w:r w:rsidRPr="008D6CE7">
        <w:rPr>
          <w:rFonts w:ascii="Bookman Old Style" w:eastAsia="Bookman Old Style" w:hAnsi="Bookman Old Style" w:cs="Bookman Old Style"/>
          <w:color w:val="231F20"/>
          <w:sz w:val="22"/>
          <w:szCs w:val="22"/>
        </w:rPr>
        <w:instrText>Cyg X-1</w:instrText>
      </w:r>
      <w:r>
        <w:instrText xml:space="preserve">" </w:instrText>
      </w:r>
      <w:r>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truly mysterious was its variability</w:t>
      </w:r>
      <w:r>
        <w:rPr>
          <w:rFonts w:ascii="Bookman Old Style" w:eastAsia="Bookman Old Style" w:hAnsi="Bookman Old Style" w:cs="Bookman Old Style"/>
          <w:color w:val="231F20"/>
          <w:sz w:val="22"/>
          <w:szCs w:val="22"/>
        </w:rPr>
        <w:fldChar w:fldCharType="begin"/>
      </w:r>
      <w:r>
        <w:instrText xml:space="preserve"> XE "</w:instrText>
      </w:r>
      <w:r w:rsidRPr="00AA0549">
        <w:rPr>
          <w:rFonts w:ascii="Bookman Old Style" w:eastAsia="Bookman Old Style" w:hAnsi="Bookman Old Style" w:cs="Bookman Old Style"/>
          <w:color w:val="000000" w:themeColor="text1"/>
          <w:sz w:val="22"/>
          <w:szCs w:val="22"/>
        </w:rPr>
        <w:instrText>variability</w:instrText>
      </w:r>
      <w:r>
        <w:instrText xml:space="preserve">" </w:instrText>
      </w:r>
      <w:r>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it could drop below one second and even reach the order of a few milliseconds. As we have seen, such a short time of variability implied very small dimensions, well below 300 kilometres of radius. In those years, no known model could explain how such a small star could produce such an emission in the X band.</w:t>
      </w:r>
      <w:r w:rsidRPr="00574884">
        <w:rPr>
          <w:rFonts w:ascii="Bookman Old Style" w:eastAsia="Bookman Old Style" w:hAnsi="Bookman Old Style" w:cs="Bookman Old Style"/>
          <w:color w:val="231F20"/>
          <w:sz w:val="22"/>
          <w:szCs w:val="22"/>
          <w:vertAlign w:val="superscript"/>
        </w:rPr>
        <w:t>4</w:t>
      </w:r>
    </w:p>
    <w:p w14:paraId="4FFDBC19" w14:textId="77777777" w:rsidR="00FF201D" w:rsidRDefault="00FF201D" w:rsidP="007B1276">
      <w:pPr>
        <w:ind w:left="567" w:right="521" w:firstLine="283"/>
        <w:rPr>
          <w:rFonts w:ascii="Bookman Old Style" w:eastAsia="Bookman Old Style" w:hAnsi="Bookman Old Style" w:cs="Bookman Old Style"/>
          <w:color w:val="231F20"/>
          <w:sz w:val="22"/>
          <w:szCs w:val="22"/>
        </w:rPr>
      </w:pPr>
    </w:p>
    <w:p w14:paraId="6A4519F9" w14:textId="77777777" w:rsidR="00FB082F" w:rsidRDefault="00FB082F" w:rsidP="007B1276">
      <w:pPr>
        <w:spacing w:before="9"/>
        <w:ind w:left="567" w:right="521" w:firstLine="283"/>
        <w:rPr>
          <w:rFonts w:ascii="Bookman Old Style" w:eastAsia="Bookman Old Style" w:hAnsi="Bookman Old Style" w:cs="Bookman Old Style"/>
          <w:color w:val="231F20"/>
          <w:sz w:val="22"/>
          <w:szCs w:val="22"/>
        </w:rPr>
      </w:pPr>
    </w:p>
    <w:p w14:paraId="0A656B39" w14:textId="101C5915" w:rsidR="00FB082F" w:rsidRDefault="00FB082F" w:rsidP="00FB082F">
      <w:pPr>
        <w:spacing w:before="9"/>
        <w:ind w:left="567" w:right="521" w:firstLine="0"/>
        <w:jc w:val="center"/>
        <w:rPr>
          <w:rFonts w:ascii="Bookman Old Style" w:eastAsia="Bookman Old Style" w:hAnsi="Bookman Old Style" w:cs="Bookman Old Style"/>
          <w:color w:val="231F20"/>
          <w:sz w:val="22"/>
          <w:szCs w:val="22"/>
        </w:rPr>
      </w:pPr>
      <w:r>
        <w:rPr>
          <w:rFonts w:ascii="Bookman Old Style" w:eastAsia="Bookman Old Style" w:hAnsi="Bookman Old Style" w:cs="Bookman Old Style"/>
          <w:noProof/>
          <w:color w:val="231F20"/>
          <w:sz w:val="22"/>
          <w:szCs w:val="22"/>
        </w:rPr>
        <w:drawing>
          <wp:inline distT="0" distB="0" distL="0" distR="0" wp14:anchorId="2A9232E7" wp14:editId="77C7B510">
            <wp:extent cx="3060000" cy="3060000"/>
            <wp:effectExtent l="0" t="0" r="127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4">
                      <a:extLst>
                        <a:ext uri="{28A0092B-C50C-407E-A947-70E740481C1C}">
                          <a14:useLocalDpi xmlns:a14="http://schemas.microsoft.com/office/drawing/2010/main" val="0"/>
                        </a:ext>
                      </a:extLst>
                    </a:blip>
                    <a:stretch>
                      <a:fillRect/>
                    </a:stretch>
                  </pic:blipFill>
                  <pic:spPr>
                    <a:xfrm>
                      <a:off x="0" y="0"/>
                      <a:ext cx="3060000" cy="3060000"/>
                    </a:xfrm>
                    <a:prstGeom prst="rect">
                      <a:avLst/>
                    </a:prstGeom>
                  </pic:spPr>
                </pic:pic>
              </a:graphicData>
            </a:graphic>
          </wp:inline>
        </w:drawing>
      </w:r>
    </w:p>
    <w:p w14:paraId="786E5C6E" w14:textId="77777777" w:rsidR="00FB082F" w:rsidRDefault="00FB082F" w:rsidP="007B1276">
      <w:pPr>
        <w:spacing w:before="9"/>
        <w:ind w:left="567" w:right="521" w:firstLine="283"/>
        <w:rPr>
          <w:rFonts w:ascii="Bookman Old Style" w:eastAsia="Bookman Old Style" w:hAnsi="Bookman Old Style" w:cs="Bookman Old Style"/>
          <w:color w:val="231F20"/>
          <w:sz w:val="22"/>
          <w:szCs w:val="22"/>
        </w:rPr>
      </w:pPr>
    </w:p>
    <w:p w14:paraId="73F18D12" w14:textId="36C2A9E1" w:rsidR="00FB082F" w:rsidRDefault="00FB082F" w:rsidP="00FB082F">
      <w:pPr>
        <w:spacing w:before="1"/>
        <w:ind w:left="567" w:right="521" w:firstLine="283"/>
        <w:rPr>
          <w:rFonts w:ascii="Bookman Old Style" w:eastAsia="Bookman Old Style" w:hAnsi="Bookman Old Style" w:cs="Bookman Old Style"/>
        </w:rPr>
      </w:pPr>
      <w:r w:rsidRPr="00D06004">
        <w:rPr>
          <w:rFonts w:ascii="Bookman Old Style" w:eastAsia="Bookman Old Style" w:hAnsi="Bookman Old Style" w:cs="Bookman Old Style"/>
          <w:color w:val="231F20"/>
          <w:sz w:val="20"/>
          <w:szCs w:val="20"/>
        </w:rPr>
        <w:t>Fig. 5.</w:t>
      </w:r>
      <w:r w:rsidR="00246599">
        <w:rPr>
          <w:rFonts w:ascii="Bookman Old Style" w:eastAsia="Bookman Old Style" w:hAnsi="Bookman Old Style" w:cs="Bookman Old Style"/>
          <w:color w:val="231F20"/>
          <w:sz w:val="20"/>
          <w:szCs w:val="20"/>
        </w:rPr>
        <w:t>2</w:t>
      </w:r>
      <w:r w:rsidRPr="00D06004">
        <w:rPr>
          <w:rFonts w:ascii="Bookman Old Style" w:eastAsia="Bookman Old Style" w:hAnsi="Bookman Old Style" w:cs="Bookman Old Style"/>
          <w:color w:val="231F20"/>
          <w:sz w:val="20"/>
          <w:szCs w:val="20"/>
        </w:rPr>
        <w:t xml:space="preserve"> </w:t>
      </w:r>
      <w:r w:rsidR="00C82238">
        <w:rPr>
          <w:rFonts w:ascii="Bookman Old Style" w:eastAsia="Bookman Old Style" w:hAnsi="Bookman Old Style" w:cs="Bookman Old Style"/>
          <w:color w:val="231F20"/>
          <w:sz w:val="20"/>
          <w:szCs w:val="20"/>
        </w:rPr>
        <w:t xml:space="preserve">Image in the </w:t>
      </w:r>
      <w:r w:rsidR="00C82238" w:rsidRPr="00C82238">
        <w:rPr>
          <w:rFonts w:ascii="Bookman Old Style" w:eastAsia="Bookman Old Style" w:hAnsi="Bookman Old Style" w:cs="Bookman Old Style"/>
          <w:i/>
          <w:color w:val="231F20"/>
          <w:sz w:val="20"/>
          <w:szCs w:val="20"/>
        </w:rPr>
        <w:t>X-</w:t>
      </w:r>
      <w:r w:rsidR="00C82238">
        <w:rPr>
          <w:rFonts w:ascii="Bookman Old Style" w:eastAsia="Bookman Old Style" w:hAnsi="Bookman Old Style" w:cs="Bookman Old Style"/>
          <w:i/>
          <w:color w:val="231F20"/>
          <w:sz w:val="20"/>
          <w:szCs w:val="20"/>
        </w:rPr>
        <w:t xml:space="preserve">ray </w:t>
      </w:r>
      <w:r w:rsidR="00C82238" w:rsidRPr="00C82238">
        <w:rPr>
          <w:rFonts w:ascii="Bookman Old Style" w:eastAsia="Bookman Old Style" w:hAnsi="Bookman Old Style" w:cs="Bookman Old Style"/>
          <w:i/>
          <w:color w:val="231F20"/>
          <w:sz w:val="20"/>
          <w:szCs w:val="20"/>
        </w:rPr>
        <w:t>band image of Cyg X-1. The emission is linked to an accretion disk that extracts matter from a 40-solar-mass star and dumps it onto a 15-solar-mass</w:t>
      </w:r>
      <w:r w:rsidR="00C82238">
        <w:rPr>
          <w:rFonts w:ascii="Bookman Old Style" w:eastAsia="Bookman Old Style" w:hAnsi="Bookman Old Style" w:cs="Bookman Old Style"/>
          <w:i/>
          <w:color w:val="231F20"/>
          <w:sz w:val="20"/>
          <w:szCs w:val="20"/>
        </w:rPr>
        <w:t>es</w:t>
      </w:r>
      <w:r w:rsidR="00C82238" w:rsidRPr="00C82238">
        <w:rPr>
          <w:rFonts w:ascii="Bookman Old Style" w:eastAsia="Bookman Old Style" w:hAnsi="Bookman Old Style" w:cs="Bookman Old Style"/>
          <w:i/>
          <w:color w:val="231F20"/>
          <w:sz w:val="20"/>
          <w:szCs w:val="20"/>
        </w:rPr>
        <w:t xml:space="preserve"> black hole</w:t>
      </w:r>
      <w:r w:rsidRPr="00D06004">
        <w:rPr>
          <w:rFonts w:ascii="Bookman Old Style" w:eastAsia="Bookman Old Style" w:hAnsi="Bookman Old Style" w:cs="Bookman Old Style"/>
          <w:i/>
          <w:color w:val="231F20"/>
          <w:sz w:val="20"/>
          <w:szCs w:val="20"/>
        </w:rPr>
        <w:t xml:space="preserve">. © </w:t>
      </w:r>
      <w:r w:rsidR="00C82238">
        <w:rPr>
          <w:rFonts w:ascii="Bookman Old Style" w:eastAsia="Bookman Old Style" w:hAnsi="Bookman Old Style" w:cs="Bookman Old Style"/>
          <w:i/>
          <w:color w:val="231F20"/>
          <w:sz w:val="20"/>
          <w:szCs w:val="20"/>
        </w:rPr>
        <w:t>NASA/Marshall Space Flight Center</w:t>
      </w:r>
      <w:r>
        <w:rPr>
          <w:rFonts w:ascii="Bookman Old Style" w:eastAsia="Bookman Old Style" w:hAnsi="Bookman Old Style" w:cs="Bookman Old Style"/>
          <w:i/>
          <w:color w:val="231F20"/>
        </w:rPr>
        <w:t>.</w:t>
      </w:r>
    </w:p>
    <w:p w14:paraId="5593A390" w14:textId="77777777" w:rsidR="00FB082F" w:rsidRDefault="00FB082F" w:rsidP="00FB082F">
      <w:pPr>
        <w:ind w:left="567" w:right="521" w:firstLine="283"/>
        <w:rPr>
          <w:rFonts w:ascii="Bookman Old Style" w:eastAsia="Bookman Old Style" w:hAnsi="Bookman Old Style" w:cs="Bookman Old Style"/>
          <w:color w:val="231F20"/>
          <w:sz w:val="22"/>
          <w:szCs w:val="22"/>
        </w:rPr>
      </w:pPr>
    </w:p>
    <w:p w14:paraId="2DBAE284" w14:textId="1C4E1EF3"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In short, the astronomers of the early 1960s were faced with a difficult puzzle to solve. Observations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Cyg X-1</w:t>
      </w:r>
      <w:r w:rsidR="00AD055E">
        <w:rPr>
          <w:rFonts w:ascii="Bookman Old Style" w:eastAsia="Bookman Old Style" w:hAnsi="Bookman Old Style" w:cs="Bookman Old Style"/>
          <w:color w:val="231F20"/>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demolished many of the certainties that nuclear astrophysics had taken </w:t>
      </w:r>
      <w:r>
        <w:rPr>
          <w:rFonts w:ascii="Bookman Old Style" w:eastAsia="Bookman Old Style" w:hAnsi="Bookman Old Style" w:cs="Bookman Old Style"/>
          <w:color w:val="231F20"/>
          <w:sz w:val="22"/>
          <w:szCs w:val="22"/>
        </w:rPr>
        <w:lastRenderedPageBreak/>
        <w:t>about thirty years to build. There was no doubt: the observations revealed sources of very small size (and very little on any</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“astronomical scale”) and, at the same time, extremely massive (or having a very large mass), which produced enormous quantities of high-energy radiation (particularly in the X band); stellar astrophysics could not explain their nature and nuclear physics did not</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know any mechanism capable of shedding light on their enormous efficiency in energy</w:t>
      </w:r>
      <w:r w:rsidR="00856866">
        <w:rPr>
          <w:rFonts w:ascii="Bookman Old Style" w:eastAsia="Bookman Old Style" w:hAnsi="Bookman Old Style" w:cs="Bookman Old Style"/>
          <w:color w:val="231F20"/>
          <w:sz w:val="22"/>
          <w:szCs w:val="22"/>
        </w:rPr>
        <w:fldChar w:fldCharType="begin"/>
      </w:r>
      <w:r w:rsidR="00856866">
        <w:instrText xml:space="preserve"> XE "</w:instrText>
      </w:r>
      <w:r w:rsidR="00856866" w:rsidRPr="0036448B">
        <w:rPr>
          <w:rFonts w:ascii="Bookman Old Style" w:eastAsia="Bookman Old Style" w:hAnsi="Bookman Old Style" w:cs="Bookman Old Style"/>
          <w:color w:val="231F20"/>
          <w:sz w:val="22"/>
          <w:szCs w:val="22"/>
        </w:rPr>
        <w:instrText>energy:</w:instrText>
      </w:r>
      <w:r w:rsidR="00856866" w:rsidRPr="0036448B">
        <w:rPr>
          <w:lang w:val="en-US"/>
        </w:rPr>
        <w:instrText>production efficiency</w:instrText>
      </w:r>
      <w:r w:rsidR="00856866">
        <w:instrText xml:space="preserve">" </w:instrText>
      </w:r>
      <w:r w:rsidR="0085686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production. At the same time, however,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Cyg X-1 also represented an incredible opportunity — there is nothing more interesting for a scientist than discovering something apparently inexplicable!</w:t>
      </w:r>
    </w:p>
    <w:p w14:paraId="7590B57F" w14:textId="77777777"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It soon became apparent that there was no solution to the puzzle of the two sources unless one considered the bizarre theory of gravity proposed almost fifty years earlier by the German physicist Albert Einstein. A theory predicting the existence of extremely small objects capable of generating a high spacetime curvature.</w:t>
      </w:r>
    </w:p>
    <w:p w14:paraId="4B8FB748" w14:textId="3C3B95FC" w:rsidR="00CB0BDA" w:rsidRDefault="00CB0BDA" w:rsidP="007B1276">
      <w:pPr>
        <w:spacing w:before="4"/>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In the rest of this chapter, we will learn what we know today about that wonder of nature that is responsible for the emission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w:t>
      </w:r>
    </w:p>
    <w:p w14:paraId="63771F98" w14:textId="77777777" w:rsidR="00CB0BDA" w:rsidRDefault="00CB0BDA" w:rsidP="003219C2">
      <w:pPr>
        <w:ind w:left="567" w:firstLine="0"/>
        <w:rPr>
          <w:rFonts w:ascii="Bookman Old Style" w:eastAsia="Bookman Old Style" w:hAnsi="Bookman Old Style" w:cs="Bookman Old Style"/>
          <w:b/>
          <w:bCs/>
          <w:i/>
          <w:color w:val="231F20"/>
          <w:sz w:val="22"/>
          <w:szCs w:val="22"/>
        </w:rPr>
      </w:pPr>
    </w:p>
    <w:p w14:paraId="6C03ED46" w14:textId="77777777" w:rsidR="00CB0BDA" w:rsidRDefault="00CB0BDA" w:rsidP="003219C2">
      <w:pPr>
        <w:ind w:left="567" w:firstLine="0"/>
        <w:rPr>
          <w:rFonts w:ascii="Bookman Old Style" w:eastAsia="Bookman Old Style" w:hAnsi="Bookman Old Style" w:cs="Bookman Old Style"/>
          <w:b/>
          <w:bCs/>
          <w:i/>
          <w:color w:val="231F20"/>
          <w:sz w:val="22"/>
          <w:szCs w:val="22"/>
        </w:rPr>
      </w:pPr>
    </w:p>
    <w:p w14:paraId="6DB27536" w14:textId="77777777" w:rsidR="00CB0BDA" w:rsidRDefault="00CB0BDA" w:rsidP="003219C2">
      <w:pPr>
        <w:ind w:left="567" w:firstLine="0"/>
        <w:rPr>
          <w:rFonts w:ascii="Bookman Old Style" w:eastAsia="Bookman Old Style" w:hAnsi="Bookman Old Style" w:cs="Bookman Old Style"/>
          <w:b/>
          <w:bCs/>
        </w:rPr>
      </w:pPr>
      <w:r>
        <w:rPr>
          <w:rFonts w:ascii="Bookman Old Style" w:eastAsia="Bookman Old Style" w:hAnsi="Bookman Old Style" w:cs="Bookman Old Style"/>
          <w:b/>
          <w:bCs/>
          <w:i/>
          <w:color w:val="231F20"/>
          <w:sz w:val="22"/>
          <w:szCs w:val="22"/>
        </w:rPr>
        <w:t>What Remains Of A Massive Star</w:t>
      </w:r>
    </w:p>
    <w:p w14:paraId="72479046" w14:textId="77777777" w:rsidR="00CB0BDA" w:rsidRDefault="00CB0BDA" w:rsidP="003219C2">
      <w:pPr>
        <w:ind w:left="567" w:right="521" w:firstLine="0"/>
        <w:rPr>
          <w:rFonts w:ascii="Bookman Old Style" w:eastAsia="Bookman Old Style" w:hAnsi="Bookman Old Style" w:cs="Bookman Old Style"/>
        </w:rPr>
      </w:pPr>
    </w:p>
    <w:p w14:paraId="3E76D0C8" w14:textId="74C3B953" w:rsidR="00CB0BDA" w:rsidRDefault="00CB0BDA" w:rsidP="003219C2">
      <w:pPr>
        <w:ind w:left="567" w:right="521" w:firstLine="0"/>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As happens almost systematically in astrophysics, the flourishing of a myriad of theories and scenarios attempting to explain the observations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Cyg X-1</w:t>
      </w:r>
      <w:r w:rsidR="00AD055E">
        <w:rPr>
          <w:rFonts w:ascii="Bookman Old Style" w:eastAsia="Bookman Old Style" w:hAnsi="Bookman Old Style" w:cs="Bookman Old Style"/>
          <w:color w:val="231F20"/>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soon followed. Most of these hypotheses turned out to be far from reality, even though each was physically correct. A rather common phenomenon in a scientific field such as astrophysics, in which we are called upon to deduce </w:t>
      </w:r>
      <w:r>
        <w:rPr>
          <w:rFonts w:ascii="Bookman Old Style" w:eastAsia="Bookman Old Style" w:hAnsi="Bookman Old Style" w:cs="Bookman Old Style"/>
          <w:color w:val="231F20"/>
          <w:sz w:val="22"/>
          <w:szCs w:val="22"/>
        </w:rPr>
        <w:lastRenderedPageBreak/>
        <w:t>physical functioning mechanisms through simple observations without being able to create an experimental apparatus to test this or that hypothesis. We will return to this topic at the end of Chapter 6.</w:t>
      </w:r>
    </w:p>
    <w:p w14:paraId="6F344C2A" w14:textId="4D8F1C8B"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The first to propose the model now believed to correctly explain the phenomena related to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was the Soviet astrophysicist Iosif Shklovsky</w:t>
      </w:r>
      <w:r w:rsidR="006C02DC">
        <w:rPr>
          <w:rFonts w:ascii="Bookman Old Style" w:eastAsia="Bookman Old Style" w:hAnsi="Bookman Old Style" w:cs="Bookman Old Style"/>
          <w:color w:val="231F20"/>
          <w:sz w:val="22"/>
          <w:szCs w:val="22"/>
        </w:rPr>
        <w:fldChar w:fldCharType="begin"/>
      </w:r>
      <w:r w:rsidR="006C02DC">
        <w:instrText xml:space="preserve"> XE "</w:instrText>
      </w:r>
      <w:r w:rsidR="006C02DC" w:rsidRPr="00FD3978">
        <w:rPr>
          <w:rFonts w:ascii="Bookman Old Style" w:eastAsia="Bookman Old Style" w:hAnsi="Bookman Old Style" w:cs="Bookman Old Style"/>
          <w:color w:val="231F20"/>
          <w:sz w:val="22"/>
          <w:szCs w:val="22"/>
        </w:rPr>
        <w:instrText>Shklovsky, Iosif</w:instrText>
      </w:r>
      <w:r w:rsidR="006C02DC">
        <w:instrText xml:space="preserve">" </w:instrText>
      </w:r>
      <w:r w:rsidR="006C02DC">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who (in February 1967) concluded that all previous assumptions were unsatisfactory; each had aspects that appeared</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unrealistic or insufficient to account for the observations. However, he was convinced that there was a fairly simple approach to explain the phenomenology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his model required the formation of an accretion</w:t>
      </w:r>
      <w:r w:rsidR="00D3351C">
        <w:rPr>
          <w:rFonts w:ascii="Bookman Old Style" w:eastAsia="Bookman Old Style" w:hAnsi="Bookman Old Style" w:cs="Bookman Old Style"/>
          <w:color w:val="231F20"/>
          <w:sz w:val="22"/>
          <w:szCs w:val="22"/>
        </w:rPr>
        <w:fldChar w:fldCharType="begin"/>
      </w:r>
      <w:r w:rsidR="00D3351C">
        <w:instrText xml:space="preserve"> XE "</w:instrText>
      </w:r>
      <w:r w:rsidR="00D3351C" w:rsidRPr="0084659C">
        <w:rPr>
          <w:rFonts w:ascii="Bookman Old Style" w:eastAsia="Bookman Old Style" w:hAnsi="Bookman Old Style" w:cs="Bookman Old Style"/>
          <w:color w:val="231F20"/>
          <w:sz w:val="22"/>
          <w:szCs w:val="22"/>
        </w:rPr>
        <w:instrText>accretion disc</w:instrText>
      </w:r>
      <w:r w:rsidR="00D3351C">
        <w:instrText xml:space="preserve">" </w:instrText>
      </w:r>
      <w:r w:rsidR="00D3351C">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disc which, starting from the secondary star, caused matter to fall onto an extremely compact object, i.e., a </w:t>
      </w:r>
      <w:r>
        <w:rPr>
          <w:rFonts w:ascii="Bookman Old Style" w:eastAsia="Bookman Old Style" w:hAnsi="Bookman Old Style" w:cs="Bookman Old Style"/>
          <w:i/>
          <w:color w:val="231F20"/>
          <w:sz w:val="22"/>
          <w:szCs w:val="22"/>
        </w:rPr>
        <w:t>neutron star</w:t>
      </w:r>
      <w:r>
        <w:rPr>
          <w:rFonts w:ascii="Bookman Old Style" w:eastAsia="Bookman Old Style" w:hAnsi="Bookman Old Style" w:cs="Bookman Old Style"/>
          <w:color w:val="231F20"/>
          <w:sz w:val="22"/>
          <w:szCs w:val="22"/>
        </w:rPr>
        <w:t>.</w:t>
      </w:r>
      <w:r w:rsidR="00FD1E51" w:rsidRPr="00FD1E51">
        <w:rPr>
          <w:rFonts w:ascii="Bookman Old Style" w:hAnsi="Bookman Old Style"/>
          <w:color w:val="231F20"/>
          <w:sz w:val="22"/>
          <w:szCs w:val="22"/>
        </w:rPr>
        <w:t xml:space="preserve"> </w:t>
      </w:r>
      <w:r w:rsidR="00FD1E51">
        <w:rPr>
          <w:rFonts w:ascii="Bookman Old Style" w:hAnsi="Bookman Old Style"/>
          <w:color w:val="231F20"/>
          <w:sz w:val="22"/>
          <w:szCs w:val="22"/>
        </w:rPr>
        <w:fldChar w:fldCharType="begin"/>
      </w:r>
      <w:r w:rsidR="00FD1E51">
        <w:instrText xml:space="preserve"> XE "</w:instrText>
      </w:r>
      <w:r w:rsidR="00FD1E51" w:rsidRPr="00176E0F">
        <w:rPr>
          <w:rFonts w:ascii="Bookman Old Style" w:hAnsi="Bookman Old Style"/>
          <w:color w:val="231F20"/>
          <w:sz w:val="22"/>
          <w:szCs w:val="22"/>
        </w:rPr>
        <w:instrText>neutron star</w:instrText>
      </w:r>
      <w:r w:rsidR="00FD1E51">
        <w:instrText xml:space="preserve">" </w:instrText>
      </w:r>
      <w:r w:rsidR="00FD1E51">
        <w:rPr>
          <w:rFonts w:ascii="Bookman Old Style" w:hAnsi="Bookman Old Style"/>
          <w:color w:val="231F20"/>
          <w:sz w:val="22"/>
          <w:szCs w:val="22"/>
        </w:rPr>
        <w:fldChar w:fldCharType="end"/>
      </w:r>
      <w:r w:rsidRPr="00574884">
        <w:rPr>
          <w:rFonts w:ascii="Bookman Old Style" w:eastAsia="Bookman Old Style" w:hAnsi="Bookman Old Style" w:cs="Bookman Old Style"/>
          <w:color w:val="231F20"/>
          <w:sz w:val="22"/>
          <w:szCs w:val="22"/>
          <w:vertAlign w:val="superscript"/>
        </w:rPr>
        <w:t>5</w:t>
      </w:r>
    </w:p>
    <w:p w14:paraId="445ADA59" w14:textId="7CA58FA3" w:rsidR="00CB0BDA" w:rsidRDefault="00CB0BDA" w:rsidP="007B1276">
      <w:pPr>
        <w:spacing w:before="4"/>
        <w:ind w:left="567" w:right="521" w:firstLine="283"/>
        <w:rPr>
          <w:rFonts w:ascii="Bookman Old Style" w:eastAsia="Bookman Old Style" w:hAnsi="Bookman Old Style" w:cs="Bookman Old Style"/>
          <w:color w:val="231F20"/>
          <w:sz w:val="11"/>
          <w:szCs w:val="11"/>
          <w:vertAlign w:val="superscript"/>
        </w:rPr>
      </w:pPr>
      <w:r>
        <w:rPr>
          <w:rFonts w:ascii="Bookman Old Style" w:eastAsia="Bookman Old Style" w:hAnsi="Bookman Old Style" w:cs="Bookman Old Style"/>
          <w:color w:val="231F20"/>
          <w:sz w:val="22"/>
          <w:szCs w:val="22"/>
        </w:rPr>
        <w:t>What has always surprised me about the — correct — hypothesis put forward by Shklovsky is that, at that time, no one had ever observed a neutron star! Since the 1930s, after the discovery of the neutron, the existence of a stellar object composed only of those electrically neutral elementary particles was believed to be theoretically possible, but that was all. Walter Baade</w:t>
      </w:r>
      <w:r w:rsidR="00B94793">
        <w:rPr>
          <w:rFonts w:ascii="Bookman Old Style" w:eastAsia="Bookman Old Style" w:hAnsi="Bookman Old Style" w:cs="Bookman Old Style"/>
          <w:color w:val="231F20"/>
          <w:sz w:val="22"/>
          <w:szCs w:val="22"/>
        </w:rPr>
        <w:fldChar w:fldCharType="begin"/>
      </w:r>
      <w:r w:rsidR="00B94793">
        <w:instrText xml:space="preserve"> XE "</w:instrText>
      </w:r>
      <w:r w:rsidR="00B94793" w:rsidRPr="00970927">
        <w:rPr>
          <w:rFonts w:ascii="Bookman Old Style" w:eastAsia="Bookman Old Style" w:hAnsi="Bookman Old Style" w:cs="Bookman Old Style"/>
          <w:color w:val="231F20"/>
          <w:sz w:val="22"/>
          <w:szCs w:val="22"/>
        </w:rPr>
        <w:instrText>Baade, Walter</w:instrText>
      </w:r>
      <w:r w:rsidR="00B94793">
        <w:instrText xml:space="preserve">" </w:instrText>
      </w:r>
      <w:r w:rsidR="00B9479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Fritz Zwicky</w:t>
      </w:r>
      <w:r w:rsidR="009228D4">
        <w:rPr>
          <w:rFonts w:ascii="Bookman Old Style" w:eastAsia="Bookman Old Style" w:hAnsi="Bookman Old Style" w:cs="Bookman Old Style"/>
          <w:color w:val="231F20"/>
          <w:sz w:val="22"/>
          <w:szCs w:val="22"/>
        </w:rPr>
        <w:fldChar w:fldCharType="begin"/>
      </w:r>
      <w:r w:rsidR="009228D4">
        <w:instrText xml:space="preserve"> XE "</w:instrText>
      </w:r>
      <w:r w:rsidR="009228D4" w:rsidRPr="0044650A">
        <w:rPr>
          <w:rFonts w:ascii="Bookman Old Style" w:eastAsia="Bookman Old Style" w:hAnsi="Bookman Old Style" w:cs="Bookman Old Style"/>
          <w:color w:val="231F20"/>
          <w:sz w:val="22"/>
          <w:szCs w:val="22"/>
        </w:rPr>
        <w:instrText>Zwicky, Fritz</w:instrText>
      </w:r>
      <w:r w:rsidR="009228D4">
        <w:instrText xml:space="preserve">" </w:instrText>
      </w:r>
      <w:r w:rsidR="009228D4">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proposed this idea in an article that proved to be one of the most forward-looking in astrophysics, discussing concepts such as a supernova</w:t>
      </w:r>
      <w:r w:rsidR="00AD331C" w:rsidRPr="00AD331C">
        <w:rPr>
          <w:rFonts w:ascii="Bookman Old Style" w:eastAsia="Bookman Old Style" w:hAnsi="Bookman Old Style" w:cs="Bookman Old Style"/>
          <w:color w:val="231F20"/>
          <w:sz w:val="22"/>
          <w:szCs w:val="22"/>
        </w:rPr>
        <w:fldChar w:fldCharType="begin"/>
      </w:r>
      <w:r w:rsidR="00AD331C" w:rsidRPr="00AD331C">
        <w:rPr>
          <w:rFonts w:ascii="Bookman Old Style" w:eastAsia="Bookman Old Style" w:hAnsi="Bookman Old Style" w:cs="Bookman Old Style"/>
          <w:color w:val="231F20"/>
          <w:sz w:val="22"/>
          <w:szCs w:val="22"/>
        </w:rPr>
        <w:instrText xml:space="preserve"> XE "supernova" </w:instrText>
      </w:r>
      <w:r w:rsidR="00AD331C" w:rsidRPr="00AD331C">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explosion </w:t>
      </w:r>
      <w:bookmarkStart w:id="12" w:name="_Hlk80198114"/>
      <w:r>
        <w:rPr>
          <w:rFonts w:ascii="Bookman Old Style" w:eastAsia="Bookman Old Style" w:hAnsi="Bookman Old Style" w:cs="Bookman Old Style"/>
          <w:color w:val="231F20"/>
          <w:sz w:val="22"/>
          <w:szCs w:val="22"/>
        </w:rPr>
        <w:t>(</w:t>
      </w:r>
      <w:bookmarkEnd w:id="12"/>
      <w:r>
        <w:rPr>
          <w:rFonts w:ascii="Bookman Old Style" w:eastAsia="Bookman Old Style" w:hAnsi="Bookman Old Style" w:cs="Bookman Old Style"/>
          <w:color w:val="231F20"/>
          <w:sz w:val="22"/>
          <w:szCs w:val="22"/>
        </w:rPr>
        <w:t>which we will discuss shortly), a neutron star, and the origin of cosmic rays.</w:t>
      </w:r>
      <w:r w:rsidRPr="00574884">
        <w:rPr>
          <w:rFonts w:ascii="Bookman Old Style" w:eastAsia="Bookman Old Style" w:hAnsi="Bookman Old Style" w:cs="Bookman Old Style"/>
          <w:color w:val="231F20"/>
          <w:sz w:val="22"/>
          <w:szCs w:val="22"/>
          <w:vertAlign w:val="superscript"/>
        </w:rPr>
        <w:t>6</w:t>
      </w:r>
      <w:r>
        <w:rPr>
          <w:rFonts w:ascii="Bookman Old Style" w:eastAsia="Bookman Old Style" w:hAnsi="Bookman Old Style" w:cs="Bookman Old Style"/>
          <w:color w:val="231F20"/>
          <w:sz w:val="22"/>
          <w:szCs w:val="22"/>
        </w:rPr>
        <w:t xml:space="preserve"> The idea of a neutron star proposed by Baade and Zwicky was certainly not part of an organically developed theory. Indeed, it appeared literally in a footnote of the 1934 article. Yet, in 1967 that was enough to change the understanding of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put aside different, fascinating but incorrect interpretations.</w:t>
      </w:r>
    </w:p>
    <w:p w14:paraId="6C77622B" w14:textId="724C226D" w:rsidR="00CB0BDA" w:rsidRDefault="00CB0BDA" w:rsidP="007B1276">
      <w:pPr>
        <w:spacing w:before="7"/>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Shklovsky's model provided a simple explanation for what emerged from the observations, albeit at the cost of introducing an “exotic ingredient” into his recipe. Namely, an elusive compact object whose existence and origin were plausible from an astrophysical point of view (it was known that massive stars could explode and, perhaps, leave a residue), but that no one had ever identified before. There remained, therefore, a margin of uncertainty, which collapsed at the end of that same year. In Cambridge, the British student Jocelyn Bell</w:t>
      </w:r>
      <w:r w:rsidR="00B94793">
        <w:rPr>
          <w:rFonts w:ascii="Bookman Old Style" w:eastAsia="Bookman Old Style" w:hAnsi="Bookman Old Style" w:cs="Bookman Old Style"/>
          <w:color w:val="231F20"/>
          <w:sz w:val="22"/>
          <w:szCs w:val="22"/>
        </w:rPr>
        <w:fldChar w:fldCharType="begin"/>
      </w:r>
      <w:r w:rsidR="00B94793">
        <w:instrText xml:space="preserve"> XE "</w:instrText>
      </w:r>
      <w:r w:rsidR="00B94793" w:rsidRPr="00DD3393">
        <w:rPr>
          <w:rFonts w:ascii="Bookman Old Style" w:eastAsia="Bookman Old Style" w:hAnsi="Bookman Old Style" w:cs="Bookman Old Style"/>
          <w:color w:val="231F20"/>
          <w:sz w:val="22"/>
          <w:szCs w:val="22"/>
        </w:rPr>
        <w:instrText>Bell, Jocelyn</w:instrText>
      </w:r>
      <w:r w:rsidR="00B94793">
        <w:instrText xml:space="preserve">" </w:instrText>
      </w:r>
      <w:r w:rsidR="00B9479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her supervisor Antony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identified an astronomical object capable of generating a pulsed and regular radio emission — the first discovery of a neutron star.</w:t>
      </w:r>
      <w:r w:rsidRPr="008E28E8">
        <w:rPr>
          <w:rFonts w:ascii="Bookman Old Style" w:eastAsia="Bookman Old Style" w:hAnsi="Bookman Old Style" w:cs="Bookman Old Style"/>
          <w:color w:val="231F20"/>
          <w:sz w:val="22"/>
          <w:szCs w:val="22"/>
          <w:vertAlign w:val="superscript"/>
        </w:rPr>
        <w:t>7</w:t>
      </w:r>
    </w:p>
    <w:p w14:paraId="3AFE03A8" w14:textId="5ED94AF8" w:rsidR="00CB0BDA" w:rsidRDefault="00CB0BDA" w:rsidP="007B1276">
      <w:pPr>
        <w:spacing w:before="1"/>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But what is a neutron star, and how is it formed? To answer this question, we must go back to what we saw at the beginning of the chapter when I recalled that a star produces energy through a series of processes of thermonuclear fusion</w:t>
      </w:r>
      <w:r w:rsidR="00F5639E">
        <w:rPr>
          <w:rFonts w:ascii="Bookman Old Style" w:eastAsia="Bookman Old Style" w:hAnsi="Bookman Old Style" w:cs="Bookman Old Style"/>
          <w:color w:val="231F20"/>
          <w:sz w:val="22"/>
          <w:szCs w:val="22"/>
        </w:rPr>
        <w:fldChar w:fldCharType="begin"/>
      </w:r>
      <w:r w:rsidR="00F5639E">
        <w:instrText xml:space="preserve"> XE "</w:instrText>
      </w:r>
      <w:r w:rsidR="00F5639E" w:rsidRPr="004D0AAF">
        <w:rPr>
          <w:rFonts w:ascii="Bookman Old Style" w:eastAsia="Bookman Old Style" w:hAnsi="Bookman Old Style" w:cs="Bookman Old Style"/>
          <w:iCs/>
          <w:sz w:val="22"/>
          <w:szCs w:val="22"/>
        </w:rPr>
        <w:instrText>thermonuclear fusion</w:instrText>
      </w:r>
      <w:r w:rsidR="00F5639E">
        <w:instrText xml:space="preserve">" </w:instrText>
      </w:r>
      <w:r w:rsidR="00F5639E">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of elements with increasing </w:t>
      </w:r>
      <w:r>
        <w:rPr>
          <w:rFonts w:ascii="Bookman Old Style" w:eastAsia="Bookman Old Style" w:hAnsi="Bookman Old Style" w:cs="Bookman Old Style"/>
          <w:i/>
          <w:color w:val="231F20"/>
          <w:sz w:val="22"/>
          <w:szCs w:val="22"/>
        </w:rPr>
        <w:t>atomic</w:t>
      </w:r>
      <w:r w:rsidR="00224F9C">
        <w:rPr>
          <w:rFonts w:ascii="Bookman Old Style" w:eastAsia="Bookman Old Style" w:hAnsi="Bookman Old Style" w:cs="Bookman Old Style"/>
          <w:i/>
          <w:color w:val="231F20"/>
          <w:sz w:val="22"/>
          <w:szCs w:val="22"/>
        </w:rPr>
        <w:fldChar w:fldCharType="begin"/>
      </w:r>
      <w:r w:rsidR="00224F9C">
        <w:instrText xml:space="preserve"> XE "</w:instrText>
      </w:r>
      <w:r w:rsidR="00224F9C" w:rsidRPr="00083500">
        <w:rPr>
          <w:rFonts w:ascii="Bookman Old Style" w:eastAsia="Bookman Old Style" w:hAnsi="Bookman Old Style" w:cs="Bookman Old Style"/>
          <w:iCs/>
          <w:color w:val="231F20"/>
          <w:sz w:val="22"/>
          <w:szCs w:val="22"/>
        </w:rPr>
        <w:instrText>atomic:</w:instrText>
      </w:r>
      <w:r w:rsidR="00224F9C" w:rsidRPr="00083500">
        <w:rPr>
          <w:lang w:val="en-US"/>
        </w:rPr>
        <w:instrText>mass</w:instrText>
      </w:r>
      <w:r w:rsidR="00224F9C">
        <w:instrText xml:space="preserve">" </w:instrText>
      </w:r>
      <w:r w:rsidR="00224F9C">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mass</w:t>
      </w:r>
      <w:r>
        <w:rPr>
          <w:rFonts w:ascii="Bookman Old Style" w:eastAsia="Bookman Old Style" w:hAnsi="Bookman Old Style" w:cs="Bookman Old Style"/>
          <w:color w:val="231F20"/>
          <w:sz w:val="22"/>
          <w:szCs w:val="22"/>
        </w:rPr>
        <w:t>.</w:t>
      </w:r>
      <w:r w:rsidRPr="000F2054">
        <w:rPr>
          <w:rFonts w:ascii="Bookman Old Style" w:eastAsia="Bookman Old Style" w:hAnsi="Bookman Old Style" w:cs="Bookman Old Style"/>
          <w:color w:val="231F20"/>
          <w:sz w:val="22"/>
          <w:szCs w:val="22"/>
          <w:vertAlign w:val="superscript"/>
        </w:rPr>
        <w:t>8</w:t>
      </w:r>
      <w:r>
        <w:rPr>
          <w:rFonts w:ascii="Bookman Old Style" w:eastAsia="Bookman Old Style" w:hAnsi="Bookman Old Style" w:cs="Bookman Old Style"/>
          <w:color w:val="231F20"/>
          <w:sz w:val="22"/>
          <w:szCs w:val="22"/>
        </w:rPr>
        <w:t xml:space="preserve"> Hydrogen fuses to helium, helium to carbon, carbon to neon, and so on. An essential aspect for the success of this phenomenon is the production of a certain amount of energy each time it occurs. The amount of energy released depends on the elements involved in the fusion: as if climbing a ladder, the released energy increases in step with their atomic mass. Thus, the transformation of hydrogen into helium produces less energy than the next step — that from helium to carbon. More importantly, each of these fusions releases energy in the form of heat and, for this reason, they are all called </w:t>
      </w:r>
      <w:r>
        <w:rPr>
          <w:rFonts w:ascii="Bookman Old Style" w:eastAsia="Bookman Old Style" w:hAnsi="Bookman Old Style" w:cs="Bookman Old Style"/>
          <w:i/>
          <w:color w:val="231F20"/>
          <w:sz w:val="22"/>
          <w:szCs w:val="22"/>
        </w:rPr>
        <w:t xml:space="preserve">exothermic </w:t>
      </w:r>
      <w:r>
        <w:rPr>
          <w:rFonts w:ascii="Bookman Old Style" w:eastAsia="Bookman Old Style" w:hAnsi="Bookman Old Style" w:cs="Bookman Old Style"/>
          <w:i/>
          <w:iCs/>
          <w:color w:val="231F20"/>
          <w:sz w:val="22"/>
          <w:szCs w:val="22"/>
        </w:rPr>
        <w:t>thermonuclear</w:t>
      </w:r>
      <w:r>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i/>
          <w:color w:val="231F20"/>
          <w:sz w:val="22"/>
          <w:szCs w:val="22"/>
        </w:rPr>
        <w:t>reactions</w:t>
      </w:r>
      <w:r w:rsidR="00190395">
        <w:rPr>
          <w:rFonts w:ascii="Bookman Old Style" w:eastAsia="Bookman Old Style" w:hAnsi="Bookman Old Style" w:cs="Bookman Old Style"/>
          <w:i/>
          <w:color w:val="231F20"/>
          <w:sz w:val="22"/>
          <w:szCs w:val="22"/>
        </w:rPr>
        <w:fldChar w:fldCharType="begin"/>
      </w:r>
      <w:r w:rsidR="00190395">
        <w:instrText xml:space="preserve"> XE "</w:instrText>
      </w:r>
      <w:r w:rsidR="00190395" w:rsidRPr="006A2021">
        <w:rPr>
          <w:rFonts w:ascii="Bookman Old Style" w:eastAsia="Bookman Old Style" w:hAnsi="Bookman Old Style" w:cs="Bookman Old Style"/>
          <w:iCs/>
          <w:color w:val="231F20"/>
          <w:sz w:val="22"/>
          <w:szCs w:val="22"/>
          <w:lang w:val="en-US"/>
        </w:rPr>
        <w:instrText>thermonuclear</w:instrText>
      </w:r>
      <w:r w:rsidR="00190395" w:rsidRPr="006A2021">
        <w:rPr>
          <w:rFonts w:ascii="Bookman Old Style" w:eastAsia="Bookman Old Style" w:hAnsi="Bookman Old Style" w:cs="Bookman Old Style"/>
          <w:i/>
          <w:color w:val="231F20"/>
          <w:sz w:val="22"/>
          <w:szCs w:val="22"/>
          <w:lang w:val="en-US"/>
        </w:rPr>
        <w:instrText xml:space="preserve"> </w:instrText>
      </w:r>
      <w:r w:rsidR="00190395" w:rsidRPr="006A2021">
        <w:rPr>
          <w:rFonts w:ascii="Bookman Old Style" w:eastAsia="Bookman Old Style" w:hAnsi="Bookman Old Style" w:cs="Bookman Old Style"/>
          <w:iCs/>
          <w:color w:val="231F20"/>
          <w:sz w:val="22"/>
          <w:szCs w:val="22"/>
          <w:lang w:val="en-US"/>
        </w:rPr>
        <w:instrText>reactions:</w:instrText>
      </w:r>
      <w:r w:rsidR="00190395" w:rsidRPr="006A2021">
        <w:rPr>
          <w:lang w:val="en-US"/>
        </w:rPr>
        <w:instrText>exothermic</w:instrText>
      </w:r>
      <w:r w:rsidR="00190395">
        <w:instrText xml:space="preserve">" </w:instrText>
      </w:r>
      <w:r w:rsidR="00190395">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color w:val="231F20"/>
          <w:sz w:val="22"/>
          <w:szCs w:val="22"/>
        </w:rPr>
        <w:t>.</w:t>
      </w:r>
    </w:p>
    <w:p w14:paraId="3DDF1D92" w14:textId="7C8F8D16" w:rsidR="00CB0BDA" w:rsidRDefault="00CB0BDA" w:rsidP="007B1276">
      <w:pPr>
        <w:spacing w:before="8"/>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As is inevitable, however, this scale has an upper limit, at which point it is no longer possible to </w:t>
      </w:r>
      <w:r>
        <w:rPr>
          <w:rFonts w:ascii="Bookman Old Style" w:eastAsia="Bookman Old Style" w:hAnsi="Bookman Old Style" w:cs="Bookman Old Style"/>
          <w:color w:val="231F20"/>
          <w:sz w:val="22"/>
          <w:szCs w:val="22"/>
        </w:rPr>
        <w:lastRenderedPageBreak/>
        <w:t xml:space="preserve">produce energy. Iron represents this limit, particularly by its isotope with an atomic mass of 56 (indicated as </w:t>
      </w:r>
      <w:r>
        <w:rPr>
          <w:rFonts w:ascii="Bookman Old Style" w:eastAsia="Bookman Old Style" w:hAnsi="Bookman Old Style" w:cs="Bookman Old Style"/>
          <w:color w:val="231F20"/>
          <w:sz w:val="22"/>
          <w:szCs w:val="22"/>
          <w:vertAlign w:val="superscript"/>
        </w:rPr>
        <w:t>56</w:t>
      </w:r>
      <w:r>
        <w:rPr>
          <w:rFonts w:ascii="Bookman Old Style" w:eastAsia="Bookman Old Style" w:hAnsi="Bookman Old Style" w:cs="Bookman Old Style"/>
          <w:color w:val="231F20"/>
          <w:sz w:val="22"/>
          <w:szCs w:val="22"/>
        </w:rPr>
        <w:t xml:space="preserve">Fe). Consequently, the fusion of two of its atoms requires more energy than it releases because it is necessary to supply the system with enough energy to bring the atoms together and merge them. Fusions of this type, which absorb energy from the outside in the form of heat, are called </w:t>
      </w:r>
      <w:r>
        <w:rPr>
          <w:rFonts w:ascii="Bookman Old Style" w:eastAsia="Bookman Old Style" w:hAnsi="Bookman Old Style" w:cs="Bookman Old Style"/>
          <w:i/>
          <w:color w:val="231F20"/>
          <w:sz w:val="22"/>
          <w:szCs w:val="22"/>
        </w:rPr>
        <w:t xml:space="preserve">endothermic </w:t>
      </w:r>
      <w:r>
        <w:rPr>
          <w:rFonts w:ascii="Bookman Old Style" w:eastAsia="Bookman Old Style" w:hAnsi="Bookman Old Style" w:cs="Bookman Old Style"/>
          <w:i/>
          <w:iCs/>
          <w:color w:val="231F20"/>
          <w:sz w:val="22"/>
          <w:szCs w:val="22"/>
        </w:rPr>
        <w:t>thermonuclear</w:t>
      </w:r>
      <w:r>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i/>
          <w:iCs/>
          <w:color w:val="231F20"/>
          <w:sz w:val="22"/>
          <w:szCs w:val="22"/>
        </w:rPr>
        <w:t>reactions</w:t>
      </w:r>
      <w:r w:rsidR="00190395">
        <w:rPr>
          <w:rFonts w:ascii="Bookman Old Style" w:eastAsia="Bookman Old Style" w:hAnsi="Bookman Old Style" w:cs="Bookman Old Style"/>
          <w:i/>
          <w:iCs/>
          <w:color w:val="231F20"/>
          <w:sz w:val="22"/>
          <w:szCs w:val="22"/>
        </w:rPr>
        <w:fldChar w:fldCharType="begin"/>
      </w:r>
      <w:r w:rsidR="00190395">
        <w:instrText xml:space="preserve"> XE "</w:instrText>
      </w:r>
      <w:r w:rsidR="00190395" w:rsidRPr="00176022">
        <w:instrText>thermonuclear reactions:</w:instrText>
      </w:r>
      <w:r w:rsidR="00190395" w:rsidRPr="00176022">
        <w:rPr>
          <w:lang w:val="en-US"/>
        </w:rPr>
        <w:instrText>endothermic</w:instrText>
      </w:r>
      <w:r w:rsidR="00190395">
        <w:instrText xml:space="preserve">" </w:instrText>
      </w:r>
      <w:r w:rsidR="00190395">
        <w:rPr>
          <w:rFonts w:ascii="Bookman Old Style" w:eastAsia="Bookman Old Style" w:hAnsi="Bookman Old Style" w:cs="Bookman Old Style"/>
          <w:i/>
          <w:iCs/>
          <w:color w:val="231F20"/>
          <w:sz w:val="22"/>
          <w:szCs w:val="22"/>
        </w:rPr>
        <w:fldChar w:fldCharType="end"/>
      </w:r>
      <w:r>
        <w:rPr>
          <w:rFonts w:ascii="Bookman Old Style" w:eastAsia="Bookman Old Style" w:hAnsi="Bookman Old Style" w:cs="Bookman Old Style"/>
          <w:color w:val="231F20"/>
          <w:sz w:val="22"/>
          <w:szCs w:val="22"/>
        </w:rPr>
        <w:t>.</w:t>
      </w:r>
    </w:p>
    <w:p w14:paraId="337E4634" w14:textId="77777777"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Not all stars in their lifetime reach the top of this ladder; indeed, most of them (that is, those below a dozen solar masses) stop much earlier. The reason is very simple: in order to develop, fusion reaction processes need critical temperatures and densities, below which they are not triggered. This is because, in general, the atoms that take part in these reactions have a positive electric charge. Therefore, it is necessary to reach sufficiently high temperatures and densities to allow them to overcome the repulsive push that would tend to make two atoms with the same charge move apart. On the other hand, the greater the mass of a star, the greater the temperature and density inside it. Thus, “light” stars (with small mass) burn only light elements, while “heavy” stars</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(with large mass) can burn both light and heavy elements — that is to say, atoms with a large number of protons and neutrons, such as neon and silicon. In particular, stars of the order of 20 or 30 solar masses are massive enough to reach internal temperatures sufficient to trigger reactions involving heavier elements and, therefore, can climb the ladder up to iron.</w:t>
      </w:r>
    </w:p>
    <w:p w14:paraId="0E57FC68" w14:textId="6E8717F1"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Since temperature and density increase as we go down towards the centre of the star, the heavier elements are produced in the innermost regions of the star. Conversely, the lighter ones form in the </w:t>
      </w:r>
      <w:r>
        <w:rPr>
          <w:rFonts w:ascii="Bookman Old Style" w:eastAsia="Bookman Old Style" w:hAnsi="Bookman Old Style" w:cs="Bookman Old Style"/>
          <w:color w:val="231F20"/>
          <w:sz w:val="22"/>
          <w:szCs w:val="22"/>
        </w:rPr>
        <w:lastRenderedPageBreak/>
        <w:t>outermost areas. Over its lifetime, a massive star develops a structure similar to an onion: the outer layers are rich in light elements, while the innermost ones are rich in heavy elements. If the star is massive enough, its core will be composed of iron</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AD6142">
        <w:rPr>
          <w:rFonts w:ascii="Bookman Old Style" w:eastAsia="Bookman Old Style" w:hAnsi="Bookman Old Style" w:cs="Bookman Old Style"/>
          <w:color w:val="231F20"/>
          <w:sz w:val="22"/>
          <w:szCs w:val="22"/>
        </w:rPr>
        <w:instrText>iron</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produced by fusing the heavier elements, such as neon, oxygen, and silicon.</w:t>
      </w:r>
    </w:p>
    <w:p w14:paraId="607AC825" w14:textId="77777777"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When all the fuel that can be turned into iron runs out, the star is at a fundamental turning point because the fusion into heavier elements would absorb energy rather than produce it. From then on, nothing will ever be the same. As you can imagine, the impossibility of generating new energy compromises the balance preserved up to that moment. For millions of years, it was precisely the nuclear fusion processes that released the energy necessary to resist the force of gravity, which otherwise would make the star implode.</w:t>
      </w:r>
    </w:p>
    <w:p w14:paraId="615D0D47" w14:textId="21B7ADF0" w:rsidR="00CB0BDA" w:rsidRDefault="00CB0BDA" w:rsidP="007B1276">
      <w:pPr>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At this point, it may help us to understand what happens if we resort once again to an analogy. Imagine a star to be like a hot air balloon, beautifully inflated with hot air thanks to the jet of a powerful burner. From a physical point of view, the balloon remains stretched because the pressure inside it is higher than that outside. The release of energy that occurs when the burner combusts its fuel is the source of such pressure. In a star, the pressure is instead produced thanks to the energy released through nuclear reactions. When the internal pressure</w:t>
      </w:r>
      <w:r w:rsidR="009C6585">
        <w:rPr>
          <w:rFonts w:ascii="Bookman Old Style" w:eastAsia="Bookman Old Style" w:hAnsi="Bookman Old Style" w:cs="Bookman Old Style"/>
          <w:color w:val="231F20"/>
          <w:sz w:val="22"/>
          <w:szCs w:val="22"/>
        </w:rPr>
        <w:fldChar w:fldCharType="begin"/>
      </w:r>
      <w:r w:rsidR="009C6585">
        <w:instrText xml:space="preserve"> XE "</w:instrText>
      </w:r>
      <w:r w:rsidR="009C6585" w:rsidRPr="00DD77F7">
        <w:rPr>
          <w:rFonts w:ascii="Bookman Old Style" w:eastAsia="Bookman Old Style" w:hAnsi="Bookman Old Style" w:cs="Bookman Old Style"/>
          <w:color w:val="231F20"/>
          <w:sz w:val="22"/>
          <w:szCs w:val="22"/>
        </w:rPr>
        <w:instrText>pressure:</w:instrText>
      </w:r>
      <w:r w:rsidR="009C6585" w:rsidRPr="00DD77F7">
        <w:rPr>
          <w:lang w:val="en-US"/>
        </w:rPr>
        <w:instrText>internal</w:instrText>
      </w:r>
      <w:r w:rsidR="009C6585">
        <w:instrText xml:space="preserve">" </w:instrText>
      </w:r>
      <w:r w:rsidR="009C658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is no longer available because the burner has run out of fuel, overwhelmed by external pressure</w:t>
      </w:r>
      <w:r w:rsidR="009C6585">
        <w:rPr>
          <w:rFonts w:ascii="Bookman Old Style" w:eastAsia="Bookman Old Style" w:hAnsi="Bookman Old Style" w:cs="Bookman Old Style"/>
          <w:color w:val="231F20"/>
          <w:sz w:val="22"/>
          <w:szCs w:val="22"/>
        </w:rPr>
        <w:fldChar w:fldCharType="begin"/>
      </w:r>
      <w:r w:rsidR="009C6585">
        <w:instrText xml:space="preserve"> XE "</w:instrText>
      </w:r>
      <w:r w:rsidR="009C6585" w:rsidRPr="00947F7D">
        <w:rPr>
          <w:rFonts w:ascii="Bookman Old Style" w:eastAsia="Bookman Old Style" w:hAnsi="Bookman Old Style" w:cs="Bookman Old Style"/>
          <w:color w:val="231F20"/>
          <w:sz w:val="22"/>
          <w:szCs w:val="22"/>
        </w:rPr>
        <w:instrText>pressure:</w:instrText>
      </w:r>
      <w:r w:rsidR="009C6585" w:rsidRPr="00947F7D">
        <w:rPr>
          <w:lang w:val="en-US"/>
        </w:rPr>
        <w:instrText>external</w:instrText>
      </w:r>
      <w:r w:rsidR="009C6585">
        <w:instrText xml:space="preserve">" </w:instrText>
      </w:r>
      <w:r w:rsidR="009C658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gravity, the balloon will simply deflate. The star, on the other hand, once it has run out of fuel and cannot produce more iron, is forced to implode under its own </w:t>
      </w:r>
      <w:r>
        <w:rPr>
          <w:rFonts w:ascii="Bookman Old Style" w:eastAsia="Bookman Old Style" w:hAnsi="Bookman Old Style" w:cs="Bookman Old Style"/>
          <w:i/>
          <w:color w:val="231F20"/>
          <w:sz w:val="22"/>
          <w:szCs w:val="22"/>
        </w:rPr>
        <w:t>gravitational weight</w:t>
      </w:r>
      <w:r>
        <w:rPr>
          <w:rFonts w:ascii="Bookman Old Style" w:eastAsia="Bookman Old Style" w:hAnsi="Bookman Old Style" w:cs="Bookman Old Style"/>
          <w:color w:val="231F20"/>
          <w:sz w:val="22"/>
          <w:szCs w:val="22"/>
        </w:rPr>
        <w:t>, collapsing towards the centre.</w:t>
      </w:r>
    </w:p>
    <w:p w14:paraId="49D354D4" w14:textId="263C0798" w:rsidR="00CB0BDA" w:rsidRDefault="00CB0BDA" w:rsidP="007B1276">
      <w:pPr>
        <w:spacing w:before="9"/>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When this occurs in a star of 20 or 30 solar masses, its core is composed entirely of iron</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AD6142">
        <w:rPr>
          <w:rFonts w:ascii="Bookman Old Style" w:eastAsia="Bookman Old Style" w:hAnsi="Bookman Old Style" w:cs="Bookman Old Style"/>
          <w:color w:val="231F20"/>
          <w:sz w:val="22"/>
          <w:szCs w:val="22"/>
        </w:rPr>
        <w:instrText>iron</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has a radius of about 10,000 kilometres. Unable to bear its own weight and deprived of the support of pressure, the iron core</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AD6142">
        <w:rPr>
          <w:rFonts w:ascii="Bookman Old Style" w:eastAsia="Bookman Old Style" w:hAnsi="Bookman Old Style" w:cs="Bookman Old Style"/>
          <w:color w:val="231F20"/>
          <w:sz w:val="22"/>
          <w:szCs w:val="22"/>
        </w:rPr>
        <w:instrText>iron</w:instrText>
      </w:r>
      <w:r w:rsidR="002E6219">
        <w:rPr>
          <w:rFonts w:ascii="Bookman Old Style" w:eastAsia="Bookman Old Style" w:hAnsi="Bookman Old Style" w:cs="Bookman Old Style"/>
          <w:color w:val="231F20"/>
          <w:sz w:val="22"/>
          <w:szCs w:val="22"/>
        </w:rPr>
        <w:instrText>:core</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contracts quickly, free-falling towards the centre (just like a hot air balloon would). During this phase, the matter at the stellar core is further compressed, reaching extreme temperatures and, above all, densities. The implosion continues until the density in the stellar core becomes such that it “packs” the atoms into a very small volume, squashing them against each other. A new, incredible pressure develops at this point, the origin of which is not thermodynamic (i.e., linked to the fact that the temperature must increase if the density increases) but instead quantum mechanical. The atoms present in the free-falling iron core are compressed so much that the rules of quantum mechanics</w:t>
      </w:r>
      <w:r w:rsidR="009209D6">
        <w:rPr>
          <w:rFonts w:ascii="Bookman Old Style" w:eastAsia="Bookman Old Style" w:hAnsi="Bookman Old Style" w:cs="Bookman Old Style"/>
          <w:color w:val="231F20"/>
          <w:sz w:val="22"/>
          <w:szCs w:val="22"/>
        </w:rPr>
        <w:fldChar w:fldCharType="begin"/>
      </w:r>
      <w:r w:rsidR="009209D6">
        <w:instrText xml:space="preserve"> XE "</w:instrText>
      </w:r>
      <w:r w:rsidR="009209D6" w:rsidRPr="00B83718">
        <w:rPr>
          <w:rFonts w:ascii="Bookman Old Style" w:eastAsia="Bookman Old Style" w:hAnsi="Bookman Old Style" w:cs="Bookman Old Style"/>
          <w:color w:val="000000" w:themeColor="text1"/>
          <w:sz w:val="22"/>
          <w:szCs w:val="22"/>
        </w:rPr>
        <w:instrText>quantum mechanics</w:instrText>
      </w:r>
      <w:r w:rsidR="009209D6">
        <w:instrText xml:space="preserve">" </w:instrText>
      </w:r>
      <w:r w:rsidR="009209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(according to which, particles such as neutrons cannot be too close to each other) give rise to the so-called </w:t>
      </w:r>
      <w:r>
        <w:rPr>
          <w:rFonts w:ascii="Bookman Old Style" w:eastAsia="Bookman Old Style" w:hAnsi="Bookman Old Style" w:cs="Bookman Old Style"/>
          <w:i/>
          <w:color w:val="231F20"/>
          <w:sz w:val="22"/>
          <w:szCs w:val="22"/>
        </w:rPr>
        <w:t>degeneracy</w:t>
      </w:r>
      <w:r w:rsidR="00B65EBF">
        <w:rPr>
          <w:rFonts w:ascii="Bookman Old Style" w:eastAsia="Bookman Old Style" w:hAnsi="Bookman Old Style" w:cs="Bookman Old Style"/>
          <w:i/>
          <w:color w:val="231F20"/>
          <w:sz w:val="22"/>
          <w:szCs w:val="22"/>
        </w:rPr>
        <w:fldChar w:fldCharType="begin"/>
      </w:r>
      <w:r w:rsidR="00B65EBF">
        <w:instrText xml:space="preserve"> XE "</w:instrText>
      </w:r>
      <w:r w:rsidR="00B65EBF" w:rsidRPr="002F4794">
        <w:rPr>
          <w:rFonts w:ascii="Bookman Old Style" w:eastAsia="Bookman Old Style" w:hAnsi="Bookman Old Style" w:cs="Bookman Old Style"/>
          <w:iCs/>
          <w:color w:val="231F20"/>
          <w:sz w:val="22"/>
          <w:szCs w:val="22"/>
        </w:rPr>
        <w:instrText>degeneracy:</w:instrText>
      </w:r>
      <w:r w:rsidR="00B65EBF" w:rsidRPr="002F4794">
        <w:rPr>
          <w:lang w:val="en-US"/>
        </w:rPr>
        <w:instrText>pressure</w:instrText>
      </w:r>
      <w:r w:rsidR="00B65EBF">
        <w:instrText xml:space="preserve">" </w:instrText>
      </w:r>
      <w:r w:rsidR="00B65EBF">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pressure</w:t>
      </w:r>
      <w:r>
        <w:rPr>
          <w:rFonts w:ascii="Bookman Old Style" w:eastAsia="Bookman Old Style" w:hAnsi="Bookman Old Style" w:cs="Bookman Old Style"/>
          <w:color w:val="231F20"/>
          <w:sz w:val="22"/>
          <w:szCs w:val="22"/>
        </w:rPr>
        <w:t>,</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which suddenly opposes the contraction.</w:t>
      </w:r>
      <w:r w:rsidRPr="004F61E4">
        <w:rPr>
          <w:rFonts w:ascii="Bookman Old Style" w:eastAsia="Bookman Old Style" w:hAnsi="Bookman Old Style" w:cs="Bookman Old Style"/>
          <w:color w:val="231F20"/>
          <w:sz w:val="22"/>
          <w:szCs w:val="22"/>
          <w:vertAlign w:val="superscript"/>
        </w:rPr>
        <w:t>9</w:t>
      </w:r>
    </w:p>
    <w:p w14:paraId="4B6A2268" w14:textId="4F2EBDB9"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This new and enormous pressure is able to stop the </w:t>
      </w:r>
      <w:r w:rsidR="00EA7692">
        <w:rPr>
          <w:rFonts w:ascii="Bookman Old Style" w:eastAsia="Bookman Old Style" w:hAnsi="Bookman Old Style" w:cs="Bookman Old Style"/>
          <w:color w:val="231F20"/>
          <w:sz w:val="22"/>
          <w:szCs w:val="22"/>
        </w:rPr>
        <w:t>gravitational</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sidR="00EA7692">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color w:val="231F20"/>
          <w:sz w:val="22"/>
          <w:szCs w:val="22"/>
        </w:rPr>
        <w:t>collapse</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EF0521">
        <w:rPr>
          <w:rFonts w:ascii="Bookman Old Style" w:eastAsia="Bookman Old Style" w:hAnsi="Bookman Old Style" w:cs="Bookman Old Style"/>
          <w:color w:val="231F20"/>
          <w:sz w:val="22"/>
          <w:szCs w:val="22"/>
        </w:rPr>
        <w:instrText>collapse</w:instrText>
      </w:r>
      <w:r w:rsidR="00D549B3">
        <w:instrText>" \t "</w:instrText>
      </w:r>
      <w:r w:rsidR="00D549B3" w:rsidRPr="00671A83">
        <w:rPr>
          <w:rFonts w:asciiTheme="minorHAnsi" w:hAnsiTheme="minorHAnsi"/>
          <w:i/>
        </w:rPr>
        <w:instrText>See</w:instrText>
      </w:r>
      <w:r w:rsidR="00D549B3" w:rsidRPr="00671A83">
        <w:rPr>
          <w:rFonts w:asciiTheme="minorHAnsi" w:hAnsiTheme="minorHAnsi"/>
        </w:rPr>
        <w:instrText xml:space="preserve"> gravitational 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of the iron core, which has now reached a radius of only 100 kilometres and a temperature of billions of kelvin. It is not possible to contract beyond that incandescent core, whose matter is the densest and most rigid we know. In the meantime, however, the rest of the star continues to fall, “unaware” that the contraction of the core has stopped: only the innermost part is subject to the degenera</w:t>
      </w:r>
      <w:r w:rsidR="009C6585">
        <w:rPr>
          <w:rFonts w:ascii="Bookman Old Style" w:eastAsia="Bookman Old Style" w:hAnsi="Bookman Old Style" w:cs="Bookman Old Style"/>
          <w:color w:val="231F20"/>
          <w:sz w:val="22"/>
          <w:szCs w:val="22"/>
        </w:rPr>
        <w:t>cy</w:t>
      </w:r>
      <w:r w:rsidR="009C6585">
        <w:rPr>
          <w:rFonts w:ascii="Bookman Old Style" w:eastAsia="Bookman Old Style" w:hAnsi="Bookman Old Style" w:cs="Bookman Old Style"/>
          <w:color w:val="231F20"/>
          <w:sz w:val="22"/>
          <w:szCs w:val="22"/>
        </w:rPr>
        <w:fldChar w:fldCharType="begin"/>
      </w:r>
      <w:r w:rsidR="009C6585">
        <w:instrText xml:space="preserve"> XE "</w:instrText>
      </w:r>
      <w:r w:rsidR="009C6585" w:rsidRPr="009A2A03">
        <w:rPr>
          <w:rFonts w:ascii="Bookman Old Style" w:eastAsia="Bookman Old Style" w:hAnsi="Bookman Old Style" w:cs="Bookman Old Style"/>
          <w:color w:val="231F20"/>
          <w:sz w:val="22"/>
          <w:szCs w:val="22"/>
        </w:rPr>
        <w:instrText>degeneracy:</w:instrText>
      </w:r>
      <w:r w:rsidR="009C6585" w:rsidRPr="009A2A03">
        <w:rPr>
          <w:lang w:val="en-US"/>
        </w:rPr>
        <w:instrText>pressure</w:instrText>
      </w:r>
      <w:r w:rsidR="009C6585">
        <w:instrText xml:space="preserve">" </w:instrText>
      </w:r>
      <w:r w:rsidR="009C658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pressure, which creates the conditions for a spectacular shock</w:t>
      </w:r>
      <w:r w:rsidR="00F4108E">
        <w:rPr>
          <w:rFonts w:ascii="Bookman Old Style" w:eastAsia="Bookman Old Style" w:hAnsi="Bookman Old Style" w:cs="Bookman Old Style"/>
          <w:color w:val="231F20"/>
          <w:sz w:val="22"/>
          <w:szCs w:val="22"/>
        </w:rPr>
        <w:fldChar w:fldCharType="begin"/>
      </w:r>
      <w:r w:rsidR="00F4108E">
        <w:instrText xml:space="preserve"> XE "</w:instrText>
      </w:r>
      <w:r w:rsidR="00F4108E" w:rsidRPr="00E5010D">
        <w:rPr>
          <w:rFonts w:ascii="Bookman Old Style" w:eastAsia="Bookman Old Style" w:hAnsi="Bookman Old Style" w:cs="Bookman Old Style"/>
          <w:color w:val="231F20"/>
          <w:sz w:val="22"/>
          <w:szCs w:val="22"/>
        </w:rPr>
        <w:instrText>shock</w:instrText>
      </w:r>
      <w:r w:rsidR="00F4108E">
        <w:instrText xml:space="preserve">" </w:instrText>
      </w:r>
      <w:r w:rsidR="00F4108E">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wave. At a certain point, and not being able to proceed further, the stellar mantle “bounces” on the surface of the iron core, generating an enormous </w:t>
      </w:r>
      <w:r>
        <w:rPr>
          <w:rFonts w:ascii="Bookman Old Style" w:eastAsia="Bookman Old Style" w:hAnsi="Bookman Old Style" w:cs="Bookman Old Style"/>
          <w:i/>
          <w:color w:val="231F20"/>
          <w:sz w:val="22"/>
          <w:szCs w:val="22"/>
        </w:rPr>
        <w:t xml:space="preserve">shock front </w:t>
      </w:r>
      <w:r>
        <w:rPr>
          <w:rFonts w:ascii="Bookman Old Style" w:eastAsia="Bookman Old Style" w:hAnsi="Bookman Old Style" w:cs="Bookman Old Style"/>
          <w:color w:val="231F20"/>
          <w:sz w:val="22"/>
          <w:szCs w:val="22"/>
        </w:rPr>
        <w:t xml:space="preserve">that travels outwards from the heart of the star at supersonic speed. Already </w:t>
      </w:r>
      <w:r>
        <w:rPr>
          <w:rFonts w:ascii="Bookman Old Style" w:eastAsia="Bookman Old Style" w:hAnsi="Bookman Old Style" w:cs="Bookman Old Style"/>
          <w:color w:val="231F20"/>
          <w:sz w:val="22"/>
          <w:szCs w:val="22"/>
        </w:rPr>
        <w:lastRenderedPageBreak/>
        <w:t>saturated with the gravitational potential energy gained during the mantle's fall, the shock front is further “pushed” out by the energy of the neutrinos</w:t>
      </w:r>
      <w:r w:rsidR="00E94ACF">
        <w:rPr>
          <w:rFonts w:ascii="Bookman Old Style" w:hAnsi="Bookman Old Style"/>
          <w:color w:val="231F20"/>
          <w:sz w:val="22"/>
          <w:szCs w:val="22"/>
        </w:rPr>
        <w:fldChar w:fldCharType="begin"/>
      </w:r>
      <w:r w:rsidR="00E94ACF">
        <w:instrText xml:space="preserve"> XE "</w:instrText>
      </w:r>
      <w:r w:rsidR="00E94ACF" w:rsidRPr="002933AF">
        <w:rPr>
          <w:rFonts w:ascii="Bookman Old Style" w:hAnsi="Bookman Old Style"/>
          <w:color w:val="231F20"/>
          <w:sz w:val="22"/>
          <w:szCs w:val="22"/>
        </w:rPr>
        <w:instrText>neutrino</w:instrText>
      </w:r>
      <w:r w:rsidR="00E94ACF">
        <w:instrText xml:space="preserve">" </w:instrText>
      </w:r>
      <w:r w:rsidR="00E94AC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emitted copiously from the hot and dense core. The result is both catastrophic and spectacular: the shock wave is able to cross the entire star, sweeping away (at enormous speeds) all of the matter it encounters. In a few tens of seconds, a star of 20 or 30 solar masses is pulverised by a huge explosion, namely, a </w:t>
      </w:r>
      <w:r>
        <w:rPr>
          <w:rFonts w:ascii="Bookman Old Style" w:eastAsia="Bookman Old Style" w:hAnsi="Bookman Old Style" w:cs="Bookman Old Style"/>
          <w:i/>
          <w:color w:val="231F20"/>
          <w:sz w:val="22"/>
          <w:szCs w:val="22"/>
        </w:rPr>
        <w:t>supernova</w:t>
      </w:r>
      <w:r>
        <w:rPr>
          <w:rFonts w:ascii="Bookman Old Style" w:eastAsia="Bookman Old Style" w:hAnsi="Bookman Old Style" w:cs="Bookman Old Style"/>
          <w:color w:val="231F20"/>
          <w:sz w:val="22"/>
          <w:szCs w:val="22"/>
        </w:rPr>
        <w:t xml:space="preserve">. Therefore, a supernova explosion is nothing more than the phenomenon produced by the central part of a star that “bounces” on hitting the hard core created by the </w:t>
      </w:r>
      <w:r w:rsidR="005D4222">
        <w:rPr>
          <w:rFonts w:ascii="Bookman Old Style" w:eastAsia="Bookman Old Style" w:hAnsi="Bookman Old Style" w:cs="Bookman Old Style"/>
          <w:color w:val="231F20"/>
          <w:sz w:val="22"/>
          <w:szCs w:val="22"/>
        </w:rPr>
        <w:t>degeneracy</w:t>
      </w:r>
      <w:r w:rsidR="00B65EBF">
        <w:rPr>
          <w:rFonts w:ascii="Bookman Old Style" w:eastAsia="Bookman Old Style" w:hAnsi="Bookman Old Style" w:cs="Bookman Old Style"/>
          <w:color w:val="231F20"/>
          <w:sz w:val="22"/>
          <w:szCs w:val="22"/>
        </w:rPr>
        <w:fldChar w:fldCharType="begin"/>
      </w:r>
      <w:r w:rsidR="00B65EBF">
        <w:instrText xml:space="preserve"> XE "</w:instrText>
      </w:r>
      <w:r w:rsidR="00B65EBF" w:rsidRPr="00217F93">
        <w:rPr>
          <w:rFonts w:ascii="Bookman Old Style" w:eastAsia="Bookman Old Style" w:hAnsi="Bookman Old Style" w:cs="Bookman Old Style"/>
          <w:color w:val="231F20"/>
          <w:sz w:val="22"/>
          <w:szCs w:val="22"/>
        </w:rPr>
        <w:instrText>degeneracy:</w:instrText>
      </w:r>
      <w:r w:rsidR="00B65EBF" w:rsidRPr="00217F93">
        <w:rPr>
          <w:lang w:val="en-US"/>
        </w:rPr>
        <w:instrText>pressure</w:instrText>
      </w:r>
      <w:r w:rsidR="00B65EBF">
        <w:instrText xml:space="preserve">" </w:instrText>
      </w:r>
      <w:r w:rsidR="00B65EBF">
        <w:rPr>
          <w:rFonts w:ascii="Bookman Old Style" w:eastAsia="Bookman Old Style" w:hAnsi="Bookman Old Style" w:cs="Bookman Old Style"/>
          <w:color w:val="231F20"/>
          <w:sz w:val="22"/>
          <w:szCs w:val="22"/>
        </w:rPr>
        <w:fldChar w:fldCharType="end"/>
      </w:r>
      <w:r w:rsidR="005D4222">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color w:val="231F20"/>
          <w:sz w:val="22"/>
          <w:szCs w:val="22"/>
        </w:rPr>
        <w:t>pressure</w:t>
      </w:r>
      <w:r w:rsidR="00B1458B">
        <w:rPr>
          <w:rFonts w:ascii="Bookman Old Style" w:hAnsi="Bookman Old Style"/>
          <w:color w:val="231F20"/>
          <w:sz w:val="22"/>
          <w:szCs w:val="22"/>
        </w:rPr>
        <w:fldChar w:fldCharType="begin"/>
      </w:r>
      <w:r w:rsidR="00B1458B">
        <w:instrText xml:space="preserve"> XE "</w:instrText>
      </w:r>
      <w:r w:rsidR="00B1458B" w:rsidRPr="00176E0F">
        <w:rPr>
          <w:rFonts w:ascii="Bookman Old Style" w:hAnsi="Bookman Old Style"/>
          <w:color w:val="231F20"/>
          <w:sz w:val="22"/>
          <w:szCs w:val="22"/>
        </w:rPr>
        <w:instrText>neutron star</w:instrText>
      </w:r>
      <w:r w:rsidR="00B1458B">
        <w:rPr>
          <w:rFonts w:ascii="Bookman Old Style" w:hAnsi="Bookman Old Style"/>
          <w:color w:val="231F20"/>
          <w:sz w:val="22"/>
          <w:szCs w:val="22"/>
        </w:rPr>
        <w:instrText>:supernova</w:instrText>
      </w:r>
      <w:r w:rsidR="00B1458B">
        <w:instrText xml:space="preserve">" </w:instrText>
      </w:r>
      <w:r w:rsidR="00B1458B">
        <w:rPr>
          <w:rFonts w:ascii="Bookman Old Style" w:hAnsi="Bookman Old Style"/>
          <w:color w:val="231F20"/>
          <w:sz w:val="22"/>
          <w:szCs w:val="22"/>
        </w:rPr>
        <w:fldChar w:fldCharType="end"/>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231F20"/>
          <w:sz w:val="22"/>
          <w:szCs w:val="22"/>
        </w:rPr>
        <w:t>.</w:t>
      </w:r>
    </w:p>
    <w:p w14:paraId="41B6BE02" w14:textId="4FD70022" w:rsidR="00CB0BDA" w:rsidRDefault="00CB0BDA" w:rsidP="007B1276">
      <w:pPr>
        <w:spacing w:before="1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As the outer layers of the star are blown away, an enormous amount of radiation in the visible band accompanies the explosion, which makes the process detectable even at very large distances. If the phenomenon occurred near us (for example, within our galaxy), it would be possible to see it with the naked eye, even in broad daylight! And that's exactly what happened in 1054, when some Chinese astronomers recorded the presence,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in the daytime sky, of a new star. We now know this was a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231F20"/>
          <w:sz w:val="22"/>
          <w:szCs w:val="22"/>
        </w:rPr>
        <w:t xml:space="preserve"> in the constellation of the Crab</w:t>
      </w:r>
      <w:r w:rsidR="00AD055E">
        <w:rPr>
          <w:rFonts w:ascii="Bookman Old Style" w:eastAsia="Bookman Old Style" w:hAnsi="Bookman Old Style" w:cs="Bookman Old Style"/>
          <w:color w:val="231F20"/>
          <w:sz w:val="22"/>
          <w:szCs w:val="22"/>
        </w:rPr>
        <w:fldChar w:fldCharType="begin"/>
      </w:r>
      <w:r w:rsidR="00AD055E">
        <w:instrText xml:space="preserve"> XE "</w:instrText>
      </w:r>
      <w:r w:rsidR="00AD055E" w:rsidRPr="006E4AB7">
        <w:rPr>
          <w:rFonts w:ascii="Bookman Old Style" w:eastAsia="Bookman Old Style" w:hAnsi="Bookman Old Style" w:cs="Bookman Old Style"/>
          <w:color w:val="231F20"/>
          <w:sz w:val="22"/>
          <w:szCs w:val="22"/>
        </w:rPr>
        <w:instrText>Crab:</w:instrText>
      </w:r>
      <w:r w:rsidR="00AD055E" w:rsidRPr="006E4AB7">
        <w:rPr>
          <w:lang w:val="en-US"/>
        </w:rPr>
        <w:instrText>constellation</w:instrText>
      </w:r>
      <w:r w:rsidR="00AD055E">
        <w:instrText xml:space="preserve">" </w:instrText>
      </w:r>
      <w:r w:rsidR="00AD055E">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These days, astronomical observations allow us to study the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 xml:space="preserve">“remnants” of explosions of this type in what astronomers </w:t>
      </w:r>
      <w:r>
        <w:rPr>
          <w:rFonts w:ascii="Bookman Old Style" w:eastAsia="Bookman Old Style" w:hAnsi="Bookman Old Style" w:cs="Bookman Old Style"/>
          <w:iCs/>
          <w:color w:val="231F20"/>
          <w:sz w:val="22"/>
          <w:szCs w:val="22"/>
        </w:rPr>
        <w:t>refer to as</w:t>
      </w:r>
      <w:r>
        <w:rPr>
          <w:rFonts w:ascii="Bookman Old Style" w:eastAsia="Bookman Old Style" w:hAnsi="Bookman Old Style" w:cs="Bookman Old Style"/>
          <w:i/>
          <w:color w:val="231F20"/>
          <w:sz w:val="22"/>
          <w:szCs w:val="22"/>
        </w:rPr>
        <w:t xml:space="preserve"> nebula</w:t>
      </w:r>
      <w:r w:rsidR="001D0242">
        <w:rPr>
          <w:rFonts w:ascii="Bookman Old Style" w:eastAsia="Bookman Old Style" w:hAnsi="Bookman Old Style" w:cs="Bookman Old Style"/>
          <w:i/>
          <w:color w:val="231F20"/>
          <w:sz w:val="22"/>
          <w:szCs w:val="22"/>
        </w:rPr>
        <w:fldChar w:fldCharType="begin"/>
      </w:r>
      <w:r w:rsidR="001D0242">
        <w:instrText xml:space="preserve"> XE "</w:instrText>
      </w:r>
      <w:r w:rsidR="001D0242" w:rsidRPr="00F56BB3">
        <w:rPr>
          <w:rFonts w:ascii="Bookman Old Style" w:eastAsia="Bookman Old Style" w:hAnsi="Bookman Old Style" w:cs="Bookman Old Style"/>
          <w:iCs/>
          <w:color w:val="231F20"/>
          <w:sz w:val="22"/>
          <w:szCs w:val="22"/>
        </w:rPr>
        <w:instrText>nebula</w:instrText>
      </w:r>
      <w:r w:rsidR="001D0242">
        <w:instrText xml:space="preserve">" </w:instrText>
      </w:r>
      <w:r w:rsidR="001D0242">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e</w:t>
      </w:r>
      <w:r>
        <w:rPr>
          <w:rFonts w:ascii="Bookman Old Style" w:eastAsia="Bookman Old Style" w:hAnsi="Bookman Old Style" w:cs="Bookman Old Style"/>
          <w:color w:val="231F20"/>
          <w:sz w:val="22"/>
          <w:szCs w:val="22"/>
        </w:rPr>
        <w:t>. These are composed of the filamentous residue of all the stellar matter that the explosion has blown away, projecting it at enormous speed, in the order of 1,500 kilometres per second — in astronomical volumes equal to 10 light years. For comparison, the solar system has a size of only five light hours.</w:t>
      </w:r>
    </w:p>
    <w:p w14:paraId="062CFB30" w14:textId="30EE4819" w:rsidR="00B50926" w:rsidRDefault="000F2AEB" w:rsidP="007B1276">
      <w:pPr>
        <w:spacing w:before="1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An very nice image of the Crab nebula is shown in Figure 5.</w:t>
      </w:r>
      <w:r w:rsidR="00246599">
        <w:rPr>
          <w:rFonts w:ascii="Bookman Old Style" w:eastAsia="Bookman Old Style" w:hAnsi="Bookman Old Style" w:cs="Bookman Old Style"/>
          <w:color w:val="231F20"/>
          <w:sz w:val="22"/>
          <w:szCs w:val="22"/>
        </w:rPr>
        <w:t>3</w:t>
      </w:r>
      <w:r>
        <w:rPr>
          <w:rFonts w:ascii="Bookman Old Style" w:eastAsia="Bookman Old Style" w:hAnsi="Bookman Old Style" w:cs="Bookman Old Style"/>
          <w:color w:val="231F20"/>
          <w:sz w:val="22"/>
          <w:szCs w:val="22"/>
        </w:rPr>
        <w:t xml:space="preserve">, which actually reports the superposition </w:t>
      </w:r>
      <w:r>
        <w:rPr>
          <w:rFonts w:ascii="Bookman Old Style" w:eastAsia="Bookman Old Style" w:hAnsi="Bookman Old Style" w:cs="Bookman Old Style"/>
          <w:color w:val="231F20"/>
          <w:sz w:val="22"/>
          <w:szCs w:val="22"/>
        </w:rPr>
        <w:lastRenderedPageBreak/>
        <w:t xml:space="preserve">of two images taken with different filters so as to highlight the various components of the emission from the Nebula. Note how </w:t>
      </w:r>
      <w:r w:rsidR="004F38ED">
        <w:rPr>
          <w:rFonts w:ascii="Bookman Old Style" w:eastAsia="Bookman Old Style" w:hAnsi="Bookman Old Style" w:cs="Bookman Old Style"/>
          <w:color w:val="231F20"/>
          <w:sz w:val="22"/>
          <w:szCs w:val="22"/>
        </w:rPr>
        <w:t xml:space="preserve">this technique allows us to clearly appreciate the presence of the numerous filaments emanating from the centre of the nebula and are the result of the supernova explosion. These are what is left of the exploded star! Right at the center of this nebula </w:t>
      </w:r>
      <w:r w:rsidR="003D7424">
        <w:rPr>
          <w:rFonts w:ascii="Bookman Old Style" w:eastAsia="Bookman Old Style" w:hAnsi="Bookman Old Style" w:cs="Bookman Old Style"/>
          <w:color w:val="231F20"/>
          <w:sz w:val="22"/>
          <w:szCs w:val="22"/>
        </w:rPr>
        <w:t xml:space="preserve">there is a </w:t>
      </w:r>
      <w:r w:rsidR="004F38ED">
        <w:rPr>
          <w:rFonts w:ascii="Bookman Old Style" w:eastAsia="Bookman Old Style" w:hAnsi="Bookman Old Style" w:cs="Bookman Old Style"/>
          <w:color w:val="231F20"/>
          <w:sz w:val="22"/>
          <w:szCs w:val="22"/>
        </w:rPr>
        <w:t>tin</w:t>
      </w:r>
      <w:r w:rsidR="003D7424">
        <w:rPr>
          <w:rFonts w:ascii="Bookman Old Style" w:eastAsia="Bookman Old Style" w:hAnsi="Bookman Old Style" w:cs="Bookman Old Style"/>
          <w:color w:val="231F20"/>
          <w:sz w:val="22"/>
          <w:szCs w:val="22"/>
        </w:rPr>
        <w:t>y neutron star that, as we will learn soon, is simply a condensate of extremes.</w:t>
      </w:r>
      <w:r w:rsidR="004F38ED">
        <w:rPr>
          <w:rFonts w:ascii="Bookman Old Style" w:eastAsia="Bookman Old Style" w:hAnsi="Bookman Old Style" w:cs="Bookman Old Style"/>
          <w:color w:val="231F20"/>
          <w:sz w:val="22"/>
          <w:szCs w:val="22"/>
        </w:rPr>
        <w:t xml:space="preserve"> </w:t>
      </w:r>
    </w:p>
    <w:p w14:paraId="4320DCAC" w14:textId="5EBE8581" w:rsidR="00B50926" w:rsidRDefault="00B50926" w:rsidP="007B1276">
      <w:pPr>
        <w:spacing w:before="13"/>
        <w:ind w:left="567" w:right="521" w:firstLine="283"/>
        <w:rPr>
          <w:rFonts w:ascii="Bookman Old Style" w:eastAsia="Bookman Old Style" w:hAnsi="Bookman Old Style" w:cs="Bookman Old Style"/>
          <w:color w:val="231F20"/>
          <w:sz w:val="22"/>
          <w:szCs w:val="22"/>
        </w:rPr>
      </w:pPr>
    </w:p>
    <w:p w14:paraId="4E148998" w14:textId="13476156" w:rsidR="00B50926" w:rsidRDefault="00B50926" w:rsidP="000F2AEB">
      <w:pPr>
        <w:spacing w:before="13"/>
        <w:ind w:left="567" w:right="521" w:firstLine="0"/>
        <w:jc w:val="center"/>
        <w:rPr>
          <w:rFonts w:ascii="Bookman Old Style" w:eastAsia="Bookman Old Style" w:hAnsi="Bookman Old Style" w:cs="Bookman Old Style"/>
          <w:color w:val="231F20"/>
          <w:sz w:val="22"/>
          <w:szCs w:val="22"/>
        </w:rPr>
      </w:pPr>
      <w:r>
        <w:rPr>
          <w:rFonts w:ascii="Bookman Old Style" w:eastAsia="Bookman Old Style" w:hAnsi="Bookman Old Style" w:cs="Bookman Old Style"/>
          <w:noProof/>
          <w:color w:val="231F20"/>
          <w:sz w:val="22"/>
          <w:szCs w:val="22"/>
        </w:rPr>
        <w:drawing>
          <wp:inline distT="0" distB="0" distL="0" distR="0" wp14:anchorId="346DD2D2" wp14:editId="4EE2F4C2">
            <wp:extent cx="3060000" cy="3095845"/>
            <wp:effectExtent l="0" t="0" r="127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5">
                      <a:extLst>
                        <a:ext uri="{28A0092B-C50C-407E-A947-70E740481C1C}">
                          <a14:useLocalDpi xmlns:a14="http://schemas.microsoft.com/office/drawing/2010/main" val="0"/>
                        </a:ext>
                      </a:extLst>
                    </a:blip>
                    <a:stretch>
                      <a:fillRect/>
                    </a:stretch>
                  </pic:blipFill>
                  <pic:spPr>
                    <a:xfrm>
                      <a:off x="0" y="0"/>
                      <a:ext cx="3060000" cy="3095845"/>
                    </a:xfrm>
                    <a:prstGeom prst="rect">
                      <a:avLst/>
                    </a:prstGeom>
                  </pic:spPr>
                </pic:pic>
              </a:graphicData>
            </a:graphic>
          </wp:inline>
        </w:drawing>
      </w:r>
    </w:p>
    <w:p w14:paraId="6DCF4EC4" w14:textId="450DB4E2" w:rsidR="00B50926" w:rsidRDefault="00B50926" w:rsidP="007B1276">
      <w:pPr>
        <w:spacing w:before="13"/>
        <w:ind w:left="567" w:right="521" w:firstLine="283"/>
        <w:rPr>
          <w:rFonts w:ascii="Bookman Old Style" w:eastAsia="Bookman Old Style" w:hAnsi="Bookman Old Style" w:cs="Bookman Old Style"/>
          <w:color w:val="231F20"/>
          <w:sz w:val="22"/>
          <w:szCs w:val="22"/>
        </w:rPr>
      </w:pPr>
    </w:p>
    <w:p w14:paraId="6BCF57EE" w14:textId="315D5B5F" w:rsidR="00B50926" w:rsidRDefault="00B50926" w:rsidP="00B50926">
      <w:pPr>
        <w:spacing w:before="1"/>
        <w:ind w:left="567" w:right="521" w:firstLine="283"/>
        <w:rPr>
          <w:rFonts w:ascii="Bookman Old Style" w:eastAsia="Bookman Old Style" w:hAnsi="Bookman Old Style" w:cs="Bookman Old Style"/>
        </w:rPr>
      </w:pPr>
      <w:r w:rsidRPr="00D06004">
        <w:rPr>
          <w:rFonts w:ascii="Bookman Old Style" w:eastAsia="Bookman Old Style" w:hAnsi="Bookman Old Style" w:cs="Bookman Old Style"/>
          <w:color w:val="231F20"/>
          <w:sz w:val="20"/>
          <w:szCs w:val="20"/>
        </w:rPr>
        <w:t>Fig. 5.</w:t>
      </w:r>
      <w:r w:rsidR="00246599">
        <w:rPr>
          <w:rFonts w:ascii="Bookman Old Style" w:eastAsia="Bookman Old Style" w:hAnsi="Bookman Old Style" w:cs="Bookman Old Style"/>
          <w:color w:val="231F20"/>
          <w:sz w:val="20"/>
          <w:szCs w:val="20"/>
        </w:rPr>
        <w:t>3</w:t>
      </w:r>
      <w:r w:rsidRPr="00D06004">
        <w:rPr>
          <w:rFonts w:ascii="Bookman Old Style" w:eastAsia="Bookman Old Style" w:hAnsi="Bookman Old Style" w:cs="Bookman Old Style"/>
          <w:color w:val="231F20"/>
          <w:sz w:val="20"/>
          <w:szCs w:val="20"/>
        </w:rPr>
        <w:t xml:space="preserve"> </w:t>
      </w:r>
      <w:r w:rsidR="006B72CD" w:rsidRPr="006B72CD">
        <w:rPr>
          <w:rFonts w:ascii="Bookman Old Style" w:eastAsia="Bookman Old Style" w:hAnsi="Bookman Old Style" w:cs="Bookman Old Style"/>
          <w:i/>
          <w:color w:val="231F20"/>
          <w:sz w:val="20"/>
          <w:szCs w:val="20"/>
        </w:rPr>
        <w:t xml:space="preserve">Superposition of different </w:t>
      </w:r>
      <w:r w:rsidR="006B72CD">
        <w:rPr>
          <w:rFonts w:ascii="Bookman Old Style" w:eastAsia="Bookman Old Style" w:hAnsi="Bookman Old Style" w:cs="Bookman Old Style"/>
          <w:i/>
          <w:color w:val="231F20"/>
          <w:sz w:val="20"/>
          <w:szCs w:val="20"/>
        </w:rPr>
        <w:t xml:space="preserve">images </w:t>
      </w:r>
      <w:r w:rsidR="006B72CD" w:rsidRPr="006B72CD">
        <w:rPr>
          <w:rFonts w:ascii="Bookman Old Style" w:eastAsia="Bookman Old Style" w:hAnsi="Bookman Old Style" w:cs="Bookman Old Style"/>
          <w:i/>
          <w:color w:val="231F20"/>
          <w:sz w:val="20"/>
          <w:szCs w:val="20"/>
        </w:rPr>
        <w:t xml:space="preserve">in the visible part of the </w:t>
      </w:r>
      <w:r w:rsidR="006B72CD">
        <w:rPr>
          <w:rFonts w:ascii="Bookman Old Style" w:eastAsia="Bookman Old Style" w:hAnsi="Bookman Old Style" w:cs="Bookman Old Style"/>
          <w:i/>
          <w:color w:val="231F20"/>
          <w:sz w:val="20"/>
          <w:szCs w:val="20"/>
        </w:rPr>
        <w:t>spectrum of the “</w:t>
      </w:r>
      <w:r w:rsidR="006B72CD" w:rsidRPr="006B72CD">
        <w:rPr>
          <w:rFonts w:ascii="Bookman Old Style" w:eastAsia="Bookman Old Style" w:hAnsi="Bookman Old Style" w:cs="Bookman Old Style"/>
          <w:i/>
          <w:color w:val="231F20"/>
          <w:sz w:val="20"/>
          <w:szCs w:val="20"/>
        </w:rPr>
        <w:t xml:space="preserve">Crab </w:t>
      </w:r>
      <w:r w:rsidR="006B72CD">
        <w:rPr>
          <w:rFonts w:ascii="Bookman Old Style" w:eastAsia="Bookman Old Style" w:hAnsi="Bookman Old Style" w:cs="Bookman Old Style"/>
          <w:i/>
          <w:color w:val="231F20"/>
          <w:sz w:val="20"/>
          <w:szCs w:val="20"/>
        </w:rPr>
        <w:t>n</w:t>
      </w:r>
      <w:r w:rsidR="006B72CD" w:rsidRPr="006B72CD">
        <w:rPr>
          <w:rFonts w:ascii="Bookman Old Style" w:eastAsia="Bookman Old Style" w:hAnsi="Bookman Old Style" w:cs="Bookman Old Style"/>
          <w:i/>
          <w:color w:val="231F20"/>
          <w:sz w:val="20"/>
          <w:szCs w:val="20"/>
        </w:rPr>
        <w:t>ebula</w:t>
      </w:r>
      <w:r w:rsidR="006B72CD">
        <w:rPr>
          <w:rFonts w:ascii="Bookman Old Style" w:eastAsia="Bookman Old Style" w:hAnsi="Bookman Old Style" w:cs="Bookman Old Style"/>
          <w:i/>
          <w:color w:val="231F20"/>
          <w:sz w:val="20"/>
          <w:szCs w:val="20"/>
        </w:rPr>
        <w:t>”</w:t>
      </w:r>
      <w:r w:rsidR="006B72CD" w:rsidRPr="006B72CD">
        <w:rPr>
          <w:rFonts w:ascii="Bookman Old Style" w:eastAsia="Bookman Old Style" w:hAnsi="Bookman Old Style" w:cs="Bookman Old Style"/>
          <w:i/>
          <w:color w:val="231F20"/>
          <w:sz w:val="20"/>
          <w:szCs w:val="20"/>
        </w:rPr>
        <w:t xml:space="preserve">, the remnant of the supernova explosion </w:t>
      </w:r>
      <w:r w:rsidR="006B72CD">
        <w:rPr>
          <w:rFonts w:ascii="Bookman Old Style" w:eastAsia="Bookman Old Style" w:hAnsi="Bookman Old Style" w:cs="Bookman Old Style"/>
          <w:i/>
          <w:color w:val="231F20"/>
          <w:sz w:val="20"/>
          <w:szCs w:val="20"/>
        </w:rPr>
        <w:t xml:space="preserve">that took place </w:t>
      </w:r>
      <w:r w:rsidR="006B72CD" w:rsidRPr="006B72CD">
        <w:rPr>
          <w:rFonts w:ascii="Bookman Old Style" w:eastAsia="Bookman Old Style" w:hAnsi="Bookman Old Style" w:cs="Bookman Old Style"/>
          <w:i/>
          <w:color w:val="231F20"/>
          <w:sz w:val="20"/>
          <w:szCs w:val="20"/>
        </w:rPr>
        <w:t>in 1054 in the constellation of</w:t>
      </w:r>
      <w:r w:rsidR="00B159AF">
        <w:rPr>
          <w:rFonts w:ascii="Bookman Old Style" w:eastAsia="Bookman Old Style" w:hAnsi="Bookman Old Style" w:cs="Bookman Old Style"/>
          <w:i/>
          <w:color w:val="231F20"/>
          <w:sz w:val="20"/>
          <w:szCs w:val="20"/>
        </w:rPr>
        <w:t xml:space="preserve"> the</w:t>
      </w:r>
      <w:r w:rsidR="006B72CD" w:rsidRPr="006B72CD">
        <w:rPr>
          <w:rFonts w:ascii="Bookman Old Style" w:eastAsia="Bookman Old Style" w:hAnsi="Bookman Old Style" w:cs="Bookman Old Style"/>
          <w:i/>
          <w:color w:val="231F20"/>
          <w:sz w:val="20"/>
          <w:szCs w:val="20"/>
        </w:rPr>
        <w:t xml:space="preserve"> Cancer</w:t>
      </w:r>
      <w:r w:rsidRPr="00D06004">
        <w:rPr>
          <w:rFonts w:ascii="Bookman Old Style" w:eastAsia="Bookman Old Style" w:hAnsi="Bookman Old Style" w:cs="Bookman Old Style"/>
          <w:i/>
          <w:color w:val="231F20"/>
          <w:sz w:val="20"/>
          <w:szCs w:val="20"/>
        </w:rPr>
        <w:t xml:space="preserve">. © </w:t>
      </w:r>
      <w:r w:rsidR="006B72CD">
        <w:rPr>
          <w:rFonts w:ascii="Bookman Old Style" w:eastAsia="Bookman Old Style" w:hAnsi="Bookman Old Style" w:cs="Bookman Old Style"/>
          <w:i/>
          <w:color w:val="231F20"/>
          <w:sz w:val="20"/>
          <w:szCs w:val="20"/>
        </w:rPr>
        <w:t>The Liverpool Telescope</w:t>
      </w:r>
      <w:r>
        <w:rPr>
          <w:rFonts w:ascii="Bookman Old Style" w:eastAsia="Bookman Old Style" w:hAnsi="Bookman Old Style" w:cs="Bookman Old Style"/>
          <w:i/>
          <w:color w:val="231F20"/>
        </w:rPr>
        <w:t>.</w:t>
      </w:r>
    </w:p>
    <w:p w14:paraId="39E1095C" w14:textId="0930DE4D" w:rsidR="00B50926" w:rsidRDefault="00B50926" w:rsidP="007B1276">
      <w:pPr>
        <w:spacing w:before="13"/>
        <w:ind w:left="567" w:right="521" w:firstLine="283"/>
        <w:rPr>
          <w:rFonts w:ascii="Bookman Old Style" w:eastAsia="Bookman Old Style" w:hAnsi="Bookman Old Style" w:cs="Bookman Old Style"/>
          <w:color w:val="231F20"/>
          <w:sz w:val="22"/>
          <w:szCs w:val="22"/>
        </w:rPr>
      </w:pPr>
    </w:p>
    <w:p w14:paraId="1AA41E7B" w14:textId="2D697A96" w:rsidR="00CB0BDA" w:rsidRDefault="00CB0BDA" w:rsidP="007B1276">
      <w:pPr>
        <w:spacing w:before="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Supernova explosions are very common in astrophysics, and estimates show that in our galaxy alone, the Milky</w:t>
      </w:r>
      <w:r w:rsidR="00052AFE">
        <w:rPr>
          <w:rFonts w:ascii="Bookman Old Style" w:eastAsia="Bookman Old Style" w:hAnsi="Bookman Old Style" w:cs="Bookman Old Style"/>
          <w:color w:val="231F20"/>
          <w:sz w:val="22"/>
          <w:szCs w:val="22"/>
        </w:rPr>
        <w:fldChar w:fldCharType="begin"/>
      </w:r>
      <w:r w:rsidR="00052AFE">
        <w:instrText xml:space="preserve"> XE "</w:instrText>
      </w:r>
      <w:r w:rsidR="00052AFE" w:rsidRPr="00F46B04">
        <w:rPr>
          <w:rFonts w:ascii="Bookman Old Style" w:eastAsia="Bookman Old Style" w:hAnsi="Bookman Old Style" w:cs="Bookman Old Style"/>
          <w:sz w:val="22"/>
          <w:szCs w:val="22"/>
        </w:rPr>
        <w:instrText>Milky Way</w:instrText>
      </w:r>
      <w:r w:rsidR="00052AFE">
        <w:instrText xml:space="preserve">" </w:instrText>
      </w:r>
      <w:r w:rsidR="00052AFE">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Way, one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231F20"/>
          <w:sz w:val="22"/>
          <w:szCs w:val="22"/>
        </w:rPr>
        <w:t xml:space="preserve"> can be observed </w:t>
      </w:r>
      <w:r>
        <w:rPr>
          <w:rFonts w:ascii="Bookman Old Style" w:eastAsia="Bookman Old Style" w:hAnsi="Bookman Old Style" w:cs="Bookman Old Style"/>
          <w:color w:val="231F20"/>
          <w:sz w:val="22"/>
          <w:szCs w:val="22"/>
        </w:rPr>
        <w:lastRenderedPageBreak/>
        <w:t>every 30 or 40 years or so. The last one (namely, SN1987A</w:t>
      </w:r>
      <w:r w:rsidR="002C7AC5">
        <w:rPr>
          <w:rFonts w:ascii="Bookman Old Style" w:eastAsia="Bookman Old Style" w:hAnsi="Bookman Old Style" w:cs="Bookman Old Style"/>
          <w:color w:val="231F20"/>
          <w:sz w:val="22"/>
          <w:szCs w:val="22"/>
        </w:rPr>
        <w:fldChar w:fldCharType="begin"/>
      </w:r>
      <w:r w:rsidR="002C7AC5">
        <w:instrText xml:space="preserve"> XE "</w:instrText>
      </w:r>
      <w:r w:rsidR="002C7AC5" w:rsidRPr="00100AE5">
        <w:rPr>
          <w:rFonts w:ascii="Bookman Old Style" w:eastAsia="Bookman Old Style" w:hAnsi="Bookman Old Style" w:cs="Bookman Old Style"/>
          <w:color w:val="231F20"/>
          <w:sz w:val="22"/>
          <w:szCs w:val="22"/>
        </w:rPr>
        <w:instrText>SN1987A</w:instrText>
      </w:r>
      <w:r w:rsidR="002C7AC5">
        <w:instrText xml:space="preserve">" </w:instrText>
      </w:r>
      <w:r w:rsidR="002C7AC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became visible in 1987, over 30 years ago, and astronomers are eagerly awaiting the next one ... it will certainly be a memorable sight, which we will observe in many different ways, as I will explain presently.</w:t>
      </w:r>
    </w:p>
    <w:p w14:paraId="253220AA" w14:textId="73A0CF86" w:rsidR="00CB0BDA" w:rsidRDefault="00CB0BDA" w:rsidP="005D4222">
      <w:pPr>
        <w:ind w:left="567" w:right="522" w:firstLine="0"/>
        <w:rPr>
          <w:rFonts w:ascii="Bookman Old Style" w:eastAsia="Bookman Old Style" w:hAnsi="Bookman Old Style" w:cs="Bookman Old Style"/>
          <w:b/>
          <w:bCs/>
          <w:i/>
          <w:color w:val="231F20"/>
          <w:sz w:val="22"/>
          <w:szCs w:val="22"/>
        </w:rPr>
      </w:pPr>
    </w:p>
    <w:p w14:paraId="0F1BD448" w14:textId="364245B3" w:rsidR="00CB0BDA" w:rsidRDefault="00CB0BDA" w:rsidP="005D4222">
      <w:pPr>
        <w:ind w:left="567" w:right="522" w:firstLine="0"/>
        <w:rPr>
          <w:rFonts w:ascii="Bookman Old Style" w:eastAsia="Bookman Old Style" w:hAnsi="Bookman Old Style" w:cs="Bookman Old Style"/>
          <w:b/>
          <w:bCs/>
          <w:i/>
          <w:color w:val="231F20"/>
          <w:sz w:val="22"/>
          <w:szCs w:val="22"/>
        </w:rPr>
      </w:pPr>
    </w:p>
    <w:p w14:paraId="2778C463" w14:textId="5F12D411" w:rsidR="00C834B5" w:rsidRDefault="00C834B5" w:rsidP="005D4222">
      <w:pPr>
        <w:ind w:left="567" w:right="522" w:firstLine="0"/>
        <w:rPr>
          <w:rFonts w:ascii="Bookman Old Style" w:eastAsia="Bookman Old Style" w:hAnsi="Bookman Old Style" w:cs="Bookman Old Style"/>
          <w:b/>
          <w:bCs/>
          <w:i/>
          <w:color w:val="231F20"/>
          <w:sz w:val="22"/>
          <w:szCs w:val="22"/>
        </w:rPr>
      </w:pPr>
      <w:r>
        <w:rPr>
          <w:rFonts w:ascii="Bookman Old Style" w:eastAsia="Bookman Old Style" w:hAnsi="Bookman Old Style" w:cs="Bookman Old Style"/>
          <w:b/>
          <w:bCs/>
          <w:i/>
          <w:color w:val="231F20"/>
          <w:sz w:val="22"/>
          <w:szCs w:val="22"/>
        </w:rPr>
        <w:t xml:space="preserve"> </w:t>
      </w:r>
    </w:p>
    <w:p w14:paraId="39AB7C50" w14:textId="77777777" w:rsidR="00CB0BDA" w:rsidRDefault="00CB0BDA" w:rsidP="005D4222">
      <w:pPr>
        <w:ind w:left="567" w:right="522" w:firstLine="0"/>
        <w:rPr>
          <w:rFonts w:ascii="Bookman Old Style" w:eastAsia="Bookman Old Style" w:hAnsi="Bookman Old Style" w:cs="Bookman Old Style"/>
          <w:b/>
          <w:bCs/>
        </w:rPr>
      </w:pPr>
      <w:r>
        <w:rPr>
          <w:rFonts w:ascii="Bookman Old Style" w:eastAsia="Bookman Old Style" w:hAnsi="Bookman Old Style" w:cs="Bookman Old Style"/>
          <w:b/>
          <w:bCs/>
          <w:i/>
          <w:color w:val="231F20"/>
          <w:sz w:val="22"/>
          <w:szCs w:val="22"/>
        </w:rPr>
        <w:t>A Condensate Of Extremes</w:t>
      </w:r>
    </w:p>
    <w:p w14:paraId="02CCDEB6" w14:textId="77777777" w:rsidR="00CB0BDA" w:rsidRDefault="00CB0BDA" w:rsidP="005D4222">
      <w:pPr>
        <w:ind w:left="567" w:right="521" w:firstLine="0"/>
        <w:rPr>
          <w:rFonts w:ascii="Bookman Old Style" w:eastAsia="Bookman Old Style" w:hAnsi="Bookman Old Style" w:cs="Bookman Old Style"/>
        </w:rPr>
      </w:pPr>
    </w:p>
    <w:p w14:paraId="088890D6" w14:textId="42909C4A" w:rsidR="00CB0BDA" w:rsidRDefault="00CB0BDA" w:rsidP="007B1276">
      <w:pPr>
        <w:ind w:left="567" w:right="521"/>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Let us go back to Sco X-1</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to what we want to discuss most in this book: gravity. There is an object linked to one of the most extreme expressions of physics and, indeed, of gravity whose appearance accompanies the incredible fireworks produced by a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231F20"/>
          <w:sz w:val="22"/>
          <w:szCs w:val="22"/>
        </w:rPr>
        <w:t xml:space="preserve"> explosion.</w:t>
      </w:r>
    </w:p>
    <w:p w14:paraId="7A29155E" w14:textId="6DC8203B"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Almost invisible in the centre of a </w:t>
      </w:r>
      <w:r w:rsidRPr="00822CEC">
        <w:rPr>
          <w:rFonts w:ascii="Bookman Old Style" w:eastAsia="Bookman Old Style" w:hAnsi="Bookman Old Style" w:cs="Bookman Old Style"/>
          <w:color w:val="231F20"/>
          <w:sz w:val="22"/>
          <w:szCs w:val="22"/>
        </w:rPr>
        <w:t>nebula</w:t>
      </w:r>
      <w:r w:rsidR="001D0242">
        <w:rPr>
          <w:rFonts w:ascii="Bookman Old Style" w:eastAsia="Bookman Old Style" w:hAnsi="Bookman Old Style" w:cs="Bookman Old Style"/>
          <w:color w:val="231F20"/>
          <w:sz w:val="22"/>
          <w:szCs w:val="22"/>
        </w:rPr>
        <w:fldChar w:fldCharType="begin"/>
      </w:r>
      <w:r w:rsidR="001D0242">
        <w:instrText xml:space="preserve"> XE "</w:instrText>
      </w:r>
      <w:r w:rsidR="001D0242" w:rsidRPr="00F56BB3">
        <w:rPr>
          <w:rFonts w:ascii="Bookman Old Style" w:eastAsia="Bookman Old Style" w:hAnsi="Bookman Old Style" w:cs="Bookman Old Style"/>
          <w:color w:val="231F20"/>
          <w:sz w:val="22"/>
          <w:szCs w:val="22"/>
        </w:rPr>
        <w:instrText>nebula</w:instrText>
      </w:r>
      <w:r w:rsidR="001D0242">
        <w:instrText xml:space="preserve">" </w:instrText>
      </w:r>
      <w:r w:rsidR="001D024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hides the core of the exploded star that survived its collapse</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an extremely dense and compact celestial body whose properties cannot but arouse wonder. Personally, it has always struck me that the final act of the bright and hectic life of a massive star (as well as the catastrophic process that reveals its death) also marks the birth of one of physics' most fascinating notions: a neutron star. It is an object whose radius</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reaches about a dozen kilometres but which concentrates in itself a mass much larger than that of the Sun (examples of neutron stars with two solar masses have been observed).</w:t>
      </w:r>
    </w:p>
    <w:p w14:paraId="1525ADC1" w14:textId="321E36A0" w:rsidR="00CB0BDA" w:rsidRDefault="00CB0BDA" w:rsidP="00362673">
      <w:pPr>
        <w:spacing w:before="2"/>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Therefore, you should try to visualise a celestial body the size of the central part of a metropolitan city like London or New York, but whose mass is enormous and whose density is unimaginable for our sense of physical scales. In a schematic and explanatory way, this striking contrast is shown in </w:t>
      </w:r>
      <w:r>
        <w:rPr>
          <w:rFonts w:ascii="Bookman Old Style" w:eastAsia="Bookman Old Style" w:hAnsi="Bookman Old Style" w:cs="Bookman Old Style"/>
          <w:color w:val="231F20"/>
          <w:sz w:val="22"/>
          <w:szCs w:val="22"/>
        </w:rPr>
        <w:lastRenderedPageBreak/>
        <w:t>Figure 5.</w:t>
      </w:r>
      <w:r w:rsidR="00246599">
        <w:rPr>
          <w:rFonts w:ascii="Bookman Old Style" w:eastAsia="Bookman Old Style" w:hAnsi="Bookman Old Style" w:cs="Bookman Old Style"/>
          <w:color w:val="231F20"/>
          <w:sz w:val="22"/>
          <w:szCs w:val="22"/>
        </w:rPr>
        <w:t>4</w:t>
      </w:r>
      <w:r>
        <w:rPr>
          <w:rFonts w:ascii="Bookman Old Style" w:eastAsia="Bookman Old Style" w:hAnsi="Bookman Old Style" w:cs="Bookman Old Style"/>
          <w:color w:val="231F20"/>
          <w:sz w:val="22"/>
          <w:szCs w:val="22"/>
        </w:rPr>
        <w:t xml:space="preserve">, which compares </w:t>
      </w:r>
      <w:r w:rsidR="00362673" w:rsidRPr="00362673">
        <w:rPr>
          <w:rFonts w:ascii="Bookman Old Style" w:eastAsia="Bookman Old Style" w:hAnsi="Bookman Old Style" w:cs="Bookman Old Style"/>
          <w:color w:val="231F20"/>
          <w:sz w:val="22"/>
          <w:szCs w:val="22"/>
          <w:lang w:val="en-DE"/>
        </w:rPr>
        <w:t xml:space="preserve">the typical dimensions of a neutron star </w:t>
      </w:r>
      <w:r w:rsidR="00362673">
        <w:rPr>
          <w:rFonts w:ascii="Bookman Old Style" w:eastAsia="Bookman Old Style" w:hAnsi="Bookman Old Style" w:cs="Bookman Old Style"/>
          <w:color w:val="231F20"/>
          <w:sz w:val="22"/>
          <w:szCs w:val="22"/>
        </w:rPr>
        <w:t xml:space="preserve">(with an estimated radius of between 12 and 14 kilometres) </w:t>
      </w:r>
      <w:r w:rsidR="00362673" w:rsidRPr="00362673">
        <w:rPr>
          <w:rFonts w:ascii="Bookman Old Style" w:eastAsia="Bookman Old Style" w:hAnsi="Bookman Old Style" w:cs="Bookman Old Style"/>
          <w:color w:val="231F20"/>
          <w:sz w:val="22"/>
          <w:szCs w:val="22"/>
          <w:lang w:val="en-DE"/>
        </w:rPr>
        <w:t>and those of the inner part of London, bounded by its north and south circular roads. The River Thames flows through the city west-to-east and further out the ring of the M25 orbital motorway may be seen</w:t>
      </w:r>
      <w:r>
        <w:rPr>
          <w:rFonts w:ascii="Bookman Old Style" w:eastAsia="Bookman Old Style" w:hAnsi="Bookman Old Style" w:cs="Bookman Old Style"/>
          <w:color w:val="231F20"/>
          <w:sz w:val="22"/>
          <w:szCs w:val="22"/>
        </w:rPr>
        <w:t> ...</w:t>
      </w:r>
    </w:p>
    <w:p w14:paraId="4C2265C0" w14:textId="77777777" w:rsidR="00EA4E7F" w:rsidRDefault="00EA4E7F" w:rsidP="00362673">
      <w:pPr>
        <w:spacing w:before="2"/>
        <w:ind w:left="567" w:right="521" w:firstLine="283"/>
        <w:rPr>
          <w:rFonts w:ascii="Bookman Old Style" w:eastAsia="Bookman Old Style" w:hAnsi="Bookman Old Style" w:cs="Bookman Old Style"/>
          <w:color w:val="231F20"/>
          <w:sz w:val="22"/>
          <w:szCs w:val="22"/>
        </w:rPr>
      </w:pPr>
    </w:p>
    <w:p w14:paraId="61877DFB" w14:textId="1784446F" w:rsidR="00CB0BDA" w:rsidRDefault="00EA4E7F" w:rsidP="009A48CC">
      <w:pPr>
        <w:spacing w:before="2"/>
        <w:ind w:left="567" w:right="521" w:firstLine="0"/>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0" distB="0" distL="0" distR="0" wp14:anchorId="48420634" wp14:editId="41B1D00E">
            <wp:extent cx="3420000" cy="2192269"/>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000" cy="2192269"/>
                    </a:xfrm>
                    <a:prstGeom prst="rect">
                      <a:avLst/>
                    </a:prstGeom>
                  </pic:spPr>
                </pic:pic>
              </a:graphicData>
            </a:graphic>
          </wp:inline>
        </w:drawing>
      </w:r>
    </w:p>
    <w:p w14:paraId="4E5D6E9F" w14:textId="77777777" w:rsidR="00246599" w:rsidRDefault="00246599" w:rsidP="00EA4E7F">
      <w:pPr>
        <w:spacing w:before="2"/>
        <w:ind w:right="521" w:firstLine="0"/>
        <w:rPr>
          <w:rFonts w:ascii="Bookman Old Style" w:eastAsia="Bookman Old Style" w:hAnsi="Bookman Old Style" w:cs="Bookman Old Style"/>
        </w:rPr>
      </w:pPr>
    </w:p>
    <w:p w14:paraId="79F41D25" w14:textId="7139749B" w:rsidR="00CB0BDA" w:rsidRDefault="00CB0BDA" w:rsidP="007B1276">
      <w:pPr>
        <w:spacing w:before="1"/>
        <w:ind w:left="567" w:right="521" w:firstLine="283"/>
        <w:rPr>
          <w:rFonts w:ascii="Bookman Old Style" w:eastAsia="Bookman Old Style" w:hAnsi="Bookman Old Style" w:cs="Bookman Old Style"/>
        </w:rPr>
      </w:pPr>
      <w:r w:rsidRPr="00D06004">
        <w:rPr>
          <w:rFonts w:ascii="Bookman Old Style" w:eastAsia="Bookman Old Style" w:hAnsi="Bookman Old Style" w:cs="Bookman Old Style"/>
          <w:color w:val="231F20"/>
          <w:sz w:val="20"/>
          <w:szCs w:val="20"/>
        </w:rPr>
        <w:t>Fig. 5.</w:t>
      </w:r>
      <w:r w:rsidR="00246599">
        <w:rPr>
          <w:rFonts w:ascii="Bookman Old Style" w:eastAsia="Bookman Old Style" w:hAnsi="Bookman Old Style" w:cs="Bookman Old Style"/>
          <w:color w:val="231F20"/>
          <w:sz w:val="20"/>
          <w:szCs w:val="20"/>
        </w:rPr>
        <w:t>4</w:t>
      </w:r>
      <w:r w:rsidRPr="00D06004">
        <w:rPr>
          <w:rFonts w:ascii="Bookman Old Style" w:eastAsia="Bookman Old Style" w:hAnsi="Bookman Old Style" w:cs="Bookman Old Style"/>
          <w:color w:val="231F20"/>
          <w:sz w:val="20"/>
          <w:szCs w:val="20"/>
        </w:rPr>
        <w:t xml:space="preserve"> </w:t>
      </w:r>
      <w:r w:rsidRPr="00D06004">
        <w:rPr>
          <w:rFonts w:ascii="Bookman Old Style" w:eastAsia="Bookman Old Style" w:hAnsi="Bookman Old Style" w:cs="Bookman Old Style"/>
          <w:i/>
          <w:color w:val="231F20"/>
          <w:sz w:val="20"/>
          <w:szCs w:val="20"/>
        </w:rPr>
        <w:t xml:space="preserve">The illustration </w:t>
      </w:r>
      <w:r w:rsidR="006D73F1" w:rsidRPr="006D73F1">
        <w:rPr>
          <w:rFonts w:ascii="Bookman Old Style" w:eastAsia="Bookman Old Style" w:hAnsi="Bookman Old Style" w:cs="Bookman Old Style"/>
          <w:i/>
          <w:color w:val="231F20"/>
          <w:sz w:val="20"/>
          <w:szCs w:val="20"/>
        </w:rPr>
        <w:t xml:space="preserve">compares </w:t>
      </w:r>
      <w:r w:rsidR="006D73F1" w:rsidRPr="006D73F1">
        <w:rPr>
          <w:rFonts w:ascii="Bookman Old Style" w:eastAsia="Bookman Old Style" w:hAnsi="Bookman Old Style" w:cs="Bookman Old Style"/>
          <w:i/>
          <w:color w:val="231F20"/>
          <w:sz w:val="20"/>
          <w:szCs w:val="20"/>
          <w:lang w:val="en-DE"/>
        </w:rPr>
        <w:t>the typical dimensions of a neutron star and those of the inner part of London, bounded by its north and south circular roads</w:t>
      </w:r>
      <w:r w:rsidR="006D73F1">
        <w:rPr>
          <w:rFonts w:ascii="Bookman Old Style" w:eastAsia="Bookman Old Style" w:hAnsi="Bookman Old Style" w:cs="Bookman Old Style"/>
          <w:i/>
          <w:color w:val="231F20"/>
          <w:sz w:val="20"/>
          <w:szCs w:val="20"/>
          <w:lang w:val="en-US"/>
        </w:rPr>
        <w:t xml:space="preserve">. </w:t>
      </w:r>
      <w:r w:rsidRPr="00D06004">
        <w:rPr>
          <w:rFonts w:ascii="Bookman Old Style" w:eastAsia="Bookman Old Style" w:hAnsi="Bookman Old Style" w:cs="Bookman Old Style"/>
          <w:i/>
          <w:color w:val="231F20"/>
          <w:sz w:val="20"/>
          <w:szCs w:val="20"/>
        </w:rPr>
        <w:t>© L. Weih / LR /</w:t>
      </w:r>
      <w:r w:rsidR="00362673">
        <w:rPr>
          <w:rFonts w:ascii="Bookman Old Style" w:eastAsia="Bookman Old Style" w:hAnsi="Bookman Old Style" w:cs="Bookman Old Style"/>
          <w:i/>
          <w:color w:val="231F20"/>
          <w:sz w:val="20"/>
          <w:szCs w:val="20"/>
        </w:rPr>
        <w:t xml:space="preserve">map </w:t>
      </w:r>
      <w:r w:rsidR="00362673" w:rsidRPr="00D06004">
        <w:rPr>
          <w:rFonts w:ascii="Bookman Old Style" w:eastAsia="Bookman Old Style" w:hAnsi="Bookman Old Style" w:cs="Bookman Old Style"/>
          <w:i/>
          <w:color w:val="231F20"/>
          <w:sz w:val="20"/>
          <w:szCs w:val="20"/>
        </w:rPr>
        <w:t>©</w:t>
      </w:r>
      <w:r w:rsidR="00362673">
        <w:rPr>
          <w:rFonts w:ascii="Bookman Old Style" w:eastAsia="Bookman Old Style" w:hAnsi="Bookman Old Style" w:cs="Bookman Old Style"/>
          <w:i/>
          <w:color w:val="231F20"/>
          <w:sz w:val="20"/>
          <w:szCs w:val="20"/>
        </w:rPr>
        <w:t xml:space="preserve"> </w:t>
      </w:r>
      <w:r w:rsidR="00362673" w:rsidRPr="00362673">
        <w:rPr>
          <w:rFonts w:ascii="Bookman Old Style" w:eastAsia="Bookman Old Style" w:hAnsi="Bookman Old Style" w:cs="Bookman Old Style"/>
          <w:i/>
          <w:color w:val="231F20"/>
          <w:sz w:val="20"/>
          <w:szCs w:val="20"/>
        </w:rPr>
        <w:t>OpenStreetMap</w:t>
      </w:r>
      <w:r w:rsidR="00362673">
        <w:rPr>
          <w:rFonts w:ascii="Bookman Old Style" w:eastAsia="Bookman Old Style" w:hAnsi="Bookman Old Style" w:cs="Bookman Old Style"/>
          <w:i/>
          <w:color w:val="231F20"/>
          <w:sz w:val="20"/>
          <w:szCs w:val="20"/>
        </w:rPr>
        <w:t xml:space="preserve"> </w:t>
      </w:r>
      <w:r w:rsidR="00362673" w:rsidRPr="00362673">
        <w:rPr>
          <w:rFonts w:ascii="Bookman Old Style" w:eastAsia="Bookman Old Style" w:hAnsi="Bookman Old Style" w:cs="Bookman Old Style"/>
          <w:i/>
          <w:color w:val="231F20"/>
          <w:sz w:val="20"/>
          <w:szCs w:val="20"/>
        </w:rPr>
        <w:t>contributors (CC-BY-SA 2.0)/ R. K. Lazenb</w:t>
      </w:r>
      <w:r w:rsidR="00362673">
        <w:rPr>
          <w:rFonts w:ascii="Bookman Old Style" w:eastAsia="Bookman Old Style" w:hAnsi="Bookman Old Style" w:cs="Bookman Old Style"/>
          <w:i/>
          <w:color w:val="231F20"/>
          <w:sz w:val="20"/>
          <w:szCs w:val="20"/>
        </w:rPr>
        <w:t>y</w:t>
      </w:r>
      <w:r>
        <w:rPr>
          <w:rFonts w:ascii="Bookman Old Style" w:eastAsia="Bookman Old Style" w:hAnsi="Bookman Old Style" w:cs="Bookman Old Style"/>
          <w:i/>
          <w:color w:val="231F20"/>
        </w:rPr>
        <w:t>.</w:t>
      </w:r>
    </w:p>
    <w:p w14:paraId="250F158B" w14:textId="77777777" w:rsidR="00CB0BDA" w:rsidRDefault="00CB0BDA" w:rsidP="007B1276">
      <w:pPr>
        <w:ind w:left="567" w:right="521" w:firstLine="283"/>
        <w:rPr>
          <w:rFonts w:ascii="Bookman Old Style" w:eastAsia="Bookman Old Style" w:hAnsi="Bookman Old Style" w:cs="Bookman Old Style"/>
        </w:rPr>
      </w:pPr>
    </w:p>
    <w:p w14:paraId="4EBA4E23" w14:textId="75985728" w:rsidR="00CB0BDA" w:rsidRDefault="00CB0BDA" w:rsidP="007B1276">
      <w:pPr>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We have stressed several times during this journey that our sense of reality and physical scale is necessarily determined by what we experience on this planet. Therefore, it is difficult for us to even imagine the physical conditions that are associated with a typical neutron star. But we can still try, starting with its density (that is, how much matter you concentrate in a given volume). If we want to refer to a density we are all familiar with; we could consider water: one gram per cubic centimetre, or 1 </w:t>
      </w:r>
      <w:r>
        <w:rPr>
          <w:rFonts w:ascii="Bookman Old Style" w:eastAsia="Bookman Old Style" w:hAnsi="Bookman Old Style" w:cs="Bookman Old Style"/>
          <w:color w:val="231F20"/>
          <w:sz w:val="22"/>
          <w:szCs w:val="22"/>
        </w:rPr>
        <w:lastRenderedPageBreak/>
        <w:t>g/cm</w:t>
      </w:r>
      <w:r>
        <w:rPr>
          <w:rFonts w:ascii="Bookman Old Style" w:eastAsia="Bookman Old Style" w:hAnsi="Bookman Old Style" w:cs="Bookman Old Style"/>
          <w:color w:val="231F20"/>
          <w:sz w:val="22"/>
          <w:szCs w:val="22"/>
          <w:vertAlign w:val="superscript"/>
        </w:rPr>
        <w:t>3</w:t>
      </w:r>
      <w:r>
        <w:rPr>
          <w:rFonts w:ascii="Bookman Old Style" w:eastAsia="Bookman Old Style" w:hAnsi="Bookman Old Style" w:cs="Bookman Old Style"/>
          <w:color w:val="231F20"/>
          <w:sz w:val="22"/>
          <w:szCs w:val="22"/>
        </w:rPr>
        <w:t>. The average density of rocks is rather similar: 2.6 g/cm</w:t>
      </w:r>
      <w:r>
        <w:rPr>
          <w:rFonts w:ascii="Bookman Old Style" w:eastAsia="Bookman Old Style" w:hAnsi="Bookman Old Style" w:cs="Bookman Old Style"/>
          <w:color w:val="231F20"/>
          <w:sz w:val="22"/>
          <w:szCs w:val="22"/>
          <w:vertAlign w:val="superscript"/>
        </w:rPr>
        <w:t>3</w:t>
      </w:r>
      <w:r>
        <w:rPr>
          <w:rFonts w:ascii="Bookman Old Style" w:eastAsia="Bookman Old Style" w:hAnsi="Bookman Old Style" w:cs="Bookman Old Style"/>
          <w:color w:val="231F20"/>
          <w:sz w:val="22"/>
          <w:szCs w:val="22"/>
        </w:rPr>
        <w:t>, therefore a couple of times larger than that of water. Well, the average density of a neutron star</w:t>
      </w:r>
      <w:r w:rsidR="00FD1E51">
        <w:rPr>
          <w:rFonts w:ascii="Bookman Old Style" w:hAnsi="Bookman Old Style"/>
          <w:color w:val="231F20"/>
          <w:sz w:val="22"/>
          <w:szCs w:val="22"/>
        </w:rPr>
        <w:fldChar w:fldCharType="begin"/>
      </w:r>
      <w:r w:rsidR="00FD1E51">
        <w:instrText xml:space="preserve"> XE "</w:instrText>
      </w:r>
      <w:r w:rsidR="00FD1E51" w:rsidRPr="00176E0F">
        <w:rPr>
          <w:rFonts w:ascii="Bookman Old Style" w:hAnsi="Bookman Old Style"/>
          <w:color w:val="231F20"/>
          <w:sz w:val="22"/>
          <w:szCs w:val="22"/>
        </w:rPr>
        <w:instrText>neutron star</w:instrText>
      </w:r>
      <w:r w:rsidR="00FD1E51">
        <w:rPr>
          <w:rFonts w:ascii="Bookman Old Style" w:hAnsi="Bookman Old Style"/>
          <w:color w:val="231F20"/>
          <w:sz w:val="22"/>
          <w:szCs w:val="22"/>
        </w:rPr>
        <w:instrText>:density</w:instrText>
      </w:r>
      <w:r w:rsidR="00FD1E51">
        <w:instrText xml:space="preserve">" </w:instrText>
      </w:r>
      <w:r w:rsidR="00FD1E51">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is about 10</w:t>
      </w:r>
      <w:r>
        <w:rPr>
          <w:rFonts w:ascii="Bookman Old Style" w:eastAsia="Bookman Old Style" w:hAnsi="Bookman Old Style" w:cs="Bookman Old Style"/>
          <w:color w:val="231F20"/>
          <w:sz w:val="22"/>
          <w:szCs w:val="22"/>
          <w:vertAlign w:val="superscript"/>
        </w:rPr>
        <w:t>14</w:t>
      </w:r>
      <w:r>
        <w:rPr>
          <w:rFonts w:ascii="Bookman Old Style" w:eastAsia="Bookman Old Style" w:hAnsi="Bookman Old Style" w:cs="Bookman Old Style"/>
          <w:color w:val="231F20"/>
          <w:sz w:val="11"/>
          <w:szCs w:val="11"/>
          <w:vertAlign w:val="superscript"/>
        </w:rPr>
        <w:t xml:space="preserve"> </w:t>
      </w:r>
      <w:r>
        <w:rPr>
          <w:rFonts w:ascii="Bookman Old Style" w:eastAsia="Bookman Old Style" w:hAnsi="Bookman Old Style" w:cs="Bookman Old Style"/>
          <w:color w:val="231F20"/>
          <w:sz w:val="22"/>
          <w:szCs w:val="22"/>
        </w:rPr>
        <w:t>g/cm</w:t>
      </w:r>
      <w:r>
        <w:rPr>
          <w:rFonts w:ascii="Bookman Old Style" w:eastAsia="Bookman Old Style" w:hAnsi="Bookman Old Style" w:cs="Bookman Old Style"/>
          <w:color w:val="231F20"/>
          <w:sz w:val="22"/>
          <w:szCs w:val="22"/>
          <w:vertAlign w:val="superscript"/>
        </w:rPr>
        <w:t>3</w:t>
      </w:r>
      <w:r>
        <w:rPr>
          <w:rFonts w:ascii="Bookman Old Style" w:eastAsia="Bookman Old Style" w:hAnsi="Bookman Old Style" w:cs="Bookman Old Style"/>
          <w:color w:val="231F20"/>
          <w:sz w:val="22"/>
          <w:szCs w:val="22"/>
        </w:rPr>
        <w:t>, while at its centre, it can even reach 10</w:t>
      </w:r>
      <w:r>
        <w:rPr>
          <w:rFonts w:ascii="Bookman Old Style" w:eastAsia="Bookman Old Style" w:hAnsi="Bookman Old Style" w:cs="Bookman Old Style"/>
          <w:color w:val="231F20"/>
          <w:sz w:val="22"/>
          <w:szCs w:val="22"/>
          <w:vertAlign w:val="superscript"/>
        </w:rPr>
        <w:t>15</w:t>
      </w:r>
      <w:r>
        <w:rPr>
          <w:rFonts w:ascii="Bookman Old Style" w:eastAsia="Bookman Old Style" w:hAnsi="Bookman Old Style" w:cs="Bookman Old Style"/>
          <w:color w:val="231F20"/>
          <w:sz w:val="11"/>
          <w:szCs w:val="11"/>
          <w:vertAlign w:val="superscript"/>
        </w:rPr>
        <w:t xml:space="preserve"> </w:t>
      </w:r>
      <w:r>
        <w:rPr>
          <w:rFonts w:ascii="Bookman Old Style" w:eastAsia="Bookman Old Style" w:hAnsi="Bookman Old Style" w:cs="Bookman Old Style"/>
          <w:color w:val="231F20"/>
          <w:sz w:val="22"/>
          <w:szCs w:val="22"/>
        </w:rPr>
        <w:t>g/cm</w:t>
      </w:r>
      <w:r>
        <w:rPr>
          <w:rFonts w:ascii="Bookman Old Style" w:eastAsia="Bookman Old Style" w:hAnsi="Bookman Old Style" w:cs="Bookman Old Style"/>
          <w:color w:val="231F20"/>
          <w:sz w:val="22"/>
          <w:szCs w:val="22"/>
          <w:vertAlign w:val="superscript"/>
        </w:rPr>
        <w:t>3</w:t>
      </w:r>
      <w:r>
        <w:rPr>
          <w:rFonts w:ascii="Bookman Old Style" w:eastAsia="Bookman Old Style" w:hAnsi="Bookman Old Style" w:cs="Bookman Old Style"/>
          <w:color w:val="231F20"/>
          <w:sz w:val="22"/>
          <w:szCs w:val="22"/>
        </w:rPr>
        <w:t>. In other words, we are talking about densities that are a million billion times that of water. If you want an even more direct comparison, try to imagine a single cubic centimetre of material coming from a neutron star — that is to say, as much as a sugar cube — containing a mass equal to the entire Alpine chain, from the Ligurian to the Friulian Alps. Warning: I am not referring to the weight here — although the analogy would still be correct — but to the number of atoms (actually protons, neutrons, and electrons) contained in our neutron star cube. If we counted them one by one, we would discover that their number is comparable with that of the atoms of the mountain range!</w:t>
      </w:r>
    </w:p>
    <w:p w14:paraId="5C5469FB" w14:textId="262CCF48" w:rsidR="00CB0BDA" w:rsidRDefault="00CB0BDA" w:rsidP="007B1276">
      <w:pPr>
        <w:spacing w:before="1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Clearly, these are densities unimaginable for us, reached when all the</w:t>
      </w:r>
      <w:r>
        <w:rPr>
          <w:rFonts w:ascii="Bookman Old Style" w:eastAsia="Bookman Old Style" w:hAnsi="Bookman Old Style" w:cs="Bookman Old Style"/>
          <w:b/>
          <w:bCs/>
          <w:color w:val="231F20"/>
          <w:sz w:val="22"/>
          <w:szCs w:val="22"/>
        </w:rPr>
        <w:t xml:space="preserve"> </w:t>
      </w:r>
      <w:r>
        <w:rPr>
          <w:rFonts w:ascii="Bookman Old Style" w:eastAsia="Bookman Old Style" w:hAnsi="Bookman Old Style" w:cs="Bookman Old Style"/>
          <w:color w:val="231F20"/>
          <w:sz w:val="22"/>
          <w:szCs w:val="22"/>
        </w:rPr>
        <w:t>elementary particles are compressed against each other, and the wave functions</w:t>
      </w:r>
      <w:r>
        <w:rPr>
          <w:rFonts w:ascii="Bookman Old Style" w:eastAsia="Bookman Old Style" w:hAnsi="Bookman Old Style" w:cs="Bookman Old Style"/>
          <w:color w:val="231F20"/>
          <w:sz w:val="11"/>
          <w:szCs w:val="11"/>
          <w:vertAlign w:val="superscript"/>
        </w:rPr>
        <w:t xml:space="preserve"> </w:t>
      </w:r>
      <w:r>
        <w:rPr>
          <w:rFonts w:ascii="Bookman Old Style" w:eastAsia="Bookman Old Style" w:hAnsi="Bookman Old Style" w:cs="Bookman Old Style"/>
          <w:color w:val="231F20"/>
          <w:sz w:val="22"/>
          <w:szCs w:val="22"/>
        </w:rPr>
        <w:t>that describe them are almost overlapping.</w:t>
      </w:r>
      <w:r w:rsidRPr="00597C73">
        <w:rPr>
          <w:rFonts w:ascii="Bookman Old Style" w:eastAsia="Bookman Old Style" w:hAnsi="Bookman Old Style" w:cs="Bookman Old Style"/>
          <w:color w:val="231F20"/>
          <w:sz w:val="22"/>
          <w:szCs w:val="22"/>
          <w:vertAlign w:val="superscript"/>
        </w:rPr>
        <w:t>10</w:t>
      </w:r>
      <w:r>
        <w:rPr>
          <w:rFonts w:ascii="Bookman Old Style" w:eastAsia="Bookman Old Style" w:hAnsi="Bookman Old Style" w:cs="Bookman Old Style"/>
          <w:color w:val="231F20"/>
          <w:sz w:val="22"/>
          <w:szCs w:val="22"/>
        </w:rPr>
        <w:t xml:space="preserve"> To better understand this concept, try to think of an atom in normal conditions (those present in the matter that makes up you and me) as a cotton candy ball, made mostly of air and strands of sugar far from each other. In this analogy, the cotton candy represents the </w:t>
      </w:r>
      <w:r>
        <w:rPr>
          <w:rFonts w:ascii="Bookman Old Style" w:eastAsia="Bookman Old Style" w:hAnsi="Bookman Old Style" w:cs="Bookman Old Style"/>
          <w:i/>
          <w:color w:val="231F20"/>
          <w:sz w:val="22"/>
          <w:szCs w:val="22"/>
        </w:rPr>
        <w:t>electronic cloud</w:t>
      </w:r>
      <w:r>
        <w:rPr>
          <w:rFonts w:ascii="Bookman Old Style" w:eastAsia="Bookman Old Style" w:hAnsi="Bookman Old Style" w:cs="Bookman Old Style"/>
          <w:color w:val="231F20"/>
          <w:sz w:val="22"/>
          <w:szCs w:val="22"/>
        </w:rPr>
        <w:t>, namely the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volume occupied by electrons</w:t>
      </w:r>
      <w:r w:rsidR="00921BE1">
        <w:rPr>
          <w:rFonts w:ascii="Bookman Old Style" w:eastAsia="Bookman Old Style" w:hAnsi="Bookman Old Style" w:cs="Bookman Old Style"/>
          <w:color w:val="231F20"/>
          <w:sz w:val="22"/>
          <w:szCs w:val="22"/>
        </w:rPr>
        <w:fldChar w:fldCharType="begin"/>
      </w:r>
      <w:r w:rsidR="00921BE1">
        <w:instrText xml:space="preserve"> XE "</w:instrText>
      </w:r>
      <w:r w:rsidR="00921BE1" w:rsidRPr="0019228E">
        <w:rPr>
          <w:rFonts w:ascii="Bookman Old Style" w:eastAsia="Bookman Old Style" w:hAnsi="Bookman Old Style" w:cs="Bookman Old Style"/>
          <w:color w:val="231F20"/>
          <w:sz w:val="22"/>
          <w:szCs w:val="22"/>
        </w:rPr>
        <w:instrText>electron:</w:instrText>
      </w:r>
      <w:r w:rsidR="00921BE1" w:rsidRPr="0019228E">
        <w:rPr>
          <w:lang w:val="en-US"/>
        </w:rPr>
        <w:instrText>cloud</w:instrText>
      </w:r>
      <w:r w:rsidR="00921BE1">
        <w:instrText xml:space="preserve">" </w:instrText>
      </w:r>
      <w:r w:rsidR="00921BE1">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(or rather, by their wave functions) in their whirling rotations around the nucleus. There is something very dense and heavy at the centre of the cotton candy, similar to one of those pellets used for fishing: the nucleus of the atom. To understand the relative dimensions and how an atom is essentially “empty”, picture the cotton candy cloud is about 100,000 times larger than the nucleus, a </w:t>
      </w:r>
      <w:r>
        <w:rPr>
          <w:rFonts w:ascii="Bookman Old Style" w:eastAsia="Bookman Old Style" w:hAnsi="Bookman Old Style" w:cs="Bookman Old Style"/>
          <w:color w:val="231F20"/>
          <w:sz w:val="22"/>
          <w:szCs w:val="22"/>
        </w:rPr>
        <w:lastRenderedPageBreak/>
        <w:t>tiny dot but much “heavier” than all the rest. So, starting from this image, we can imagine, in the atoms composing a neutron star, the virtual wiping out of the cotton candy clouds (i.e., the electronic clouds) and only the tiny dots remaining at their centre. In addition, these dots are packed on top of each other, at densities more extreme than in a can of sardines. The electrons are still present in this huge clump of nuclei but are forced to move in very small spaces and cannot create the soft clouds that they would under normal conditions.</w:t>
      </w:r>
    </w:p>
    <w:p w14:paraId="2D72B726" w14:textId="77777777" w:rsidR="00CB0BDA" w:rsidRDefault="00CB0BDA" w:rsidP="007B1276">
      <w:pPr>
        <w:spacing w:before="9"/>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It would be nice (and very interesting) to reproduce these physical conditions of extreme density in a laboratory experiment to understand, through direct measurements, how it is possible to compress up to that point the wave functions that describe the elementary particles at the centre of the atomic nucleus. Unfortunately, as we will see better later, this is not possible: the densities that we are able to reproduce in the laboratory — even by colliding heavy nuclei with each other, launched at speeds close to that of light inside the most powerful accelerators — are much lower than those that nature manages to reach in a neutron star. This creates enormous uncertainties in our understanding of nuclear physics, the structure and composition of neutron stars. At the same time, however, it leaves us with an equally disproportionate desire to study and discover in order to find out how neutron stars create such physical conditions!</w:t>
      </w:r>
    </w:p>
    <w:p w14:paraId="24E8F50A" w14:textId="2CDECCD4" w:rsidR="00CB0BDA" w:rsidRDefault="00CB0BDA" w:rsidP="007B1276">
      <w:pPr>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An unimaginable density is just one of the almost science-fiction aspects that characterise neutron stars. Another one that amazes me every time is their ability to rotate at very high frequencies. Indeed, we now know that some of them rotate around their axis at a frequency of almost 700 Hz, meaning that they </w:t>
      </w:r>
      <w:r>
        <w:rPr>
          <w:rFonts w:ascii="Bookman Old Style" w:eastAsia="Bookman Old Style" w:hAnsi="Bookman Old Style" w:cs="Bookman Old Style"/>
          <w:color w:val="231F20"/>
          <w:sz w:val="22"/>
          <w:szCs w:val="22"/>
        </w:rPr>
        <w:lastRenderedPageBreak/>
        <w:t>make 700 revolutions in one second. If you can, try to visualise an object with a radius of a dozen kilometres spinning around 700 times per second. For comparison, the spin of an average washing machine reaches about 720 revolutions per minute: this means that it has a frequency of 12 Hz, i.e., it performs 12 revolutions per second. In short, it rotates roughly 60 times slower than an ordinary neutron star does</w:t>
      </w:r>
      <w:r w:rsidR="00FD1E51">
        <w:rPr>
          <w:rFonts w:ascii="Bookman Old Style" w:hAnsi="Bookman Old Style"/>
          <w:color w:val="231F20"/>
          <w:sz w:val="22"/>
          <w:szCs w:val="22"/>
        </w:rPr>
        <w:fldChar w:fldCharType="begin"/>
      </w:r>
      <w:r w:rsidR="00FD1E51">
        <w:instrText xml:space="preserve"> XE "</w:instrText>
      </w:r>
      <w:r w:rsidR="00FD1E51" w:rsidRPr="00176E0F">
        <w:rPr>
          <w:rFonts w:ascii="Bookman Old Style" w:hAnsi="Bookman Old Style"/>
          <w:color w:val="231F20"/>
          <w:sz w:val="22"/>
          <w:szCs w:val="22"/>
        </w:rPr>
        <w:instrText>neutron star</w:instrText>
      </w:r>
      <w:r w:rsidR="00FD1E51">
        <w:rPr>
          <w:rFonts w:ascii="Bookman Old Style" w:hAnsi="Bookman Old Style"/>
          <w:color w:val="231F20"/>
          <w:sz w:val="22"/>
          <w:szCs w:val="22"/>
        </w:rPr>
        <w:instrText>:rotation frequency</w:instrText>
      </w:r>
      <w:r w:rsidR="00FD1E51">
        <w:instrText xml:space="preserve">" </w:instrText>
      </w:r>
      <w:r w:rsidR="00FD1E51">
        <w:rPr>
          <w:rFonts w:ascii="Bookman Old Style" w:hAnsi="Bookman Old Style"/>
          <w:color w:val="231F20"/>
          <w:sz w:val="22"/>
          <w:szCs w:val="22"/>
        </w:rPr>
        <w:fldChar w:fldCharType="end"/>
      </w:r>
      <w:r w:rsidR="00FD1E51">
        <w:rPr>
          <w:rFonts w:ascii="Bookman Old Style" w:hAnsi="Bookman Old Style"/>
          <w:color w:val="231F20"/>
          <w:sz w:val="22"/>
          <w:szCs w:val="22"/>
        </w:rPr>
        <w:fldChar w:fldCharType="begin"/>
      </w:r>
      <w:r w:rsidR="00FD1E51">
        <w:instrText xml:space="preserve"> XE "</w:instrText>
      </w:r>
      <w:r w:rsidR="00FD1E51" w:rsidRPr="00176E0F">
        <w:rPr>
          <w:rFonts w:ascii="Bookman Old Style" w:hAnsi="Bookman Old Style"/>
          <w:color w:val="231F20"/>
          <w:sz w:val="22"/>
          <w:szCs w:val="22"/>
        </w:rPr>
        <w:instrText>neutron star</w:instrText>
      </w:r>
      <w:r w:rsidR="00FD1E51">
        <w:rPr>
          <w:rFonts w:ascii="Bookman Old Style" w:hAnsi="Bookman Old Style"/>
          <w:color w:val="231F20"/>
          <w:sz w:val="22"/>
          <w:szCs w:val="22"/>
        </w:rPr>
        <w:instrText>:period</w:instrText>
      </w:r>
      <w:r w:rsidR="00FD1E51">
        <w:instrText xml:space="preserve">" </w:instrText>
      </w:r>
      <w:r w:rsidR="00FD1E51">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In principle, we know that neutron stars could even reach 1,400 Hz. However, for some reason that we still do not fully understand, there seem to be mechanisms in nature that put a kind of brake on the maximum rotation, forcing neutron stars to rotate below the kilohertz.</w:t>
      </w:r>
    </w:p>
    <w:p w14:paraId="180D3802" w14:textId="280202C8" w:rsidR="00CB0BDA" w:rsidRDefault="00CB0BDA" w:rsidP="007B1276">
      <w:pPr>
        <w:spacing w:before="10"/>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Another source of wonder when thinking about neutron stars is that they are essentially perfect spheres. We discovered this because (as we will see shortly) it is possible to measure the roughness of their surface indirectly. It has emerged that the average value for the roughness is below one-millionth of the radius, at least for those stars that are not rotating very rapidly and that represent the large majority. This measure of the roughness can be taken as a measure of how large the radius variation is from one point to another. Suppose we translate this in terms of “mountains”. In this case, it appears that in almost all known neutron stars, the tallest surface roughness does not exceed a millimetre in height and, in many cases, it is well below one-tenth of a millimetre!</w:t>
      </w:r>
    </w:p>
    <w:p w14:paraId="4E2A611E" w14:textId="7B304F60"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Let us try and make a comparison with the Earth, considering that Mount Everest has a height of about nine kilometres: well, the maximum surface roughness of the Earth's surface is just over one part in a thousand (1/1,500, to be precise). Therefore, although when seen from the Moon</w:t>
      </w:r>
      <w:r w:rsidR="007C2508">
        <w:rPr>
          <w:rFonts w:ascii="Bookman Old Style" w:eastAsia="Bookman Old Style" w:hAnsi="Bookman Old Style" w:cs="Bookman Old Style"/>
          <w:color w:val="231F20"/>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our planet </w:t>
      </w:r>
      <w:r>
        <w:rPr>
          <w:rFonts w:ascii="Bookman Old Style" w:eastAsia="Bookman Old Style" w:hAnsi="Bookman Old Style" w:cs="Bookman Old Style"/>
          <w:color w:val="231F20"/>
          <w:sz w:val="22"/>
          <w:szCs w:val="22"/>
        </w:rPr>
        <w:lastRenderedPageBreak/>
        <w:t>appears to us</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as a very good approximation of a sphere, it is actually a hundred thousand times less spherical than a neutron star. Neutron stars represent, in absolute terms, the most spherical objects known to us: they far outweigh any sphere we can produce in a high-precision laboratory.</w:t>
      </w:r>
    </w:p>
    <w:p w14:paraId="4ADCA52C" w14:textId="6C0C1EAF"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But how do we know? Obviously, we cannot go on their surface to measure their roughness with a ruler, yet we can still get fairly accurate estimates. However tiny, these “mountains” contain enormous quantities of matter and must, therefore, generate gravitational waves</w:t>
      </w:r>
      <w:r w:rsidR="00C65C7C">
        <w:rPr>
          <w:rFonts w:ascii="Bookman Old Style" w:eastAsia="Bookman Old Style" w:hAnsi="Bookman Old Style" w:cs="Bookman Old Style"/>
          <w:color w:val="231F20"/>
          <w:sz w:val="22"/>
          <w:szCs w:val="22"/>
        </w:rPr>
        <w:fldChar w:fldCharType="begin"/>
      </w:r>
      <w:r w:rsidR="00C65C7C">
        <w:instrText xml:space="preserve"> XE "</w:instrText>
      </w:r>
      <w:r w:rsidR="00C65C7C" w:rsidRPr="00BB71F5">
        <w:rPr>
          <w:lang w:val="en-US"/>
        </w:rPr>
        <w:instrText>gravitational:waves (see gravitational waves)</w:instrText>
      </w:r>
      <w:r w:rsidR="00C65C7C">
        <w:instrText xml:space="preserve">" </w:instrText>
      </w:r>
      <w:r w:rsidR="00C65C7C">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(fear not, in Chapter 8, we will find out what they are and why a mountain on a rotating star should produce them). In reality, gravitational waves</w:t>
      </w:r>
      <w:r w:rsidR="004A2385">
        <w:rPr>
          <w:rFonts w:ascii="Bookman Old Style" w:eastAsia="Bookman Old Style" w:hAnsi="Bookman Old Style" w:cs="Bookman Old Style"/>
          <w:color w:val="231F20"/>
          <w:sz w:val="22"/>
          <w:szCs w:val="22"/>
        </w:rPr>
        <w:fldChar w:fldCharType="begin"/>
      </w:r>
      <w:r w:rsidR="004A2385">
        <w:instrText xml:space="preserve"> XE "</w:instrText>
      </w:r>
      <w:r w:rsidR="004A2385" w:rsidRPr="006801BF">
        <w:rPr>
          <w:rFonts w:ascii="Bookman Old Style" w:eastAsia="Bookman Old Style" w:hAnsi="Bookman Old Style" w:cs="Bookman Old Style"/>
          <w:color w:val="231F20"/>
          <w:sz w:val="22"/>
          <w:szCs w:val="22"/>
        </w:rPr>
        <w:instrText>gravitational waves</w:instrText>
      </w:r>
      <w:r w:rsidR="004A2385">
        <w:instrText xml:space="preserve">" </w:instrText>
      </w:r>
      <w:r w:rsidR="004A238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produced by mountains on neutron stars have not yet been detected since they are incredibly weak. However, their mere presence would produce a certain “slowdown” in the neutron star’s rotation. Since such a slowdown has never been measured, we consequently know how high, at most, such roughness can be. In other words, if on the surface of a neutron star there were “mountains” </w:t>
      </w:r>
      <w:r w:rsidR="00FD1E51">
        <w:rPr>
          <w:rFonts w:ascii="Bookman Old Style" w:hAnsi="Bookman Old Style"/>
          <w:color w:val="231F20"/>
          <w:sz w:val="22"/>
          <w:szCs w:val="22"/>
        </w:rPr>
        <w:fldChar w:fldCharType="begin"/>
      </w:r>
      <w:r w:rsidR="00FD1E51">
        <w:instrText xml:space="preserve"> XE "</w:instrText>
      </w:r>
      <w:r w:rsidR="00FD1E51" w:rsidRPr="00176E0F">
        <w:rPr>
          <w:rFonts w:ascii="Bookman Old Style" w:hAnsi="Bookman Old Style"/>
          <w:color w:val="231F20"/>
          <w:sz w:val="22"/>
          <w:szCs w:val="22"/>
        </w:rPr>
        <w:instrText>neutron star</w:instrText>
      </w:r>
      <w:r w:rsidR="00FD1E51">
        <w:rPr>
          <w:rFonts w:ascii="Bookman Old Style" w:hAnsi="Bookman Old Style"/>
          <w:color w:val="231F20"/>
          <w:sz w:val="22"/>
          <w:szCs w:val="22"/>
        </w:rPr>
        <w:instrText>:mountains</w:instrText>
      </w:r>
      <w:r w:rsidR="00FD1E51">
        <w:instrText xml:space="preserve">" </w:instrText>
      </w:r>
      <w:r w:rsidR="00FD1E51">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of a certain height, they would cause a slowdown of a certain magnitude; since this slowdown is not measured, it follows that the mountains (if any) must be of smaller height.</w:t>
      </w:r>
    </w:p>
    <w:p w14:paraId="0DB96AB2" w14:textId="77777777"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Let us try to recap: we have an object with a diameter of about twenty kilometres, with a mass greater than that of the entire solar system, which can rotate at the rate of 700 revolutions per second and is so spherical that its most “conspicuous” imperfection is below a millimetre. I think even the most imaginative writers of science fiction would have a hard time imagining it. Yet this is not science fiction; it is the irrefutable, measurable, and wonderful reality …</w:t>
      </w:r>
    </w:p>
    <w:p w14:paraId="1D3EDCBF" w14:textId="2FF94294"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But it does not end here! Another aspect of neutron stars completely detached from our common experience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is their temperature. When we think of something extremely hot, we inevitably end up visualising the interior of a volcano or the surface of the Sun. Well, such environments are terribly “cold” when compared to neutron stars</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:temperature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At the moment of their birth (i.e., when they are still “proto-neutron stars”)</w:t>
      </w:r>
      <w:r w:rsidR="00A1327F" w:rsidRPr="00A1327F">
        <w:rPr>
          <w:rFonts w:ascii="Bookman Old Style" w:hAnsi="Bookman Old Style"/>
          <w:color w:val="231F20"/>
          <w:sz w:val="22"/>
          <w:szCs w:val="22"/>
        </w:rPr>
        <w:t xml:space="preserve"> </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:proto-neutron star</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they reach 10</w:t>
      </w:r>
      <w:r>
        <w:rPr>
          <w:rFonts w:ascii="Bookman Old Style" w:eastAsia="Bookman Old Style" w:hAnsi="Bookman Old Style" w:cs="Bookman Old Style"/>
          <w:color w:val="231F20"/>
          <w:sz w:val="22"/>
          <w:szCs w:val="22"/>
          <w:vertAlign w:val="superscript"/>
        </w:rPr>
        <w:t>12</w:t>
      </w:r>
      <w:r>
        <w:rPr>
          <w:rFonts w:ascii="Bookman Old Style" w:eastAsia="Bookman Old Style" w:hAnsi="Bookman Old Style" w:cs="Bookman Old Style"/>
          <w:color w:val="231F20"/>
          <w:sz w:val="11"/>
          <w:szCs w:val="11"/>
          <w:vertAlign w:val="superscript"/>
        </w:rPr>
        <w:t xml:space="preserve"> </w:t>
      </w:r>
      <w:r>
        <w:rPr>
          <w:rFonts w:ascii="Bookman Old Style" w:eastAsia="Bookman Old Style" w:hAnsi="Bookman Old Style" w:cs="Bookman Old Style"/>
          <w:color w:val="231F20"/>
          <w:sz w:val="22"/>
          <w:szCs w:val="22"/>
        </w:rPr>
        <w:t>K, i.e., one trillion kelvin. A temperature that exceeds that of the Sun by one billion times (about 6,000 kelvin) and ten billion times that of volcanic magma (about 700 kelvin). Such heat cannot be maintained for a long time and is mitigated by the production and emission of neutrinos</w:t>
      </w:r>
      <w:r w:rsidR="00E94ACF">
        <w:rPr>
          <w:rFonts w:ascii="Bookman Old Style" w:hAnsi="Bookman Old Style"/>
          <w:color w:val="231F20"/>
          <w:sz w:val="22"/>
          <w:szCs w:val="22"/>
        </w:rPr>
        <w:fldChar w:fldCharType="begin"/>
      </w:r>
      <w:r w:rsidR="00E94ACF">
        <w:instrText xml:space="preserve"> XE "</w:instrText>
      </w:r>
      <w:r w:rsidR="00E94ACF" w:rsidRPr="002933AF">
        <w:rPr>
          <w:rFonts w:ascii="Bookman Old Style" w:hAnsi="Bookman Old Style"/>
          <w:color w:val="231F20"/>
          <w:sz w:val="22"/>
          <w:szCs w:val="22"/>
        </w:rPr>
        <w:instrText>neutrino</w:instrText>
      </w:r>
      <w:r w:rsidR="00E94ACF">
        <w:instrText xml:space="preserve">" </w:instrText>
      </w:r>
      <w:r w:rsidR="00E94AC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and antineutrinos</w:t>
      </w:r>
      <w:r w:rsidR="00E94ACF">
        <w:rPr>
          <w:rFonts w:ascii="Bookman Old Style" w:hAnsi="Bookman Old Style"/>
          <w:color w:val="231F20"/>
          <w:sz w:val="22"/>
          <w:szCs w:val="22"/>
        </w:rPr>
        <w:fldChar w:fldCharType="begin"/>
      </w:r>
      <w:r w:rsidR="00E94ACF">
        <w:instrText xml:space="preserve"> XE "anti</w:instrText>
      </w:r>
      <w:r w:rsidR="00E94ACF" w:rsidRPr="002933AF">
        <w:rPr>
          <w:rFonts w:ascii="Bookman Old Style" w:hAnsi="Bookman Old Style"/>
          <w:color w:val="231F20"/>
          <w:sz w:val="22"/>
          <w:szCs w:val="22"/>
        </w:rPr>
        <w:instrText>neutrino</w:instrText>
      </w:r>
      <w:r w:rsidR="00E94ACF">
        <w:instrText xml:space="preserve">" </w:instrText>
      </w:r>
      <w:r w:rsidR="00E94AC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which subtract energy</w:t>
      </w:r>
      <w:r w:rsidR="00856866">
        <w:rPr>
          <w:rFonts w:ascii="Bookman Old Style" w:eastAsia="Bookman Old Style" w:hAnsi="Bookman Old Style" w:cs="Bookman Old Style"/>
          <w:color w:val="231F20"/>
          <w:sz w:val="22"/>
          <w:szCs w:val="22"/>
        </w:rPr>
        <w:fldChar w:fldCharType="begin"/>
      </w:r>
      <w:r w:rsidR="00856866">
        <w:instrText xml:space="preserve"> XE "</w:instrText>
      </w:r>
      <w:r w:rsidR="00856866" w:rsidRPr="00D24B0A">
        <w:rPr>
          <w:rFonts w:ascii="Bookman Old Style" w:eastAsia="Bookman Old Style" w:hAnsi="Bookman Old Style" w:cs="Bookman Old Style"/>
          <w:color w:val="231F20"/>
          <w:sz w:val="22"/>
          <w:szCs w:val="22"/>
        </w:rPr>
        <w:instrText>energy:</w:instrText>
      </w:r>
      <w:r w:rsidR="00856866" w:rsidRPr="00D24B0A">
        <w:rPr>
          <w:lang w:val="en-US"/>
        </w:rPr>
        <w:instrText>emission</w:instrText>
      </w:r>
      <w:r w:rsidR="00856866">
        <w:instrText xml:space="preserve">" </w:instrText>
      </w:r>
      <w:r w:rsidR="0085686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from the star cooling it very effectively.</w:t>
      </w:r>
    </w:p>
    <w:p w14:paraId="0FA75A11" w14:textId="533CB806" w:rsidR="00CB0BDA" w:rsidRDefault="00CB0BDA" w:rsidP="007B1276">
      <w:pPr>
        <w:spacing w:before="7"/>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At the atomic level, neutrinos are produced in large quantities by converting protons into neutrons, with the additional production of an electron</w:t>
      </w:r>
      <w:r w:rsidR="00921BE1">
        <w:rPr>
          <w:rFonts w:ascii="Bookman Old Style" w:eastAsia="Bookman Old Style" w:hAnsi="Bookman Old Style" w:cs="Bookman Old Style"/>
          <w:color w:val="231F20"/>
          <w:sz w:val="22"/>
          <w:szCs w:val="22"/>
        </w:rPr>
        <w:fldChar w:fldCharType="begin"/>
      </w:r>
      <w:r w:rsidR="00921BE1">
        <w:instrText xml:space="preserve"> XE "</w:instrText>
      </w:r>
      <w:r w:rsidR="00921BE1" w:rsidRPr="001873CB">
        <w:rPr>
          <w:rFonts w:ascii="Bookman Old Style" w:eastAsia="Bookman Old Style" w:hAnsi="Bookman Old Style" w:cs="Bookman Old Style"/>
          <w:color w:val="231F20"/>
          <w:sz w:val="22"/>
          <w:szCs w:val="22"/>
        </w:rPr>
        <w:instrText>electron</w:instrText>
      </w:r>
      <w:r w:rsidR="00921BE1">
        <w:instrText xml:space="preserve">" </w:instrText>
      </w:r>
      <w:r w:rsidR="00921BE1">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to conserve the electrical charge. This phenomenon has been called </w:t>
      </w:r>
      <w:r>
        <w:rPr>
          <w:rFonts w:ascii="Bookman Old Style" w:eastAsia="Bookman Old Style" w:hAnsi="Bookman Old Style" w:cs="Bookman Old Style"/>
          <w:iCs/>
          <w:color w:val="231F20"/>
          <w:sz w:val="22"/>
          <w:szCs w:val="22"/>
        </w:rPr>
        <w:t>the</w:t>
      </w:r>
      <w:r>
        <w:rPr>
          <w:rFonts w:ascii="Bookman Old Style" w:eastAsia="Bookman Old Style" w:hAnsi="Bookman Old Style" w:cs="Bookman Old Style"/>
          <w:i/>
          <w:color w:val="231F20"/>
          <w:sz w:val="22"/>
          <w:szCs w:val="22"/>
        </w:rPr>
        <w:t xml:space="preserve"> Urca</w:t>
      </w:r>
      <w:r w:rsidR="008C3729">
        <w:rPr>
          <w:rFonts w:ascii="Bookman Old Style" w:eastAsia="Bookman Old Style" w:hAnsi="Bookman Old Style" w:cs="Bookman Old Style"/>
          <w:i/>
          <w:color w:val="231F20"/>
          <w:sz w:val="22"/>
          <w:szCs w:val="22"/>
        </w:rPr>
        <w:fldChar w:fldCharType="begin"/>
      </w:r>
      <w:r w:rsidR="008C3729">
        <w:instrText xml:space="preserve"> XE "</w:instrText>
      </w:r>
      <w:r w:rsidR="008C3729" w:rsidRPr="0008481D">
        <w:rPr>
          <w:rFonts w:ascii="Bookman Old Style" w:eastAsia="Bookman Old Style" w:hAnsi="Bookman Old Style" w:cs="Bookman Old Style"/>
          <w:iCs/>
          <w:color w:val="231F20"/>
          <w:sz w:val="22"/>
          <w:szCs w:val="22"/>
        </w:rPr>
        <w:instrText>Urca:</w:instrText>
      </w:r>
      <w:r w:rsidR="008C3729" w:rsidRPr="0008481D">
        <w:rPr>
          <w:lang w:val="en-US"/>
        </w:rPr>
        <w:instrText>process</w:instrText>
      </w:r>
      <w:r w:rsidR="008C3729">
        <w:instrText xml:space="preserve">" </w:instrText>
      </w:r>
      <w:r w:rsidR="008C3729">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process</w:t>
      </w:r>
      <w:r>
        <w:rPr>
          <w:rFonts w:ascii="Bookman Old Style" w:eastAsia="Bookman Old Style" w:hAnsi="Bookman Old Style" w:cs="Bookman Old Style"/>
          <w:color w:val="231F20"/>
          <w:sz w:val="22"/>
          <w:szCs w:val="22"/>
        </w:rPr>
        <w:t>, in “honour” of the Casino da Urca</w:t>
      </w:r>
      <w:r w:rsidR="008C3729">
        <w:rPr>
          <w:rFonts w:ascii="Bookman Old Style" w:eastAsia="Bookman Old Style" w:hAnsi="Bookman Old Style" w:cs="Bookman Old Style"/>
          <w:color w:val="231F20"/>
          <w:sz w:val="22"/>
          <w:szCs w:val="22"/>
        </w:rPr>
        <w:fldChar w:fldCharType="begin"/>
      </w:r>
      <w:r w:rsidR="008C3729">
        <w:instrText xml:space="preserve"> XE "</w:instrText>
      </w:r>
      <w:r w:rsidR="008C3729" w:rsidRPr="007C7267">
        <w:rPr>
          <w:rFonts w:ascii="Bookman Old Style" w:eastAsia="Bookman Old Style" w:hAnsi="Bookman Old Style" w:cs="Bookman Old Style"/>
          <w:color w:val="231F20"/>
          <w:sz w:val="22"/>
          <w:szCs w:val="22"/>
        </w:rPr>
        <w:instrText>Urca:</w:instrText>
      </w:r>
      <w:r w:rsidR="008C3729" w:rsidRPr="007C7267">
        <w:rPr>
          <w:lang w:val="en-US"/>
        </w:rPr>
        <w:instrText>casino</w:instrText>
      </w:r>
      <w:r w:rsidR="008C3729">
        <w:instrText xml:space="preserve">" </w:instrText>
      </w:r>
      <w:r w:rsidR="008C372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a casino in the homonymous neighbourhood of Rio de Janeiro. The name was chosen by the physicists George Gamow</w:t>
      </w:r>
      <w:r w:rsidR="001026A8">
        <w:rPr>
          <w:rFonts w:ascii="Bookman Old Style" w:eastAsia="Bookman Old Style" w:hAnsi="Bookman Old Style" w:cs="Bookman Old Style"/>
          <w:color w:val="231F20"/>
          <w:sz w:val="22"/>
          <w:szCs w:val="22"/>
        </w:rPr>
        <w:fldChar w:fldCharType="begin"/>
      </w:r>
      <w:r w:rsidR="001026A8">
        <w:instrText xml:space="preserve"> XE "</w:instrText>
      </w:r>
      <w:r w:rsidR="001026A8" w:rsidRPr="00EC12F5">
        <w:rPr>
          <w:rFonts w:ascii="Bookman Old Style" w:eastAsia="Bookman Old Style" w:hAnsi="Bookman Old Style" w:cs="Bookman Old Style"/>
          <w:color w:val="231F20"/>
          <w:sz w:val="22"/>
          <w:szCs w:val="22"/>
        </w:rPr>
        <w:instrText>Gamow, George</w:instrText>
      </w:r>
      <w:r w:rsidR="001026A8">
        <w:instrText xml:space="preserve">" </w:instrText>
      </w:r>
      <w:r w:rsidR="001026A8">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Mário Schoenberg</w:t>
      </w:r>
      <w:r w:rsidR="008D6AD2">
        <w:rPr>
          <w:rFonts w:ascii="Bookman Old Style" w:eastAsia="Bookman Old Style" w:hAnsi="Bookman Old Style" w:cs="Bookman Old Style"/>
          <w:color w:val="231F20"/>
          <w:sz w:val="22"/>
          <w:szCs w:val="22"/>
        </w:rPr>
        <w:fldChar w:fldCharType="begin"/>
      </w:r>
      <w:r w:rsidR="008D6AD2">
        <w:instrText xml:space="preserve"> XE "</w:instrText>
      </w:r>
      <w:r w:rsidR="008D6AD2" w:rsidRPr="001176D3">
        <w:rPr>
          <w:rFonts w:ascii="Bookman Old Style" w:eastAsia="Bookman Old Style" w:hAnsi="Bookman Old Style" w:cs="Bookman Old Style"/>
          <w:color w:val="231F20"/>
          <w:sz w:val="22"/>
          <w:szCs w:val="22"/>
        </w:rPr>
        <w:instrText>Schoenberg, Mário</w:instrText>
      </w:r>
      <w:r w:rsidR="008D6AD2">
        <w:instrText xml:space="preserve">" </w:instrText>
      </w:r>
      <w:r w:rsidR="008D6AD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who first investigated this process in 1941.</w:t>
      </w:r>
      <w:r w:rsidRPr="00597C73">
        <w:rPr>
          <w:rFonts w:ascii="Bookman Old Style" w:eastAsia="Bookman Old Style" w:hAnsi="Bookman Old Style" w:cs="Bookman Old Style"/>
          <w:color w:val="231F20"/>
          <w:sz w:val="22"/>
          <w:szCs w:val="22"/>
          <w:vertAlign w:val="superscript"/>
        </w:rPr>
        <w:t>11</w:t>
      </w:r>
      <w:r w:rsidRPr="00E01D5E">
        <w:rPr>
          <w:rFonts w:ascii="Bookman Old Style" w:eastAsia="Bookman Old Style" w:hAnsi="Bookman Old Style" w:cs="Bookman Old Style"/>
          <w:color w:val="231F20"/>
          <w:vertAlign w:val="superscript"/>
        </w:rPr>
        <w:t xml:space="preserve"> </w:t>
      </w:r>
      <w:r>
        <w:rPr>
          <w:rFonts w:ascii="Bookman Old Style" w:eastAsia="Bookman Old Style" w:hAnsi="Bookman Old Style" w:cs="Bookman Old Style"/>
          <w:color w:val="231F20"/>
          <w:sz w:val="22"/>
          <w:szCs w:val="22"/>
        </w:rPr>
        <w:t>The reference to the casino is derived from the Urca process, through the production of neutrinos, literally making energy “disappear” from the proto-neutron star, just as the roulette table makes money disappear from the pockets of the players.</w:t>
      </w:r>
    </w:p>
    <w:p w14:paraId="2236E704" w14:textId="40C8ADE1" w:rsidR="00CB0BDA" w:rsidRDefault="00CB0BDA" w:rsidP="007B1276">
      <w:pPr>
        <w:spacing w:before="6"/>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As mentioned, the Urca process is indeed quite efficient. In a few seconds, the quantity of neutrinos emitted from the supernova is ten times larger than the number of all the particles (protons, neutrons, electrons ... ) present at this moment in the Sun. In </w:t>
      </w:r>
      <w:r>
        <w:rPr>
          <w:rFonts w:ascii="Bookman Old Style" w:eastAsia="Bookman Old Style" w:hAnsi="Bookman Old Style" w:cs="Bookman Old Style"/>
          <w:color w:val="231F20"/>
          <w:sz w:val="22"/>
          <w:szCs w:val="22"/>
        </w:rPr>
        <w:lastRenderedPageBreak/>
        <w:t>the case of the supernova SN1987A</w:t>
      </w:r>
      <w:r w:rsidR="002C7AC5">
        <w:rPr>
          <w:rFonts w:ascii="Bookman Old Style" w:eastAsia="Bookman Old Style" w:hAnsi="Bookman Old Style" w:cs="Bookman Old Style"/>
          <w:color w:val="231F20"/>
          <w:sz w:val="22"/>
          <w:szCs w:val="22"/>
        </w:rPr>
        <w:fldChar w:fldCharType="begin"/>
      </w:r>
      <w:r w:rsidR="002C7AC5">
        <w:instrText xml:space="preserve"> XE "</w:instrText>
      </w:r>
      <w:r w:rsidR="002C7AC5" w:rsidRPr="00100AE5">
        <w:rPr>
          <w:rFonts w:ascii="Bookman Old Style" w:eastAsia="Bookman Old Style" w:hAnsi="Bookman Old Style" w:cs="Bookman Old Style"/>
          <w:color w:val="231F20"/>
          <w:sz w:val="22"/>
          <w:szCs w:val="22"/>
        </w:rPr>
        <w:instrText>SN1987A</w:instrText>
      </w:r>
      <w:r w:rsidR="002C7AC5">
        <w:instrText xml:space="preserve">" </w:instrText>
      </w:r>
      <w:r w:rsidR="002C7AC5">
        <w:rPr>
          <w:rFonts w:ascii="Bookman Old Style" w:eastAsia="Bookman Old Style" w:hAnsi="Bookman Old Style" w:cs="Bookman Old Style"/>
          <w:color w:val="231F20"/>
          <w:sz w:val="22"/>
          <w:szCs w:val="22"/>
        </w:rPr>
        <w:fldChar w:fldCharType="end"/>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231F20"/>
          <w:sz w:val="22"/>
          <w:szCs w:val="22"/>
        </w:rPr>
        <w:t>, some of these neutrinos actually reached some detectors on Earth; in particular, twelve antineutrinos (the antimatter counterpart of neutrinos) were identified</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by the Japanese experiment, Kamiokande</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F7C22">
        <w:rPr>
          <w:rFonts w:ascii="Bookman Old Style" w:eastAsia="Bookman Old Style" w:hAnsi="Bookman Old Style" w:cs="Bookman Old Style"/>
          <w:color w:val="231F20"/>
          <w:sz w:val="22"/>
          <w:szCs w:val="22"/>
        </w:rPr>
        <w:instrText>Kamiokande</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in 1987, in two different waves and about two hours before the supernova appeared in the visible band. It was a huge scientific success. At the time, I was a young university student, and I was enormously fascinated: it was the first detection of astronomical supernova neutrinos in history, with a total of 25 subatomic particles identified by experiments scattered all over the planet, and it started the field of </w:t>
      </w:r>
      <w:r>
        <w:rPr>
          <w:rFonts w:ascii="Bookman Old Style" w:eastAsia="Bookman Old Style" w:hAnsi="Bookman Old Style" w:cs="Bookman Old Style"/>
          <w:i/>
          <w:color w:val="231F20"/>
          <w:sz w:val="22"/>
          <w:szCs w:val="22"/>
        </w:rPr>
        <w:t>neutrino astronomy</w:t>
      </w:r>
      <w:r>
        <w:rPr>
          <w:rFonts w:ascii="Bookman Old Style" w:eastAsia="Bookman Old Style" w:hAnsi="Bookman Old Style" w:cs="Bookman Old Style"/>
          <w:color w:val="231F20"/>
          <w:sz w:val="22"/>
          <w:szCs w:val="22"/>
        </w:rPr>
        <w:t>.</w:t>
      </w:r>
      <w:r w:rsidR="00BD5741" w:rsidRPr="00BD5741">
        <w:rPr>
          <w:rFonts w:ascii="Bookman Old Style" w:hAnsi="Bookman Old Style"/>
          <w:color w:val="231F20"/>
          <w:sz w:val="22"/>
          <w:szCs w:val="22"/>
        </w:rPr>
        <w:t xml:space="preserve"> </w:t>
      </w:r>
      <w:r w:rsidR="00BD5741">
        <w:rPr>
          <w:rFonts w:ascii="Bookman Old Style" w:hAnsi="Bookman Old Style"/>
          <w:color w:val="231F20"/>
          <w:sz w:val="22"/>
          <w:szCs w:val="22"/>
        </w:rPr>
        <w:fldChar w:fldCharType="begin"/>
      </w:r>
      <w:r w:rsidR="00BD5741">
        <w:instrText xml:space="preserve"> XE "</w:instrText>
      </w:r>
      <w:r w:rsidR="00BD5741" w:rsidRPr="002933AF">
        <w:rPr>
          <w:rFonts w:ascii="Bookman Old Style" w:hAnsi="Bookman Old Style"/>
          <w:color w:val="231F20"/>
          <w:sz w:val="22"/>
          <w:szCs w:val="22"/>
        </w:rPr>
        <w:instrText>neutrino</w:instrText>
      </w:r>
      <w:r w:rsidR="00BD5741">
        <w:rPr>
          <w:rFonts w:ascii="Bookman Old Style" w:hAnsi="Bookman Old Style"/>
          <w:color w:val="231F20"/>
          <w:sz w:val="22"/>
          <w:szCs w:val="22"/>
        </w:rPr>
        <w:instrText>:astronomy</w:instrText>
      </w:r>
      <w:r w:rsidR="00BD5741">
        <w:instrText xml:space="preserve">" </w:instrText>
      </w:r>
      <w:r w:rsidR="00BD5741">
        <w:rPr>
          <w:rFonts w:ascii="Bookman Old Style" w:hAnsi="Bookman Old Style"/>
          <w:color w:val="231F20"/>
          <w:sz w:val="22"/>
          <w:szCs w:val="22"/>
        </w:rPr>
        <w:fldChar w:fldCharType="end"/>
      </w:r>
      <w:r w:rsidR="00BD5741">
        <w:rPr>
          <w:rFonts w:ascii="Bookman Old Style" w:hAnsi="Bookman Old Style"/>
          <w:color w:val="231F20"/>
          <w:sz w:val="22"/>
          <w:szCs w:val="22"/>
        </w:rPr>
        <w:fldChar w:fldCharType="begin"/>
      </w:r>
      <w:r w:rsidR="00BD5741">
        <w:instrText xml:space="preserve"> XE "</w:instrText>
      </w:r>
      <w:r w:rsidR="00BD5741">
        <w:rPr>
          <w:rFonts w:ascii="Bookman Old Style" w:hAnsi="Bookman Old Style"/>
          <w:color w:val="231F20"/>
          <w:sz w:val="22"/>
          <w:szCs w:val="22"/>
        </w:rPr>
        <w:instrText>astronomy:</w:instrText>
      </w:r>
      <w:r w:rsidR="00BD5741" w:rsidRPr="002933AF">
        <w:rPr>
          <w:rFonts w:ascii="Bookman Old Style" w:hAnsi="Bookman Old Style"/>
          <w:color w:val="231F20"/>
          <w:sz w:val="22"/>
          <w:szCs w:val="22"/>
        </w:rPr>
        <w:instrText>neutrino</w:instrText>
      </w:r>
      <w:r w:rsidR="00BD5741">
        <w:instrText xml:space="preserve">" </w:instrText>
      </w:r>
      <w:r w:rsidR="00BD5741">
        <w:rPr>
          <w:rFonts w:ascii="Bookman Old Style" w:hAnsi="Bookman Old Style"/>
          <w:color w:val="231F20"/>
          <w:sz w:val="22"/>
          <w:szCs w:val="22"/>
        </w:rPr>
        <w:fldChar w:fldCharType="end"/>
      </w:r>
    </w:p>
    <w:p w14:paraId="2F4937B5" w14:textId="6B6F0EEB" w:rsidR="00CB0BDA" w:rsidRDefault="00CB0BDA" w:rsidP="007B1276">
      <w:pPr>
        <w:spacing w:before="4"/>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Returning to the process of energy loss through the emission of neutrinos, this is so efficient that in a matter of seconds from its birth, the neutron star is</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“cooled” to a temperature of 10</w:t>
      </w:r>
      <w:r>
        <w:rPr>
          <w:rFonts w:ascii="Bookman Old Style" w:eastAsia="Bookman Old Style" w:hAnsi="Bookman Old Style" w:cs="Bookman Old Style"/>
          <w:color w:val="231F20"/>
          <w:sz w:val="22"/>
          <w:szCs w:val="22"/>
          <w:vertAlign w:val="superscript"/>
        </w:rPr>
        <w:t>10</w:t>
      </w:r>
      <w:r>
        <w:rPr>
          <w:rFonts w:ascii="Bookman Old Style" w:eastAsia="Bookman Old Style" w:hAnsi="Bookman Old Style" w:cs="Bookman Old Style"/>
          <w:color w:val="231F20"/>
          <w:sz w:val="22"/>
          <w:szCs w:val="22"/>
        </w:rPr>
        <w:t xml:space="preserve"> kelvin (i.e., one-hundredth of the initial temperature). Within about a thousand years — a period corresponding to the age of the neutron star in the Crab Nebula</w:t>
      </w:r>
      <w:r w:rsidR="00AD055E">
        <w:rPr>
          <w:rFonts w:ascii="Bookman Old Style" w:eastAsia="Bookman Old Style" w:hAnsi="Bookman Old Style" w:cs="Bookman Old Style"/>
          <w:color w:val="231F20"/>
          <w:sz w:val="22"/>
          <w:szCs w:val="22"/>
        </w:rPr>
        <w:fldChar w:fldCharType="begin"/>
      </w:r>
      <w:r w:rsidR="00AD055E">
        <w:instrText xml:space="preserve"> XE "</w:instrText>
      </w:r>
      <w:r w:rsidR="00AD055E" w:rsidRPr="00F04805">
        <w:rPr>
          <w:rFonts w:ascii="Bookman Old Style" w:eastAsia="Bookman Old Style" w:hAnsi="Bookman Old Style" w:cs="Bookman Old Style"/>
          <w:color w:val="231F20"/>
          <w:sz w:val="22"/>
          <w:szCs w:val="22"/>
        </w:rPr>
        <w:instrText>Crab:</w:instrText>
      </w:r>
      <w:r w:rsidR="00AD055E" w:rsidRPr="00F04805">
        <w:rPr>
          <w:lang w:val="en-US"/>
        </w:rPr>
        <w:instrText>nebula</w:instrText>
      </w:r>
      <w:r w:rsidR="00AD055E">
        <w:instrText xml:space="preserve">" </w:instrText>
      </w:r>
      <w:r w:rsidR="00AD055E">
        <w:rPr>
          <w:rFonts w:ascii="Bookman Old Style" w:eastAsia="Bookman Old Style" w:hAnsi="Bookman Old Style" w:cs="Bookman Old Style"/>
          <w:color w:val="231F20"/>
          <w:sz w:val="22"/>
          <w:szCs w:val="22"/>
        </w:rPr>
        <w:fldChar w:fldCharType="end"/>
      </w:r>
      <w:r w:rsidR="001D0242">
        <w:rPr>
          <w:rFonts w:ascii="Bookman Old Style" w:eastAsia="Bookman Old Style" w:hAnsi="Bookman Old Style" w:cs="Bookman Old Style"/>
          <w:color w:val="231F20"/>
          <w:sz w:val="22"/>
          <w:szCs w:val="22"/>
        </w:rPr>
        <w:fldChar w:fldCharType="begin"/>
      </w:r>
      <w:r w:rsidR="001D0242">
        <w:instrText xml:space="preserve"> XE "</w:instrText>
      </w:r>
      <w:r w:rsidR="001D0242" w:rsidRPr="00F04805">
        <w:rPr>
          <w:lang w:val="en-US"/>
        </w:rPr>
        <w:instrText>nebula</w:instrText>
      </w:r>
      <w:r w:rsidR="001D0242">
        <w:rPr>
          <w:lang w:val="en-US"/>
        </w:rPr>
        <w:instrText>:</w:instrText>
      </w:r>
      <w:r w:rsidR="001D0242" w:rsidRPr="00F04805">
        <w:rPr>
          <w:rFonts w:ascii="Bookman Old Style" w:eastAsia="Bookman Old Style" w:hAnsi="Bookman Old Style" w:cs="Bookman Old Style"/>
          <w:color w:val="231F20"/>
          <w:sz w:val="22"/>
          <w:szCs w:val="22"/>
        </w:rPr>
        <w:instrText>Crab</w:instrText>
      </w:r>
      <w:r w:rsidR="001D0242">
        <w:instrText xml:space="preserve">" </w:instrText>
      </w:r>
      <w:r w:rsidR="001D0242">
        <w:rPr>
          <w:rFonts w:ascii="Bookman Old Style" w:eastAsia="Bookman Old Style" w:hAnsi="Bookman Old Style" w:cs="Bookman Old Style"/>
          <w:color w:val="231F20"/>
          <w:sz w:val="22"/>
          <w:szCs w:val="22"/>
        </w:rPr>
        <w:fldChar w:fldCharType="end"/>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:Crab</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 it reaches approximately one million kelvin (i.e., one-millionth of the starting value). From that point onwards, the temperature of a neutron star decreases much more slowly: at the venerable age of one million years, it still has a temperature equal to 100,000 kelvin and is, therefore, a hundred times warmer than the Sun. At any rate, since the typical energy of the particles present in a neutron star is much higher because of quantum-mechanical origin, neutron stars of this age are normally referred to as “cold” ...</w:t>
      </w:r>
    </w:p>
    <w:p w14:paraId="26EAD786" w14:textId="4BBF2FA7" w:rsidR="00CB0BDA" w:rsidRDefault="00CB0BDA" w:rsidP="005D4222">
      <w:pPr>
        <w:ind w:left="567" w:firstLine="0"/>
        <w:rPr>
          <w:rFonts w:ascii="Bookman Old Style" w:eastAsia="Bookman Old Style" w:hAnsi="Bookman Old Style" w:cs="Bookman Old Style"/>
          <w:b/>
          <w:bCs/>
          <w:i/>
          <w:color w:val="231F20"/>
          <w:sz w:val="22"/>
          <w:szCs w:val="22"/>
        </w:rPr>
      </w:pPr>
    </w:p>
    <w:p w14:paraId="009405A5" w14:textId="77777777" w:rsidR="007B0528" w:rsidRDefault="007B0528" w:rsidP="005D4222">
      <w:pPr>
        <w:ind w:left="567" w:firstLine="0"/>
        <w:rPr>
          <w:rFonts w:ascii="Bookman Old Style" w:eastAsia="Bookman Old Style" w:hAnsi="Bookman Old Style" w:cs="Bookman Old Style"/>
          <w:b/>
          <w:bCs/>
          <w:i/>
          <w:color w:val="231F20"/>
          <w:sz w:val="22"/>
          <w:szCs w:val="22"/>
        </w:rPr>
      </w:pPr>
    </w:p>
    <w:p w14:paraId="1A5AEF12" w14:textId="77777777" w:rsidR="00CB0BDA" w:rsidRDefault="00CB0BDA" w:rsidP="005D4222">
      <w:pPr>
        <w:ind w:left="567" w:firstLine="0"/>
        <w:rPr>
          <w:rFonts w:ascii="Bookman Old Style" w:eastAsia="Bookman Old Style" w:hAnsi="Bookman Old Style" w:cs="Bookman Old Style"/>
          <w:b/>
          <w:bCs/>
          <w:i/>
          <w:color w:val="231F20"/>
          <w:sz w:val="22"/>
          <w:szCs w:val="22"/>
        </w:rPr>
      </w:pPr>
    </w:p>
    <w:p w14:paraId="2D9252A4" w14:textId="77777777" w:rsidR="00CB0BDA" w:rsidRDefault="00CB0BDA" w:rsidP="005D4222">
      <w:pPr>
        <w:ind w:left="567" w:firstLine="0"/>
        <w:rPr>
          <w:rFonts w:ascii="Bookman Old Style" w:eastAsia="Bookman Old Style" w:hAnsi="Bookman Old Style" w:cs="Bookman Old Style"/>
          <w:b/>
          <w:bCs/>
        </w:rPr>
      </w:pPr>
      <w:r>
        <w:rPr>
          <w:rFonts w:ascii="Bookman Old Style" w:eastAsia="Bookman Old Style" w:hAnsi="Bookman Old Style" w:cs="Bookman Old Style"/>
          <w:b/>
          <w:bCs/>
          <w:i/>
          <w:color w:val="231F20"/>
          <w:sz w:val="22"/>
          <w:szCs w:val="22"/>
        </w:rPr>
        <w:t>Revealed By A Beam Of Light</w:t>
      </w:r>
    </w:p>
    <w:p w14:paraId="617933E5" w14:textId="77777777" w:rsidR="00CB0BDA" w:rsidRDefault="00CB0BDA" w:rsidP="005D4222">
      <w:pPr>
        <w:ind w:left="567" w:right="521" w:firstLine="0"/>
        <w:rPr>
          <w:rFonts w:ascii="Bookman Old Style" w:eastAsia="Bookman Old Style" w:hAnsi="Bookman Old Style" w:cs="Bookman Old Style"/>
        </w:rPr>
      </w:pPr>
    </w:p>
    <w:p w14:paraId="01C8BBA0" w14:textId="77777777" w:rsidR="00CB0BDA" w:rsidRDefault="00CB0BDA" w:rsidP="005D4222">
      <w:pPr>
        <w:spacing w:before="1"/>
        <w:ind w:left="567" w:right="521" w:firstLine="0"/>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At this point, you may have been asking yourself the following, and the more than legitimate, question: “How do we know about the existence of neutron stars?”. The answer takes us back in time to 1967, and to the radio observations to which everyone now attributes the merit of having allowed the precise identification of these objects. Being born in that year is a source of great pride for me, and also solves an annoying practical problem; indeed, I never remember my age, also because it seems to change all the time … However, I remember very well</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that I came into the world in the year of the discovery of neutron stars which, with the help of a little arithmetic, allows me to work out how old I am.</w:t>
      </w:r>
    </w:p>
    <w:p w14:paraId="0CD29E07" w14:textId="580210E2" w:rsidR="00CB0BDA" w:rsidRDefault="00CB0BDA" w:rsidP="007B1276">
      <w:pPr>
        <w:spacing w:before="2"/>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Personal issues aside, in 1967, some observations aimed at studying very specific objects eventually led to a discovery as important as it was unexpected (something, however, that happens quite often in astronomy). A young PhD student, Jocelyn Bell, was taking measurements with a rather rudimentary radio-wave detector built by her and her supervisor, Antony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The goal was to monitor the radio emission of objects discovered a decade earlier and known as </w:t>
      </w:r>
      <w:r>
        <w:rPr>
          <w:rFonts w:ascii="Bookman Old Style" w:eastAsia="Bookman Old Style" w:hAnsi="Bookman Old Style" w:cs="Bookman Old Style"/>
          <w:i/>
          <w:color w:val="231F20"/>
          <w:sz w:val="22"/>
          <w:szCs w:val="22"/>
        </w:rPr>
        <w:t>quasars</w:t>
      </w:r>
      <w:r w:rsidR="007F0265">
        <w:rPr>
          <w:rFonts w:ascii="Bookman Old Style" w:eastAsia="Bookman Old Style" w:hAnsi="Bookman Old Style" w:cs="Bookman Old Style"/>
          <w:i/>
          <w:color w:val="231F20"/>
          <w:sz w:val="22"/>
          <w:szCs w:val="22"/>
        </w:rPr>
        <w:fldChar w:fldCharType="begin"/>
      </w:r>
      <w:r w:rsidR="007F0265">
        <w:instrText xml:space="preserve"> XE "</w:instrText>
      </w:r>
      <w:r w:rsidR="007F0265" w:rsidRPr="00025229">
        <w:rPr>
          <w:rFonts w:ascii="Bookman Old Style" w:hAnsi="Bookman Old Style"/>
          <w:iCs/>
          <w:color w:val="231F20"/>
          <w:sz w:val="22"/>
          <w:szCs w:val="22"/>
        </w:rPr>
        <w:instrText>qua</w:instrText>
      </w:r>
      <w:r w:rsidR="007F0265">
        <w:rPr>
          <w:rFonts w:ascii="Bookman Old Style" w:hAnsi="Bookman Old Style"/>
          <w:iCs/>
          <w:color w:val="231F20"/>
          <w:sz w:val="22"/>
          <w:szCs w:val="22"/>
        </w:rPr>
        <w:instrText>sar</w:instrText>
      </w:r>
      <w:r w:rsidR="007F0265">
        <w:instrText xml:space="preserve">" </w:instrText>
      </w:r>
      <w:r w:rsidR="007F0265">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color w:val="231F20"/>
          <w:sz w:val="22"/>
          <w:szCs w:val="22"/>
        </w:rPr>
        <w:t xml:space="preserve"> Today we know that these are supermassive</w:t>
      </w:r>
      <w:r w:rsidR="003D0F25">
        <w:rPr>
          <w:rFonts w:ascii="Bookman Old Style" w:eastAsia="Bookman Old Style" w:hAnsi="Bookman Old Style" w:cs="Bookman Old Style"/>
          <w:color w:val="231F20"/>
          <w:sz w:val="22"/>
          <w:szCs w:val="22"/>
        </w:rPr>
        <w:fldChar w:fldCharType="begin"/>
      </w:r>
      <w:r w:rsidR="003D0F25">
        <w:instrText xml:space="preserve"> XE "</w:instrText>
      </w:r>
      <w:r w:rsidR="003D0F25" w:rsidRPr="005D1801">
        <w:rPr>
          <w:lang w:val="en-US"/>
        </w:rPr>
        <w:instrText>black hole:</w:instrText>
      </w:r>
      <w:r w:rsidR="003D0F25" w:rsidRPr="005D1801">
        <w:instrText>supermassive</w:instrText>
      </w:r>
      <w:r w:rsidR="003D0F25">
        <w:instrText xml:space="preserve">" </w:instrText>
      </w:r>
      <w:r w:rsidR="003D0F2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black holes located at the centre of galaxies, which emit enormous quantities of radiation as a result of the absorption of matter through an accretion</w:t>
      </w:r>
      <w:r w:rsidR="00D3351C">
        <w:rPr>
          <w:rFonts w:ascii="Bookman Old Style" w:eastAsia="Bookman Old Style" w:hAnsi="Bookman Old Style" w:cs="Bookman Old Style"/>
          <w:color w:val="231F20"/>
          <w:sz w:val="22"/>
          <w:szCs w:val="22"/>
        </w:rPr>
        <w:fldChar w:fldCharType="begin"/>
      </w:r>
      <w:r w:rsidR="00D3351C">
        <w:instrText xml:space="preserve"> XE "</w:instrText>
      </w:r>
      <w:r w:rsidR="00D3351C" w:rsidRPr="00600AE9">
        <w:rPr>
          <w:rFonts w:ascii="Bookman Old Style" w:eastAsia="Bookman Old Style" w:hAnsi="Bookman Old Style" w:cs="Bookman Old Style"/>
          <w:color w:val="231F20"/>
          <w:sz w:val="22"/>
          <w:szCs w:val="22"/>
        </w:rPr>
        <w:instrText>accretion disc</w:instrText>
      </w:r>
      <w:r w:rsidR="00D3351C">
        <w:instrText xml:space="preserve">" </w:instrText>
      </w:r>
      <w:r w:rsidR="00D3351C">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disc. </w:t>
      </w:r>
    </w:p>
    <w:p w14:paraId="07052F2B" w14:textId="3BEB37B9" w:rsidR="00CB0BDA" w:rsidRDefault="00CB0BDA" w:rsidP="007B1276">
      <w:pPr>
        <w:spacing w:before="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The emission that Bell and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expected to measure was almost constant over time since the variability</w:t>
      </w:r>
      <w:r w:rsidR="004E1F83">
        <w:rPr>
          <w:rFonts w:ascii="Bookman Old Style" w:eastAsia="Bookman Old Style" w:hAnsi="Bookman Old Style" w:cs="Bookman Old Style"/>
          <w:color w:val="231F20"/>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of these sources is extremely small. However, during the observations, the PhD student also began to record a radio emission that varied with a very regular period: 1.33 seconds. In other words, while looking for a constant radio signal, she found herself observing a source that emitted radio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radio</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color w:val="231F20"/>
          <w:sz w:val="22"/>
          <w:szCs w:val="22"/>
        </w:rPr>
        <w:lastRenderedPageBreak/>
        <w:t>with astonishing regularity and with an incredibly short period. As you will recall, a short period variability is necessarily related to a small celestial object, which was in stark contrast to the characteristics expected of quasars</w:t>
      </w:r>
      <w:r w:rsidR="007F0265">
        <w:rPr>
          <w:rFonts w:ascii="Bookman Old Style" w:eastAsia="Bookman Old Style" w:hAnsi="Bookman Old Style" w:cs="Bookman Old Style"/>
          <w:color w:val="231F20"/>
          <w:sz w:val="22"/>
          <w:szCs w:val="22"/>
        </w:rPr>
        <w:fldChar w:fldCharType="begin"/>
      </w:r>
      <w:r w:rsidR="007F0265">
        <w:instrText xml:space="preserve"> XE "</w:instrText>
      </w:r>
      <w:r w:rsidR="007F0265" w:rsidRPr="00242EAB">
        <w:rPr>
          <w:rFonts w:ascii="Bookman Old Style" w:eastAsia="Bookman Old Style" w:hAnsi="Bookman Old Style" w:cs="Bookman Old Style"/>
          <w:color w:val="231F20"/>
          <w:sz w:val="22"/>
          <w:szCs w:val="22"/>
        </w:rPr>
        <w:instrText>quasar</w:instrText>
      </w:r>
      <w:r w:rsidR="007F0265">
        <w:instrText xml:space="preserve">" </w:instrText>
      </w:r>
      <w:r w:rsidR="007F026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w:t>
      </w:r>
    </w:p>
    <w:p w14:paraId="6CEF26B4" w14:textId="7951A96A" w:rsidR="00CB0BDA" w:rsidRDefault="00CB0BDA" w:rsidP="007B1276">
      <w:pPr>
        <w:spacing w:before="1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After excluding a whole series of possible terrestrial sources and confirming that the signal came from a very specific point in the sky, Bell and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formulated their own thesis: they hypothesised that it was the emission in the radio band of an intense beam of radiation produced by an object rotating so fast it had to be extremely compact. To tell the truth, the two scientists did not even overlook the suggestive hypothesis that that signal</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was of alien origin, sent by a remote civilisation intent on getting in touch with us. To jokingly underline that possibility, Bell and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baptised the periodic signal with the acronym LGM–1</w:t>
      </w:r>
      <w:r w:rsidR="001A5F5D">
        <w:rPr>
          <w:rFonts w:ascii="Bookman Old Style" w:eastAsia="Bookman Old Style" w:hAnsi="Bookman Old Style" w:cs="Bookman Old Style"/>
          <w:color w:val="231F20"/>
          <w:sz w:val="22"/>
          <w:szCs w:val="22"/>
        </w:rPr>
        <w:fldChar w:fldCharType="begin"/>
      </w:r>
      <w:r w:rsidR="001A5F5D">
        <w:instrText xml:space="preserve"> XE "</w:instrText>
      </w:r>
      <w:r w:rsidR="001A5F5D" w:rsidRPr="00EA7B4F">
        <w:rPr>
          <w:rFonts w:ascii="Bookman Old Style" w:eastAsia="Bookman Old Style" w:hAnsi="Bookman Old Style" w:cs="Bookman Old Style"/>
          <w:color w:val="231F20"/>
          <w:sz w:val="22"/>
          <w:szCs w:val="22"/>
        </w:rPr>
        <w:instrText>LGM–1 (Little Green Men)</w:instrText>
      </w:r>
      <w:r w:rsidR="001A5F5D">
        <w:instrText xml:space="preserve">" </w:instrText>
      </w:r>
      <w:r w:rsidR="001A5F5D">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where the acronym stood for </w:t>
      </w:r>
      <w:r>
        <w:rPr>
          <w:rFonts w:ascii="Bookman Old Style" w:eastAsia="Bookman Old Style" w:hAnsi="Bookman Old Style" w:cs="Bookman Old Style"/>
          <w:i/>
          <w:color w:val="231F20"/>
          <w:sz w:val="22"/>
          <w:szCs w:val="22"/>
        </w:rPr>
        <w:t>little green men</w:t>
      </w:r>
      <w:r>
        <w:rPr>
          <w:rFonts w:ascii="Bookman Old Style" w:eastAsia="Bookman Old Style" w:hAnsi="Bookman Old Style" w:cs="Bookman Old Style"/>
          <w:color w:val="231F20"/>
          <w:sz w:val="22"/>
          <w:szCs w:val="22"/>
        </w:rPr>
        <w:t xml:space="preserve">. As bizarre as it may seem, the hypothesis of an alien civilisation trying to get in touch with us earthlings is dusted off every time a radio source is identified that does not fall among those known. The latest additions to the list of these “alien signals” are so-called </w:t>
      </w:r>
      <w:r>
        <w:rPr>
          <w:rFonts w:ascii="Bookman Old Style" w:eastAsia="Bookman Old Style" w:hAnsi="Bookman Old Style" w:cs="Bookman Old Style"/>
          <w:i/>
          <w:color w:val="231F20"/>
          <w:sz w:val="22"/>
          <w:szCs w:val="22"/>
        </w:rPr>
        <w:t>fast radio</w:t>
      </w:r>
      <w:r w:rsidR="00CF7382">
        <w:rPr>
          <w:rFonts w:ascii="Bookman Old Style" w:eastAsia="Bookman Old Style" w:hAnsi="Bookman Old Style" w:cs="Bookman Old Style"/>
          <w:i/>
          <w:color w:val="231F20"/>
          <w:sz w:val="22"/>
          <w:szCs w:val="22"/>
        </w:rPr>
        <w:fldChar w:fldCharType="begin"/>
      </w:r>
      <w:r w:rsidR="00CF7382">
        <w:instrText xml:space="preserve"> XE "</w:instrText>
      </w:r>
      <w:r w:rsidR="00CF7382" w:rsidRPr="00050618">
        <w:rPr>
          <w:rFonts w:ascii="Bookman Old Style" w:eastAsia="Bookman Old Style" w:hAnsi="Bookman Old Style" w:cs="Bookman Old Style"/>
          <w:iCs/>
          <w:color w:val="231F20"/>
          <w:sz w:val="22"/>
          <w:szCs w:val="22"/>
        </w:rPr>
        <w:instrText>fast</w:instrText>
      </w:r>
      <w:r w:rsidR="00CF7382" w:rsidRPr="00050618">
        <w:rPr>
          <w:rFonts w:ascii="Bookman Old Style" w:eastAsia="Bookman Old Style" w:hAnsi="Bookman Old Style" w:cs="Bookman Old Style"/>
          <w:i/>
          <w:color w:val="231F20"/>
          <w:sz w:val="22"/>
          <w:szCs w:val="22"/>
        </w:rPr>
        <w:instrText xml:space="preserve"> </w:instrText>
      </w:r>
      <w:r w:rsidR="00CF7382" w:rsidRPr="00050618">
        <w:rPr>
          <w:rFonts w:ascii="Bookman Old Style" w:eastAsia="Bookman Old Style" w:hAnsi="Bookman Old Style" w:cs="Bookman Old Style"/>
          <w:iCs/>
          <w:color w:val="231F20"/>
          <w:sz w:val="22"/>
          <w:szCs w:val="22"/>
        </w:rPr>
        <w:instrText>radio burst (FRB)</w:instrText>
      </w:r>
      <w:r w:rsidR="00CF7382">
        <w:instrText xml:space="preserve">" </w:instrText>
      </w:r>
      <w:r w:rsidR="00CF7382">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bursts </w:t>
      </w:r>
      <w:r>
        <w:rPr>
          <w:rFonts w:ascii="Bookman Old Style" w:eastAsia="Bookman Old Style" w:hAnsi="Bookman Old Style" w:cs="Bookman Old Style"/>
          <w:color w:val="231F20"/>
          <w:sz w:val="22"/>
          <w:szCs w:val="22"/>
        </w:rPr>
        <w:t>(or simply FRBs</w:t>
      </w:r>
      <w:r>
        <w:rPr>
          <w:rFonts w:ascii="Bookman Old Style" w:eastAsia="Bookman Old Style" w:hAnsi="Bookman Old Style" w:cs="Bookman Old Style"/>
          <w:color w:val="231F20"/>
          <w:sz w:val="17"/>
          <w:szCs w:val="17"/>
        </w:rPr>
        <w:t xml:space="preserve">). </w:t>
      </w:r>
      <w:r>
        <w:rPr>
          <w:rFonts w:ascii="Bookman Old Style" w:eastAsia="Bookman Old Style" w:hAnsi="Bookman Old Style" w:cs="Bookman Old Style"/>
          <w:color w:val="231F20"/>
          <w:sz w:val="22"/>
          <w:szCs w:val="22"/>
        </w:rPr>
        <w:t>Their origin is still shrouded in mystery, but some interesting theories have been formulated, and I have also put forward a hypothesis…</w:t>
      </w:r>
      <w:r w:rsidRPr="008969F8">
        <w:rPr>
          <w:rFonts w:ascii="Bookman Old Style" w:eastAsia="Bookman Old Style" w:hAnsi="Bookman Old Style" w:cs="Bookman Old Style"/>
          <w:color w:val="231F20"/>
          <w:sz w:val="22"/>
          <w:szCs w:val="22"/>
          <w:vertAlign w:val="superscript"/>
        </w:rPr>
        <w:t>12</w:t>
      </w:r>
    </w:p>
    <w:p w14:paraId="2DACAAC6" w14:textId="73498950" w:rsidR="00CB0BDA" w:rsidRDefault="00CB0BDA" w:rsidP="007B1276">
      <w:pPr>
        <w:spacing w:before="1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But let us go back to LGM–1. Since the radio emission appeared with periodic regularity and seemed to pulsate, that type of source was given the name </w:t>
      </w:r>
      <w:r>
        <w:rPr>
          <w:rFonts w:ascii="Bookman Old Style" w:eastAsia="Bookman Old Style" w:hAnsi="Bookman Old Style" w:cs="Bookman Old Style"/>
          <w:i/>
          <w:color w:val="231F20"/>
          <w:sz w:val="22"/>
          <w:szCs w:val="22"/>
        </w:rPr>
        <w:t>pulsar</w:t>
      </w:r>
      <w:r w:rsidR="00A03874">
        <w:rPr>
          <w:rFonts w:ascii="Bookman Old Style" w:eastAsia="Bookman Old Style" w:hAnsi="Bookman Old Style" w:cs="Bookman Old Style"/>
          <w:i/>
          <w:color w:val="231F20"/>
          <w:sz w:val="22"/>
          <w:szCs w:val="22"/>
        </w:rPr>
        <w:fldChar w:fldCharType="begin"/>
      </w:r>
      <w:r w:rsidR="00A03874">
        <w:instrText xml:space="preserve"> XE "</w:instrText>
      </w:r>
      <w:r w:rsidR="00A03874" w:rsidRPr="00084B91">
        <w:rPr>
          <w:rFonts w:ascii="Bookman Old Style" w:eastAsia="Bookman Old Style" w:hAnsi="Bookman Old Style" w:cs="Bookman Old Style"/>
          <w:iCs/>
          <w:color w:val="231F20"/>
          <w:sz w:val="22"/>
          <w:szCs w:val="22"/>
        </w:rPr>
        <w:instrText>pulsar</w:instrText>
      </w:r>
      <w:r w:rsidR="00A03874">
        <w:instrText xml:space="preserve">" </w:instrText>
      </w:r>
      <w:r w:rsidR="00A03874">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color w:val="231F20"/>
          <w:sz w:val="22"/>
          <w:szCs w:val="22"/>
        </w:rPr>
        <w:t xml:space="preserve">, a combination of </w:t>
      </w:r>
      <w:r>
        <w:rPr>
          <w:rFonts w:ascii="Bookman Old Style" w:eastAsia="Bookman Old Style" w:hAnsi="Bookman Old Style" w:cs="Bookman Old Style"/>
          <w:i/>
          <w:color w:val="231F20"/>
          <w:sz w:val="22"/>
          <w:szCs w:val="22"/>
        </w:rPr>
        <w:t xml:space="preserve">pulsating </w:t>
      </w:r>
      <w:r>
        <w:rPr>
          <w:rFonts w:ascii="Bookman Old Style" w:eastAsia="Bookman Old Style" w:hAnsi="Bookman Old Style" w:cs="Bookman Old Style"/>
          <w:color w:val="231F20"/>
          <w:sz w:val="22"/>
          <w:szCs w:val="22"/>
        </w:rPr>
        <w:t xml:space="preserve">and </w:t>
      </w:r>
      <w:r>
        <w:rPr>
          <w:rFonts w:ascii="Bookman Old Style" w:eastAsia="Bookman Old Style" w:hAnsi="Bookman Old Style" w:cs="Bookman Old Style"/>
          <w:i/>
          <w:iCs/>
          <w:color w:val="231F20"/>
          <w:sz w:val="22"/>
          <w:szCs w:val="22"/>
        </w:rPr>
        <w:t>quasar</w:t>
      </w:r>
      <w:r w:rsidR="007F0265">
        <w:rPr>
          <w:rFonts w:ascii="Bookman Old Style" w:eastAsia="Bookman Old Style" w:hAnsi="Bookman Old Style" w:cs="Bookman Old Style"/>
          <w:i/>
          <w:iCs/>
          <w:color w:val="231F20"/>
          <w:sz w:val="22"/>
          <w:szCs w:val="22"/>
        </w:rPr>
        <w:fldChar w:fldCharType="begin"/>
      </w:r>
      <w:r w:rsidR="007F0265">
        <w:instrText xml:space="preserve"> XE "</w:instrText>
      </w:r>
      <w:r w:rsidR="007F0265" w:rsidRPr="00AB27DB">
        <w:rPr>
          <w:rFonts w:ascii="Bookman Old Style" w:eastAsia="Bookman Old Style" w:hAnsi="Bookman Old Style" w:cs="Bookman Old Style"/>
          <w:iCs/>
          <w:color w:val="231F20"/>
          <w:sz w:val="22"/>
          <w:szCs w:val="22"/>
        </w:rPr>
        <w:instrText>quasar</w:instrText>
      </w:r>
      <w:r w:rsidR="007F0265">
        <w:instrText xml:space="preserve">" </w:instrText>
      </w:r>
      <w:r w:rsidR="007F0265">
        <w:rPr>
          <w:rFonts w:ascii="Bookman Old Style" w:eastAsia="Bookman Old Style" w:hAnsi="Bookman Old Style" w:cs="Bookman Old Style"/>
          <w:i/>
          <w:iCs/>
          <w:color w:val="231F20"/>
          <w:sz w:val="22"/>
          <w:szCs w:val="22"/>
        </w:rPr>
        <w:fldChar w:fldCharType="end"/>
      </w:r>
      <w:r>
        <w:rPr>
          <w:rFonts w:ascii="Bookman Old Style" w:eastAsia="Bookman Old Style" w:hAnsi="Bookman Old Style" w:cs="Bookman Old Style"/>
          <w:color w:val="231F20"/>
          <w:sz w:val="22"/>
          <w:szCs w:val="22"/>
        </w:rPr>
        <w:t xml:space="preserve"> (the objects it was originally intended to observe). The discovery of that emission represented a huge turning point in our understanding of astrophysics, nuclear, and gravitational physics. To underline its </w:t>
      </w:r>
      <w:r>
        <w:rPr>
          <w:rFonts w:ascii="Bookman Old Style" w:eastAsia="Bookman Old Style" w:hAnsi="Bookman Old Style" w:cs="Bookman Old Style"/>
          <w:color w:val="231F20"/>
          <w:sz w:val="22"/>
          <w:szCs w:val="22"/>
        </w:rPr>
        <w:lastRenderedPageBreak/>
        <w:t>importance, in 1974, Martin Ryle</w:t>
      </w:r>
      <w:r w:rsidR="002C7AC5">
        <w:rPr>
          <w:rFonts w:ascii="Bookman Old Style" w:eastAsia="Bookman Old Style" w:hAnsi="Bookman Old Style" w:cs="Bookman Old Style"/>
          <w:color w:val="231F20"/>
          <w:sz w:val="22"/>
          <w:szCs w:val="22"/>
        </w:rPr>
        <w:fldChar w:fldCharType="begin"/>
      </w:r>
      <w:r w:rsidR="002C7AC5">
        <w:instrText xml:space="preserve"> XE "</w:instrText>
      </w:r>
      <w:r w:rsidR="002C7AC5" w:rsidRPr="0098149D">
        <w:rPr>
          <w:rFonts w:ascii="Bookman Old Style" w:eastAsia="Bookman Old Style" w:hAnsi="Bookman Old Style" w:cs="Bookman Old Style"/>
          <w:color w:val="231F20"/>
          <w:sz w:val="22"/>
          <w:szCs w:val="22"/>
        </w:rPr>
        <w:instrText>Ryle, Martin</w:instrText>
      </w:r>
      <w:r w:rsidR="002C7AC5">
        <w:instrText xml:space="preserve">" </w:instrText>
      </w:r>
      <w:r w:rsidR="002C7AC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and Antony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received the Nobel Prize in Physics with the official reasoning: “For their pioneering research in radio astrophysics”. Hewish</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D06246">
        <w:rPr>
          <w:rFonts w:ascii="Bookman Old Style" w:eastAsia="Bookman Old Style" w:hAnsi="Bookman Old Style" w:cs="Bookman Old Style"/>
          <w:color w:val="231F20"/>
          <w:sz w:val="22"/>
          <w:szCs w:val="22"/>
        </w:rPr>
        <w:instrText>Hewish, Antony</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was awarded the prize precisely for the discovery of pulsars, yet no recognition was extended to Jocelyn Bell, who had collected the data from which it all started. To this day, there is still no convincing explanation for this exclusion, although Bell has always claimed that the decision of the Royal Swedish Academy of Sciences was correct.</w:t>
      </w:r>
    </w:p>
    <w:p w14:paraId="542049B7" w14:textId="2C7C29FC" w:rsidR="00CB0BDA" w:rsidRDefault="00CB0BDA" w:rsidP="007B1276">
      <w:pPr>
        <w:spacing w:before="8"/>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At any rate, more than 50 years after that discovery, we now know that in 1967 Bell had identified the radiation beam produced by the surface of an extremely compact star — a neutron star, in fact — with an incredibly strong magnetic field. The details of the mechanism (or mechanisms) that produce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this radiation remain partly obscure. Still, the whole scientific community has generally accepted the overall scenario: if a neutron star has a strong enough magnetic field and is subject to a high enough rotation, it is able to develop an electric field sufficiently powerful to tear electron</w:t>
      </w:r>
      <w:r w:rsidR="00921BE1">
        <w:rPr>
          <w:rFonts w:ascii="Bookman Old Style" w:eastAsia="Bookman Old Style" w:hAnsi="Bookman Old Style" w:cs="Bookman Old Style"/>
          <w:color w:val="231F20"/>
          <w:sz w:val="22"/>
          <w:szCs w:val="22"/>
        </w:rPr>
        <w:fldChar w:fldCharType="begin"/>
      </w:r>
      <w:r w:rsidR="00921BE1">
        <w:instrText xml:space="preserve"> XE "</w:instrText>
      </w:r>
      <w:r w:rsidR="00921BE1" w:rsidRPr="00C80F3F">
        <w:rPr>
          <w:rFonts w:ascii="Bookman Old Style" w:eastAsia="Bookman Old Style" w:hAnsi="Bookman Old Style" w:cs="Bookman Old Style"/>
          <w:color w:val="231F20"/>
          <w:sz w:val="22"/>
          <w:szCs w:val="22"/>
        </w:rPr>
        <w:instrText>electron:</w:instrText>
      </w:r>
      <w:r w:rsidR="00921BE1" w:rsidRPr="00C80F3F">
        <w:rPr>
          <w:lang w:val="en-US"/>
        </w:rPr>
        <w:instrText>acceleration</w:instrText>
      </w:r>
      <w:r w:rsidR="00921BE1">
        <w:instrText xml:space="preserve">" </w:instrText>
      </w:r>
      <w:r w:rsidR="00921BE1">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s from its surface and, in particular, from the magnetic poles. These free electrons are accelerated by the electric field and produce radiation not only in the radio band, but also in the X and gamma bands, emitted in two thin cones.</w:t>
      </w:r>
    </w:p>
    <w:p w14:paraId="75B8DEDF" w14:textId="77777777" w:rsidR="00CB0BDA" w:rsidRDefault="00CB0BDA" w:rsidP="007B1276">
      <w:pPr>
        <w:spacing w:before="8"/>
        <w:ind w:left="567" w:right="521"/>
        <w:rPr>
          <w:rFonts w:ascii="Bookman Old Style" w:eastAsia="Bookman Old Style" w:hAnsi="Bookman Old Style" w:cs="Bookman Old Style"/>
          <w:color w:val="231F20"/>
          <w:sz w:val="22"/>
          <w:szCs w:val="22"/>
        </w:rPr>
      </w:pPr>
    </w:p>
    <w:p w14:paraId="504B18B5" w14:textId="77777777" w:rsidR="00CB0BDA" w:rsidRDefault="00CB0BDA" w:rsidP="007B1276">
      <w:pPr>
        <w:spacing w:before="8"/>
        <w:ind w:left="567" w:right="521"/>
        <w:rPr>
          <w:rFonts w:ascii="Bookman Old Style" w:eastAsia="Bookman Old Style" w:hAnsi="Bookman Old Style" w:cs="Bookman Old Style"/>
          <w:color w:val="231F20"/>
          <w:sz w:val="22"/>
          <w:szCs w:val="22"/>
        </w:rPr>
      </w:pPr>
      <w:r>
        <w:rPr>
          <w:rFonts w:ascii="Bookman Old Style" w:eastAsia="Bookman Old Style" w:hAnsi="Bookman Old Style" w:cs="Bookman Old Style"/>
          <w:noProof/>
          <w:color w:val="231F20"/>
          <w:sz w:val="22"/>
          <w:szCs w:val="22"/>
        </w:rPr>
        <w:lastRenderedPageBreak/>
        <w:drawing>
          <wp:inline distT="0" distB="0" distL="0" distR="0" wp14:anchorId="48EB4949" wp14:editId="0567434D">
            <wp:extent cx="3420000" cy="3420000"/>
            <wp:effectExtent l="0" t="0" r="0" b="0"/>
            <wp:docPr id="2" name="Picture 2"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ompany name&#10;&#10;Description automatically generated"/>
                    <pic:cNvPicPr>
                      <a:picLocks noChangeAspect="1" noChangeArrowheads="1"/>
                    </pic:cNvPicPr>
                  </pic:nvPicPr>
                  <pic:blipFill>
                    <a:blip r:embed="rId27">
                      <a:grayscl/>
                      <a:extLst>
                        <a:ext uri="{28A0092B-C50C-407E-A947-70E740481C1C}">
                          <a14:useLocalDpi xmlns:a14="http://schemas.microsoft.com/office/drawing/2010/main" val="0"/>
                        </a:ext>
                      </a:extLst>
                    </a:blip>
                    <a:srcRect/>
                    <a:stretch>
                      <a:fillRect/>
                    </a:stretch>
                  </pic:blipFill>
                  <pic:spPr bwMode="auto">
                    <a:xfrm>
                      <a:off x="0" y="0"/>
                      <a:ext cx="3420000" cy="3420000"/>
                    </a:xfrm>
                    <a:prstGeom prst="rect">
                      <a:avLst/>
                    </a:prstGeom>
                    <a:noFill/>
                    <a:ln>
                      <a:noFill/>
                    </a:ln>
                  </pic:spPr>
                </pic:pic>
              </a:graphicData>
            </a:graphic>
          </wp:inline>
        </w:drawing>
      </w:r>
    </w:p>
    <w:p w14:paraId="6BFFAFCB" w14:textId="77777777" w:rsidR="00CB0BDA" w:rsidRDefault="00CB0BDA" w:rsidP="007B1276">
      <w:pPr>
        <w:spacing w:before="8"/>
        <w:ind w:left="567" w:right="521"/>
        <w:rPr>
          <w:rFonts w:ascii="Bookman Old Style" w:eastAsia="Bookman Old Style" w:hAnsi="Bookman Old Style" w:cs="Bookman Old Style"/>
          <w:color w:val="231F20"/>
          <w:sz w:val="22"/>
          <w:szCs w:val="22"/>
        </w:rPr>
      </w:pPr>
    </w:p>
    <w:p w14:paraId="4B07E8FE" w14:textId="16B01A87" w:rsidR="00CB0BDA" w:rsidRPr="00D06004" w:rsidRDefault="00CB0BDA" w:rsidP="007B1276">
      <w:pPr>
        <w:ind w:left="567" w:right="521" w:firstLine="283"/>
        <w:rPr>
          <w:rFonts w:ascii="Bookman Old Style" w:eastAsia="Bookman Old Style" w:hAnsi="Bookman Old Style" w:cs="Bookman Old Style"/>
          <w:sz w:val="20"/>
          <w:szCs w:val="20"/>
        </w:rPr>
      </w:pPr>
      <w:r w:rsidRPr="00D06004">
        <w:rPr>
          <w:rFonts w:ascii="Bookman Old Style" w:eastAsia="Bookman Old Style" w:hAnsi="Bookman Old Style" w:cs="Bookman Old Style"/>
          <w:color w:val="231F20"/>
          <w:sz w:val="20"/>
          <w:szCs w:val="20"/>
        </w:rPr>
        <w:t>Fig. 5.</w:t>
      </w:r>
      <w:r w:rsidR="00246599">
        <w:rPr>
          <w:rFonts w:ascii="Bookman Old Style" w:eastAsia="Bookman Old Style" w:hAnsi="Bookman Old Style" w:cs="Bookman Old Style"/>
          <w:color w:val="231F20"/>
          <w:sz w:val="20"/>
          <w:szCs w:val="20"/>
        </w:rPr>
        <w:t>5</w:t>
      </w:r>
      <w:r w:rsidRPr="00D06004">
        <w:rPr>
          <w:rFonts w:ascii="Bookman Old Style" w:eastAsia="Bookman Old Style" w:hAnsi="Bookman Old Style" w:cs="Bookman Old Style"/>
          <w:color w:val="231F20"/>
          <w:sz w:val="20"/>
          <w:szCs w:val="20"/>
        </w:rPr>
        <w:t xml:space="preserve"> </w:t>
      </w:r>
      <w:r w:rsidRPr="00D06004">
        <w:rPr>
          <w:rFonts w:ascii="Bookman Old Style" w:eastAsia="Bookman Old Style" w:hAnsi="Bookman Old Style" w:cs="Bookman Old Style"/>
          <w:i/>
          <w:color w:val="231F20"/>
          <w:sz w:val="20"/>
          <w:szCs w:val="20"/>
        </w:rPr>
        <w:t>In a pulsar, the rotation and strong magnetic field accelerate particles near the polar caps, which emit collimated radiation (especially in the radio band). The beams rotate with the star, similar to those of a lighthouse</w:t>
      </w:r>
      <w:r w:rsidR="00BF3483">
        <w:rPr>
          <w:rFonts w:ascii="Bookman Old Style" w:eastAsia="Bookman Old Style" w:hAnsi="Bookman Old Style" w:cs="Bookman Old Style"/>
          <w:i/>
          <w:color w:val="231F20"/>
          <w:sz w:val="20"/>
          <w:szCs w:val="20"/>
        </w:rPr>
        <w:fldChar w:fldCharType="begin"/>
      </w:r>
      <w:r w:rsidR="00BF3483">
        <w:instrText xml:space="preserve"> XE "</w:instrText>
      </w:r>
      <w:r w:rsidR="00BF3483" w:rsidRPr="00CA12DA">
        <w:rPr>
          <w:rFonts w:ascii="Bookman Old Style" w:eastAsia="Bookman Old Style" w:hAnsi="Bookman Old Style" w:cs="Bookman Old Style"/>
          <w:color w:val="231F20"/>
          <w:sz w:val="22"/>
          <w:szCs w:val="22"/>
        </w:rPr>
        <w:instrText>lighthouse</w:instrText>
      </w:r>
      <w:r w:rsidR="00BF3483">
        <w:instrText xml:space="preserve">" </w:instrText>
      </w:r>
      <w:r w:rsidR="00BF3483">
        <w:rPr>
          <w:rFonts w:ascii="Bookman Old Style" w:eastAsia="Bookman Old Style" w:hAnsi="Bookman Old Style" w:cs="Bookman Old Style"/>
          <w:i/>
          <w:color w:val="231F20"/>
          <w:sz w:val="20"/>
          <w:szCs w:val="20"/>
        </w:rPr>
        <w:fldChar w:fldCharType="end"/>
      </w:r>
      <w:r w:rsidRPr="00D06004">
        <w:rPr>
          <w:rFonts w:ascii="Bookman Old Style" w:eastAsia="Bookman Old Style" w:hAnsi="Bookman Old Style" w:cs="Bookman Old Style"/>
          <w:i/>
          <w:color w:val="231F20"/>
          <w:sz w:val="20"/>
          <w:szCs w:val="20"/>
        </w:rPr>
        <w:t>, and can “sweep” the Earth.</w:t>
      </w:r>
    </w:p>
    <w:p w14:paraId="098247FF" w14:textId="77777777" w:rsidR="00CB0BDA" w:rsidRDefault="00CB0BDA" w:rsidP="007B1276">
      <w:pPr>
        <w:spacing w:before="5"/>
        <w:ind w:left="567" w:right="521" w:firstLine="283"/>
        <w:rPr>
          <w:rFonts w:ascii="Bookman Old Style" w:eastAsia="Bookman Old Style" w:hAnsi="Bookman Old Style" w:cs="Bookman Old Style"/>
          <w:color w:val="231F20"/>
          <w:sz w:val="22"/>
          <w:szCs w:val="22"/>
        </w:rPr>
      </w:pPr>
    </w:p>
    <w:p w14:paraId="6610AE71" w14:textId="0F76EE6A" w:rsidR="00CB0BDA" w:rsidRDefault="00CB0BDA" w:rsidP="007B1276">
      <w:pPr>
        <w:spacing w:before="5"/>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The operation of a pulsar is schematically represented in Figure 5.</w:t>
      </w:r>
      <w:r w:rsidR="00246599">
        <w:rPr>
          <w:rFonts w:ascii="Bookman Old Style" w:eastAsia="Bookman Old Style" w:hAnsi="Bookman Old Style" w:cs="Bookman Old Style"/>
          <w:color w:val="231F20"/>
          <w:sz w:val="22"/>
          <w:szCs w:val="22"/>
        </w:rPr>
        <w:t>5</w:t>
      </w:r>
      <w:r>
        <w:rPr>
          <w:rFonts w:ascii="Bookman Old Style" w:eastAsia="Bookman Old Style" w:hAnsi="Bookman Old Style" w:cs="Bookman Old Style"/>
          <w:color w:val="231F20"/>
          <w:sz w:val="22"/>
          <w:szCs w:val="22"/>
        </w:rPr>
        <w:t>, which shows how, in a neutron star, the combined action of a rapid rotation and a strong magnetic field produces a thin pencil of radiation, predominantly in the radio band.</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The presence of a misalignment between the axis of rotation of the star and the axis of the dipole</w:t>
      </w:r>
      <w:r w:rsidR="009D6E23">
        <w:rPr>
          <w:rFonts w:ascii="Bookman Old Style" w:eastAsia="Bookman Old Style" w:hAnsi="Bookman Old Style" w:cs="Bookman Old Style"/>
          <w:color w:val="231F20"/>
          <w:sz w:val="22"/>
          <w:szCs w:val="22"/>
        </w:rPr>
        <w:fldChar w:fldCharType="begin"/>
      </w:r>
      <w:r w:rsidR="009D6E23">
        <w:instrText xml:space="preserve"> XE "</w:instrText>
      </w:r>
      <w:r w:rsidR="009D6E23" w:rsidRPr="005D0BE7">
        <w:rPr>
          <w:rFonts w:ascii="Bookman Old Style" w:eastAsia="Bookman Old Style" w:hAnsi="Bookman Old Style" w:cs="Bookman Old Style"/>
          <w:color w:val="231F20"/>
          <w:sz w:val="22"/>
          <w:szCs w:val="22"/>
        </w:rPr>
        <w:instrText>dipole:</w:instrText>
      </w:r>
      <w:r w:rsidR="009D6E23" w:rsidRPr="005D0BE7">
        <w:rPr>
          <w:lang w:val="en-US"/>
        </w:rPr>
        <w:instrText>magnetic</w:instrText>
      </w:r>
      <w:r w:rsidR="009D6E23">
        <w:instrText xml:space="preserve">" </w:instrText>
      </w:r>
      <w:r w:rsidR="009D6E2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moment of the magnetic field causes the radiation beams to rotate with the neutron star, periodically sweeping different regions of the sky.</w:t>
      </w:r>
    </w:p>
    <w:p w14:paraId="290116B8" w14:textId="01009A64" w:rsidR="00CB0BDA" w:rsidRDefault="00CB0BDA" w:rsidP="007B1276">
      <w:pPr>
        <w:spacing w:before="2"/>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Therefore, a pulsar is a rapidly rotating neutron star, emitting a beam of light in the radio band, just </w:t>
      </w:r>
      <w:r>
        <w:rPr>
          <w:rFonts w:ascii="Bookman Old Style" w:eastAsia="Bookman Old Style" w:hAnsi="Bookman Old Style" w:cs="Bookman Old Style"/>
          <w:color w:val="231F20"/>
          <w:sz w:val="22"/>
          <w:szCs w:val="22"/>
        </w:rPr>
        <w:lastRenderedPageBreak/>
        <w:t>as a lighthouse</w:t>
      </w:r>
      <w:r w:rsidR="00BF3483">
        <w:rPr>
          <w:rFonts w:ascii="Bookman Old Style" w:eastAsia="Bookman Old Style" w:hAnsi="Bookman Old Style" w:cs="Bookman Old Style"/>
          <w:color w:val="231F20"/>
          <w:sz w:val="22"/>
          <w:szCs w:val="22"/>
        </w:rPr>
        <w:fldChar w:fldCharType="begin"/>
      </w:r>
      <w:r w:rsidR="00BF3483">
        <w:instrText xml:space="preserve"> XE "</w:instrText>
      </w:r>
      <w:r w:rsidR="00BF3483" w:rsidRPr="00CA12DA">
        <w:rPr>
          <w:rFonts w:ascii="Bookman Old Style" w:eastAsia="Bookman Old Style" w:hAnsi="Bookman Old Style" w:cs="Bookman Old Style"/>
          <w:color w:val="231F20"/>
          <w:sz w:val="22"/>
          <w:szCs w:val="22"/>
        </w:rPr>
        <w:instrText>lighthouse</w:instrText>
      </w:r>
      <w:r w:rsidR="00BF3483">
        <w:instrText xml:space="preserve">" </w:instrText>
      </w:r>
      <w:r w:rsidR="00BF348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emits a beam of light in the visible band. So, when we on Earth</w:t>
      </w:r>
      <w:r>
        <w:rPr>
          <w:rFonts w:ascii="Bookman Old Style" w:eastAsia="Bookman Old Style" w:hAnsi="Bookman Old Style" w:cs="Bookman Old Style"/>
        </w:rPr>
        <w:t xml:space="preserve"> are </w:t>
      </w:r>
      <w:r>
        <w:rPr>
          <w:rFonts w:ascii="Bookman Old Style" w:eastAsia="Bookman Old Style" w:hAnsi="Bookman Old Style" w:cs="Bookman Old Style"/>
          <w:color w:val="231F20"/>
          <w:sz w:val="22"/>
          <w:szCs w:val="22"/>
        </w:rPr>
        <w:t>“swept” by the beam of light emitted by the neutron star, we see a pulsed radio emission, with the pulsation period equal to that of the rotation of the star (or half of it, if we can see both beams emitted by the poles of the magnetic field).</w:t>
      </w:r>
    </w:p>
    <w:p w14:paraId="29D15960" w14:textId="04111B11" w:rsidR="00CB0BDA" w:rsidRDefault="00CB0BDA" w:rsidP="007B1276">
      <w:pPr>
        <w:spacing w:before="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An aspect that I have so far only mentioned in passing, but which is actually one of the fundamental properties of neutron stars, is the incredible intensity of their magnetic field: even in the most ordinary ones, it reaches values of the order of 10</w:t>
      </w:r>
      <w:r>
        <w:rPr>
          <w:rFonts w:ascii="Bookman Old Style" w:eastAsia="Bookman Old Style" w:hAnsi="Bookman Old Style" w:cs="Bookman Old Style"/>
          <w:color w:val="231F20"/>
          <w:sz w:val="22"/>
          <w:szCs w:val="22"/>
          <w:vertAlign w:val="superscript"/>
        </w:rPr>
        <w:t>11</w:t>
      </w:r>
      <w:r>
        <w:rPr>
          <w:rFonts w:ascii="Bookman Old Style" w:eastAsia="Bookman Old Style" w:hAnsi="Bookman Old Style" w:cs="Bookman Old Style"/>
          <w:color w:val="231F20"/>
          <w:sz w:val="22"/>
          <w:szCs w:val="22"/>
        </w:rPr>
        <w:t xml:space="preserve"> or 10</w:t>
      </w:r>
      <w:r>
        <w:rPr>
          <w:rFonts w:ascii="Bookman Old Style" w:eastAsia="Bookman Old Style" w:hAnsi="Bookman Old Style" w:cs="Bookman Old Style"/>
          <w:color w:val="231F20"/>
          <w:sz w:val="22"/>
          <w:szCs w:val="22"/>
          <w:vertAlign w:val="superscript"/>
        </w:rPr>
        <w:t>12</w:t>
      </w:r>
      <w:r>
        <w:rPr>
          <w:rFonts w:ascii="Bookman Old Style" w:eastAsia="Bookman Old Style" w:hAnsi="Bookman Old Style" w:cs="Bookman Old Style"/>
          <w:color w:val="231F20"/>
          <w:sz w:val="22"/>
          <w:szCs w:val="22"/>
        </w:rPr>
        <w:t xml:space="preserve"> Gauss</w:t>
      </w:r>
      <w:r w:rsidR="005171D6">
        <w:rPr>
          <w:rFonts w:ascii="Bookman Old Style" w:eastAsia="Bookman Old Style" w:hAnsi="Bookman Old Style" w:cs="Bookman Old Style"/>
          <w:color w:val="231F20"/>
          <w:sz w:val="22"/>
          <w:szCs w:val="22"/>
        </w:rPr>
        <w:fldChar w:fldCharType="begin"/>
      </w:r>
      <w:r w:rsidR="005171D6">
        <w:instrText xml:space="preserve"> XE "</w:instrText>
      </w:r>
      <w:r w:rsidR="005171D6" w:rsidRPr="004C6C57">
        <w:rPr>
          <w:rFonts w:ascii="Bookman Old Style" w:eastAsia="Bookman Old Style" w:hAnsi="Bookman Old Style" w:cs="Bookman Old Style"/>
          <w:color w:val="231F20"/>
          <w:sz w:val="22"/>
          <w:szCs w:val="22"/>
        </w:rPr>
        <w:instrText>Gauss (magnetic field)</w:instrText>
      </w:r>
      <w:r w:rsidR="005171D6">
        <w:instrText xml:space="preserve">" </w:instrText>
      </w:r>
      <w:r w:rsidR="005171D6">
        <w:rPr>
          <w:rFonts w:ascii="Bookman Old Style" w:eastAsia="Bookman Old Style" w:hAnsi="Bookman Old Style" w:cs="Bookman Old Style"/>
          <w:color w:val="231F20"/>
          <w:sz w:val="22"/>
          <w:szCs w:val="22"/>
        </w:rPr>
        <w:fldChar w:fldCharType="end"/>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:magnetic field</w:instrText>
      </w:r>
      <w:r w:rsidR="00A1327F">
        <w:instrText xml:space="preserve">" </w:instrText>
      </w:r>
      <w:r w:rsidR="00A1327F">
        <w:rPr>
          <w:rFonts w:ascii="Bookman Old Style" w:hAnsi="Bookman Old Style"/>
          <w:color w:val="231F20"/>
          <w:sz w:val="22"/>
          <w:szCs w:val="22"/>
        </w:rPr>
        <w:fldChar w:fldCharType="end"/>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:pulsar (see)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To make a comparison with realities closer to us, the Earth’s magnetic field, for instance, is about half a Gauss, that of the Sun about one Gauss, and that of the magnetised bars (for example, the magnets we stick on the fridge) is of the order of approximately 100 Gauss. In short, the magnetic field of a normal neutron star is a thousand billion times more intense than that which confronts us daily on our planet. But there are neutron stars whose magnetic field is even more intense and can reach enormous values: 10</w:t>
      </w:r>
      <w:r>
        <w:rPr>
          <w:rFonts w:ascii="Bookman Old Style" w:eastAsia="Bookman Old Style" w:hAnsi="Bookman Old Style" w:cs="Bookman Old Style"/>
          <w:color w:val="231F20"/>
          <w:sz w:val="22"/>
          <w:szCs w:val="22"/>
          <w:vertAlign w:val="superscript"/>
        </w:rPr>
        <w:t>14</w:t>
      </w:r>
      <w:r>
        <w:rPr>
          <w:rFonts w:ascii="Bookman Old Style" w:eastAsia="Bookman Old Style" w:hAnsi="Bookman Old Style" w:cs="Bookman Old Style"/>
          <w:color w:val="231F20"/>
          <w:sz w:val="22"/>
          <w:szCs w:val="22"/>
        </w:rPr>
        <w:t xml:space="preserve"> or 10</w:t>
      </w:r>
      <w:r>
        <w:rPr>
          <w:rFonts w:ascii="Bookman Old Style" w:eastAsia="Bookman Old Style" w:hAnsi="Bookman Old Style" w:cs="Bookman Old Style"/>
          <w:color w:val="231F20"/>
          <w:sz w:val="22"/>
          <w:szCs w:val="22"/>
          <w:vertAlign w:val="superscript"/>
        </w:rPr>
        <w:t>15</w:t>
      </w:r>
      <w:r>
        <w:rPr>
          <w:rFonts w:ascii="Bookman Old Style" w:eastAsia="Bookman Old Style" w:hAnsi="Bookman Old Style" w:cs="Bookman Old Style"/>
          <w:color w:val="231F20"/>
          <w:sz w:val="22"/>
          <w:szCs w:val="22"/>
        </w:rPr>
        <w:t xml:space="preserve"> Gauss, or up to a thousand times more intense than that of a “standard” pulsar.</w:t>
      </w:r>
    </w:p>
    <w:p w14:paraId="5F5E8B1E" w14:textId="12C557FE" w:rsidR="00CB0BDA" w:rsidRDefault="00CB0BDA" w:rsidP="007B1276">
      <w:pPr>
        <w:spacing w:before="8"/>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These neutron stars take the evocative name of </w:t>
      </w:r>
      <w:r>
        <w:rPr>
          <w:rFonts w:ascii="Bookman Old Style" w:eastAsia="Bookman Old Style" w:hAnsi="Bookman Old Style" w:cs="Bookman Old Style"/>
          <w:i/>
          <w:color w:val="231F20"/>
          <w:sz w:val="22"/>
          <w:szCs w:val="22"/>
        </w:rPr>
        <w:t>magnetars</w:t>
      </w:r>
      <w:r w:rsidR="00603452">
        <w:rPr>
          <w:rFonts w:ascii="Bookman Old Style" w:eastAsia="Bookman Old Style" w:hAnsi="Bookman Old Style" w:cs="Bookman Old Style"/>
          <w:i/>
          <w:color w:val="231F20"/>
          <w:sz w:val="22"/>
          <w:szCs w:val="22"/>
        </w:rPr>
        <w:fldChar w:fldCharType="begin"/>
      </w:r>
      <w:r w:rsidR="00603452">
        <w:instrText xml:space="preserve"> XE "</w:instrText>
      </w:r>
      <w:r w:rsidR="00603452" w:rsidRPr="008C791C">
        <w:rPr>
          <w:rFonts w:ascii="Bookman Old Style" w:eastAsia="Bookman Old Style" w:hAnsi="Bookman Old Style" w:cs="Bookman Old Style"/>
          <w:iCs/>
          <w:color w:val="231F20"/>
          <w:sz w:val="22"/>
          <w:szCs w:val="22"/>
        </w:rPr>
        <w:instrText>magnetar</w:instrText>
      </w:r>
      <w:r w:rsidR="00603452">
        <w:instrText xml:space="preserve">" </w:instrText>
      </w:r>
      <w:r w:rsidR="00603452">
        <w:rPr>
          <w:rFonts w:ascii="Bookman Old Style" w:eastAsia="Bookman Old Style" w:hAnsi="Bookman Old Style" w:cs="Bookman Old Style"/>
          <w:i/>
          <w:color w:val="231F20"/>
          <w:sz w:val="22"/>
          <w:szCs w:val="22"/>
        </w:rPr>
        <w:fldChar w:fldCharType="end"/>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:magnetar (see)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i/>
          <w:color w:val="231F20"/>
          <w:sz w:val="22"/>
          <w:szCs w:val="22"/>
        </w:rPr>
        <w:t xml:space="preserve"> </w:t>
      </w:r>
      <w:r>
        <w:rPr>
          <w:rFonts w:ascii="Bookman Old Style" w:eastAsia="Bookman Old Style" w:hAnsi="Bookman Old Style" w:cs="Bookman Old Style"/>
          <w:color w:val="231F20"/>
          <w:sz w:val="22"/>
          <w:szCs w:val="22"/>
        </w:rPr>
        <w:t>and, very rarely, can emit such powerful flashes in the X and radio bands that, for a few moments, they are able to overwhelm all the other celestial objects combined. To give you an idea of the absurdly large amount of energy</w:t>
      </w:r>
      <w:r w:rsidR="00856866">
        <w:rPr>
          <w:rFonts w:ascii="Bookman Old Style" w:eastAsia="Bookman Old Style" w:hAnsi="Bookman Old Style" w:cs="Bookman Old Style"/>
          <w:color w:val="231F20"/>
          <w:sz w:val="22"/>
          <w:szCs w:val="22"/>
        </w:rPr>
        <w:fldChar w:fldCharType="begin"/>
      </w:r>
      <w:r w:rsidR="00856866">
        <w:instrText xml:space="preserve"> XE "</w:instrText>
      </w:r>
      <w:r w:rsidR="00856866" w:rsidRPr="00905173">
        <w:rPr>
          <w:rFonts w:ascii="Bookman Old Style" w:eastAsia="Bookman Old Style" w:hAnsi="Bookman Old Style" w:cs="Bookman Old Style"/>
          <w:color w:val="231F20"/>
          <w:sz w:val="22"/>
          <w:szCs w:val="22"/>
        </w:rPr>
        <w:instrText>energy:</w:instrText>
      </w:r>
      <w:r w:rsidR="00856866" w:rsidRPr="00905173">
        <w:rPr>
          <w:lang w:val="en-US"/>
        </w:rPr>
        <w:instrText>emission</w:instrText>
      </w:r>
      <w:r w:rsidR="00856866">
        <w:instrText xml:space="preserve">" </w:instrText>
      </w:r>
      <w:r w:rsidR="0085686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released by a magnetar when it emits radiation explosively, we can take the case of SGR 1806–20</w:t>
      </w:r>
      <w:r w:rsidR="002C7AC5">
        <w:rPr>
          <w:rFonts w:ascii="Bookman Old Style" w:eastAsia="Bookman Old Style" w:hAnsi="Bookman Old Style" w:cs="Bookman Old Style"/>
          <w:color w:val="231F20"/>
          <w:sz w:val="22"/>
          <w:szCs w:val="22"/>
        </w:rPr>
        <w:fldChar w:fldCharType="begin"/>
      </w:r>
      <w:r w:rsidR="002C7AC5">
        <w:instrText xml:space="preserve"> XE "</w:instrText>
      </w:r>
      <w:r w:rsidR="002C7AC5" w:rsidRPr="00700B6B">
        <w:rPr>
          <w:rFonts w:ascii="Bookman Old Style" w:eastAsia="Bookman Old Style" w:hAnsi="Bookman Old Style" w:cs="Bookman Old Style"/>
          <w:color w:val="231F20"/>
          <w:sz w:val="22"/>
          <w:szCs w:val="22"/>
        </w:rPr>
        <w:instrText>SGR 1806–20</w:instrText>
      </w:r>
      <w:r w:rsidR="002C7AC5">
        <w:instrText xml:space="preserve">" </w:instrText>
      </w:r>
      <w:r w:rsidR="002C7AC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which recorded one of these explosions</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 xml:space="preserve">in December 2004. Calculations show that the amount of energy emitted by this </w:t>
      </w:r>
      <w:r>
        <w:rPr>
          <w:rFonts w:ascii="Bookman Old Style" w:eastAsia="Bookman Old Style" w:hAnsi="Bookman Old Style" w:cs="Bookman Old Style"/>
          <w:color w:val="231F20"/>
          <w:sz w:val="22"/>
          <w:szCs w:val="22"/>
        </w:rPr>
        <w:lastRenderedPageBreak/>
        <w:t>source in just one-tenth of a second exceeded that produced by the Sun over the last 100,000 years!</w:t>
      </w:r>
    </w:p>
    <w:p w14:paraId="490BF688" w14:textId="40052CC0" w:rsidR="00CB0BDA" w:rsidRDefault="00CB0BDA" w:rsidP="007B1276">
      <w:pPr>
        <w:spacing w:before="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The cause of these phenomena is still unknown. However, it is hypothesised that sudden changes in the balance of the crust of these neutron stars (comparable to portentous earthquakes) produce massive variations in the magnetic field on the surface. In turn, this releases enormous amounts of magnetic energy</w:t>
      </w:r>
      <w:r w:rsidR="00856866">
        <w:rPr>
          <w:rFonts w:ascii="Bookman Old Style" w:eastAsia="Bookman Old Style" w:hAnsi="Bookman Old Style" w:cs="Bookman Old Style"/>
          <w:color w:val="231F20"/>
          <w:sz w:val="22"/>
          <w:szCs w:val="22"/>
        </w:rPr>
        <w:fldChar w:fldCharType="begin"/>
      </w:r>
      <w:r w:rsidR="00856866">
        <w:instrText xml:space="preserve"> XE "</w:instrText>
      </w:r>
      <w:r w:rsidR="00856866" w:rsidRPr="0036448B">
        <w:rPr>
          <w:rFonts w:ascii="Bookman Old Style" w:eastAsia="Bookman Old Style" w:hAnsi="Bookman Old Style" w:cs="Bookman Old Style"/>
          <w:color w:val="231F20"/>
          <w:sz w:val="22"/>
          <w:szCs w:val="22"/>
        </w:rPr>
        <w:instrText>energy:</w:instrText>
      </w:r>
      <w:r w:rsidR="00856866">
        <w:rPr>
          <w:lang w:val="en-US"/>
        </w:rPr>
        <w:instrText>magnetic</w:instrText>
      </w:r>
      <w:r w:rsidR="00856866">
        <w:instrText xml:space="preserve"> " </w:instrText>
      </w:r>
      <w:r w:rsidR="00856866">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which is converted into X-ray</w:t>
      </w:r>
      <w:r w:rsidR="000C1027">
        <w:rPr>
          <w:rFonts w:ascii="Bookman Old Style" w:eastAsia="Bookman Old Style" w:hAnsi="Bookman Old Style" w:cs="Bookman Old Style"/>
          <w:color w:val="231F2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or gamma ray radiation. The process itself is not all that unusual, and it is observed regularly in the Sun, where it gives life to real magnetic explosions, also called </w:t>
      </w:r>
      <w:r>
        <w:rPr>
          <w:rFonts w:ascii="Bookman Old Style" w:eastAsia="Bookman Old Style" w:hAnsi="Bookman Old Style" w:cs="Bookman Old Style"/>
          <w:i/>
          <w:color w:val="231F20"/>
          <w:sz w:val="22"/>
          <w:szCs w:val="22"/>
        </w:rPr>
        <w:t>solar flares</w:t>
      </w:r>
      <w:r w:rsidR="00E10F72">
        <w:rPr>
          <w:rFonts w:ascii="Bookman Old Style" w:eastAsia="Bookman Old Style" w:hAnsi="Bookman Old Style" w:cs="Bookman Old Style"/>
          <w:i/>
          <w:color w:val="231F20"/>
          <w:sz w:val="22"/>
          <w:szCs w:val="22"/>
        </w:rPr>
        <w:fldChar w:fldCharType="begin"/>
      </w:r>
      <w:r w:rsidR="00E10F72">
        <w:instrText xml:space="preserve"> XE "</w:instrText>
      </w:r>
      <w:r w:rsidR="00E10F72" w:rsidRPr="007F5E5A">
        <w:rPr>
          <w:rFonts w:ascii="Bookman Old Style" w:eastAsia="Bookman Old Style" w:hAnsi="Bookman Old Style" w:cs="Bookman Old Style"/>
          <w:iCs/>
          <w:color w:val="231F20"/>
          <w:sz w:val="22"/>
          <w:szCs w:val="22"/>
          <w:lang w:val="en-US"/>
        </w:rPr>
        <w:instrText>Sun:</w:instrText>
      </w:r>
      <w:r w:rsidR="00E10F72" w:rsidRPr="007F5E5A">
        <w:rPr>
          <w:lang w:val="en-US"/>
        </w:rPr>
        <w:instrText>flare</w:instrText>
      </w:r>
      <w:r w:rsidR="00E10F72">
        <w:instrText xml:space="preserve">" </w:instrText>
      </w:r>
      <w:r w:rsidR="00E10F72">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strike/>
          <w:color w:val="231F20"/>
          <w:sz w:val="22"/>
          <w:szCs w:val="22"/>
        </w:rPr>
        <w:t>.</w:t>
      </w:r>
    </w:p>
    <w:p w14:paraId="6AFDAA2D" w14:textId="6C07A365"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One may well ask: “How are such intense magnetic fields produced?”. In fact, the origin of the enormous magnetic field of pulsar</w:t>
      </w:r>
      <w:r w:rsidR="00A03874">
        <w:rPr>
          <w:rFonts w:ascii="Bookman Old Style" w:eastAsia="Bookman Old Style" w:hAnsi="Bookman Old Style" w:cs="Bookman Old Style"/>
          <w:color w:val="231F20"/>
          <w:sz w:val="22"/>
          <w:szCs w:val="22"/>
        </w:rPr>
        <w:fldChar w:fldCharType="begin"/>
      </w:r>
      <w:r w:rsidR="00A03874">
        <w:instrText xml:space="preserve"> XE "</w:instrText>
      </w:r>
      <w:r w:rsidR="00A03874" w:rsidRPr="00F7154A">
        <w:rPr>
          <w:rFonts w:ascii="Bookman Old Style" w:eastAsia="Bookman Old Style" w:hAnsi="Bookman Old Style" w:cs="Bookman Old Style"/>
          <w:color w:val="231F20"/>
          <w:sz w:val="22"/>
          <w:szCs w:val="22"/>
        </w:rPr>
        <w:instrText>pulsar:</w:instrText>
      </w:r>
      <w:r w:rsidR="00A03874" w:rsidRPr="00F7154A">
        <w:rPr>
          <w:lang w:val="en-US"/>
        </w:rPr>
        <w:instrText>magnetic field</w:instrText>
      </w:r>
      <w:r w:rsidR="00A03874">
        <w:instrText xml:space="preserve">" </w:instrText>
      </w:r>
      <w:r w:rsidR="00A03874">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s and magnetars</w:t>
      </w:r>
      <w:r w:rsidR="00603452">
        <w:rPr>
          <w:rFonts w:ascii="Bookman Old Style" w:eastAsia="Bookman Old Style" w:hAnsi="Bookman Old Style" w:cs="Bookman Old Style"/>
          <w:color w:val="231F20"/>
          <w:sz w:val="22"/>
          <w:szCs w:val="22"/>
        </w:rPr>
        <w:fldChar w:fldCharType="begin"/>
      </w:r>
      <w:r w:rsidR="00603452">
        <w:instrText xml:space="preserve"> XE "</w:instrText>
      </w:r>
      <w:r w:rsidR="00603452" w:rsidRPr="008C791C">
        <w:rPr>
          <w:rFonts w:ascii="Bookman Old Style" w:eastAsia="Bookman Old Style" w:hAnsi="Bookman Old Style" w:cs="Bookman Old Style"/>
          <w:iCs/>
          <w:color w:val="231F20"/>
          <w:sz w:val="22"/>
          <w:szCs w:val="22"/>
        </w:rPr>
        <w:instrText>magnetar</w:instrText>
      </w:r>
      <w:r w:rsidR="00603452">
        <w:instrText xml:space="preserve">" </w:instrText>
      </w:r>
      <w:r w:rsidR="0060345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is still the subject of intense research and debate today. One plausible explanation — though not the only one — is that it is a “fossil” magnetic field, that is, inherited from the original star before it collapsed. In this case, the process that comes into play is the </w:t>
      </w:r>
      <w:r>
        <w:rPr>
          <w:rFonts w:ascii="Bookman Old Style" w:eastAsia="Bookman Old Style" w:hAnsi="Bookman Old Style" w:cs="Bookman Old Style"/>
          <w:i/>
          <w:color w:val="231F20"/>
          <w:sz w:val="22"/>
          <w:szCs w:val="22"/>
        </w:rPr>
        <w:t xml:space="preserve">conservation of the magnetic field flux </w:t>
      </w:r>
      <w:r w:rsidR="00EA5684" w:rsidRPr="00EA5684">
        <w:rPr>
          <w:rFonts w:ascii="Bookman Old Style" w:eastAsia="Bookman Old Style" w:hAnsi="Bookman Old Style" w:cs="Bookman Old Style"/>
          <w:iCs/>
          <w:color w:val="231F20"/>
          <w:sz w:val="22"/>
          <w:szCs w:val="22"/>
        </w:rPr>
        <w:t>(</w:t>
      </w:r>
      <w:r w:rsidR="00EA5684">
        <w:rPr>
          <w:rFonts w:ascii="Bookman Old Style" w:eastAsia="Bookman Old Style" w:hAnsi="Bookman Old Style" w:cs="Bookman Old Style"/>
          <w:color w:val="231F20"/>
          <w:sz w:val="22"/>
          <w:szCs w:val="22"/>
        </w:rPr>
        <w:t xml:space="preserve">or </w:t>
      </w:r>
      <w:r w:rsidR="00EA5684" w:rsidRPr="00EA5684">
        <w:rPr>
          <w:rFonts w:ascii="Bookman Old Style" w:eastAsia="Bookman Old Style" w:hAnsi="Bookman Old Style" w:cs="Bookman Old Style"/>
          <w:i/>
          <w:iCs/>
          <w:color w:val="231F20"/>
          <w:sz w:val="22"/>
          <w:szCs w:val="22"/>
        </w:rPr>
        <w:t>flux-freezing</w:t>
      </w:r>
      <w:r w:rsidR="000A66D4">
        <w:rPr>
          <w:rFonts w:ascii="Bookman Old Style" w:eastAsia="Bookman Old Style" w:hAnsi="Bookman Old Style" w:cs="Bookman Old Style"/>
          <w:i/>
          <w:iCs/>
          <w:color w:val="231F20"/>
          <w:sz w:val="22"/>
          <w:szCs w:val="22"/>
        </w:rPr>
        <w:fldChar w:fldCharType="begin"/>
      </w:r>
      <w:r w:rsidR="000A66D4">
        <w:instrText xml:space="preserve"> XE "</w:instrText>
      </w:r>
      <w:r w:rsidR="000A66D4" w:rsidRPr="008A694B">
        <w:rPr>
          <w:rFonts w:ascii="Bookman Old Style" w:eastAsia="Bookman Old Style" w:hAnsi="Bookman Old Style" w:cs="Bookman Old Style"/>
          <w:color w:val="231F20"/>
          <w:sz w:val="22"/>
          <w:szCs w:val="22"/>
        </w:rPr>
        <w:instrText>flux-freezing</w:instrText>
      </w:r>
      <w:r w:rsidR="000A66D4">
        <w:instrText xml:space="preserve">" </w:instrText>
      </w:r>
      <w:r w:rsidR="000A66D4">
        <w:rPr>
          <w:rFonts w:ascii="Bookman Old Style" w:eastAsia="Bookman Old Style" w:hAnsi="Bookman Old Style" w:cs="Bookman Old Style"/>
          <w:i/>
          <w:iCs/>
          <w:color w:val="231F20"/>
          <w:sz w:val="22"/>
          <w:szCs w:val="22"/>
        </w:rPr>
        <w:fldChar w:fldCharType="end"/>
      </w:r>
      <w:r w:rsidR="00EA5684">
        <w:rPr>
          <w:rFonts w:ascii="Bookman Old Style" w:eastAsia="Bookman Old Style" w:hAnsi="Bookman Old Style" w:cs="Bookman Old Style"/>
          <w:color w:val="231F20"/>
          <w:sz w:val="22"/>
          <w:szCs w:val="22"/>
        </w:rPr>
        <w:t xml:space="preserve">) </w:t>
      </w:r>
      <w:r>
        <w:rPr>
          <w:rFonts w:ascii="Bookman Old Style" w:eastAsia="Bookman Old Style" w:hAnsi="Bookman Old Style" w:cs="Bookman Old Style"/>
          <w:color w:val="231F20"/>
          <w:sz w:val="22"/>
          <w:szCs w:val="22"/>
        </w:rPr>
        <w:t>during the gravitational collapse</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that gives rise to the neutron star. The product between the section of the star itself (which is proportional to the square of its radius) and the intensity of the magnetic field should always remain the same. During the collapse</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the original star goes from a radius of more than one million kilometres to one of only ten, so that the mere reduction of the section is sufficient to provide an amplification factor of (100,000)</w:t>
      </w:r>
      <w:r w:rsidRPr="000C437D">
        <w:rPr>
          <w:rFonts w:ascii="Bookman Old Style" w:eastAsia="Bookman Old Style" w:hAnsi="Bookman Old Style" w:cs="Bookman Old Style"/>
          <w:color w:val="231F20"/>
          <w:sz w:val="22"/>
          <w:szCs w:val="22"/>
          <w:vertAlign w:val="superscript"/>
        </w:rPr>
        <w:t>2</w:t>
      </w:r>
      <w:r>
        <w:rPr>
          <w:rFonts w:ascii="Bookman Old Style" w:eastAsia="Bookman Old Style" w:hAnsi="Bookman Old Style" w:cs="Bookman Old Style"/>
          <w:color w:val="231F20"/>
          <w:sz w:val="22"/>
          <w:szCs w:val="22"/>
        </w:rPr>
        <w:t>=10,000,000,000 times.</w:t>
      </w:r>
    </w:p>
    <w:p w14:paraId="20767A55" w14:textId="77777777" w:rsidR="00CB0BDA" w:rsidRDefault="00CB0BDA" w:rsidP="007B1276">
      <w:pPr>
        <w:spacing w:before="7"/>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To understand what is happening, imagine taking a magnet, like many of us have on the refrigerator at home, and compressing it with a hydraulic press to halve its radius: in this way, its magnetic field will </w:t>
      </w:r>
      <w:r>
        <w:rPr>
          <w:rFonts w:ascii="Bookman Old Style" w:eastAsia="Bookman Old Style" w:hAnsi="Bookman Old Style" w:cs="Bookman Old Style"/>
          <w:color w:val="231F20"/>
          <w:sz w:val="22"/>
          <w:szCs w:val="22"/>
        </w:rPr>
        <w:lastRenderedPageBreak/>
        <w:t>increase by a factor of four, that is 2</w:t>
      </w:r>
      <w:r>
        <w:rPr>
          <w:rFonts w:ascii="Bookman Old Style" w:eastAsia="Bookman Old Style" w:hAnsi="Bookman Old Style" w:cs="Bookman Old Style"/>
          <w:color w:val="231F20"/>
          <w:sz w:val="22"/>
          <w:szCs w:val="22"/>
          <w:vertAlign w:val="superscript"/>
        </w:rPr>
        <w:t>2</w:t>
      </w:r>
      <w:r>
        <w:rPr>
          <w:rFonts w:ascii="Bookman Old Style" w:eastAsia="Bookman Old Style" w:hAnsi="Bookman Old Style" w:cs="Bookman Old Style"/>
          <w:color w:val="231F20"/>
          <w:sz w:val="22"/>
          <w:szCs w:val="22"/>
        </w:rPr>
        <w:t>. The same also happens in a collapsing star. The big difference is that it can start from a very weak magnetic field</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and develop an extremely large one due to the enormous reduction in radius caused by the collapse.</w:t>
      </w:r>
    </w:p>
    <w:p w14:paraId="7C3FDDA0" w14:textId="6737C2D2" w:rsidR="00CB0BDA" w:rsidRDefault="00CB0BDA" w:rsidP="007B1276">
      <w:pPr>
        <w:spacing w:before="1"/>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Alongside the hypothesis of the fossil origin, there is also another, namely, that the incredible magnetic field is generated after the collapse when the neutron star is still an extremely hot and fluid</w:t>
      </w:r>
      <w:r w:rsidR="00B80F75">
        <w:rPr>
          <w:rFonts w:ascii="Bookman Old Style" w:eastAsia="Bookman Old Style" w:hAnsi="Bookman Old Style" w:cs="Bookman Old Style"/>
          <w:color w:val="231F20"/>
          <w:sz w:val="22"/>
          <w:szCs w:val="22"/>
        </w:rPr>
        <w:fldChar w:fldCharType="begin"/>
      </w:r>
      <w:r w:rsidR="00B80F75">
        <w:instrText xml:space="preserve"> XE "</w:instrText>
      </w:r>
      <w:r w:rsidR="00B80F75" w:rsidRPr="005B23C9">
        <w:rPr>
          <w:rFonts w:ascii="Bookman Old Style" w:eastAsia="Bookman Old Style" w:hAnsi="Bookman Old Style" w:cs="Bookman Old Style"/>
          <w:color w:val="231F20"/>
          <w:sz w:val="22"/>
          <w:szCs w:val="22"/>
        </w:rPr>
        <w:instrText>fluid</w:instrText>
      </w:r>
      <w:r w:rsidR="00B80F75">
        <w:instrText xml:space="preserve">" </w:instrText>
      </w:r>
      <w:r w:rsidR="00B80F7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object, subject to large oscillations and looking for a new balance. Under these extreme conditions, complex phenomena of turbulence and magnetic dynamo inside the proto neutron star</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:magnetic field</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can amplify its magnetic field up to the values measured with the radio observations. The latter scenario, the details of which are still difficult to reproduce through simulations and theoretical estimates, could explain the exceptional magnetic fields observed in magnetars</w:t>
      </w:r>
      <w:r w:rsidR="00603452">
        <w:rPr>
          <w:rFonts w:ascii="Bookman Old Style" w:eastAsia="Bookman Old Style" w:hAnsi="Bookman Old Style" w:cs="Bookman Old Style"/>
          <w:color w:val="231F20"/>
          <w:sz w:val="22"/>
          <w:szCs w:val="22"/>
        </w:rPr>
        <w:fldChar w:fldCharType="begin"/>
      </w:r>
      <w:r w:rsidR="00603452">
        <w:instrText xml:space="preserve"> XE "</w:instrText>
      </w:r>
      <w:r w:rsidR="00603452" w:rsidRPr="008C791C">
        <w:rPr>
          <w:rFonts w:ascii="Bookman Old Style" w:eastAsia="Bookman Old Style" w:hAnsi="Bookman Old Style" w:cs="Bookman Old Style"/>
          <w:iCs/>
          <w:color w:val="231F20"/>
          <w:sz w:val="22"/>
          <w:szCs w:val="22"/>
        </w:rPr>
        <w:instrText>magnetar</w:instrText>
      </w:r>
      <w:r w:rsidR="00603452">
        <w:instrText xml:space="preserve">" </w:instrText>
      </w:r>
      <w:r w:rsidR="0060345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w:t>
      </w:r>
    </w:p>
    <w:p w14:paraId="39263FA8" w14:textId="77777777" w:rsidR="00CB0BDA" w:rsidRDefault="00CB0BDA" w:rsidP="007B1276">
      <w:pPr>
        <w:spacing w:before="6"/>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To complete the list of the wonderful properties (in the sense that they cannot arouse in us anything but a sense of pure wonder about neutron stars), I would like to show you one more: they are incredibly accurate clocks. To understand how this is possible, we must remember that, by virtue of the high rotation and the ability to emit a pencil of light in an exquisitely periodic manner, pulsars represent the astronomical objects measured with the greatest accuracy: the radio astronomy of pulsars is, in fact, a very high-precision science.</w:t>
      </w:r>
    </w:p>
    <w:p w14:paraId="0B64E5AE" w14:textId="3EA2814E"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To have at your disposal a signal that repeats regularly and with high frequency allows you to collect, over the years, an enormous amount of data with precise statistical properties. In this way, it is possible to reduce the systematic errors that usually plague measurements and to obtain excellent </w:t>
      </w:r>
      <w:r>
        <w:rPr>
          <w:rFonts w:ascii="Bookman Old Style" w:eastAsia="Bookman Old Style" w:hAnsi="Bookman Old Style" w:cs="Bookman Old Style"/>
          <w:color w:val="231F20"/>
          <w:sz w:val="22"/>
          <w:szCs w:val="22"/>
        </w:rPr>
        <w:lastRenderedPageBreak/>
        <w:t>accuracy. That is why the period of some pulsar</w:t>
      </w:r>
      <w:r w:rsidR="00A03874">
        <w:rPr>
          <w:rFonts w:ascii="Bookman Old Style" w:eastAsia="Bookman Old Style" w:hAnsi="Bookman Old Style" w:cs="Bookman Old Style"/>
          <w:color w:val="231F20"/>
          <w:sz w:val="22"/>
          <w:szCs w:val="22"/>
        </w:rPr>
        <w:fldChar w:fldCharType="begin"/>
      </w:r>
      <w:r w:rsidR="00A03874">
        <w:instrText xml:space="preserve"> XE "</w:instrText>
      </w:r>
      <w:r w:rsidR="00A03874" w:rsidRPr="00F701ED">
        <w:rPr>
          <w:rFonts w:ascii="Bookman Old Style" w:eastAsia="Bookman Old Style" w:hAnsi="Bookman Old Style" w:cs="Bookman Old Style"/>
          <w:color w:val="231F20"/>
          <w:sz w:val="22"/>
          <w:szCs w:val="22"/>
        </w:rPr>
        <w:instrText>pulsar:</w:instrText>
      </w:r>
      <w:r w:rsidR="00A03874" w:rsidRPr="00F701ED">
        <w:rPr>
          <w:lang w:val="en-US"/>
        </w:rPr>
        <w:instrText>period</w:instrText>
      </w:r>
      <w:r w:rsidR="00A03874">
        <w:instrText xml:space="preserve">" </w:instrText>
      </w:r>
      <w:r w:rsidR="00A03874">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s is known with an accuracy of 10</w:t>
      </w:r>
      <w:r>
        <w:rPr>
          <w:rFonts w:ascii="Bookman Old Style" w:eastAsia="Bookman Old Style" w:hAnsi="Bookman Old Style" w:cs="Bookman Old Style"/>
          <w:color w:val="231F20"/>
          <w:sz w:val="22"/>
          <w:szCs w:val="22"/>
          <w:vertAlign w:val="superscript"/>
        </w:rPr>
        <w:t>-15</w:t>
      </w:r>
      <w:r>
        <w:rPr>
          <w:rFonts w:ascii="Bookman Old Style" w:eastAsia="Bookman Old Style" w:hAnsi="Bookman Old Style" w:cs="Bookman Old Style"/>
          <w:color w:val="231F20"/>
          <w:sz w:val="22"/>
          <w:szCs w:val="22"/>
        </w:rPr>
        <w:t>, that is one part in a million billion (or, in other words, with such precision that it can be expressed with a number of which we know 15 digits exactly!). For example, this is the case with the fastest rotating pulsar known to us, namely PSR J0437–4715</w:t>
      </w:r>
      <w:r w:rsidR="008069E2">
        <w:rPr>
          <w:rFonts w:ascii="Bookman Old Style" w:eastAsia="Bookman Old Style" w:hAnsi="Bookman Old Style" w:cs="Bookman Old Style"/>
          <w:color w:val="231F20"/>
          <w:sz w:val="22"/>
          <w:szCs w:val="22"/>
        </w:rPr>
        <w:fldChar w:fldCharType="begin"/>
      </w:r>
      <w:r w:rsidR="008069E2">
        <w:instrText xml:space="preserve"> XE "</w:instrText>
      </w:r>
      <w:r w:rsidR="008069E2" w:rsidRPr="00B74A8A">
        <w:rPr>
          <w:rFonts w:ascii="Bookman Old Style" w:eastAsia="Bookman Old Style" w:hAnsi="Bookman Old Style" w:cs="Bookman Old Style"/>
          <w:color w:val="231F20"/>
          <w:sz w:val="22"/>
          <w:szCs w:val="22"/>
        </w:rPr>
        <w:instrText>PSR J0437–4715</w:instrText>
      </w:r>
      <w:r w:rsidR="008069E2">
        <w:instrText xml:space="preserve">" </w:instrText>
      </w:r>
      <w:r w:rsidR="008069E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its period is known to be equal to 0.005757451936712637 seconds.</w:t>
      </w:r>
    </w:p>
    <w:p w14:paraId="38CBE8ED" w14:textId="3A74500A" w:rsidR="00CB0BDA" w:rsidRDefault="00CB0BDA" w:rsidP="007B1276">
      <w:pPr>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To get an idea of how accurate this measurement is, imagine the precision needed to identify, one by one, all the cells present in a human being, which are approximately 30,000 billion (or approximately 3×10</w:t>
      </w:r>
      <w:r>
        <w:rPr>
          <w:rFonts w:ascii="Bookman Old Style" w:eastAsia="Bookman Old Style" w:hAnsi="Bookman Old Style" w:cs="Bookman Old Style"/>
          <w:color w:val="231F20"/>
          <w:sz w:val="22"/>
          <w:szCs w:val="22"/>
          <w:vertAlign w:val="superscript"/>
        </w:rPr>
        <w:t>13</w:t>
      </w:r>
      <w:r>
        <w:rPr>
          <w:rFonts w:ascii="Bookman Old Style" w:eastAsia="Bookman Old Style" w:hAnsi="Bookman Old Style" w:cs="Bookman Old Style"/>
          <w:color w:val="231F20"/>
          <w:sz w:val="22"/>
          <w:szCs w:val="22"/>
        </w:rPr>
        <w:t>). Well, the period of PSR J0437–4715</w:t>
      </w:r>
      <w:r w:rsidR="008069E2">
        <w:rPr>
          <w:rFonts w:ascii="Bookman Old Style" w:eastAsia="Bookman Old Style" w:hAnsi="Bookman Old Style" w:cs="Bookman Old Style"/>
          <w:color w:val="231F20"/>
          <w:sz w:val="22"/>
          <w:szCs w:val="22"/>
        </w:rPr>
        <w:fldChar w:fldCharType="begin"/>
      </w:r>
      <w:r w:rsidR="008069E2">
        <w:instrText xml:space="preserve"> XE "</w:instrText>
      </w:r>
      <w:r w:rsidR="008069E2" w:rsidRPr="00B74A8A">
        <w:rPr>
          <w:rFonts w:ascii="Bookman Old Style" w:eastAsia="Bookman Old Style" w:hAnsi="Bookman Old Style" w:cs="Bookman Old Style"/>
          <w:color w:val="231F20"/>
          <w:sz w:val="22"/>
          <w:szCs w:val="22"/>
        </w:rPr>
        <w:instrText>PSR J0437–4715</w:instrText>
      </w:r>
      <w:r w:rsidR="008069E2">
        <w:instrText xml:space="preserve">" </w:instrText>
      </w:r>
      <w:r w:rsidR="008069E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is known with an accuracy that is a hundred times higher! If we had achieved this precision in biology, we would be able to “clone” a human being simply by putting together the 30,000 billion cells that make it up ...</w:t>
      </w:r>
    </w:p>
    <w:p w14:paraId="01B3A617" w14:textId="77777777" w:rsidR="00CB0BDA" w:rsidRDefault="00CB0BDA" w:rsidP="007B1276">
      <w:pPr>
        <w:spacing w:before="4"/>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The incredible precision with which we can measure the period of pulsars also tells us that we can use them as highly accurate cosmic clocks. Now, for a watch to be defined as “good”, it is essential it has a regular period, but it is equally important that its period changes in a constant and predictable way. In the case of pulsars, it changes almost imperceptibly, but it does change. So, what matters, and is lucky for us, is precisely that it varies on a basis that is regular and easy to predict.</w:t>
      </w:r>
    </w:p>
    <w:p w14:paraId="63F77999" w14:textId="58DB84B3" w:rsidR="00CB0BDA" w:rsidRPr="00A901D7" w:rsidRDefault="00CB0BDA" w:rsidP="007B1276">
      <w:pPr>
        <w:spacing w:before="4"/>
        <w:ind w:left="567" w:right="521" w:firstLine="283"/>
        <w:rPr>
          <w:rFonts w:ascii="Bookman Old Style" w:eastAsia="Bookman Old Style" w:hAnsi="Bookman Old Style" w:cs="Bookman Old Style"/>
          <w:sz w:val="22"/>
          <w:szCs w:val="22"/>
        </w:rPr>
      </w:pPr>
      <w:r w:rsidRPr="00A901D7">
        <w:rPr>
          <w:rFonts w:ascii="Bookman Old Style" w:eastAsia="Bookman Old Style" w:hAnsi="Bookman Old Style" w:cs="Bookman Old Style"/>
          <w:sz w:val="22"/>
          <w:szCs w:val="22"/>
        </w:rPr>
        <w:t xml:space="preserve">The reason </w:t>
      </w:r>
      <w:r w:rsidRPr="00A901D7">
        <w:rPr>
          <w:rFonts w:ascii="Bookman Old Style" w:eastAsia="Bookman Old Style" w:hAnsi="Bookman Old Style" w:cs="Bookman Old Style"/>
          <w:sz w:val="22"/>
          <w:szCs w:val="22"/>
          <w:lang w:val="en-US"/>
        </w:rPr>
        <w:t xml:space="preserve">why </w:t>
      </w:r>
      <w:r w:rsidRPr="00A901D7">
        <w:rPr>
          <w:rFonts w:ascii="Bookman Old Style" w:eastAsia="Bookman Old Style" w:hAnsi="Bookman Old Style" w:cs="Bookman Old Style"/>
          <w:sz w:val="22"/>
          <w:szCs w:val="22"/>
        </w:rPr>
        <w:t>the pulsar</w:t>
      </w:r>
      <w:r w:rsidRPr="00A901D7">
        <w:rPr>
          <w:rFonts w:ascii="Bookman Old Style" w:eastAsia="Bookman Old Style" w:hAnsi="Bookman Old Style" w:cs="Bookman Old Style"/>
          <w:sz w:val="22"/>
          <w:szCs w:val="22"/>
          <w:lang w:val="en-US"/>
        </w:rPr>
        <w:t>’s</w:t>
      </w:r>
      <w:r w:rsidRPr="00A901D7">
        <w:rPr>
          <w:rFonts w:ascii="Bookman Old Style" w:eastAsia="Bookman Old Style" w:hAnsi="Bookman Old Style" w:cs="Bookman Old Style"/>
          <w:sz w:val="22"/>
          <w:szCs w:val="22"/>
        </w:rPr>
        <w:t xml:space="preserve"> rotation period must change is </w:t>
      </w:r>
      <w:r w:rsidRPr="00A901D7">
        <w:rPr>
          <w:rFonts w:ascii="Bookman Old Style" w:eastAsia="Bookman Old Style" w:hAnsi="Bookman Old Style" w:cs="Bookman Old Style"/>
          <w:sz w:val="22"/>
          <w:szCs w:val="22"/>
          <w:lang w:val="en-US"/>
        </w:rPr>
        <w:t>rather simple</w:t>
      </w:r>
      <w:r w:rsidRPr="00A901D7">
        <w:rPr>
          <w:rFonts w:ascii="Bookman Old Style" w:eastAsia="Bookman Old Style" w:hAnsi="Bookman Old Style" w:cs="Bookman Old Style"/>
          <w:sz w:val="22"/>
          <w:szCs w:val="22"/>
        </w:rPr>
        <w:t xml:space="preserve"> to understand. Just like a lighthouse</w:t>
      </w:r>
      <w:r w:rsidR="00BF3483">
        <w:rPr>
          <w:rFonts w:ascii="Bookman Old Style" w:eastAsia="Bookman Old Style" w:hAnsi="Bookman Old Style" w:cs="Bookman Old Style"/>
          <w:sz w:val="22"/>
          <w:szCs w:val="22"/>
        </w:rPr>
        <w:fldChar w:fldCharType="begin"/>
      </w:r>
      <w:r w:rsidR="00BF3483">
        <w:instrText xml:space="preserve"> XE "</w:instrText>
      </w:r>
      <w:r w:rsidR="00BF3483" w:rsidRPr="00CA12DA">
        <w:rPr>
          <w:rFonts w:ascii="Bookman Old Style" w:eastAsia="Bookman Old Style" w:hAnsi="Bookman Old Style" w:cs="Bookman Old Style"/>
          <w:color w:val="231F20"/>
          <w:sz w:val="22"/>
          <w:szCs w:val="22"/>
        </w:rPr>
        <w:instrText>lighthouse</w:instrText>
      </w:r>
      <w:r w:rsidR="00BF3483">
        <w:instrText xml:space="preserve">" </w:instrText>
      </w:r>
      <w:r w:rsidR="00BF3483">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which needs electricity to function</w:t>
      </w:r>
      <w:r>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 xml:space="preserve"> a pulsar</w:t>
      </w:r>
      <w:r w:rsidR="00A03874">
        <w:rPr>
          <w:rFonts w:ascii="Bookman Old Style" w:eastAsia="Bookman Old Style" w:hAnsi="Bookman Old Style" w:cs="Bookman Old Style"/>
          <w:sz w:val="22"/>
          <w:szCs w:val="22"/>
        </w:rPr>
        <w:fldChar w:fldCharType="begin"/>
      </w:r>
      <w:r w:rsidR="00A03874">
        <w:instrText xml:space="preserve"> XE "</w:instrText>
      </w:r>
      <w:r w:rsidR="00A03874" w:rsidRPr="00506D30">
        <w:rPr>
          <w:rFonts w:ascii="Bookman Old Style" w:eastAsia="Bookman Old Style" w:hAnsi="Bookman Old Style" w:cs="Bookman Old Style"/>
          <w:sz w:val="22"/>
          <w:szCs w:val="22"/>
        </w:rPr>
        <w:instrText>pulsar:</w:instrText>
      </w:r>
      <w:r w:rsidR="00A03874" w:rsidRPr="00506D30">
        <w:rPr>
          <w:lang w:val="en-US"/>
        </w:rPr>
        <w:instrText>beam</w:instrText>
      </w:r>
      <w:r w:rsidR="00A03874">
        <w:instrText xml:space="preserve">" </w:instrText>
      </w:r>
      <w:r w:rsidR="00A03874">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must tap into some form of energy to emit its beam of radiation in the radio band. This “reserve” is represented by their kinetic energy. To be more precise, the rotation of a pulsar varies</w:t>
      </w:r>
      <w:r>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 xml:space="preserve"> and its period becomes longer and longer because the star loses </w:t>
      </w:r>
      <w:r w:rsidRPr="00A901D7">
        <w:rPr>
          <w:rFonts w:ascii="Bookman Old Style" w:eastAsia="Bookman Old Style" w:hAnsi="Bookman Old Style" w:cs="Bookman Old Style"/>
          <w:sz w:val="22"/>
          <w:szCs w:val="22"/>
        </w:rPr>
        <w:lastRenderedPageBreak/>
        <w:t>part of its rotational kinetic energy through the emission of electromagnetic waves</w:t>
      </w:r>
      <w:r w:rsidR="00B80F75">
        <w:rPr>
          <w:rFonts w:ascii="Bookman Old Style" w:eastAsia="Bookman Old Style" w:hAnsi="Bookman Old Style" w:cs="Bookman Old Style"/>
          <w:sz w:val="22"/>
          <w:szCs w:val="22"/>
        </w:rPr>
        <w:fldChar w:fldCharType="begin"/>
      </w:r>
      <w:r w:rsidR="00B80F75">
        <w:instrText xml:space="preserve"> XE "</w:instrText>
      </w:r>
      <w:r w:rsidR="00B80F75" w:rsidRPr="001024A2">
        <w:rPr>
          <w:rFonts w:ascii="Bookman Old Style" w:eastAsia="Bookman Old Style" w:hAnsi="Bookman Old Style" w:cs="Bookman Old Style"/>
          <w:sz w:val="22"/>
          <w:szCs w:val="22"/>
        </w:rPr>
        <w:instrText>waves:</w:instrText>
      </w:r>
      <w:r w:rsidR="00B80F75" w:rsidRPr="001024A2">
        <w:rPr>
          <w:lang w:val="en-US"/>
        </w:rPr>
        <w:instrText>electromagnetic</w:instrText>
      </w:r>
      <w:r w:rsidR="00B80F75">
        <w:instrText xml:space="preserve">" </w:instrText>
      </w:r>
      <w:r w:rsidR="00B80F75">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in the radio band</w:t>
      </w:r>
      <w:r w:rsidR="00A03874">
        <w:rPr>
          <w:rFonts w:ascii="Bookman Old Style" w:eastAsia="Bookman Old Style" w:hAnsi="Bookman Old Style" w:cs="Bookman Old Style"/>
          <w:sz w:val="22"/>
          <w:szCs w:val="22"/>
        </w:rPr>
        <w:t xml:space="preserve"> (this is called pulsar</w:t>
      </w:r>
      <w:r w:rsidR="00A03874">
        <w:rPr>
          <w:rFonts w:ascii="Bookman Old Style" w:eastAsia="Bookman Old Style" w:hAnsi="Bookman Old Style" w:cs="Bookman Old Style"/>
          <w:sz w:val="22"/>
          <w:szCs w:val="22"/>
        </w:rPr>
        <w:fldChar w:fldCharType="begin"/>
      </w:r>
      <w:r w:rsidR="00A03874">
        <w:instrText xml:space="preserve"> XE "</w:instrText>
      </w:r>
      <w:r w:rsidR="00A03874" w:rsidRPr="005A1853">
        <w:rPr>
          <w:rFonts w:ascii="Bookman Old Style" w:eastAsia="Bookman Old Style" w:hAnsi="Bookman Old Style" w:cs="Bookman Old Style"/>
          <w:sz w:val="22"/>
          <w:szCs w:val="22"/>
        </w:rPr>
        <w:instrText>pulsar:</w:instrText>
      </w:r>
      <w:r w:rsidR="00A03874" w:rsidRPr="005A1853">
        <w:rPr>
          <w:lang w:val="en-US"/>
        </w:rPr>
        <w:instrText>spin down</w:instrText>
      </w:r>
      <w:r w:rsidR="00A03874">
        <w:instrText xml:space="preserve">" </w:instrText>
      </w:r>
      <w:r w:rsidR="00A03874">
        <w:rPr>
          <w:rFonts w:ascii="Bookman Old Style" w:eastAsia="Bookman Old Style" w:hAnsi="Bookman Old Style" w:cs="Bookman Old Style"/>
          <w:sz w:val="22"/>
          <w:szCs w:val="22"/>
        </w:rPr>
        <w:fldChar w:fldCharType="end"/>
      </w:r>
      <w:r w:rsidR="00A03874">
        <w:rPr>
          <w:rFonts w:ascii="Bookman Old Style" w:eastAsia="Bookman Old Style" w:hAnsi="Bookman Old Style" w:cs="Bookman Old Style"/>
          <w:sz w:val="22"/>
          <w:szCs w:val="22"/>
        </w:rPr>
        <w:t xml:space="preserve"> “spin down”)</w:t>
      </w:r>
      <w:r w:rsidRPr="00A901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Recognising this mechanism </w:t>
      </w:r>
      <w:r w:rsidRPr="00A901D7">
        <w:rPr>
          <w:rFonts w:ascii="Bookman Old Style" w:eastAsia="Bookman Old Style" w:hAnsi="Bookman Old Style" w:cs="Bookman Old Style"/>
          <w:sz w:val="22"/>
          <w:szCs w:val="22"/>
        </w:rPr>
        <w:t>represents a cornerstone in our understanding of pulsars, and the idea was first suggested by the Italian astrophysicist Franco Pacini</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B4679B">
        <w:rPr>
          <w:rFonts w:ascii="Bookman Old Style" w:eastAsia="Bookman Old Style" w:hAnsi="Bookman Old Style" w:cs="Bookman Old Style"/>
          <w:sz w:val="22"/>
          <w:szCs w:val="22"/>
        </w:rPr>
        <w:instrText>Pacini, Franco</w:instrText>
      </w:r>
      <w:r w:rsidR="008069E2">
        <w:instrText xml:space="preserve">" </w:instrText>
      </w:r>
      <w:r w:rsidR="008069E2">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in 1967 (once again, </w:t>
      </w:r>
      <w:r w:rsidRPr="00A901D7">
        <w:rPr>
          <w:rFonts w:ascii="Bookman Old Style" w:eastAsia="Bookman Old Style" w:hAnsi="Bookman Old Style" w:cs="Bookman Old Style"/>
          <w:i/>
          <w:iCs/>
          <w:sz w:val="22"/>
          <w:szCs w:val="22"/>
        </w:rPr>
        <w:t>annus</w:t>
      </w:r>
      <w:r w:rsidRPr="00A901D7">
        <w:rPr>
          <w:rFonts w:ascii="Bookman Old Style" w:eastAsia="Bookman Old Style" w:hAnsi="Bookman Old Style" w:cs="Bookman Old Style"/>
          <w:sz w:val="22"/>
          <w:szCs w:val="22"/>
        </w:rPr>
        <w:t xml:space="preserve"> </w:t>
      </w:r>
      <w:r w:rsidRPr="00A901D7">
        <w:rPr>
          <w:rFonts w:ascii="Bookman Old Style" w:eastAsia="Bookman Old Style" w:hAnsi="Bookman Old Style" w:cs="Bookman Old Style"/>
          <w:i/>
          <w:iCs/>
          <w:sz w:val="22"/>
          <w:szCs w:val="22"/>
        </w:rPr>
        <w:t>mirabilis</w:t>
      </w:r>
      <w:r w:rsidRPr="00A901D7">
        <w:rPr>
          <w:rFonts w:ascii="Bookman Old Style" w:eastAsia="Bookman Old Style" w:hAnsi="Bookman Old Style" w:cs="Bookman Old Style"/>
          <w:sz w:val="22"/>
          <w:szCs w:val="22"/>
        </w:rPr>
        <w:t>!). He showed that a pulsar</w:t>
      </w:r>
      <w:r w:rsidR="00A03874">
        <w:rPr>
          <w:rFonts w:ascii="Bookman Old Style" w:eastAsia="Bookman Old Style" w:hAnsi="Bookman Old Style" w:cs="Bookman Old Style"/>
          <w:sz w:val="22"/>
          <w:szCs w:val="22"/>
        </w:rPr>
        <w:fldChar w:fldCharType="begin"/>
      </w:r>
      <w:r w:rsidR="00A03874">
        <w:instrText xml:space="preserve"> XE "</w:instrText>
      </w:r>
      <w:r w:rsidR="00A03874" w:rsidRPr="003E25C4">
        <w:rPr>
          <w:rFonts w:ascii="Bookman Old Style" w:eastAsia="Bookman Old Style" w:hAnsi="Bookman Old Style" w:cs="Bookman Old Style"/>
          <w:sz w:val="22"/>
          <w:szCs w:val="22"/>
        </w:rPr>
        <w:instrText>pulsar:</w:instrText>
      </w:r>
      <w:r w:rsidR="00A03874" w:rsidRPr="003E25C4">
        <w:rPr>
          <w:lang w:val="en-US"/>
        </w:rPr>
        <w:instrText>energy loss</w:instrText>
      </w:r>
      <w:r w:rsidR="00A03874">
        <w:instrText xml:space="preserve">" </w:instrText>
      </w:r>
      <w:r w:rsidR="00A03874">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is similar to a rotating magnetic dipole</w:t>
      </w:r>
      <w:r w:rsidR="009D6E23">
        <w:rPr>
          <w:rFonts w:ascii="Bookman Old Style" w:eastAsia="Bookman Old Style" w:hAnsi="Bookman Old Style" w:cs="Bookman Old Style"/>
          <w:sz w:val="22"/>
          <w:szCs w:val="22"/>
        </w:rPr>
        <w:fldChar w:fldCharType="begin"/>
      </w:r>
      <w:r w:rsidR="009D6E23">
        <w:instrText xml:space="preserve"> XE "</w:instrText>
      </w:r>
      <w:r w:rsidR="009D6E23" w:rsidRPr="00EC2674">
        <w:rPr>
          <w:rFonts w:ascii="Bookman Old Style" w:eastAsia="Bookman Old Style" w:hAnsi="Bookman Old Style" w:cs="Bookman Old Style"/>
          <w:sz w:val="22"/>
          <w:szCs w:val="22"/>
        </w:rPr>
        <w:instrText>dipole:</w:instrText>
      </w:r>
      <w:r w:rsidR="009D6E23" w:rsidRPr="00EC2674">
        <w:rPr>
          <w:lang w:val="en-US"/>
        </w:rPr>
        <w:instrText>magnetic</w:instrText>
      </w:r>
      <w:r w:rsidR="009D6E23">
        <w:instrText xml:space="preserve">" </w:instrText>
      </w:r>
      <w:r w:rsidR="009D6E2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r w:rsidRPr="00A901D7">
        <w:rPr>
          <w:rFonts w:ascii="Bookman Old Style" w:eastAsia="Bookman Old Style" w:hAnsi="Bookman Old Style" w:cs="Bookman Old Style"/>
          <w:sz w:val="22"/>
          <w:szCs w:val="22"/>
        </w:rPr>
        <w:t>in short, a magnetic rod with a north pole and a south pole in rapid rotation</w:t>
      </w:r>
      <w:r>
        <w:rPr>
          <w:rFonts w:ascii="Bookman Old Style" w:eastAsia="Bookman Old Style" w:hAnsi="Bookman Old Style" w:cs="Bookman Old Style"/>
          <w:sz w:val="22"/>
          <w:szCs w:val="22"/>
        </w:rPr>
        <w:t>. T</w:t>
      </w:r>
      <w:r w:rsidRPr="00A901D7">
        <w:rPr>
          <w:rFonts w:ascii="Bookman Old Style" w:eastAsia="Bookman Old Style" w:hAnsi="Bookman Old Style" w:cs="Bookman Old Style"/>
          <w:sz w:val="22"/>
          <w:szCs w:val="22"/>
        </w:rPr>
        <w:t>he rate of change of rotation is related to the amount of energy lost.</w:t>
      </w:r>
      <w:r w:rsidRPr="008969F8">
        <w:rPr>
          <w:rFonts w:ascii="Bookman Old Style" w:eastAsia="Bookman Old Style" w:hAnsi="Bookman Old Style" w:cs="Bookman Old Style"/>
          <w:sz w:val="22"/>
          <w:szCs w:val="22"/>
          <w:vertAlign w:val="superscript"/>
        </w:rPr>
        <w:t>13</w:t>
      </w:r>
      <w:r w:rsidRPr="00A901D7">
        <w:rPr>
          <w:rFonts w:ascii="Bookman Old Style" w:eastAsia="Bookman Old Style" w:hAnsi="Bookman Old Style" w:cs="Bookman Old Style"/>
          <w:sz w:val="22"/>
          <w:szCs w:val="22"/>
        </w:rPr>
        <w:t xml:space="preserve"> It is </w:t>
      </w:r>
      <w:r w:rsidRPr="00A901D7">
        <w:rPr>
          <w:rFonts w:ascii="Bookman Old Style" w:eastAsia="Bookman Old Style" w:hAnsi="Bookman Old Style" w:cs="Bookman Old Style"/>
          <w:sz w:val="22"/>
          <w:szCs w:val="22"/>
          <w:lang w:val="en-US"/>
        </w:rPr>
        <w:t xml:space="preserve">as if </w:t>
      </w:r>
      <w:r w:rsidRPr="00A901D7">
        <w:rPr>
          <w:rFonts w:ascii="Bookman Old Style" w:eastAsia="Bookman Old Style" w:hAnsi="Bookman Old Style" w:cs="Bookman Old Style"/>
          <w:sz w:val="22"/>
          <w:szCs w:val="22"/>
        </w:rPr>
        <w:t>the emission of electromagnetic radiation work</w:t>
      </w:r>
      <w:r>
        <w:rPr>
          <w:rFonts w:ascii="Bookman Old Style" w:eastAsia="Bookman Old Style" w:hAnsi="Bookman Old Style" w:cs="Bookman Old Style"/>
          <w:sz w:val="22"/>
          <w:szCs w:val="22"/>
        </w:rPr>
        <w:t>s</w:t>
      </w:r>
      <w:r w:rsidRPr="00A901D7">
        <w:rPr>
          <w:rFonts w:ascii="Bookman Old Style" w:eastAsia="Bookman Old Style" w:hAnsi="Bookman Old Style" w:cs="Bookman Old Style"/>
          <w:sz w:val="22"/>
          <w:szCs w:val="22"/>
        </w:rPr>
        <w:t xml:space="preserve"> as a “brake” for </w:t>
      </w:r>
      <w:r w:rsidRPr="00A901D7">
        <w:rPr>
          <w:rFonts w:ascii="Bookman Old Style" w:eastAsia="Bookman Old Style" w:hAnsi="Bookman Old Style" w:cs="Bookman Old Style"/>
          <w:sz w:val="22"/>
          <w:szCs w:val="22"/>
          <w:lang w:val="en-US"/>
        </w:rPr>
        <w:t xml:space="preserve">the stellar </w:t>
      </w:r>
      <w:r w:rsidRPr="00A901D7">
        <w:rPr>
          <w:rFonts w:ascii="Bookman Old Style" w:eastAsia="Bookman Old Style" w:hAnsi="Bookman Old Style" w:cs="Bookman Old Style"/>
          <w:sz w:val="22"/>
          <w:szCs w:val="22"/>
        </w:rPr>
        <w:t>rotation, and one can even measure how strong this brake is through a combination of the rotation period and its variation over time; a measure</w:t>
      </w:r>
      <w:r>
        <w:rPr>
          <w:rFonts w:ascii="Bookman Old Style" w:eastAsia="Bookman Old Style" w:hAnsi="Bookman Old Style" w:cs="Bookman Old Style"/>
          <w:sz w:val="22"/>
          <w:szCs w:val="22"/>
        </w:rPr>
        <w:t>ment</w:t>
      </w:r>
      <w:r w:rsidRPr="00A901D7">
        <w:rPr>
          <w:rFonts w:ascii="Bookman Old Style" w:eastAsia="Bookman Old Style" w:hAnsi="Bookman Old Style" w:cs="Bookman Old Style"/>
          <w:sz w:val="22"/>
          <w:szCs w:val="22"/>
        </w:rPr>
        <w:t xml:space="preserve"> that takes the name of </w:t>
      </w:r>
      <w:r w:rsidRPr="00A901D7">
        <w:rPr>
          <w:rFonts w:ascii="Bookman Old Style" w:eastAsia="Bookman Old Style" w:hAnsi="Bookman Old Style" w:cs="Bookman Old Style"/>
          <w:i/>
          <w:iCs/>
          <w:sz w:val="22"/>
          <w:szCs w:val="22"/>
        </w:rPr>
        <w:t>braking</w:t>
      </w:r>
      <w:r w:rsidR="00A03874">
        <w:rPr>
          <w:rFonts w:ascii="Bookman Old Style" w:eastAsia="Bookman Old Style" w:hAnsi="Bookman Old Style" w:cs="Bookman Old Style"/>
          <w:i/>
          <w:iCs/>
          <w:sz w:val="22"/>
          <w:szCs w:val="22"/>
        </w:rPr>
        <w:fldChar w:fldCharType="begin"/>
      </w:r>
      <w:r w:rsidR="00A03874">
        <w:instrText xml:space="preserve"> XE "</w:instrText>
      </w:r>
      <w:r w:rsidR="00A03874" w:rsidRPr="00A80D74">
        <w:rPr>
          <w:lang w:val="en-US"/>
        </w:rPr>
        <w:instrText>pulsar:braking index</w:instrText>
      </w:r>
      <w:r w:rsidR="00A03874">
        <w:instrText xml:space="preserve">" </w:instrText>
      </w:r>
      <w:r w:rsidR="00A03874">
        <w:rPr>
          <w:rFonts w:ascii="Bookman Old Style" w:eastAsia="Bookman Old Style" w:hAnsi="Bookman Old Style" w:cs="Bookman Old Style"/>
          <w:i/>
          <w:iCs/>
          <w:sz w:val="22"/>
          <w:szCs w:val="22"/>
        </w:rPr>
        <w:fldChar w:fldCharType="end"/>
      </w:r>
      <w:r w:rsidRPr="00A901D7">
        <w:rPr>
          <w:rFonts w:ascii="Bookman Old Style" w:eastAsia="Bookman Old Style" w:hAnsi="Bookman Old Style" w:cs="Bookman Old Style"/>
          <w:i/>
          <w:iCs/>
          <w:sz w:val="22"/>
          <w:szCs w:val="22"/>
          <w:lang w:val="en-US"/>
        </w:rPr>
        <w:t xml:space="preserve"> index</w:t>
      </w:r>
      <w:r w:rsidRPr="00A901D7">
        <w:rPr>
          <w:rFonts w:ascii="Bookman Old Style" w:eastAsia="Bookman Old Style" w:hAnsi="Bookman Old Style" w:cs="Bookman Old Style"/>
          <w:sz w:val="22"/>
          <w:szCs w:val="22"/>
        </w:rPr>
        <w:t>.</w:t>
      </w:r>
    </w:p>
    <w:p w14:paraId="2800DA19" w14:textId="4C9C9C0D" w:rsidR="00CB0BDA" w:rsidRPr="00A901D7" w:rsidRDefault="00CB0BDA" w:rsidP="007B1276">
      <w:pPr>
        <w:spacing w:before="4"/>
        <w:ind w:left="567" w:right="521" w:firstLine="283"/>
        <w:rPr>
          <w:rFonts w:ascii="Bookman Old Style" w:eastAsia="Bookman Old Style" w:hAnsi="Bookman Old Style" w:cs="Bookman Old Style"/>
          <w:sz w:val="22"/>
          <w:szCs w:val="22"/>
        </w:rPr>
      </w:pPr>
      <w:r w:rsidRPr="00A901D7">
        <w:rPr>
          <w:rFonts w:ascii="Bookman Old Style" w:eastAsia="Bookman Old Style" w:hAnsi="Bookman Old Style" w:cs="Bookman Old Style"/>
          <w:sz w:val="22"/>
          <w:szCs w:val="22"/>
        </w:rPr>
        <w:t>However, the energy lost by the pulsar in this way is only a very small fraction of the available kinetic energy. That</w:t>
      </w:r>
      <w:r w:rsidRPr="00A901D7">
        <w:rPr>
          <w:rFonts w:ascii="Bookman Old Style" w:eastAsia="Bookman Old Style" w:hAnsi="Bookman Old Style" w:cs="Bookman Old Style"/>
          <w:sz w:val="22"/>
          <w:szCs w:val="22"/>
          <w:lang w:val="en-US"/>
        </w:rPr>
        <w:t xml:space="preserve"> i</w:t>
      </w:r>
      <w:r w:rsidRPr="00A901D7">
        <w:rPr>
          <w:rFonts w:ascii="Bookman Old Style" w:eastAsia="Bookman Old Style" w:hAnsi="Bookman Old Style" w:cs="Bookman Old Style"/>
          <w:sz w:val="22"/>
          <w:szCs w:val="22"/>
        </w:rPr>
        <w:t>s why the period of another pulsar called PSR J1603</w:t>
      </w:r>
      <w:r w:rsidR="008069E2">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7202</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B1788B">
        <w:rPr>
          <w:rFonts w:ascii="Bookman Old Style" w:eastAsia="Bookman Old Style" w:hAnsi="Bookman Old Style" w:cs="Bookman Old Style"/>
          <w:sz w:val="22"/>
          <w:szCs w:val="22"/>
        </w:rPr>
        <w:instrText>PSR J1603–7202</w:instrText>
      </w:r>
      <w:r w:rsidR="008069E2">
        <w:instrText xml:space="preserve">" </w:instrText>
      </w:r>
      <w:r w:rsidR="008069E2">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 xml:space="preserve"> which we know to be 0.0148419520154668 seconds </w:t>
      </w:r>
      <w:r>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 xml:space="preserve"> increases by just 0.0000005 seconds every million years.</w:t>
      </w:r>
      <w:r w:rsidRPr="008969F8">
        <w:rPr>
          <w:rFonts w:ascii="Bookman Old Style" w:eastAsia="Bookman Old Style" w:hAnsi="Bookman Old Style" w:cs="Bookman Old Style"/>
          <w:sz w:val="22"/>
          <w:szCs w:val="22"/>
          <w:vertAlign w:val="superscript"/>
        </w:rPr>
        <w:t>14</w:t>
      </w:r>
      <w:r w:rsidRPr="00A901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lang w:val="en-US"/>
        </w:rPr>
        <w:t>In</w:t>
      </w:r>
      <w:r w:rsidRPr="00A901D7">
        <w:rPr>
          <w:rFonts w:ascii="Bookman Old Style" w:eastAsia="Bookman Old Style" w:hAnsi="Bookman Old Style" w:cs="Bookman Old Style"/>
          <w:sz w:val="22"/>
          <w:szCs w:val="22"/>
          <w:lang w:val="en-US"/>
        </w:rPr>
        <w:t xml:space="preserve"> </w:t>
      </w:r>
      <w:r w:rsidRPr="00A901D7">
        <w:rPr>
          <w:rFonts w:ascii="Bookman Old Style" w:eastAsia="Bookman Old Style" w:hAnsi="Bookman Old Style" w:cs="Bookman Old Style"/>
          <w:sz w:val="22"/>
          <w:szCs w:val="22"/>
        </w:rPr>
        <w:t xml:space="preserve">comparison, a precision Swiss watch </w:t>
      </w:r>
      <w:r w:rsidRPr="00A901D7">
        <w:rPr>
          <w:rFonts w:ascii="Bookman Old Style" w:eastAsia="Bookman Old Style" w:hAnsi="Bookman Old Style" w:cs="Bookman Old Style"/>
          <w:sz w:val="22"/>
          <w:szCs w:val="22"/>
          <w:lang w:val="en-US"/>
        </w:rPr>
        <w:t>“</w:t>
      </w:r>
      <w:r w:rsidRPr="00A901D7">
        <w:rPr>
          <w:rFonts w:ascii="Bookman Old Style" w:eastAsia="Bookman Old Style" w:hAnsi="Bookman Old Style" w:cs="Bookman Old Style"/>
          <w:sz w:val="22"/>
          <w:szCs w:val="22"/>
        </w:rPr>
        <w:t>loses</w:t>
      </w:r>
      <w:r w:rsidRPr="00A901D7">
        <w:rPr>
          <w:rFonts w:ascii="Bookman Old Style" w:eastAsia="Bookman Old Style" w:hAnsi="Bookman Old Style" w:cs="Bookman Old Style"/>
          <w:sz w:val="22"/>
          <w:szCs w:val="22"/>
          <w:lang w:val="en-US"/>
        </w:rPr>
        <w:t>” a</w:t>
      </w:r>
      <w:r w:rsidRPr="00A901D7">
        <w:rPr>
          <w:rFonts w:ascii="Bookman Old Style" w:eastAsia="Bookman Old Style" w:hAnsi="Bookman Old Style" w:cs="Bookman Old Style"/>
          <w:sz w:val="22"/>
          <w:szCs w:val="22"/>
        </w:rPr>
        <w:t xml:space="preserve">bout </w:t>
      </w:r>
      <w:r>
        <w:rPr>
          <w:rFonts w:ascii="Bookman Old Style" w:eastAsia="Bookman Old Style" w:hAnsi="Bookman Old Style" w:cs="Bookman Old Style"/>
          <w:sz w:val="22"/>
          <w:szCs w:val="22"/>
        </w:rPr>
        <w:t>seven</w:t>
      </w:r>
      <w:r w:rsidRPr="00A901D7">
        <w:rPr>
          <w:rFonts w:ascii="Bookman Old Style" w:eastAsia="Bookman Old Style" w:hAnsi="Bookman Old Style" w:cs="Bookman Old Style"/>
          <w:sz w:val="22"/>
          <w:szCs w:val="22"/>
        </w:rPr>
        <w:t xml:space="preserve"> seconds a day and </w:t>
      </w:r>
      <w:r w:rsidRPr="00A901D7">
        <w:rPr>
          <w:rFonts w:ascii="Bookman Old Style" w:eastAsia="Bookman Old Style" w:hAnsi="Bookman Old Style" w:cs="Bookman Old Style"/>
          <w:sz w:val="22"/>
          <w:szCs w:val="22"/>
          <w:lang w:val="en-US"/>
        </w:rPr>
        <w:t xml:space="preserve">a </w:t>
      </w:r>
      <w:r w:rsidRPr="00A901D7">
        <w:rPr>
          <w:rFonts w:ascii="Bookman Old Style" w:eastAsia="Bookman Old Style" w:hAnsi="Bookman Old Style" w:cs="Bookman Old Style"/>
          <w:sz w:val="22"/>
          <w:szCs w:val="22"/>
        </w:rPr>
        <w:t xml:space="preserve">quartz </w:t>
      </w:r>
      <w:r w:rsidRPr="00A901D7">
        <w:rPr>
          <w:rFonts w:ascii="Bookman Old Style" w:eastAsia="Bookman Old Style" w:hAnsi="Bookman Old Style" w:cs="Bookman Old Style"/>
          <w:sz w:val="22"/>
          <w:szCs w:val="22"/>
          <w:lang w:val="en-US"/>
        </w:rPr>
        <w:t xml:space="preserve">watch </w:t>
      </w:r>
      <w:r w:rsidRPr="00A901D7">
        <w:rPr>
          <w:rFonts w:ascii="Bookman Old Style" w:eastAsia="Bookman Old Style" w:hAnsi="Bookman Old Style" w:cs="Bookman Old Style"/>
          <w:sz w:val="22"/>
          <w:szCs w:val="22"/>
        </w:rPr>
        <w:t xml:space="preserve">about </w:t>
      </w:r>
      <w:r>
        <w:rPr>
          <w:rFonts w:ascii="Bookman Old Style" w:eastAsia="Bookman Old Style" w:hAnsi="Bookman Old Style" w:cs="Bookman Old Style"/>
          <w:sz w:val="22"/>
          <w:szCs w:val="22"/>
        </w:rPr>
        <w:t>ten</w:t>
      </w:r>
      <w:r w:rsidRPr="00A901D7">
        <w:rPr>
          <w:rFonts w:ascii="Bookman Old Style" w:eastAsia="Bookman Old Style" w:hAnsi="Bookman Old Style" w:cs="Bookman Old Style"/>
          <w:sz w:val="22"/>
          <w:szCs w:val="22"/>
        </w:rPr>
        <w:t xml:space="preserve"> a year</w:t>
      </w:r>
      <w:r>
        <w:rPr>
          <w:rFonts w:ascii="Bookman Old Style" w:eastAsia="Bookman Old Style" w:hAnsi="Bookman Old Style" w:cs="Bookman Old Style"/>
          <w:sz w:val="22"/>
          <w:szCs w:val="22"/>
        </w:rPr>
        <w:t> </w:t>
      </w:r>
      <w:r w:rsidRPr="00A901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w:t>
      </w:r>
      <w:r w:rsidRPr="00A901D7">
        <w:rPr>
          <w:rFonts w:ascii="Bookman Old Style" w:eastAsia="Bookman Old Style" w:hAnsi="Bookman Old Style" w:cs="Bookman Old Style"/>
          <w:sz w:val="22"/>
          <w:szCs w:val="22"/>
        </w:rPr>
        <w:t>y now</w:t>
      </w:r>
      <w:r>
        <w:rPr>
          <w:rFonts w:ascii="Bookman Old Style" w:eastAsia="Bookman Old Style" w:hAnsi="Bookman Old Style" w:cs="Bookman Old Style"/>
          <w:sz w:val="22"/>
          <w:szCs w:val="22"/>
        </w:rPr>
        <w:t>,</w:t>
      </w:r>
      <w:r w:rsidRPr="00A901D7">
        <w:rPr>
          <w:rFonts w:ascii="Bookman Old Style" w:eastAsia="Bookman Old Style" w:hAnsi="Bookman Old Style" w:cs="Bookman Old Style"/>
          <w:sz w:val="22"/>
          <w:szCs w:val="22"/>
        </w:rPr>
        <w:t xml:space="preserve"> you will have guessed how much neutron stars fascinate me</w:t>
      </w:r>
      <w:r>
        <w:rPr>
          <w:rFonts w:ascii="Bookman Old Style" w:eastAsia="Bookman Old Style" w:hAnsi="Bookman Old Style" w:cs="Bookman Old Style"/>
          <w:sz w:val="22"/>
          <w:szCs w:val="22"/>
        </w:rPr>
        <w:t>. However,</w:t>
      </w:r>
      <w:r w:rsidRPr="00A901D7">
        <w:rPr>
          <w:rFonts w:ascii="Bookman Old Style" w:eastAsia="Bookman Old Style" w:hAnsi="Bookman Old Style" w:cs="Bookman Old Style"/>
          <w:sz w:val="22"/>
          <w:szCs w:val="22"/>
        </w:rPr>
        <w:t xml:space="preserve"> in order not to be</w:t>
      </w:r>
      <w:r w:rsidRPr="00A901D7">
        <w:rPr>
          <w:rFonts w:ascii="Bookman Old Style" w:eastAsia="Bookman Old Style" w:hAnsi="Bookman Old Style" w:cs="Bookman Old Style"/>
          <w:sz w:val="22"/>
          <w:szCs w:val="22"/>
          <w:lang w:val="en-US"/>
        </w:rPr>
        <w:t xml:space="preserve"> “</w:t>
      </w:r>
      <w:r w:rsidRPr="00A901D7">
        <w:rPr>
          <w:rFonts w:ascii="Bookman Old Style" w:eastAsia="Bookman Old Style" w:hAnsi="Bookman Old Style" w:cs="Bookman Old Style"/>
          <w:sz w:val="22"/>
          <w:szCs w:val="22"/>
        </w:rPr>
        <w:t>biased</w:t>
      </w:r>
      <w:r w:rsidRPr="00A901D7">
        <w:rPr>
          <w:rFonts w:ascii="Bookman Old Style" w:eastAsia="Bookman Old Style" w:hAnsi="Bookman Old Style" w:cs="Bookman Old Style"/>
          <w:sz w:val="22"/>
          <w:szCs w:val="22"/>
          <w:lang w:val="en-US"/>
        </w:rPr>
        <w:t xml:space="preserve">”, </w:t>
      </w:r>
      <w:r w:rsidRPr="00A901D7">
        <w:rPr>
          <w:rFonts w:ascii="Bookman Old Style" w:eastAsia="Bookman Old Style" w:hAnsi="Bookman Old Style" w:cs="Bookman Old Style"/>
          <w:sz w:val="22"/>
          <w:szCs w:val="22"/>
        </w:rPr>
        <w:t xml:space="preserve">I must </w:t>
      </w:r>
      <w:r w:rsidRPr="00A901D7">
        <w:rPr>
          <w:rFonts w:ascii="Bookman Old Style" w:eastAsia="Bookman Old Style" w:hAnsi="Bookman Old Style" w:cs="Bookman Old Style"/>
          <w:sz w:val="22"/>
          <w:szCs w:val="22"/>
          <w:lang w:val="en-US"/>
        </w:rPr>
        <w:t>remind you</w:t>
      </w:r>
      <w:r w:rsidRPr="00A901D7">
        <w:rPr>
          <w:rFonts w:ascii="Bookman Old Style" w:eastAsia="Bookman Old Style" w:hAnsi="Bookman Old Style" w:cs="Bookman Old Style"/>
          <w:sz w:val="22"/>
          <w:szCs w:val="22"/>
        </w:rPr>
        <w:t xml:space="preserve"> that, with today's technology, we can build </w:t>
      </w:r>
      <w:r w:rsidR="00224F9C">
        <w:rPr>
          <w:rFonts w:ascii="Bookman Old Style" w:eastAsia="Bookman Old Style" w:hAnsi="Bookman Old Style" w:cs="Bookman Old Style"/>
          <w:sz w:val="22"/>
          <w:szCs w:val="22"/>
        </w:rPr>
        <w:t>atomic clock</w:t>
      </w:r>
      <w:r w:rsidRPr="00A901D7">
        <w:rPr>
          <w:rFonts w:ascii="Bookman Old Style" w:eastAsia="Bookman Old Style" w:hAnsi="Bookman Old Style" w:cs="Bookman Old Style"/>
          <w:sz w:val="22"/>
          <w:szCs w:val="22"/>
        </w:rPr>
        <w:t xml:space="preserve">s </w:t>
      </w:r>
      <w:r>
        <w:rPr>
          <w:rFonts w:ascii="Bookman Old Style" w:eastAsia="Bookman Old Style" w:hAnsi="Bookman Old Style" w:cs="Bookman Old Style"/>
          <w:sz w:val="22"/>
          <w:szCs w:val="22"/>
        </w:rPr>
        <w:t>with</w:t>
      </w:r>
      <w:r w:rsidRPr="00A901D7">
        <w:rPr>
          <w:rFonts w:ascii="Bookman Old Style" w:eastAsia="Bookman Old Style" w:hAnsi="Bookman Old Style" w:cs="Bookman Old Style"/>
          <w:sz w:val="22"/>
          <w:szCs w:val="22"/>
        </w:rPr>
        <w:t xml:space="preserve"> even greater accuracies than those mentioned for pulsars: only 0.0000001 seconds lost every million years, five times less than a pulsar</w:t>
      </w:r>
      <w:r w:rsidR="00A03874">
        <w:rPr>
          <w:rFonts w:ascii="Bookman Old Style" w:eastAsia="Bookman Old Style" w:hAnsi="Bookman Old Style" w:cs="Bookman Old Style"/>
          <w:sz w:val="22"/>
          <w:szCs w:val="22"/>
        </w:rPr>
        <w:fldChar w:fldCharType="begin"/>
      </w:r>
      <w:r w:rsidR="00A03874">
        <w:instrText xml:space="preserve"> XE "</w:instrText>
      </w:r>
      <w:r w:rsidR="00A03874" w:rsidRPr="003F60C9">
        <w:rPr>
          <w:rFonts w:ascii="Bookman Old Style" w:eastAsia="Bookman Old Style" w:hAnsi="Bookman Old Style" w:cs="Bookman Old Style"/>
          <w:sz w:val="22"/>
          <w:szCs w:val="22"/>
        </w:rPr>
        <w:instrText>pulsar:</w:instrText>
      </w:r>
      <w:r w:rsidR="00A03874" w:rsidRPr="003F60C9">
        <w:rPr>
          <w:lang w:val="en-US"/>
        </w:rPr>
        <w:instrText>spin down</w:instrText>
      </w:r>
      <w:r w:rsidR="00A03874">
        <w:instrText xml:space="preserve">" </w:instrText>
      </w:r>
      <w:r w:rsidR="00A03874">
        <w:rPr>
          <w:rFonts w:ascii="Bookman Old Style" w:eastAsia="Bookman Old Style" w:hAnsi="Bookman Old Style" w:cs="Bookman Old Style"/>
          <w:sz w:val="22"/>
          <w:szCs w:val="22"/>
        </w:rPr>
        <w:fldChar w:fldCharType="end"/>
      </w:r>
      <w:r w:rsidRPr="00A901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However, i</w:t>
      </w:r>
      <w:r w:rsidRPr="00A901D7">
        <w:rPr>
          <w:rFonts w:ascii="Bookman Old Style" w:eastAsia="Bookman Old Style" w:hAnsi="Bookman Old Style" w:cs="Bookman Old Style"/>
          <w:sz w:val="22"/>
          <w:szCs w:val="22"/>
        </w:rPr>
        <w:t xml:space="preserve">t should also be said that it is possible to maintain this precision only over fairly short time spans, </w:t>
      </w:r>
      <w:r w:rsidRPr="00A901D7">
        <w:rPr>
          <w:rFonts w:ascii="Bookman Old Style" w:eastAsia="Bookman Old Style" w:hAnsi="Bookman Old Style" w:cs="Bookman Old Style"/>
          <w:sz w:val="22"/>
          <w:szCs w:val="22"/>
          <w:lang w:val="en-US"/>
        </w:rPr>
        <w:t>of</w:t>
      </w:r>
      <w:r w:rsidRPr="00A901D7">
        <w:rPr>
          <w:rFonts w:ascii="Bookman Old Style" w:eastAsia="Bookman Old Style" w:hAnsi="Bookman Old Style" w:cs="Bookman Old Style"/>
          <w:sz w:val="22"/>
          <w:szCs w:val="22"/>
        </w:rPr>
        <w:t xml:space="preserve"> the order of a few hours. Conversely, pulsars can be stable for </w:t>
      </w:r>
      <w:r w:rsidRPr="00A901D7">
        <w:rPr>
          <w:rFonts w:ascii="Bookman Old Style" w:eastAsia="Bookman Old Style" w:hAnsi="Bookman Old Style" w:cs="Bookman Old Style"/>
          <w:sz w:val="22"/>
          <w:szCs w:val="22"/>
        </w:rPr>
        <w:lastRenderedPageBreak/>
        <w:t>hundreds of thousands of years. Which, in my opinion, definitely makes them superior!</w:t>
      </w:r>
    </w:p>
    <w:p w14:paraId="43BBB0B2" w14:textId="4FC04300" w:rsidR="00CB0BDA" w:rsidRPr="000539D9" w:rsidRDefault="00CB0BDA" w:rsidP="007B1276">
      <w:pPr>
        <w:spacing w:before="4"/>
        <w:ind w:left="567" w:right="521" w:firstLine="283"/>
        <w:rPr>
          <w:rFonts w:ascii="Bookman Old Style" w:eastAsia="Bookman Old Style" w:hAnsi="Bookman Old Style" w:cs="Bookman Old Style"/>
          <w:sz w:val="22"/>
          <w:szCs w:val="22"/>
        </w:rPr>
      </w:pPr>
      <w:r w:rsidRPr="00A901D7">
        <w:rPr>
          <w:rFonts w:ascii="Bookman Old Style" w:eastAsia="Bookman Old Style" w:hAnsi="Bookman Old Style" w:cs="Bookman Old Style"/>
          <w:sz w:val="22"/>
          <w:szCs w:val="22"/>
        </w:rPr>
        <w:t xml:space="preserve">I would like to conclude by anticipating a question that some of you may </w:t>
      </w:r>
      <w:r w:rsidRPr="00A901D7">
        <w:rPr>
          <w:rFonts w:ascii="Bookman Old Style" w:eastAsia="Bookman Old Style" w:hAnsi="Bookman Old Style" w:cs="Bookman Old Style"/>
          <w:sz w:val="22"/>
          <w:szCs w:val="22"/>
          <w:lang w:val="en-US"/>
        </w:rPr>
        <w:t xml:space="preserve">have </w:t>
      </w:r>
      <w:r>
        <w:rPr>
          <w:rFonts w:ascii="Bookman Old Style" w:eastAsia="Bookman Old Style" w:hAnsi="Bookman Old Style" w:cs="Bookman Old Style"/>
          <w:sz w:val="22"/>
          <w:szCs w:val="22"/>
          <w:lang w:val="en-US"/>
        </w:rPr>
        <w:t>contemplated</w:t>
      </w:r>
      <w:r w:rsidRPr="00D770FA">
        <w:rPr>
          <w:rFonts w:ascii="Bookman Old Style" w:eastAsia="Bookman Old Style" w:hAnsi="Bookman Old Style" w:cs="Bookman Old Style"/>
          <w:sz w:val="22"/>
          <w:szCs w:val="22"/>
        </w:rPr>
        <w:t>. We have</w:t>
      </w:r>
      <w:r>
        <w:rPr>
          <w:rFonts w:ascii="Bookman Old Style" w:eastAsia="Bookman Old Style" w:hAnsi="Bookman Old Style" w:cs="Bookman Old Style"/>
          <w:sz w:val="22"/>
          <w:szCs w:val="22"/>
        </w:rPr>
        <w:t>,</w:t>
      </w:r>
      <w:r w:rsidRPr="00D770FA">
        <w:rPr>
          <w:rFonts w:ascii="Bookman Old Style" w:eastAsia="Bookman Old Style" w:hAnsi="Bookman Old Style" w:cs="Bookman Old Style"/>
          <w:sz w:val="22"/>
          <w:szCs w:val="22"/>
        </w:rPr>
        <w:t xml:space="preserve"> in fact</w:t>
      </w:r>
      <w:r>
        <w:rPr>
          <w:rFonts w:ascii="Bookman Old Style" w:eastAsia="Bookman Old Style" w:hAnsi="Bookman Old Style" w:cs="Bookman Old Style"/>
          <w:sz w:val="22"/>
          <w:szCs w:val="22"/>
        </w:rPr>
        <w:t>,</w:t>
      </w:r>
      <w:r w:rsidRPr="00D770FA">
        <w:rPr>
          <w:rFonts w:ascii="Bookman Old Style" w:eastAsia="Bookman Old Style" w:hAnsi="Bookman Old Style" w:cs="Bookman Old Style"/>
          <w:sz w:val="22"/>
          <w:szCs w:val="22"/>
        </w:rPr>
        <w:t xml:space="preserve"> said that a pulsar emits a collimated beam of radiation in the radio band and that to do so it requires a huge magnetic field and a sufficiently high rotation since it is the combination of these two elements that produce</w:t>
      </w:r>
      <w:r w:rsidRPr="00D770FA">
        <w:rPr>
          <w:rFonts w:ascii="Bookman Old Style" w:eastAsia="Bookman Old Style" w:hAnsi="Bookman Old Style" w:cs="Bookman Old Style"/>
          <w:sz w:val="22"/>
          <w:szCs w:val="22"/>
          <w:lang w:val="en-US"/>
        </w:rPr>
        <w:t>s</w:t>
      </w:r>
      <w:r w:rsidRPr="00D770FA">
        <w:rPr>
          <w:rFonts w:ascii="Bookman Old Style" w:eastAsia="Bookman Old Style" w:hAnsi="Bookman Old Style" w:cs="Bookman Old Style"/>
          <w:sz w:val="22"/>
          <w:szCs w:val="22"/>
        </w:rPr>
        <w:t xml:space="preserve"> the enormous electric fields that</w:t>
      </w:r>
      <w:r w:rsidRPr="00D770FA">
        <w:rPr>
          <w:rFonts w:ascii="Bookman Old Style" w:eastAsia="Bookman Old Style" w:hAnsi="Bookman Old Style" w:cs="Bookman Old Style"/>
          <w:sz w:val="22"/>
          <w:szCs w:val="22"/>
          <w:lang w:val="en-US"/>
        </w:rPr>
        <w:t xml:space="preserve"> can </w:t>
      </w:r>
      <w:r w:rsidRPr="00D770FA">
        <w:rPr>
          <w:rFonts w:ascii="Bookman Old Style" w:eastAsia="Bookman Old Style" w:hAnsi="Bookman Old Style" w:cs="Bookman Old Style"/>
          <w:sz w:val="22"/>
          <w:szCs w:val="22"/>
        </w:rPr>
        <w:t xml:space="preserve">accelerate charged particles. </w:t>
      </w:r>
      <w:r>
        <w:rPr>
          <w:rFonts w:ascii="Bookman Old Style" w:eastAsia="Bookman Old Style" w:hAnsi="Bookman Old Style" w:cs="Bookman Old Style"/>
          <w:sz w:val="22"/>
          <w:szCs w:val="22"/>
        </w:rPr>
        <w:t>However, w</w:t>
      </w:r>
      <w:r w:rsidRPr="00D770FA">
        <w:rPr>
          <w:rFonts w:ascii="Bookman Old Style" w:eastAsia="Bookman Old Style" w:hAnsi="Bookman Old Style" w:cs="Bookman Old Style"/>
          <w:sz w:val="22"/>
          <w:szCs w:val="22"/>
        </w:rPr>
        <w:t xml:space="preserve">e have just seen that a pulsar rotates more and more slowly, even though it will take millions of years to slow down completely. It is therefore legitimate to ask whether, at a certain point, the rotation of a pulsar can become so slow that it </w:t>
      </w:r>
      <w:r>
        <w:rPr>
          <w:rFonts w:ascii="Bookman Old Style" w:eastAsia="Bookman Old Style" w:hAnsi="Bookman Old Style" w:cs="Bookman Old Style"/>
          <w:sz w:val="22"/>
          <w:szCs w:val="22"/>
        </w:rPr>
        <w:t xml:space="preserve">is </w:t>
      </w:r>
      <w:r w:rsidRPr="00D770FA">
        <w:rPr>
          <w:rFonts w:ascii="Bookman Old Style" w:eastAsia="Bookman Old Style" w:hAnsi="Bookman Old Style" w:cs="Bookman Old Style"/>
          <w:sz w:val="22"/>
          <w:szCs w:val="22"/>
        </w:rPr>
        <w:t xml:space="preserve">no longer </w:t>
      </w:r>
      <w:r>
        <w:rPr>
          <w:rFonts w:ascii="Bookman Old Style" w:eastAsia="Bookman Old Style" w:hAnsi="Bookman Old Style" w:cs="Bookman Old Style"/>
          <w:sz w:val="22"/>
          <w:szCs w:val="22"/>
        </w:rPr>
        <w:t>able</w:t>
      </w:r>
      <w:r w:rsidRPr="00D770FA">
        <w:rPr>
          <w:rFonts w:ascii="Bookman Old Style" w:eastAsia="Bookman Old Style" w:hAnsi="Bookman Old Style" w:cs="Bookman Old Style"/>
          <w:sz w:val="22"/>
          <w:szCs w:val="22"/>
        </w:rPr>
        <w:t xml:space="preserve"> to emit electromagnetic radiation. The answer is yes</w:t>
      </w:r>
      <w:r>
        <w:rPr>
          <w:rFonts w:ascii="Bookman Old Style" w:eastAsia="Bookman Old Style" w:hAnsi="Bookman Old Style" w:cs="Bookman Old Style"/>
          <w:sz w:val="22"/>
          <w:szCs w:val="22"/>
        </w:rPr>
        <w:t xml:space="preserve"> —</w:t>
      </w:r>
      <w:r w:rsidRPr="00D770FA">
        <w:rPr>
          <w:rFonts w:ascii="Bookman Old Style" w:eastAsia="Bookman Old Style" w:hAnsi="Bookman Old Style" w:cs="Bookman Old Style"/>
          <w:sz w:val="22"/>
          <w:szCs w:val="22"/>
        </w:rPr>
        <w:t xml:space="preserve"> a pulsar can “</w:t>
      </w:r>
      <w:r w:rsidRPr="00D770FA">
        <w:rPr>
          <w:rFonts w:ascii="Bookman Old Style" w:eastAsia="Bookman Old Style" w:hAnsi="Bookman Old Style" w:cs="Bookman Old Style"/>
          <w:sz w:val="22"/>
          <w:szCs w:val="22"/>
          <w:lang w:val="en-US"/>
        </w:rPr>
        <w:t>turn</w:t>
      </w:r>
      <w:r>
        <w:rPr>
          <w:rFonts w:ascii="Bookman Old Style" w:eastAsia="Bookman Old Style" w:hAnsi="Bookman Old Style" w:cs="Bookman Old Style"/>
          <w:sz w:val="22"/>
          <w:szCs w:val="22"/>
          <w:lang w:val="en-US"/>
        </w:rPr>
        <w:t xml:space="preserve"> </w:t>
      </w:r>
      <w:r w:rsidRPr="00D770FA">
        <w:rPr>
          <w:rFonts w:ascii="Bookman Old Style" w:eastAsia="Bookman Old Style" w:hAnsi="Bookman Old Style" w:cs="Bookman Old Style"/>
          <w:sz w:val="22"/>
          <w:szCs w:val="22"/>
          <w:lang w:val="en-US"/>
        </w:rPr>
        <w:t>off</w:t>
      </w:r>
      <w:r w:rsidRPr="00D770FA">
        <w:rPr>
          <w:rFonts w:ascii="Bookman Old Style" w:eastAsia="Bookman Old Style" w:hAnsi="Bookman Old Style" w:cs="Bookman Old Style"/>
          <w:sz w:val="22"/>
          <w:szCs w:val="22"/>
        </w:rPr>
        <w:t xml:space="preserve">”, that is, slow down so much that it is no longer visible </w:t>
      </w:r>
      <w:r w:rsidRPr="00D770FA">
        <w:rPr>
          <w:rFonts w:ascii="Bookman Old Style" w:eastAsia="Bookman Old Style" w:hAnsi="Bookman Old Style" w:cs="Bookman Old Style"/>
          <w:sz w:val="22"/>
          <w:szCs w:val="22"/>
          <w:lang w:val="en-US"/>
        </w:rPr>
        <w:t>as</w:t>
      </w:r>
      <w:r w:rsidRPr="00D770FA">
        <w:rPr>
          <w:rFonts w:ascii="Bookman Old Style" w:eastAsia="Bookman Old Style" w:hAnsi="Bookman Old Style" w:cs="Bookman Old Style"/>
          <w:sz w:val="22"/>
          <w:szCs w:val="22"/>
        </w:rPr>
        <w:t xml:space="preserve"> a</w:t>
      </w:r>
      <w:r w:rsidRPr="00D770FA">
        <w:rPr>
          <w:rFonts w:ascii="Bookman Old Style" w:eastAsia="Bookman Old Style" w:hAnsi="Bookman Old Style" w:cs="Bookman Old Style"/>
          <w:sz w:val="22"/>
          <w:szCs w:val="22"/>
          <w:lang w:val="en-US"/>
        </w:rPr>
        <w:t xml:space="preserve"> lighthouse</w:t>
      </w:r>
      <w:r w:rsidR="00BF3483">
        <w:rPr>
          <w:rFonts w:ascii="Bookman Old Style" w:eastAsia="Bookman Old Style" w:hAnsi="Bookman Old Style" w:cs="Bookman Old Style"/>
          <w:sz w:val="22"/>
          <w:szCs w:val="22"/>
          <w:lang w:val="en-US"/>
        </w:rPr>
        <w:fldChar w:fldCharType="begin"/>
      </w:r>
      <w:r w:rsidR="00BF3483">
        <w:instrText xml:space="preserve"> XE "</w:instrText>
      </w:r>
      <w:r w:rsidR="00BF3483" w:rsidRPr="00CA12DA">
        <w:rPr>
          <w:rFonts w:ascii="Bookman Old Style" w:eastAsia="Bookman Old Style" w:hAnsi="Bookman Old Style" w:cs="Bookman Old Style"/>
          <w:color w:val="231F20"/>
          <w:sz w:val="22"/>
          <w:szCs w:val="22"/>
        </w:rPr>
        <w:instrText>lighthouse</w:instrText>
      </w:r>
      <w:r w:rsidR="00BF3483">
        <w:instrText xml:space="preserve">" </w:instrText>
      </w:r>
      <w:r w:rsidR="00BF3483">
        <w:rPr>
          <w:rFonts w:ascii="Bookman Old Style" w:eastAsia="Bookman Old Style" w:hAnsi="Bookman Old Style" w:cs="Bookman Old Style"/>
          <w:sz w:val="22"/>
          <w:szCs w:val="22"/>
          <w:lang w:val="en-US"/>
        </w:rPr>
        <w:fldChar w:fldCharType="end"/>
      </w:r>
      <w:r w:rsidRPr="00D770FA">
        <w:rPr>
          <w:rFonts w:ascii="Bookman Old Style" w:eastAsia="Bookman Old Style" w:hAnsi="Bookman Old Style" w:cs="Bookman Old Style"/>
          <w:sz w:val="22"/>
          <w:szCs w:val="22"/>
          <w:lang w:val="en-US"/>
        </w:rPr>
        <w:t xml:space="preserve">. </w:t>
      </w:r>
      <w:r w:rsidRPr="00D770FA">
        <w:rPr>
          <w:rFonts w:ascii="Bookman Old Style" w:eastAsia="Bookman Old Style" w:hAnsi="Bookman Old Style" w:cs="Bookman Old Style"/>
          <w:sz w:val="22"/>
          <w:szCs w:val="22"/>
        </w:rPr>
        <w:t>When this happens, the pulsar</w:t>
      </w:r>
      <w:r w:rsidR="00F54F76">
        <w:rPr>
          <w:rFonts w:ascii="Bookman Old Style" w:eastAsia="Bookman Old Style" w:hAnsi="Bookman Old Style" w:cs="Bookman Old Style"/>
          <w:sz w:val="22"/>
          <w:szCs w:val="22"/>
        </w:rPr>
        <w:fldChar w:fldCharType="begin"/>
      </w:r>
      <w:r w:rsidR="00F54F76">
        <w:instrText xml:space="preserve"> XE "</w:instrText>
      </w:r>
      <w:r w:rsidR="00F54F76" w:rsidRPr="006D6561">
        <w:rPr>
          <w:rFonts w:ascii="Bookman Old Style" w:eastAsia="Bookman Old Style" w:hAnsi="Bookman Old Style" w:cs="Bookman Old Style"/>
          <w:sz w:val="22"/>
          <w:szCs w:val="22"/>
        </w:rPr>
        <w:instrText>pulsar:</w:instrText>
      </w:r>
      <w:r w:rsidR="00F54F76" w:rsidRPr="006D6561">
        <w:rPr>
          <w:lang w:val="en-US"/>
        </w:rPr>
        <w:instrText>death line</w:instrText>
      </w:r>
      <w:r w:rsidR="00F54F76">
        <w:instrText xml:space="preserve">" </w:instrText>
      </w:r>
      <w:r w:rsidR="00F54F76">
        <w:rPr>
          <w:rFonts w:ascii="Bookman Old Style" w:eastAsia="Bookman Old Style" w:hAnsi="Bookman Old Style" w:cs="Bookman Old Style"/>
          <w:sz w:val="22"/>
          <w:szCs w:val="22"/>
        </w:rPr>
        <w:fldChar w:fldCharType="end"/>
      </w:r>
      <w:r w:rsidRPr="00D770FA">
        <w:rPr>
          <w:rFonts w:ascii="Bookman Old Style" w:eastAsia="Bookman Old Style" w:hAnsi="Bookman Old Style" w:cs="Bookman Old Style"/>
          <w:sz w:val="22"/>
          <w:szCs w:val="22"/>
        </w:rPr>
        <w:t xml:space="preserve"> is said to have crossed the </w:t>
      </w:r>
      <w:r w:rsidRPr="00D770FA">
        <w:rPr>
          <w:rFonts w:ascii="Bookman Old Style" w:eastAsia="Bookman Old Style" w:hAnsi="Bookman Old Style" w:cs="Bookman Old Style"/>
          <w:i/>
          <w:iCs/>
          <w:sz w:val="22"/>
          <w:szCs w:val="22"/>
        </w:rPr>
        <w:t>death line</w:t>
      </w:r>
      <w:r w:rsidRPr="00D770FA">
        <w:rPr>
          <w:rFonts w:ascii="Bookman Old Style" w:eastAsia="Bookman Old Style" w:hAnsi="Bookman Old Style" w:cs="Bookman Old Style"/>
          <w:sz w:val="22"/>
          <w:szCs w:val="22"/>
        </w:rPr>
        <w:t>. At that point</w:t>
      </w:r>
      <w:r w:rsidRPr="00D770FA">
        <w:rPr>
          <w:rFonts w:ascii="Bookman Old Style" w:eastAsia="Bookman Old Style" w:hAnsi="Bookman Old Style" w:cs="Bookman Old Style"/>
          <w:sz w:val="22"/>
          <w:szCs w:val="22"/>
          <w:lang w:val="en-US"/>
        </w:rPr>
        <w:t>,</w:t>
      </w:r>
      <w:r w:rsidRPr="00D770FA">
        <w:rPr>
          <w:rFonts w:ascii="Bookman Old Style" w:eastAsia="Bookman Old Style" w:hAnsi="Bookman Old Style" w:cs="Bookman Old Style"/>
          <w:sz w:val="22"/>
          <w:szCs w:val="22"/>
        </w:rPr>
        <w:t xml:space="preserve"> it will no longer be visible even though it will obviously continue to rotate and have a strong magnetic field for billions </w:t>
      </w:r>
      <w:r w:rsidRPr="00D770FA">
        <w:rPr>
          <w:rFonts w:ascii="Bookman Old Style" w:eastAsia="Bookman Old Style" w:hAnsi="Bookman Old Style" w:cs="Bookman Old Style"/>
          <w:sz w:val="22"/>
          <w:szCs w:val="22"/>
          <w:lang w:val="en-US"/>
        </w:rPr>
        <w:t xml:space="preserve">of </w:t>
      </w:r>
      <w:r w:rsidRPr="00D770FA">
        <w:rPr>
          <w:rFonts w:ascii="Bookman Old Style" w:eastAsia="Bookman Old Style" w:hAnsi="Bookman Old Style" w:cs="Bookman Old Style"/>
          <w:sz w:val="22"/>
          <w:szCs w:val="22"/>
        </w:rPr>
        <w:t>years</w:t>
      </w:r>
      <w:r>
        <w:rPr>
          <w:rFonts w:ascii="Bookman Old Style" w:eastAsia="Bookman Old Style" w:hAnsi="Bookman Old Style" w:cs="Bookman Old Style"/>
          <w:sz w:val="22"/>
          <w:szCs w:val="22"/>
        </w:rPr>
        <w:t xml:space="preserve"> more</w:t>
      </w:r>
      <w:r w:rsidRPr="00D770FA">
        <w:rPr>
          <w:rFonts w:ascii="Bookman Old Style" w:eastAsia="Bookman Old Style" w:hAnsi="Bookman Old Style" w:cs="Bookman Old Style"/>
          <w:sz w:val="22"/>
          <w:szCs w:val="22"/>
        </w:rPr>
        <w:t xml:space="preserve">. Since we only see </w:t>
      </w:r>
      <w:r w:rsidRPr="00D770FA">
        <w:rPr>
          <w:rFonts w:ascii="Bookman Old Style" w:eastAsia="Bookman Old Style" w:hAnsi="Bookman Old Style" w:cs="Bookman Old Style"/>
          <w:sz w:val="22"/>
          <w:szCs w:val="22"/>
          <w:lang w:val="en-US"/>
        </w:rPr>
        <w:t xml:space="preserve">those </w:t>
      </w:r>
      <w:r w:rsidRPr="00D770FA">
        <w:rPr>
          <w:rFonts w:ascii="Bookman Old Style" w:eastAsia="Bookman Old Style" w:hAnsi="Bookman Old Style" w:cs="Bookman Old Style"/>
          <w:sz w:val="22"/>
          <w:szCs w:val="22"/>
        </w:rPr>
        <w:t xml:space="preserve">neutron stars </w:t>
      </w:r>
      <w:r w:rsidRPr="00D770FA">
        <w:rPr>
          <w:rFonts w:ascii="Bookman Old Style" w:eastAsia="Bookman Old Style" w:hAnsi="Bookman Old Style" w:cs="Bookman Old Style"/>
          <w:sz w:val="22"/>
          <w:szCs w:val="22"/>
          <w:lang w:val="en-US"/>
        </w:rPr>
        <w:t>showing up</w:t>
      </w:r>
      <w:r w:rsidRPr="00D770FA">
        <w:rPr>
          <w:rFonts w:ascii="Bookman Old Style" w:eastAsia="Bookman Old Style" w:hAnsi="Bookman Old Style" w:cs="Bookman Old Style"/>
          <w:sz w:val="22"/>
          <w:szCs w:val="22"/>
        </w:rPr>
        <w:t xml:space="preserve"> as “</w:t>
      </w:r>
      <w:r w:rsidRPr="00D770FA">
        <w:rPr>
          <w:rFonts w:ascii="Bookman Old Style" w:eastAsia="Bookman Old Style" w:hAnsi="Bookman Old Style" w:cs="Bookman Old Style"/>
          <w:sz w:val="22"/>
          <w:szCs w:val="22"/>
          <w:lang w:val="en-US"/>
        </w:rPr>
        <w:t>turned</w:t>
      </w:r>
      <w:r>
        <w:rPr>
          <w:rFonts w:ascii="Bookman Old Style" w:eastAsia="Bookman Old Style" w:hAnsi="Bookman Old Style" w:cs="Bookman Old Style"/>
          <w:sz w:val="22"/>
          <w:szCs w:val="22"/>
          <w:lang w:val="en-US"/>
        </w:rPr>
        <w:t>-</w:t>
      </w:r>
      <w:r w:rsidRPr="000539D9">
        <w:rPr>
          <w:rFonts w:ascii="Bookman Old Style" w:eastAsia="Bookman Old Style" w:hAnsi="Bookman Old Style" w:cs="Bookman Old Style"/>
          <w:sz w:val="22"/>
          <w:szCs w:val="22"/>
          <w:lang w:val="en-US"/>
        </w:rPr>
        <w:t>on</w:t>
      </w:r>
      <w:r w:rsidRPr="000539D9">
        <w:rPr>
          <w:rFonts w:ascii="Bookman Old Style" w:eastAsia="Bookman Old Style" w:hAnsi="Bookman Old Style" w:cs="Bookman Old Style"/>
          <w:sz w:val="22"/>
          <w:szCs w:val="22"/>
        </w:rPr>
        <w:t xml:space="preserve"> pulsars”</w:t>
      </w:r>
      <w:r w:rsidRPr="000539D9">
        <w:rPr>
          <w:rFonts w:ascii="Bookman Old Style" w:eastAsia="Bookman Old Style" w:hAnsi="Bookman Old Style" w:cs="Bookman Old Style"/>
          <w:sz w:val="22"/>
          <w:szCs w:val="22"/>
          <w:lang w:val="en-US"/>
        </w:rPr>
        <w:t>,</w:t>
      </w:r>
      <w:r w:rsidRPr="000539D9">
        <w:rPr>
          <w:rFonts w:ascii="Bookman Old Style" w:eastAsia="Bookman Old Style" w:hAnsi="Bookman Old Style" w:cs="Bookman Old Style"/>
          <w:sz w:val="22"/>
          <w:szCs w:val="22"/>
        </w:rPr>
        <w:t xml:space="preserve"> we believe there are many more than we have seen so far!</w:t>
      </w:r>
    </w:p>
    <w:p w14:paraId="12767EAC" w14:textId="77777777" w:rsidR="00CB0BDA" w:rsidRDefault="00CB0BDA" w:rsidP="005D4222">
      <w:pPr>
        <w:ind w:left="567" w:right="522" w:firstLine="0"/>
        <w:rPr>
          <w:rFonts w:ascii="Bookman Old Style" w:eastAsia="Bookman Old Style" w:hAnsi="Bookman Old Style" w:cs="Bookman Old Style"/>
          <w:b/>
          <w:bCs/>
          <w:i/>
          <w:color w:val="231F20"/>
          <w:sz w:val="22"/>
          <w:szCs w:val="22"/>
        </w:rPr>
      </w:pPr>
    </w:p>
    <w:p w14:paraId="66E65670" w14:textId="77777777" w:rsidR="00CB0BDA" w:rsidRDefault="00CB0BDA" w:rsidP="005D4222">
      <w:pPr>
        <w:ind w:left="567" w:right="522" w:firstLine="0"/>
        <w:rPr>
          <w:rFonts w:ascii="Bookman Old Style" w:eastAsia="Bookman Old Style" w:hAnsi="Bookman Old Style" w:cs="Bookman Old Style"/>
          <w:b/>
          <w:bCs/>
          <w:i/>
          <w:color w:val="231F20"/>
          <w:sz w:val="22"/>
          <w:szCs w:val="22"/>
        </w:rPr>
      </w:pPr>
    </w:p>
    <w:p w14:paraId="2D8EEB3E" w14:textId="77777777" w:rsidR="00CB0BDA" w:rsidRDefault="00CB0BDA" w:rsidP="005D4222">
      <w:pPr>
        <w:ind w:left="567" w:right="522" w:firstLine="0"/>
        <w:rPr>
          <w:rFonts w:ascii="Bookman Old Style" w:eastAsia="Bookman Old Style" w:hAnsi="Bookman Old Style" w:cs="Bookman Old Style"/>
          <w:b/>
          <w:bCs/>
        </w:rPr>
      </w:pPr>
      <w:r>
        <w:rPr>
          <w:rFonts w:ascii="Bookman Old Style" w:eastAsia="Bookman Old Style" w:hAnsi="Bookman Old Style" w:cs="Bookman Old Style"/>
          <w:b/>
          <w:bCs/>
          <w:i/>
          <w:color w:val="231F20"/>
          <w:sz w:val="22"/>
          <w:szCs w:val="22"/>
        </w:rPr>
        <w:t>A Mysterious And Fascinating Interior</w:t>
      </w:r>
    </w:p>
    <w:p w14:paraId="5EE37A38" w14:textId="77777777" w:rsidR="00CB0BDA" w:rsidRDefault="00CB0BDA" w:rsidP="005D4222">
      <w:pPr>
        <w:ind w:left="567" w:right="521" w:firstLine="0"/>
        <w:rPr>
          <w:rFonts w:ascii="Bookman Old Style" w:eastAsia="Bookman Old Style" w:hAnsi="Bookman Old Style" w:cs="Bookman Old Style"/>
        </w:rPr>
      </w:pPr>
    </w:p>
    <w:p w14:paraId="57D4A83C" w14:textId="58A3C04E" w:rsidR="00CB0BDA" w:rsidRDefault="00CB0BDA" w:rsidP="005D4222">
      <w:pPr>
        <w:spacing w:before="1"/>
        <w:ind w:left="567" w:right="521" w:firstLine="0"/>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Another more than legitimate question to ask oneself here is: “But what does the interior of a neutron star</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:interior</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look like?”. </w:t>
      </w:r>
    </w:p>
    <w:p w14:paraId="1446E33C" w14:textId="77777777" w:rsidR="00CB0BDA" w:rsidRDefault="00CB0BDA" w:rsidP="007B1276">
      <w:pPr>
        <w:spacing w:before="1"/>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The answer, without much ado, can be summarised as follows: fundamentally, we do not know! In other words, we have only a vague idea — or, rather, many but conflicting ideas — about what </w:t>
      </w:r>
      <w:r>
        <w:rPr>
          <w:rFonts w:ascii="Bookman Old Style" w:eastAsia="Bookman Old Style" w:hAnsi="Bookman Old Style" w:cs="Bookman Old Style"/>
          <w:color w:val="231F20"/>
          <w:sz w:val="22"/>
          <w:szCs w:val="22"/>
        </w:rPr>
        <w:lastRenderedPageBreak/>
        <w:t xml:space="preserve">the internal structure and composition of a neutron star is. The reason for this “ignorance” is quite apparent: the physical conditions inside such an object are far from those testable and reproducible through laboratory experiments. Thus, it is objectively difficult, from a theoretical as well as an experimental point of view, to extrapolate from what is known at much lower densities (and with an enormously smaller number of particles) and reach conclusions that are valid for the density and pressure present inside a neutron star. </w:t>
      </w:r>
    </w:p>
    <w:p w14:paraId="7E883BAD" w14:textId="77777777" w:rsidR="00CB0BDA" w:rsidRDefault="00CB0BDA" w:rsidP="007B1276">
      <w:pPr>
        <w:spacing w:before="1"/>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That said, there are aspects of their composition and internal structure that everyone agrees on. For example, it is quite clear that a neutron star is not made only of neutrons but also contains other particles within it (albeit in small quantities). The most important are certainly protons and electrons, and the latter are ultimately responsible for the production of the massive magnetic fields we have talked about. Electrons (and other light charged particles) are, in fact, capable of producing the enormous electric currents necessary to generate them. Furthermore, despite the underlying uncertainty, it is quite clear that the structure of a neutron star must be characterised by specific areas whose thicknesses are known to us with some precision. On the other hand, the presence of layers is true also for our planet, whose physics is much simpler and whose structure we can investigate directly.</w:t>
      </w:r>
    </w:p>
    <w:p w14:paraId="4B66559B" w14:textId="1AB0940E"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So, let us imagine that we “dissect” a neutron star in order to understand its structure, starting from the surface and moving towards the centre</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:structure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The first layer we encounter consists of a sort of atmosphere (and is technically referred to as such), a very thin skin, not more than one centimetre thick, composed </w:t>
      </w:r>
      <w:r>
        <w:rPr>
          <w:rFonts w:ascii="Bookman Old Style" w:eastAsia="Bookman Old Style" w:hAnsi="Bookman Old Style" w:cs="Bookman Old Style"/>
          <w:color w:val="231F20"/>
          <w:sz w:val="22"/>
          <w:szCs w:val="22"/>
        </w:rPr>
        <w:lastRenderedPageBreak/>
        <w:t>of extremely heavy atoms and with a density billions of times higher than that of our atmosphere. However extreme, the properties of this atmosphere are quite clear, and its physics relatively well tested, so much so that we consider it essentially as “known”. As paradoxical as it is, the only part of an object with a radius of a dozen kilometres that we believe we know in detail, in terms of its properties, is no more than one centimetre thick.</w:t>
      </w:r>
    </w:p>
    <w:p w14:paraId="2FEEFB98" w14:textId="69C574C6" w:rsidR="00CB0BDA" w:rsidRDefault="00CB0BDA" w:rsidP="007B1276">
      <w:pPr>
        <w:spacing w:before="7"/>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Moving towards the centre, below the atmosphere we will find what is referred to as the </w:t>
      </w:r>
      <w:r>
        <w:rPr>
          <w:rFonts w:ascii="Bookman Old Style" w:eastAsia="Bookman Old Style" w:hAnsi="Bookman Old Style" w:cs="Bookman Old Style"/>
          <w:i/>
          <w:color w:val="231F20"/>
          <w:sz w:val="22"/>
          <w:szCs w:val="22"/>
        </w:rPr>
        <w:t>crust</w:t>
      </w:r>
      <w:r>
        <w:rPr>
          <w:rFonts w:ascii="Bookman Old Style" w:eastAsia="Bookman Old Style" w:hAnsi="Bookman Old Style" w:cs="Bookman Old Style"/>
          <w:color w:val="231F20"/>
          <w:sz w:val="22"/>
          <w:szCs w:val="22"/>
        </w:rPr>
        <w:t>. A layer with a thickness of about one or two kilometres containing heavy ions</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775BCD">
        <w:rPr>
          <w:rFonts w:ascii="Bookman Old Style" w:eastAsia="Bookman Old Style" w:hAnsi="Bookman Old Style" w:cs="Bookman Old Style"/>
          <w:color w:val="231F20"/>
          <w:sz w:val="22"/>
          <w:szCs w:val="22"/>
        </w:rPr>
        <w:instrText>ions</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ions with a large atomic mass, but also extremely high-energy electrons, thus called </w:t>
      </w:r>
      <w:r>
        <w:rPr>
          <w:rFonts w:ascii="Bookman Old Style" w:eastAsia="Bookman Old Style" w:hAnsi="Bookman Old Style" w:cs="Bookman Old Style"/>
          <w:i/>
          <w:color w:val="231F20"/>
          <w:sz w:val="22"/>
          <w:szCs w:val="22"/>
        </w:rPr>
        <w:t>relativistic electrons</w:t>
      </w:r>
      <w:r w:rsidR="00921BE1">
        <w:rPr>
          <w:rFonts w:ascii="Bookman Old Style" w:eastAsia="Bookman Old Style" w:hAnsi="Bookman Old Style" w:cs="Bookman Old Style"/>
          <w:i/>
          <w:color w:val="231F20"/>
          <w:sz w:val="22"/>
          <w:szCs w:val="22"/>
        </w:rPr>
        <w:fldChar w:fldCharType="begin"/>
      </w:r>
      <w:r w:rsidR="00921BE1">
        <w:instrText xml:space="preserve"> XE "</w:instrText>
      </w:r>
      <w:r w:rsidR="00921BE1" w:rsidRPr="00A32A77">
        <w:rPr>
          <w:rFonts w:ascii="Bookman Old Style" w:eastAsia="Bookman Old Style" w:hAnsi="Bookman Old Style" w:cs="Bookman Old Style"/>
          <w:iCs/>
          <w:color w:val="231F20"/>
          <w:sz w:val="22"/>
          <w:szCs w:val="22"/>
        </w:rPr>
        <w:instrText>electron:</w:instrText>
      </w:r>
      <w:r w:rsidR="00921BE1" w:rsidRPr="00A32A77">
        <w:rPr>
          <w:lang w:val="en-US"/>
        </w:rPr>
        <w:instrText>relativistic</w:instrText>
      </w:r>
      <w:r w:rsidR="00921BE1">
        <w:instrText xml:space="preserve">" </w:instrText>
      </w:r>
      <w:r w:rsidR="00921BE1">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color w:val="231F20"/>
          <w:sz w:val="22"/>
          <w:szCs w:val="22"/>
        </w:rPr>
        <w:t>. It should be noted that the term “crust” can be misleading, as it is an elastic and deformable material, somewhat similar to an extremely dense plastic substance. However, part of the matter in the crust will still have the characteristics of a lattice, i.e., it will show a periodic and regular structure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in which the ions are at precise distances, and the electrons are free to move between the spaces left empty. This type of lattice structure is the one usually encountered in solid objects and is responsible for their mechanical properties.</w:t>
      </w:r>
    </w:p>
    <w:p w14:paraId="7E36B95A" w14:textId="77777777"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Below the crust, in a layer that could extend for six or seven kilometres, we will encounter the </w:t>
      </w:r>
      <w:r>
        <w:rPr>
          <w:rFonts w:ascii="Bookman Old Style" w:eastAsia="Bookman Old Style" w:hAnsi="Bookman Old Style" w:cs="Bookman Old Style"/>
          <w:i/>
          <w:color w:val="231F20"/>
          <w:sz w:val="22"/>
          <w:szCs w:val="22"/>
        </w:rPr>
        <w:t>outer core</w:t>
      </w:r>
      <w:r>
        <w:rPr>
          <w:rFonts w:ascii="Bookman Old Style" w:eastAsia="Bookman Old Style" w:hAnsi="Bookman Old Style" w:cs="Bookman Old Style"/>
          <w:color w:val="231F20"/>
          <w:sz w:val="22"/>
          <w:szCs w:val="22"/>
        </w:rPr>
        <w:t>; there, the density reaches thousands or tens of thousands of billions (in short, 10</w:t>
      </w:r>
      <w:r>
        <w:rPr>
          <w:rFonts w:ascii="Bookman Old Style" w:eastAsia="Bookman Old Style" w:hAnsi="Bookman Old Style" w:cs="Bookman Old Style"/>
          <w:color w:val="231F20"/>
          <w:sz w:val="22"/>
          <w:szCs w:val="22"/>
          <w:vertAlign w:val="superscript"/>
        </w:rPr>
        <w:t>13</w:t>
      </w:r>
      <w:r>
        <w:rPr>
          <w:rFonts w:ascii="Bookman Old Style" w:eastAsia="Bookman Old Style" w:hAnsi="Bookman Old Style" w:cs="Bookman Old Style"/>
          <w:color w:val="231F20"/>
          <w:sz w:val="22"/>
          <w:szCs w:val="22"/>
        </w:rPr>
        <w:t xml:space="preserve"> or 10</w:t>
      </w:r>
      <w:r>
        <w:rPr>
          <w:rFonts w:ascii="Bookman Old Style" w:eastAsia="Bookman Old Style" w:hAnsi="Bookman Old Style" w:cs="Bookman Old Style"/>
          <w:color w:val="231F20"/>
          <w:sz w:val="22"/>
          <w:szCs w:val="22"/>
          <w:vertAlign w:val="superscript"/>
        </w:rPr>
        <w:t>14</w:t>
      </w:r>
      <w:r>
        <w:rPr>
          <w:rFonts w:ascii="Bookman Old Style" w:eastAsia="Bookman Old Style" w:hAnsi="Bookman Old Style" w:cs="Bookman Old Style"/>
          <w:color w:val="231F20"/>
          <w:sz w:val="22"/>
          <w:szCs w:val="22"/>
        </w:rPr>
        <w:t xml:space="preserve">) of grams per cubic centimetre. An enormous density but not the maximum one, which we will meet moving towards the central zone of the neutron star, its </w:t>
      </w:r>
      <w:r>
        <w:rPr>
          <w:rFonts w:ascii="Bookman Old Style" w:eastAsia="Bookman Old Style" w:hAnsi="Bookman Old Style" w:cs="Bookman Old Style"/>
          <w:i/>
          <w:color w:val="231F20"/>
          <w:sz w:val="22"/>
          <w:szCs w:val="22"/>
        </w:rPr>
        <w:t>inner core</w:t>
      </w:r>
      <w:r>
        <w:rPr>
          <w:rFonts w:ascii="Bookman Old Style" w:eastAsia="Bookman Old Style" w:hAnsi="Bookman Old Style" w:cs="Bookman Old Style"/>
          <w:color w:val="231F20"/>
          <w:sz w:val="22"/>
          <w:szCs w:val="22"/>
        </w:rPr>
        <w:t>, which is also six or seven kilometres thick.</w:t>
      </w:r>
    </w:p>
    <w:p w14:paraId="1471A84F" w14:textId="6FC391D1"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The properties of the matter present in the inner core remain fundamentally unknown and represent an exceptional theoretical challenge, with which </w:t>
      </w:r>
      <w:r>
        <w:rPr>
          <w:rFonts w:ascii="Bookman Old Style" w:eastAsia="Bookman Old Style" w:hAnsi="Bookman Old Style" w:cs="Bookman Old Style"/>
          <w:color w:val="231F20"/>
          <w:sz w:val="22"/>
          <w:szCs w:val="22"/>
        </w:rPr>
        <w:lastRenderedPageBreak/>
        <w:t xml:space="preserve">nuclear physicists have now been confronted for almost forty years. You will not be surprised to know that there is no shortage of hypotheses in this regard, some more conservative, others decidedly less so. Perhaps, however, the most important and fascinating question about the physical conditions in the deepest areas of a neutron star concerns the presence of </w:t>
      </w:r>
      <w:r>
        <w:rPr>
          <w:rFonts w:ascii="Bookman Old Style" w:eastAsia="Bookman Old Style" w:hAnsi="Bookman Old Style" w:cs="Bookman Old Style"/>
          <w:i/>
          <w:color w:val="231F20"/>
          <w:sz w:val="22"/>
          <w:szCs w:val="22"/>
        </w:rPr>
        <w:t>exotic</w:t>
      </w:r>
      <w:r w:rsidR="00190395">
        <w:rPr>
          <w:rFonts w:ascii="Bookman Old Style" w:eastAsia="Bookman Old Style" w:hAnsi="Bookman Old Style" w:cs="Bookman Old Style"/>
          <w:i/>
          <w:color w:val="231F20"/>
          <w:sz w:val="22"/>
          <w:szCs w:val="22"/>
        </w:rPr>
        <w:fldChar w:fldCharType="begin"/>
      </w:r>
      <w:r w:rsidR="00190395">
        <w:instrText xml:space="preserve"> XE "</w:instrText>
      </w:r>
      <w:r w:rsidR="00190395" w:rsidRPr="006E1A78">
        <w:rPr>
          <w:rFonts w:ascii="Bookman Old Style" w:eastAsia="Bookman Old Style" w:hAnsi="Bookman Old Style" w:cs="Bookman Old Style"/>
          <w:iCs/>
          <w:color w:val="231F20"/>
          <w:sz w:val="22"/>
          <w:szCs w:val="22"/>
        </w:rPr>
        <w:instrText>exotic:</w:instrText>
      </w:r>
      <w:r w:rsidR="00190395" w:rsidRPr="006E1A78">
        <w:rPr>
          <w:lang w:val="en-US"/>
        </w:rPr>
        <w:instrText>particles</w:instrText>
      </w:r>
      <w:r w:rsidR="00190395">
        <w:instrText xml:space="preserve">" </w:instrText>
      </w:r>
      <w:r w:rsidR="00190395">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particles</w:t>
      </w:r>
      <w:r>
        <w:rPr>
          <w:rFonts w:ascii="Bookman Old Style" w:eastAsia="Bookman Old Style" w:hAnsi="Bookman Old Style" w:cs="Bookman Old Style"/>
          <w:iCs/>
          <w:color w:val="231F20"/>
          <w:sz w:val="22"/>
          <w:szCs w:val="22"/>
        </w:rPr>
        <w:t>,</w:t>
      </w:r>
      <w:r w:rsidRPr="006D4750">
        <w:rPr>
          <w:rFonts w:ascii="Bookman Old Style" w:eastAsia="Bookman Old Style" w:hAnsi="Bookman Old Style" w:cs="Bookman Old Style"/>
          <w:iCs/>
          <w:color w:val="231F20"/>
          <w:sz w:val="22"/>
          <w:szCs w:val="22"/>
        </w:rPr>
        <w:t xml:space="preserve"> such</w:t>
      </w:r>
      <w:r>
        <w:rPr>
          <w:rFonts w:ascii="Bookman Old Style" w:eastAsia="Bookman Old Style" w:hAnsi="Bookman Old Style" w:cs="Bookman Old Style"/>
          <w:i/>
          <w:color w:val="231F20"/>
          <w:sz w:val="22"/>
          <w:szCs w:val="22"/>
        </w:rPr>
        <w:t xml:space="preserve"> </w:t>
      </w:r>
      <w:r>
        <w:rPr>
          <w:rFonts w:ascii="Bookman Old Style" w:eastAsia="Bookman Old Style" w:hAnsi="Bookman Old Style" w:cs="Bookman Old Style"/>
          <w:color w:val="231F20"/>
          <w:sz w:val="22"/>
          <w:szCs w:val="22"/>
        </w:rPr>
        <w:t xml:space="preserve">as hyperons or even free quarks. We talked about the latter in Chapter 1: the elementary particles constituting other particles, such as neutrons and protons. In other words, it is possible that at the centre of the star, as a consequence of the very high density reached in its innermost core (whose radius does not exceed a couple of kilometres), quarks are so close to each other that they become “free”, that is, no longer confined within a neutron or proton, and thus form a </w:t>
      </w:r>
      <w:r>
        <w:rPr>
          <w:rFonts w:ascii="Bookman Old Style" w:eastAsia="Bookman Old Style" w:hAnsi="Bookman Old Style" w:cs="Bookman Old Style"/>
          <w:i/>
          <w:color w:val="231F20"/>
          <w:sz w:val="22"/>
          <w:szCs w:val="22"/>
        </w:rPr>
        <w:t>quark</w:t>
      </w:r>
      <w:r w:rsidR="009209D6">
        <w:rPr>
          <w:rFonts w:ascii="Bookman Old Style" w:eastAsia="Bookman Old Style" w:hAnsi="Bookman Old Style" w:cs="Bookman Old Style"/>
          <w:i/>
          <w:color w:val="231F20"/>
          <w:sz w:val="22"/>
          <w:szCs w:val="22"/>
        </w:rPr>
        <w:fldChar w:fldCharType="begin"/>
      </w:r>
      <w:r w:rsidR="009209D6">
        <w:instrText xml:space="preserve"> XE "</w:instrText>
      </w:r>
      <w:r w:rsidR="009209D6" w:rsidRPr="00025229">
        <w:rPr>
          <w:rFonts w:ascii="Bookman Old Style" w:hAnsi="Bookman Old Style"/>
          <w:iCs/>
          <w:color w:val="231F20"/>
          <w:sz w:val="22"/>
          <w:szCs w:val="22"/>
        </w:rPr>
        <w:instrText>quark</w:instrText>
      </w:r>
      <w:r w:rsidR="009209D6">
        <w:rPr>
          <w:rFonts w:ascii="Bookman Old Style" w:hAnsi="Bookman Old Style"/>
          <w:iCs/>
          <w:color w:val="231F20"/>
          <w:sz w:val="22"/>
          <w:szCs w:val="22"/>
        </w:rPr>
        <w:instrText>:soup</w:instrText>
      </w:r>
      <w:r w:rsidR="009209D6">
        <w:instrText xml:space="preserve">" </w:instrText>
      </w:r>
      <w:r w:rsidR="009209D6">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soup</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:core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This hypothesis is particularly fascinating because we know that a soup of this kind must have been present in the very first moments of the universe's life (up to a hundredth of a second) and is produced, even if only for very short intervals of time, when heavy ions</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775BCD">
        <w:rPr>
          <w:rFonts w:ascii="Bookman Old Style" w:eastAsia="Bookman Old Style" w:hAnsi="Bookman Old Style" w:cs="Bookman Old Style"/>
          <w:color w:val="231F20"/>
          <w:sz w:val="22"/>
          <w:szCs w:val="22"/>
        </w:rPr>
        <w:instrText>ions</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are collided at very high energies in experiments. The idea that this soup</w:t>
      </w:r>
      <w:r w:rsidR="009209D6">
        <w:rPr>
          <w:rFonts w:ascii="Bookman Old Style" w:eastAsia="Bookman Old Style" w:hAnsi="Bookman Old Style" w:cs="Bookman Old Style"/>
          <w:i/>
          <w:color w:val="231F20"/>
          <w:sz w:val="22"/>
          <w:szCs w:val="22"/>
        </w:rPr>
        <w:fldChar w:fldCharType="begin"/>
      </w:r>
      <w:r w:rsidR="009209D6">
        <w:instrText xml:space="preserve"> XE "</w:instrText>
      </w:r>
      <w:r w:rsidR="009209D6" w:rsidRPr="00025229">
        <w:rPr>
          <w:rFonts w:ascii="Bookman Old Style" w:hAnsi="Bookman Old Style"/>
          <w:iCs/>
          <w:color w:val="231F20"/>
          <w:sz w:val="22"/>
          <w:szCs w:val="22"/>
        </w:rPr>
        <w:instrText>quark</w:instrText>
      </w:r>
      <w:r w:rsidR="009209D6">
        <w:rPr>
          <w:rFonts w:ascii="Bookman Old Style" w:hAnsi="Bookman Old Style"/>
          <w:iCs/>
          <w:color w:val="231F20"/>
          <w:sz w:val="22"/>
          <w:szCs w:val="22"/>
        </w:rPr>
        <w:instrText>:soup</w:instrText>
      </w:r>
      <w:r w:rsidR="009209D6">
        <w:instrText xml:space="preserve">" </w:instrText>
      </w:r>
      <w:r w:rsidR="009209D6">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color w:val="231F20"/>
          <w:sz w:val="22"/>
          <w:szCs w:val="22"/>
        </w:rPr>
        <w:t xml:space="preserve"> is instead present in a stable manner inside the neutron stars and can be somehow revealed</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(perhaps through the emission of gravitational waves) has the potential of opening up research areas involving scientists from all over the world, myself included.</w:t>
      </w:r>
    </w:p>
    <w:p w14:paraId="6752A6DA" w14:textId="7C316774" w:rsidR="00CB0BDA" w:rsidRDefault="00CB0BDA" w:rsidP="007B1276">
      <w:pPr>
        <w:spacing w:before="1"/>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Doubts about the internal composition of neutron stars, which we have just discussed, are generally described as an uncertainty in the so-called </w:t>
      </w:r>
      <w:r>
        <w:rPr>
          <w:rFonts w:ascii="Bookman Old Style" w:eastAsia="Bookman Old Style" w:hAnsi="Bookman Old Style" w:cs="Bookman Old Style"/>
          <w:i/>
          <w:color w:val="231F20"/>
          <w:sz w:val="22"/>
          <w:szCs w:val="22"/>
        </w:rPr>
        <w:t>equation of state</w:t>
      </w:r>
      <w:r>
        <w:rPr>
          <w:rFonts w:ascii="Bookman Old Style" w:eastAsia="Bookman Old Style" w:hAnsi="Bookman Old Style" w:cs="Bookman Old Style"/>
          <w:color w:val="231F20"/>
          <w:sz w:val="22"/>
          <w:szCs w:val="22"/>
        </w:rPr>
        <w:t>. To be precise, when physicists speak of the equation of state</w:t>
      </w:r>
      <w:r w:rsidR="007C3BCD">
        <w:rPr>
          <w:rFonts w:ascii="Bookman Old Style" w:eastAsia="Bookman Old Style" w:hAnsi="Bookman Old Style" w:cs="Bookman Old Style"/>
          <w:color w:val="231F20"/>
          <w:sz w:val="22"/>
          <w:szCs w:val="22"/>
        </w:rPr>
        <w:fldChar w:fldCharType="begin"/>
      </w:r>
      <w:r w:rsidR="007C3BCD">
        <w:instrText xml:space="preserve"> XE "</w:instrText>
      </w:r>
      <w:r w:rsidR="007C3BCD" w:rsidRPr="00EB0300">
        <w:rPr>
          <w:rFonts w:ascii="Bookman Old Style" w:eastAsia="Bookman Old Style" w:hAnsi="Bookman Old Style" w:cs="Bookman Old Style"/>
          <w:color w:val="231F20"/>
          <w:sz w:val="22"/>
          <w:szCs w:val="22"/>
        </w:rPr>
        <w:instrText>equation of state</w:instrText>
      </w:r>
      <w:r w:rsidR="007C3BCD">
        <w:instrText xml:space="preserve">" </w:instrText>
      </w:r>
      <w:r w:rsidR="007C3BCD">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of a neutron star, they are referring to the ability to understand how the pressure (and therefore the internal composition) of such an object </w:t>
      </w:r>
      <w:r>
        <w:rPr>
          <w:rFonts w:ascii="Bookman Old Style" w:eastAsia="Bookman Old Style" w:hAnsi="Bookman Old Style" w:cs="Bookman Old Style"/>
          <w:color w:val="231F20"/>
          <w:sz w:val="22"/>
          <w:szCs w:val="22"/>
        </w:rPr>
        <w:lastRenderedPageBreak/>
        <w:t xml:space="preserve">varies in the passage from the surface to the centre. The uncertainty in this regard also translates into an uncertainty — which is particularly serious from an observational point of view — about the size that a neutron star can have. Until a few years ago, the estimates of the radius of these celestial bodies ranged fairly widely: from seven kilometres, when calculated using equations of state that predict very compact stars, and which take the name of </w:t>
      </w:r>
      <w:r>
        <w:rPr>
          <w:rFonts w:ascii="Bookman Old Style" w:eastAsia="Bookman Old Style" w:hAnsi="Bookman Old Style" w:cs="Bookman Old Style"/>
          <w:i/>
          <w:color w:val="231F20"/>
          <w:sz w:val="22"/>
          <w:szCs w:val="22"/>
        </w:rPr>
        <w:t>soft equations of state</w:t>
      </w:r>
      <w:r w:rsidR="00835EFB">
        <w:rPr>
          <w:rFonts w:ascii="Bookman Old Style" w:eastAsia="Bookman Old Style" w:hAnsi="Bookman Old Style" w:cs="Bookman Old Style"/>
          <w:color w:val="231F20"/>
          <w:sz w:val="22"/>
          <w:szCs w:val="22"/>
        </w:rPr>
        <w:fldChar w:fldCharType="begin"/>
      </w:r>
      <w:r w:rsidR="00835EFB">
        <w:instrText xml:space="preserve"> XE "</w:instrText>
      </w:r>
      <w:r w:rsidR="00835EFB" w:rsidRPr="00EB0300">
        <w:rPr>
          <w:rFonts w:ascii="Bookman Old Style" w:eastAsia="Bookman Old Style" w:hAnsi="Bookman Old Style" w:cs="Bookman Old Style"/>
          <w:color w:val="231F20"/>
          <w:sz w:val="22"/>
          <w:szCs w:val="22"/>
        </w:rPr>
        <w:instrText>equation of state</w:instrText>
      </w:r>
      <w:r w:rsidR="00835EFB">
        <w:rPr>
          <w:rFonts w:ascii="Bookman Old Style" w:eastAsia="Bookman Old Style" w:hAnsi="Bookman Old Style" w:cs="Bookman Old Style"/>
          <w:color w:val="231F20"/>
          <w:sz w:val="22"/>
          <w:szCs w:val="22"/>
        </w:rPr>
        <w:instrText>:soft</w:instrText>
      </w:r>
      <w:r w:rsidR="00835EFB">
        <w:instrText xml:space="preserve">" </w:instrText>
      </w:r>
      <w:r w:rsidR="00835EFB">
        <w:rPr>
          <w:rFonts w:ascii="Bookman Old Style" w:eastAsia="Bookman Old Style" w:hAnsi="Bookman Old Style" w:cs="Bookman Old Style"/>
          <w:color w:val="231F20"/>
          <w:sz w:val="22"/>
          <w:szCs w:val="22"/>
        </w:rPr>
        <w:fldChar w:fldCharType="end"/>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:equation of state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i/>
          <w:color w:val="231F20"/>
          <w:sz w:val="22"/>
          <w:szCs w:val="22"/>
        </w:rPr>
        <w:t xml:space="preserve">, </w:t>
      </w:r>
      <w:r>
        <w:rPr>
          <w:rFonts w:ascii="Bookman Old Style" w:eastAsia="Bookman Old Style" w:hAnsi="Bookman Old Style" w:cs="Bookman Old Style"/>
          <w:color w:val="231F20"/>
          <w:sz w:val="22"/>
          <w:szCs w:val="22"/>
        </w:rPr>
        <w:t xml:space="preserve">to 18 kilometres of those equations of state that predict comparatively larger stars and that take the name of </w:t>
      </w:r>
      <w:r>
        <w:rPr>
          <w:rFonts w:ascii="Bookman Old Style" w:eastAsia="Bookman Old Style" w:hAnsi="Bookman Old Style" w:cs="Bookman Old Style"/>
          <w:i/>
          <w:color w:val="231F20"/>
          <w:sz w:val="22"/>
          <w:szCs w:val="22"/>
        </w:rPr>
        <w:t>stiff equations of state</w:t>
      </w:r>
      <w:r w:rsidR="00835EFB">
        <w:rPr>
          <w:rFonts w:ascii="Bookman Old Style" w:eastAsia="Bookman Old Style" w:hAnsi="Bookman Old Style" w:cs="Bookman Old Style"/>
          <w:color w:val="231F20"/>
          <w:sz w:val="22"/>
          <w:szCs w:val="22"/>
        </w:rPr>
        <w:fldChar w:fldCharType="begin"/>
      </w:r>
      <w:r w:rsidR="00835EFB">
        <w:instrText xml:space="preserve"> XE "</w:instrText>
      </w:r>
      <w:r w:rsidR="00835EFB" w:rsidRPr="00EB0300">
        <w:rPr>
          <w:rFonts w:ascii="Bookman Old Style" w:eastAsia="Bookman Old Style" w:hAnsi="Bookman Old Style" w:cs="Bookman Old Style"/>
          <w:color w:val="231F20"/>
          <w:sz w:val="22"/>
          <w:szCs w:val="22"/>
        </w:rPr>
        <w:instrText>equation of state</w:instrText>
      </w:r>
      <w:r w:rsidR="00835EFB">
        <w:rPr>
          <w:rFonts w:ascii="Bookman Old Style" w:eastAsia="Bookman Old Style" w:hAnsi="Bookman Old Style" w:cs="Bookman Old Style"/>
          <w:color w:val="231F20"/>
          <w:sz w:val="22"/>
          <w:szCs w:val="22"/>
        </w:rPr>
        <w:instrText>:stiff</w:instrText>
      </w:r>
      <w:r w:rsidR="00835EFB">
        <w:instrText xml:space="preserve">" </w:instrText>
      </w:r>
      <w:r w:rsidR="00835EFB">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i/>
          <w:color w:val="231F20"/>
          <w:sz w:val="22"/>
          <w:szCs w:val="22"/>
        </w:rPr>
        <w:t>.</w:t>
      </w:r>
    </w:p>
    <w:p w14:paraId="68D7F653" w14:textId="77777777" w:rsidR="00CB0BDA" w:rsidRDefault="00CB0BDA" w:rsidP="007B1276">
      <w:pPr>
        <w:spacing w:before="9"/>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Fortunately, today we have a whole series of observations — both in the electromagnetic channel and in the gravitational-wave channel — that give us more precise indications regarding the radius of a neutron star of 1.4 solar masses (generally considered as the reference mass): it is expected, in fact, that it is between ten and 14 kilometres. At any rate, the determination of the radius of neutron stars represents an extremely active research area, one in which I too am a part. Moreover, new estimates are suggested every time a new instrument provides new measurements or when the merger of a binary system of neutron stars is detected. It is, therefore, not excluded that the estimates given above will soon become obsolete!</w:t>
      </w:r>
    </w:p>
    <w:p w14:paraId="4011B507" w14:textId="77777777" w:rsidR="00CB0BDA" w:rsidRDefault="00CB0BDA" w:rsidP="005D4222">
      <w:pPr>
        <w:ind w:left="567" w:right="522" w:firstLine="0"/>
        <w:rPr>
          <w:rFonts w:ascii="Bookman Old Style" w:eastAsia="Bookman Old Style" w:hAnsi="Bookman Old Style" w:cs="Bookman Old Style"/>
          <w:b/>
          <w:bCs/>
          <w:i/>
          <w:color w:val="231F20"/>
          <w:sz w:val="22"/>
          <w:szCs w:val="22"/>
        </w:rPr>
      </w:pPr>
    </w:p>
    <w:p w14:paraId="025AB672" w14:textId="77777777" w:rsidR="00CB0BDA" w:rsidRDefault="00CB0BDA" w:rsidP="005D4222">
      <w:pPr>
        <w:ind w:left="567" w:right="522" w:firstLine="0"/>
        <w:rPr>
          <w:rFonts w:ascii="Bookman Old Style" w:eastAsia="Bookman Old Style" w:hAnsi="Bookman Old Style" w:cs="Bookman Old Style"/>
          <w:b/>
          <w:bCs/>
          <w:i/>
          <w:color w:val="231F20"/>
          <w:sz w:val="22"/>
          <w:szCs w:val="22"/>
        </w:rPr>
      </w:pPr>
    </w:p>
    <w:p w14:paraId="6D15F247" w14:textId="77777777" w:rsidR="00CB0BDA" w:rsidRDefault="00CB0BDA" w:rsidP="005D4222">
      <w:pPr>
        <w:ind w:left="567" w:right="522" w:firstLine="0"/>
        <w:rPr>
          <w:rFonts w:ascii="Bookman Old Style" w:eastAsia="Bookman Old Style" w:hAnsi="Bookman Old Style" w:cs="Bookman Old Style"/>
          <w:b/>
          <w:bCs/>
        </w:rPr>
      </w:pPr>
      <w:r>
        <w:rPr>
          <w:rFonts w:ascii="Bookman Old Style" w:eastAsia="Bookman Old Style" w:hAnsi="Bookman Old Style" w:cs="Bookman Old Style"/>
          <w:b/>
          <w:bCs/>
          <w:i/>
          <w:color w:val="231F20"/>
          <w:sz w:val="22"/>
          <w:szCs w:val="22"/>
        </w:rPr>
        <w:t>Maximum Mass</w:t>
      </w:r>
    </w:p>
    <w:p w14:paraId="7DFC76D7" w14:textId="77777777" w:rsidR="00CB0BDA" w:rsidRDefault="00CB0BDA" w:rsidP="005D4222">
      <w:pPr>
        <w:ind w:left="567" w:right="521" w:firstLine="0"/>
        <w:rPr>
          <w:rFonts w:ascii="Bookman Old Style" w:eastAsia="Bookman Old Style" w:hAnsi="Bookman Old Style" w:cs="Bookman Old Style"/>
        </w:rPr>
      </w:pPr>
    </w:p>
    <w:p w14:paraId="59682059" w14:textId="77777777" w:rsidR="00CB0BDA" w:rsidRDefault="00CB0BDA" w:rsidP="005D4222">
      <w:pPr>
        <w:ind w:left="567" w:right="521" w:firstLine="0"/>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The idea mentioned previously of a typical radius for a reference mass allows me to introduce an aspect that I have so far left out when presenting the properties of neutron stars, although it is the main </w:t>
      </w:r>
      <w:r>
        <w:rPr>
          <w:rFonts w:ascii="Bookman Old Style" w:eastAsia="Bookman Old Style" w:hAnsi="Bookman Old Style" w:cs="Bookman Old Style"/>
          <w:color w:val="231F20"/>
          <w:sz w:val="22"/>
          <w:szCs w:val="22"/>
        </w:rPr>
        <w:lastRenderedPageBreak/>
        <w:t>topic of this book: the gravity produced by such a celestial body.</w:t>
      </w:r>
    </w:p>
    <w:p w14:paraId="0AADD51F" w14:textId="211FE28D" w:rsidR="00CB0BDA" w:rsidRDefault="00CB0BDA" w:rsidP="007B1276">
      <w:pPr>
        <w:spacing w:before="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Also, from this point of view, a neutron star is an object with extreme characteristics. The gravity it generates is, in fact, at least a billion times stronger than that present on Earth. If, absurdly, we landed on its surface, the gravity would reduce our spaceship — and us inside it — to an almost two–dimensional object: we would be spread on a reticular surface that would extend vertically for no more than a handful of atoms. Furthermore, since the typical compactness</w:t>
      </w:r>
      <w:r w:rsidR="00B61CA7">
        <w:rPr>
          <w:rFonts w:ascii="Bookman Old Style" w:eastAsia="Bookman Old Style" w:hAnsi="Bookman Old Style" w:cs="Bookman Old Style"/>
          <w:color w:val="231F20"/>
          <w:sz w:val="22"/>
          <w:szCs w:val="22"/>
        </w:rPr>
        <w:fldChar w:fldCharType="begin"/>
      </w:r>
      <w:r w:rsidR="00B61CA7">
        <w:instrText xml:space="preserve"> XE "</w:instrText>
      </w:r>
      <w:r w:rsidR="00B61CA7" w:rsidRPr="00A71837">
        <w:rPr>
          <w:rFonts w:ascii="Bookman Old Style" w:eastAsia="Bookman Old Style" w:hAnsi="Bookman Old Style" w:cs="Bookman Old Style"/>
          <w:color w:val="231F20"/>
          <w:sz w:val="22"/>
          <w:szCs w:val="22"/>
        </w:rPr>
        <w:instrText>compactness:</w:instrText>
      </w:r>
      <w:r w:rsidR="00B61CA7" w:rsidRPr="00A71837">
        <w:rPr>
          <w:lang w:val="en-US"/>
        </w:rPr>
        <w:instrText>neutron star</w:instrText>
      </w:r>
      <w:r w:rsidR="00B61CA7">
        <w:instrText xml:space="preserve">" </w:instrText>
      </w:r>
      <w:r w:rsidR="00B61CA7">
        <w:rPr>
          <w:rFonts w:ascii="Bookman Old Style" w:eastAsia="Bookman Old Style" w:hAnsi="Bookman Old Style" w:cs="Bookman Old Style"/>
          <w:color w:val="231F20"/>
          <w:sz w:val="22"/>
          <w:szCs w:val="22"/>
        </w:rPr>
        <w:fldChar w:fldCharType="end"/>
      </w:r>
      <w:r w:rsidR="00B1458B">
        <w:rPr>
          <w:rFonts w:ascii="Bookman Old Style" w:hAnsi="Bookman Old Style"/>
          <w:color w:val="231F20"/>
          <w:sz w:val="22"/>
          <w:szCs w:val="22"/>
        </w:rPr>
        <w:fldChar w:fldCharType="begin"/>
      </w:r>
      <w:r w:rsidR="00B1458B">
        <w:instrText xml:space="preserve"> XE "</w:instrText>
      </w:r>
      <w:r w:rsidR="00B1458B" w:rsidRPr="00176E0F">
        <w:rPr>
          <w:rFonts w:ascii="Bookman Old Style" w:hAnsi="Bookman Old Style"/>
          <w:color w:val="231F20"/>
          <w:sz w:val="22"/>
          <w:szCs w:val="22"/>
        </w:rPr>
        <w:instrText>neutron star</w:instrText>
      </w:r>
      <w:r w:rsidR="00B1458B">
        <w:rPr>
          <w:rFonts w:ascii="Bookman Old Style" w:hAnsi="Bookman Old Style"/>
          <w:color w:val="231F20"/>
          <w:sz w:val="22"/>
          <w:szCs w:val="22"/>
        </w:rPr>
        <w:instrText>:compactness</w:instrText>
      </w:r>
      <w:r w:rsidR="00B1458B">
        <w:instrText xml:space="preserve">" </w:instrText>
      </w:r>
      <w:r w:rsidR="00B1458B">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of a neutron star varies from </w:t>
      </w:r>
      <w:r>
        <w:rPr>
          <w:rFonts w:ascii="Bookman Old Style" w:eastAsia="Bookman Old Style" w:hAnsi="Bookman Old Style" w:cs="Bookman Old Style"/>
          <w:i/>
          <w:color w:val="231F20"/>
          <w:sz w:val="22"/>
          <w:szCs w:val="22"/>
        </w:rPr>
        <w:t xml:space="preserve">M/R </w:t>
      </w:r>
      <w:r>
        <w:rPr>
          <w:rFonts w:ascii="Bookman Old Style" w:eastAsia="Bookman Old Style" w:hAnsi="Bookman Old Style" w:cs="Bookman Old Style"/>
          <w:color w:val="231F20"/>
          <w:sz w:val="22"/>
          <w:szCs w:val="22"/>
        </w:rPr>
        <w:t xml:space="preserve">= 0.17 to </w:t>
      </w:r>
      <w:r>
        <w:rPr>
          <w:rFonts w:ascii="Bookman Old Style" w:eastAsia="Bookman Old Style" w:hAnsi="Bookman Old Style" w:cs="Bookman Old Style"/>
          <w:i/>
          <w:color w:val="231F20"/>
          <w:sz w:val="22"/>
          <w:szCs w:val="22"/>
        </w:rPr>
        <w:t>M/R</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 0.25, it is clear that we are dealing with very significant curvatures to say the least, and that give rise to very strong relativistic effects, such as time dilation</w:t>
      </w:r>
      <w:r w:rsidR="004E1F83">
        <w:rPr>
          <w:rFonts w:ascii="Bookman Old Style" w:eastAsia="Bookman Old Style" w:hAnsi="Bookman Old Style" w:cs="Bookman Old Style"/>
          <w:color w:val="231F20"/>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or the curvature of light trajectories.</w:t>
      </w:r>
    </w:p>
    <w:p w14:paraId="49D5B11F" w14:textId="35B71D9A" w:rsidR="00CB0BDA" w:rsidRDefault="00CB0BDA" w:rsidP="007B1276">
      <w:pPr>
        <w:spacing w:before="2"/>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 xml:space="preserve">There is, however, a particular aspect in the relationship between gravity and neutron stars, which represents a direct consequence of the theory of general relativity: the existence of a </w:t>
      </w:r>
      <w:r>
        <w:rPr>
          <w:rFonts w:ascii="Bookman Old Style" w:eastAsia="Bookman Old Style" w:hAnsi="Bookman Old Style" w:cs="Bookman Old Style"/>
          <w:i/>
          <w:color w:val="231F20"/>
          <w:sz w:val="22"/>
          <w:szCs w:val="22"/>
        </w:rPr>
        <w:t>maximum mass</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:maximum mass</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To understand what this is, it is necessary to refer to the solutions of </w:t>
      </w:r>
      <w:r w:rsidR="00EA7692">
        <w:rPr>
          <w:rFonts w:ascii="Bookman Old Style" w:eastAsia="Bookman Old Style" w:hAnsi="Bookman Old Style" w:cs="Bookman Old Style"/>
          <w:color w:val="231F20"/>
          <w:sz w:val="22"/>
          <w:szCs w:val="22"/>
        </w:rPr>
        <w:t>the Einstein equations</w:t>
      </w:r>
      <w:r>
        <w:rPr>
          <w:rFonts w:ascii="Bookman Old Style" w:eastAsia="Bookman Old Style" w:hAnsi="Bookman Old Style" w:cs="Bookman Old Style"/>
          <w:color w:val="231F20"/>
          <w:sz w:val="22"/>
          <w:szCs w:val="22"/>
        </w:rPr>
        <w:t xml:space="preserve"> that allow us to build models of neutron stars in equilibrium</w:t>
      </w:r>
      <w:r w:rsidR="00C83A30">
        <w:rPr>
          <w:rFonts w:ascii="Bookman Old Style" w:eastAsia="Bookman Old Style" w:hAnsi="Bookman Old Style" w:cs="Bookman Old Style"/>
          <w:color w:val="231F20"/>
          <w:sz w:val="22"/>
          <w:szCs w:val="22"/>
        </w:rPr>
        <w:fldChar w:fldCharType="begin"/>
      </w:r>
      <w:r w:rsidR="00C83A30">
        <w:instrText xml:space="preserve"> XE "</w:instrText>
      </w:r>
      <w:r w:rsidR="00C83A30" w:rsidRPr="008F085E">
        <w:rPr>
          <w:rFonts w:ascii="Bookman Old Style" w:eastAsia="Bookman Old Style" w:hAnsi="Bookman Old Style" w:cs="Bookman Old Style"/>
          <w:color w:val="231F20"/>
          <w:sz w:val="22"/>
          <w:szCs w:val="22"/>
        </w:rPr>
        <w:instrText>equilibrium</w:instrText>
      </w:r>
      <w:r w:rsidR="00C83A30">
        <w:instrText xml:space="preserve">" </w:instrText>
      </w:r>
      <w:r w:rsidR="00C83A3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Basically, after choosing an equation of state</w:t>
      </w:r>
      <w:r w:rsidR="00835EFB">
        <w:rPr>
          <w:rFonts w:ascii="Bookman Old Style" w:eastAsia="Bookman Old Style" w:hAnsi="Bookman Old Style" w:cs="Bookman Old Style"/>
          <w:color w:val="231F20"/>
          <w:sz w:val="22"/>
          <w:szCs w:val="22"/>
        </w:rPr>
        <w:fldChar w:fldCharType="begin"/>
      </w:r>
      <w:r w:rsidR="00835EFB">
        <w:instrText xml:space="preserve"> XE "</w:instrText>
      </w:r>
      <w:r w:rsidR="00835EFB" w:rsidRPr="00EB0300">
        <w:rPr>
          <w:rFonts w:ascii="Bookman Old Style" w:eastAsia="Bookman Old Style" w:hAnsi="Bookman Old Style" w:cs="Bookman Old Style"/>
          <w:color w:val="231F20"/>
          <w:sz w:val="22"/>
          <w:szCs w:val="22"/>
        </w:rPr>
        <w:instrText>equation of state</w:instrText>
      </w:r>
      <w:r w:rsidR="00835EFB">
        <w:instrText xml:space="preserve">" </w:instrText>
      </w:r>
      <w:r w:rsidR="00835EFB">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that links the pressure inside the star to the local density of matter, it is possible to solve Einstein equations and find an equilibrium model representing</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a neutron star. At that point, by varying the mass of the star, it is possible to obtain a “sequence” of models, that is, the set of neutron stars that belong to a certain equation of state. Since we do not know the correct equation of state, we can construct numerous sequences of this type — I have built almost two million of them — all of which are physically plausible.</w:t>
      </w:r>
    </w:p>
    <w:p w14:paraId="25F8C835" w14:textId="77777777" w:rsidR="00CB0BDA" w:rsidRDefault="00CB0BDA" w:rsidP="007B1276">
      <w:pPr>
        <w:spacing w:before="4"/>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All these sequences share a common property: the stellar radius decreases as the mass increases. Thinking about it, this is a fairly anomalous behaviour in astrophysics: we are used to finding objects in which a greater mass also corresponds to a greater radius — just think of what happens to ordinary stars or planets. However, in the extreme conditions of density and pressure that characterise neutron stars, the opposite is true: as the mass grows, the radius tends to decrease.</w:t>
      </w:r>
    </w:p>
    <w:p w14:paraId="542559D7" w14:textId="3A028F1A"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Figure 5.</w:t>
      </w:r>
      <w:r w:rsidR="00246599">
        <w:rPr>
          <w:rFonts w:ascii="Bookman Old Style" w:eastAsia="Bookman Old Style" w:hAnsi="Bookman Old Style" w:cs="Bookman Old Style"/>
          <w:color w:val="231F20"/>
          <w:sz w:val="22"/>
          <w:szCs w:val="22"/>
        </w:rPr>
        <w:t>6</w:t>
      </w:r>
      <w:r>
        <w:rPr>
          <w:rFonts w:ascii="Bookman Old Style" w:eastAsia="Bookman Old Style" w:hAnsi="Bookman Old Style" w:cs="Bookman Old Style"/>
          <w:color w:val="231F20"/>
          <w:sz w:val="22"/>
          <w:szCs w:val="22"/>
        </w:rPr>
        <w:t xml:space="preserve"> shows a schematic plot of the relationship between mass and radius in a generic neutron star. The mass (expressed in solar masses) is placed on the vertical axis, the radius (expressed in kilometres) on the horizontal axis. The solid black line represents the set of solutions of </w:t>
      </w:r>
      <w:r w:rsidR="00EA7692">
        <w:rPr>
          <w:rFonts w:ascii="Bookman Old Style" w:eastAsia="Bookman Old Style" w:hAnsi="Bookman Old Style" w:cs="Bookman Old Style"/>
          <w:color w:val="231F20"/>
          <w:sz w:val="22"/>
          <w:szCs w:val="22"/>
        </w:rPr>
        <w:t>the Einstein equations</w:t>
      </w:r>
      <w:r>
        <w:rPr>
          <w:rFonts w:ascii="Bookman Old Style" w:eastAsia="Bookman Old Style" w:hAnsi="Bookman Old Style" w:cs="Bookman Old Style"/>
          <w:color w:val="231F20"/>
          <w:sz w:val="22"/>
          <w:szCs w:val="22"/>
        </w:rPr>
        <w:t xml:space="preserve"> for a certain equation of state so that every single point on the black line is a </w:t>
      </w:r>
      <w:r w:rsidR="00C83A30">
        <w:rPr>
          <w:rFonts w:ascii="Bookman Old Style" w:eastAsia="Bookman Old Style" w:hAnsi="Bookman Old Style" w:cs="Bookman Old Style"/>
          <w:color w:val="231F20"/>
          <w:sz w:val="22"/>
          <w:szCs w:val="22"/>
        </w:rPr>
        <w:t xml:space="preserve">configuration in stable </w:t>
      </w:r>
      <w:r>
        <w:rPr>
          <w:rFonts w:ascii="Bookman Old Style" w:eastAsia="Bookman Old Style" w:hAnsi="Bookman Old Style" w:cs="Bookman Old Style"/>
          <w:color w:val="231F20"/>
          <w:sz w:val="22"/>
          <w:szCs w:val="22"/>
        </w:rPr>
        <w:t>equilibrium</w:t>
      </w:r>
      <w:r w:rsidR="00C83A30">
        <w:rPr>
          <w:rFonts w:ascii="Bookman Old Style" w:eastAsia="Bookman Old Style" w:hAnsi="Bookman Old Style" w:cs="Bookman Old Style"/>
          <w:color w:val="231F20"/>
          <w:sz w:val="22"/>
          <w:szCs w:val="22"/>
        </w:rPr>
        <w:fldChar w:fldCharType="begin"/>
      </w:r>
      <w:r w:rsidR="00C83A30">
        <w:instrText xml:space="preserve"> XE "</w:instrText>
      </w:r>
      <w:r w:rsidR="00C83A30" w:rsidRPr="008F085E">
        <w:rPr>
          <w:rFonts w:ascii="Bookman Old Style" w:eastAsia="Bookman Old Style" w:hAnsi="Bookman Old Style" w:cs="Bookman Old Style"/>
          <w:color w:val="231F20"/>
          <w:sz w:val="22"/>
          <w:szCs w:val="22"/>
        </w:rPr>
        <w:instrText>equilibrium</w:instrText>
      </w:r>
      <w:r w:rsidR="00C83A30">
        <w:rPr>
          <w:rFonts w:ascii="Bookman Old Style" w:eastAsia="Bookman Old Style" w:hAnsi="Bookman Old Style" w:cs="Bookman Old Style"/>
          <w:color w:val="231F20"/>
          <w:sz w:val="22"/>
          <w:szCs w:val="22"/>
        </w:rPr>
        <w:instrText>:stable</w:instrText>
      </w:r>
      <w:r w:rsidR="00C83A30">
        <w:instrText xml:space="preserve">" </w:instrText>
      </w:r>
      <w:r w:rsidR="00C83A3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As can be seen, the radius tends to decrease as the mass increases, but the latter cannot grow indefinitely. The black curve has a maximum, indicated with a dot, beyond which the line becomes dashed: this is the so-called </w:t>
      </w:r>
      <w:r>
        <w:rPr>
          <w:rFonts w:ascii="Bookman Old Style" w:eastAsia="Bookman Old Style" w:hAnsi="Bookman Old Style" w:cs="Bookman Old Style"/>
          <w:i/>
          <w:color w:val="231F20"/>
          <w:sz w:val="22"/>
          <w:szCs w:val="22"/>
        </w:rPr>
        <w:t>unstable branch</w:t>
      </w:r>
      <w:r w:rsidR="004E1F83">
        <w:rPr>
          <w:rFonts w:ascii="Bookman Old Style" w:eastAsia="Bookman Old Style" w:hAnsi="Bookman Old Style" w:cs="Bookman Old Style"/>
          <w:i/>
          <w:color w:val="231F20"/>
          <w:sz w:val="22"/>
          <w:szCs w:val="22"/>
        </w:rPr>
        <w:fldChar w:fldCharType="begin"/>
      </w:r>
      <w:r w:rsidR="004E1F83">
        <w:instrText xml:space="preserve"> XE "</w:instrText>
      </w:r>
      <w:r w:rsidR="004E1F83" w:rsidRPr="00070AA4">
        <w:rPr>
          <w:rFonts w:ascii="Bookman Old Style" w:eastAsia="Bookman Old Style" w:hAnsi="Bookman Old Style" w:cs="Bookman Old Style"/>
          <w:iCs/>
          <w:color w:val="231F20"/>
          <w:sz w:val="22"/>
          <w:szCs w:val="22"/>
        </w:rPr>
        <w:instrText>unstable branch</w:instrText>
      </w:r>
      <w:r w:rsidR="004E1F83">
        <w:instrText xml:space="preserve">" </w:instrText>
      </w:r>
      <w:r w:rsidR="004E1F83">
        <w:rPr>
          <w:rFonts w:ascii="Bookman Old Style" w:eastAsia="Bookman Old Style" w:hAnsi="Bookman Old Style" w:cs="Bookman Old Style"/>
          <w:i/>
          <w:color w:val="231F20"/>
          <w:sz w:val="22"/>
          <w:szCs w:val="22"/>
        </w:rPr>
        <w:fldChar w:fldCharType="end"/>
      </w:r>
      <w:r>
        <w:rPr>
          <w:rFonts w:ascii="Bookman Old Style" w:eastAsia="Bookman Old Style" w:hAnsi="Bookman Old Style" w:cs="Bookman Old Style"/>
          <w:i/>
          <w:color w:val="231F20"/>
          <w:sz w:val="22"/>
          <w:szCs w:val="22"/>
        </w:rPr>
        <w:t xml:space="preserve"> </w:t>
      </w:r>
      <w:r>
        <w:rPr>
          <w:rFonts w:ascii="Bookman Old Style" w:eastAsia="Bookman Old Style" w:hAnsi="Bookman Old Style" w:cs="Bookman Old Style"/>
          <w:color w:val="231F20"/>
          <w:sz w:val="22"/>
          <w:szCs w:val="22"/>
        </w:rPr>
        <w:t>of the equilibrium configurations</w:t>
      </w:r>
      <w:r w:rsidR="00C83A30">
        <w:rPr>
          <w:rFonts w:ascii="Bookman Old Style" w:eastAsia="Bookman Old Style" w:hAnsi="Bookman Old Style" w:cs="Bookman Old Style"/>
          <w:color w:val="231F20"/>
          <w:sz w:val="22"/>
          <w:szCs w:val="22"/>
        </w:rPr>
        <w:fldChar w:fldCharType="begin"/>
      </w:r>
      <w:r w:rsidR="00C83A30">
        <w:instrText xml:space="preserve"> XE "</w:instrText>
      </w:r>
      <w:r w:rsidR="00C83A30" w:rsidRPr="008F085E">
        <w:rPr>
          <w:rFonts w:ascii="Bookman Old Style" w:eastAsia="Bookman Old Style" w:hAnsi="Bookman Old Style" w:cs="Bookman Old Style"/>
          <w:color w:val="231F20"/>
          <w:sz w:val="22"/>
          <w:szCs w:val="22"/>
        </w:rPr>
        <w:instrText>equilibrium</w:instrText>
      </w:r>
      <w:r w:rsidR="00C83A30">
        <w:rPr>
          <w:rFonts w:ascii="Bookman Old Style" w:eastAsia="Bookman Old Style" w:hAnsi="Bookman Old Style" w:cs="Bookman Old Style"/>
          <w:color w:val="231F20"/>
          <w:sz w:val="22"/>
          <w:szCs w:val="22"/>
        </w:rPr>
        <w:instrText>:unstable</w:instrText>
      </w:r>
      <w:r w:rsidR="00C83A30">
        <w:instrText xml:space="preserve">" </w:instrText>
      </w:r>
      <w:r w:rsidR="00C83A3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In other words, although it is also possible to find solutions to </w:t>
      </w:r>
      <w:r w:rsidR="00EA7692">
        <w:rPr>
          <w:rFonts w:ascii="Bookman Old Style" w:eastAsia="Bookman Old Style" w:hAnsi="Bookman Old Style" w:cs="Bookman Old Style"/>
          <w:color w:val="231F20"/>
          <w:sz w:val="22"/>
          <w:szCs w:val="22"/>
        </w:rPr>
        <w:t>the Einstein equations</w:t>
      </w:r>
      <w:r>
        <w:rPr>
          <w:rFonts w:ascii="Bookman Old Style" w:eastAsia="Bookman Old Style" w:hAnsi="Bookman Old Style" w:cs="Bookman Old Style"/>
          <w:color w:val="231F20"/>
          <w:sz w:val="22"/>
          <w:szCs w:val="22"/>
        </w:rPr>
        <w:t xml:space="preserve"> in the dashed part of the line, they are however </w:t>
      </w:r>
      <w:r w:rsidR="00EA7692">
        <w:rPr>
          <w:rFonts w:ascii="Bookman Old Style" w:eastAsia="Bookman Old Style" w:hAnsi="Bookman Old Style" w:cs="Bookman Old Style"/>
          <w:color w:val="231F20"/>
          <w:sz w:val="22"/>
          <w:szCs w:val="22"/>
        </w:rPr>
        <w:t>subject to a “gravitational instability</w:t>
      </w:r>
      <w:r w:rsidR="00EA7692">
        <w:rPr>
          <w:rFonts w:ascii="Bookman Old Style" w:eastAsia="Bookman Old Style" w:hAnsi="Bookman Old Style" w:cs="Bookman Old Style"/>
          <w:color w:val="231F20"/>
          <w:sz w:val="22"/>
          <w:szCs w:val="22"/>
        </w:rPr>
        <w:fldChar w:fldCharType="begin"/>
      </w:r>
      <w:r w:rsidR="00EA7692">
        <w:instrText xml:space="preserve"> XE "</w:instrText>
      </w:r>
      <w:r w:rsidR="00EA7692" w:rsidRPr="00EF384F">
        <w:rPr>
          <w:rFonts w:ascii="Bookman Old Style" w:eastAsia="Bookman Old Style" w:hAnsi="Bookman Old Style" w:cs="Bookman Old Style"/>
          <w:color w:val="231F20"/>
          <w:sz w:val="22"/>
          <w:szCs w:val="22"/>
        </w:rPr>
        <w:instrText>instability:</w:instrText>
      </w:r>
      <w:r w:rsidR="00EA7692" w:rsidRPr="00EF384F">
        <w:rPr>
          <w:lang w:val="en-US"/>
        </w:rPr>
        <w:instrText>gravitational</w:instrText>
      </w:r>
      <w:r w:rsidR="00EA7692">
        <w:instrText xml:space="preserve">" </w:instrText>
      </w:r>
      <w:r w:rsidR="00EA7692">
        <w:rPr>
          <w:rFonts w:ascii="Bookman Old Style" w:eastAsia="Bookman Old Style" w:hAnsi="Bookman Old Style" w:cs="Bookman Old Style"/>
          <w:color w:val="231F20"/>
          <w:sz w:val="22"/>
          <w:szCs w:val="22"/>
        </w:rPr>
        <w:fldChar w:fldCharType="end"/>
      </w:r>
      <w:r w:rsidR="00EA7692">
        <w:rPr>
          <w:rFonts w:ascii="Bookman Old Style" w:eastAsia="Bookman Old Style" w:hAnsi="Bookman Old Style" w:cs="Bookman Old Style"/>
          <w:color w:val="231F20"/>
          <w:sz w:val="22"/>
          <w:szCs w:val="22"/>
        </w:rPr>
        <w:t>” and thus unstable. T</w:t>
      </w:r>
      <w:r>
        <w:rPr>
          <w:rFonts w:ascii="Bookman Old Style" w:eastAsia="Bookman Old Style" w:hAnsi="Bookman Old Style" w:cs="Bookman Old Style"/>
          <w:color w:val="231F20"/>
          <w:sz w:val="22"/>
          <w:szCs w:val="22"/>
        </w:rPr>
        <w:t>he corresponding neutron stars would collapse under the gravitational pull.</w:t>
      </w:r>
    </w:p>
    <w:p w14:paraId="37F47CF9" w14:textId="4742562B" w:rsidR="00CB0BDA" w:rsidRDefault="00CB0BDA" w:rsidP="007B1276">
      <w:pPr>
        <w:spacing w:before="7"/>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Therefore, every equation of state</w:t>
      </w:r>
      <w:r w:rsidR="00835EFB">
        <w:rPr>
          <w:rFonts w:ascii="Bookman Old Style" w:eastAsia="Bookman Old Style" w:hAnsi="Bookman Old Style" w:cs="Bookman Old Style"/>
          <w:color w:val="231F20"/>
          <w:sz w:val="22"/>
          <w:szCs w:val="22"/>
        </w:rPr>
        <w:fldChar w:fldCharType="begin"/>
      </w:r>
      <w:r w:rsidR="00835EFB">
        <w:instrText xml:space="preserve"> XE "</w:instrText>
      </w:r>
      <w:r w:rsidR="00835EFB" w:rsidRPr="00EB0300">
        <w:rPr>
          <w:rFonts w:ascii="Bookman Old Style" w:eastAsia="Bookman Old Style" w:hAnsi="Bookman Old Style" w:cs="Bookman Old Style"/>
          <w:color w:val="231F20"/>
          <w:sz w:val="22"/>
          <w:szCs w:val="22"/>
        </w:rPr>
        <w:instrText>equation of state</w:instrText>
      </w:r>
      <w:r w:rsidR="00835EFB">
        <w:instrText xml:space="preserve">" </w:instrText>
      </w:r>
      <w:r w:rsidR="00835EFB">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has a maximum mass, with a stable and an unstable branch</w:t>
      </w:r>
      <w:r w:rsidR="004E1F83">
        <w:rPr>
          <w:rFonts w:ascii="Bookman Old Style" w:eastAsia="Bookman Old Style" w:hAnsi="Bookman Old Style" w:cs="Bookman Old Style"/>
          <w:color w:val="231F20"/>
          <w:sz w:val="22"/>
          <w:szCs w:val="22"/>
        </w:rPr>
        <w:fldChar w:fldCharType="begin"/>
      </w:r>
      <w:r w:rsidR="004E1F83">
        <w:instrText xml:space="preserve"> XE "</w:instrText>
      </w:r>
      <w:r w:rsidR="004E1F83" w:rsidRPr="00070AA4">
        <w:rPr>
          <w:rFonts w:ascii="Bookman Old Style" w:eastAsia="Bookman Old Style" w:hAnsi="Bookman Old Style" w:cs="Bookman Old Style"/>
          <w:iCs/>
          <w:color w:val="231F20"/>
          <w:sz w:val="22"/>
          <w:szCs w:val="22"/>
        </w:rPr>
        <w:instrText>unstable branch</w:instrText>
      </w:r>
      <w:r w:rsidR="004E1F83">
        <w:instrText xml:space="preserve">" </w:instrText>
      </w:r>
      <w:r w:rsidR="004E1F8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of equilibrium</w:t>
      </w:r>
      <w:r w:rsidR="00C83A30">
        <w:rPr>
          <w:rFonts w:ascii="Bookman Old Style" w:eastAsia="Bookman Old Style" w:hAnsi="Bookman Old Style" w:cs="Bookman Old Style"/>
          <w:color w:val="231F20"/>
          <w:sz w:val="22"/>
          <w:szCs w:val="22"/>
        </w:rPr>
        <w:fldChar w:fldCharType="begin"/>
      </w:r>
      <w:r w:rsidR="00C83A30">
        <w:instrText xml:space="preserve"> XE "</w:instrText>
      </w:r>
      <w:r w:rsidR="00C83A30" w:rsidRPr="008F085E">
        <w:rPr>
          <w:rFonts w:ascii="Bookman Old Style" w:eastAsia="Bookman Old Style" w:hAnsi="Bookman Old Style" w:cs="Bookman Old Style"/>
          <w:color w:val="231F20"/>
          <w:sz w:val="22"/>
          <w:szCs w:val="22"/>
        </w:rPr>
        <w:instrText>equilibrium</w:instrText>
      </w:r>
      <w:r w:rsidR="00C83A30">
        <w:instrText xml:space="preserve">" </w:instrText>
      </w:r>
      <w:r w:rsidR="00C83A3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solutions; the grey band surrounding the black curve</w:t>
      </w:r>
      <w:r>
        <w:rPr>
          <w:rFonts w:ascii="Bookman Old Style" w:eastAsia="Bookman Old Style" w:hAnsi="Bookman Old Style" w:cs="Bookman Old Style"/>
        </w:rPr>
        <w:t xml:space="preserve"> </w:t>
      </w:r>
      <w:r>
        <w:rPr>
          <w:rFonts w:ascii="Bookman Old Style" w:eastAsia="Bookman Old Style" w:hAnsi="Bookman Old Style" w:cs="Bookman Old Style"/>
          <w:color w:val="231F20"/>
          <w:sz w:val="22"/>
          <w:szCs w:val="22"/>
        </w:rPr>
        <w:t xml:space="preserve">thus represents the uncertainty introduced in determining the radius of a neutron star due to the ignorance about its internal structure. </w:t>
      </w:r>
      <w:r>
        <w:rPr>
          <w:rFonts w:ascii="Bookman Old Style" w:eastAsia="Bookman Old Style" w:hAnsi="Bookman Old Style" w:cs="Bookman Old Style"/>
          <w:color w:val="231F20"/>
          <w:sz w:val="22"/>
          <w:szCs w:val="22"/>
        </w:rPr>
        <w:lastRenderedPageBreak/>
        <w:t>If the equation of state was unique and known, that band would be reduced until it coincides with the black line. Thus, it would be possible to know exactly the radius, the structure, and the internal composition of the star once its mass has been fixed, perhaps through observations (as exemplified by the dotted horizontal line). Indeed, observations provide us with very accurate measurements of the mass but are not able to reveal the radius directly.</w:t>
      </w:r>
    </w:p>
    <w:p w14:paraId="396B3D91" w14:textId="33975C24" w:rsidR="00CB0BDA" w:rsidRDefault="00CB0BDA" w:rsidP="007B1276">
      <w:pPr>
        <w:spacing w:before="7"/>
        <w:ind w:left="567" w:right="521" w:firstLine="283"/>
        <w:rPr>
          <w:rFonts w:ascii="Bookman Old Style" w:eastAsia="Bookman Old Style" w:hAnsi="Bookman Old Style" w:cs="Bookman Old Style"/>
          <w:color w:val="231F20"/>
          <w:sz w:val="22"/>
          <w:szCs w:val="22"/>
        </w:rPr>
      </w:pPr>
    </w:p>
    <w:p w14:paraId="50B6AD77" w14:textId="77777777" w:rsidR="00AE4B78" w:rsidRDefault="00AE4B78" w:rsidP="007B1276">
      <w:pPr>
        <w:spacing w:before="7"/>
        <w:ind w:left="567" w:right="521" w:firstLine="283"/>
        <w:rPr>
          <w:rFonts w:ascii="Bookman Old Style" w:eastAsia="Bookman Old Style" w:hAnsi="Bookman Old Style" w:cs="Bookman Old Style"/>
          <w:color w:val="231F20"/>
          <w:sz w:val="22"/>
          <w:szCs w:val="22"/>
        </w:rPr>
      </w:pPr>
    </w:p>
    <w:p w14:paraId="6225A6BC" w14:textId="77777777" w:rsidR="00CB0BDA" w:rsidRDefault="00CB0BDA" w:rsidP="007B1276">
      <w:pPr>
        <w:spacing w:before="7"/>
        <w:ind w:left="567" w:right="521" w:firstLine="283"/>
        <w:jc w:val="center"/>
        <w:rPr>
          <w:rFonts w:ascii="Bookman Old Style" w:eastAsia="Bookman Old Style" w:hAnsi="Bookman Old Style" w:cs="Bookman Old Style"/>
          <w:color w:val="231F20"/>
          <w:sz w:val="22"/>
          <w:szCs w:val="22"/>
        </w:rPr>
      </w:pPr>
      <w:r>
        <w:rPr>
          <w:rFonts w:ascii="Bookman Old Style" w:eastAsia="Bookman Old Style" w:hAnsi="Bookman Old Style" w:cs="Bookman Old Style"/>
          <w:noProof/>
          <w:color w:val="231F20"/>
          <w:sz w:val="22"/>
          <w:szCs w:val="22"/>
        </w:rPr>
        <w:drawing>
          <wp:inline distT="0" distB="0" distL="0" distR="0" wp14:anchorId="658D82EA" wp14:editId="00E42FB7">
            <wp:extent cx="3230880" cy="3604260"/>
            <wp:effectExtent l="0" t="0" r="0" b="254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28">
                      <a:grayscl/>
                      <a:extLst>
                        <a:ext uri="{28A0092B-C50C-407E-A947-70E740481C1C}">
                          <a14:useLocalDpi xmlns:a14="http://schemas.microsoft.com/office/drawing/2010/main" val="0"/>
                        </a:ext>
                      </a:extLst>
                    </a:blip>
                    <a:srcRect/>
                    <a:stretch>
                      <a:fillRect/>
                    </a:stretch>
                  </pic:blipFill>
                  <pic:spPr bwMode="auto">
                    <a:xfrm>
                      <a:off x="0" y="0"/>
                      <a:ext cx="3230880" cy="3604260"/>
                    </a:xfrm>
                    <a:prstGeom prst="rect">
                      <a:avLst/>
                    </a:prstGeom>
                    <a:noFill/>
                    <a:ln>
                      <a:noFill/>
                    </a:ln>
                  </pic:spPr>
                </pic:pic>
              </a:graphicData>
            </a:graphic>
          </wp:inline>
        </w:drawing>
      </w:r>
    </w:p>
    <w:p w14:paraId="597A69F0" w14:textId="77777777" w:rsidR="00CB0BDA" w:rsidRDefault="00CB0BDA" w:rsidP="007B1276">
      <w:pPr>
        <w:spacing w:before="7"/>
        <w:ind w:left="567" w:right="521" w:firstLine="283"/>
        <w:rPr>
          <w:rFonts w:ascii="Bookman Old Style" w:eastAsia="Bookman Old Style" w:hAnsi="Bookman Old Style" w:cs="Bookman Old Style"/>
          <w:color w:val="231F20"/>
          <w:sz w:val="22"/>
          <w:szCs w:val="22"/>
        </w:rPr>
      </w:pPr>
    </w:p>
    <w:p w14:paraId="483F0EC1" w14:textId="12ADE252" w:rsidR="00CB0BDA" w:rsidRPr="00D06004" w:rsidRDefault="00CB0BDA" w:rsidP="007B1276">
      <w:pPr>
        <w:ind w:left="567" w:right="521" w:firstLine="283"/>
        <w:rPr>
          <w:rFonts w:ascii="Bookman Old Style" w:eastAsia="Bookman Old Style" w:hAnsi="Bookman Old Style" w:cs="Bookman Old Style"/>
          <w:sz w:val="20"/>
          <w:szCs w:val="20"/>
        </w:rPr>
      </w:pPr>
      <w:r w:rsidRPr="00D06004">
        <w:rPr>
          <w:rFonts w:ascii="Bookman Old Style" w:eastAsia="Bookman Old Style" w:hAnsi="Bookman Old Style" w:cs="Bookman Old Style"/>
          <w:color w:val="231F20"/>
          <w:sz w:val="20"/>
          <w:szCs w:val="20"/>
        </w:rPr>
        <w:t>Fig. 5.</w:t>
      </w:r>
      <w:r w:rsidR="00246599">
        <w:rPr>
          <w:rFonts w:ascii="Bookman Old Style" w:eastAsia="Bookman Old Style" w:hAnsi="Bookman Old Style" w:cs="Bookman Old Style"/>
          <w:color w:val="231F20"/>
          <w:sz w:val="20"/>
          <w:szCs w:val="20"/>
        </w:rPr>
        <w:t>6</w:t>
      </w:r>
      <w:r w:rsidRPr="00D06004">
        <w:rPr>
          <w:rFonts w:ascii="Bookman Old Style" w:eastAsia="Bookman Old Style" w:hAnsi="Bookman Old Style" w:cs="Bookman Old Style"/>
          <w:color w:val="231F20"/>
          <w:sz w:val="20"/>
          <w:szCs w:val="20"/>
        </w:rPr>
        <w:t xml:space="preserve"> </w:t>
      </w:r>
      <w:r w:rsidRPr="00D06004">
        <w:rPr>
          <w:rFonts w:ascii="Bookman Old Style" w:eastAsia="Bookman Old Style" w:hAnsi="Bookman Old Style" w:cs="Bookman Old Style"/>
          <w:i/>
          <w:color w:val="231F20"/>
          <w:sz w:val="20"/>
          <w:szCs w:val="20"/>
        </w:rPr>
        <w:t>Relation between mass and radius in a neutron star. The radius decreases as the mass increases, reaching a minimum at the maximum mass. Stars with larger masses would collapse</w:t>
      </w:r>
      <w:r w:rsidR="00D549B3" w:rsidRPr="00D549B3">
        <w:rPr>
          <w:rFonts w:ascii="Bookman Old Style" w:eastAsia="Bookman Old Style" w:hAnsi="Bookman Old Style" w:cs="Bookman Old Style"/>
          <w:i/>
          <w:color w:val="231F20"/>
          <w:sz w:val="20"/>
          <w:szCs w:val="20"/>
        </w:rPr>
        <w:fldChar w:fldCharType="begin"/>
      </w:r>
      <w:r w:rsidR="00D549B3" w:rsidRPr="00D549B3">
        <w:rPr>
          <w:rFonts w:ascii="Bookman Old Style" w:eastAsia="Bookman Old Style" w:hAnsi="Bookman Old Style" w:cs="Bookman Old Style"/>
          <w:i/>
          <w:color w:val="231F20"/>
          <w:sz w:val="20"/>
          <w:szCs w:val="20"/>
        </w:rPr>
        <w:instrText xml:space="preserve"> XE "gravitational:</w:instrText>
      </w:r>
      <w:r w:rsidR="00D549B3" w:rsidRPr="00D549B3">
        <w:rPr>
          <w:rFonts w:ascii="Bookman Old Style" w:eastAsia="Bookman Old Style" w:hAnsi="Bookman Old Style" w:cs="Bookman Old Style"/>
          <w:i/>
          <w:color w:val="231F20"/>
          <w:sz w:val="20"/>
          <w:szCs w:val="20"/>
          <w:lang w:val="en-US"/>
        </w:rPr>
        <w:instrText>collapse</w:instrText>
      </w:r>
      <w:r w:rsidR="00D549B3" w:rsidRPr="00D549B3">
        <w:rPr>
          <w:rFonts w:ascii="Bookman Old Style" w:eastAsia="Bookman Old Style" w:hAnsi="Bookman Old Style" w:cs="Bookman Old Style"/>
          <w:i/>
          <w:color w:val="231F20"/>
          <w:sz w:val="20"/>
          <w:szCs w:val="20"/>
        </w:rPr>
        <w:instrText xml:space="preserve">" </w:instrText>
      </w:r>
      <w:r w:rsidR="00D549B3" w:rsidRPr="00D549B3">
        <w:rPr>
          <w:rFonts w:ascii="Bookman Old Style" w:eastAsia="Bookman Old Style" w:hAnsi="Bookman Old Style" w:cs="Bookman Old Style"/>
          <w:i/>
          <w:color w:val="231F20"/>
          <w:sz w:val="20"/>
          <w:szCs w:val="20"/>
        </w:rPr>
        <w:fldChar w:fldCharType="end"/>
      </w:r>
      <w:r w:rsidRPr="00D06004">
        <w:rPr>
          <w:rFonts w:ascii="Bookman Old Style" w:eastAsia="Bookman Old Style" w:hAnsi="Bookman Old Style" w:cs="Bookman Old Style"/>
          <w:i/>
          <w:color w:val="231F20"/>
          <w:sz w:val="20"/>
          <w:szCs w:val="20"/>
        </w:rPr>
        <w:t>, so they are not possible.</w:t>
      </w:r>
    </w:p>
    <w:p w14:paraId="3625D18A" w14:textId="77777777" w:rsidR="00CB0BDA" w:rsidRDefault="00CB0BDA" w:rsidP="007B1276">
      <w:pPr>
        <w:spacing w:before="7"/>
        <w:ind w:left="567" w:right="521" w:firstLine="283"/>
        <w:rPr>
          <w:rFonts w:ascii="Bookman Old Style" w:eastAsia="Bookman Old Style" w:hAnsi="Bookman Old Style" w:cs="Bookman Old Style"/>
          <w:color w:val="231F20"/>
          <w:sz w:val="22"/>
          <w:szCs w:val="22"/>
        </w:rPr>
      </w:pPr>
    </w:p>
    <w:p w14:paraId="63E46349" w14:textId="720B3C66" w:rsidR="00CB0BDA" w:rsidRDefault="00CB0BDA" w:rsidP="007B1276">
      <w:pPr>
        <w:spacing w:before="5"/>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lastRenderedPageBreak/>
        <w:t>At this point, I would like to invite you to work out another gedanken experiment. Let us consider a neutron star</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:maximum mass</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with a mass very close to its maximum: in the graph, it will be almost at the top of the continuous curve, slightly to the right and below the red dot. This star would be perfectly stable: if we perturbed it by placing a nice hammer blow to its surface, it would respond by oscillating in a stable, if damped, way. However, if we increased its mass even by an infinitesimal amount, for instance, by adding a single neutron, we would take it beyond the critical point, where it would be unstable. Its mass would exceed the maximum allowed by the equation of state and would, therefore, be forced to do something very different from simply oscillating: it would collapse </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into itself.</w:t>
      </w:r>
    </w:p>
    <w:p w14:paraId="4BC1E4A6" w14:textId="0E0541B8" w:rsidR="00CB0BDA" w:rsidRDefault="00CB0BDA" w:rsidP="007B1276">
      <w:pPr>
        <w:spacing w:before="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A maximum mass limit is not foreseen in Newton's theory of gravity, according to which it is always possible to add a little matter to a star. Likewise, Newtonian physics does not contemplate the gravitational collapse of a neutron star with “excessive” mass: it is the result of the existence of additional solutions to those of neutron stars, and we will discuss this in the next chapter. At the moment, we do not know the value of this maximum mass. However, there is a pulsar – PSR J0348+0432</w:t>
      </w:r>
      <w:r w:rsidR="008069E2">
        <w:rPr>
          <w:rFonts w:ascii="Bookman Old Style" w:eastAsia="Bookman Old Style" w:hAnsi="Bookman Old Style" w:cs="Bookman Old Style"/>
          <w:color w:val="231F20"/>
          <w:sz w:val="22"/>
          <w:szCs w:val="22"/>
        </w:rPr>
        <w:fldChar w:fldCharType="begin"/>
      </w:r>
      <w:r w:rsidR="008069E2">
        <w:instrText xml:space="preserve"> XE "</w:instrText>
      </w:r>
      <w:r w:rsidR="008069E2" w:rsidRPr="006039F5">
        <w:rPr>
          <w:rFonts w:ascii="Bookman Old Style" w:eastAsia="Bookman Old Style" w:hAnsi="Bookman Old Style" w:cs="Bookman Old Style"/>
          <w:color w:val="231F20"/>
          <w:sz w:val="22"/>
          <w:szCs w:val="22"/>
        </w:rPr>
        <w:instrText>PSR J0348+0432</w:instrText>
      </w:r>
      <w:r w:rsidR="008069E2">
        <w:instrText xml:space="preserve">" </w:instrText>
      </w:r>
      <w:r w:rsidR="008069E2">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 whose mass has been measured with great precision and found to be 2.01 ± 0.04 solar masses. Since a neutron star with such a high mass exists in nature, it follows that the maximum mass must necessarily be higher (just as shown in Figure 5.</w:t>
      </w:r>
      <w:r w:rsidR="00246599">
        <w:rPr>
          <w:rFonts w:ascii="Bookman Old Style" w:eastAsia="Bookman Old Style" w:hAnsi="Bookman Old Style" w:cs="Bookman Old Style"/>
          <w:color w:val="231F20"/>
          <w:sz w:val="22"/>
          <w:szCs w:val="22"/>
        </w:rPr>
        <w:t>6</w:t>
      </w:r>
      <w:r>
        <w:rPr>
          <w:rFonts w:ascii="Bookman Old Style" w:eastAsia="Bookman Old Style" w:hAnsi="Bookman Old Style" w:cs="Bookman Old Style"/>
          <w:color w:val="231F20"/>
          <w:sz w:val="22"/>
          <w:szCs w:val="22"/>
        </w:rPr>
        <w:t>).</w:t>
      </w:r>
    </w:p>
    <w:p w14:paraId="686D9B2E" w14:textId="0FF5E9E3" w:rsidR="00CB0BDA" w:rsidRDefault="00CB0BDA" w:rsidP="007B1276">
      <w:pPr>
        <w:spacing w:before="3"/>
        <w:ind w:left="567" w:right="521" w:firstLine="283"/>
        <w:rPr>
          <w:rFonts w:ascii="Bookman Old Style" w:eastAsia="Bookman Old Style" w:hAnsi="Bookman Old Style" w:cs="Bookman Old Style"/>
        </w:rPr>
      </w:pPr>
      <w:r>
        <w:rPr>
          <w:rFonts w:ascii="Bookman Old Style" w:eastAsia="Bookman Old Style" w:hAnsi="Bookman Old Style" w:cs="Bookman Old Style"/>
          <w:color w:val="231F20"/>
          <w:sz w:val="22"/>
          <w:szCs w:val="22"/>
        </w:rPr>
        <w:t>Furthermore, the recent observation of the merger of a binary neutron star system</w:t>
      </w:r>
      <w:r w:rsidR="00A1327F">
        <w:rPr>
          <w:rFonts w:ascii="Bookman Old Style" w:hAnsi="Bookman Old Style"/>
          <w:color w:val="231F20"/>
          <w:sz w:val="22"/>
          <w:szCs w:val="22"/>
        </w:rPr>
        <w:fldChar w:fldCharType="begin"/>
      </w:r>
      <w:r w:rsidR="00A1327F">
        <w:instrText xml:space="preserve"> XE "</w:instrText>
      </w:r>
      <w:r w:rsidR="00A1327F" w:rsidRPr="00176E0F">
        <w:rPr>
          <w:rFonts w:ascii="Bookman Old Style" w:hAnsi="Bookman Old Style"/>
          <w:color w:val="231F20"/>
          <w:sz w:val="22"/>
          <w:szCs w:val="22"/>
        </w:rPr>
        <w:instrText>neutron star</w:instrText>
      </w:r>
      <w:r w:rsidR="00A1327F">
        <w:rPr>
          <w:rFonts w:ascii="Bookman Old Style" w:hAnsi="Bookman Old Style"/>
          <w:color w:val="231F20"/>
          <w:sz w:val="22"/>
          <w:szCs w:val="22"/>
        </w:rPr>
        <w:instrText>:binary (see)</w:instrText>
      </w:r>
      <w:r w:rsidR="00A1327F">
        <w:instrText xml:space="preserve">" </w:instrText>
      </w:r>
      <w:r w:rsidR="00A1327F">
        <w:rPr>
          <w:rFonts w:ascii="Bookman Old Style" w:hAnsi="Bookman Old Style"/>
          <w:color w:val="231F20"/>
          <w:sz w:val="22"/>
          <w:szCs w:val="22"/>
        </w:rPr>
        <w:fldChar w:fldCharType="end"/>
      </w:r>
      <w:r>
        <w:rPr>
          <w:rFonts w:ascii="Bookman Old Style" w:eastAsia="Bookman Old Style" w:hAnsi="Bookman Old Style" w:cs="Bookman Old Style"/>
          <w:color w:val="231F20"/>
          <w:sz w:val="22"/>
          <w:szCs w:val="22"/>
        </w:rPr>
        <w:t xml:space="preserve"> — GW170817</w:t>
      </w:r>
      <w:r w:rsidR="00857535">
        <w:rPr>
          <w:rFonts w:ascii="Bookman Old Style" w:eastAsia="Bookman Old Style" w:hAnsi="Bookman Old Style" w:cs="Bookman Old Style"/>
          <w:color w:val="231F20"/>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231F20"/>
          <w:sz w:val="22"/>
          <w:szCs w:val="22"/>
        </w:rPr>
        <w:t xml:space="preserve"> — has provided data for new hypotheses about this limit. Currently, many scientists — myself included (as I argued in an article that appeared a couple of years </w:t>
      </w:r>
      <w:r>
        <w:rPr>
          <w:rFonts w:ascii="Bookman Old Style" w:eastAsia="Bookman Old Style" w:hAnsi="Bookman Old Style" w:cs="Bookman Old Style"/>
          <w:color w:val="231F20"/>
          <w:sz w:val="22"/>
          <w:szCs w:val="22"/>
        </w:rPr>
        <w:lastRenderedPageBreak/>
        <w:t>ago) — think that the maximum mass likely falls below 2.33 solar masses. In other words, the phantom maximum mass of a neutron star is now reasonably placed between 2.0 and 2.3 solar masses. Unfortunately, although it is a fairly narrow range, it still does not allow us to have a precise idea of the structure and internal composition of a neutron star. However, the observations in the years to come will provide us with many other indications, which will help us to obtain tighter constraints on its value.</w:t>
      </w:r>
    </w:p>
    <w:p w14:paraId="4FE71C9C" w14:textId="3631E922" w:rsidR="00CB0BDA" w:rsidRDefault="00CB0BDA" w:rsidP="007B1276">
      <w:pPr>
        <w:spacing w:before="3"/>
        <w:ind w:left="567" w:right="521" w:firstLine="283"/>
        <w:rPr>
          <w:rFonts w:ascii="Bookman Old Style" w:eastAsia="Bookman Old Style" w:hAnsi="Bookman Old Style" w:cs="Bookman Old Style"/>
          <w:color w:val="231F20"/>
          <w:sz w:val="22"/>
          <w:szCs w:val="22"/>
        </w:rPr>
      </w:pPr>
      <w:r>
        <w:rPr>
          <w:rFonts w:ascii="Bookman Old Style" w:eastAsia="Bookman Old Style" w:hAnsi="Bookman Old Style" w:cs="Bookman Old Style"/>
          <w:color w:val="231F20"/>
          <w:sz w:val="22"/>
          <w:szCs w:val="22"/>
        </w:rPr>
        <w:t xml:space="preserve">At the conclusion of this digression on the maximum mass, and as an appetiser for what we will go on to discuss, let me anticipate that to understand what happens to a neutron star with a mass larger than the maximum one, and thus doomed to collapse </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sidR="00EA7692">
        <w:rPr>
          <w:rFonts w:ascii="Bookman Old Style" w:eastAsia="Bookman Old Style" w:hAnsi="Bookman Old Style" w:cs="Bookman Old Style"/>
          <w:color w:val="231F20"/>
          <w:sz w:val="22"/>
          <w:szCs w:val="22"/>
        </w:rPr>
        <w:t xml:space="preserve">because </w:t>
      </w:r>
      <w:r>
        <w:rPr>
          <w:rFonts w:ascii="Bookman Old Style" w:eastAsia="Bookman Old Style" w:hAnsi="Bookman Old Style" w:cs="Bookman Old Style"/>
          <w:color w:val="231F20"/>
          <w:sz w:val="22"/>
          <w:szCs w:val="22"/>
        </w:rPr>
        <w:t>gravitationally</w:t>
      </w:r>
      <w:r w:rsidR="00EA7692">
        <w:rPr>
          <w:rFonts w:ascii="Bookman Old Style" w:eastAsia="Bookman Old Style" w:hAnsi="Bookman Old Style" w:cs="Bookman Old Style"/>
          <w:color w:val="231F20"/>
          <w:sz w:val="22"/>
          <w:szCs w:val="22"/>
        </w:rPr>
        <w:t xml:space="preserve"> </w:t>
      </w:r>
      <w:r w:rsidR="00EA7692" w:rsidRPr="00EA7692">
        <w:rPr>
          <w:rFonts w:ascii="Bookman Old Style" w:eastAsia="Bookman Old Style" w:hAnsi="Bookman Old Style" w:cs="Bookman Old Style"/>
          <w:i/>
          <w:iCs/>
          <w:color w:val="231F20"/>
          <w:sz w:val="22"/>
          <w:szCs w:val="22"/>
        </w:rPr>
        <w:t>unstable</w:t>
      </w:r>
      <w:r w:rsidR="00EA7692">
        <w:rPr>
          <w:rFonts w:ascii="Bookman Old Style" w:eastAsia="Bookman Old Style" w:hAnsi="Bookman Old Style" w:cs="Bookman Old Style"/>
          <w:i/>
          <w:iCs/>
          <w:color w:val="231F20"/>
          <w:sz w:val="22"/>
          <w:szCs w:val="22"/>
        </w:rPr>
        <w:fldChar w:fldCharType="begin"/>
      </w:r>
      <w:r w:rsidR="00EA7692">
        <w:instrText xml:space="preserve"> XE "</w:instrText>
      </w:r>
      <w:r w:rsidR="00EA7692" w:rsidRPr="00933B93">
        <w:rPr>
          <w:rFonts w:ascii="Bookman Old Style" w:eastAsia="Bookman Old Style" w:hAnsi="Bookman Old Style" w:cs="Bookman Old Style"/>
          <w:color w:val="231F20"/>
          <w:sz w:val="22"/>
          <w:szCs w:val="22"/>
          <w:lang w:val="en-US"/>
        </w:rPr>
        <w:instrText>instability:</w:instrText>
      </w:r>
      <w:r w:rsidR="00EA7692" w:rsidRPr="00933B93">
        <w:rPr>
          <w:lang w:val="en-US"/>
        </w:rPr>
        <w:instrText>gravitational</w:instrText>
      </w:r>
      <w:r w:rsidR="00EA7692">
        <w:instrText xml:space="preserve">" </w:instrText>
      </w:r>
      <w:r w:rsidR="00EA7692">
        <w:rPr>
          <w:rFonts w:ascii="Bookman Old Style" w:eastAsia="Bookman Old Style" w:hAnsi="Bookman Old Style" w:cs="Bookman Old Style"/>
          <w:i/>
          <w:iCs/>
          <w:color w:val="231F20"/>
          <w:sz w:val="22"/>
          <w:szCs w:val="22"/>
        </w:rPr>
        <w:fldChar w:fldCharType="end"/>
      </w:r>
      <w:r>
        <w:rPr>
          <w:rFonts w:ascii="Bookman Old Style" w:eastAsia="Bookman Old Style" w:hAnsi="Bookman Old Style" w:cs="Bookman Old Style"/>
          <w:color w:val="231F20"/>
          <w:sz w:val="22"/>
          <w:szCs w:val="22"/>
        </w:rPr>
        <w:t>, we need to understand the final state that is reached through the collapse. That is, the state of a black hole, to which Chapter 6 is dedicated.</w:t>
      </w:r>
    </w:p>
    <w:p w14:paraId="704171E6" w14:textId="77777777" w:rsidR="00CB0BDA" w:rsidRDefault="00CB0BDA" w:rsidP="005D4222">
      <w:pPr>
        <w:ind w:left="567" w:right="522" w:firstLine="0"/>
        <w:rPr>
          <w:rFonts w:ascii="Bookman Old Style" w:eastAsia="Bookman Old Style" w:hAnsi="Bookman Old Style" w:cs="Bookman Old Style"/>
          <w:b/>
          <w:bCs/>
          <w:i/>
          <w:color w:val="000000" w:themeColor="text1"/>
          <w:sz w:val="22"/>
          <w:szCs w:val="22"/>
        </w:rPr>
      </w:pPr>
    </w:p>
    <w:p w14:paraId="19BB6D9B" w14:textId="77777777" w:rsidR="00CB0BDA" w:rsidRDefault="00CB0BDA" w:rsidP="005D4222">
      <w:pPr>
        <w:ind w:left="567" w:right="522" w:firstLine="0"/>
        <w:rPr>
          <w:rFonts w:ascii="Bookman Old Style" w:eastAsia="Bookman Old Style" w:hAnsi="Bookman Old Style" w:cs="Bookman Old Style"/>
          <w:b/>
          <w:bCs/>
          <w:i/>
          <w:color w:val="000000" w:themeColor="text1"/>
          <w:sz w:val="22"/>
          <w:szCs w:val="22"/>
        </w:rPr>
      </w:pPr>
    </w:p>
    <w:p w14:paraId="4668A043" w14:textId="77777777" w:rsidR="00CB0BDA" w:rsidRDefault="00CB0BDA" w:rsidP="005D4222">
      <w:pPr>
        <w:ind w:left="567" w:right="522" w:firstLine="0"/>
        <w:rPr>
          <w:rFonts w:ascii="Bookman Old Style" w:eastAsia="Bookman Old Style" w:hAnsi="Bookman Old Style" w:cs="Bookman Old Style"/>
          <w:b/>
          <w:bCs/>
          <w:color w:val="000000" w:themeColor="text1"/>
        </w:rPr>
      </w:pPr>
      <w:r>
        <w:rPr>
          <w:rFonts w:ascii="Bookman Old Style" w:eastAsia="Bookman Old Style" w:hAnsi="Bookman Old Style" w:cs="Bookman Old Style"/>
          <w:b/>
          <w:bCs/>
          <w:i/>
          <w:color w:val="000000" w:themeColor="text1"/>
          <w:sz w:val="22"/>
          <w:szCs w:val="22"/>
        </w:rPr>
        <w:t>Who’s Afraid Of A Neutron Star?</w:t>
      </w:r>
    </w:p>
    <w:p w14:paraId="36D8F2B9" w14:textId="77777777" w:rsidR="00CB0BDA" w:rsidRDefault="00CB0BDA" w:rsidP="005D4222">
      <w:pPr>
        <w:ind w:left="567" w:right="521" w:firstLine="0"/>
        <w:rPr>
          <w:rFonts w:ascii="Bookman Old Style" w:eastAsia="Bookman Old Style" w:hAnsi="Bookman Old Style" w:cs="Bookman Old Style"/>
          <w:color w:val="000000" w:themeColor="text1"/>
        </w:rPr>
      </w:pPr>
    </w:p>
    <w:p w14:paraId="3BE46884" w14:textId="452E7239" w:rsidR="00CB0BDA" w:rsidRDefault="00CB0BDA" w:rsidP="005D4222">
      <w:pPr>
        <w:tabs>
          <w:tab w:val="left" w:pos="851"/>
        </w:tabs>
        <w:ind w:left="567" w:right="521" w:firstLine="0"/>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Over the past fifty years, neutron stars, and pulsars in particular, have been the subject of intense and uninterrupted observation campaigns. For this reason, we now know of more than 2,800 pulsars, and all of the related information is freely available on the internet through the catalogue compiled and updated by the Australian Telescope National Facility (or, more simply, ATNF). However, the neutron stars observed so far represent only the tip of the iceberg: in the Milky</w:t>
      </w:r>
      <w:r w:rsidR="00052AFE">
        <w:rPr>
          <w:rFonts w:ascii="Bookman Old Style" w:eastAsia="Bookman Old Style" w:hAnsi="Bookman Old Style" w:cs="Bookman Old Style"/>
          <w:color w:val="000000" w:themeColor="text1"/>
          <w:sz w:val="22"/>
          <w:szCs w:val="22"/>
        </w:rPr>
        <w:fldChar w:fldCharType="begin"/>
      </w:r>
      <w:r w:rsidR="00052AFE">
        <w:instrText xml:space="preserve"> XE "</w:instrText>
      </w:r>
      <w:r w:rsidR="00052AFE" w:rsidRPr="00F46B04">
        <w:rPr>
          <w:rFonts w:ascii="Bookman Old Style" w:eastAsia="Bookman Old Style" w:hAnsi="Bookman Old Style" w:cs="Bookman Old Style"/>
          <w:sz w:val="22"/>
          <w:szCs w:val="22"/>
        </w:rPr>
        <w:instrText>Milky Way</w:instrText>
      </w:r>
      <w:r w:rsidR="00052AFE">
        <w:instrText xml:space="preserve">" </w:instrText>
      </w:r>
      <w:r w:rsidR="00052AFE">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Way alone, their estimated population varies from two hundred thousand to one million. Most of these pulsars are isolated, i.e., they are not associated with other stars, but there is also a </w:t>
      </w:r>
      <w:r>
        <w:rPr>
          <w:rFonts w:ascii="Bookman Old Style" w:eastAsia="Bookman Old Style" w:hAnsi="Bookman Old Style" w:cs="Bookman Old Style"/>
          <w:color w:val="000000" w:themeColor="text1"/>
          <w:sz w:val="22"/>
          <w:szCs w:val="22"/>
        </w:rPr>
        <w:lastRenderedPageBreak/>
        <w:t>considerable fraction of them within binary systems, that is, where an ordinary star accompanies the neutron star.</w:t>
      </w:r>
    </w:p>
    <w:p w14:paraId="448A6A77" w14:textId="66CDEA8D" w:rsidR="00CB0BDA" w:rsidRDefault="00CB0BDA" w:rsidP="007B1276">
      <w:pPr>
        <w:spacing w:before="7"/>
        <w:ind w:left="567" w:right="521" w:firstLine="283"/>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This is precisely the case with Sco X-1</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 the starting point of this chapter — where the neutron star strips matter from the secondary and makes it fall onto itself in the form of an accretion</w:t>
      </w:r>
      <w:r w:rsidR="00D3351C">
        <w:rPr>
          <w:rFonts w:ascii="Bookman Old Style" w:eastAsia="Bookman Old Style" w:hAnsi="Bookman Old Style" w:cs="Bookman Old Style"/>
          <w:color w:val="000000" w:themeColor="text1"/>
          <w:sz w:val="22"/>
          <w:szCs w:val="22"/>
        </w:rPr>
        <w:fldChar w:fldCharType="begin"/>
      </w:r>
      <w:r w:rsidR="00D3351C">
        <w:instrText xml:space="preserve"> XE "</w:instrText>
      </w:r>
      <w:r w:rsidR="00D3351C" w:rsidRPr="00436115">
        <w:rPr>
          <w:rFonts w:ascii="Bookman Old Style" w:eastAsia="Bookman Old Style" w:hAnsi="Bookman Old Style" w:cs="Bookman Old Style"/>
          <w:color w:val="000000" w:themeColor="text1"/>
          <w:sz w:val="22"/>
          <w:szCs w:val="22"/>
        </w:rPr>
        <w:instrText>accretion disc</w:instrText>
      </w:r>
      <w:r w:rsidR="00D3351C">
        <w:instrText xml:space="preserve">" </w:instrText>
      </w:r>
      <w:r w:rsidR="00D3351C">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disc. When the matter stolen from the companion falls on the neutron star, the huge gravitational leap it experiences (remember hydroelectric power plants?) causes it to heat up, reaching temperatures of one million kelvin, thus producing the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emission that allowed us to reveal it.</w:t>
      </w:r>
    </w:p>
    <w:p w14:paraId="0D234142" w14:textId="19CC32D4" w:rsidR="00CB0BDA" w:rsidRDefault="00CB0BDA" w:rsidP="007B1276">
      <w:pPr>
        <w:spacing w:before="4"/>
        <w:ind w:left="567" w:right="521" w:firstLine="283"/>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However, binary systems of this type can reach even higher temperatures! Thinking about it, the matter deposited on the surface of the neutron star</w:t>
      </w:r>
      <w:r>
        <w:rPr>
          <w:rFonts w:ascii="Bookman Old Style" w:eastAsia="Bookman Old Style" w:hAnsi="Bookman Old Style" w:cs="Bookman Old Style"/>
          <w:color w:val="000000" w:themeColor="text1"/>
        </w:rPr>
        <w:t xml:space="preserve"> </w:t>
      </w:r>
      <w:r>
        <w:rPr>
          <w:rFonts w:ascii="Bookman Old Style" w:eastAsia="Bookman Old Style" w:hAnsi="Bookman Old Style" w:cs="Bookman Old Style"/>
          <w:color w:val="000000" w:themeColor="text1"/>
          <w:sz w:val="22"/>
          <w:szCs w:val="22"/>
        </w:rPr>
        <w:t>must also go somewhere. As far as we know today, it accumulates in a layer just a few centimetres thick (let us not forget that the gravity on the surface of a neutron star is enormous). Since the ordinary star’s outer parts are composed of light elements such as hydrogen and helium, the transfer of matter from the ordinary star to the neutron star only deposits matter with low atomic mass (hydrogen or helium), which is therefore highly “combustible” via thermonuclear fusion</w:t>
      </w:r>
      <w:r w:rsidR="00F5639E">
        <w:rPr>
          <w:rFonts w:ascii="Bookman Old Style" w:eastAsia="Bookman Old Style" w:hAnsi="Bookman Old Style" w:cs="Bookman Old Style"/>
          <w:color w:val="000000" w:themeColor="text1"/>
          <w:sz w:val="22"/>
          <w:szCs w:val="22"/>
        </w:rPr>
        <w:fldChar w:fldCharType="begin"/>
      </w:r>
      <w:r w:rsidR="00F5639E">
        <w:instrText xml:space="preserve"> XE "</w:instrText>
      </w:r>
      <w:r w:rsidR="00F5639E" w:rsidRPr="004D0AAF">
        <w:rPr>
          <w:rFonts w:ascii="Bookman Old Style" w:eastAsia="Bookman Old Style" w:hAnsi="Bookman Old Style" w:cs="Bookman Old Style"/>
          <w:iCs/>
          <w:sz w:val="22"/>
          <w:szCs w:val="22"/>
        </w:rPr>
        <w:instrText>thermonuclear fusion</w:instrText>
      </w:r>
      <w:r w:rsidR="00F5639E">
        <w:instrText xml:space="preserve">" </w:instrText>
      </w:r>
      <w:r w:rsidR="00F5639E">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Thus, as the stripped matter accumulates and heats up on the surface of the neutron star, the right conditions of density and temperature can be reached in order for a thermonuclear fusion reaction to be triggered in that thin skin, which literally destroys the accumulated layer, causing it to lift off the surface into a dazzling sphere of light.</w:t>
      </w:r>
    </w:p>
    <w:p w14:paraId="1C8B3547" w14:textId="240FD4B6" w:rsidR="00CB0BDA" w:rsidRDefault="00CB0BDA" w:rsidP="007B1276">
      <w:pPr>
        <w:spacing w:before="8"/>
        <w:ind w:left="567" w:right="521" w:firstLine="283"/>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This massive nuclear explosion, involving a considerable portion of the entire surface of the neutron star</w:t>
      </w:r>
      <w:r w:rsidR="00786C88">
        <w:rPr>
          <w:rFonts w:ascii="Bookman Old Style" w:hAnsi="Bookman Old Style"/>
          <w:color w:val="231F20"/>
          <w:sz w:val="22"/>
          <w:szCs w:val="22"/>
        </w:rPr>
        <w:fldChar w:fldCharType="begin"/>
      </w:r>
      <w:r w:rsidR="00786C88">
        <w:instrText xml:space="preserve"> XE "</w:instrText>
      </w:r>
      <w:r w:rsidR="00786C88" w:rsidRPr="00176E0F">
        <w:rPr>
          <w:rFonts w:ascii="Bookman Old Style" w:hAnsi="Bookman Old Style"/>
          <w:color w:val="231F20"/>
          <w:sz w:val="22"/>
          <w:szCs w:val="22"/>
        </w:rPr>
        <w:instrText>neutron star</w:instrText>
      </w:r>
      <w:r w:rsidR="00786C88">
        <w:rPr>
          <w:rFonts w:ascii="Bookman Old Style" w:hAnsi="Bookman Old Style"/>
          <w:color w:val="231F20"/>
          <w:sz w:val="22"/>
          <w:szCs w:val="22"/>
        </w:rPr>
        <w:instrText>:X-ray burst</w:instrText>
      </w:r>
      <w:r w:rsidR="00786C88">
        <w:instrText xml:space="preserve">" </w:instrText>
      </w:r>
      <w:r w:rsidR="00786C88">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xml:space="preserve">, releases an amount of energy equal to nearly one billion billion atomic bombs. Furthermore, </w:t>
      </w:r>
      <w:r>
        <w:rPr>
          <w:rFonts w:ascii="Bookman Old Style" w:eastAsia="Bookman Old Style" w:hAnsi="Bookman Old Style" w:cs="Bookman Old Style"/>
          <w:color w:val="000000" w:themeColor="text1"/>
          <w:sz w:val="22"/>
          <w:szCs w:val="22"/>
        </w:rPr>
        <w:lastRenderedPageBreak/>
        <w:t xml:space="preserve">this huge release of energy occurs on a timescale ranging from one to ten seconds. It gives life to the process that astronomers refer to as an </w:t>
      </w:r>
      <w:r>
        <w:rPr>
          <w:rFonts w:ascii="Bookman Old Style" w:eastAsia="Bookman Old Style" w:hAnsi="Bookman Old Style" w:cs="Bookman Old Style"/>
          <w:i/>
          <w:color w:val="000000" w:themeColor="text1"/>
          <w:sz w:val="22"/>
          <w:szCs w:val="22"/>
        </w:rPr>
        <w:t>X-ray</w:t>
      </w:r>
      <w:r w:rsidR="000C1027">
        <w:rPr>
          <w:rFonts w:ascii="Bookman Old Style" w:eastAsia="Bookman Old Style" w:hAnsi="Bookman Old Style" w:cs="Bookman Old Style"/>
          <w:i/>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i/>
          <w:color w:val="000000" w:themeColor="text1"/>
          <w:sz w:val="22"/>
          <w:szCs w:val="22"/>
        </w:rPr>
        <w:t xml:space="preserve"> burst </w:t>
      </w:r>
      <w:r>
        <w:rPr>
          <w:rFonts w:ascii="Bookman Old Style" w:eastAsia="Bookman Old Style" w:hAnsi="Bookman Old Style" w:cs="Bookman Old Style"/>
          <w:color w:val="000000" w:themeColor="text1"/>
          <w:sz w:val="22"/>
          <w:szCs w:val="22"/>
        </w:rPr>
        <w:t>that characterises, in a manner that is more or less regular, the emission of sources in low-mass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binary systems </w:t>
      </w:r>
      <w:r>
        <w:rPr>
          <w:rFonts w:ascii="Bookman Old Style" w:eastAsia="Bookman Old Style" w:hAnsi="Bookman Old Style" w:cs="Bookman Old Style"/>
          <w:color w:val="000000" w:themeColor="text1"/>
          <w:sz w:val="17"/>
          <w:szCs w:val="17"/>
        </w:rPr>
        <w:t>(</w:t>
      </w:r>
      <w:r>
        <w:rPr>
          <w:rFonts w:ascii="Bookman Old Style" w:eastAsia="Bookman Old Style" w:hAnsi="Bookman Old Style" w:cs="Bookman Old Style"/>
          <w:color w:val="000000" w:themeColor="text1"/>
          <w:sz w:val="22"/>
          <w:szCs w:val="22"/>
        </w:rPr>
        <w:t xml:space="preserve">LMXBs). Neutron stars have not only been observed in LMXBs, they are also present in other configurations and, in particular, in binary systems composed of two neutron stars. A special subclass of these systems is then represented by those binary systems in which both neutron stars are also pulsars and are called, for this reason, </w:t>
      </w:r>
      <w:r>
        <w:rPr>
          <w:rFonts w:ascii="Bookman Old Style" w:eastAsia="Bookman Old Style" w:hAnsi="Bookman Old Style" w:cs="Bookman Old Style"/>
          <w:i/>
          <w:color w:val="000000" w:themeColor="text1"/>
          <w:sz w:val="22"/>
          <w:szCs w:val="22"/>
        </w:rPr>
        <w:t>binary pulsars</w:t>
      </w:r>
      <w:r w:rsidR="00F54F76">
        <w:rPr>
          <w:rFonts w:ascii="Bookman Old Style" w:eastAsia="Bookman Old Style" w:hAnsi="Bookman Old Style" w:cs="Bookman Old Style"/>
          <w:i/>
          <w:color w:val="000000" w:themeColor="text1"/>
          <w:sz w:val="22"/>
          <w:szCs w:val="22"/>
        </w:rPr>
        <w:fldChar w:fldCharType="begin"/>
      </w:r>
      <w:r w:rsidR="00F54F76">
        <w:instrText xml:space="preserve"> XE "</w:instrText>
      </w:r>
      <w:r w:rsidR="00F54F76" w:rsidRPr="00FE7CA9">
        <w:rPr>
          <w:rFonts w:ascii="Bookman Old Style" w:eastAsia="Bookman Old Style" w:hAnsi="Bookman Old Style" w:cs="Bookman Old Style"/>
          <w:iCs/>
          <w:color w:val="000000" w:themeColor="text1"/>
          <w:sz w:val="22"/>
          <w:szCs w:val="22"/>
        </w:rPr>
        <w:instrText>pulsar:</w:instrText>
      </w:r>
      <w:r w:rsidR="00F54F76" w:rsidRPr="00FE7CA9">
        <w:rPr>
          <w:lang w:val="en-US"/>
        </w:rPr>
        <w:instrText>binary</w:instrText>
      </w:r>
      <w:r w:rsidR="00F54F76">
        <w:instrText xml:space="preserve">" </w:instrText>
      </w:r>
      <w:r w:rsidR="00F54F76">
        <w:rPr>
          <w:rFonts w:ascii="Bookman Old Style" w:eastAsia="Bookman Old Style" w:hAnsi="Bookman Old Style" w:cs="Bookman Old Style"/>
          <w:i/>
          <w:color w:val="000000" w:themeColor="text1"/>
          <w:sz w:val="22"/>
          <w:szCs w:val="22"/>
        </w:rPr>
        <w:fldChar w:fldCharType="end"/>
      </w:r>
      <w:r w:rsidR="00786C88">
        <w:rPr>
          <w:rFonts w:ascii="Bookman Old Style" w:hAnsi="Bookman Old Style"/>
          <w:color w:val="231F20"/>
          <w:sz w:val="22"/>
          <w:szCs w:val="22"/>
        </w:rPr>
        <w:fldChar w:fldCharType="begin"/>
      </w:r>
      <w:r w:rsidR="00786C88">
        <w:instrText xml:space="preserve"> XE "</w:instrText>
      </w:r>
      <w:r w:rsidR="00786C88" w:rsidRPr="00176E0F">
        <w:rPr>
          <w:rFonts w:ascii="Bookman Old Style" w:hAnsi="Bookman Old Style"/>
          <w:color w:val="231F20"/>
          <w:sz w:val="22"/>
          <w:szCs w:val="22"/>
        </w:rPr>
        <w:instrText>neutron star</w:instrText>
      </w:r>
      <w:r w:rsidR="00786C88">
        <w:rPr>
          <w:rFonts w:ascii="Bookman Old Style" w:hAnsi="Bookman Old Style"/>
          <w:color w:val="231F20"/>
          <w:sz w:val="22"/>
          <w:szCs w:val="22"/>
        </w:rPr>
        <w:instrText>:binary pulsars</w:instrText>
      </w:r>
      <w:r w:rsidR="00786C88">
        <w:instrText xml:space="preserve">" </w:instrText>
      </w:r>
      <w:r w:rsidR="00786C88">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We will return to them in Chapter 8, when we discover that they represent extremely intense sources of gravitational waves and very rich laboratories in which to study the properties of gravity within very strong fields.</w:t>
      </w:r>
    </w:p>
    <w:p w14:paraId="2387B664" w14:textId="77777777" w:rsidR="00CB0BDA" w:rsidRDefault="00CB0BDA" w:rsidP="007B1276">
      <w:pPr>
        <w:ind w:left="567" w:right="521" w:firstLine="28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At this point, however, I would like to conclude this chapter with a logical question, one that some of you may have already asked given the extreme characteristics — in every sense — of neutron stars: “Should we be afraid of these celestial objects?”.</w:t>
      </w:r>
    </w:p>
    <w:p w14:paraId="286CECC0" w14:textId="77F9A1A1" w:rsidR="00CB0BDA" w:rsidRDefault="00CB0BDA" w:rsidP="007B1276">
      <w:pPr>
        <w:spacing w:before="2"/>
        <w:ind w:left="567" w:right="521" w:firstLine="283"/>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Just like any natural phenomenon of great beauty and equal power, such as an erupting volcano, it is also advisable to observe neutron stars from a “safe distance”. This is because their properties can prove to be decidedly dangerous for us fragile human beings. However, the closest neutron star to us — namely RX J1856.5–3754</w:t>
      </w:r>
      <w:r w:rsidR="00D47D6F">
        <w:rPr>
          <w:rFonts w:ascii="Bookman Old Style" w:eastAsia="Bookman Old Style" w:hAnsi="Bookman Old Style" w:cs="Bookman Old Style"/>
          <w:color w:val="000000" w:themeColor="text1"/>
          <w:sz w:val="22"/>
          <w:szCs w:val="22"/>
        </w:rPr>
        <w:fldChar w:fldCharType="begin"/>
      </w:r>
      <w:r w:rsidR="00D47D6F">
        <w:instrText xml:space="preserve"> XE "</w:instrText>
      </w:r>
      <w:r w:rsidR="00D47D6F" w:rsidRPr="00975AEE">
        <w:rPr>
          <w:rFonts w:ascii="Bookman Old Style" w:eastAsia="Bookman Old Style" w:hAnsi="Bookman Old Style" w:cs="Bookman Old Style"/>
          <w:color w:val="000000" w:themeColor="text1"/>
          <w:sz w:val="22"/>
          <w:szCs w:val="22"/>
        </w:rPr>
        <w:instrText>RX J1856.5–3754</w:instrText>
      </w:r>
      <w:r w:rsidR="00D47D6F">
        <w:instrText xml:space="preserve">" </w:instrText>
      </w:r>
      <w:r w:rsidR="00D47D6F">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 is 500 light years away (remember that the closest ordinary star, apart from the Sun, is only 4.24 light years away from us: Proxima Centauri</w:t>
      </w:r>
      <w:r w:rsidR="008069E2">
        <w:rPr>
          <w:rFonts w:ascii="Bookman Old Style" w:eastAsia="Bookman Old Style" w:hAnsi="Bookman Old Style" w:cs="Bookman Old Style"/>
          <w:color w:val="000000" w:themeColor="text1"/>
          <w:sz w:val="22"/>
          <w:szCs w:val="22"/>
        </w:rPr>
        <w:fldChar w:fldCharType="begin"/>
      </w:r>
      <w:r w:rsidR="008069E2">
        <w:instrText xml:space="preserve"> XE "</w:instrText>
      </w:r>
      <w:r w:rsidR="008069E2" w:rsidRPr="00AA698D">
        <w:rPr>
          <w:rFonts w:ascii="Bookman Old Style" w:eastAsia="Bookman Old Style" w:hAnsi="Bookman Old Style" w:cs="Bookman Old Style"/>
          <w:color w:val="000000"/>
          <w:sz w:val="22"/>
          <w:szCs w:val="22"/>
        </w:rPr>
        <w:instrText>Proxima Centauri</w:instrText>
      </w:r>
      <w:r w:rsidR="008069E2">
        <w:instrText xml:space="preserve">" </w:instrText>
      </w:r>
      <w:r w:rsidR="008069E2">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In addition, neutron stars are not static and indeed normally move at relatively high speeds (between 200 and 400 kilometres per second), which they acquire at birth through the supernova explosion. The emission of neutrinos</w:t>
      </w:r>
      <w:r w:rsidR="00BD5741">
        <w:rPr>
          <w:rFonts w:ascii="Bookman Old Style" w:eastAsia="Bookman Old Style" w:hAnsi="Bookman Old Style" w:cs="Bookman Old Style"/>
          <w:i/>
          <w:color w:val="000000" w:themeColor="text1"/>
          <w:sz w:val="22"/>
          <w:szCs w:val="22"/>
        </w:rPr>
        <w:fldChar w:fldCharType="begin"/>
      </w:r>
      <w:r w:rsidR="00BD5741">
        <w:instrText xml:space="preserve"> XE "</w:instrText>
      </w:r>
      <w:r w:rsidR="00BD5741">
        <w:rPr>
          <w:rFonts w:ascii="Bookman Old Style" w:eastAsia="Bookman Old Style" w:hAnsi="Bookman Old Style" w:cs="Bookman Old Style"/>
          <w:iCs/>
          <w:color w:val="000000" w:themeColor="text1"/>
          <w:sz w:val="22"/>
          <w:szCs w:val="22"/>
        </w:rPr>
        <w:instrText>neutrino:</w:instrText>
      </w:r>
      <w:r w:rsidR="00BD5741" w:rsidRPr="00D02221">
        <w:rPr>
          <w:rFonts w:ascii="Bookman Old Style" w:eastAsia="Bookman Old Style" w:hAnsi="Bookman Old Style" w:cs="Bookman Old Style"/>
          <w:iCs/>
          <w:color w:val="000000" w:themeColor="text1"/>
          <w:sz w:val="22"/>
          <w:szCs w:val="22"/>
        </w:rPr>
        <w:instrText xml:space="preserve"> </w:instrText>
      </w:r>
      <w:r w:rsidR="00BD5741">
        <w:rPr>
          <w:rFonts w:ascii="Bookman Old Style" w:eastAsia="Bookman Old Style" w:hAnsi="Bookman Old Style" w:cs="Bookman Old Style"/>
          <w:iCs/>
          <w:color w:val="000000" w:themeColor="text1"/>
          <w:sz w:val="22"/>
          <w:szCs w:val="22"/>
        </w:rPr>
        <w:instrText xml:space="preserve">anisotropic </w:instrText>
      </w:r>
      <w:r w:rsidR="00BD5741" w:rsidRPr="00D02221">
        <w:rPr>
          <w:rFonts w:ascii="Bookman Old Style" w:eastAsia="Bookman Old Style" w:hAnsi="Bookman Old Style" w:cs="Bookman Old Style"/>
          <w:iCs/>
          <w:color w:val="000000" w:themeColor="text1"/>
          <w:sz w:val="22"/>
          <w:szCs w:val="22"/>
        </w:rPr>
        <w:instrText>emission</w:instrText>
      </w:r>
      <w:r w:rsidR="00BD5741">
        <w:instrText xml:space="preserve">" </w:instrText>
      </w:r>
      <w:r w:rsidR="00BD5741">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in the first </w:t>
      </w:r>
      <w:r>
        <w:rPr>
          <w:rFonts w:ascii="Bookman Old Style" w:eastAsia="Bookman Old Style" w:hAnsi="Bookman Old Style" w:cs="Bookman Old Style"/>
          <w:color w:val="000000" w:themeColor="text1"/>
          <w:sz w:val="22"/>
          <w:szCs w:val="22"/>
        </w:rPr>
        <w:lastRenderedPageBreak/>
        <w:t xml:space="preserve">milliseconds of the protostar's life is highly </w:t>
      </w:r>
      <w:r>
        <w:rPr>
          <w:rFonts w:ascii="Bookman Old Style" w:eastAsia="Bookman Old Style" w:hAnsi="Bookman Old Style" w:cs="Bookman Old Style"/>
          <w:i/>
          <w:color w:val="000000" w:themeColor="text1"/>
          <w:sz w:val="22"/>
          <w:szCs w:val="22"/>
        </w:rPr>
        <w:t>anisotropic</w:t>
      </w:r>
      <w:r w:rsidR="00CE5980">
        <w:rPr>
          <w:rFonts w:ascii="Bookman Old Style" w:eastAsia="Bookman Old Style" w:hAnsi="Bookman Old Style" w:cs="Bookman Old Style"/>
          <w:i/>
          <w:color w:val="000000" w:themeColor="text1"/>
          <w:sz w:val="22"/>
          <w:szCs w:val="22"/>
        </w:rPr>
        <w:fldChar w:fldCharType="begin"/>
      </w:r>
      <w:r w:rsidR="00CE5980">
        <w:instrText xml:space="preserve"> XE "</w:instrText>
      </w:r>
      <w:r w:rsidR="00CE5980" w:rsidRPr="00D02221">
        <w:rPr>
          <w:rFonts w:ascii="Bookman Old Style" w:eastAsia="Bookman Old Style" w:hAnsi="Bookman Old Style" w:cs="Bookman Old Style"/>
          <w:iCs/>
          <w:color w:val="000000" w:themeColor="text1"/>
          <w:sz w:val="22"/>
          <w:szCs w:val="22"/>
        </w:rPr>
        <w:instrText>anisotropic (neutrino emission)</w:instrText>
      </w:r>
      <w:r w:rsidR="00CE5980">
        <w:instrText xml:space="preserve">" </w:instrText>
      </w:r>
      <w:r w:rsidR="00CE5980">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i/>
          <w:color w:val="000000" w:themeColor="text1"/>
          <w:sz w:val="22"/>
          <w:szCs w:val="22"/>
        </w:rPr>
        <w:t xml:space="preserve"> </w:t>
      </w:r>
      <w:r>
        <w:rPr>
          <w:rFonts w:ascii="Bookman Old Style" w:eastAsia="Bookman Old Style" w:hAnsi="Bookman Old Style" w:cs="Bookman Old Style"/>
          <w:color w:val="000000" w:themeColor="text1"/>
          <w:sz w:val="22"/>
          <w:szCs w:val="22"/>
        </w:rPr>
        <w:t>(that is, it has different intensities in different directions), and this causes the protostar to experience a “recoil” in a given direction, in which it will continue to wander for the rest of its existence.</w:t>
      </w:r>
    </w:p>
    <w:p w14:paraId="75C35418" w14:textId="1B6E720E" w:rsidR="00CB0BDA" w:rsidRDefault="00CB0BDA" w:rsidP="007B1276">
      <w:pPr>
        <w:spacing w:before="9"/>
        <w:ind w:left="567" w:right="521" w:firstLine="283"/>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Now, if a neutron star like RX J1856.5–3754</w:t>
      </w:r>
      <w:r w:rsidR="00D47D6F">
        <w:rPr>
          <w:rFonts w:ascii="Bookman Old Style" w:eastAsia="Bookman Old Style" w:hAnsi="Bookman Old Style" w:cs="Bookman Old Style"/>
          <w:color w:val="000000" w:themeColor="text1"/>
          <w:sz w:val="22"/>
          <w:szCs w:val="22"/>
        </w:rPr>
        <w:fldChar w:fldCharType="begin"/>
      </w:r>
      <w:r w:rsidR="00D47D6F">
        <w:instrText xml:space="preserve"> XE "</w:instrText>
      </w:r>
      <w:r w:rsidR="00D47D6F" w:rsidRPr="00975AEE">
        <w:rPr>
          <w:rFonts w:ascii="Bookman Old Style" w:eastAsia="Bookman Old Style" w:hAnsi="Bookman Old Style" w:cs="Bookman Old Style"/>
          <w:color w:val="000000" w:themeColor="text1"/>
          <w:sz w:val="22"/>
          <w:szCs w:val="22"/>
        </w:rPr>
        <w:instrText>RX J1856.5–3754</w:instrText>
      </w:r>
      <w:r w:rsidR="00D47D6F">
        <w:instrText xml:space="preserve">" </w:instrText>
      </w:r>
      <w:r w:rsidR="00D47D6F">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were to cross the solar system, even without colliding with any of its planets (remember it is a tiny object that, if compared to the scale of the other celestial bodies present in the solar system, would be essentially a dot, slightly larger than an asteroid), it would create “considerable” gravitational disruption due to its imposing mass, certainly greater than that of the Sun. It would break some of the orbits</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instrText xml:space="preserve">" </w:instrText>
      </w:r>
      <w:r w:rsidR="009222FD">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xml:space="preserve"> of our system, and if it passed close to one of the planets, for example, Jupiter (the largest), it would simply destroy it thanks to the enormous tidal forces</w:t>
      </w:r>
      <w:r w:rsidR="008C21E7">
        <w:rPr>
          <w:rFonts w:ascii="Bookman Old Style" w:eastAsia="Bookman Old Style" w:hAnsi="Bookman Old Style" w:cs="Bookman Old Style"/>
          <w:color w:val="000000" w:themeColor="text1"/>
          <w:sz w:val="22"/>
          <w:szCs w:val="22"/>
        </w:rPr>
        <w:fldChar w:fldCharType="begin"/>
      </w:r>
      <w:r w:rsidR="008C21E7">
        <w:instrText xml:space="preserve"> XE "</w:instrText>
      </w:r>
      <w:r w:rsidR="008C21E7" w:rsidRPr="00C1509A">
        <w:rPr>
          <w:rFonts w:ascii="Bookman Old Style" w:eastAsia="Bookman Old Style" w:hAnsi="Bookman Old Style" w:cs="Bookman Old Style"/>
          <w:color w:val="000000" w:themeColor="text1"/>
          <w:sz w:val="22"/>
          <w:szCs w:val="22"/>
        </w:rPr>
        <w:instrText>tidal forces</w:instrText>
      </w:r>
      <w:r w:rsidR="008C21E7">
        <w:instrText xml:space="preserve">" </w:instrText>
      </w:r>
      <w:r w:rsidR="008C21E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that would develop.</w:t>
      </w:r>
    </w:p>
    <w:p w14:paraId="617E0E75" w14:textId="1F7584E9" w:rsidR="00CB0BDA" w:rsidRDefault="00CB0BDA" w:rsidP="007B1276">
      <w:pPr>
        <w:spacing w:before="6"/>
        <w:ind w:left="567" w:right="521" w:firstLine="283"/>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2"/>
          <w:szCs w:val="22"/>
        </w:rPr>
        <w:t>On the other hand, if a magnetar exploded near us, flooding us with very high-energy radiation, this would be sufficient</w:t>
      </w:r>
      <w:r>
        <w:rPr>
          <w:rFonts w:ascii="Bookman Old Style" w:eastAsia="Bookman Old Style" w:hAnsi="Bookman Old Style" w:cs="Bookman Old Style"/>
          <w:color w:val="000000" w:themeColor="text1"/>
        </w:rPr>
        <w:t xml:space="preserve"> </w:t>
      </w:r>
      <w:r>
        <w:rPr>
          <w:rFonts w:ascii="Bookman Old Style" w:eastAsia="Bookman Old Style" w:hAnsi="Bookman Old Style" w:cs="Bookman Old Style"/>
          <w:color w:val="000000" w:themeColor="text1"/>
          <w:sz w:val="22"/>
          <w:szCs w:val="22"/>
        </w:rPr>
        <w:t>to erase all life on Earth within seconds. This would be the case even for areas of the planet in the shadow of the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emission, which would instead be flooded by the radiation reflected from other planets or the Moon</w:t>
      </w:r>
      <w:r w:rsidR="007C2508">
        <w:rPr>
          <w:rFonts w:ascii="Bookman Old Style" w:eastAsia="Bookman Old Style" w:hAnsi="Bookman Old Style" w:cs="Bookman Old Style"/>
          <w:color w:val="000000" w:themeColor="text1"/>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In other words, I think we can all agree that it would be advisable to avoid too close an encounter with a neutron star, especially if it is emitting large amounts of radiation.</w:t>
      </w:r>
    </w:p>
    <w:p w14:paraId="3BFD9484" w14:textId="3C993A18" w:rsidR="00FB7336" w:rsidRDefault="00CB0BDA" w:rsidP="007B1276">
      <w:pPr>
        <w:spacing w:before="4"/>
        <w:ind w:left="567" w:right="521" w:firstLine="28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That said, we have very little to worry about: the magnetars</w:t>
      </w:r>
      <w:r w:rsidR="00603452">
        <w:rPr>
          <w:rFonts w:ascii="Bookman Old Style" w:eastAsia="Bookman Old Style" w:hAnsi="Bookman Old Style" w:cs="Bookman Old Style"/>
          <w:color w:val="000000" w:themeColor="text1"/>
          <w:sz w:val="22"/>
          <w:szCs w:val="22"/>
        </w:rPr>
        <w:fldChar w:fldCharType="begin"/>
      </w:r>
      <w:r w:rsidR="00603452">
        <w:instrText xml:space="preserve"> XE "</w:instrText>
      </w:r>
      <w:r w:rsidR="00603452" w:rsidRPr="008C791C">
        <w:rPr>
          <w:rFonts w:ascii="Bookman Old Style" w:eastAsia="Bookman Old Style" w:hAnsi="Bookman Old Style" w:cs="Bookman Old Style"/>
          <w:iCs/>
          <w:color w:val="231F20"/>
          <w:sz w:val="22"/>
          <w:szCs w:val="22"/>
        </w:rPr>
        <w:instrText>magnetar</w:instrText>
      </w:r>
      <w:r w:rsidR="00603452">
        <w:instrText xml:space="preserve">" </w:instrText>
      </w:r>
      <w:r w:rsidR="00603452">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within our galaxy are known, and all very distant from us. And even if pulsar RX J1856.5</w:t>
      </w:r>
      <w:r w:rsidR="006B141E">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3754</w:t>
      </w:r>
      <w:r w:rsidR="00D47D6F">
        <w:rPr>
          <w:rFonts w:ascii="Bookman Old Style" w:eastAsia="Bookman Old Style" w:hAnsi="Bookman Old Style" w:cs="Bookman Old Style"/>
          <w:color w:val="000000" w:themeColor="text1"/>
          <w:sz w:val="22"/>
          <w:szCs w:val="22"/>
        </w:rPr>
        <w:fldChar w:fldCharType="begin"/>
      </w:r>
      <w:r w:rsidR="00D47D6F">
        <w:instrText xml:space="preserve"> XE "</w:instrText>
      </w:r>
      <w:r w:rsidR="00D47D6F" w:rsidRPr="00975AEE">
        <w:rPr>
          <w:rFonts w:ascii="Bookman Old Style" w:eastAsia="Bookman Old Style" w:hAnsi="Bookman Old Style" w:cs="Bookman Old Style"/>
          <w:color w:val="000000" w:themeColor="text1"/>
          <w:sz w:val="22"/>
          <w:szCs w:val="22"/>
        </w:rPr>
        <w:instrText>RX J1856.5–3754</w:instrText>
      </w:r>
      <w:r w:rsidR="00D47D6F">
        <w:instrText xml:space="preserve">" </w:instrText>
      </w:r>
      <w:r w:rsidR="00D47D6F">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was directed exactly towards Earth at the maximum speed allowed by a neutron star, it still would not arrive here for six million years. So, in essence, at least for the time being, we have nothing to fear from </w:t>
      </w:r>
      <w:r>
        <w:rPr>
          <w:rFonts w:ascii="Bookman Old Style" w:eastAsia="Bookman Old Style" w:hAnsi="Bookman Old Style" w:cs="Bookman Old Style"/>
          <w:color w:val="000000" w:themeColor="text1"/>
          <w:sz w:val="22"/>
          <w:szCs w:val="22"/>
        </w:rPr>
        <w:lastRenderedPageBreak/>
        <w:t>neutron stars and, instead, we can enjoy the wonders they reveal to us ...</w:t>
      </w:r>
    </w:p>
    <w:p w14:paraId="27ABF381" w14:textId="77777777" w:rsidR="00FB7336" w:rsidRDefault="00FB7336">
      <w:pPr>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br w:type="page"/>
      </w:r>
    </w:p>
    <w:p w14:paraId="1954A33F" w14:textId="77777777" w:rsidR="00FB7336" w:rsidRDefault="00FB7336" w:rsidP="00543B36">
      <w:pPr>
        <w:pBdr>
          <w:top w:val="nil"/>
          <w:left w:val="nil"/>
          <w:bottom w:val="nil"/>
          <w:right w:val="nil"/>
          <w:between w:val="nil"/>
        </w:pBdr>
        <w:ind w:left="567" w:right="507" w:firstLine="0"/>
        <w:jc w:val="left"/>
        <w:rPr>
          <w:rFonts w:ascii="Bookman Old Style" w:eastAsia="Bookman Old Style" w:hAnsi="Bookman Old Style" w:cs="Bookman Old Style"/>
          <w:b/>
          <w:color w:val="000000" w:themeColor="text1"/>
          <w:sz w:val="36"/>
          <w:szCs w:val="36"/>
        </w:rPr>
      </w:pPr>
    </w:p>
    <w:p w14:paraId="5F076434" w14:textId="77777777" w:rsidR="00FB7336" w:rsidRDefault="00FB7336" w:rsidP="00543B36">
      <w:pPr>
        <w:pBdr>
          <w:top w:val="nil"/>
          <w:left w:val="nil"/>
          <w:bottom w:val="nil"/>
          <w:right w:val="nil"/>
          <w:between w:val="nil"/>
        </w:pBdr>
        <w:ind w:left="567" w:right="507" w:firstLine="0"/>
        <w:jc w:val="left"/>
        <w:rPr>
          <w:rFonts w:ascii="Bookman Old Style" w:eastAsia="Bookman Old Style" w:hAnsi="Bookman Old Style" w:cs="Bookman Old Style"/>
          <w:b/>
          <w:color w:val="000000" w:themeColor="text1"/>
          <w:sz w:val="36"/>
          <w:szCs w:val="36"/>
        </w:rPr>
      </w:pPr>
      <w:r w:rsidRPr="00834F7D">
        <w:rPr>
          <w:rFonts w:ascii="Bookman Old Style" w:eastAsia="Bookman Old Style" w:hAnsi="Bookman Old Style" w:cs="Bookman Old Style"/>
          <w:b/>
          <w:color w:val="000000" w:themeColor="text1"/>
          <w:sz w:val="36"/>
          <w:szCs w:val="36"/>
        </w:rPr>
        <w:t>6</w:t>
      </w:r>
      <w:r>
        <w:rPr>
          <w:rFonts w:ascii="Bookman Old Style" w:eastAsia="Bookman Old Style" w:hAnsi="Bookman Old Style" w:cs="Bookman Old Style"/>
          <w:b/>
          <w:color w:val="000000" w:themeColor="text1"/>
          <w:sz w:val="36"/>
          <w:szCs w:val="36"/>
        </w:rPr>
        <w:tab/>
      </w:r>
      <w:r w:rsidRPr="00834F7D">
        <w:rPr>
          <w:rFonts w:ascii="Bookman Old Style" w:eastAsia="Bookman Old Style" w:hAnsi="Bookman Old Style" w:cs="Bookman Old Style"/>
          <w:b/>
          <w:color w:val="000000" w:themeColor="text1"/>
          <w:sz w:val="36"/>
          <w:szCs w:val="36"/>
        </w:rPr>
        <w:t>Black Holes: Champions</w:t>
      </w:r>
    </w:p>
    <w:p w14:paraId="399C0132" w14:textId="77777777" w:rsidR="00FB7336" w:rsidRPr="00834F7D" w:rsidRDefault="00FB7336" w:rsidP="00162802">
      <w:pPr>
        <w:pBdr>
          <w:top w:val="nil"/>
          <w:left w:val="nil"/>
          <w:bottom w:val="nil"/>
          <w:right w:val="nil"/>
          <w:between w:val="nil"/>
        </w:pBdr>
        <w:ind w:left="1287" w:right="507" w:firstLine="153"/>
        <w:jc w:val="left"/>
        <w:rPr>
          <w:rFonts w:ascii="Bookman Old Style" w:eastAsia="Bookman Old Style" w:hAnsi="Bookman Old Style" w:cs="Bookman Old Style"/>
          <w:b/>
          <w:color w:val="000000" w:themeColor="text1"/>
          <w:sz w:val="36"/>
          <w:szCs w:val="36"/>
        </w:rPr>
      </w:pPr>
      <w:r>
        <w:rPr>
          <w:rFonts w:ascii="Bookman Old Style" w:eastAsia="Bookman Old Style" w:hAnsi="Bookman Old Style" w:cs="Bookman Old Style"/>
          <w:b/>
          <w:color w:val="000000" w:themeColor="text1"/>
          <w:sz w:val="36"/>
          <w:szCs w:val="36"/>
        </w:rPr>
        <w:t>O</w:t>
      </w:r>
      <w:r w:rsidRPr="00834F7D">
        <w:rPr>
          <w:rFonts w:ascii="Bookman Old Style" w:eastAsia="Bookman Old Style" w:hAnsi="Bookman Old Style" w:cs="Bookman Old Style"/>
          <w:b/>
          <w:color w:val="000000" w:themeColor="text1"/>
          <w:sz w:val="36"/>
          <w:szCs w:val="36"/>
        </w:rPr>
        <w:t>f</w:t>
      </w:r>
      <w:r>
        <w:rPr>
          <w:rFonts w:ascii="Bookman Old Style" w:eastAsia="Bookman Old Style" w:hAnsi="Bookman Old Style" w:cs="Bookman Old Style"/>
          <w:b/>
          <w:color w:val="000000" w:themeColor="text1"/>
          <w:sz w:val="36"/>
          <w:szCs w:val="36"/>
        </w:rPr>
        <w:t xml:space="preserve"> </w:t>
      </w:r>
      <w:r w:rsidRPr="00834F7D">
        <w:rPr>
          <w:rFonts w:ascii="Bookman Old Style" w:eastAsia="Bookman Old Style" w:hAnsi="Bookman Old Style" w:cs="Bookman Old Style"/>
          <w:b/>
          <w:color w:val="000000" w:themeColor="text1"/>
          <w:sz w:val="36"/>
          <w:szCs w:val="36"/>
        </w:rPr>
        <w:t>Curvature</w:t>
      </w:r>
    </w:p>
    <w:p w14:paraId="30E6C0FE" w14:textId="77777777" w:rsidR="00FB7336"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1F86A458" w14:textId="77777777" w:rsidR="00FB7336"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0B5B962B" w14:textId="4D72CE90"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We </w:t>
      </w:r>
      <w:r>
        <w:rPr>
          <w:rFonts w:ascii="Bookman Old Style" w:eastAsia="Bookman Old Style" w:hAnsi="Bookman Old Style" w:cs="Bookman Old Style"/>
          <w:color w:val="000000" w:themeColor="text1"/>
          <w:sz w:val="22"/>
          <w:szCs w:val="22"/>
        </w:rPr>
        <w:t>saw</w:t>
      </w:r>
      <w:r w:rsidRPr="00834F7D">
        <w:rPr>
          <w:rFonts w:ascii="Bookman Old Style" w:eastAsia="Bookman Old Style" w:hAnsi="Bookman Old Style" w:cs="Bookman Old Style"/>
          <w:color w:val="000000" w:themeColor="text1"/>
          <w:sz w:val="22"/>
          <w:szCs w:val="22"/>
        </w:rPr>
        <w:t xml:space="preserve"> in the previous chapter how the advent of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astronomy at the end of the </w:t>
      </w:r>
      <w:r>
        <w:rPr>
          <w:rFonts w:ascii="Bookman Old Style" w:eastAsia="Bookman Old Style" w:hAnsi="Bookman Old Style" w:cs="Bookman Old Style"/>
          <w:color w:val="000000" w:themeColor="text1"/>
          <w:sz w:val="22"/>
          <w:szCs w:val="22"/>
        </w:rPr>
        <w:t>19</w:t>
      </w:r>
      <w:r w:rsidRPr="00834F7D">
        <w:rPr>
          <w:rFonts w:ascii="Bookman Old Style" w:eastAsia="Bookman Old Style" w:hAnsi="Bookman Old Style" w:cs="Bookman Old Style"/>
          <w:color w:val="000000" w:themeColor="text1"/>
          <w:sz w:val="22"/>
          <w:szCs w:val="22"/>
        </w:rPr>
        <w:t>60s left astrophysicists “bewildered”. The observations obtained by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satellites revealed the existence of never</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before</w:t>
      </w:r>
      <w:r>
        <w:rPr>
          <w:rFonts w:ascii="Bookman Old Style" w:eastAsia="Bookman Old Style" w:hAnsi="Bookman Old Style" w:cs="Bookman Old Style"/>
          <w:color w:val="000000" w:themeColor="text1"/>
          <w:sz w:val="22"/>
          <w:szCs w:val="22"/>
        </w:rPr>
        <w:t>-seen objects, with</w:t>
      </w:r>
      <w:r w:rsidRPr="00834F7D">
        <w:rPr>
          <w:rFonts w:ascii="Bookman Old Style" w:eastAsia="Bookman Old Style" w:hAnsi="Bookman Old Style" w:cs="Bookman Old Style"/>
          <w:color w:val="000000" w:themeColor="text1"/>
          <w:sz w:val="22"/>
          <w:szCs w:val="22"/>
        </w:rPr>
        <w:t xml:space="preserve"> very large masses but extremely small in size. Sources such as Sco X-1</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and Cyg X-1</w:t>
      </w:r>
      <w:r w:rsidR="00AD055E">
        <w:rPr>
          <w:rFonts w:ascii="Bookman Old Style" w:eastAsia="Bookman Old Style" w:hAnsi="Bookman Old Style" w:cs="Bookman Old Style"/>
          <w:color w:val="000000" w:themeColor="text1"/>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represented inexplicable surprises within astrophysics </w:t>
      </w:r>
      <w:r>
        <w:rPr>
          <w:rFonts w:ascii="Bookman Old Style" w:eastAsia="Bookman Old Style" w:hAnsi="Bookman Old Style" w:cs="Bookman Old Style"/>
          <w:color w:val="000000" w:themeColor="text1"/>
          <w:sz w:val="22"/>
          <w:szCs w:val="22"/>
        </w:rPr>
        <w:t>and called into question all that was understood</w:t>
      </w:r>
      <w:r w:rsidRPr="00834F7D">
        <w:rPr>
          <w:rFonts w:ascii="Bookman Old Style" w:eastAsia="Bookman Old Style" w:hAnsi="Bookman Old Style" w:cs="Bookman Old Style"/>
          <w:color w:val="000000" w:themeColor="text1"/>
          <w:sz w:val="22"/>
          <w:szCs w:val="22"/>
        </w:rPr>
        <w:t xml:space="preserve"> of modern physics</w:t>
      </w:r>
      <w:r>
        <w:rPr>
          <w:rFonts w:ascii="Bookman Old Style" w:eastAsia="Bookman Old Style" w:hAnsi="Bookman Old Style" w:cs="Bookman Old Style"/>
          <w:color w:val="000000" w:themeColor="text1"/>
          <w:sz w:val="22"/>
          <w:szCs w:val="22"/>
        </w:rPr>
        <w:t xml:space="preserve"> at that time</w:t>
      </w:r>
      <w:r w:rsidRPr="00834F7D">
        <w:rPr>
          <w:rFonts w:ascii="Bookman Old Style" w:eastAsia="Bookman Old Style" w:hAnsi="Bookman Old Style" w:cs="Bookman Old Style"/>
          <w:color w:val="000000" w:themeColor="text1"/>
          <w:sz w:val="22"/>
          <w:szCs w:val="22"/>
        </w:rPr>
        <w:t xml:space="preserve">. To make </w:t>
      </w:r>
      <w:r>
        <w:rPr>
          <w:rFonts w:ascii="Bookman Old Style" w:eastAsia="Bookman Old Style" w:hAnsi="Bookman Old Style" w:cs="Bookman Old Style"/>
          <w:color w:val="000000" w:themeColor="text1"/>
          <w:sz w:val="22"/>
          <w:szCs w:val="22"/>
        </w:rPr>
        <w:t>matter</w:t>
      </w:r>
      <w:r w:rsidRPr="00834F7D">
        <w:rPr>
          <w:rFonts w:ascii="Bookman Old Style" w:eastAsia="Bookman Old Style" w:hAnsi="Bookman Old Style" w:cs="Bookman Old Style"/>
          <w:color w:val="000000" w:themeColor="text1"/>
          <w:sz w:val="22"/>
          <w:szCs w:val="22"/>
        </w:rPr>
        <w:t xml:space="preserve">s worse, a plausible explanation </w:t>
      </w:r>
      <w:r>
        <w:rPr>
          <w:rFonts w:ascii="Bookman Old Style" w:eastAsia="Bookman Old Style" w:hAnsi="Bookman Old Style" w:cs="Bookman Old Style"/>
          <w:color w:val="000000" w:themeColor="text1"/>
          <w:sz w:val="22"/>
          <w:szCs w:val="22"/>
        </w:rPr>
        <w:t>by way</w:t>
      </w:r>
      <w:r w:rsidRPr="00834F7D">
        <w:rPr>
          <w:rFonts w:ascii="Bookman Old Style" w:eastAsia="Bookman Old Style" w:hAnsi="Bookman Old Style" w:cs="Bookman Old Style"/>
          <w:color w:val="000000" w:themeColor="text1"/>
          <w:sz w:val="22"/>
          <w:szCs w:val="22"/>
        </w:rPr>
        <w:t xml:space="preserve"> of a hypothetical “neutron star”</w:t>
      </w:r>
      <w:r>
        <w:rPr>
          <w:rFonts w:ascii="Bookman Old Style" w:eastAsia="Bookman Old Style" w:hAnsi="Bookman Old Style" w:cs="Bookman Old Style"/>
          <w:color w:val="000000" w:themeColor="text1"/>
          <w:sz w:val="22"/>
          <w:szCs w:val="22"/>
        </w:rPr>
        <w:t xml:space="preserve"> could be postulated for Sco X-1</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but </w:t>
      </w:r>
      <w:r w:rsidRPr="00834F7D">
        <w:rPr>
          <w:rFonts w:ascii="Bookman Old Style" w:eastAsia="Bookman Old Style" w:hAnsi="Bookman Old Style" w:cs="Bookman Old Style"/>
          <w:color w:val="000000" w:themeColor="text1"/>
          <w:sz w:val="22"/>
          <w:szCs w:val="22"/>
        </w:rPr>
        <w:t>the phenomenology of Cyg X-1 represented a far more puzzling enigma.</w:t>
      </w:r>
    </w:p>
    <w:p w14:paraId="539CAD10" w14:textId="1F8FD100" w:rsidR="00FB7336" w:rsidRPr="00834F7D" w:rsidRDefault="00FB7336" w:rsidP="00162802">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With a mass of about </w:t>
      </w:r>
      <w:r>
        <w:rPr>
          <w:rFonts w:ascii="Bookman Old Style" w:eastAsia="Bookman Old Style" w:hAnsi="Bookman Old Style" w:cs="Bookman Old Style"/>
          <w:color w:val="000000" w:themeColor="text1"/>
          <w:sz w:val="22"/>
          <w:szCs w:val="22"/>
        </w:rPr>
        <w:t>15</w:t>
      </w:r>
      <w:r w:rsidRPr="00834F7D">
        <w:rPr>
          <w:rFonts w:ascii="Bookman Old Style" w:eastAsia="Bookman Old Style" w:hAnsi="Bookman Old Style" w:cs="Bookman Old Style"/>
          <w:color w:val="000000" w:themeColor="text1"/>
          <w:sz w:val="22"/>
          <w:szCs w:val="22"/>
        </w:rPr>
        <w:t xml:space="preserve"> solar masses, it certainly was not possible to invoke the presence of a neutron star for the observations of Cyg X-1</w:t>
      </w:r>
      <w:r w:rsidR="00AD055E">
        <w:rPr>
          <w:rFonts w:ascii="Bookman Old Style" w:eastAsia="Bookman Old Style" w:hAnsi="Bookman Old Style" w:cs="Bookman Old Style"/>
          <w:color w:val="000000" w:themeColor="text1"/>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Furthermore, the variability</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of the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emission from Cyg X-1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usually around one second</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but </w:t>
      </w:r>
      <w:r>
        <w:rPr>
          <w:rFonts w:ascii="Bookman Old Style" w:eastAsia="Bookman Old Style" w:hAnsi="Bookman Old Style" w:cs="Bookman Old Style"/>
          <w:color w:val="000000" w:themeColor="text1"/>
          <w:sz w:val="22"/>
          <w:szCs w:val="22"/>
        </w:rPr>
        <w:t>potentially</w:t>
      </w:r>
      <w:r w:rsidRPr="00834F7D">
        <w:rPr>
          <w:rFonts w:ascii="Bookman Old Style" w:eastAsia="Bookman Old Style" w:hAnsi="Bookman Old Style" w:cs="Bookman Old Style"/>
          <w:color w:val="000000" w:themeColor="text1"/>
          <w:sz w:val="22"/>
          <w:szCs w:val="22"/>
        </w:rPr>
        <w:t xml:space="preserve"> drop</w:t>
      </w:r>
      <w:r>
        <w:rPr>
          <w:rFonts w:ascii="Bookman Old Style" w:eastAsia="Bookman Old Style" w:hAnsi="Bookman Old Style" w:cs="Bookman Old Style"/>
          <w:color w:val="000000" w:themeColor="text1"/>
          <w:sz w:val="22"/>
          <w:szCs w:val="22"/>
        </w:rPr>
        <w:t>ping</w:t>
      </w:r>
      <w:r w:rsidRPr="00834F7D">
        <w:rPr>
          <w:rFonts w:ascii="Bookman Old Style" w:eastAsia="Bookman Old Style" w:hAnsi="Bookman Old Style" w:cs="Bookman Old Style"/>
          <w:color w:val="000000" w:themeColor="text1"/>
          <w:sz w:val="22"/>
          <w:szCs w:val="22"/>
        </w:rPr>
        <w:t xml:space="preserve"> to just a few milliseconds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suggested the presence of a much more compact object, with a size </w:t>
      </w:r>
      <w:r>
        <w:rPr>
          <w:rFonts w:ascii="Bookman Old Style" w:eastAsia="Bookman Old Style" w:hAnsi="Bookman Old Style" w:cs="Bookman Old Style"/>
          <w:color w:val="000000" w:themeColor="text1"/>
          <w:sz w:val="22"/>
          <w:szCs w:val="22"/>
        </w:rPr>
        <w:t>in</w:t>
      </w:r>
      <w:r w:rsidRPr="00834F7D">
        <w:rPr>
          <w:rFonts w:ascii="Bookman Old Style" w:eastAsia="Bookman Old Style" w:hAnsi="Bookman Old Style" w:cs="Bookman Old Style"/>
          <w:color w:val="000000" w:themeColor="text1"/>
          <w:sz w:val="22"/>
          <w:szCs w:val="22"/>
        </w:rPr>
        <w:t xml:space="preserve"> the order of </w:t>
      </w:r>
      <w:r>
        <w:rPr>
          <w:rFonts w:ascii="Bookman Old Style" w:eastAsia="Bookman Old Style" w:hAnsi="Bookman Old Style" w:cs="Bookman Old Style"/>
          <w:color w:val="000000" w:themeColor="text1"/>
          <w:sz w:val="22"/>
          <w:szCs w:val="22"/>
        </w:rPr>
        <w:t xml:space="preserve">only </w:t>
      </w:r>
      <w:r w:rsidRPr="00834F7D">
        <w:rPr>
          <w:rFonts w:ascii="Bookman Old Style" w:eastAsia="Bookman Old Style" w:hAnsi="Bookman Old Style" w:cs="Bookman Old Style"/>
          <w:color w:val="000000" w:themeColor="text1"/>
          <w:sz w:val="22"/>
          <w:szCs w:val="22"/>
        </w:rPr>
        <w:t>a few tens of kilometr</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 xml:space="preserve">s. Today, we know that Cyg X-1 is a fairly ordinary representative of a whole class of celestial objects exhibiting the same phenomenology: the </w:t>
      </w:r>
      <w:r>
        <w:rPr>
          <w:rFonts w:ascii="Bookman Old Style" w:eastAsia="Bookman Old Style" w:hAnsi="Bookman Old Style" w:cs="Bookman Old Style"/>
          <w:color w:val="000000" w:themeColor="text1"/>
          <w:sz w:val="22"/>
          <w:szCs w:val="22"/>
        </w:rPr>
        <w:t>h</w:t>
      </w:r>
      <w:r w:rsidRPr="00834F7D">
        <w:rPr>
          <w:rFonts w:ascii="Bookman Old Style" w:eastAsia="Bookman Old Style" w:hAnsi="Bookman Old Style" w:cs="Bookman Old Style"/>
          <w:color w:val="000000" w:themeColor="text1"/>
          <w:sz w:val="22"/>
          <w:szCs w:val="22"/>
        </w:rPr>
        <w:t>igh-</w:t>
      </w:r>
      <w:r>
        <w:rPr>
          <w:rFonts w:ascii="Bookman Old Style" w:eastAsia="Bookman Old Style" w:hAnsi="Bookman Old Style" w:cs="Bookman Old Style"/>
          <w:color w:val="000000" w:themeColor="text1"/>
          <w:sz w:val="22"/>
          <w:szCs w:val="22"/>
        </w:rPr>
        <w:t>m</w:t>
      </w:r>
      <w:r w:rsidRPr="00834F7D">
        <w:rPr>
          <w:rFonts w:ascii="Bookman Old Style" w:eastAsia="Bookman Old Style" w:hAnsi="Bookman Old Style" w:cs="Bookman Old Style"/>
          <w:color w:val="000000" w:themeColor="text1"/>
          <w:sz w:val="22"/>
          <w:szCs w:val="22"/>
        </w:rPr>
        <w:t>ass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b</w:t>
      </w:r>
      <w:r w:rsidRPr="00834F7D">
        <w:rPr>
          <w:rFonts w:ascii="Bookman Old Style" w:eastAsia="Bookman Old Style" w:hAnsi="Bookman Old Style" w:cs="Bookman Old Style"/>
          <w:color w:val="000000" w:themeColor="text1"/>
          <w:sz w:val="22"/>
          <w:szCs w:val="22"/>
        </w:rPr>
        <w:t xml:space="preserve">inaries (HMXBs). </w:t>
      </w:r>
      <w:r>
        <w:rPr>
          <w:rFonts w:ascii="Bookman Old Style" w:eastAsia="Bookman Old Style" w:hAnsi="Bookman Old Style" w:cs="Bookman Old Style"/>
          <w:color w:val="000000" w:themeColor="text1"/>
          <w:sz w:val="22"/>
          <w:szCs w:val="22"/>
        </w:rPr>
        <w:t>A</w:t>
      </w:r>
      <w:r w:rsidRPr="00834F7D">
        <w:rPr>
          <w:rFonts w:ascii="Bookman Old Style" w:eastAsia="Bookman Old Style" w:hAnsi="Bookman Old Style" w:cs="Bookman Old Style"/>
          <w:color w:val="000000" w:themeColor="text1"/>
          <w:sz w:val="22"/>
          <w:szCs w:val="22"/>
        </w:rPr>
        <w:t>gain, these are binary systems in which there is a transfer of mass from an ordinary star to another much, much more compact</w:t>
      </w:r>
      <w:r>
        <w:rPr>
          <w:rFonts w:ascii="Bookman Old Style" w:eastAsia="Bookman Old Style" w:hAnsi="Bookman Old Style" w:cs="Bookman Old Style"/>
          <w:color w:val="000000" w:themeColor="text1"/>
          <w:sz w:val="22"/>
          <w:szCs w:val="22"/>
        </w:rPr>
        <w:t xml:space="preserve"> object</w:t>
      </w:r>
      <w:r w:rsidRPr="00834F7D">
        <w:rPr>
          <w:rFonts w:ascii="Bookman Old Style" w:eastAsia="Bookman Old Style" w:hAnsi="Bookman Old Style" w:cs="Bookman Old Style"/>
          <w:color w:val="000000" w:themeColor="text1"/>
          <w:sz w:val="22"/>
          <w:szCs w:val="22"/>
        </w:rPr>
        <w:t>. A</w:t>
      </w:r>
      <w:r>
        <w:rPr>
          <w:rFonts w:ascii="Bookman Old Style" w:eastAsia="Bookman Old Style" w:hAnsi="Bookman Old Style" w:cs="Bookman Old Style"/>
          <w:color w:val="000000" w:themeColor="text1"/>
          <w:sz w:val="22"/>
          <w:szCs w:val="22"/>
        </w:rPr>
        <w:t>s with Sco X-1</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the transfer of matter </w:t>
      </w:r>
      <w:r>
        <w:rPr>
          <w:rFonts w:ascii="Bookman Old Style" w:eastAsia="Bookman Old Style" w:hAnsi="Bookman Old Style" w:cs="Bookman Old Style"/>
          <w:color w:val="000000" w:themeColor="text1"/>
          <w:sz w:val="22"/>
          <w:szCs w:val="22"/>
        </w:rPr>
        <w:t xml:space="preserve">in the case of Cyg X-1 also </w:t>
      </w:r>
      <w:r w:rsidRPr="00834F7D">
        <w:rPr>
          <w:rFonts w:ascii="Bookman Old Style" w:eastAsia="Bookman Old Style" w:hAnsi="Bookman Old Style" w:cs="Bookman Old Style"/>
          <w:color w:val="000000" w:themeColor="text1"/>
          <w:sz w:val="22"/>
          <w:szCs w:val="22"/>
        </w:rPr>
        <w:t>occurs via an accretion</w:t>
      </w:r>
      <w:r w:rsidR="00D3351C">
        <w:rPr>
          <w:rFonts w:ascii="Bookman Old Style" w:eastAsia="Bookman Old Style" w:hAnsi="Bookman Old Style" w:cs="Bookman Old Style"/>
          <w:color w:val="000000" w:themeColor="text1"/>
          <w:sz w:val="22"/>
          <w:szCs w:val="22"/>
        </w:rPr>
        <w:fldChar w:fldCharType="begin"/>
      </w:r>
      <w:r w:rsidR="00D3351C">
        <w:instrText xml:space="preserve"> XE "</w:instrText>
      </w:r>
      <w:r w:rsidR="00D3351C" w:rsidRPr="00AC584D">
        <w:rPr>
          <w:rFonts w:ascii="Bookman Old Style" w:eastAsia="Bookman Old Style" w:hAnsi="Bookman Old Style" w:cs="Bookman Old Style"/>
          <w:color w:val="000000" w:themeColor="text1"/>
          <w:sz w:val="22"/>
          <w:szCs w:val="22"/>
        </w:rPr>
        <w:instrText>accretion disc</w:instrText>
      </w:r>
      <w:r w:rsidR="00D3351C">
        <w:instrText xml:space="preserve">" </w:instrText>
      </w:r>
      <w:r w:rsidR="00D3351C">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disc through which matter falls onto the compact object, heats up, and </w:t>
      </w:r>
      <w:r w:rsidRPr="00834F7D">
        <w:rPr>
          <w:rFonts w:ascii="Bookman Old Style" w:eastAsia="Bookman Old Style" w:hAnsi="Bookman Old Style" w:cs="Bookman Old Style"/>
          <w:color w:val="000000" w:themeColor="text1"/>
          <w:sz w:val="22"/>
          <w:szCs w:val="22"/>
        </w:rPr>
        <w:lastRenderedPageBreak/>
        <w:t>emits very intense radiation in the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band. The most relevant difference </w:t>
      </w:r>
      <w:r>
        <w:rPr>
          <w:rFonts w:ascii="Bookman Old Style" w:eastAsia="Bookman Old Style" w:hAnsi="Bookman Old Style" w:cs="Bookman Old Style"/>
          <w:color w:val="000000" w:themeColor="text1"/>
          <w:sz w:val="22"/>
          <w:szCs w:val="22"/>
        </w:rPr>
        <w:t>between Cyg X-1 and</w:t>
      </w:r>
      <w:r w:rsidRPr="00834F7D">
        <w:rPr>
          <w:rFonts w:ascii="Bookman Old Style" w:eastAsia="Bookman Old Style" w:hAnsi="Bookman Old Style" w:cs="Bookman Old Style"/>
          <w:color w:val="000000" w:themeColor="text1"/>
          <w:sz w:val="22"/>
          <w:szCs w:val="22"/>
        </w:rPr>
        <w:t xml:space="preserve"> Sco X-1</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137C09">
        <w:rPr>
          <w:rFonts w:ascii="Bookman Old Style" w:eastAsia="Bookman Old Style" w:hAnsi="Bookman Old Style" w:cs="Bookman Old Style"/>
          <w:color w:val="231F20"/>
          <w:sz w:val="22"/>
          <w:szCs w:val="22"/>
        </w:rPr>
        <w:instrText>Scorpius X-1 (Sco X-1)</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is that, in the case of Cyg X-1, the ordinary star was the object with the largest mass, while the other </w:t>
      </w:r>
      <w:r>
        <w:rPr>
          <w:rFonts w:ascii="Bookman Old Style" w:eastAsia="Bookman Old Style" w:hAnsi="Bookman Old Style" w:cs="Bookman Old Style"/>
          <w:color w:val="000000" w:themeColor="text1"/>
          <w:sz w:val="22"/>
          <w:szCs w:val="22"/>
        </w:rPr>
        <w:t xml:space="preserve">more compact </w:t>
      </w:r>
      <w:r w:rsidRPr="00834F7D">
        <w:rPr>
          <w:rFonts w:ascii="Bookman Old Style" w:eastAsia="Bookman Old Style" w:hAnsi="Bookman Old Style" w:cs="Bookman Old Style"/>
          <w:color w:val="000000" w:themeColor="text1"/>
          <w:sz w:val="22"/>
          <w:szCs w:val="22"/>
        </w:rPr>
        <w:t>member of the binary is what</w:t>
      </w:r>
      <w:r>
        <w:rPr>
          <w:rFonts w:ascii="Bookman Old Style" w:eastAsia="Bookman Old Style" w:hAnsi="Bookman Old Style" w:cs="Bookman Old Style"/>
          <w:color w:val="000000" w:themeColor="text1"/>
          <w:sz w:val="22"/>
          <w:szCs w:val="22"/>
        </w:rPr>
        <w:t xml:space="preserve"> today</w:t>
      </w:r>
      <w:r w:rsidRPr="00834F7D">
        <w:rPr>
          <w:rFonts w:ascii="Bookman Old Style" w:eastAsia="Bookman Old Style" w:hAnsi="Bookman Old Style" w:cs="Bookman Old Style"/>
          <w:color w:val="000000" w:themeColor="text1"/>
          <w:sz w:val="22"/>
          <w:szCs w:val="22"/>
        </w:rPr>
        <w:t xml:space="preserve"> we know to be… a </w:t>
      </w:r>
      <w:r w:rsidRPr="00834F7D">
        <w:rPr>
          <w:rFonts w:ascii="Bookman Old Style" w:eastAsia="Bookman Old Style" w:hAnsi="Bookman Old Style" w:cs="Bookman Old Style"/>
          <w:i/>
          <w:iCs/>
          <w:color w:val="000000" w:themeColor="text1"/>
          <w:sz w:val="22"/>
          <w:szCs w:val="22"/>
        </w:rPr>
        <w:t>black hole!</w:t>
      </w:r>
    </w:p>
    <w:p w14:paraId="3CA8168E" w14:textId="77777777" w:rsidR="00FB7336" w:rsidRPr="00834F7D" w:rsidRDefault="00FB7336" w:rsidP="00162802">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These celestial bodies have become an integral part of the collective imagination and general knowledge. </w:t>
      </w:r>
      <w:r>
        <w:rPr>
          <w:rFonts w:ascii="Bookman Old Style" w:eastAsia="Bookman Old Style" w:hAnsi="Bookman Old Style" w:cs="Bookman Old Style"/>
          <w:color w:val="000000" w:themeColor="text1"/>
          <w:sz w:val="22"/>
          <w:szCs w:val="22"/>
        </w:rPr>
        <w:t>In fact,</w:t>
      </w:r>
      <w:r w:rsidRPr="00834F7D">
        <w:rPr>
          <w:rFonts w:ascii="Bookman Old Style" w:eastAsia="Bookman Old Style" w:hAnsi="Bookman Old Style" w:cs="Bookman Old Style"/>
          <w:color w:val="000000" w:themeColor="text1"/>
          <w:sz w:val="22"/>
          <w:szCs w:val="22"/>
        </w:rPr>
        <w:t xml:space="preserve"> so much so that </w:t>
      </w:r>
      <w:r>
        <w:rPr>
          <w:rFonts w:ascii="Bookman Old Style" w:eastAsia="Bookman Old Style" w:hAnsi="Bookman Old Style" w:cs="Bookman Old Style"/>
          <w:color w:val="000000" w:themeColor="text1"/>
          <w:sz w:val="22"/>
          <w:szCs w:val="22"/>
        </w:rPr>
        <w:t>a</w:t>
      </w:r>
      <w:r w:rsidRPr="00834F7D">
        <w:rPr>
          <w:rFonts w:ascii="Bookman Old Style" w:eastAsia="Bookman Old Style" w:hAnsi="Bookman Old Style" w:cs="Bookman Old Style"/>
          <w:color w:val="000000" w:themeColor="text1"/>
          <w:sz w:val="22"/>
          <w:szCs w:val="22"/>
        </w:rPr>
        <w:t xml:space="preserve"> shrewd (and amusing) answer to the simple question</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“What is a black hole?” came </w:t>
      </w:r>
      <w:r>
        <w:rPr>
          <w:rFonts w:ascii="Bookman Old Style" w:eastAsia="Bookman Old Style" w:hAnsi="Bookman Old Style" w:cs="Bookman Old Style"/>
          <w:color w:val="000000" w:themeColor="text1"/>
          <w:sz w:val="22"/>
          <w:szCs w:val="22"/>
        </w:rPr>
        <w:t xml:space="preserve">from </w:t>
      </w:r>
      <w:r w:rsidRPr="00834F7D">
        <w:rPr>
          <w:rFonts w:ascii="Bookman Old Style" w:eastAsia="Bookman Old Style" w:hAnsi="Bookman Old Style" w:cs="Bookman Old Style"/>
          <w:color w:val="000000" w:themeColor="text1"/>
          <w:sz w:val="22"/>
          <w:szCs w:val="22"/>
        </w:rPr>
        <w:t>my little daughter Anna</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who was not even</w:t>
      </w:r>
      <w:r>
        <w:rPr>
          <w:rFonts w:ascii="Bookman Old Style" w:eastAsia="Bookman Old Style" w:hAnsi="Bookman Old Style" w:cs="Bookman Old Style"/>
          <w:color w:val="000000" w:themeColor="text1"/>
          <w:sz w:val="22"/>
          <w:szCs w:val="22"/>
        </w:rPr>
        <w:t xml:space="preserve"> old enough to</w:t>
      </w:r>
      <w:r w:rsidRPr="00834F7D">
        <w:rPr>
          <w:rFonts w:ascii="Bookman Old Style" w:eastAsia="Bookman Old Style" w:hAnsi="Bookman Old Style" w:cs="Bookman Old Style"/>
          <w:color w:val="000000" w:themeColor="text1"/>
          <w:sz w:val="22"/>
          <w:szCs w:val="22"/>
        </w:rPr>
        <w:t xml:space="preserve"> go to school</w:t>
      </w:r>
      <w:r>
        <w:rPr>
          <w:rFonts w:ascii="Bookman Old Style" w:eastAsia="Bookman Old Style" w:hAnsi="Bookman Old Style" w:cs="Bookman Old Style"/>
          <w:color w:val="000000" w:themeColor="text1"/>
          <w:sz w:val="22"/>
          <w:szCs w:val="22"/>
        </w:rPr>
        <w:t xml:space="preserve"> at the time</w:t>
      </w:r>
      <w:r w:rsidRPr="00834F7D">
        <w:rPr>
          <w:rFonts w:ascii="Bookman Old Style" w:eastAsia="Bookman Old Style" w:hAnsi="Bookman Old Style" w:cs="Bookman Old Style"/>
          <w:color w:val="000000" w:themeColor="text1"/>
          <w:sz w:val="22"/>
          <w:szCs w:val="22"/>
        </w:rPr>
        <w:t>. Yet, as children often do, she addressed the question with the superiority</w:t>
      </w:r>
      <w:r>
        <w:rPr>
          <w:rFonts w:ascii="Bookman Old Style" w:eastAsia="Bookman Old Style" w:hAnsi="Bookman Old Style" w:cs="Bookman Old Style"/>
          <w:color w:val="000000" w:themeColor="text1"/>
          <w:sz w:val="22"/>
          <w:szCs w:val="22"/>
        </w:rPr>
        <w:t xml:space="preserve"> typical</w:t>
      </w:r>
      <w:r w:rsidRPr="00834F7D">
        <w:rPr>
          <w:rFonts w:ascii="Bookman Old Style" w:eastAsia="Bookman Old Style" w:hAnsi="Bookman Old Style" w:cs="Bookman Old Style"/>
          <w:color w:val="000000" w:themeColor="text1"/>
          <w:sz w:val="22"/>
          <w:szCs w:val="22"/>
        </w:rPr>
        <w:t xml:space="preserve"> of someone who </w:t>
      </w:r>
      <w:r>
        <w:rPr>
          <w:rFonts w:ascii="Bookman Old Style" w:eastAsia="Bookman Old Style" w:hAnsi="Bookman Old Style" w:cs="Bookman Old Style"/>
          <w:color w:val="000000" w:themeColor="text1"/>
          <w:sz w:val="22"/>
          <w:szCs w:val="22"/>
        </w:rPr>
        <w:t>thinks they</w:t>
      </w:r>
      <w:r w:rsidRPr="00834F7D">
        <w:rPr>
          <w:rFonts w:ascii="Bookman Old Style" w:eastAsia="Bookman Old Style" w:hAnsi="Bookman Old Style" w:cs="Bookman Old Style"/>
          <w:color w:val="000000" w:themeColor="text1"/>
          <w:sz w:val="22"/>
          <w:szCs w:val="22"/>
        </w:rPr>
        <w:t xml:space="preserve"> know everything about life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“Well, it’s obvious! It’s simply a hole that can</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t be filled</w:t>
      </w:r>
      <w:r>
        <w:rPr>
          <w:rFonts w:ascii="Bookman Old Style" w:eastAsia="Bookman Old Style" w:hAnsi="Bookman Old Style" w:cs="Bookman Old Style"/>
          <w:color w:val="000000" w:themeColor="text1"/>
          <w:sz w:val="22"/>
          <w:szCs w:val="22"/>
        </w:rPr>
        <w:t> </w:t>
      </w:r>
      <w:r w:rsidRPr="00834F7D">
        <w:rPr>
          <w:rFonts w:ascii="Bookman Old Style" w:eastAsia="Bookman Old Style" w:hAnsi="Bookman Old Style" w:cs="Bookman Old Style"/>
          <w:color w:val="000000" w:themeColor="text1"/>
          <w:sz w:val="22"/>
          <w:szCs w:val="22"/>
        </w:rPr>
        <w:t xml:space="preserve">...”. This answer is certainly not wrong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actually</w:t>
      </w:r>
      <w:r>
        <w:rPr>
          <w:rFonts w:ascii="Bookman Old Style" w:eastAsia="Bookman Old Style" w:hAnsi="Bookman Old Style" w:cs="Bookman Old Style"/>
          <w:color w:val="000000" w:themeColor="text1"/>
          <w:sz w:val="22"/>
          <w:szCs w:val="22"/>
        </w:rPr>
        <w:t>, it is</w:t>
      </w:r>
      <w:r w:rsidRPr="00834F7D">
        <w:rPr>
          <w:rFonts w:ascii="Bookman Old Style" w:eastAsia="Bookman Old Style" w:hAnsi="Bookman Old Style" w:cs="Bookman Old Style"/>
          <w:color w:val="000000" w:themeColor="text1"/>
          <w:sz w:val="22"/>
          <w:szCs w:val="22"/>
        </w:rPr>
        <w:t xml:space="preserve"> perfectly true because </w:t>
      </w:r>
      <w:r>
        <w:rPr>
          <w:rFonts w:ascii="Bookman Old Style" w:eastAsia="Bookman Old Style" w:hAnsi="Bookman Old Style" w:cs="Bookman Old Style"/>
          <w:color w:val="000000" w:themeColor="text1"/>
          <w:sz w:val="22"/>
          <w:szCs w:val="22"/>
        </w:rPr>
        <w:t>normally</w:t>
      </w:r>
      <w:r w:rsidRPr="00834F7D">
        <w:rPr>
          <w:rFonts w:ascii="Bookman Old Style" w:eastAsia="Bookman Old Style" w:hAnsi="Bookman Old Style" w:cs="Bookman Old Style"/>
          <w:color w:val="000000" w:themeColor="text1"/>
          <w:sz w:val="22"/>
          <w:szCs w:val="22"/>
        </w:rPr>
        <w:t xml:space="preserve"> a hole can be filled</w:t>
      </w:r>
      <w:r>
        <w:rPr>
          <w:rFonts w:ascii="Bookman Old Style" w:eastAsia="Bookman Old Style" w:hAnsi="Bookman Old Style" w:cs="Bookman Old Style"/>
          <w:color w:val="000000" w:themeColor="text1"/>
          <w:sz w:val="22"/>
          <w:szCs w:val="22"/>
        </w:rPr>
        <w:t>. However,</w:t>
      </w:r>
      <w:r w:rsidRPr="00834F7D">
        <w:rPr>
          <w:rFonts w:ascii="Bookman Old Style" w:eastAsia="Bookman Old Style" w:hAnsi="Bookman Old Style" w:cs="Bookman Old Style"/>
          <w:color w:val="000000" w:themeColor="text1"/>
          <w:sz w:val="22"/>
          <w:szCs w:val="22"/>
        </w:rPr>
        <w:t xml:space="preserve"> it remains a purely qualitative description, which unfortunately does explain what black holes </w:t>
      </w:r>
      <w:r w:rsidRPr="00834F7D">
        <w:rPr>
          <w:rFonts w:ascii="Bookman Old Style" w:eastAsia="Bookman Old Style" w:hAnsi="Bookman Old Style" w:cs="Bookman Old Style"/>
          <w:iCs/>
          <w:color w:val="000000" w:themeColor="text1"/>
          <w:sz w:val="22"/>
          <w:szCs w:val="22"/>
        </w:rPr>
        <w:t>are</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Since</w:t>
      </w:r>
      <w:r w:rsidRPr="00834F7D">
        <w:rPr>
          <w:rFonts w:ascii="Bookman Old Style" w:eastAsia="Bookman Old Style" w:hAnsi="Bookman Old Style" w:cs="Bookman Old Style"/>
          <w:color w:val="000000" w:themeColor="text1"/>
          <w:sz w:val="22"/>
          <w:szCs w:val="22"/>
        </w:rPr>
        <w:t xml:space="preserve"> it is not uncommon </w:t>
      </w:r>
      <w:r>
        <w:rPr>
          <w:rFonts w:ascii="Bookman Old Style" w:eastAsia="Bookman Old Style" w:hAnsi="Bookman Old Style" w:cs="Bookman Old Style"/>
          <w:color w:val="000000" w:themeColor="text1"/>
          <w:sz w:val="22"/>
          <w:szCs w:val="22"/>
        </w:rPr>
        <w:t>that</w:t>
      </w:r>
      <w:r w:rsidRPr="00834F7D">
        <w:rPr>
          <w:rFonts w:ascii="Bookman Old Style" w:eastAsia="Bookman Old Style" w:hAnsi="Bookman Old Style" w:cs="Bookman Old Style"/>
          <w:color w:val="000000" w:themeColor="text1"/>
          <w:sz w:val="22"/>
          <w:szCs w:val="22"/>
        </w:rPr>
        <w:t xml:space="preserve"> information</w:t>
      </w:r>
      <w:r>
        <w:rPr>
          <w:rFonts w:ascii="Bookman Old Style" w:eastAsia="Bookman Old Style" w:hAnsi="Bookman Old Style" w:cs="Bookman Old Style"/>
          <w:color w:val="000000" w:themeColor="text1"/>
          <w:sz w:val="22"/>
          <w:szCs w:val="22"/>
        </w:rPr>
        <w:t xml:space="preserve"> found</w:t>
      </w:r>
      <w:r w:rsidRPr="00834F7D">
        <w:rPr>
          <w:rFonts w:ascii="Bookman Old Style" w:eastAsia="Bookman Old Style" w:hAnsi="Bookman Old Style" w:cs="Bookman Old Style"/>
          <w:color w:val="000000" w:themeColor="text1"/>
          <w:sz w:val="22"/>
          <w:szCs w:val="22"/>
        </w:rPr>
        <w:t xml:space="preserve"> on black holes is confusing </w:t>
      </w:r>
      <w:r>
        <w:rPr>
          <w:rFonts w:ascii="Bookman Old Style" w:eastAsia="Bookman Old Style" w:hAnsi="Bookman Old Style" w:cs="Bookman Old Style"/>
          <w:color w:val="000000" w:themeColor="text1"/>
          <w:sz w:val="22"/>
          <w:szCs w:val="22"/>
        </w:rPr>
        <w:t>or even</w:t>
      </w:r>
      <w:r w:rsidRPr="00834F7D">
        <w:rPr>
          <w:rFonts w:ascii="Bookman Old Style" w:eastAsia="Bookman Old Style" w:hAnsi="Bookman Old Style" w:cs="Bookman Old Style"/>
          <w:color w:val="000000" w:themeColor="text1"/>
          <w:sz w:val="22"/>
          <w:szCs w:val="22"/>
        </w:rPr>
        <w:t xml:space="preserve"> misleading, it may be </w:t>
      </w:r>
      <w:r>
        <w:rPr>
          <w:rFonts w:ascii="Bookman Old Style" w:eastAsia="Bookman Old Style" w:hAnsi="Bookman Old Style" w:cs="Bookman Old Style"/>
          <w:color w:val="000000" w:themeColor="text1"/>
          <w:sz w:val="22"/>
          <w:szCs w:val="22"/>
        </w:rPr>
        <w:t xml:space="preserve">helpful </w:t>
      </w:r>
      <w:r w:rsidRPr="00834F7D">
        <w:rPr>
          <w:rFonts w:ascii="Bookman Old Style" w:eastAsia="Bookman Old Style" w:hAnsi="Bookman Old Style" w:cs="Bookman Old Style"/>
          <w:color w:val="000000" w:themeColor="text1"/>
          <w:sz w:val="22"/>
          <w:szCs w:val="22"/>
        </w:rPr>
        <w:t xml:space="preserve">to put some order </w:t>
      </w:r>
      <w:r>
        <w:rPr>
          <w:rFonts w:ascii="Bookman Old Style" w:eastAsia="Bookman Old Style" w:hAnsi="Bookman Old Style" w:cs="Bookman Old Style"/>
          <w:color w:val="000000" w:themeColor="text1"/>
          <w:sz w:val="22"/>
          <w:szCs w:val="22"/>
        </w:rPr>
        <w:t>to</w:t>
      </w:r>
      <w:r w:rsidRPr="00834F7D">
        <w:rPr>
          <w:rFonts w:ascii="Bookman Old Style" w:eastAsia="Bookman Old Style" w:hAnsi="Bookman Old Style" w:cs="Bookman Old Style"/>
          <w:color w:val="000000" w:themeColor="text1"/>
          <w:sz w:val="22"/>
          <w:szCs w:val="22"/>
        </w:rPr>
        <w:t xml:space="preserve"> what you may already know.</w:t>
      </w:r>
    </w:p>
    <w:p w14:paraId="177613F7" w14:textId="77777777" w:rsidR="00FB7336" w:rsidRDefault="00FB7336" w:rsidP="00162802">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Thus, to remove some of the </w:t>
      </w:r>
      <w:r>
        <w:rPr>
          <w:rFonts w:ascii="Bookman Old Style" w:eastAsia="Bookman Old Style" w:hAnsi="Bookman Old Style" w:cs="Bookman Old Style"/>
          <w:color w:val="000000" w:themeColor="text1"/>
          <w:sz w:val="22"/>
          <w:szCs w:val="22"/>
        </w:rPr>
        <w:t>urban</w:t>
      </w:r>
      <w:r w:rsidRPr="00834F7D">
        <w:rPr>
          <w:rFonts w:ascii="Bookman Old Style" w:eastAsia="Bookman Old Style" w:hAnsi="Bookman Old Style" w:cs="Bookman Old Style"/>
          <w:color w:val="000000" w:themeColor="text1"/>
          <w:sz w:val="22"/>
          <w:szCs w:val="22"/>
        </w:rPr>
        <w:t xml:space="preserve"> myths and most superficial descriptions of black holes, I will </w:t>
      </w:r>
      <w:r>
        <w:rPr>
          <w:rFonts w:ascii="Bookman Old Style" w:eastAsia="Bookman Old Style" w:hAnsi="Bookman Old Style" w:cs="Bookman Old Style"/>
          <w:color w:val="000000" w:themeColor="text1"/>
          <w:sz w:val="22"/>
          <w:szCs w:val="22"/>
        </w:rPr>
        <w:t>endeavour</w:t>
      </w:r>
      <w:r w:rsidRPr="00834F7D">
        <w:rPr>
          <w:rFonts w:ascii="Bookman Old Style" w:eastAsia="Bookman Old Style" w:hAnsi="Bookman Old Style" w:cs="Bookman Old Style"/>
          <w:color w:val="000000" w:themeColor="text1"/>
          <w:sz w:val="22"/>
          <w:szCs w:val="22"/>
        </w:rPr>
        <w:t xml:space="preserve"> to </w:t>
      </w:r>
      <w:r>
        <w:rPr>
          <w:rFonts w:ascii="Bookman Old Style" w:eastAsia="Bookman Old Style" w:hAnsi="Bookman Old Style" w:cs="Bookman Old Style"/>
          <w:color w:val="000000" w:themeColor="text1"/>
          <w:sz w:val="22"/>
          <w:szCs w:val="22"/>
        </w:rPr>
        <w:t>provide a clear and</w:t>
      </w:r>
      <w:r w:rsidRPr="00834F7D">
        <w:rPr>
          <w:rFonts w:ascii="Bookman Old Style" w:eastAsia="Bookman Old Style" w:hAnsi="Bookman Old Style" w:cs="Bookman Old Style"/>
          <w:color w:val="000000" w:themeColor="text1"/>
          <w:sz w:val="22"/>
          <w:szCs w:val="22"/>
        </w:rPr>
        <w:t xml:space="preserve"> gradually detailed </w:t>
      </w:r>
      <w:r>
        <w:rPr>
          <w:rFonts w:ascii="Bookman Old Style" w:eastAsia="Bookman Old Style" w:hAnsi="Bookman Old Style" w:cs="Bookman Old Style"/>
          <w:color w:val="000000" w:themeColor="text1"/>
          <w:sz w:val="22"/>
          <w:szCs w:val="22"/>
        </w:rPr>
        <w:t>explanation of</w:t>
      </w:r>
      <w:r w:rsidRPr="00834F7D">
        <w:rPr>
          <w:rFonts w:ascii="Bookman Old Style" w:eastAsia="Bookman Old Style" w:hAnsi="Bookman Old Style" w:cs="Bookman Old Style"/>
          <w:color w:val="000000" w:themeColor="text1"/>
          <w:sz w:val="22"/>
          <w:szCs w:val="22"/>
        </w:rPr>
        <w:t xml:space="preserve"> what </w:t>
      </w:r>
      <w:r>
        <w:rPr>
          <w:rFonts w:ascii="Bookman Old Style" w:eastAsia="Bookman Old Style" w:hAnsi="Bookman Old Style" w:cs="Bookman Old Style"/>
          <w:color w:val="000000" w:themeColor="text1"/>
          <w:sz w:val="22"/>
          <w:szCs w:val="22"/>
        </w:rPr>
        <w:t>they</w:t>
      </w:r>
      <w:r w:rsidRPr="00834F7D">
        <w:rPr>
          <w:rFonts w:ascii="Bookman Old Style" w:eastAsia="Bookman Old Style" w:hAnsi="Bookman Old Style" w:cs="Bookman Old Style"/>
          <w:color w:val="000000" w:themeColor="text1"/>
          <w:sz w:val="22"/>
          <w:szCs w:val="22"/>
        </w:rPr>
        <w:t xml:space="preserve"> are and </w:t>
      </w:r>
      <w:r>
        <w:rPr>
          <w:rFonts w:ascii="Bookman Old Style" w:eastAsia="Bookman Old Style" w:hAnsi="Bookman Old Style" w:cs="Bookman Old Style"/>
          <w:color w:val="000000" w:themeColor="text1"/>
          <w:sz w:val="22"/>
          <w:szCs w:val="22"/>
        </w:rPr>
        <w:t>the</w:t>
      </w:r>
      <w:r w:rsidRPr="00834F7D">
        <w:rPr>
          <w:rFonts w:ascii="Bookman Old Style" w:eastAsia="Bookman Old Style" w:hAnsi="Bookman Old Style" w:cs="Bookman Old Style"/>
          <w:color w:val="000000" w:themeColor="text1"/>
          <w:sz w:val="22"/>
          <w:szCs w:val="22"/>
        </w:rPr>
        <w:t xml:space="preserve"> properties </w:t>
      </w:r>
      <w:r>
        <w:rPr>
          <w:rFonts w:ascii="Bookman Old Style" w:eastAsia="Bookman Old Style" w:hAnsi="Bookman Old Style" w:cs="Bookman Old Style"/>
          <w:color w:val="000000" w:themeColor="text1"/>
          <w:sz w:val="22"/>
          <w:szCs w:val="22"/>
        </w:rPr>
        <w:t>they possess</w:t>
      </w:r>
      <w:r w:rsidRPr="00834F7D">
        <w:rPr>
          <w:rFonts w:ascii="Bookman Old Style" w:eastAsia="Bookman Old Style" w:hAnsi="Bookman Old Style" w:cs="Bookman Old Style"/>
          <w:color w:val="000000" w:themeColor="text1"/>
          <w:sz w:val="22"/>
          <w:szCs w:val="22"/>
        </w:rPr>
        <w:t xml:space="preserve">. I will </w:t>
      </w:r>
      <w:r>
        <w:rPr>
          <w:rFonts w:ascii="Bookman Old Style" w:eastAsia="Bookman Old Style" w:hAnsi="Bookman Old Style" w:cs="Bookman Old Style"/>
          <w:color w:val="000000" w:themeColor="text1"/>
          <w:sz w:val="22"/>
          <w:szCs w:val="22"/>
        </w:rPr>
        <w:t>begin with</w:t>
      </w:r>
      <w:r w:rsidRPr="00834F7D">
        <w:rPr>
          <w:rFonts w:ascii="Bookman Old Style" w:eastAsia="Bookman Old Style" w:hAnsi="Bookman Old Style" w:cs="Bookman Old Style"/>
          <w:color w:val="000000" w:themeColor="text1"/>
          <w:sz w:val="22"/>
          <w:szCs w:val="22"/>
        </w:rPr>
        <w:t xml:space="preserve"> their genesis and end with a discussion of the difficulties that scientists still have in </w:t>
      </w:r>
      <w:r>
        <w:rPr>
          <w:rFonts w:ascii="Bookman Old Style" w:eastAsia="Bookman Old Style" w:hAnsi="Bookman Old Style" w:cs="Bookman Old Style"/>
          <w:color w:val="000000" w:themeColor="text1"/>
          <w:sz w:val="22"/>
          <w:szCs w:val="22"/>
        </w:rPr>
        <w:t>manag</w:t>
      </w:r>
      <w:r w:rsidRPr="00834F7D">
        <w:rPr>
          <w:rFonts w:ascii="Bookman Old Style" w:eastAsia="Bookman Old Style" w:hAnsi="Bookman Old Style" w:cs="Bookman Old Style"/>
          <w:color w:val="000000" w:themeColor="text1"/>
          <w:sz w:val="22"/>
          <w:szCs w:val="22"/>
        </w:rPr>
        <w:t>ing a</w:t>
      </w:r>
      <w:r>
        <w:rPr>
          <w:rFonts w:ascii="Bookman Old Style" w:eastAsia="Bookman Old Style" w:hAnsi="Bookman Old Style" w:cs="Bookman Old Style"/>
          <w:color w:val="000000" w:themeColor="text1"/>
          <w:sz w:val="22"/>
          <w:szCs w:val="22"/>
        </w:rPr>
        <w:t xml:space="preserve"> concept</w:t>
      </w:r>
      <w:r w:rsidRPr="00834F7D">
        <w:rPr>
          <w:rFonts w:ascii="Bookman Old Style" w:eastAsia="Bookman Old Style" w:hAnsi="Bookman Old Style" w:cs="Bookman Old Style"/>
          <w:color w:val="000000" w:themeColor="text1"/>
          <w:sz w:val="22"/>
          <w:szCs w:val="22"/>
        </w:rPr>
        <w:t xml:space="preserve"> that is fundamentally </w:t>
      </w:r>
      <w:r>
        <w:rPr>
          <w:rFonts w:ascii="Bookman Old Style" w:eastAsia="Bookman Old Style" w:hAnsi="Bookman Old Style" w:cs="Bookman Old Style"/>
          <w:color w:val="000000" w:themeColor="text1"/>
          <w:sz w:val="22"/>
          <w:szCs w:val="22"/>
        </w:rPr>
        <w:t>difficult</w:t>
      </w:r>
      <w:r w:rsidRPr="00834F7D">
        <w:rPr>
          <w:rFonts w:ascii="Bookman Old Style" w:eastAsia="Bookman Old Style" w:hAnsi="Bookman Old Style" w:cs="Bookman Old Style"/>
          <w:color w:val="000000" w:themeColor="text1"/>
          <w:sz w:val="22"/>
          <w:szCs w:val="22"/>
        </w:rPr>
        <w:t xml:space="preserve"> to accept.</w:t>
      </w:r>
    </w:p>
    <w:p w14:paraId="1D164D59" w14:textId="0B2986A6" w:rsidR="001A084E" w:rsidRDefault="001A084E">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531F4EAB" w14:textId="7319D115" w:rsidR="00AE4B78" w:rsidRDefault="00AE4B78">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40770019" w14:textId="77777777" w:rsidR="00AE4B78" w:rsidRDefault="00AE4B78">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10FC54C1" w14:textId="77777777" w:rsidR="001A084E" w:rsidRDefault="001A084E">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18C31C3B" w14:textId="7BA2008E"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834F7D">
        <w:rPr>
          <w:rFonts w:ascii="Bookman Old Style" w:eastAsia="Bookman Old Style" w:hAnsi="Bookman Old Style" w:cs="Bookman Old Style"/>
          <w:b/>
          <w:i/>
          <w:color w:val="000000" w:themeColor="text1"/>
          <w:sz w:val="22"/>
          <w:szCs w:val="22"/>
        </w:rPr>
        <w:lastRenderedPageBreak/>
        <w:t>A</w:t>
      </w:r>
      <w:r>
        <w:rPr>
          <w:rFonts w:ascii="Bookman Old Style" w:eastAsia="Bookman Old Style" w:hAnsi="Bookman Old Style" w:cs="Bookman Old Style"/>
          <w:b/>
          <w:i/>
          <w:color w:val="000000" w:themeColor="text1"/>
          <w:sz w:val="22"/>
          <w:szCs w:val="22"/>
        </w:rPr>
        <w:t>n Utterly</w:t>
      </w:r>
      <w:r w:rsidRPr="00834F7D">
        <w:rPr>
          <w:rFonts w:ascii="Bookman Old Style" w:eastAsia="Bookman Old Style" w:hAnsi="Bookman Old Style" w:cs="Bookman Old Style"/>
          <w:b/>
          <w:i/>
          <w:color w:val="000000" w:themeColor="text1"/>
          <w:sz w:val="22"/>
          <w:szCs w:val="22"/>
        </w:rPr>
        <w:t xml:space="preserve"> Bizarre Solution</w:t>
      </w:r>
    </w:p>
    <w:p w14:paraId="101ED243" w14:textId="77777777"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09750B1E" w14:textId="703D6F71"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A simple yet rigorous approach to explain black holes c</w:t>
      </w:r>
      <w:r>
        <w:rPr>
          <w:rFonts w:ascii="Bookman Old Style" w:eastAsia="Bookman Old Style" w:hAnsi="Bookman Old Style" w:cs="Bookman Old Style"/>
          <w:color w:val="000000" w:themeColor="text1"/>
          <w:sz w:val="22"/>
          <w:szCs w:val="22"/>
        </w:rPr>
        <w:t>ould</w:t>
      </w:r>
      <w:r w:rsidRPr="00834F7D">
        <w:rPr>
          <w:rFonts w:ascii="Bookman Old Style" w:eastAsia="Bookman Old Style" w:hAnsi="Bookman Old Style" w:cs="Bookman Old Style"/>
          <w:color w:val="000000" w:themeColor="text1"/>
          <w:sz w:val="22"/>
          <w:szCs w:val="22"/>
        </w:rPr>
        <w:t xml:space="preserve"> come from their definition and, in particular, from the fascinating</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albeit tragic</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genesis of what turned out to be the first solution to </w:t>
      </w:r>
      <w:r w:rsidR="00EA7692">
        <w:rPr>
          <w:rFonts w:ascii="Bookman Old Style" w:eastAsia="Bookman Old Style" w:hAnsi="Bookman Old Style" w:cs="Bookman Old Style"/>
          <w:color w:val="000000" w:themeColor="text1"/>
          <w:sz w:val="22"/>
          <w:szCs w:val="22"/>
        </w:rPr>
        <w:t>t</w:t>
      </w:r>
      <w:r>
        <w:rPr>
          <w:rFonts w:ascii="Bookman Old Style" w:eastAsia="Bookman Old Style" w:hAnsi="Bookman Old Style" w:cs="Bookman Old Style"/>
          <w:color w:val="000000" w:themeColor="text1"/>
          <w:sz w:val="22"/>
          <w:szCs w:val="22"/>
        </w:rPr>
        <w:t>he Einstein equations</w:t>
      </w:r>
      <w:r w:rsidRPr="00834F7D">
        <w:rPr>
          <w:rFonts w:ascii="Bookman Old Style" w:eastAsia="Bookman Old Style" w:hAnsi="Bookman Old Style" w:cs="Bookman Old Style"/>
          <w:color w:val="000000" w:themeColor="text1"/>
          <w:sz w:val="22"/>
          <w:szCs w:val="22"/>
        </w:rPr>
        <w:t>, found by Karl Schwarzschild</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D225FE">
        <w:rPr>
          <w:rFonts w:ascii="Bookman Old Style" w:eastAsia="Bookman Old Style" w:hAnsi="Bookman Old Style" w:cs="Bookman Old Style"/>
          <w:color w:val="000000" w:themeColor="text1"/>
          <w:sz w:val="22"/>
          <w:szCs w:val="22"/>
        </w:rPr>
        <w:instrText>Schwarzschild:</w:instrText>
      </w:r>
      <w:r w:rsidR="008D6AD2" w:rsidRPr="00D225FE">
        <w:rPr>
          <w:lang w:val="en-US"/>
        </w:rPr>
        <w:instrText>Karl</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(1873-1916), a physicist from Frankfurt am Main.</w:t>
      </w:r>
    </w:p>
    <w:p w14:paraId="6A3828E8" w14:textId="6BDA497D"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I recall that in November 1915, in the proceedings of the then Royal Academy of Sciences in Berlin, Albert Einstein published his field equations, the foundation of his theory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At that time, Karl Schwarzschild was already a renowned astronomer</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indeed,</w:t>
      </w:r>
      <w:r w:rsidRPr="00834F7D">
        <w:rPr>
          <w:rFonts w:ascii="Bookman Old Style" w:eastAsia="Bookman Old Style" w:hAnsi="Bookman Old Style" w:cs="Bookman Old Style"/>
          <w:color w:val="000000" w:themeColor="text1"/>
          <w:sz w:val="22"/>
          <w:szCs w:val="22"/>
        </w:rPr>
        <w:t xml:space="preserve"> he was the director of the Astrophysical Observatory in Potsdam, a few kilometr</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 xml:space="preserve">s from Berlin. Despite </w:t>
      </w:r>
      <w:r>
        <w:rPr>
          <w:rFonts w:ascii="Bookman Old Style" w:eastAsia="Bookman Old Style" w:hAnsi="Bookman Old Style" w:cs="Bookman Old Style"/>
          <w:color w:val="000000" w:themeColor="text1"/>
          <w:sz w:val="22"/>
          <w:szCs w:val="22"/>
        </w:rPr>
        <w:t xml:space="preserve">holding </w:t>
      </w:r>
      <w:r w:rsidRPr="00834F7D">
        <w:rPr>
          <w:rFonts w:ascii="Bookman Old Style" w:eastAsia="Bookman Old Style" w:hAnsi="Bookman Old Style" w:cs="Bookman Old Style"/>
          <w:color w:val="000000" w:themeColor="text1"/>
          <w:sz w:val="22"/>
          <w:szCs w:val="22"/>
        </w:rPr>
        <w:t>th</w:t>
      </w:r>
      <w:r>
        <w:rPr>
          <w:rFonts w:ascii="Bookman Old Style" w:eastAsia="Bookman Old Style" w:hAnsi="Bookman Old Style" w:cs="Bookman Old Style"/>
          <w:color w:val="000000" w:themeColor="text1"/>
          <w:sz w:val="22"/>
          <w:szCs w:val="22"/>
        </w:rPr>
        <w:t>is</w:t>
      </w:r>
      <w:r w:rsidRPr="00834F7D">
        <w:rPr>
          <w:rFonts w:ascii="Bookman Old Style" w:eastAsia="Bookman Old Style" w:hAnsi="Bookman Old Style" w:cs="Bookman Old Style"/>
          <w:color w:val="000000" w:themeColor="text1"/>
          <w:sz w:val="22"/>
          <w:szCs w:val="22"/>
        </w:rPr>
        <w:t xml:space="preserve"> prestigious role, like many German Jews of his generation, Schwarzschild felt the need to </w:t>
      </w:r>
      <w:r>
        <w:rPr>
          <w:rFonts w:ascii="Bookman Old Style" w:eastAsia="Bookman Old Style" w:hAnsi="Bookman Old Style" w:cs="Bookman Old Style"/>
          <w:color w:val="000000" w:themeColor="text1"/>
          <w:sz w:val="22"/>
          <w:szCs w:val="22"/>
        </w:rPr>
        <w:t>express</w:t>
      </w:r>
      <w:r w:rsidRPr="00834F7D">
        <w:rPr>
          <w:rFonts w:ascii="Bookman Old Style" w:eastAsia="Bookman Old Style" w:hAnsi="Bookman Old Style" w:cs="Bookman Old Style"/>
          <w:color w:val="000000" w:themeColor="text1"/>
          <w:sz w:val="22"/>
          <w:szCs w:val="22"/>
        </w:rPr>
        <w:t xml:space="preserve"> his loyalty to </w:t>
      </w:r>
      <w:r>
        <w:rPr>
          <w:rFonts w:ascii="Bookman Old Style" w:eastAsia="Bookman Old Style" w:hAnsi="Bookman Old Style" w:cs="Bookman Old Style"/>
          <w:color w:val="000000" w:themeColor="text1"/>
          <w:sz w:val="22"/>
          <w:szCs w:val="22"/>
        </w:rPr>
        <w:t>Germany</w:t>
      </w:r>
      <w:r w:rsidRPr="00834F7D">
        <w:rPr>
          <w:rFonts w:ascii="Bookman Old Style" w:eastAsia="Bookman Old Style" w:hAnsi="Bookman Old Style" w:cs="Bookman Old Style"/>
          <w:color w:val="000000" w:themeColor="text1"/>
          <w:sz w:val="22"/>
          <w:szCs w:val="22"/>
        </w:rPr>
        <w:t xml:space="preserve"> and the sense of belonging that bound him to German society. </w:t>
      </w:r>
      <w:r>
        <w:rPr>
          <w:rFonts w:ascii="Bookman Old Style" w:eastAsia="Bookman Old Style" w:hAnsi="Bookman Old Style" w:cs="Bookman Old Style"/>
          <w:color w:val="000000" w:themeColor="text1"/>
          <w:sz w:val="22"/>
          <w:szCs w:val="22"/>
        </w:rPr>
        <w:t>Consequently</w:t>
      </w:r>
      <w:r w:rsidRPr="00834F7D">
        <w:rPr>
          <w:rFonts w:ascii="Bookman Old Style" w:eastAsia="Bookman Old Style" w:hAnsi="Bookman Old Style" w:cs="Bookman Old Style"/>
          <w:color w:val="000000" w:themeColor="text1"/>
          <w:sz w:val="22"/>
          <w:szCs w:val="22"/>
        </w:rPr>
        <w:t>, at the outbreak of the First World War</w:t>
      </w:r>
      <w:r>
        <w:rPr>
          <w:rFonts w:ascii="Bookman Old Style" w:eastAsia="Bookman Old Style" w:hAnsi="Bookman Old Style" w:cs="Bookman Old Style"/>
          <w:color w:val="000000" w:themeColor="text1"/>
          <w:sz w:val="22"/>
          <w:szCs w:val="22"/>
        </w:rPr>
        <w:t xml:space="preserve"> in 1914</w:t>
      </w:r>
      <w:r w:rsidRPr="00834F7D">
        <w:rPr>
          <w:rFonts w:ascii="Bookman Old Style" w:eastAsia="Bookman Old Style" w:hAnsi="Bookman Old Style" w:cs="Bookman Old Style"/>
          <w:color w:val="000000" w:themeColor="text1"/>
          <w:sz w:val="22"/>
          <w:szCs w:val="22"/>
        </w:rPr>
        <w:t xml:space="preserve">, he enlisted as a volunteer and </w:t>
      </w:r>
      <w:r>
        <w:rPr>
          <w:rFonts w:ascii="Bookman Old Style" w:eastAsia="Bookman Old Style" w:hAnsi="Bookman Old Style" w:cs="Bookman Old Style"/>
          <w:color w:val="000000" w:themeColor="text1"/>
          <w:sz w:val="22"/>
          <w:szCs w:val="22"/>
        </w:rPr>
        <w:t>was</w:t>
      </w:r>
      <w:r w:rsidRPr="00834F7D">
        <w:rPr>
          <w:rFonts w:ascii="Bookman Old Style" w:eastAsia="Bookman Old Style" w:hAnsi="Bookman Old Style" w:cs="Bookman Old Style"/>
          <w:color w:val="000000" w:themeColor="text1"/>
          <w:sz w:val="22"/>
          <w:szCs w:val="22"/>
        </w:rPr>
        <w:t xml:space="preserve"> sent to fight. Although already</w:t>
      </w:r>
      <w:r>
        <w:rPr>
          <w:rFonts w:ascii="Bookman Old Style" w:eastAsia="Bookman Old Style" w:hAnsi="Bookman Old Style" w:cs="Bookman Old Style"/>
          <w:color w:val="000000" w:themeColor="text1"/>
          <w:sz w:val="22"/>
          <w:szCs w:val="22"/>
        </w:rPr>
        <w:t xml:space="preserve"> aged</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40</w:t>
      </w:r>
      <w:r w:rsidRPr="00834F7D">
        <w:rPr>
          <w:rFonts w:ascii="Bookman Old Style" w:eastAsia="Bookman Old Style" w:hAnsi="Bookman Old Style" w:cs="Bookman Old Style"/>
          <w:color w:val="000000" w:themeColor="text1"/>
          <w:sz w:val="22"/>
          <w:szCs w:val="22"/>
        </w:rPr>
        <w:t xml:space="preserve">, he was sent to the </w:t>
      </w:r>
      <w:r>
        <w:rPr>
          <w:rFonts w:ascii="Bookman Old Style" w:eastAsia="Bookman Old Style" w:hAnsi="Bookman Old Style" w:cs="Bookman Old Style"/>
          <w:color w:val="000000" w:themeColor="text1"/>
          <w:sz w:val="22"/>
          <w:szCs w:val="22"/>
        </w:rPr>
        <w:t xml:space="preserve">western </w:t>
      </w:r>
      <w:r w:rsidRPr="00834F7D">
        <w:rPr>
          <w:rFonts w:ascii="Bookman Old Style" w:eastAsia="Bookman Old Style" w:hAnsi="Bookman Old Style" w:cs="Bookman Old Style"/>
          <w:color w:val="000000" w:themeColor="text1"/>
          <w:sz w:val="22"/>
          <w:szCs w:val="22"/>
        </w:rPr>
        <w:t xml:space="preserve">front, and then </w:t>
      </w:r>
      <w:r>
        <w:rPr>
          <w:rFonts w:ascii="Bookman Old Style" w:eastAsia="Bookman Old Style" w:hAnsi="Bookman Old Style" w:cs="Bookman Old Style"/>
          <w:color w:val="000000" w:themeColor="text1"/>
          <w:sz w:val="22"/>
          <w:szCs w:val="22"/>
        </w:rPr>
        <w:t>to</w:t>
      </w:r>
      <w:r w:rsidRPr="00834F7D">
        <w:rPr>
          <w:rFonts w:ascii="Bookman Old Style" w:eastAsia="Bookman Old Style" w:hAnsi="Bookman Old Style" w:cs="Bookman Old Style"/>
          <w:color w:val="000000" w:themeColor="text1"/>
          <w:sz w:val="22"/>
          <w:szCs w:val="22"/>
        </w:rPr>
        <w:t xml:space="preserve"> the eastern front. </w:t>
      </w:r>
      <w:r>
        <w:rPr>
          <w:rFonts w:ascii="Bookman Old Style" w:eastAsia="Bookman Old Style" w:hAnsi="Bookman Old Style" w:cs="Bookman Old Style"/>
          <w:color w:val="000000" w:themeColor="text1"/>
          <w:sz w:val="22"/>
          <w:szCs w:val="22"/>
        </w:rPr>
        <w:t>Unfortunately, due to the harsh conditions encountered</w:t>
      </w:r>
      <w:r w:rsidRPr="00834F7D">
        <w:rPr>
          <w:rFonts w:ascii="Bookman Old Style" w:eastAsia="Bookman Old Style" w:hAnsi="Bookman Old Style" w:cs="Bookman Old Style"/>
          <w:color w:val="000000" w:themeColor="text1"/>
          <w:sz w:val="22"/>
          <w:szCs w:val="22"/>
        </w:rPr>
        <w:t xml:space="preserve"> in Russia, he became seriously ill</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his health</w:t>
      </w:r>
      <w:r>
        <w:rPr>
          <w:rFonts w:ascii="Bookman Old Style" w:eastAsia="Bookman Old Style" w:hAnsi="Bookman Old Style" w:cs="Bookman Old Style"/>
          <w:color w:val="000000" w:themeColor="text1"/>
          <w:sz w:val="22"/>
          <w:szCs w:val="22"/>
        </w:rPr>
        <w:t xml:space="preserve"> quickly</w:t>
      </w:r>
      <w:r w:rsidRPr="00834F7D">
        <w:rPr>
          <w:rFonts w:ascii="Bookman Old Style" w:eastAsia="Bookman Old Style" w:hAnsi="Bookman Old Style" w:cs="Bookman Old Style"/>
          <w:color w:val="000000" w:themeColor="text1"/>
          <w:sz w:val="22"/>
          <w:szCs w:val="22"/>
        </w:rPr>
        <w:t xml:space="preserve"> deteriorated. He died in 1916 but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in the last months of his life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he managed to find the first solution to </w:t>
      </w:r>
      <w:r w:rsidR="00EA7692">
        <w:rPr>
          <w:rFonts w:ascii="Bookman Old Style" w:eastAsia="Bookman Old Style" w:hAnsi="Bookman Old Style" w:cs="Bookman Old Style"/>
          <w:color w:val="000000" w:themeColor="text1"/>
          <w:sz w:val="22"/>
          <w:szCs w:val="22"/>
        </w:rPr>
        <w:t>t</w:t>
      </w:r>
      <w:r>
        <w:rPr>
          <w:rFonts w:ascii="Bookman Old Style" w:eastAsia="Bookman Old Style" w:hAnsi="Bookman Old Style" w:cs="Bookman Old Style"/>
          <w:color w:val="000000" w:themeColor="text1"/>
          <w:sz w:val="22"/>
          <w:szCs w:val="22"/>
        </w:rPr>
        <w:t>he Einstein equations</w:t>
      </w:r>
      <w:r w:rsidRPr="00834F7D">
        <w:rPr>
          <w:rFonts w:ascii="Bookman Old Style" w:eastAsia="Bookman Old Style" w:hAnsi="Bookman Old Style" w:cs="Bookman Old Style"/>
          <w:color w:val="000000" w:themeColor="text1"/>
          <w:sz w:val="22"/>
          <w:szCs w:val="22"/>
        </w:rPr>
        <w:t>.</w:t>
      </w:r>
    </w:p>
    <w:p w14:paraId="0786302A" w14:textId="456B3E4C" w:rsidR="00FB7336" w:rsidRDefault="00FB7336" w:rsidP="00ED3FC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Unaware of the impact it would have, Schwarzschild gave no name to his solution</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5F5D33">
        <w:rPr>
          <w:lang w:val="en-US"/>
        </w:rPr>
        <w:instrText>Schwarzschild:solution</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w:t>
      </w:r>
      <w:r w:rsidRPr="00834F7D">
        <w:rPr>
          <w:rFonts w:ascii="Bookman Old Style" w:eastAsia="Bookman Old Style" w:hAnsi="Bookman Old Style" w:cs="Bookman Old Style"/>
          <w:color w:val="000000" w:themeColor="text1"/>
          <w:sz w:val="22"/>
          <w:szCs w:val="22"/>
        </w:rPr>
        <w:t xml:space="preserve">n 1967 (another </w:t>
      </w:r>
      <w:r>
        <w:rPr>
          <w:rFonts w:ascii="Bookman Old Style" w:eastAsia="Bookman Old Style" w:hAnsi="Bookman Old Style" w:cs="Bookman Old Style"/>
          <w:color w:val="000000" w:themeColor="text1"/>
          <w:sz w:val="22"/>
          <w:szCs w:val="22"/>
        </w:rPr>
        <w:t>significant event</w:t>
      </w:r>
      <w:r w:rsidRPr="00834F7D">
        <w:rPr>
          <w:rFonts w:ascii="Bookman Old Style" w:eastAsia="Bookman Old Style" w:hAnsi="Bookman Old Style" w:cs="Bookman Old Style"/>
          <w:color w:val="000000" w:themeColor="text1"/>
          <w:sz w:val="22"/>
          <w:szCs w:val="22"/>
        </w:rPr>
        <w:t xml:space="preserve"> that year</w:t>
      </w:r>
      <w:r>
        <w:rPr>
          <w:rFonts w:ascii="Bookman Old Style" w:eastAsia="Bookman Old Style" w:hAnsi="Bookman Old Style" w:cs="Bookman Old Style"/>
          <w:color w:val="000000" w:themeColor="text1"/>
          <w:sz w:val="22"/>
          <w:szCs w:val="22"/>
        </w:rPr>
        <w:t> </w:t>
      </w:r>
      <w:r w:rsidRPr="00834F7D">
        <w:rPr>
          <w:rFonts w:ascii="Bookman Old Style" w:eastAsia="Bookman Old Style" w:hAnsi="Bookman Old Style" w:cs="Bookman Old Style"/>
          <w:color w:val="000000" w:themeColor="text1"/>
          <w:sz w:val="22"/>
          <w:szCs w:val="22"/>
        </w:rPr>
        <w:t>...) the American physicist John Archibald Wheeler use</w:t>
      </w:r>
      <w:r>
        <w:rPr>
          <w:rFonts w:ascii="Bookman Old Style" w:eastAsia="Bookman Old Style" w:hAnsi="Bookman Old Style" w:cs="Bookman Old Style"/>
          <w:color w:val="000000" w:themeColor="text1"/>
          <w:sz w:val="22"/>
          <w:szCs w:val="22"/>
        </w:rPr>
        <w:t>d</w:t>
      </w:r>
      <w:r w:rsidRPr="00834F7D">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descriptive term</w:t>
      </w:r>
      <w:r w:rsidRPr="00834F7D">
        <w:rPr>
          <w:rFonts w:ascii="Bookman Old Style" w:eastAsia="Bookman Old Style" w:hAnsi="Bookman Old Style" w:cs="Bookman Old Style"/>
          <w:color w:val="000000" w:themeColor="text1"/>
          <w:sz w:val="22"/>
          <w:szCs w:val="22"/>
        </w:rPr>
        <w:t xml:space="preserve"> “black hole</w:t>
      </w:r>
      <w:r w:rsidR="008D6AD2">
        <w:rPr>
          <w:rFonts w:ascii="Bookman Old Style" w:eastAsia="Bookman Old Style" w:hAnsi="Bookman Old Style" w:cs="Bookman Old Style"/>
          <w:color w:val="000000" w:themeColor="text1"/>
          <w:sz w:val="22"/>
          <w:szCs w:val="22"/>
        </w:rPr>
        <w:fldChar w:fldCharType="begin"/>
      </w:r>
      <w:r w:rsidR="008D6AD2">
        <w:instrText xml:space="preserve"> XE "</w:instrText>
      </w:r>
      <w:r w:rsidR="008D6AD2" w:rsidRPr="00547B39">
        <w:rPr>
          <w:rFonts w:ascii="Bookman Old Style" w:eastAsia="Bookman Old Style" w:hAnsi="Bookman Old Style" w:cs="Bookman Old Style"/>
          <w:color w:val="000000" w:themeColor="text1"/>
          <w:sz w:val="22"/>
          <w:szCs w:val="22"/>
          <w:lang w:val="en-US"/>
        </w:rPr>
        <w:instrText>Schwarzschild:</w:instrText>
      </w:r>
      <w:r w:rsidR="008D6AD2" w:rsidRPr="00547B39">
        <w:rPr>
          <w:lang w:val="en-US"/>
        </w:rPr>
        <w:instrText>black hole</w:instrText>
      </w:r>
      <w:r w:rsidR="008D6AD2">
        <w:instrText xml:space="preserve">" </w:instrText>
      </w:r>
      <w:r w:rsidR="008D6A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w:t>
      </w:r>
      <w:r w:rsidRPr="009634C4">
        <w:rPr>
          <w:rFonts w:ascii="Bookman Old Style" w:eastAsia="Bookman Old Style" w:hAnsi="Bookman Old Style" w:cs="Bookman Old Style"/>
          <w:color w:val="000000" w:themeColor="text1"/>
          <w:sz w:val="22"/>
          <w:szCs w:val="22"/>
          <w:vertAlign w:val="superscript"/>
        </w:rPr>
        <w:t>1</w:t>
      </w:r>
      <w:r w:rsidRPr="00834F7D">
        <w:rPr>
          <w:rFonts w:ascii="Bookman Old Style" w:eastAsia="Bookman Old Style" w:hAnsi="Bookman Old Style" w:cs="Bookman Old Style"/>
          <w:color w:val="000000" w:themeColor="text1"/>
          <w:sz w:val="22"/>
          <w:szCs w:val="22"/>
        </w:rPr>
        <w:t xml:space="preserve"> Although Schwarzschild</w:t>
      </w:r>
      <w:r>
        <w:rPr>
          <w:rFonts w:ascii="Bookman Old Style" w:eastAsia="Bookman Old Style" w:hAnsi="Bookman Old Style" w:cs="Bookman Old Style"/>
          <w:color w:val="000000" w:themeColor="text1"/>
          <w:sz w:val="22"/>
          <w:szCs w:val="22"/>
        </w:rPr>
        <w:t>’s findings</w:t>
      </w:r>
      <w:r w:rsidRPr="00834F7D">
        <w:rPr>
          <w:rFonts w:ascii="Bookman Old Style" w:eastAsia="Bookman Old Style" w:hAnsi="Bookman Old Style" w:cs="Bookman Old Style"/>
          <w:color w:val="000000" w:themeColor="text1"/>
          <w:sz w:val="22"/>
          <w:szCs w:val="22"/>
        </w:rPr>
        <w:t xml:space="preserve"> represent the simplest solution of the field equations of general relativity, </w:t>
      </w:r>
      <w:r>
        <w:rPr>
          <w:rFonts w:ascii="Bookman Old Style" w:eastAsia="Bookman Old Style" w:hAnsi="Bookman Old Style" w:cs="Bookman Old Style"/>
          <w:color w:val="000000" w:themeColor="text1"/>
          <w:sz w:val="22"/>
          <w:szCs w:val="22"/>
        </w:rPr>
        <w:t xml:space="preserve">it </w:t>
      </w:r>
      <w:r>
        <w:rPr>
          <w:rFonts w:ascii="Bookman Old Style" w:eastAsia="Bookman Old Style" w:hAnsi="Bookman Old Style" w:cs="Bookman Old Style"/>
          <w:color w:val="000000" w:themeColor="text1"/>
          <w:sz w:val="22"/>
          <w:szCs w:val="22"/>
        </w:rPr>
        <w:lastRenderedPageBreak/>
        <w:t>is only possible for me to</w:t>
      </w:r>
      <w:r w:rsidRPr="00834F7D">
        <w:rPr>
          <w:rFonts w:ascii="Bookman Old Style" w:eastAsia="Bookman Old Style" w:hAnsi="Bookman Old Style" w:cs="Bookman Old Style"/>
          <w:color w:val="000000" w:themeColor="text1"/>
          <w:sz w:val="22"/>
          <w:szCs w:val="22"/>
        </w:rPr>
        <w:t xml:space="preserve"> cover this topic in the final part of </w:t>
      </w:r>
      <w:r>
        <w:rPr>
          <w:rFonts w:ascii="Bookman Old Style" w:eastAsia="Bookman Old Style" w:hAnsi="Bookman Old Style" w:cs="Bookman Old Style"/>
          <w:color w:val="000000" w:themeColor="text1"/>
          <w:sz w:val="22"/>
          <w:szCs w:val="22"/>
        </w:rPr>
        <w:t>my</w:t>
      </w:r>
      <w:r w:rsidRPr="00834F7D">
        <w:rPr>
          <w:rFonts w:ascii="Bookman Old Style" w:eastAsia="Bookman Old Style" w:hAnsi="Bookman Old Style" w:cs="Bookman Old Style"/>
          <w:color w:val="000000" w:themeColor="text1"/>
          <w:sz w:val="22"/>
          <w:szCs w:val="22"/>
        </w:rPr>
        <w:t xml:space="preserve"> course on general relativity in Frankfurt, after </w:t>
      </w:r>
      <w:r>
        <w:rPr>
          <w:rFonts w:ascii="Bookman Old Style" w:eastAsia="Bookman Old Style" w:hAnsi="Bookman Old Style" w:cs="Bookman Old Style"/>
          <w:color w:val="000000" w:themeColor="text1"/>
          <w:sz w:val="22"/>
          <w:szCs w:val="22"/>
        </w:rPr>
        <w:t>spend</w:t>
      </w:r>
      <w:r w:rsidRPr="00834F7D">
        <w:rPr>
          <w:rFonts w:ascii="Bookman Old Style" w:eastAsia="Bookman Old Style" w:hAnsi="Bookman Old Style" w:cs="Bookman Old Style"/>
          <w:color w:val="000000" w:themeColor="text1"/>
          <w:sz w:val="22"/>
          <w:szCs w:val="22"/>
        </w:rPr>
        <w:t>ing</w:t>
      </w:r>
      <w:r>
        <w:rPr>
          <w:rFonts w:ascii="Bookman Old Style" w:eastAsia="Bookman Old Style" w:hAnsi="Bookman Old Style" w:cs="Bookman Old Style"/>
          <w:color w:val="000000" w:themeColor="text1"/>
          <w:sz w:val="22"/>
          <w:szCs w:val="22"/>
        </w:rPr>
        <w:t xml:space="preserve"> months on</w:t>
      </w:r>
      <w:r w:rsidRPr="00834F7D">
        <w:rPr>
          <w:rFonts w:ascii="Bookman Old Style" w:eastAsia="Bookman Old Style" w:hAnsi="Bookman Old Style" w:cs="Bookman Old Style"/>
          <w:color w:val="000000" w:themeColor="text1"/>
          <w:sz w:val="22"/>
          <w:szCs w:val="22"/>
        </w:rPr>
        <w:t xml:space="preserve"> introduc</w:t>
      </w:r>
      <w:r>
        <w:rPr>
          <w:rFonts w:ascii="Bookman Old Style" w:eastAsia="Bookman Old Style" w:hAnsi="Bookman Old Style" w:cs="Bookman Old Style"/>
          <w:color w:val="000000" w:themeColor="text1"/>
          <w:sz w:val="22"/>
          <w:szCs w:val="22"/>
        </w:rPr>
        <w:t>ing</w:t>
      </w:r>
      <w:r w:rsidRPr="00834F7D">
        <w:rPr>
          <w:rFonts w:ascii="Bookman Old Style" w:eastAsia="Bookman Old Style" w:hAnsi="Bookman Old Style" w:cs="Bookman Old Style"/>
          <w:color w:val="000000" w:themeColor="text1"/>
          <w:sz w:val="22"/>
          <w:szCs w:val="22"/>
        </w:rPr>
        <w:t xml:space="preserve"> all the mathematics necessary for its derivation. Let me remind you</w:t>
      </w:r>
      <w:r>
        <w:rPr>
          <w:rFonts w:ascii="Bookman Old Style" w:eastAsia="Bookman Old Style" w:hAnsi="Bookman Old Style" w:cs="Bookman Old Style"/>
          <w:color w:val="000000" w:themeColor="text1"/>
          <w:sz w:val="22"/>
          <w:szCs w:val="22"/>
        </w:rPr>
        <w:t xml:space="preserve"> of</w:t>
      </w:r>
      <w:r w:rsidRPr="00834F7D">
        <w:rPr>
          <w:rFonts w:ascii="Bookman Old Style" w:eastAsia="Bookman Old Style" w:hAnsi="Bookman Old Style" w:cs="Bookman Old Style"/>
          <w:color w:val="000000" w:themeColor="text1"/>
          <w:sz w:val="22"/>
          <w:szCs w:val="22"/>
        </w:rPr>
        <w:t xml:space="preserve"> the three important hypotheses under which this solution can be found:</w:t>
      </w:r>
    </w:p>
    <w:p w14:paraId="41F2739B" w14:textId="77777777"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p>
    <w:p w14:paraId="0D49CB91" w14:textId="201FCBE3" w:rsidR="00FB7336" w:rsidRPr="00834F7D" w:rsidRDefault="00FB7336" w:rsidP="00FB7336">
      <w:pPr>
        <w:numPr>
          <w:ilvl w:val="0"/>
          <w:numId w:val="10"/>
        </w:numPr>
        <w:pBdr>
          <w:top w:val="nil"/>
          <w:left w:val="nil"/>
          <w:bottom w:val="nil"/>
          <w:right w:val="nil"/>
          <w:between w:val="nil"/>
        </w:pBdr>
        <w:ind w:left="1152" w:right="505" w:hanging="36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the presence of a spherical symmetry</w:t>
      </w:r>
      <w:r w:rsidR="00E735D2">
        <w:rPr>
          <w:rFonts w:ascii="Bookman Old Style" w:eastAsia="Bookman Old Style" w:hAnsi="Bookman Old Style" w:cs="Bookman Old Style"/>
          <w:color w:val="000000" w:themeColor="text1"/>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w:t>
      </w:r>
    </w:p>
    <w:p w14:paraId="63132D60" w14:textId="77777777" w:rsidR="00FB7336" w:rsidRPr="00834F7D" w:rsidRDefault="00FB7336" w:rsidP="00FB7336">
      <w:pPr>
        <w:numPr>
          <w:ilvl w:val="0"/>
          <w:numId w:val="10"/>
        </w:numPr>
        <w:pBdr>
          <w:top w:val="nil"/>
          <w:left w:val="nil"/>
          <w:bottom w:val="nil"/>
          <w:right w:val="nil"/>
          <w:between w:val="nil"/>
        </w:pBdr>
        <w:ind w:left="1152" w:right="505" w:hanging="36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the independence from time, </w:t>
      </w:r>
      <w:r>
        <w:rPr>
          <w:rFonts w:ascii="Bookman Old Style" w:eastAsia="Bookman Old Style" w:hAnsi="Bookman Old Style" w:cs="Bookman Old Style"/>
          <w:color w:val="000000" w:themeColor="text1"/>
          <w:sz w:val="22"/>
          <w:szCs w:val="22"/>
        </w:rPr>
        <w:t>i.e.</w:t>
      </w:r>
      <w:r w:rsidRPr="00834F7D">
        <w:rPr>
          <w:rFonts w:ascii="Bookman Old Style" w:eastAsia="Bookman Old Style" w:hAnsi="Bookman Old Style" w:cs="Bookman Old Style"/>
          <w:color w:val="000000" w:themeColor="text1"/>
          <w:sz w:val="22"/>
          <w:szCs w:val="22"/>
        </w:rPr>
        <w:t>, the solution is static</w:t>
      </w:r>
      <w:r>
        <w:rPr>
          <w:rFonts w:ascii="Bookman Old Style" w:eastAsia="Bookman Old Style" w:hAnsi="Bookman Old Style" w:cs="Bookman Old Style"/>
          <w:color w:val="000000" w:themeColor="text1"/>
          <w:sz w:val="22"/>
          <w:szCs w:val="22"/>
        </w:rPr>
        <w:t>;</w:t>
      </w:r>
    </w:p>
    <w:p w14:paraId="71C0A273" w14:textId="693A47DE" w:rsidR="00FB7336" w:rsidRDefault="00FB7336" w:rsidP="00FB7336">
      <w:pPr>
        <w:numPr>
          <w:ilvl w:val="0"/>
          <w:numId w:val="10"/>
        </w:numPr>
        <w:pBdr>
          <w:top w:val="nil"/>
          <w:left w:val="nil"/>
          <w:bottom w:val="nil"/>
          <w:right w:val="nil"/>
          <w:between w:val="nil"/>
        </w:pBdr>
        <w:ind w:left="1152" w:right="505" w:hanging="36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the absence of matter, </w:t>
      </w:r>
      <w:r>
        <w:rPr>
          <w:rFonts w:ascii="Bookman Old Style" w:eastAsia="Bookman Old Style" w:hAnsi="Bookman Old Style" w:cs="Bookman Old Style"/>
          <w:color w:val="000000" w:themeColor="text1"/>
          <w:sz w:val="22"/>
          <w:szCs w:val="22"/>
        </w:rPr>
        <w:t>i.e.</w:t>
      </w:r>
      <w:r w:rsidRPr="00834F7D">
        <w:rPr>
          <w:rFonts w:ascii="Bookman Old Style" w:eastAsia="Bookman Old Style" w:hAnsi="Bookman Old Style" w:cs="Bookman Old Style"/>
          <w:color w:val="000000" w:themeColor="text1"/>
          <w:sz w:val="22"/>
          <w:szCs w:val="22"/>
        </w:rPr>
        <w:t xml:space="preserve">, the solution is in </w:t>
      </w:r>
      <w:r>
        <w:rPr>
          <w:rFonts w:ascii="Bookman Old Style" w:eastAsia="Bookman Old Style" w:hAnsi="Bookman Old Style" w:cs="Bookman Old Style"/>
          <w:color w:val="000000" w:themeColor="text1"/>
          <w:sz w:val="22"/>
          <w:szCs w:val="22"/>
        </w:rPr>
        <w:t xml:space="preserve">a </w:t>
      </w:r>
      <w:r w:rsidRPr="00834F7D">
        <w:rPr>
          <w:rFonts w:ascii="Bookman Old Style" w:eastAsia="Bookman Old Style" w:hAnsi="Bookman Old Style" w:cs="Bookman Old Style"/>
          <w:color w:val="000000" w:themeColor="text1"/>
          <w:sz w:val="22"/>
          <w:szCs w:val="22"/>
        </w:rPr>
        <w:t>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w:t>
      </w:r>
    </w:p>
    <w:p w14:paraId="0625092C" w14:textId="77777777" w:rsidR="00FB7336" w:rsidRPr="00834F7D" w:rsidRDefault="00FB7336" w:rsidP="00F90E17">
      <w:pPr>
        <w:pBdr>
          <w:top w:val="nil"/>
          <w:left w:val="nil"/>
          <w:bottom w:val="nil"/>
          <w:right w:val="nil"/>
          <w:between w:val="nil"/>
        </w:pBdr>
        <w:ind w:left="1152" w:right="505" w:firstLine="0"/>
        <w:rPr>
          <w:rFonts w:ascii="Bookman Old Style" w:eastAsia="Bookman Old Style" w:hAnsi="Bookman Old Style" w:cs="Bookman Old Style"/>
          <w:color w:val="000000" w:themeColor="text1"/>
          <w:sz w:val="22"/>
          <w:szCs w:val="22"/>
        </w:rPr>
      </w:pPr>
    </w:p>
    <w:p w14:paraId="55DD85F8" w14:textId="7603B7D1"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We now know that Schwarzschild’s is also the </w:t>
      </w:r>
      <w:r w:rsidRPr="00834F7D">
        <w:rPr>
          <w:rFonts w:ascii="Bookman Old Style" w:eastAsia="Bookman Old Style" w:hAnsi="Bookman Old Style" w:cs="Bookman Old Style"/>
          <w:i/>
          <w:iCs/>
          <w:color w:val="000000" w:themeColor="text1"/>
          <w:sz w:val="22"/>
          <w:szCs w:val="22"/>
        </w:rPr>
        <w:t>only</w:t>
      </w:r>
      <w:r w:rsidRPr="00834F7D">
        <w:rPr>
          <w:rFonts w:ascii="Bookman Old Style" w:eastAsia="Bookman Old Style" w:hAnsi="Bookman Old Style" w:cs="Bookman Old Style"/>
          <w:color w:val="000000" w:themeColor="text1"/>
          <w:sz w:val="22"/>
          <w:szCs w:val="22"/>
        </w:rPr>
        <w:t xml:space="preserve"> solution to </w:t>
      </w:r>
      <w:r w:rsidR="00EA7692">
        <w:rPr>
          <w:rFonts w:ascii="Bookman Old Style" w:eastAsia="Bookman Old Style" w:hAnsi="Bookman Old Style" w:cs="Bookman Old Style"/>
          <w:color w:val="000000" w:themeColor="text1"/>
          <w:sz w:val="22"/>
          <w:szCs w:val="22"/>
        </w:rPr>
        <w:t>t</w:t>
      </w:r>
      <w:r>
        <w:rPr>
          <w:rFonts w:ascii="Bookman Old Style" w:eastAsia="Bookman Old Style" w:hAnsi="Bookman Old Style" w:cs="Bookman Old Style"/>
          <w:color w:val="000000" w:themeColor="text1"/>
          <w:sz w:val="22"/>
          <w:szCs w:val="22"/>
        </w:rPr>
        <w:t>he Einstein equations</w:t>
      </w:r>
      <w:r w:rsidRPr="00834F7D">
        <w:rPr>
          <w:rFonts w:ascii="Bookman Old Style" w:eastAsia="Bookman Old Style" w:hAnsi="Bookman Old Style" w:cs="Bookman Old Style"/>
          <w:color w:val="000000" w:themeColor="text1"/>
          <w:sz w:val="22"/>
          <w:szCs w:val="22"/>
        </w:rPr>
        <w:t xml:space="preserve"> that satisfies these conditions (this is the thesis of </w:t>
      </w:r>
      <w:r>
        <w:rPr>
          <w:rFonts w:ascii="Bookman Old Style" w:eastAsia="Bookman Old Style" w:hAnsi="Bookman Old Style" w:cs="Bookman Old Style"/>
          <w:color w:val="000000" w:themeColor="text1"/>
          <w:sz w:val="22"/>
          <w:szCs w:val="22"/>
        </w:rPr>
        <w:t>the</w:t>
      </w:r>
      <w:r w:rsidRPr="00834F7D">
        <w:rPr>
          <w:rFonts w:ascii="Bookman Old Style" w:eastAsia="Bookman Old Style" w:hAnsi="Bookman Old Style" w:cs="Bookman Old Style"/>
          <w:color w:val="000000" w:themeColor="text1"/>
          <w:sz w:val="22"/>
          <w:szCs w:val="22"/>
        </w:rPr>
        <w:t xml:space="preserve"> famous </w:t>
      </w:r>
      <w:r w:rsidR="00B94793" w:rsidRPr="00B94793">
        <w:rPr>
          <w:rFonts w:ascii="Bookman Old Style" w:eastAsia="Bookman Old Style" w:hAnsi="Bookman Old Style" w:cs="Bookman Old Style"/>
          <w:i/>
          <w:iCs/>
          <w:color w:val="000000" w:themeColor="text1"/>
          <w:sz w:val="22"/>
          <w:szCs w:val="22"/>
        </w:rPr>
        <w:t>theorem</w:t>
      </w:r>
      <w:r w:rsidR="00B94793">
        <w:rPr>
          <w:rFonts w:ascii="Bookman Old Style" w:eastAsia="Bookman Old Style" w:hAnsi="Bookman Old Style" w:cs="Bookman Old Style"/>
          <w:color w:val="000000" w:themeColor="text1"/>
          <w:sz w:val="22"/>
          <w:szCs w:val="22"/>
        </w:rPr>
        <w:t xml:space="preserve"> by George </w:t>
      </w:r>
      <w:r w:rsidRPr="00834F7D">
        <w:rPr>
          <w:rFonts w:ascii="Bookman Old Style" w:eastAsia="Bookman Old Style" w:hAnsi="Bookman Old Style" w:cs="Bookman Old Style"/>
          <w:iCs/>
          <w:color w:val="000000" w:themeColor="text1"/>
          <w:sz w:val="22"/>
          <w:szCs w:val="22"/>
        </w:rPr>
        <w:t>Birkhoff</w:t>
      </w:r>
      <w:r w:rsidR="00B94793">
        <w:rPr>
          <w:rFonts w:ascii="Bookman Old Style" w:eastAsia="Bookman Old Style" w:hAnsi="Bookman Old Style" w:cs="Bookman Old Style"/>
          <w:iCs/>
          <w:color w:val="000000" w:themeColor="text1"/>
          <w:sz w:val="22"/>
          <w:szCs w:val="22"/>
        </w:rPr>
        <w:fldChar w:fldCharType="begin"/>
      </w:r>
      <w:r w:rsidR="00B94793">
        <w:instrText xml:space="preserve"> XE "</w:instrText>
      </w:r>
      <w:r w:rsidR="00B94793" w:rsidRPr="00826C49">
        <w:rPr>
          <w:rFonts w:ascii="Bookman Old Style" w:eastAsia="Bookman Old Style" w:hAnsi="Bookman Old Style" w:cs="Bookman Old Style"/>
          <w:iCs/>
          <w:color w:val="000000" w:themeColor="text1"/>
          <w:sz w:val="22"/>
          <w:szCs w:val="22"/>
        </w:rPr>
        <w:instrText>Birkhoff, George</w:instrText>
      </w:r>
      <w:r w:rsidR="00B94793">
        <w:instrText xml:space="preserve">" </w:instrText>
      </w:r>
      <w:r w:rsidR="00B94793">
        <w:rPr>
          <w:rFonts w:ascii="Bookman Old Style" w:eastAsia="Bookman Old Style" w:hAnsi="Bookman Old Style" w:cs="Bookman Old Style"/>
          <w:iCs/>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which we will discuss later). However, it is unlikely that Schwarzschild himself fully appreciated the disruptive novelty </w:t>
      </w:r>
      <w:r>
        <w:rPr>
          <w:rFonts w:ascii="Bookman Old Style" w:eastAsia="Bookman Old Style" w:hAnsi="Bookman Old Style" w:cs="Bookman Old Style"/>
          <w:color w:val="000000" w:themeColor="text1"/>
          <w:sz w:val="22"/>
          <w:szCs w:val="22"/>
        </w:rPr>
        <w:t>or the</w:t>
      </w:r>
      <w:r w:rsidRPr="00834F7D">
        <w:rPr>
          <w:rFonts w:ascii="Bookman Old Style" w:eastAsia="Bookman Old Style" w:hAnsi="Bookman Old Style" w:cs="Bookman Old Style"/>
          <w:color w:val="000000" w:themeColor="text1"/>
          <w:sz w:val="22"/>
          <w:szCs w:val="22"/>
        </w:rPr>
        <w:t xml:space="preserve"> implications of his solution. Like many scientists after him, he must have considered it an “oddity” of the new theory, to the point that he quickly entered into intense correspondence with Einstein, asking</w:t>
      </w:r>
      <w:r>
        <w:rPr>
          <w:rFonts w:ascii="Bookman Old Style" w:eastAsia="Bookman Old Style" w:hAnsi="Bookman Old Style" w:cs="Bookman Old Style"/>
          <w:color w:val="000000" w:themeColor="text1"/>
          <w:sz w:val="22"/>
          <w:szCs w:val="22"/>
        </w:rPr>
        <w:t xml:space="preserve"> for</w:t>
      </w:r>
      <w:r w:rsidRPr="00834F7D">
        <w:rPr>
          <w:rFonts w:ascii="Bookman Old Style" w:eastAsia="Bookman Old Style" w:hAnsi="Bookman Old Style" w:cs="Bookman Old Style"/>
          <w:color w:val="000000" w:themeColor="text1"/>
          <w:sz w:val="22"/>
          <w:szCs w:val="22"/>
        </w:rPr>
        <w:t xml:space="preserve"> his opinion.</w:t>
      </w:r>
    </w:p>
    <w:p w14:paraId="2E6962A5" w14:textId="1DD77390"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There are several aspects of Schwarzschild’s solution that make it</w:t>
      </w:r>
      <w:r>
        <w:rPr>
          <w:rFonts w:ascii="Bookman Old Style" w:eastAsia="Bookman Old Style" w:hAnsi="Bookman Old Style" w:cs="Bookman Old Style"/>
          <w:color w:val="000000" w:themeColor="text1"/>
          <w:sz w:val="22"/>
          <w:szCs w:val="22"/>
        </w:rPr>
        <w:t xml:space="preserve"> seem</w:t>
      </w:r>
      <w:r w:rsidRPr="00834F7D">
        <w:rPr>
          <w:rFonts w:ascii="Bookman Old Style" w:eastAsia="Bookman Old Style" w:hAnsi="Bookman Old Style" w:cs="Bookman Old Style"/>
          <w:color w:val="000000" w:themeColor="text1"/>
          <w:sz w:val="22"/>
          <w:szCs w:val="22"/>
        </w:rPr>
        <w:t xml:space="preserve"> rather bizarre to say the least. First, it is spherically symmetric</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therefore it has a “centre” and a “far-away” region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also referred to as the </w:t>
      </w:r>
      <w:r w:rsidRPr="00834F7D">
        <w:rPr>
          <w:rFonts w:ascii="Bookman Old Style" w:eastAsia="Bookman Old Style" w:hAnsi="Bookman Old Style" w:cs="Bookman Old Style"/>
          <w:i/>
          <w:color w:val="000000" w:themeColor="text1"/>
          <w:sz w:val="22"/>
          <w:szCs w:val="22"/>
        </w:rPr>
        <w:t>asymptotic</w:t>
      </w:r>
      <w:r w:rsidR="00224F9C">
        <w:rPr>
          <w:rFonts w:ascii="Bookman Old Style" w:eastAsia="Bookman Old Style" w:hAnsi="Bookman Old Style" w:cs="Bookman Old Style"/>
          <w:i/>
          <w:color w:val="000000" w:themeColor="text1"/>
          <w:sz w:val="22"/>
          <w:szCs w:val="22"/>
        </w:rPr>
        <w:fldChar w:fldCharType="begin"/>
      </w:r>
      <w:r w:rsidR="00224F9C">
        <w:instrText xml:space="preserve"> XE "</w:instrText>
      </w:r>
      <w:r w:rsidR="00224F9C" w:rsidRPr="007A489D">
        <w:rPr>
          <w:rFonts w:ascii="Bookman Old Style" w:eastAsia="Bookman Old Style" w:hAnsi="Bookman Old Style" w:cs="Bookman Old Style"/>
          <w:iCs/>
          <w:color w:val="000000" w:themeColor="text1"/>
          <w:sz w:val="22"/>
          <w:szCs w:val="22"/>
          <w:lang w:val="en-US"/>
        </w:rPr>
        <w:instrText>spacetime:</w:instrText>
      </w:r>
      <w:r w:rsidR="00224F9C" w:rsidRPr="007A489D">
        <w:rPr>
          <w:lang w:val="en-US"/>
        </w:rPr>
        <w:instrText>asymptotic</w:instrText>
      </w:r>
      <w:r w:rsidR="00224F9C">
        <w:instrText xml:space="preserve">" </w:instrText>
      </w:r>
      <w:r w:rsidR="00224F9C">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i/>
          <w:color w:val="000000" w:themeColor="text1"/>
          <w:sz w:val="22"/>
          <w:szCs w:val="22"/>
        </w:rPr>
        <w:t xml:space="preserve"> </w:t>
      </w:r>
      <w:r w:rsidRPr="00834F7D">
        <w:rPr>
          <w:rFonts w:ascii="Bookman Old Style" w:eastAsia="Bookman Old Style" w:hAnsi="Bookman Old Style" w:cs="Bookman Old Style"/>
          <w:iCs/>
          <w:color w:val="000000" w:themeColor="text1"/>
          <w:sz w:val="22"/>
          <w:szCs w:val="22"/>
        </w:rPr>
        <w:t>region</w:t>
      </w:r>
      <w:r>
        <w:rPr>
          <w:rFonts w:ascii="Bookman Old Style" w:eastAsia="Bookman Old Style" w:hAnsi="Bookman Old Style" w:cs="Bookman Old Style"/>
          <w:iCs/>
          <w:color w:val="000000" w:themeColor="text1"/>
          <w:sz w:val="22"/>
          <w:szCs w:val="22"/>
        </w:rPr>
        <w:t>)</w:t>
      </w:r>
      <w:r w:rsidRPr="00834F7D">
        <w:rPr>
          <w:rFonts w:ascii="Bookman Old Style" w:eastAsia="Bookman Old Style" w:hAnsi="Bookman Old Style" w:cs="Bookman Old Style"/>
          <w:color w:val="000000" w:themeColor="text1"/>
          <w:sz w:val="22"/>
          <w:szCs w:val="22"/>
        </w:rPr>
        <w:t>. In this region, and thus at large distances from the centre, the Schwarzschild solution is not particularly strange</w:t>
      </w:r>
      <w:r>
        <w:rPr>
          <w:rFonts w:ascii="Bookman Old Style" w:eastAsia="Bookman Old Style" w:hAnsi="Bookman Old Style" w:cs="Bookman Old Style"/>
          <w:color w:val="000000" w:themeColor="text1"/>
          <w:sz w:val="22"/>
          <w:szCs w:val="22"/>
        </w:rPr>
        <w:t>, being</w:t>
      </w:r>
      <w:r w:rsidRPr="00834F7D">
        <w:rPr>
          <w:rFonts w:ascii="Bookman Old Style" w:eastAsia="Bookman Old Style" w:hAnsi="Bookman Old Style" w:cs="Bookman Old Style"/>
          <w:color w:val="000000" w:themeColor="text1"/>
          <w:sz w:val="22"/>
          <w:szCs w:val="22"/>
        </w:rPr>
        <w:t xml:space="preserve"> the same as that of a source of gravity in Newton’s theory of gravity. However, while in Newton’s theory</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this result is possible only in the presence of matter (since </w:t>
      </w:r>
      <w:r>
        <w:rPr>
          <w:rFonts w:ascii="Bookman Old Style" w:eastAsia="Bookman Old Style" w:hAnsi="Bookman Old Style" w:cs="Bookman Old Style"/>
          <w:color w:val="000000" w:themeColor="text1"/>
          <w:sz w:val="22"/>
          <w:szCs w:val="22"/>
        </w:rPr>
        <w:t xml:space="preserve">an object with mass has to produce </w:t>
      </w:r>
      <w:r w:rsidRPr="00834F7D">
        <w:rPr>
          <w:rFonts w:ascii="Bookman Old Style" w:eastAsia="Bookman Old Style" w:hAnsi="Bookman Old Style" w:cs="Bookman Old Style"/>
          <w:color w:val="000000" w:themeColor="text1"/>
          <w:sz w:val="22"/>
          <w:szCs w:val="22"/>
        </w:rPr>
        <w:t>the gravitational field), the Schwarzschild solution is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as mentioned </w:t>
      </w:r>
      <w:r w:rsidRPr="00834F7D">
        <w:rPr>
          <w:rFonts w:ascii="Bookman Old Style" w:eastAsia="Bookman Old Style" w:hAnsi="Bookman Old Style" w:cs="Bookman Old Style"/>
          <w:color w:val="000000" w:themeColor="text1"/>
          <w:sz w:val="22"/>
          <w:szCs w:val="22"/>
        </w:rPr>
        <w:lastRenderedPageBreak/>
        <w:t>above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in a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In essence, it suggests that it is possible to create a gravitational field from</w:t>
      </w:r>
      <w:r>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t>… nothing! A decidedly extravagant idea.</w:t>
      </w:r>
    </w:p>
    <w:p w14:paraId="1BFA2ED5" w14:textId="77777777"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A second oddity</w:t>
      </w:r>
      <w:r>
        <w:rPr>
          <w:rFonts w:ascii="Bookman Old Style" w:eastAsia="Bookman Old Style" w:hAnsi="Bookman Old Style" w:cs="Bookman Old Style"/>
          <w:color w:val="000000" w:themeColor="text1"/>
          <w:sz w:val="22"/>
          <w:szCs w:val="22"/>
        </w:rPr>
        <w:t xml:space="preserve"> is that</w:t>
      </w:r>
      <w:r w:rsidRPr="00834F7D">
        <w:rPr>
          <w:rFonts w:ascii="Bookman Old Style" w:eastAsia="Bookman Old Style" w:hAnsi="Bookman Old Style" w:cs="Bookman Old Style"/>
          <w:color w:val="000000" w:themeColor="text1"/>
          <w:sz w:val="22"/>
          <w:szCs w:val="22"/>
        </w:rPr>
        <w:t xml:space="preserve"> it predicts the existence of a spherical surface with radius </w:t>
      </w:r>
      <w:r w:rsidRPr="008B3719">
        <w:rPr>
          <w:rFonts w:ascii="Cambria Math" w:eastAsia="Bookman Old Style" w:hAnsi="Cambria Math" w:cs="Bookman Old Style"/>
          <w:i/>
          <w:color w:val="000000" w:themeColor="text1"/>
          <w:sz w:val="22"/>
          <w:szCs w:val="22"/>
        </w:rPr>
        <w:t>r=r</w:t>
      </w:r>
      <w:r w:rsidRPr="008B3719">
        <w:rPr>
          <w:rFonts w:ascii="Cambria Math" w:eastAsia="Bookman Old Style" w:hAnsi="Cambria Math" w:cs="Bookman Old Style"/>
          <w:i/>
          <w:color w:val="000000" w:themeColor="text1"/>
          <w:sz w:val="22"/>
          <w:szCs w:val="22"/>
          <w:vertAlign w:val="subscript"/>
        </w:rPr>
        <w:t>S</w:t>
      </w:r>
      <w:r w:rsidRPr="00834F7D">
        <w:rPr>
          <w:rFonts w:ascii="Bookman Old Style" w:eastAsia="Bookman Old Style" w:hAnsi="Bookman Old Style" w:cs="Bookman Old Style"/>
          <w:color w:val="000000" w:themeColor="text1"/>
          <w:sz w:val="22"/>
          <w:szCs w:val="22"/>
        </w:rPr>
        <w:t xml:space="preserve"> whose value is given by the following equation:</w:t>
      </w:r>
    </w:p>
    <w:p w14:paraId="67E36184" w14:textId="77777777"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p>
    <w:p w14:paraId="1920F161" w14:textId="77777777" w:rsidR="00FB7336" w:rsidRPr="00834F7D" w:rsidRDefault="003267F0" w:rsidP="00F90E17">
      <w:pPr>
        <w:pBdr>
          <w:top w:val="nil"/>
          <w:left w:val="nil"/>
          <w:bottom w:val="nil"/>
          <w:right w:val="nil"/>
          <w:between w:val="nil"/>
        </w:pBdr>
        <w:ind w:left="567" w:right="505" w:firstLine="284"/>
        <w:jc w:val="right"/>
        <w:rPr>
          <w:rFonts w:ascii="Bookman Old Style" w:eastAsia="Bookman Old Style" w:hAnsi="Bookman Old Style" w:cs="Bookman Old Style"/>
          <w:i/>
          <w:color w:val="000000" w:themeColor="text1"/>
          <w:sz w:val="22"/>
          <w:szCs w:val="22"/>
        </w:rPr>
      </w:pPr>
      <m:oMath>
        <m:sSub>
          <m:sSubPr>
            <m:ctrlPr>
              <w:rPr>
                <w:rFonts w:ascii="Cambria Math" w:eastAsia="Bookman Old Style" w:hAnsi="Cambria Math" w:cs="Bookman Old Style"/>
                <w:i/>
                <w:color w:val="000000" w:themeColor="text1"/>
                <w:sz w:val="36"/>
                <w:szCs w:val="36"/>
              </w:rPr>
            </m:ctrlPr>
          </m:sSubPr>
          <m:e>
            <m:r>
              <w:rPr>
                <w:rFonts w:ascii="Cambria Math" w:eastAsia="Bookman Old Style" w:hAnsi="Cambria Math" w:cs="Bookman Old Style"/>
                <w:color w:val="000000" w:themeColor="text1"/>
                <w:sz w:val="36"/>
                <w:szCs w:val="36"/>
              </w:rPr>
              <m:t>r</m:t>
            </m:r>
          </m:e>
          <m:sub>
            <m:r>
              <w:rPr>
                <w:rFonts w:ascii="Cambria Math" w:eastAsia="Bookman Old Style" w:hAnsi="Cambria Math" w:cs="Bookman Old Style"/>
                <w:color w:val="000000" w:themeColor="text1"/>
                <w:sz w:val="36"/>
                <w:szCs w:val="36"/>
              </w:rPr>
              <m:t>S</m:t>
            </m:r>
          </m:sub>
        </m:sSub>
        <m:r>
          <w:rPr>
            <w:rFonts w:ascii="Cambria Math" w:eastAsia="Bookman Old Style" w:hAnsi="Cambria Math" w:cs="Bookman Old Style"/>
            <w:color w:val="000000" w:themeColor="text1"/>
            <w:sz w:val="36"/>
            <w:szCs w:val="36"/>
          </w:rPr>
          <m:t xml:space="preserve">=2M </m:t>
        </m:r>
        <m:f>
          <m:fPr>
            <m:ctrlPr>
              <w:rPr>
                <w:rFonts w:ascii="Cambria Math" w:eastAsia="Bookman Old Style" w:hAnsi="Cambria Math" w:cs="Bookman Old Style"/>
                <w:i/>
                <w:color w:val="BFBFBF" w:themeColor="background1" w:themeShade="BF"/>
                <w:sz w:val="36"/>
                <w:szCs w:val="36"/>
              </w:rPr>
            </m:ctrlPr>
          </m:fPr>
          <m:num>
            <m:r>
              <w:rPr>
                <w:rFonts w:ascii="Cambria Math" w:eastAsia="Bookman Old Style" w:hAnsi="Cambria Math" w:cs="Bookman Old Style"/>
                <w:color w:val="BFBFBF" w:themeColor="background1" w:themeShade="BF"/>
                <w:sz w:val="36"/>
                <w:szCs w:val="36"/>
              </w:rPr>
              <m:t>G</m:t>
            </m:r>
          </m:num>
          <m:den>
            <m:sSup>
              <m:sSupPr>
                <m:ctrlPr>
                  <w:rPr>
                    <w:rFonts w:ascii="Cambria Math" w:eastAsia="Bookman Old Style" w:hAnsi="Cambria Math" w:cs="Bookman Old Style"/>
                    <w:i/>
                    <w:color w:val="BFBFBF" w:themeColor="background1" w:themeShade="BF"/>
                    <w:sz w:val="36"/>
                    <w:szCs w:val="36"/>
                  </w:rPr>
                </m:ctrlPr>
              </m:sSupPr>
              <m:e>
                <m:r>
                  <w:rPr>
                    <w:rFonts w:ascii="Cambria Math" w:eastAsia="Bookman Old Style" w:hAnsi="Cambria Math" w:cs="Bookman Old Style"/>
                    <w:color w:val="BFBFBF" w:themeColor="background1" w:themeShade="BF"/>
                    <w:sz w:val="36"/>
                    <w:szCs w:val="36"/>
                  </w:rPr>
                  <m:t>c</m:t>
                </m:r>
              </m:e>
              <m:sup>
                <m:r>
                  <w:rPr>
                    <w:rFonts w:ascii="Cambria Math" w:eastAsia="Bookman Old Style" w:hAnsi="Cambria Math" w:cs="Bookman Old Style"/>
                    <w:color w:val="BFBFBF" w:themeColor="background1" w:themeShade="BF"/>
                    <w:sz w:val="36"/>
                    <w:szCs w:val="36"/>
                  </w:rPr>
                  <m:t>2</m:t>
                </m:r>
              </m:sup>
            </m:sSup>
          </m:den>
        </m:f>
      </m:oMath>
      <w:r w:rsidR="00FB7336" w:rsidRPr="00834F7D">
        <w:rPr>
          <w:rFonts w:ascii="Bookman Old Style" w:eastAsia="Bookman Old Style" w:hAnsi="Bookman Old Style" w:cs="Bookman Old Style"/>
          <w:i/>
          <w:color w:val="000000" w:themeColor="text1"/>
          <w:sz w:val="22"/>
          <w:szCs w:val="22"/>
        </w:rPr>
        <w:tab/>
      </w:r>
      <w:r w:rsidR="00FB7336" w:rsidRPr="00834F7D">
        <w:rPr>
          <w:rFonts w:ascii="Bookman Old Style" w:eastAsia="Bookman Old Style" w:hAnsi="Bookman Old Style" w:cs="Bookman Old Style"/>
          <w:i/>
          <w:color w:val="000000" w:themeColor="text1"/>
          <w:sz w:val="22"/>
          <w:szCs w:val="22"/>
        </w:rPr>
        <w:tab/>
      </w:r>
      <w:r w:rsidR="00FB7336" w:rsidRPr="00834F7D">
        <w:rPr>
          <w:rFonts w:ascii="Bookman Old Style" w:eastAsia="Bookman Old Style" w:hAnsi="Bookman Old Style" w:cs="Bookman Old Style"/>
          <w:i/>
          <w:color w:val="000000" w:themeColor="text1"/>
          <w:sz w:val="22"/>
          <w:szCs w:val="22"/>
        </w:rPr>
        <w:tab/>
      </w:r>
      <w:r w:rsidR="00FB7336" w:rsidRPr="00834F7D">
        <w:rPr>
          <w:rFonts w:ascii="Bookman Old Style" w:eastAsia="Bookman Old Style" w:hAnsi="Bookman Old Style" w:cs="Bookman Old Style"/>
          <w:iCs/>
          <w:color w:val="000000" w:themeColor="text1"/>
          <w:sz w:val="22"/>
          <w:szCs w:val="22"/>
        </w:rPr>
        <w:t>(6.1)</w:t>
      </w:r>
    </w:p>
    <w:p w14:paraId="1FD8C359" w14:textId="77777777"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p>
    <w:p w14:paraId="59CAEE25" w14:textId="2F14B420"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Exactly at this radius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also known as the </w:t>
      </w:r>
      <w:r w:rsidRPr="00834F7D">
        <w:rPr>
          <w:rFonts w:ascii="Bookman Old Style" w:eastAsia="Bookman Old Style" w:hAnsi="Bookman Old Style" w:cs="Bookman Old Style"/>
          <w:i/>
          <w:color w:val="000000" w:themeColor="text1"/>
          <w:sz w:val="22"/>
          <w:szCs w:val="22"/>
        </w:rPr>
        <w:t>Schwarzschild</w:t>
      </w:r>
      <w:r w:rsidR="008D6AD2">
        <w:rPr>
          <w:rFonts w:ascii="Bookman Old Style" w:eastAsia="Bookman Old Style" w:hAnsi="Bookman Old Style" w:cs="Bookman Old Style"/>
          <w:i/>
          <w:color w:val="000000" w:themeColor="text1"/>
          <w:sz w:val="22"/>
          <w:szCs w:val="22"/>
        </w:rPr>
        <w:fldChar w:fldCharType="begin"/>
      </w:r>
      <w:r w:rsidR="008D6AD2">
        <w:instrText xml:space="preserve"> XE "</w:instrText>
      </w:r>
      <w:r w:rsidR="008D6AD2" w:rsidRPr="002E3E16">
        <w:rPr>
          <w:rFonts w:ascii="Bookman Old Style" w:eastAsia="Bookman Old Style" w:hAnsi="Bookman Old Style" w:cs="Bookman Old Style"/>
          <w:iCs/>
          <w:color w:val="000000" w:themeColor="text1"/>
          <w:sz w:val="22"/>
          <w:szCs w:val="22"/>
        </w:rPr>
        <w:instrText>Schwarzschild:</w:instrText>
      </w:r>
      <w:r w:rsidR="008D6AD2" w:rsidRPr="002E3E16">
        <w:rPr>
          <w:lang w:val="en-US"/>
        </w:rPr>
        <w:instrText>radius</w:instrText>
      </w:r>
      <w:r w:rsidR="008D6AD2">
        <w:instrText xml:space="preserve">" </w:instrText>
      </w:r>
      <w:r w:rsidR="008D6AD2">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i/>
          <w:color w:val="000000" w:themeColor="text1"/>
          <w:sz w:val="22"/>
          <w:szCs w:val="22"/>
        </w:rPr>
        <w:t xml:space="preserve"> radius</w:t>
      </w:r>
      <w:r w:rsidRPr="00834F7D">
        <w:rPr>
          <w:rFonts w:ascii="Bookman Old Style" w:eastAsia="Bookman Old Style" w:hAnsi="Bookman Old Style" w:cs="Bookman Old Style"/>
          <w:color w:val="000000" w:themeColor="text1"/>
          <w:sz w:val="22"/>
          <w:szCs w:val="22"/>
        </w:rPr>
        <w:t xml:space="preserve"> and represent</w:t>
      </w:r>
      <w:r>
        <w:rPr>
          <w:rFonts w:ascii="Bookman Old Style" w:eastAsia="Bookman Old Style" w:hAnsi="Bookman Old Style" w:cs="Bookman Old Style"/>
          <w:color w:val="000000" w:themeColor="text1"/>
          <w:sz w:val="22"/>
          <w:szCs w:val="22"/>
        </w:rPr>
        <w:t>ing</w:t>
      </w:r>
      <w:r w:rsidRPr="00834F7D">
        <w:rPr>
          <w:rFonts w:ascii="Bookman Old Style" w:eastAsia="Bookman Old Style" w:hAnsi="Bookman Old Style" w:cs="Bookman Old Style"/>
          <w:color w:val="000000" w:themeColor="text1"/>
          <w:sz w:val="22"/>
          <w:szCs w:val="22"/>
        </w:rPr>
        <w:t xml:space="preserve"> one of the fundamental length-scales in astronomy</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 number of strange phenomena </w:t>
      </w:r>
      <w:r>
        <w:rPr>
          <w:rFonts w:ascii="Bookman Old Style" w:eastAsia="Bookman Old Style" w:hAnsi="Bookman Old Style" w:cs="Bookman Old Style"/>
          <w:color w:val="000000" w:themeColor="text1"/>
          <w:sz w:val="22"/>
          <w:szCs w:val="22"/>
        </w:rPr>
        <w:t>occur,</w:t>
      </w:r>
      <w:r w:rsidRPr="00834F7D">
        <w:rPr>
          <w:rFonts w:ascii="Bookman Old Style" w:eastAsia="Bookman Old Style" w:hAnsi="Bookman Old Style" w:cs="Bookman Old Style"/>
          <w:color w:val="000000" w:themeColor="text1"/>
          <w:sz w:val="22"/>
          <w:szCs w:val="22"/>
        </w:rPr>
        <w:t xml:space="preserve"> which we will discuss s</w:t>
      </w:r>
      <w:r>
        <w:rPr>
          <w:rFonts w:ascii="Bookman Old Style" w:eastAsia="Bookman Old Style" w:hAnsi="Bookman Old Style" w:cs="Bookman Old Style"/>
          <w:color w:val="000000" w:themeColor="text1"/>
          <w:sz w:val="22"/>
          <w:szCs w:val="22"/>
        </w:rPr>
        <w:t>hortly</w:t>
      </w:r>
      <w:r w:rsidRPr="00834F7D">
        <w:rPr>
          <w:rFonts w:ascii="Bookman Old Style" w:eastAsia="Bookman Old Style" w:hAnsi="Bookman Old Style" w:cs="Bookman Old Style"/>
          <w:color w:val="000000" w:themeColor="text1"/>
          <w:sz w:val="22"/>
          <w:szCs w:val="22"/>
        </w:rPr>
        <w:t>. However, the most peculiar and disturbing of these phenomena is that the Schwarzschild solution is not well defined</w:t>
      </w:r>
      <w:r>
        <w:rPr>
          <w:rFonts w:ascii="Bookman Old Style" w:eastAsia="Bookman Old Style" w:hAnsi="Bookman Old Style" w:cs="Bookman Old Style"/>
          <w:color w:val="000000" w:themeColor="text1"/>
          <w:sz w:val="22"/>
          <w:szCs w:val="22"/>
        </w:rPr>
        <w:t xml:space="preserve"> at this radius</w:t>
      </w:r>
      <w:r w:rsidRPr="00834F7D">
        <w:rPr>
          <w:rFonts w:ascii="Bookman Old Style" w:eastAsia="Bookman Old Style" w:hAnsi="Bookman Old Style" w:cs="Bookman Old Style"/>
          <w:color w:val="000000" w:themeColor="text1"/>
          <w:sz w:val="22"/>
          <w:szCs w:val="22"/>
        </w:rPr>
        <w:t xml:space="preserve">. From a mathematical point of view, the functions that describe the solution at that radius </w:t>
      </w:r>
      <w:r w:rsidRPr="00834F7D">
        <w:rPr>
          <w:rFonts w:ascii="Bookman Old Style" w:eastAsia="Bookman Old Style" w:hAnsi="Bookman Old Style" w:cs="Bookman Old Style"/>
          <w:i/>
          <w:iCs/>
          <w:color w:val="000000" w:themeColor="text1"/>
          <w:sz w:val="22"/>
          <w:szCs w:val="22"/>
        </w:rPr>
        <w:t>diverge</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i.e.</w:t>
      </w:r>
      <w:r w:rsidRPr="00834F7D">
        <w:rPr>
          <w:rFonts w:ascii="Bookman Old Style" w:eastAsia="Bookman Old Style" w:hAnsi="Bookman Old Style" w:cs="Bookman Old Style"/>
          <w:color w:val="000000" w:themeColor="text1"/>
          <w:sz w:val="22"/>
          <w:szCs w:val="22"/>
        </w:rPr>
        <w:t>, they assume infinitely large values.</w:t>
      </w:r>
    </w:p>
    <w:p w14:paraId="591EDFDA" w14:textId="0F332AD5"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I</w:t>
      </w:r>
      <w:r w:rsidRPr="00834F7D">
        <w:rPr>
          <w:rFonts w:ascii="Bookman Old Style" w:eastAsia="Bookman Old Style" w:hAnsi="Bookman Old Style" w:cs="Bookman Old Style"/>
          <w:color w:val="000000" w:themeColor="text1"/>
          <w:sz w:val="22"/>
          <w:szCs w:val="22"/>
        </w:rPr>
        <w:t>t is evident at first sight</w:t>
      </w:r>
      <w:r>
        <w:rPr>
          <w:rFonts w:ascii="Bookman Old Style" w:eastAsia="Bookman Old Style" w:hAnsi="Bookman Old Style" w:cs="Bookman Old Style"/>
          <w:color w:val="000000" w:themeColor="text1"/>
          <w:sz w:val="22"/>
          <w:szCs w:val="22"/>
        </w:rPr>
        <w:t xml:space="preserve"> that</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Equation (</w:t>
      </w:r>
      <w:r w:rsidRPr="00834F7D">
        <w:rPr>
          <w:rFonts w:ascii="Bookman Old Style" w:eastAsia="Bookman Old Style" w:hAnsi="Bookman Old Style" w:cs="Bookman Old Style"/>
          <w:color w:val="000000" w:themeColor="text1"/>
          <w:sz w:val="22"/>
          <w:szCs w:val="22"/>
        </w:rPr>
        <w:t xml:space="preserve">6.1) tells us the Schwarzschild radius is equal to twice the mass </w:t>
      </w:r>
      <w:r w:rsidRPr="00834F7D">
        <w:rPr>
          <w:rFonts w:ascii="Bookman Old Style" w:eastAsia="Bookman Old Style" w:hAnsi="Bookman Old Style" w:cs="Bookman Old Style"/>
          <w:i/>
          <w:color w:val="000000" w:themeColor="text1"/>
          <w:sz w:val="22"/>
          <w:szCs w:val="22"/>
        </w:rPr>
        <w:t>M</w:t>
      </w:r>
      <w:r w:rsidRPr="00834F7D">
        <w:rPr>
          <w:rFonts w:ascii="Bookman Old Style" w:eastAsia="Bookman Old Style" w:hAnsi="Bookman Old Style" w:cs="Bookman Old Style"/>
          <w:color w:val="000000" w:themeColor="text1"/>
          <w:sz w:val="22"/>
          <w:szCs w:val="22"/>
        </w:rPr>
        <w:t xml:space="preserve"> of the object in question, </w:t>
      </w:r>
      <w:r>
        <w:rPr>
          <w:rFonts w:ascii="Bookman Old Style" w:eastAsia="Bookman Old Style" w:hAnsi="Bookman Old Style" w:cs="Bookman Old Style"/>
          <w:color w:val="000000" w:themeColor="text1"/>
          <w:sz w:val="22"/>
          <w:szCs w:val="22"/>
        </w:rPr>
        <w:t>i.e.,</w:t>
      </w:r>
      <w:r w:rsidRPr="00834F7D">
        <w:rPr>
          <w:rFonts w:ascii="Bookman Old Style" w:eastAsia="Bookman Old Style" w:hAnsi="Bookman Old Style" w:cs="Bookman Old Style"/>
          <w:color w:val="000000" w:themeColor="text1"/>
          <w:sz w:val="22"/>
          <w:szCs w:val="22"/>
        </w:rPr>
        <w:t xml:space="preserve"> the black hole (again, I have gr</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 xml:space="preserve">yed out the constants that do not have a “physical meaning”). Today we know that the Schwarzschild radius </w:t>
      </w:r>
      <w:r w:rsidRPr="00155906">
        <w:rPr>
          <w:rFonts w:ascii="Bookman Old Style" w:eastAsia="Bookman Old Style" w:hAnsi="Bookman Old Style" w:cs="Bookman Old Style"/>
          <w:i/>
          <w:color w:val="000000" w:themeColor="text1"/>
          <w:sz w:val="22"/>
          <w:szCs w:val="22"/>
        </w:rPr>
        <w:t>r</w:t>
      </w:r>
      <w:r w:rsidRPr="00155906">
        <w:rPr>
          <w:rFonts w:ascii="Bookman Old Style" w:eastAsia="Bookman Old Style" w:hAnsi="Bookman Old Style" w:cs="Bookman Old Style"/>
          <w:i/>
          <w:color w:val="000000" w:themeColor="text1"/>
          <w:sz w:val="22"/>
          <w:szCs w:val="22"/>
          <w:vertAlign w:val="subscript"/>
        </w:rPr>
        <w:t>S</w:t>
      </w:r>
      <w:r w:rsidRPr="00834F7D">
        <w:rPr>
          <w:rFonts w:ascii="Bookman Old Style" w:eastAsia="Bookman Old Style" w:hAnsi="Bookman Old Style" w:cs="Bookman Old Style"/>
          <w:color w:val="000000" w:themeColor="text1"/>
          <w:sz w:val="22"/>
          <w:szCs w:val="22"/>
        </w:rPr>
        <w:t xml:space="preserve"> represents the radius of the so-called </w:t>
      </w:r>
      <w:r w:rsidRPr="00834F7D">
        <w:rPr>
          <w:rFonts w:ascii="Bookman Old Style" w:eastAsia="Bookman Old Style" w:hAnsi="Bookman Old Style" w:cs="Bookman Old Style"/>
          <w:i/>
          <w:color w:val="000000" w:themeColor="text1"/>
          <w:sz w:val="22"/>
          <w:szCs w:val="22"/>
        </w:rPr>
        <w:t>event horizon</w:t>
      </w:r>
      <w:r w:rsidR="00155906">
        <w:rPr>
          <w:rFonts w:ascii="Bookman Old Style" w:eastAsia="Bookman Old Style" w:hAnsi="Bookman Old Style" w:cs="Bookman Old Style"/>
          <w:i/>
          <w:color w:val="000000" w:themeColor="text1"/>
          <w:sz w:val="22"/>
          <w:szCs w:val="22"/>
        </w:rPr>
        <w:fldChar w:fldCharType="begin"/>
      </w:r>
      <w:r w:rsidR="00155906">
        <w:instrText xml:space="preserve"> XE "</w:instrText>
      </w:r>
      <w:r w:rsidR="00155906" w:rsidRPr="00FC1053">
        <w:rPr>
          <w:rFonts w:ascii="Bookman Old Style" w:eastAsia="Bookman Old Style" w:hAnsi="Bookman Old Style" w:cs="Bookman Old Style"/>
          <w:iCs/>
          <w:color w:val="000000" w:themeColor="text1"/>
          <w:sz w:val="22"/>
          <w:szCs w:val="22"/>
        </w:rPr>
        <w:instrText>event horizon</w:instrText>
      </w:r>
      <w:r w:rsidR="00155906">
        <w:instrText xml:space="preserve">" </w:instrText>
      </w:r>
      <w:r w:rsidR="00155906">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(more on this later) and that the divergence of the solution at this radius is not particularly worrying</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it is simply the result of an inadequate choice of coordinates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8F4B50">
        <w:rPr>
          <w:rFonts w:ascii="Bookman Old Style" w:eastAsia="Bookman Old Style" w:hAnsi="Bookman Old Style" w:cs="Bookman Old Style"/>
          <w:color w:val="000000" w:themeColor="text1"/>
        </w:rPr>
        <w:instrText>coordinates</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Indeed, it is possible to use a whole set of better-suited coordinates that “eliminate” this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sidRPr="008542EA">
        <w:rPr>
          <w:rFonts w:ascii="Bookman Old Style" w:hAnsi="Bookman Old Style"/>
          <w:sz w:val="22"/>
          <w:szCs w:val="22"/>
          <w:lang w:val="en-US"/>
        </w:rPr>
        <w:instrText>coordinate</w:instrText>
      </w:r>
      <w:r w:rsidR="008542EA">
        <w:instrText xml:space="preserve">" </w:instrText>
      </w:r>
      <w:r w:rsidR="008542EA">
        <w:rPr>
          <w:rFonts w:ascii="Bookman Old Style" w:hAnsi="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and make the radius </w:t>
      </w:r>
      <w:r w:rsidRPr="00E62FD0">
        <w:rPr>
          <w:rFonts w:ascii="Bookman Old Style" w:eastAsia="Bookman Old Style" w:hAnsi="Bookman Old Style" w:cs="Bookman Old Style"/>
          <w:i/>
          <w:color w:val="000000" w:themeColor="text1"/>
          <w:sz w:val="22"/>
          <w:szCs w:val="22"/>
        </w:rPr>
        <w:t>r=2GM/c</w:t>
      </w:r>
      <w:r w:rsidRPr="00CB1AEE">
        <w:rPr>
          <w:rFonts w:ascii="Bookman Old Style" w:eastAsia="Bookman Old Style" w:hAnsi="Bookman Old Style" w:cs="Bookman Old Style"/>
          <w:i/>
          <w:color w:val="000000" w:themeColor="text1"/>
          <w:sz w:val="22"/>
          <w:szCs w:val="22"/>
          <w:vertAlign w:val="superscript"/>
        </w:rPr>
        <w:t>2</w:t>
      </w:r>
      <w:r w:rsidRPr="00834F7D">
        <w:rPr>
          <w:rFonts w:ascii="Bookman Old Style" w:eastAsia="Bookman Old Style" w:hAnsi="Bookman Old Style" w:cs="Bookman Old Style"/>
          <w:color w:val="000000" w:themeColor="text1"/>
          <w:sz w:val="22"/>
          <w:szCs w:val="22"/>
        </w:rPr>
        <w:t xml:space="preserve"> perfectly regular, that is, without divergences.</w:t>
      </w:r>
    </w:p>
    <w:p w14:paraId="107E82F1" w14:textId="77777777"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However, other peculiarities remain at the Schwarzschild radius. In particular, it is impossible </w:t>
      </w:r>
      <w:r w:rsidRPr="00834F7D">
        <w:rPr>
          <w:rFonts w:ascii="Bookman Old Style" w:eastAsia="Bookman Old Style" w:hAnsi="Bookman Old Style" w:cs="Bookman Old Style"/>
          <w:color w:val="000000" w:themeColor="text1"/>
          <w:sz w:val="22"/>
          <w:szCs w:val="22"/>
        </w:rPr>
        <w:lastRenderedPageBreak/>
        <w:t xml:space="preserve">for a ray of light emitted at this radius (but also for any object with mass) to move outwards to larger radii, although the ray can move inwards. In other words, the spherical surface with </w:t>
      </w:r>
      <w:r>
        <w:rPr>
          <w:rFonts w:ascii="Bookman Old Style" w:eastAsia="Bookman Old Style" w:hAnsi="Bookman Old Style" w:cs="Bookman Old Style"/>
          <w:color w:val="000000" w:themeColor="text1"/>
          <w:sz w:val="22"/>
          <w:szCs w:val="22"/>
        </w:rPr>
        <w:t xml:space="preserve">a </w:t>
      </w:r>
      <w:r w:rsidRPr="00834F7D">
        <w:rPr>
          <w:rFonts w:ascii="Bookman Old Style" w:eastAsia="Bookman Old Style" w:hAnsi="Bookman Old Style" w:cs="Bookman Old Style"/>
          <w:color w:val="000000" w:themeColor="text1"/>
          <w:sz w:val="22"/>
          <w:szCs w:val="22"/>
        </w:rPr>
        <w:t>radius equal to the Schwarzschild radius behaves as a unidirectional membrane, allowing the absorption of objects, but not letting anything escape. Later on, we will see what this means from a physical point of view.</w:t>
      </w:r>
    </w:p>
    <w:p w14:paraId="60721BBC" w14:textId="5281CA92"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Finally, </w:t>
      </w:r>
      <w:r>
        <w:rPr>
          <w:rFonts w:ascii="Bookman Old Style" w:eastAsia="Bookman Old Style" w:hAnsi="Bookman Old Style" w:cs="Bookman Old Style"/>
          <w:color w:val="000000" w:themeColor="text1"/>
          <w:sz w:val="22"/>
          <w:szCs w:val="22"/>
        </w:rPr>
        <w:t>a</w:t>
      </w:r>
      <w:r w:rsidRPr="00834F7D">
        <w:rPr>
          <w:rFonts w:ascii="Bookman Old Style" w:eastAsia="Bookman Old Style" w:hAnsi="Bookman Old Style" w:cs="Bookman Old Style"/>
          <w:color w:val="000000" w:themeColor="text1"/>
          <w:sz w:val="22"/>
          <w:szCs w:val="22"/>
        </w:rPr>
        <w:t xml:space="preserve"> third oddity of the Schwarzschild solution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one with the most serious complications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is that it </w:t>
      </w:r>
      <w:r>
        <w:rPr>
          <w:rFonts w:ascii="Bookman Old Style" w:eastAsia="Bookman Old Style" w:hAnsi="Bookman Old Style" w:cs="Bookman Old Style"/>
          <w:color w:val="000000" w:themeColor="text1"/>
          <w:sz w:val="22"/>
          <w:szCs w:val="22"/>
        </w:rPr>
        <w:t xml:space="preserve">also </w:t>
      </w:r>
      <w:r w:rsidRPr="00834F7D">
        <w:rPr>
          <w:rFonts w:ascii="Bookman Old Style" w:eastAsia="Bookman Old Style" w:hAnsi="Bookman Old Style" w:cs="Bookman Old Style"/>
          <w:color w:val="000000" w:themeColor="text1"/>
          <w:sz w:val="22"/>
          <w:szCs w:val="22"/>
        </w:rPr>
        <w:t xml:space="preserve">diverges at the centre, i.e., at </w:t>
      </w:r>
      <w:r w:rsidR="00FA5B08">
        <w:rPr>
          <w:rFonts w:ascii="Bookman Old Style" w:eastAsia="Bookman Old Style" w:hAnsi="Bookman Old Style" w:cs="Bookman Old Style"/>
          <w:i/>
          <w:color w:val="000000" w:themeColor="text1"/>
          <w:sz w:val="22"/>
          <w:szCs w:val="22"/>
        </w:rPr>
        <w:t>r=0</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However, u</w:t>
      </w:r>
      <w:r w:rsidRPr="00834F7D">
        <w:rPr>
          <w:rFonts w:ascii="Bookman Old Style" w:eastAsia="Bookman Old Style" w:hAnsi="Bookman Old Style" w:cs="Bookman Old Style"/>
          <w:color w:val="000000" w:themeColor="text1"/>
          <w:sz w:val="22"/>
          <w:szCs w:val="22"/>
        </w:rPr>
        <w:t>nlike the singularity at the horizon, this one in the centre is much more severe and cannot be “healed”, even through an intelligent transformation of coordinates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8F4B50">
        <w:rPr>
          <w:rFonts w:ascii="Bookman Old Style" w:eastAsia="Bookman Old Style" w:hAnsi="Bookman Old Style" w:cs="Bookman Old Style"/>
          <w:color w:val="000000" w:themeColor="text1"/>
        </w:rPr>
        <w:instrText>coordinates</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Instead</w:t>
      </w:r>
      <w:r w:rsidRPr="00834F7D">
        <w:rPr>
          <w:rFonts w:ascii="Bookman Old Style" w:eastAsia="Bookman Old Style" w:hAnsi="Bookman Old Style" w:cs="Bookman Old Style"/>
          <w:color w:val="000000" w:themeColor="text1"/>
          <w:sz w:val="22"/>
          <w:szCs w:val="22"/>
        </w:rPr>
        <w:t xml:space="preserve">, all the possible indicators of what happens when one approaches the zero radius suggest that every physical and geometrical quantity becomes infinitely large there. For this reason, </w:t>
      </w:r>
      <w:r w:rsidR="00FA5B08">
        <w:rPr>
          <w:rFonts w:ascii="Bookman Old Style" w:eastAsia="Bookman Old Style" w:hAnsi="Bookman Old Style" w:cs="Bookman Old Style"/>
          <w:i/>
          <w:color w:val="000000" w:themeColor="text1"/>
          <w:sz w:val="22"/>
          <w:szCs w:val="22"/>
        </w:rPr>
        <w:t>r=0</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has</w:t>
      </w:r>
      <w:r w:rsidRPr="00834F7D">
        <w:rPr>
          <w:rFonts w:ascii="Bookman Old Style" w:eastAsia="Bookman Old Style" w:hAnsi="Bookman Old Style" w:cs="Bookman Old Style"/>
          <w:color w:val="000000" w:themeColor="text1"/>
          <w:sz w:val="22"/>
          <w:szCs w:val="22"/>
        </w:rPr>
        <w:t xml:space="preserve"> the fascinating but somewhat disturbing name </w:t>
      </w:r>
      <w:r w:rsidRPr="00834F7D">
        <w:rPr>
          <w:rFonts w:ascii="Bookman Old Style" w:eastAsia="Bookman Old Style" w:hAnsi="Bookman Old Style" w:cs="Bookman Old Style"/>
          <w:iCs/>
          <w:color w:val="000000" w:themeColor="text1"/>
          <w:sz w:val="22"/>
          <w:szCs w:val="22"/>
        </w:rPr>
        <w:t>of</w:t>
      </w:r>
      <w:r w:rsidRPr="00834F7D">
        <w:rPr>
          <w:rFonts w:ascii="Bookman Old Style" w:eastAsia="Bookman Old Style" w:hAnsi="Bookman Old Style" w:cs="Bookman Old Style"/>
          <w:i/>
          <w:color w:val="000000" w:themeColor="text1"/>
          <w:sz w:val="22"/>
          <w:szCs w:val="22"/>
        </w:rPr>
        <w:t xml:space="preserve"> spacetime singularity</w:t>
      </w:r>
      <w:r w:rsidRPr="00834F7D">
        <w:rPr>
          <w:rFonts w:ascii="Bookman Old Style" w:eastAsia="Bookman Old Style" w:hAnsi="Bookman Old Style" w:cs="Bookman Old Style"/>
          <w:color w:val="000000" w:themeColor="text1"/>
          <w:sz w:val="22"/>
          <w:szCs w:val="22"/>
        </w:rPr>
        <w:t>.</w:t>
      </w:r>
    </w:p>
    <w:p w14:paraId="149EE061" w14:textId="51A917DD"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Today we refer to the point </w:t>
      </w:r>
      <w:r w:rsidR="00FA5B08">
        <w:rPr>
          <w:rFonts w:ascii="Bookman Old Style" w:eastAsia="Bookman Old Style" w:hAnsi="Bookman Old Style" w:cs="Bookman Old Style"/>
          <w:i/>
          <w:color w:val="000000" w:themeColor="text1"/>
          <w:sz w:val="22"/>
          <w:szCs w:val="22"/>
        </w:rPr>
        <w:t>r=0</w:t>
      </w:r>
      <w:r w:rsidRPr="00834F7D">
        <w:rPr>
          <w:rFonts w:ascii="Bookman Old Style" w:eastAsia="Bookman Old Style" w:hAnsi="Bookman Old Style" w:cs="Bookman Old Style"/>
          <w:color w:val="000000" w:themeColor="text1"/>
          <w:sz w:val="22"/>
          <w:szCs w:val="22"/>
        </w:rPr>
        <w:t xml:space="preserve"> in the Schwarzschild solution as a </w:t>
      </w:r>
      <w:r w:rsidRPr="00834F7D">
        <w:rPr>
          <w:rFonts w:ascii="Bookman Old Style" w:eastAsia="Bookman Old Style" w:hAnsi="Bookman Old Style" w:cs="Bookman Old Style"/>
          <w:i/>
          <w:color w:val="000000" w:themeColor="text1"/>
          <w:sz w:val="22"/>
          <w:szCs w:val="22"/>
        </w:rPr>
        <w:t>physical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that is to say, a point of spacetime where the equations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are impossible to solve because they are divergent. In turn, this means that near the singularity, the laws of physics cease to be valid</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we are therefore unable to predict </w:t>
      </w:r>
      <w:r>
        <w:rPr>
          <w:rFonts w:ascii="Bookman Old Style" w:eastAsia="Bookman Old Style" w:hAnsi="Bookman Old Style" w:cs="Bookman Old Style"/>
          <w:color w:val="000000" w:themeColor="text1"/>
          <w:sz w:val="22"/>
          <w:szCs w:val="22"/>
        </w:rPr>
        <w:t>or</w:t>
      </w:r>
      <w:r w:rsidRPr="00834F7D">
        <w:rPr>
          <w:rFonts w:ascii="Bookman Old Style" w:eastAsia="Bookman Old Style" w:hAnsi="Bookman Old Style" w:cs="Bookman Old Style"/>
          <w:color w:val="000000" w:themeColor="text1"/>
          <w:sz w:val="22"/>
          <w:szCs w:val="22"/>
        </w:rPr>
        <w:t xml:space="preserve"> even understand what might happen there. The physical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still remains the biggest thorn in the side of Einstein’s theory: the clear manifestation of the fact that, however correct</w:t>
      </w:r>
      <w:r>
        <w:rPr>
          <w:rFonts w:ascii="Bookman Old Style" w:eastAsia="Bookman Old Style" w:hAnsi="Bookman Old Style" w:cs="Bookman Old Style"/>
          <w:color w:val="000000" w:themeColor="text1"/>
          <w:sz w:val="22"/>
          <w:szCs w:val="22"/>
        </w:rPr>
        <w:t xml:space="preserve"> the theory may be</w:t>
      </w:r>
      <w:r w:rsidRPr="00834F7D">
        <w:rPr>
          <w:rFonts w:ascii="Bookman Old Style" w:eastAsia="Bookman Old Style" w:hAnsi="Bookman Old Style" w:cs="Bookman Old Style"/>
          <w:color w:val="000000" w:themeColor="text1"/>
          <w:sz w:val="22"/>
          <w:szCs w:val="22"/>
        </w:rPr>
        <w:t>, it remains incomplete. Indeed, although general relativity has been proven to provide correct predictions on the behavio</w:t>
      </w:r>
      <w:r>
        <w:rPr>
          <w:rFonts w:ascii="Bookman Old Style" w:eastAsia="Bookman Old Style" w:hAnsi="Bookman Old Style" w:cs="Bookman Old Style"/>
          <w:color w:val="000000" w:themeColor="text1"/>
          <w:sz w:val="22"/>
          <w:szCs w:val="22"/>
        </w:rPr>
        <w:t>u</w:t>
      </w:r>
      <w:r w:rsidRPr="00834F7D">
        <w:rPr>
          <w:rFonts w:ascii="Bookman Old Style" w:eastAsia="Bookman Old Style" w:hAnsi="Bookman Old Style" w:cs="Bookman Old Style"/>
          <w:color w:val="000000" w:themeColor="text1"/>
          <w:sz w:val="22"/>
          <w:szCs w:val="22"/>
        </w:rPr>
        <w:t xml:space="preserve">r of gravity on large scales, it remains unable to describe gravity in the presence of very small dimensions and large curvatures, i.e., scales at </w:t>
      </w:r>
      <w:r w:rsidRPr="00834F7D">
        <w:rPr>
          <w:rFonts w:ascii="Bookman Old Style" w:eastAsia="Bookman Old Style" w:hAnsi="Bookman Old Style" w:cs="Bookman Old Style"/>
          <w:color w:val="000000" w:themeColor="text1"/>
          <w:sz w:val="22"/>
          <w:szCs w:val="22"/>
        </w:rPr>
        <w:lastRenderedPageBreak/>
        <w:t>which the laws of quantum mechanics</w:t>
      </w:r>
      <w:r w:rsidR="009209D6">
        <w:rPr>
          <w:rFonts w:ascii="Bookman Old Style" w:eastAsia="Bookman Old Style" w:hAnsi="Bookman Old Style" w:cs="Bookman Old Style"/>
          <w:color w:val="000000" w:themeColor="text1"/>
          <w:sz w:val="22"/>
          <w:szCs w:val="22"/>
        </w:rPr>
        <w:fldChar w:fldCharType="begin"/>
      </w:r>
      <w:r w:rsidR="009209D6">
        <w:instrText xml:space="preserve"> XE "</w:instrText>
      </w:r>
      <w:r w:rsidR="009209D6" w:rsidRPr="00B83718">
        <w:rPr>
          <w:rFonts w:ascii="Bookman Old Style" w:eastAsia="Bookman Old Style" w:hAnsi="Bookman Old Style" w:cs="Bookman Old Style"/>
          <w:color w:val="000000" w:themeColor="text1"/>
          <w:sz w:val="22"/>
          <w:szCs w:val="22"/>
        </w:rPr>
        <w:instrText>quantum mechanics</w:instrText>
      </w:r>
      <w:r w:rsidR="009209D6">
        <w:instrText xml:space="preserve">" </w:instrText>
      </w:r>
      <w:r w:rsidR="009209D6">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come into play. Even today</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despite the efforts of generations of theoretical physicists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we lack a theory of </w:t>
      </w:r>
      <w:r w:rsidRPr="00834F7D">
        <w:rPr>
          <w:rFonts w:ascii="Bookman Old Style" w:eastAsia="Bookman Old Style" w:hAnsi="Bookman Old Style" w:cs="Bookman Old Style"/>
          <w:i/>
          <w:color w:val="000000" w:themeColor="text1"/>
          <w:sz w:val="22"/>
          <w:szCs w:val="22"/>
        </w:rPr>
        <w:t>quantum gravity</w:t>
      </w:r>
      <w:r w:rsidR="002B22DB">
        <w:rPr>
          <w:rFonts w:ascii="Bookman Old Style" w:eastAsia="Bookman Old Style" w:hAnsi="Bookman Old Style" w:cs="Bookman Old Style"/>
          <w:i/>
          <w:color w:val="000000" w:themeColor="text1"/>
          <w:sz w:val="22"/>
          <w:szCs w:val="22"/>
        </w:rPr>
        <w:fldChar w:fldCharType="begin"/>
      </w:r>
      <w:r w:rsidR="002B22DB">
        <w:instrText xml:space="preserve"> XE "</w:instrText>
      </w:r>
      <w:r w:rsidR="002B22DB" w:rsidRPr="00EA7F81">
        <w:rPr>
          <w:rFonts w:ascii="Bookman Old Style" w:eastAsia="Bookman Old Style" w:hAnsi="Bookman Old Style" w:cs="Bookman Old Style"/>
          <w:iCs/>
          <w:color w:val="000000" w:themeColor="text1"/>
          <w:sz w:val="22"/>
          <w:szCs w:val="22"/>
        </w:rPr>
        <w:instrText>quantum gravity</w:instrText>
      </w:r>
      <w:r w:rsidR="002B22DB">
        <w:instrText xml:space="preserve">" </w:instrText>
      </w:r>
      <w:r w:rsidR="002B22DB">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But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fear not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we will </w:t>
      </w:r>
      <w:r>
        <w:rPr>
          <w:rFonts w:ascii="Bookman Old Style" w:eastAsia="Bookman Old Style" w:hAnsi="Bookman Old Style" w:cs="Bookman Old Style"/>
          <w:color w:val="000000" w:themeColor="text1"/>
          <w:sz w:val="22"/>
          <w:szCs w:val="22"/>
        </w:rPr>
        <w:t>return</w:t>
      </w:r>
      <w:r w:rsidRPr="00834F7D">
        <w:rPr>
          <w:rFonts w:ascii="Bookman Old Style" w:eastAsia="Bookman Old Style" w:hAnsi="Bookman Old Style" w:cs="Bookman Old Style"/>
          <w:color w:val="000000" w:themeColor="text1"/>
          <w:sz w:val="22"/>
          <w:szCs w:val="22"/>
        </w:rPr>
        <w:t xml:space="preserve"> to this point at the end of our </w:t>
      </w:r>
      <w:r>
        <w:rPr>
          <w:rFonts w:ascii="Bookman Old Style" w:eastAsia="Bookman Old Style" w:hAnsi="Bookman Old Style" w:cs="Bookman Old Style"/>
          <w:color w:val="000000" w:themeColor="text1"/>
          <w:sz w:val="22"/>
          <w:szCs w:val="22"/>
        </w:rPr>
        <w:t>journey</w:t>
      </w:r>
      <w:r w:rsidRPr="00834F7D">
        <w:rPr>
          <w:rFonts w:ascii="Bookman Old Style" w:eastAsia="Bookman Old Style" w:hAnsi="Bookman Old Style" w:cs="Bookman Old Style"/>
          <w:color w:val="000000" w:themeColor="text1"/>
          <w:sz w:val="22"/>
          <w:szCs w:val="22"/>
        </w:rPr>
        <w:t>.</w:t>
      </w:r>
    </w:p>
    <w:p w14:paraId="2E129DFD" w14:textId="7E15600A"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So, when proposed in 1916, the Schwarzschild solution triggered mixed reactions. On the one hand, it showed that </w:t>
      </w:r>
      <w:r w:rsidR="00EA7692">
        <w:rPr>
          <w:rFonts w:ascii="Bookman Old Style" w:eastAsia="Bookman Old Style" w:hAnsi="Bookman Old Style" w:cs="Bookman Old Style"/>
          <w:color w:val="000000" w:themeColor="text1"/>
          <w:sz w:val="22"/>
          <w:szCs w:val="22"/>
        </w:rPr>
        <w:t>t</w:t>
      </w:r>
      <w:r>
        <w:rPr>
          <w:rFonts w:ascii="Bookman Old Style" w:eastAsia="Bookman Old Style" w:hAnsi="Bookman Old Style" w:cs="Bookman Old Style"/>
          <w:color w:val="000000" w:themeColor="text1"/>
          <w:sz w:val="22"/>
          <w:szCs w:val="22"/>
        </w:rPr>
        <w:t>he Einstein equations</w:t>
      </w:r>
      <w:r w:rsidRPr="00834F7D">
        <w:rPr>
          <w:rFonts w:ascii="Bookman Old Style" w:eastAsia="Bookman Old Style" w:hAnsi="Bookman Old Style" w:cs="Bookman Old Style"/>
          <w:color w:val="000000" w:themeColor="text1"/>
          <w:sz w:val="22"/>
          <w:szCs w:val="22"/>
        </w:rPr>
        <w:t xml:space="preserve"> were extremely interesting</w:t>
      </w:r>
      <w:r>
        <w:rPr>
          <w:rFonts w:ascii="Bookman Old Style" w:eastAsia="Bookman Old Style" w:hAnsi="Bookman Old Style" w:cs="Bookman Old Style"/>
          <w:color w:val="000000" w:themeColor="text1"/>
          <w:sz w:val="22"/>
          <w:szCs w:val="22"/>
        </w:rPr>
        <w:t xml:space="preserve"> and</w:t>
      </w:r>
      <w:r w:rsidRPr="00834F7D">
        <w:rPr>
          <w:rFonts w:ascii="Bookman Old Style" w:eastAsia="Bookman Old Style" w:hAnsi="Bookman Old Style" w:cs="Bookman Old Style"/>
          <w:color w:val="000000" w:themeColor="text1"/>
          <w:sz w:val="22"/>
          <w:szCs w:val="22"/>
        </w:rPr>
        <w:t xml:space="preserve"> had solutions</w:t>
      </w:r>
      <w:r>
        <w:rPr>
          <w:rFonts w:ascii="Bookman Old Style" w:eastAsia="Bookman Old Style" w:hAnsi="Bookman Old Style" w:cs="Bookman Old Style"/>
          <w:color w:val="000000" w:themeColor="text1"/>
          <w:sz w:val="22"/>
          <w:szCs w:val="22"/>
        </w:rPr>
        <w:t xml:space="preserve"> and, o</w:t>
      </w:r>
      <w:r w:rsidRPr="00834F7D">
        <w:rPr>
          <w:rFonts w:ascii="Bookman Old Style" w:eastAsia="Bookman Old Style" w:hAnsi="Bookman Old Style" w:cs="Bookman Old Style"/>
          <w:color w:val="000000" w:themeColor="text1"/>
          <w:sz w:val="22"/>
          <w:szCs w:val="22"/>
        </w:rPr>
        <w:t>n the other hand, it raised more</w:t>
      </w:r>
      <w:r>
        <w:rPr>
          <w:rFonts w:ascii="Bookman Old Style" w:eastAsia="Bookman Old Style" w:hAnsi="Bookman Old Style" w:cs="Bookman Old Style"/>
          <w:color w:val="000000" w:themeColor="text1"/>
          <w:sz w:val="22"/>
          <w:szCs w:val="22"/>
        </w:rPr>
        <w:t xml:space="preserve"> questions</w:t>
      </w:r>
      <w:r w:rsidRPr="00834F7D">
        <w:rPr>
          <w:rFonts w:ascii="Bookman Old Style" w:eastAsia="Bookman Old Style" w:hAnsi="Bookman Old Style" w:cs="Bookman Old Style"/>
          <w:color w:val="000000" w:themeColor="text1"/>
          <w:sz w:val="22"/>
          <w:szCs w:val="22"/>
        </w:rPr>
        <w:t xml:space="preserve"> than answers. As you can imagine, given its oddities, </w:t>
      </w:r>
      <w:r>
        <w:rPr>
          <w:rFonts w:ascii="Bookman Old Style" w:eastAsia="Bookman Old Style" w:hAnsi="Bookman Old Style" w:cs="Bookman Old Style"/>
          <w:color w:val="000000" w:themeColor="text1"/>
          <w:sz w:val="22"/>
          <w:szCs w:val="22"/>
        </w:rPr>
        <w:t xml:space="preserve">perhaps </w:t>
      </w:r>
      <w:r w:rsidRPr="00834F7D">
        <w:rPr>
          <w:rFonts w:ascii="Bookman Old Style" w:eastAsia="Bookman Old Style" w:hAnsi="Bookman Old Style" w:cs="Bookman Old Style"/>
          <w:color w:val="000000" w:themeColor="text1"/>
          <w:sz w:val="22"/>
          <w:szCs w:val="22"/>
        </w:rPr>
        <w:t xml:space="preserve">Schwarzschild’s solution was </w:t>
      </w:r>
      <w:r>
        <w:rPr>
          <w:rFonts w:ascii="Bookman Old Style" w:eastAsia="Bookman Old Style" w:hAnsi="Bookman Old Style" w:cs="Bookman Old Style"/>
          <w:color w:val="000000" w:themeColor="text1"/>
          <w:sz w:val="22"/>
          <w:szCs w:val="22"/>
        </w:rPr>
        <w:t>a poor</w:t>
      </w:r>
      <w:r w:rsidRPr="00834F7D">
        <w:rPr>
          <w:rFonts w:ascii="Bookman Old Style" w:eastAsia="Bookman Old Style" w:hAnsi="Bookman Old Style" w:cs="Bookman Old Style"/>
          <w:color w:val="000000" w:themeColor="text1"/>
          <w:sz w:val="22"/>
          <w:szCs w:val="22"/>
        </w:rPr>
        <w:t xml:space="preserve"> way to begin to understand the consequences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T</w:t>
      </w:r>
      <w:r w:rsidRPr="00834F7D">
        <w:rPr>
          <w:rFonts w:ascii="Bookman Old Style" w:eastAsia="Bookman Old Style" w:hAnsi="Bookman Old Style" w:cs="Bookman Old Style"/>
          <w:color w:val="000000" w:themeColor="text1"/>
          <w:sz w:val="22"/>
          <w:szCs w:val="22"/>
        </w:rPr>
        <w:t xml:space="preserve">his </w:t>
      </w:r>
      <w:r>
        <w:rPr>
          <w:rFonts w:ascii="Bookman Old Style" w:eastAsia="Bookman Old Style" w:hAnsi="Bookman Old Style" w:cs="Bookman Old Style"/>
          <w:color w:val="000000" w:themeColor="text1"/>
          <w:sz w:val="22"/>
          <w:szCs w:val="22"/>
        </w:rPr>
        <w:t>may be</w:t>
      </w:r>
      <w:r w:rsidRPr="00834F7D">
        <w:rPr>
          <w:rFonts w:ascii="Bookman Old Style" w:eastAsia="Bookman Old Style" w:hAnsi="Bookman Old Style" w:cs="Bookman Old Style"/>
          <w:color w:val="000000" w:themeColor="text1"/>
          <w:sz w:val="22"/>
          <w:szCs w:val="22"/>
        </w:rPr>
        <w:t xml:space="preserve"> why the </w:t>
      </w:r>
      <w:r>
        <w:rPr>
          <w:rFonts w:ascii="Bookman Old Style" w:eastAsia="Bookman Old Style" w:hAnsi="Bookman Old Style" w:cs="Bookman Old Style"/>
          <w:color w:val="000000" w:themeColor="text1"/>
          <w:sz w:val="22"/>
          <w:szCs w:val="22"/>
        </w:rPr>
        <w:t xml:space="preserve">scientific community of those years received the </w:t>
      </w:r>
      <w:r w:rsidRPr="00834F7D">
        <w:rPr>
          <w:rFonts w:ascii="Bookman Old Style" w:eastAsia="Bookman Old Style" w:hAnsi="Bookman Old Style" w:cs="Bookman Old Style"/>
          <w:color w:val="000000" w:themeColor="text1"/>
          <w:sz w:val="22"/>
          <w:szCs w:val="22"/>
        </w:rPr>
        <w:t>new theory proposed by Einstein with an attitude of detached interest and s</w:t>
      </w:r>
      <w:r>
        <w:rPr>
          <w:rFonts w:ascii="Bookman Old Style" w:eastAsia="Bookman Old Style" w:hAnsi="Bookman Old Style" w:cs="Bookman Old Style"/>
          <w:color w:val="000000" w:themeColor="text1"/>
          <w:sz w:val="22"/>
          <w:szCs w:val="22"/>
        </w:rPr>
        <w:t>c</w:t>
      </w:r>
      <w:r w:rsidRPr="00834F7D">
        <w:rPr>
          <w:rFonts w:ascii="Bookman Old Style" w:eastAsia="Bookman Old Style" w:hAnsi="Bookman Old Style" w:cs="Bookman Old Style"/>
          <w:color w:val="000000" w:themeColor="text1"/>
          <w:sz w:val="22"/>
          <w:szCs w:val="22"/>
        </w:rPr>
        <w:t xml:space="preserve">eptical curiosity. </w:t>
      </w: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his was true for the mathematicians, who were attracted by the</w:t>
      </w:r>
      <w:r>
        <w:rPr>
          <w:rFonts w:ascii="Bookman Old Style" w:eastAsia="Bookman Old Style" w:hAnsi="Bookman Old Style" w:cs="Bookman Old Style"/>
          <w:color w:val="000000" w:themeColor="text1"/>
          <w:sz w:val="22"/>
          <w:szCs w:val="22"/>
        </w:rPr>
        <w:t xml:space="preserve"> theory’s</w:t>
      </w:r>
      <w:r w:rsidRPr="00834F7D">
        <w:rPr>
          <w:rFonts w:ascii="Bookman Old Style" w:eastAsia="Bookman Old Style" w:hAnsi="Bookman Old Style" w:cs="Bookman Old Style"/>
          <w:color w:val="000000" w:themeColor="text1"/>
          <w:sz w:val="22"/>
          <w:szCs w:val="22"/>
        </w:rPr>
        <w:t xml:space="preserve"> geometrical implications, and the physicists</w:t>
      </w:r>
      <w:r>
        <w:rPr>
          <w:rFonts w:ascii="Bookman Old Style" w:eastAsia="Bookman Old Style" w:hAnsi="Bookman Old Style" w:cs="Bookman Old Style"/>
          <w:color w:val="000000" w:themeColor="text1"/>
          <w:sz w:val="22"/>
          <w:szCs w:val="22"/>
        </w:rPr>
        <w:t>, who were</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instead </w:t>
      </w:r>
      <w:r w:rsidRPr="00834F7D">
        <w:rPr>
          <w:rFonts w:ascii="Bookman Old Style" w:eastAsia="Bookman Old Style" w:hAnsi="Bookman Old Style" w:cs="Bookman Old Style"/>
          <w:color w:val="000000" w:themeColor="text1"/>
          <w:sz w:val="22"/>
          <w:szCs w:val="22"/>
        </w:rPr>
        <w:t>interested in the experimental impacts.</w:t>
      </w:r>
    </w:p>
    <w:p w14:paraId="1B43C7F5" w14:textId="78637026"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 xml:space="preserve">he scientific climate of those years was characterised by a </w:t>
      </w:r>
      <w:r>
        <w:rPr>
          <w:rFonts w:ascii="Bookman Old Style" w:eastAsia="Bookman Old Style" w:hAnsi="Bookman Old Style" w:cs="Bookman Old Style"/>
          <w:color w:val="000000" w:themeColor="text1"/>
          <w:sz w:val="22"/>
          <w:szCs w:val="22"/>
        </w:rPr>
        <w:t>courteous</w:t>
      </w:r>
      <w:r w:rsidRPr="00834F7D">
        <w:rPr>
          <w:rFonts w:ascii="Bookman Old Style" w:eastAsia="Bookman Old Style" w:hAnsi="Bookman Old Style" w:cs="Bookman Old Style"/>
          <w:color w:val="000000" w:themeColor="text1"/>
          <w:sz w:val="22"/>
          <w:szCs w:val="22"/>
        </w:rPr>
        <w:t xml:space="preserve"> appreciation of the theory </w:t>
      </w:r>
      <w:r>
        <w:rPr>
          <w:rFonts w:ascii="Bookman Old Style" w:eastAsia="Bookman Old Style" w:hAnsi="Bookman Old Style" w:cs="Bookman Old Style"/>
          <w:color w:val="000000" w:themeColor="text1"/>
          <w:sz w:val="22"/>
          <w:szCs w:val="22"/>
        </w:rPr>
        <w:t>as well as a</w:t>
      </w:r>
      <w:r w:rsidRPr="00834F7D">
        <w:rPr>
          <w:rFonts w:ascii="Bookman Old Style" w:eastAsia="Bookman Old Style" w:hAnsi="Bookman Old Style" w:cs="Bookman Old Style"/>
          <w:color w:val="000000" w:themeColor="text1"/>
          <w:sz w:val="22"/>
          <w:szCs w:val="22"/>
        </w:rPr>
        <w:t xml:space="preserve"> fundamental indifference</w:t>
      </w:r>
      <w:r>
        <w:rPr>
          <w:rFonts w:ascii="Bookman Old Style" w:eastAsia="Bookman Old Style" w:hAnsi="Bookman Old Style" w:cs="Bookman Old Style"/>
          <w:color w:val="000000" w:themeColor="text1"/>
          <w:sz w:val="22"/>
          <w:szCs w:val="22"/>
        </w:rPr>
        <w:t xml:space="preserve"> to it, made</w:t>
      </w:r>
      <w:r w:rsidRPr="00834F7D">
        <w:rPr>
          <w:rFonts w:ascii="Bookman Old Style" w:eastAsia="Bookman Old Style" w:hAnsi="Bookman Old Style" w:cs="Bookman Old Style"/>
          <w:color w:val="000000" w:themeColor="text1"/>
          <w:sz w:val="22"/>
          <w:szCs w:val="22"/>
        </w:rPr>
        <w:t xml:space="preserve"> worse by the difficulty </w:t>
      </w:r>
      <w:r>
        <w:rPr>
          <w:rFonts w:ascii="Bookman Old Style" w:eastAsia="Bookman Old Style" w:hAnsi="Bookman Old Style" w:cs="Bookman Old Style"/>
          <w:color w:val="000000" w:themeColor="text1"/>
          <w:sz w:val="22"/>
          <w:szCs w:val="22"/>
        </w:rPr>
        <w:t>in</w:t>
      </w:r>
      <w:r w:rsidRPr="00834F7D">
        <w:rPr>
          <w:rFonts w:ascii="Bookman Old Style" w:eastAsia="Bookman Old Style" w:hAnsi="Bookman Old Style" w:cs="Bookman Old Style"/>
          <w:color w:val="000000" w:themeColor="text1"/>
          <w:sz w:val="22"/>
          <w:szCs w:val="22"/>
        </w:rPr>
        <w:t xml:space="preserve"> finding solutions and th</w:t>
      </w:r>
      <w:r>
        <w:rPr>
          <w:rFonts w:ascii="Bookman Old Style" w:eastAsia="Bookman Old Style" w:hAnsi="Bookman Old Style" w:cs="Bookman Old Style"/>
          <w:color w:val="000000" w:themeColor="text1"/>
          <w:sz w:val="22"/>
          <w:szCs w:val="22"/>
        </w:rPr>
        <w:t>us</w:t>
      </w:r>
      <w:r w:rsidRPr="00834F7D">
        <w:rPr>
          <w:rFonts w:ascii="Bookman Old Style" w:eastAsia="Bookman Old Style" w:hAnsi="Bookman Old Style" w:cs="Bookman Old Style"/>
          <w:color w:val="000000" w:themeColor="text1"/>
          <w:sz w:val="22"/>
          <w:szCs w:val="22"/>
        </w:rPr>
        <w:t xml:space="preserve"> understanding the predictions</w:t>
      </w:r>
      <w:r>
        <w:rPr>
          <w:rFonts w:ascii="Bookman Old Style" w:eastAsia="Bookman Old Style" w:hAnsi="Bookman Old Style" w:cs="Bookman Old Style"/>
          <w:color w:val="000000" w:themeColor="text1"/>
          <w:sz w:val="22"/>
          <w:szCs w:val="22"/>
        </w:rPr>
        <w:t>. Hence,</w:t>
      </w:r>
      <w:r w:rsidRPr="00834F7D">
        <w:rPr>
          <w:rFonts w:ascii="Bookman Old Style" w:eastAsia="Bookman Old Style" w:hAnsi="Bookman Old Style" w:cs="Bookman Old Style"/>
          <w:color w:val="000000" w:themeColor="text1"/>
          <w:sz w:val="22"/>
          <w:szCs w:val="22"/>
        </w:rPr>
        <w:t xml:space="preserve"> the theory of general relativity became</w:t>
      </w:r>
      <w:r>
        <w:rPr>
          <w:rFonts w:ascii="Bookman Old Style" w:eastAsia="Bookman Old Style" w:hAnsi="Bookman Old Style" w:cs="Bookman Old Style"/>
          <w:color w:val="000000" w:themeColor="text1"/>
          <w:sz w:val="22"/>
          <w:szCs w:val="22"/>
        </w:rPr>
        <w:t xml:space="preserve"> the</w:t>
      </w:r>
      <w:r w:rsidRPr="00834F7D">
        <w:rPr>
          <w:rFonts w:ascii="Bookman Old Style" w:eastAsia="Bookman Old Style" w:hAnsi="Bookman Old Style" w:cs="Bookman Old Style"/>
          <w:color w:val="000000" w:themeColor="text1"/>
          <w:sz w:val="22"/>
          <w:szCs w:val="22"/>
        </w:rPr>
        <w:t xml:space="preserve"> “victim” of a </w:t>
      </w:r>
      <w:r>
        <w:rPr>
          <w:rFonts w:ascii="Bookman Old Style" w:eastAsia="Bookman Old Style" w:hAnsi="Bookman Old Style" w:cs="Bookman Old Style"/>
          <w:color w:val="000000" w:themeColor="text1"/>
          <w:sz w:val="22"/>
          <w:szCs w:val="22"/>
        </w:rPr>
        <w:t>widespread</w:t>
      </w:r>
      <w:r w:rsidRPr="00834F7D">
        <w:rPr>
          <w:rFonts w:ascii="Bookman Old Style" w:eastAsia="Bookman Old Style" w:hAnsi="Bookman Old Style" w:cs="Bookman Old Style"/>
          <w:color w:val="000000" w:themeColor="text1"/>
          <w:sz w:val="22"/>
          <w:szCs w:val="22"/>
        </w:rPr>
        <w:t xml:space="preserve"> lack of interest on the part of the scientific community. </w:t>
      </w:r>
      <w:r>
        <w:rPr>
          <w:rFonts w:ascii="Bookman Old Style" w:eastAsia="Bookman Old Style" w:hAnsi="Bookman Old Style" w:cs="Bookman Old Style"/>
          <w:color w:val="000000" w:themeColor="text1"/>
          <w:sz w:val="22"/>
          <w:szCs w:val="22"/>
        </w:rPr>
        <w:t>However, s</w:t>
      </w:r>
      <w:r w:rsidRPr="00834F7D">
        <w:rPr>
          <w:rFonts w:ascii="Bookman Old Style" w:eastAsia="Bookman Old Style" w:hAnsi="Bookman Old Style" w:cs="Bookman Old Style"/>
          <w:color w:val="000000" w:themeColor="text1"/>
          <w:sz w:val="22"/>
          <w:szCs w:val="22"/>
        </w:rPr>
        <w:t>uch a feeling was not unreasonable and was in part fue</w:t>
      </w:r>
      <w:r>
        <w:rPr>
          <w:rFonts w:ascii="Bookman Old Style" w:eastAsia="Bookman Old Style" w:hAnsi="Bookman Old Style" w:cs="Bookman Old Style"/>
          <w:color w:val="000000" w:themeColor="text1"/>
          <w:sz w:val="22"/>
          <w:szCs w:val="22"/>
        </w:rPr>
        <w:t>l</w:t>
      </w:r>
      <w:r w:rsidRPr="00834F7D">
        <w:rPr>
          <w:rFonts w:ascii="Bookman Old Style" w:eastAsia="Bookman Old Style" w:hAnsi="Bookman Old Style" w:cs="Bookman Old Style"/>
          <w:color w:val="000000" w:themeColor="text1"/>
          <w:sz w:val="22"/>
          <w:szCs w:val="22"/>
        </w:rPr>
        <w:t xml:space="preserve">led by some important “distractions”. At that time, an equally </w:t>
      </w:r>
      <w:r>
        <w:rPr>
          <w:rFonts w:ascii="Bookman Old Style" w:eastAsia="Bookman Old Style" w:hAnsi="Bookman Old Style" w:cs="Bookman Old Style"/>
          <w:color w:val="000000" w:themeColor="text1"/>
          <w:sz w:val="22"/>
          <w:szCs w:val="22"/>
        </w:rPr>
        <w:t>compell</w:t>
      </w:r>
      <w:r w:rsidRPr="00834F7D">
        <w:rPr>
          <w:rFonts w:ascii="Bookman Old Style" w:eastAsia="Bookman Old Style" w:hAnsi="Bookman Old Style" w:cs="Bookman Old Style"/>
          <w:color w:val="000000" w:themeColor="text1"/>
          <w:sz w:val="22"/>
          <w:szCs w:val="22"/>
        </w:rPr>
        <w:t>ing theory had begun to attract the attention of the physic</w:t>
      </w:r>
      <w:r>
        <w:rPr>
          <w:rFonts w:ascii="Bookman Old Style" w:eastAsia="Bookman Old Style" w:hAnsi="Bookman Old Style" w:cs="Bookman Old Style"/>
          <w:color w:val="000000" w:themeColor="text1"/>
          <w:sz w:val="22"/>
          <w:szCs w:val="22"/>
        </w:rPr>
        <w:t>s</w:t>
      </w:r>
      <w:r w:rsidRPr="00834F7D">
        <w:rPr>
          <w:rFonts w:ascii="Bookman Old Style" w:eastAsia="Bookman Old Style" w:hAnsi="Bookman Old Style" w:cs="Bookman Old Style"/>
          <w:color w:val="000000" w:themeColor="text1"/>
          <w:sz w:val="22"/>
          <w:szCs w:val="22"/>
        </w:rPr>
        <w:t xml:space="preserve"> community</w:t>
      </w:r>
      <w:r>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i/>
          <w:iCs/>
          <w:color w:val="000000" w:themeColor="text1"/>
          <w:sz w:val="22"/>
          <w:szCs w:val="22"/>
        </w:rPr>
        <w:t>quantum mechanics</w:t>
      </w:r>
      <w:r w:rsidR="009209D6">
        <w:rPr>
          <w:rFonts w:ascii="Bookman Old Style" w:eastAsia="Bookman Old Style" w:hAnsi="Bookman Old Style" w:cs="Bookman Old Style"/>
          <w:i/>
          <w:iCs/>
          <w:color w:val="000000" w:themeColor="text1"/>
          <w:sz w:val="22"/>
          <w:szCs w:val="22"/>
        </w:rPr>
        <w:fldChar w:fldCharType="begin"/>
      </w:r>
      <w:r w:rsidR="009209D6">
        <w:instrText xml:space="preserve"> XE "</w:instrText>
      </w:r>
      <w:r w:rsidR="009209D6" w:rsidRPr="00B83718">
        <w:rPr>
          <w:rFonts w:ascii="Bookman Old Style" w:eastAsia="Bookman Old Style" w:hAnsi="Bookman Old Style" w:cs="Bookman Old Style"/>
          <w:color w:val="000000" w:themeColor="text1"/>
          <w:sz w:val="22"/>
          <w:szCs w:val="22"/>
        </w:rPr>
        <w:instrText>quantum mechanics</w:instrText>
      </w:r>
      <w:r w:rsidR="009209D6">
        <w:instrText xml:space="preserve">" </w:instrText>
      </w:r>
      <w:r w:rsidR="009209D6">
        <w:rPr>
          <w:rFonts w:ascii="Bookman Old Style" w:eastAsia="Bookman Old Style" w:hAnsi="Bookman Old Style" w:cs="Bookman Old Style"/>
          <w:i/>
          <w:iCs/>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t xml:space="preserve"> another fascinating theory </w:t>
      </w:r>
      <w:r>
        <w:rPr>
          <w:rFonts w:ascii="Bookman Old Style" w:eastAsia="Bookman Old Style" w:hAnsi="Bookman Old Style" w:cs="Bookman Old Style"/>
          <w:color w:val="000000" w:themeColor="text1"/>
          <w:sz w:val="22"/>
          <w:szCs w:val="22"/>
        </w:rPr>
        <w:t>seeking</w:t>
      </w:r>
      <w:r w:rsidRPr="00834F7D">
        <w:rPr>
          <w:rFonts w:ascii="Bookman Old Style" w:eastAsia="Bookman Old Style" w:hAnsi="Bookman Old Style" w:cs="Bookman Old Style"/>
          <w:color w:val="000000" w:themeColor="text1"/>
          <w:sz w:val="22"/>
          <w:szCs w:val="22"/>
        </w:rPr>
        <w:t xml:space="preserve"> to unveil the properties of elementary particles. This new theory was </w:t>
      </w:r>
      <w:r>
        <w:rPr>
          <w:rFonts w:ascii="Bookman Old Style" w:eastAsia="Bookman Old Style" w:hAnsi="Bookman Old Style" w:cs="Bookman Old Style"/>
          <w:color w:val="000000" w:themeColor="text1"/>
          <w:sz w:val="22"/>
          <w:szCs w:val="22"/>
        </w:rPr>
        <w:t>also</w:t>
      </w:r>
      <w:r w:rsidRPr="00834F7D">
        <w:rPr>
          <w:rFonts w:ascii="Bookman Old Style" w:eastAsia="Bookman Old Style" w:hAnsi="Bookman Old Style" w:cs="Bookman Old Style"/>
          <w:color w:val="000000" w:themeColor="text1"/>
          <w:sz w:val="22"/>
          <w:szCs w:val="22"/>
        </w:rPr>
        <w:t xml:space="preserve"> bizarre but had the </w:t>
      </w:r>
      <w:r>
        <w:rPr>
          <w:rFonts w:ascii="Bookman Old Style" w:eastAsia="Bookman Old Style" w:hAnsi="Bookman Old Style" w:cs="Bookman Old Style"/>
          <w:color w:val="000000" w:themeColor="text1"/>
          <w:sz w:val="22"/>
          <w:szCs w:val="22"/>
        </w:rPr>
        <w:t>major</w:t>
      </w:r>
      <w:r w:rsidRPr="00834F7D">
        <w:rPr>
          <w:rFonts w:ascii="Bookman Old Style" w:eastAsia="Bookman Old Style" w:hAnsi="Bookman Old Style" w:cs="Bookman Old Style"/>
          <w:color w:val="000000" w:themeColor="text1"/>
          <w:sz w:val="22"/>
          <w:szCs w:val="22"/>
        </w:rPr>
        <w:t xml:space="preserve"> advantage of </w:t>
      </w:r>
      <w:r w:rsidRPr="00834F7D">
        <w:rPr>
          <w:rFonts w:ascii="Bookman Old Style" w:eastAsia="Bookman Old Style" w:hAnsi="Bookman Old Style" w:cs="Bookman Old Style"/>
          <w:color w:val="000000" w:themeColor="text1"/>
          <w:sz w:val="22"/>
          <w:szCs w:val="22"/>
        </w:rPr>
        <w:lastRenderedPageBreak/>
        <w:t xml:space="preserve">offering </w:t>
      </w:r>
      <w:r>
        <w:rPr>
          <w:rFonts w:ascii="Bookman Old Style" w:eastAsia="Bookman Old Style" w:hAnsi="Bookman Old Style" w:cs="Bookman Old Style"/>
          <w:color w:val="000000" w:themeColor="text1"/>
          <w:sz w:val="22"/>
          <w:szCs w:val="22"/>
        </w:rPr>
        <w:t xml:space="preserve">much easier </w:t>
      </w:r>
      <w:r w:rsidRPr="00834F7D">
        <w:rPr>
          <w:rFonts w:ascii="Bookman Old Style" w:eastAsia="Bookman Old Style" w:hAnsi="Bookman Old Style" w:cs="Bookman Old Style"/>
          <w:color w:val="000000" w:themeColor="text1"/>
          <w:sz w:val="22"/>
          <w:szCs w:val="22"/>
        </w:rPr>
        <w:t>predictions to understand and, above all, to verify through experiments.</w:t>
      </w:r>
    </w:p>
    <w:p w14:paraId="125ABBB4" w14:textId="6DC03B9A" w:rsidR="00FB7336" w:rsidRPr="00834F7D" w:rsidRDefault="00FB7336" w:rsidP="00F90E17">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As a result, during the first years of its existence, Einstein’s theory seemed doomed to </w:t>
      </w:r>
      <w:r>
        <w:rPr>
          <w:rFonts w:ascii="Bookman Old Style" w:eastAsia="Bookman Old Style" w:hAnsi="Bookman Old Style" w:cs="Bookman Old Style"/>
          <w:color w:val="000000" w:themeColor="text1"/>
          <w:sz w:val="22"/>
          <w:szCs w:val="22"/>
        </w:rPr>
        <w:t xml:space="preserve">slip </w:t>
      </w:r>
      <w:r w:rsidRPr="00834F7D">
        <w:rPr>
          <w:rFonts w:ascii="Bookman Old Style" w:eastAsia="Bookman Old Style" w:hAnsi="Bookman Old Style" w:cs="Bookman Old Style"/>
          <w:color w:val="000000" w:themeColor="text1"/>
          <w:sz w:val="22"/>
          <w:szCs w:val="22"/>
        </w:rPr>
        <w:t>slowly into oblivion. Fortunately, the advent of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astronomy and the observation of objects such as Cyg X-1</w:t>
      </w:r>
      <w:r w:rsidR="00AD055E">
        <w:rPr>
          <w:rFonts w:ascii="Bookman Old Style" w:eastAsia="Bookman Old Style" w:hAnsi="Bookman Old Style" w:cs="Bookman Old Style"/>
          <w:color w:val="000000" w:themeColor="text1"/>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forced the scientific community, fifty years later, </w:t>
      </w:r>
      <w:r>
        <w:rPr>
          <w:rFonts w:ascii="Bookman Old Style" w:eastAsia="Bookman Old Style" w:hAnsi="Bookman Old Style" w:cs="Bookman Old Style"/>
          <w:color w:val="000000" w:themeColor="text1"/>
          <w:sz w:val="22"/>
          <w:szCs w:val="22"/>
        </w:rPr>
        <w:t xml:space="preserve">to reconsider </w:t>
      </w:r>
      <w:r w:rsidRPr="00834F7D">
        <w:rPr>
          <w:rFonts w:ascii="Bookman Old Style" w:eastAsia="Bookman Old Style" w:hAnsi="Bookman Old Style" w:cs="Bookman Old Style"/>
          <w:color w:val="000000" w:themeColor="text1"/>
          <w:sz w:val="22"/>
          <w:szCs w:val="22"/>
        </w:rPr>
        <w:t>its predictions.</w:t>
      </w:r>
    </w:p>
    <w:p w14:paraId="3DDF969F" w14:textId="77777777" w:rsidR="00FB7336" w:rsidRDefault="00FB7336" w:rsidP="005C371D">
      <w:pPr>
        <w:pBdr>
          <w:top w:val="nil"/>
          <w:left w:val="nil"/>
          <w:bottom w:val="nil"/>
          <w:right w:val="nil"/>
          <w:between w:val="nil"/>
        </w:pBdr>
        <w:ind w:right="507" w:firstLine="0"/>
        <w:rPr>
          <w:rFonts w:ascii="Bookman Old Style" w:eastAsia="Bookman Old Style" w:hAnsi="Bookman Old Style" w:cs="Bookman Old Style"/>
          <w:color w:val="000000" w:themeColor="text1"/>
          <w:sz w:val="22"/>
          <w:szCs w:val="22"/>
        </w:rPr>
      </w:pPr>
    </w:p>
    <w:p w14:paraId="45A22E60" w14:textId="77777777" w:rsidR="00FB7336" w:rsidRPr="00834F7D" w:rsidRDefault="00FB7336" w:rsidP="005C371D">
      <w:pPr>
        <w:pBdr>
          <w:top w:val="nil"/>
          <w:left w:val="nil"/>
          <w:bottom w:val="nil"/>
          <w:right w:val="nil"/>
          <w:between w:val="nil"/>
        </w:pBdr>
        <w:ind w:right="507" w:firstLine="0"/>
        <w:rPr>
          <w:rFonts w:ascii="Bookman Old Style" w:eastAsia="Bookman Old Style" w:hAnsi="Bookman Old Style" w:cs="Bookman Old Style"/>
          <w:color w:val="000000" w:themeColor="text1"/>
          <w:sz w:val="22"/>
          <w:szCs w:val="22"/>
        </w:rPr>
      </w:pPr>
    </w:p>
    <w:p w14:paraId="79D9DFD4" w14:textId="77777777"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834F7D">
        <w:rPr>
          <w:rFonts w:ascii="Bookman Old Style" w:eastAsia="Bookman Old Style" w:hAnsi="Bookman Old Style" w:cs="Bookman Old Style"/>
          <w:b/>
          <w:i/>
          <w:color w:val="000000" w:themeColor="text1"/>
          <w:sz w:val="22"/>
          <w:szCs w:val="22"/>
        </w:rPr>
        <w:t xml:space="preserve">Escape Velocity, Event Horizon </w:t>
      </w:r>
      <w:r>
        <w:rPr>
          <w:rFonts w:ascii="Bookman Old Style" w:eastAsia="Bookman Old Style" w:hAnsi="Bookman Old Style" w:cs="Bookman Old Style"/>
          <w:b/>
          <w:i/>
          <w:color w:val="000000" w:themeColor="text1"/>
          <w:sz w:val="22"/>
          <w:szCs w:val="22"/>
        </w:rPr>
        <w:t>A</w:t>
      </w:r>
      <w:r w:rsidRPr="00834F7D">
        <w:rPr>
          <w:rFonts w:ascii="Bookman Old Style" w:eastAsia="Bookman Old Style" w:hAnsi="Bookman Old Style" w:cs="Bookman Old Style"/>
          <w:b/>
          <w:i/>
          <w:color w:val="000000" w:themeColor="text1"/>
          <w:sz w:val="22"/>
          <w:szCs w:val="22"/>
        </w:rPr>
        <w:t>nd Singularities</w:t>
      </w:r>
    </w:p>
    <w:p w14:paraId="366CC8BE" w14:textId="77777777"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065DFD44" w14:textId="51E9C990"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Having </w:t>
      </w:r>
      <w:r>
        <w:rPr>
          <w:rFonts w:ascii="Bookman Old Style" w:eastAsia="Bookman Old Style" w:hAnsi="Bookman Old Style" w:cs="Bookman Old Style"/>
          <w:color w:val="000000" w:themeColor="text1"/>
          <w:sz w:val="22"/>
          <w:szCs w:val="22"/>
        </w:rPr>
        <w:t>cover</w:t>
      </w:r>
      <w:r w:rsidRPr="00834F7D">
        <w:rPr>
          <w:rFonts w:ascii="Bookman Old Style" w:eastAsia="Bookman Old Style" w:hAnsi="Bookman Old Style" w:cs="Bookman Old Style"/>
          <w:color w:val="000000" w:themeColor="text1"/>
          <w:sz w:val="22"/>
          <w:szCs w:val="22"/>
        </w:rPr>
        <w:t xml:space="preserve">ed the main oddities </w:t>
      </w:r>
      <w:r>
        <w:rPr>
          <w:rFonts w:ascii="Bookman Old Style" w:eastAsia="Bookman Old Style" w:hAnsi="Bookman Old Style" w:cs="Bookman Old Style"/>
          <w:color w:val="000000" w:themeColor="text1"/>
          <w:sz w:val="22"/>
          <w:szCs w:val="22"/>
        </w:rPr>
        <w:t>present</w:t>
      </w:r>
      <w:r w:rsidRPr="00834F7D">
        <w:rPr>
          <w:rFonts w:ascii="Bookman Old Style" w:eastAsia="Bookman Old Style" w:hAnsi="Bookman Old Style" w:cs="Bookman Old Style"/>
          <w:color w:val="000000" w:themeColor="text1"/>
          <w:sz w:val="22"/>
          <w:szCs w:val="22"/>
        </w:rPr>
        <w:t xml:space="preserve">ed by the Schwarzschild solution, we will now try and understand them. In particular, we will discuss the event horizon, the peculiar properties of this mathematical surface and, finally, the </w:t>
      </w:r>
      <w:r w:rsidR="008542EA">
        <w:rPr>
          <w:rFonts w:ascii="Bookman Old Style" w:eastAsia="Bookman Old Style" w:hAnsi="Bookman Old Style" w:cs="Bookman Old Style"/>
          <w:color w:val="000000" w:themeColor="text1"/>
          <w:sz w:val="22"/>
          <w:szCs w:val="22"/>
        </w:rPr>
        <w:t xml:space="preserve">physical </w:t>
      </w:r>
      <w:r w:rsidRPr="00834F7D">
        <w:rPr>
          <w:rFonts w:ascii="Bookman Old Style" w:eastAsia="Bookman Old Style" w:hAnsi="Bookman Old Style" w:cs="Bookman Old Style"/>
          <w:color w:val="000000" w:themeColor="text1"/>
          <w:sz w:val="22"/>
          <w:szCs w:val="22"/>
        </w:rPr>
        <w:t>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at the centre of a black hole. </w:t>
      </w:r>
    </w:p>
    <w:p w14:paraId="5EC9BDD1" w14:textId="7AA089EF"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First, to illustrate the features of the event horizon</w:t>
      </w:r>
      <w:r w:rsidR="00F8026B">
        <w:rPr>
          <w:rFonts w:ascii="Bookman Old Style" w:eastAsia="Bookman Old Style" w:hAnsi="Bookman Old Style" w:cs="Bookman Old Style"/>
          <w:i/>
          <w:color w:val="000000" w:themeColor="text1"/>
          <w:sz w:val="22"/>
          <w:szCs w:val="22"/>
        </w:rPr>
        <w:fldChar w:fldCharType="begin"/>
      </w:r>
      <w:r w:rsidR="00F8026B">
        <w:instrText xml:space="preserve"> XE "</w:instrText>
      </w:r>
      <w:r w:rsidR="00F8026B" w:rsidRPr="00FC1053">
        <w:rPr>
          <w:rFonts w:ascii="Bookman Old Style" w:eastAsia="Bookman Old Style" w:hAnsi="Bookman Old Style" w:cs="Bookman Old Style"/>
          <w:iCs/>
          <w:color w:val="000000" w:themeColor="text1"/>
          <w:sz w:val="22"/>
          <w:szCs w:val="22"/>
        </w:rPr>
        <w:instrText>event horizon</w:instrText>
      </w:r>
      <w:r w:rsidR="00F8026B">
        <w:instrText xml:space="preserve">" </w:instrText>
      </w:r>
      <w:r w:rsidR="00F8026B">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it is </w:t>
      </w:r>
      <w:r>
        <w:rPr>
          <w:rFonts w:ascii="Bookman Old Style" w:eastAsia="Bookman Old Style" w:hAnsi="Bookman Old Style" w:cs="Bookman Old Style"/>
          <w:color w:val="000000" w:themeColor="text1"/>
          <w:sz w:val="22"/>
          <w:szCs w:val="22"/>
        </w:rPr>
        <w:t>help</w:t>
      </w:r>
      <w:r w:rsidRPr="00834F7D">
        <w:rPr>
          <w:rFonts w:ascii="Bookman Old Style" w:eastAsia="Bookman Old Style" w:hAnsi="Bookman Old Style" w:cs="Bookman Old Style"/>
          <w:color w:val="000000" w:themeColor="text1"/>
          <w:sz w:val="22"/>
          <w:szCs w:val="22"/>
        </w:rPr>
        <w:t xml:space="preserve">ful to start from a phenomenon that </w:t>
      </w:r>
      <w:r>
        <w:rPr>
          <w:rFonts w:ascii="Bookman Old Style" w:eastAsia="Bookman Old Style" w:hAnsi="Bookman Old Style" w:cs="Bookman Old Style"/>
          <w:color w:val="000000" w:themeColor="text1"/>
          <w:sz w:val="22"/>
          <w:szCs w:val="22"/>
        </w:rPr>
        <w:t>we</w:t>
      </w:r>
      <w:r w:rsidRPr="00834F7D">
        <w:rPr>
          <w:rFonts w:ascii="Bookman Old Style" w:eastAsia="Bookman Old Style" w:hAnsi="Bookman Old Style" w:cs="Bookman Old Style"/>
          <w:color w:val="000000" w:themeColor="text1"/>
          <w:sz w:val="22"/>
          <w:szCs w:val="22"/>
        </w:rPr>
        <w:t xml:space="preserve"> can experience directly. Let us imagine taking a tennis ball and </w:t>
      </w:r>
      <w:r>
        <w:rPr>
          <w:rFonts w:ascii="Bookman Old Style" w:eastAsia="Bookman Old Style" w:hAnsi="Bookman Old Style" w:cs="Bookman Old Style"/>
          <w:color w:val="000000" w:themeColor="text1"/>
          <w:sz w:val="22"/>
          <w:szCs w:val="22"/>
        </w:rPr>
        <w:t>hitt</w:t>
      </w:r>
      <w:r w:rsidRPr="00834F7D">
        <w:rPr>
          <w:rFonts w:ascii="Bookman Old Style" w:eastAsia="Bookman Old Style" w:hAnsi="Bookman Old Style" w:cs="Bookman Old Style"/>
          <w:color w:val="000000" w:themeColor="text1"/>
          <w:sz w:val="22"/>
          <w:szCs w:val="22"/>
        </w:rPr>
        <w:t>ing it upwards, being careful to give it a trajectory that is as vertical as possible. We will observe that the ball will decelerate</w:t>
      </w:r>
      <w:r>
        <w:rPr>
          <w:rFonts w:ascii="Bookman Old Style" w:eastAsia="Bookman Old Style" w:hAnsi="Bookman Old Style" w:cs="Bookman Old Style"/>
          <w:color w:val="000000" w:themeColor="text1"/>
          <w:sz w:val="22"/>
          <w:szCs w:val="22"/>
        </w:rPr>
        <w:t xml:space="preserve"> given a certain initial speed</w:t>
      </w:r>
      <w:r w:rsidRPr="00834F7D">
        <w:rPr>
          <w:rFonts w:ascii="Bookman Old Style" w:eastAsia="Bookman Old Style" w:hAnsi="Bookman Old Style" w:cs="Bookman Old Style"/>
          <w:color w:val="000000" w:themeColor="text1"/>
          <w:sz w:val="22"/>
          <w:szCs w:val="22"/>
        </w:rPr>
        <w:t>. More precisely, its speed will progressively decrease</w:t>
      </w:r>
      <w:r>
        <w:rPr>
          <w:rFonts w:ascii="Bookman Old Style" w:eastAsia="Bookman Old Style" w:hAnsi="Bookman Old Style" w:cs="Bookman Old Style"/>
          <w:color w:val="000000" w:themeColor="text1"/>
          <w:sz w:val="22"/>
          <w:szCs w:val="22"/>
        </w:rPr>
        <w:t xml:space="preserve"> during the ascent</w:t>
      </w:r>
      <w:r w:rsidRPr="00834F7D">
        <w:rPr>
          <w:rFonts w:ascii="Bookman Old Style" w:eastAsia="Bookman Old Style" w:hAnsi="Bookman Old Style" w:cs="Bookman Old Style"/>
          <w:color w:val="000000" w:themeColor="text1"/>
          <w:sz w:val="22"/>
          <w:szCs w:val="22"/>
        </w:rPr>
        <w:t xml:space="preserve"> until it becomes zero at a precise point of its vertical motion. </w:t>
      </w:r>
      <w:r>
        <w:rPr>
          <w:rFonts w:ascii="Bookman Old Style" w:eastAsia="Bookman Old Style" w:hAnsi="Bookman Old Style" w:cs="Bookman Old Style"/>
          <w:color w:val="000000" w:themeColor="text1"/>
          <w:sz w:val="22"/>
          <w:szCs w:val="22"/>
        </w:rPr>
        <w:t>At that point</w:t>
      </w:r>
      <w:r w:rsidRPr="00834F7D">
        <w:rPr>
          <w:rFonts w:ascii="Bookman Old Style" w:eastAsia="Bookman Old Style" w:hAnsi="Bookman Old Style" w:cs="Bookman Old Style"/>
          <w:color w:val="000000" w:themeColor="text1"/>
          <w:sz w:val="22"/>
          <w:szCs w:val="22"/>
        </w:rPr>
        <w:t xml:space="preserve">, the ball will stop rising and fall back, accelerating as it returns towards you. We know that the maximum height reached by the ball is directly linked to the force with which we have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it. Indeed, if we </w:t>
      </w:r>
      <w:r>
        <w:rPr>
          <w:rFonts w:ascii="Bookman Old Style" w:eastAsia="Bookman Old Style" w:hAnsi="Bookman Old Style" w:cs="Bookman Old Style"/>
          <w:color w:val="000000" w:themeColor="text1"/>
          <w:sz w:val="22"/>
          <w:szCs w:val="22"/>
        </w:rPr>
        <w:t>re</w:t>
      </w:r>
      <w:r w:rsidRPr="00834F7D">
        <w:rPr>
          <w:rFonts w:ascii="Bookman Old Style" w:eastAsia="Bookman Old Style" w:hAnsi="Bookman Old Style" w:cs="Bookman Old Style"/>
          <w:color w:val="000000" w:themeColor="text1"/>
          <w:sz w:val="22"/>
          <w:szCs w:val="22"/>
        </w:rPr>
        <w:t xml:space="preserve">launch the ball with a different speed, the maximum height reached when the motion is reversed will change. In particular, this height will be lower if the initial speed is lower, and higher if the starting speed is higher. </w:t>
      </w: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herefore</w:t>
      </w:r>
      <w:r>
        <w:rPr>
          <w:rFonts w:ascii="Bookman Old Style" w:eastAsia="Bookman Old Style" w:hAnsi="Bookman Old Style" w:cs="Bookman Old Style"/>
          <w:color w:val="000000" w:themeColor="text1"/>
          <w:sz w:val="22"/>
          <w:szCs w:val="22"/>
        </w:rPr>
        <w:t>, it is</w:t>
      </w:r>
      <w:r w:rsidRPr="00834F7D">
        <w:rPr>
          <w:rFonts w:ascii="Bookman Old Style" w:eastAsia="Bookman Old Style" w:hAnsi="Bookman Old Style" w:cs="Bookman Old Style"/>
          <w:color w:val="000000" w:themeColor="text1"/>
          <w:sz w:val="22"/>
          <w:szCs w:val="22"/>
        </w:rPr>
        <w:t xml:space="preserve"> clear that </w:t>
      </w:r>
      <w:r w:rsidRPr="00834F7D">
        <w:rPr>
          <w:rFonts w:ascii="Bookman Old Style" w:eastAsia="Bookman Old Style" w:hAnsi="Bookman Old Style" w:cs="Bookman Old Style"/>
          <w:color w:val="000000" w:themeColor="text1"/>
          <w:sz w:val="22"/>
          <w:szCs w:val="22"/>
        </w:rPr>
        <w:lastRenderedPageBreak/>
        <w:t xml:space="preserve">there is a precise relationship between the initial speed with which we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the ball and the maximum height it reaches. In physics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we like to think that the height represents the position where the ball’s initial kinetic energy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the energy it has because of its motion</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is converted entirely into gravitational potential energy</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that is, the energy it has because of its position.</w:t>
      </w:r>
    </w:p>
    <w:p w14:paraId="7C83E9E4" w14:textId="547664BB"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The most important aspect of this simple example is that there is a reason why the</w:t>
      </w:r>
      <w:r>
        <w:rPr>
          <w:rFonts w:ascii="Bookman Old Style" w:eastAsia="Bookman Old Style" w:hAnsi="Bookman Old Style" w:cs="Bookman Old Style"/>
          <w:color w:val="000000" w:themeColor="text1"/>
          <w:sz w:val="22"/>
          <w:szCs w:val="22"/>
        </w:rPr>
        <w:t xml:space="preserve"> tennis</w:t>
      </w:r>
      <w:r w:rsidRPr="00834F7D">
        <w:rPr>
          <w:rFonts w:ascii="Bookman Old Style" w:eastAsia="Bookman Old Style" w:hAnsi="Bookman Old Style" w:cs="Bookman Old Style"/>
          <w:color w:val="000000" w:themeColor="text1"/>
          <w:sz w:val="22"/>
          <w:szCs w:val="22"/>
        </w:rPr>
        <w:t xml:space="preserve"> ball falls back</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this is because it is </w:t>
      </w:r>
      <w:r w:rsidRPr="00834F7D">
        <w:rPr>
          <w:rFonts w:ascii="Bookman Old Style" w:eastAsia="Bookman Old Style" w:hAnsi="Bookman Old Style" w:cs="Bookman Old Style"/>
          <w:i/>
          <w:color w:val="000000" w:themeColor="text1"/>
          <w:sz w:val="22"/>
          <w:szCs w:val="22"/>
        </w:rPr>
        <w:t>gravitationally</w:t>
      </w:r>
      <w:r w:rsidR="00FF0C77">
        <w:rPr>
          <w:rFonts w:ascii="Bookman Old Style" w:eastAsia="Bookman Old Style" w:hAnsi="Bookman Old Style" w:cs="Bookman Old Style"/>
          <w:i/>
          <w:color w:val="000000" w:themeColor="text1"/>
          <w:sz w:val="22"/>
          <w:szCs w:val="22"/>
        </w:rPr>
        <w:t xml:space="preserve"> </w:t>
      </w:r>
      <w:r w:rsidR="00FF0C77" w:rsidRPr="00834F7D">
        <w:rPr>
          <w:rFonts w:ascii="Bookman Old Style" w:eastAsia="Bookman Old Style" w:hAnsi="Bookman Old Style" w:cs="Bookman Old Style"/>
          <w:i/>
          <w:color w:val="000000" w:themeColor="text1"/>
          <w:sz w:val="22"/>
          <w:szCs w:val="22"/>
        </w:rPr>
        <w:t>bound</w:t>
      </w:r>
      <w:r w:rsidR="00FF0C77">
        <w:rPr>
          <w:rFonts w:ascii="Bookman Old Style" w:eastAsia="Bookman Old Style" w:hAnsi="Bookman Old Style" w:cs="Bookman Old Style"/>
          <w:i/>
          <w:color w:val="000000" w:themeColor="text1"/>
          <w:sz w:val="22"/>
          <w:szCs w:val="22"/>
        </w:rPr>
        <w:t xml:space="preserve"> </w:t>
      </w:r>
      <w:r w:rsidR="00FF0C77">
        <w:rPr>
          <w:rFonts w:ascii="Bookman Old Style" w:eastAsia="Bookman Old Style" w:hAnsi="Bookman Old Style" w:cs="Bookman Old Style"/>
          <w:i/>
          <w:color w:val="000000" w:themeColor="text1"/>
          <w:sz w:val="22"/>
          <w:szCs w:val="22"/>
        </w:rPr>
        <w:fldChar w:fldCharType="begin"/>
      </w:r>
      <w:r w:rsidR="00FF0C77">
        <w:instrText xml:space="preserve"> XE "</w:instrText>
      </w:r>
      <w:r w:rsidR="00FF0C77" w:rsidRPr="0004309D">
        <w:rPr>
          <w:rFonts w:ascii="Bookman Old Style" w:eastAsia="Bookman Old Style" w:hAnsi="Bookman Old Style" w:cs="Bookman Old Style"/>
          <w:iCs/>
          <w:color w:val="000000" w:themeColor="text1"/>
          <w:sz w:val="22"/>
          <w:szCs w:val="22"/>
        </w:rPr>
        <w:instrText>gravitationally:</w:instrText>
      </w:r>
      <w:r w:rsidR="00FF0C77" w:rsidRPr="0004309D">
        <w:rPr>
          <w:lang w:val="en-US"/>
        </w:rPr>
        <w:instrText>bound</w:instrText>
      </w:r>
      <w:r w:rsidR="00FF0C77">
        <w:instrText xml:space="preserve">" </w:instrText>
      </w:r>
      <w:r w:rsidR="00FF0C77">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 other words</w:t>
      </w:r>
      <w:r w:rsidRPr="00834F7D">
        <w:rPr>
          <w:rFonts w:ascii="Bookman Old Style" w:eastAsia="Bookman Old Style" w:hAnsi="Bookman Old Style" w:cs="Bookman Old Style"/>
          <w:color w:val="000000" w:themeColor="text1"/>
          <w:sz w:val="22"/>
          <w:szCs w:val="22"/>
        </w:rPr>
        <w:t xml:space="preserve">, the gravitational field produced by the Earth is so dominant over the dynamics of the ball that it is unable to escape from it. Following this line of </w:t>
      </w:r>
      <w:r>
        <w:rPr>
          <w:rFonts w:ascii="Bookman Old Style" w:eastAsia="Bookman Old Style" w:hAnsi="Bookman Old Style" w:cs="Bookman Old Style"/>
          <w:color w:val="000000" w:themeColor="text1"/>
          <w:sz w:val="22"/>
          <w:szCs w:val="22"/>
        </w:rPr>
        <w:t>thought</w:t>
      </w:r>
      <w:r w:rsidRPr="00834F7D">
        <w:rPr>
          <w:rFonts w:ascii="Bookman Old Style" w:eastAsia="Bookman Old Style" w:hAnsi="Bookman Old Style" w:cs="Bookman Old Style"/>
          <w:color w:val="000000" w:themeColor="text1"/>
          <w:sz w:val="22"/>
          <w:szCs w:val="22"/>
        </w:rPr>
        <w:t>, we may ask ourselves if we could use an initial speed that would allow the ball to escape</w:t>
      </w:r>
      <w:r w:rsidR="00155906">
        <w:rPr>
          <w:rFonts w:ascii="Bookman Old Style" w:eastAsia="Bookman Old Style" w:hAnsi="Bookman Old Style" w:cs="Bookman Old Style"/>
          <w:color w:val="000000" w:themeColor="text1"/>
          <w:sz w:val="22"/>
          <w:szCs w:val="22"/>
        </w:rPr>
        <w:fldChar w:fldCharType="begin"/>
      </w:r>
      <w:r w:rsidR="00155906">
        <w:instrText xml:space="preserve"> XE "</w:instrText>
      </w:r>
      <w:r w:rsidR="00155906" w:rsidRPr="00C1451F">
        <w:rPr>
          <w:rFonts w:ascii="Bookman Old Style" w:eastAsia="Bookman Old Style" w:hAnsi="Bookman Old Style" w:cs="Bookman Old Style"/>
          <w:color w:val="000000" w:themeColor="text1"/>
          <w:sz w:val="22"/>
          <w:szCs w:val="22"/>
        </w:rPr>
        <w:instrText>escape velocity</w:instrText>
      </w:r>
      <w:r w:rsidR="00155906">
        <w:instrText xml:space="preserve">" </w:instrText>
      </w:r>
      <w:r w:rsidR="00155906">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the gravitational field </w:t>
      </w:r>
      <w:r>
        <w:rPr>
          <w:rFonts w:ascii="Bookman Old Style" w:eastAsia="Bookman Old Style" w:hAnsi="Bookman Old Style" w:cs="Bookman Old Style"/>
          <w:color w:val="000000" w:themeColor="text1"/>
          <w:sz w:val="22"/>
          <w:szCs w:val="22"/>
        </w:rPr>
        <w:t>or</w:t>
      </w:r>
      <w:r w:rsidRPr="00834F7D">
        <w:rPr>
          <w:rFonts w:ascii="Bookman Old Style" w:eastAsia="Bookman Old Style" w:hAnsi="Bookman Old Style" w:cs="Bookman Old Style"/>
          <w:color w:val="000000" w:themeColor="text1"/>
          <w:sz w:val="22"/>
          <w:szCs w:val="22"/>
        </w:rPr>
        <w:t xml:space="preserve"> become </w:t>
      </w:r>
      <w:r w:rsidR="00FF0C77">
        <w:rPr>
          <w:rFonts w:ascii="Bookman Old Style" w:eastAsia="Bookman Old Style" w:hAnsi="Bookman Old Style" w:cs="Bookman Old Style"/>
          <w:i/>
          <w:color w:val="000000" w:themeColor="text1"/>
          <w:sz w:val="22"/>
          <w:szCs w:val="22"/>
        </w:rPr>
        <w:fldChar w:fldCharType="begin"/>
      </w:r>
      <w:r w:rsidR="00FF0C77">
        <w:instrText xml:space="preserve"> XE "</w:instrText>
      </w:r>
      <w:r w:rsidR="00FF0C77" w:rsidRPr="0004309D">
        <w:rPr>
          <w:rFonts w:ascii="Bookman Old Style" w:eastAsia="Bookman Old Style" w:hAnsi="Bookman Old Style" w:cs="Bookman Old Style"/>
          <w:iCs/>
          <w:color w:val="000000" w:themeColor="text1"/>
          <w:sz w:val="22"/>
          <w:szCs w:val="22"/>
        </w:rPr>
        <w:instrText>gravitationally:</w:instrText>
      </w:r>
      <w:r w:rsidR="00FF0C77">
        <w:rPr>
          <w:rFonts w:ascii="Bookman Old Style" w:eastAsia="Bookman Old Style" w:hAnsi="Bookman Old Style" w:cs="Bookman Old Style"/>
          <w:iCs/>
          <w:color w:val="000000" w:themeColor="text1"/>
          <w:sz w:val="22"/>
          <w:szCs w:val="22"/>
        </w:rPr>
        <w:instrText>un</w:instrText>
      </w:r>
      <w:r w:rsidR="00FF0C77" w:rsidRPr="0004309D">
        <w:rPr>
          <w:lang w:val="en-US"/>
        </w:rPr>
        <w:instrText>bound</w:instrText>
      </w:r>
      <w:r w:rsidR="00FF0C77">
        <w:instrText xml:space="preserve">" </w:instrText>
      </w:r>
      <w:r w:rsidR="00FF0C77">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i/>
          <w:color w:val="000000" w:themeColor="text1"/>
          <w:sz w:val="22"/>
          <w:szCs w:val="22"/>
        </w:rPr>
        <w:t>gravitationally unbound</w:t>
      </w:r>
      <w:r w:rsidRPr="00834F7D">
        <w:rPr>
          <w:rFonts w:ascii="Bookman Old Style" w:eastAsia="Bookman Old Style" w:hAnsi="Bookman Old Style" w:cs="Bookman Old Style"/>
          <w:color w:val="000000" w:themeColor="text1"/>
          <w:sz w:val="22"/>
          <w:szCs w:val="22"/>
        </w:rPr>
        <w:t xml:space="preserve">. The answer is yes and is what we call, unsurprisingly, the </w:t>
      </w:r>
      <w:r w:rsidRPr="00834F7D">
        <w:rPr>
          <w:rFonts w:ascii="Bookman Old Style" w:eastAsia="Bookman Old Style" w:hAnsi="Bookman Old Style" w:cs="Bookman Old Style"/>
          <w:i/>
          <w:color w:val="000000" w:themeColor="text1"/>
          <w:sz w:val="22"/>
          <w:szCs w:val="22"/>
        </w:rPr>
        <w:t>escape velocity</w:t>
      </w:r>
      <w:r w:rsidRPr="00834F7D">
        <w:rPr>
          <w:rFonts w:ascii="Bookman Old Style" w:eastAsia="Bookman Old Style" w:hAnsi="Bookman Old Style" w:cs="Bookman Old Style"/>
          <w:color w:val="000000" w:themeColor="text1"/>
          <w:sz w:val="22"/>
          <w:szCs w:val="22"/>
        </w:rPr>
        <w:t>. Calculating its value is quite simple and requires comparing the kinetic energy</w:t>
      </w:r>
      <w:r w:rsidR="00EA5A73">
        <w:rPr>
          <w:rFonts w:ascii="Bookman Old Style" w:eastAsia="Bookman Old Style" w:hAnsi="Bookman Old Style" w:cs="Bookman Old Style"/>
          <w:color w:val="231F20"/>
          <w:sz w:val="22"/>
          <w:szCs w:val="22"/>
        </w:rPr>
        <w:fldChar w:fldCharType="begin"/>
      </w:r>
      <w:r w:rsidR="00EA5A73">
        <w:instrText xml:space="preserve"> XE "</w:instrText>
      </w:r>
      <w:r w:rsidR="00EA5A73" w:rsidRPr="006F2DFF">
        <w:rPr>
          <w:rFonts w:ascii="Bookman Old Style" w:eastAsia="Bookman Old Style" w:hAnsi="Bookman Old Style" w:cs="Bookman Old Style"/>
          <w:color w:val="231F20"/>
          <w:sz w:val="22"/>
          <w:szCs w:val="22"/>
        </w:rPr>
        <w:instrText>energy:</w:instrText>
      </w:r>
      <w:r w:rsidR="00EA5A73" w:rsidRPr="006F2DFF">
        <w:rPr>
          <w:lang w:val="en-US"/>
        </w:rPr>
        <w:instrText>kinetic</w:instrText>
      </w:r>
      <w:r w:rsidR="00EA5A73">
        <w:instrText xml:space="preserve">" </w:instrText>
      </w:r>
      <w:r w:rsidR="00EA5A73">
        <w:rPr>
          <w:rFonts w:ascii="Bookman Old Style" w:eastAsia="Bookman Old Style" w:hAnsi="Bookman Old Style" w:cs="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with the gravitational potential energy</w:t>
      </w:r>
      <w:r w:rsidR="00274B60">
        <w:rPr>
          <w:rFonts w:ascii="Bookman Old Style" w:eastAsia="Bookman Old Style" w:hAnsi="Bookman Old Style" w:cs="Bookman Old Style"/>
          <w:color w:val="231F20"/>
          <w:sz w:val="22"/>
          <w:szCs w:val="22"/>
        </w:rPr>
        <w:fldChar w:fldCharType="begin"/>
      </w:r>
      <w:r w:rsidR="00274B60">
        <w:instrText xml:space="preserve"> XE "</w:instrText>
      </w:r>
      <w:r w:rsidR="00274B60" w:rsidRPr="0036448B">
        <w:rPr>
          <w:rFonts w:ascii="Bookman Old Style" w:eastAsia="Bookman Old Style" w:hAnsi="Bookman Old Style" w:cs="Bookman Old Style"/>
          <w:color w:val="231F20"/>
          <w:sz w:val="22"/>
          <w:szCs w:val="22"/>
        </w:rPr>
        <w:instrText>energy:</w:instrText>
      </w:r>
      <w:r w:rsidR="00274B60">
        <w:rPr>
          <w:lang w:val="en-US"/>
        </w:rPr>
        <w:instrText>potential</w:instrText>
      </w:r>
      <w:r w:rsidR="00EA5A73">
        <w:rPr>
          <w:lang w:val="en-US"/>
        </w:rPr>
        <w:instrText xml:space="preserve"> (gravitational)</w:instrText>
      </w:r>
      <w:r w:rsidR="00274B60">
        <w:instrText xml:space="preserve">" </w:instrText>
      </w:r>
      <w:r w:rsidR="00274B60">
        <w:rPr>
          <w:rFonts w:ascii="Bookman Old Style" w:eastAsia="Bookman Old Style" w:hAnsi="Bookman Old Style" w:cs="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In this way, we obtain an expression that is valid in both Newton’s and Einstein’s theory of gravity, namely:</w:t>
      </w:r>
    </w:p>
    <w:p w14:paraId="6BB0D067" w14:textId="77777777"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p>
    <w:p w14:paraId="7937F3EE" w14:textId="77777777" w:rsidR="00FB7336" w:rsidRPr="00834F7D" w:rsidRDefault="003267F0" w:rsidP="005C371D">
      <w:pPr>
        <w:pBdr>
          <w:top w:val="nil"/>
          <w:left w:val="nil"/>
          <w:bottom w:val="nil"/>
          <w:right w:val="nil"/>
          <w:between w:val="nil"/>
        </w:pBdr>
        <w:ind w:left="567" w:right="505" w:firstLine="284"/>
        <w:jc w:val="right"/>
        <w:rPr>
          <w:rFonts w:ascii="Bookman Old Style" w:eastAsia="Bookman Old Style" w:hAnsi="Bookman Old Style" w:cs="Bookman Old Style"/>
          <w:color w:val="000000" w:themeColor="text1"/>
          <w:sz w:val="22"/>
          <w:szCs w:val="22"/>
        </w:rPr>
      </w:pPr>
      <m:oMath>
        <m:sSub>
          <m:sSubPr>
            <m:ctrlPr>
              <w:rPr>
                <w:rFonts w:ascii="Cambria Math" w:eastAsia="Bookman Old Style" w:hAnsi="Cambria Math" w:cs="Bookman Old Style"/>
                <w:i/>
                <w:color w:val="000000" w:themeColor="text1"/>
                <w:sz w:val="36"/>
                <w:szCs w:val="36"/>
              </w:rPr>
            </m:ctrlPr>
          </m:sSubPr>
          <m:e>
            <m:r>
              <w:rPr>
                <w:rFonts w:ascii="Cambria Math" w:eastAsia="Bookman Old Style" w:hAnsi="Cambria Math" w:cs="Bookman Old Style"/>
                <w:color w:val="000000" w:themeColor="text1"/>
                <w:sz w:val="36"/>
                <w:szCs w:val="36"/>
              </w:rPr>
              <m:t>v</m:t>
            </m:r>
          </m:e>
          <m:sub>
            <m:r>
              <w:rPr>
                <w:rFonts w:ascii="Cambria Math" w:eastAsia="Bookman Old Style" w:hAnsi="Cambria Math" w:cs="Bookman Old Style"/>
                <w:color w:val="000000" w:themeColor="text1"/>
                <w:sz w:val="36"/>
                <w:szCs w:val="36"/>
              </w:rPr>
              <m:t>f</m:t>
            </m:r>
          </m:sub>
        </m:sSub>
        <m:r>
          <w:rPr>
            <w:rFonts w:ascii="Cambria Math" w:eastAsia="Bookman Old Style" w:hAnsi="Cambria Math" w:cs="Bookman Old Style"/>
            <w:color w:val="000000" w:themeColor="text1"/>
            <w:sz w:val="36"/>
            <w:szCs w:val="36"/>
          </w:rPr>
          <m:t>=</m:t>
        </m:r>
        <m:rad>
          <m:radPr>
            <m:degHide m:val="1"/>
            <m:ctrlPr>
              <w:rPr>
                <w:rFonts w:ascii="Cambria Math" w:eastAsia="Bookman Old Style" w:hAnsi="Cambria Math" w:cs="Bookman Old Style"/>
                <w:i/>
                <w:color w:val="000000" w:themeColor="text1"/>
                <w:sz w:val="36"/>
                <w:szCs w:val="36"/>
              </w:rPr>
            </m:ctrlPr>
          </m:radPr>
          <m:deg/>
          <m:e>
            <m:r>
              <w:rPr>
                <w:rFonts w:ascii="Cambria Math" w:eastAsia="Bookman Old Style" w:hAnsi="Cambria Math" w:cs="Bookman Old Style"/>
                <w:color w:val="000000" w:themeColor="text1"/>
                <w:sz w:val="36"/>
                <w:szCs w:val="36"/>
              </w:rPr>
              <m:t>2</m:t>
            </m:r>
            <m:f>
              <m:fPr>
                <m:ctrlPr>
                  <w:rPr>
                    <w:rFonts w:ascii="Cambria Math" w:eastAsia="Bookman Old Style" w:hAnsi="Cambria Math" w:cs="Bookman Old Style"/>
                    <w:i/>
                    <w:color w:val="000000" w:themeColor="text1"/>
                    <w:sz w:val="36"/>
                    <w:szCs w:val="36"/>
                  </w:rPr>
                </m:ctrlPr>
              </m:fPr>
              <m:num>
                <m:r>
                  <w:rPr>
                    <w:rFonts w:ascii="Cambria Math" w:eastAsia="Bookman Old Style" w:hAnsi="Cambria Math" w:cs="Bookman Old Style"/>
                    <w:color w:val="000000" w:themeColor="text1"/>
                    <w:sz w:val="36"/>
                    <w:szCs w:val="36"/>
                  </w:rPr>
                  <m:t>M</m:t>
                </m:r>
              </m:num>
              <m:den>
                <m:r>
                  <w:rPr>
                    <w:rFonts w:ascii="Cambria Math" w:eastAsia="Bookman Old Style" w:hAnsi="Cambria Math" w:cs="Bookman Old Style"/>
                    <w:color w:val="000000" w:themeColor="text1"/>
                    <w:sz w:val="36"/>
                    <w:szCs w:val="36"/>
                  </w:rPr>
                  <m:t>R</m:t>
                </m:r>
              </m:den>
            </m:f>
            <m:r>
              <w:rPr>
                <w:rFonts w:ascii="Cambria Math" w:eastAsia="Bookman Old Style" w:hAnsi="Cambria Math" w:cs="Bookman Old Style"/>
                <w:color w:val="000000" w:themeColor="text1"/>
                <w:sz w:val="36"/>
                <w:szCs w:val="36"/>
              </w:rPr>
              <m:t>G</m:t>
            </m:r>
          </m:e>
        </m:rad>
      </m:oMath>
      <w:r w:rsidR="00FB7336" w:rsidRPr="00834F7D">
        <w:rPr>
          <w:rFonts w:ascii="Bookman Old Style" w:eastAsia="Bookman Old Style" w:hAnsi="Bookman Old Style" w:cs="Bookman Old Style"/>
          <w:color w:val="000000" w:themeColor="text1"/>
          <w:sz w:val="22"/>
          <w:szCs w:val="22"/>
        </w:rPr>
        <w:t xml:space="preserve"> </w:t>
      </w:r>
      <w:r w:rsidR="00FB7336" w:rsidRPr="00834F7D">
        <w:rPr>
          <w:rFonts w:ascii="Bookman Old Style" w:eastAsia="Bookman Old Style" w:hAnsi="Bookman Old Style" w:cs="Bookman Old Style"/>
          <w:color w:val="000000" w:themeColor="text1"/>
          <w:sz w:val="22"/>
          <w:szCs w:val="22"/>
        </w:rPr>
        <w:tab/>
      </w:r>
      <w:r w:rsidR="00FB7336" w:rsidRPr="00834F7D">
        <w:rPr>
          <w:rFonts w:ascii="Bookman Old Style" w:eastAsia="Bookman Old Style" w:hAnsi="Bookman Old Style" w:cs="Bookman Old Style"/>
          <w:color w:val="000000" w:themeColor="text1"/>
          <w:sz w:val="22"/>
          <w:szCs w:val="22"/>
        </w:rPr>
        <w:tab/>
      </w:r>
      <w:r w:rsidR="00FB7336" w:rsidRPr="00834F7D">
        <w:rPr>
          <w:rFonts w:ascii="Bookman Old Style" w:eastAsia="Bookman Old Style" w:hAnsi="Bookman Old Style" w:cs="Bookman Old Style"/>
          <w:color w:val="000000" w:themeColor="text1"/>
          <w:sz w:val="22"/>
          <w:szCs w:val="22"/>
        </w:rPr>
        <w:tab/>
      </w:r>
      <m:oMath>
        <m:r>
          <w:rPr>
            <w:rFonts w:ascii="Cambria Math" w:eastAsia="Bookman Old Style" w:hAnsi="Cambria Math" w:cs="Bookman Old Style"/>
            <w:color w:val="000000" w:themeColor="text1"/>
            <w:sz w:val="22"/>
            <w:szCs w:val="22"/>
          </w:rPr>
          <m:t>(6.2)</m:t>
        </m:r>
      </m:oMath>
    </w:p>
    <w:p w14:paraId="7295DCAE" w14:textId="77777777"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p>
    <w:p w14:paraId="7A3FFCB6" w14:textId="77777777"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The expression above tells us that, given a source of a gravitational field with mass </w:t>
      </w:r>
      <w:r w:rsidRPr="008B3719">
        <w:rPr>
          <w:rFonts w:ascii="Cambria Math" w:eastAsia="Bookman Old Style" w:hAnsi="Cambria Math" w:cs="Bookman Old Style"/>
          <w:i/>
          <w:color w:val="000000" w:themeColor="text1"/>
          <w:sz w:val="22"/>
          <w:szCs w:val="22"/>
        </w:rPr>
        <w:t>M</w:t>
      </w:r>
      <w:r w:rsidRPr="00834F7D">
        <w:rPr>
          <w:rFonts w:ascii="Bookman Old Style" w:eastAsia="Bookman Old Style" w:hAnsi="Bookman Old Style" w:cs="Bookman Old Style"/>
          <w:color w:val="000000" w:themeColor="text1"/>
          <w:sz w:val="22"/>
          <w:szCs w:val="22"/>
        </w:rPr>
        <w:t xml:space="preserve"> and radius </w:t>
      </w:r>
      <w:r w:rsidRPr="008B3719">
        <w:rPr>
          <w:rFonts w:ascii="Cambria Math" w:eastAsia="Bookman Old Style" w:hAnsi="Cambria Math" w:cs="Bookman Old Style"/>
          <w:i/>
          <w:color w:val="000000" w:themeColor="text1"/>
          <w:sz w:val="22"/>
          <w:szCs w:val="22"/>
        </w:rPr>
        <w:t>R</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for example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the Earth</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the escape velocity is proportional to the square root of the mass and inversely proportional to the square root of the radius of the source. </w:t>
      </w: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he escape velocity grows with the mass of the planet (the more massive the latter</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the </w:t>
      </w:r>
      <w:r w:rsidRPr="00834F7D">
        <w:rPr>
          <w:rFonts w:ascii="Bookman Old Style" w:eastAsia="Bookman Old Style" w:hAnsi="Bookman Old Style" w:cs="Bookman Old Style"/>
          <w:color w:val="000000" w:themeColor="text1"/>
          <w:sz w:val="22"/>
          <w:szCs w:val="22"/>
        </w:rPr>
        <w:lastRenderedPageBreak/>
        <w:t>greater the speed necessary to escape it)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 xml:space="preserve">it </w:t>
      </w:r>
      <w:r w:rsidRPr="00834F7D">
        <w:rPr>
          <w:rFonts w:ascii="Bookman Old Style" w:eastAsia="Bookman Old Style" w:hAnsi="Bookman Old Style" w:cs="Bookman Old Style"/>
          <w:color w:val="000000" w:themeColor="text1"/>
          <w:sz w:val="22"/>
          <w:szCs w:val="22"/>
        </w:rPr>
        <w:t>decreases as the size of the planet increases.</w:t>
      </w:r>
    </w:p>
    <w:p w14:paraId="03CEDBEA" w14:textId="77777777"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Putting down some numbers, if we wanted to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our</w:t>
      </w:r>
      <w:r>
        <w:rPr>
          <w:rFonts w:ascii="Bookman Old Style" w:eastAsia="Bookman Old Style" w:hAnsi="Bookman Old Style" w:cs="Bookman Old Style"/>
          <w:color w:val="000000" w:themeColor="text1"/>
          <w:sz w:val="22"/>
          <w:szCs w:val="22"/>
        </w:rPr>
        <w:t xml:space="preserve"> tennis</w:t>
      </w:r>
      <w:r w:rsidRPr="00834F7D">
        <w:rPr>
          <w:rFonts w:ascii="Bookman Old Style" w:eastAsia="Bookman Old Style" w:hAnsi="Bookman Old Style" w:cs="Bookman Old Style"/>
          <w:color w:val="000000" w:themeColor="text1"/>
          <w:sz w:val="22"/>
          <w:szCs w:val="22"/>
        </w:rPr>
        <w:t xml:space="preserve"> ball so that it escaped</w:t>
      </w:r>
      <w:r>
        <w:rPr>
          <w:rFonts w:ascii="Bookman Old Style" w:eastAsia="Bookman Old Style" w:hAnsi="Bookman Old Style" w:cs="Bookman Old Style"/>
          <w:color w:val="000000" w:themeColor="text1"/>
          <w:sz w:val="22"/>
          <w:szCs w:val="22"/>
        </w:rPr>
        <w:t xml:space="preserve"> the</w:t>
      </w:r>
      <w:r w:rsidRPr="00834F7D">
        <w:rPr>
          <w:rFonts w:ascii="Bookman Old Style" w:eastAsia="Bookman Old Style" w:hAnsi="Bookman Old Style" w:cs="Bookman Old Style"/>
          <w:color w:val="000000" w:themeColor="text1"/>
          <w:sz w:val="22"/>
          <w:szCs w:val="22"/>
        </w:rPr>
        <w:t xml:space="preserve"> Earth’s gravitational field, we would need to launch it with a speed of 11.2 kilometr</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s per second, or 40,320 kilometr</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 xml:space="preserve">s per hour. </w:t>
      </w:r>
      <w:r>
        <w:rPr>
          <w:rFonts w:ascii="Bookman Old Style" w:eastAsia="Bookman Old Style" w:hAnsi="Bookman Old Style" w:cs="Bookman Old Style"/>
          <w:color w:val="000000" w:themeColor="text1"/>
          <w:sz w:val="22"/>
          <w:szCs w:val="22"/>
        </w:rPr>
        <w:t>A speed so</w:t>
      </w:r>
      <w:r w:rsidRPr="00834F7D">
        <w:rPr>
          <w:rFonts w:ascii="Bookman Old Style" w:eastAsia="Bookman Old Style" w:hAnsi="Bookman Old Style" w:cs="Bookman Old Style"/>
          <w:color w:val="000000" w:themeColor="text1"/>
          <w:sz w:val="22"/>
          <w:szCs w:val="22"/>
        </w:rPr>
        <w:t xml:space="preserve"> high that not even the best tennis player </w:t>
      </w:r>
      <w:r>
        <w:rPr>
          <w:rFonts w:ascii="Bookman Old Style" w:eastAsia="Bookman Old Style" w:hAnsi="Bookman Old Style" w:cs="Bookman Old Style"/>
          <w:color w:val="000000" w:themeColor="text1"/>
          <w:sz w:val="22"/>
          <w:szCs w:val="22"/>
        </w:rPr>
        <w:t>could</w:t>
      </w:r>
      <w:r w:rsidRPr="00834F7D">
        <w:rPr>
          <w:rFonts w:ascii="Bookman Old Style" w:eastAsia="Bookman Old Style" w:hAnsi="Bookman Old Style" w:cs="Bookman Old Style"/>
          <w:color w:val="000000" w:themeColor="text1"/>
          <w:sz w:val="22"/>
          <w:szCs w:val="22"/>
        </w:rPr>
        <w:t xml:space="preserve"> ever send a ball into orbit on our planet</w:t>
      </w:r>
      <w:r>
        <w:rPr>
          <w:rFonts w:ascii="Bookman Old Style" w:eastAsia="Bookman Old Style" w:hAnsi="Bookman Old Style" w:cs="Bookman Old Style"/>
          <w:color w:val="000000" w:themeColor="text1"/>
          <w:sz w:val="22"/>
          <w:szCs w:val="22"/>
        </w:rPr>
        <w:t>, w</w:t>
      </w:r>
      <w:r w:rsidRPr="00834F7D">
        <w:rPr>
          <w:rFonts w:ascii="Bookman Old Style" w:eastAsia="Bookman Old Style" w:hAnsi="Bookman Old Style" w:cs="Bookman Old Style"/>
          <w:color w:val="000000" w:themeColor="text1"/>
          <w:sz w:val="22"/>
          <w:szCs w:val="22"/>
        </w:rPr>
        <w:t xml:space="preserve">hich is </w:t>
      </w:r>
      <w:r>
        <w:rPr>
          <w:rFonts w:ascii="Bookman Old Style" w:eastAsia="Bookman Old Style" w:hAnsi="Bookman Old Style" w:cs="Bookman Old Style"/>
          <w:color w:val="000000" w:themeColor="text1"/>
          <w:sz w:val="22"/>
          <w:szCs w:val="22"/>
        </w:rPr>
        <w:t>quite</w:t>
      </w:r>
      <w:r w:rsidRPr="00834F7D">
        <w:rPr>
          <w:rFonts w:ascii="Bookman Old Style" w:eastAsia="Bookman Old Style" w:hAnsi="Bookman Old Style" w:cs="Bookman Old Style"/>
          <w:color w:val="000000" w:themeColor="text1"/>
          <w:sz w:val="22"/>
          <w:szCs w:val="22"/>
        </w:rPr>
        <w:t xml:space="preserve"> fortunate </w:t>
      </w:r>
      <w:r>
        <w:rPr>
          <w:rFonts w:ascii="Bookman Old Style" w:eastAsia="Bookman Old Style" w:hAnsi="Bookman Old Style" w:cs="Bookman Old Style"/>
          <w:color w:val="000000" w:themeColor="text1"/>
          <w:sz w:val="22"/>
          <w:szCs w:val="22"/>
        </w:rPr>
        <w:t>as</w:t>
      </w:r>
      <w:r w:rsidRPr="00834F7D">
        <w:rPr>
          <w:rFonts w:ascii="Bookman Old Style" w:eastAsia="Bookman Old Style" w:hAnsi="Bookman Old Style" w:cs="Bookman Old Style"/>
          <w:color w:val="000000" w:themeColor="text1"/>
          <w:sz w:val="22"/>
          <w:szCs w:val="22"/>
        </w:rPr>
        <w:t xml:space="preserve"> it would be very frustrating to watch a tennis match in which players cannot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the ball too high </w:t>
      </w:r>
      <w:r>
        <w:rPr>
          <w:rFonts w:ascii="Bookman Old Style" w:eastAsia="Bookman Old Style" w:hAnsi="Bookman Old Style" w:cs="Bookman Old Style"/>
          <w:color w:val="000000" w:themeColor="text1"/>
          <w:sz w:val="22"/>
          <w:szCs w:val="22"/>
        </w:rPr>
        <w:t>for fear of</w:t>
      </w:r>
      <w:r w:rsidRPr="00834F7D">
        <w:rPr>
          <w:rFonts w:ascii="Bookman Old Style" w:eastAsia="Bookman Old Style" w:hAnsi="Bookman Old Style" w:cs="Bookman Old Style"/>
          <w:color w:val="000000" w:themeColor="text1"/>
          <w:sz w:val="22"/>
          <w:szCs w:val="22"/>
        </w:rPr>
        <w:t xml:space="preserve"> losing it</w:t>
      </w:r>
      <w:r>
        <w:rPr>
          <w:rFonts w:ascii="Bookman Old Style" w:eastAsia="Bookman Old Style" w:hAnsi="Bookman Old Style" w:cs="Bookman Old Style"/>
          <w:color w:val="000000" w:themeColor="text1"/>
          <w:sz w:val="22"/>
          <w:szCs w:val="22"/>
        </w:rPr>
        <w:t>!</w:t>
      </w:r>
    </w:p>
    <w:p w14:paraId="31D754FC" w14:textId="70B80CE9"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That said, </w:t>
      </w:r>
      <w:r>
        <w:rPr>
          <w:rFonts w:ascii="Bookman Old Style" w:eastAsia="Bookman Old Style" w:hAnsi="Bookman Old Style" w:cs="Bookman Old Style"/>
          <w:color w:val="000000" w:themeColor="text1"/>
          <w:sz w:val="22"/>
          <w:szCs w:val="22"/>
        </w:rPr>
        <w:t>Equation (</w:t>
      </w:r>
      <w:r w:rsidRPr="00834F7D">
        <w:rPr>
          <w:rFonts w:ascii="Bookman Old Style" w:eastAsia="Bookman Old Style" w:hAnsi="Bookman Old Style" w:cs="Bookman Old Style"/>
          <w:color w:val="000000" w:themeColor="text1"/>
          <w:sz w:val="22"/>
          <w:szCs w:val="22"/>
        </w:rPr>
        <w:t xml:space="preserve">6.2) is interesting for at least two reasons. The first is that the escape velocity is independent of the mass of the ball we are </w:t>
      </w:r>
      <w:r>
        <w:rPr>
          <w:rFonts w:ascii="Bookman Old Style" w:eastAsia="Bookman Old Style" w:hAnsi="Bookman Old Style" w:cs="Bookman Old Style"/>
          <w:color w:val="000000" w:themeColor="text1"/>
          <w:sz w:val="22"/>
          <w:szCs w:val="22"/>
        </w:rPr>
        <w:t>hitt</w:t>
      </w:r>
      <w:r w:rsidRPr="00834F7D">
        <w:rPr>
          <w:rFonts w:ascii="Bookman Old Style" w:eastAsia="Bookman Old Style" w:hAnsi="Bookman Old Style" w:cs="Bookman Old Style"/>
          <w:color w:val="000000" w:themeColor="text1"/>
          <w:sz w:val="22"/>
          <w:szCs w:val="22"/>
        </w:rPr>
        <w:t xml:space="preserve">ing (only the mass of the source of the gravitational field appears in the formula). </w:t>
      </w:r>
      <w:r>
        <w:rPr>
          <w:rFonts w:ascii="Bookman Old Style" w:eastAsia="Bookman Old Style" w:hAnsi="Bookman Old Style" w:cs="Bookman Old Style"/>
          <w:color w:val="000000" w:themeColor="text1"/>
          <w:sz w:val="22"/>
          <w:szCs w:val="22"/>
        </w:rPr>
        <w:t>In other words,</w:t>
      </w:r>
      <w:r w:rsidRPr="00834F7D">
        <w:rPr>
          <w:rFonts w:ascii="Bookman Old Style" w:eastAsia="Bookman Old Style" w:hAnsi="Bookman Old Style" w:cs="Bookman Old Style"/>
          <w:color w:val="000000" w:themeColor="text1"/>
          <w:sz w:val="22"/>
          <w:szCs w:val="22"/>
        </w:rPr>
        <w:t xml:space="preserve"> to send </w:t>
      </w:r>
      <w:r>
        <w:rPr>
          <w:rFonts w:ascii="Bookman Old Style" w:eastAsia="Bookman Old Style" w:hAnsi="Bookman Old Style" w:cs="Bookman Old Style"/>
          <w:color w:val="000000" w:themeColor="text1"/>
          <w:sz w:val="22"/>
          <w:szCs w:val="22"/>
        </w:rPr>
        <w:t>either</w:t>
      </w:r>
      <w:r w:rsidRPr="00834F7D">
        <w:rPr>
          <w:rFonts w:ascii="Bookman Old Style" w:eastAsia="Bookman Old Style" w:hAnsi="Bookman Old Style" w:cs="Bookman Old Style"/>
          <w:color w:val="000000" w:themeColor="text1"/>
          <w:sz w:val="22"/>
          <w:szCs w:val="22"/>
        </w:rPr>
        <w:t xml:space="preserve"> a grain of sand or a spaceship</w:t>
      </w:r>
      <w:r>
        <w:rPr>
          <w:rFonts w:ascii="Bookman Old Style" w:eastAsia="Bookman Old Style" w:hAnsi="Bookman Old Style" w:cs="Bookman Old Style"/>
          <w:color w:val="000000" w:themeColor="text1"/>
          <w:sz w:val="22"/>
          <w:szCs w:val="22"/>
        </w:rPr>
        <w:t xml:space="preserve"> to the Moon</w:t>
      </w:r>
      <w:r w:rsidR="007C2508">
        <w:rPr>
          <w:rFonts w:ascii="Bookman Old Style" w:eastAsia="Bookman Old Style" w:hAnsi="Bookman Old Style" w:cs="Bookman Old Style"/>
          <w:color w:val="000000" w:themeColor="text1"/>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requires the same velocity</w:t>
      </w:r>
      <w:r w:rsidRPr="00834F7D">
        <w:rPr>
          <w:rFonts w:ascii="Bookman Old Style" w:eastAsia="Bookman Old Style" w:hAnsi="Bookman Old Style" w:cs="Bookman Old Style"/>
          <w:color w:val="000000" w:themeColor="text1"/>
          <w:sz w:val="22"/>
          <w:szCs w:val="22"/>
        </w:rPr>
        <w:t xml:space="preserve"> (obviously, the energy spent </w:t>
      </w:r>
      <w:r>
        <w:rPr>
          <w:rFonts w:ascii="Bookman Old Style" w:eastAsia="Bookman Old Style" w:hAnsi="Bookman Old Style" w:cs="Bookman Old Style"/>
          <w:color w:val="000000" w:themeColor="text1"/>
          <w:sz w:val="22"/>
          <w:szCs w:val="22"/>
        </w:rPr>
        <w:t>to</w:t>
      </w:r>
      <w:r w:rsidRPr="00834F7D">
        <w:rPr>
          <w:rFonts w:ascii="Bookman Old Style" w:eastAsia="Bookman Old Style" w:hAnsi="Bookman Old Style" w:cs="Bookman Old Style"/>
          <w:color w:val="000000" w:themeColor="text1"/>
          <w:sz w:val="22"/>
          <w:szCs w:val="22"/>
        </w:rPr>
        <w:t xml:space="preserve"> do so would be very different</w:t>
      </w:r>
      <w:r>
        <w:rPr>
          <w:rFonts w:ascii="Bookman Old Style" w:eastAsia="Bookman Old Style" w:hAnsi="Bookman Old Style" w:cs="Bookman Old Style"/>
          <w:color w:val="000000" w:themeColor="text1"/>
          <w:sz w:val="22"/>
          <w:szCs w:val="22"/>
        </w:rPr>
        <w:t> </w:t>
      </w:r>
      <w:r w:rsidRPr="00834F7D">
        <w:rPr>
          <w:rFonts w:ascii="Bookman Old Style" w:eastAsia="Bookman Old Style" w:hAnsi="Bookman Old Style" w:cs="Bookman Old Style"/>
          <w:color w:val="000000" w:themeColor="text1"/>
          <w:sz w:val="22"/>
          <w:szCs w:val="22"/>
        </w:rPr>
        <w:t xml:space="preserve">...). The second reason is that, as you may have noticed, the escape velocity depends on a quantity that we have already encountered: the compactness </w:t>
      </w:r>
      <w:r w:rsidRPr="005579D9">
        <w:rPr>
          <w:rFonts w:ascii="Bookman Old Style" w:eastAsia="Bookman Old Style" w:hAnsi="Bookman Old Style" w:cs="Bookman Old Style"/>
          <w:i/>
          <w:color w:val="000000" w:themeColor="text1"/>
          <w:sz w:val="22"/>
          <w:szCs w:val="22"/>
        </w:rPr>
        <w:t>M/R</w:t>
      </w:r>
      <w:r w:rsidRPr="00834F7D">
        <w:rPr>
          <w:rFonts w:ascii="Bookman Old Style" w:eastAsia="Bookman Old Style" w:hAnsi="Bookman Old Style" w:cs="Bookman Old Style"/>
          <w:color w:val="000000" w:themeColor="text1"/>
          <w:sz w:val="22"/>
          <w:szCs w:val="22"/>
        </w:rPr>
        <w:t xml:space="preserve"> of the source of the gravitational field. This means that different celestial objects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the Earth, the Moon, the Sun</w:t>
      </w:r>
      <w:r>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will have different escape</w:t>
      </w:r>
      <w:r w:rsidR="00155906">
        <w:rPr>
          <w:rFonts w:ascii="Bookman Old Style" w:eastAsia="Bookman Old Style" w:hAnsi="Bookman Old Style" w:cs="Bookman Old Style"/>
          <w:color w:val="000000" w:themeColor="text1"/>
          <w:sz w:val="22"/>
          <w:szCs w:val="22"/>
        </w:rPr>
        <w:fldChar w:fldCharType="begin"/>
      </w:r>
      <w:r w:rsidR="00155906">
        <w:instrText xml:space="preserve"> XE "</w:instrText>
      </w:r>
      <w:r w:rsidR="00155906" w:rsidRPr="00CA7490">
        <w:rPr>
          <w:rFonts w:ascii="Bookman Old Style" w:eastAsia="Bookman Old Style" w:hAnsi="Bookman Old Style" w:cs="Bookman Old Style"/>
          <w:color w:val="000000" w:themeColor="text1"/>
          <w:sz w:val="22"/>
          <w:szCs w:val="22"/>
        </w:rPr>
        <w:instrText>escape velocity</w:instrText>
      </w:r>
      <w:r w:rsidR="00155906">
        <w:instrText xml:space="preserve">" </w:instrText>
      </w:r>
      <w:r w:rsidR="00155906">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velocities because their compactness and, consequently, their gravitational fields are different. Indeed, the escape velocity on the Moon is almost five times smaller than on Earth</w:t>
      </w:r>
      <w:r>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t>about 2.4 kilometr</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s per second. Hence, even on our natural satellite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we would not be able to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the ball out of</w:t>
      </w:r>
      <w:r>
        <w:rPr>
          <w:rFonts w:ascii="Bookman Old Style" w:eastAsia="Bookman Old Style" w:hAnsi="Bookman Old Style" w:cs="Bookman Old Style"/>
          <w:color w:val="000000" w:themeColor="text1"/>
          <w:sz w:val="22"/>
          <w:szCs w:val="22"/>
        </w:rPr>
        <w:t xml:space="preserve"> the</w:t>
      </w:r>
      <w:r w:rsidRPr="00834F7D">
        <w:rPr>
          <w:rFonts w:ascii="Bookman Old Style" w:eastAsia="Bookman Old Style" w:hAnsi="Bookman Old Style" w:cs="Bookman Old Style"/>
          <w:color w:val="000000" w:themeColor="text1"/>
          <w:sz w:val="22"/>
          <w:szCs w:val="22"/>
        </w:rPr>
        <w:t xml:space="preserve"> gravitational field with the simple force of our muscles, but we would </w:t>
      </w:r>
      <w:r>
        <w:rPr>
          <w:rFonts w:ascii="Bookman Old Style" w:eastAsia="Bookman Old Style" w:hAnsi="Bookman Old Style" w:cs="Bookman Old Style"/>
          <w:color w:val="000000" w:themeColor="text1"/>
          <w:sz w:val="22"/>
          <w:szCs w:val="22"/>
        </w:rPr>
        <w:t>undoubted</w:t>
      </w:r>
      <w:r w:rsidRPr="00834F7D">
        <w:rPr>
          <w:rFonts w:ascii="Bookman Old Style" w:eastAsia="Bookman Old Style" w:hAnsi="Bookman Old Style" w:cs="Bookman Old Style"/>
          <w:color w:val="000000" w:themeColor="text1"/>
          <w:sz w:val="22"/>
          <w:szCs w:val="22"/>
        </w:rPr>
        <w:t xml:space="preserve">ly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it much higher than on Earth. Conversely, if we tried to do this on the Sun, it would be difficult to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it upwards</w:t>
      </w:r>
      <w:r>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lastRenderedPageBreak/>
        <w:t>at all</w:t>
      </w:r>
      <w:r w:rsidRPr="00834F7D">
        <w:rPr>
          <w:rFonts w:ascii="Bookman Old Style" w:eastAsia="Bookman Old Style" w:hAnsi="Bookman Old Style" w:cs="Bookman Old Style"/>
          <w:color w:val="000000" w:themeColor="text1"/>
          <w:sz w:val="22"/>
          <w:szCs w:val="22"/>
        </w:rPr>
        <w:t>, since the escape velocity there is approximately 615 kilometers per second.</w:t>
      </w:r>
    </w:p>
    <w:p w14:paraId="2CE40B22" w14:textId="7748EE94" w:rsidR="00FB7336" w:rsidRPr="00834F7D" w:rsidRDefault="00FB7336" w:rsidP="005C371D">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Incidentally, the very fact that the escape velocity on the Moon</w:t>
      </w:r>
      <w:r w:rsidR="007C2508">
        <w:rPr>
          <w:rFonts w:ascii="Bookman Old Style" w:eastAsia="Bookman Old Style" w:hAnsi="Bookman Old Style" w:cs="Bookman Old Style"/>
          <w:color w:val="000000" w:themeColor="text1"/>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is so low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lower than the average velocity of the molecules of nitrogen gas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explains why the Moon does not have an atmosphere. Luckily for us, the Earth’s escape velocity is large enough that it ha</w:t>
      </w:r>
      <w:r>
        <w:rPr>
          <w:rFonts w:ascii="Bookman Old Style" w:eastAsia="Bookman Old Style" w:hAnsi="Bookman Old Style" w:cs="Bookman Old Style"/>
          <w:color w:val="000000" w:themeColor="text1"/>
          <w:sz w:val="22"/>
          <w:szCs w:val="22"/>
        </w:rPr>
        <w:t>s</w:t>
      </w:r>
      <w:r w:rsidRPr="00834F7D">
        <w:rPr>
          <w:rFonts w:ascii="Bookman Old Style" w:eastAsia="Bookman Old Style" w:hAnsi="Bookman Old Style" w:cs="Bookman Old Style"/>
          <w:color w:val="000000" w:themeColor="text1"/>
          <w:sz w:val="22"/>
          <w:szCs w:val="22"/>
        </w:rPr>
        <w:t xml:space="preserve"> retained an atmosphere, the presence of which is essential for life on our planet.</w:t>
      </w:r>
    </w:p>
    <w:p w14:paraId="438BEB0C" w14:textId="77777777" w:rsidR="00FB7336" w:rsidRDefault="00FB7336" w:rsidP="006B41CC">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69C50113" w14:textId="77777777" w:rsidR="00FB7336" w:rsidRDefault="00FB7336" w:rsidP="006B41CC">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45C72E50" w14:textId="77777777" w:rsidR="00FB7336" w:rsidRPr="00834F7D" w:rsidRDefault="00FB7336" w:rsidP="006B41CC">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834F7D">
        <w:rPr>
          <w:rFonts w:ascii="Bookman Old Style" w:eastAsia="Bookman Old Style" w:hAnsi="Bookman Old Style" w:cs="Bookman Old Style"/>
          <w:b/>
          <w:i/>
          <w:color w:val="000000" w:themeColor="text1"/>
          <w:sz w:val="22"/>
          <w:szCs w:val="22"/>
        </w:rPr>
        <w:t xml:space="preserve">When </w:t>
      </w:r>
      <w:r>
        <w:rPr>
          <w:rFonts w:ascii="Bookman Old Style" w:eastAsia="Bookman Old Style" w:hAnsi="Bookman Old Style" w:cs="Bookman Old Style"/>
          <w:b/>
          <w:i/>
          <w:color w:val="000000" w:themeColor="text1"/>
          <w:sz w:val="22"/>
          <w:szCs w:val="22"/>
        </w:rPr>
        <w:t>T</w:t>
      </w:r>
      <w:r w:rsidRPr="00834F7D">
        <w:rPr>
          <w:rFonts w:ascii="Bookman Old Style" w:eastAsia="Bookman Old Style" w:hAnsi="Bookman Old Style" w:cs="Bookman Old Style"/>
          <w:b/>
          <w:i/>
          <w:color w:val="000000" w:themeColor="text1"/>
          <w:sz w:val="22"/>
          <w:szCs w:val="22"/>
        </w:rPr>
        <w:t xml:space="preserve">he Escape Velocity </w:t>
      </w:r>
      <w:r>
        <w:rPr>
          <w:rFonts w:ascii="Bookman Old Style" w:eastAsia="Bookman Old Style" w:hAnsi="Bookman Old Style" w:cs="Bookman Old Style"/>
          <w:b/>
          <w:i/>
          <w:color w:val="000000" w:themeColor="text1"/>
          <w:sz w:val="22"/>
          <w:szCs w:val="22"/>
        </w:rPr>
        <w:t>I</w:t>
      </w:r>
      <w:r w:rsidRPr="00834F7D">
        <w:rPr>
          <w:rFonts w:ascii="Bookman Old Style" w:eastAsia="Bookman Old Style" w:hAnsi="Bookman Old Style" w:cs="Bookman Old Style"/>
          <w:b/>
          <w:i/>
          <w:color w:val="000000" w:themeColor="text1"/>
          <w:sz w:val="22"/>
          <w:szCs w:val="22"/>
        </w:rPr>
        <w:t xml:space="preserve">s </w:t>
      </w:r>
      <w:r>
        <w:rPr>
          <w:rFonts w:ascii="Bookman Old Style" w:eastAsia="Bookman Old Style" w:hAnsi="Bookman Old Style" w:cs="Bookman Old Style"/>
          <w:b/>
          <w:i/>
          <w:color w:val="000000" w:themeColor="text1"/>
          <w:sz w:val="22"/>
          <w:szCs w:val="22"/>
        </w:rPr>
        <w:t>As</w:t>
      </w:r>
      <w:r w:rsidRPr="00834F7D">
        <w:rPr>
          <w:rFonts w:ascii="Bookman Old Style" w:eastAsia="Bookman Old Style" w:hAnsi="Bookman Old Style" w:cs="Bookman Old Style"/>
          <w:b/>
          <w:i/>
          <w:color w:val="000000" w:themeColor="text1"/>
          <w:sz w:val="22"/>
          <w:szCs w:val="22"/>
        </w:rPr>
        <w:t xml:space="preserve"> </w:t>
      </w:r>
      <w:r>
        <w:rPr>
          <w:rFonts w:ascii="Bookman Old Style" w:eastAsia="Bookman Old Style" w:hAnsi="Bookman Old Style" w:cs="Bookman Old Style"/>
          <w:b/>
          <w:i/>
          <w:color w:val="000000" w:themeColor="text1"/>
          <w:sz w:val="22"/>
          <w:szCs w:val="22"/>
        </w:rPr>
        <w:t>L</w:t>
      </w:r>
      <w:r w:rsidRPr="00834F7D">
        <w:rPr>
          <w:rFonts w:ascii="Bookman Old Style" w:eastAsia="Bookman Old Style" w:hAnsi="Bookman Old Style" w:cs="Bookman Old Style"/>
          <w:b/>
          <w:i/>
          <w:color w:val="000000" w:themeColor="text1"/>
          <w:sz w:val="22"/>
          <w:szCs w:val="22"/>
        </w:rPr>
        <w:t xml:space="preserve">arge </w:t>
      </w:r>
      <w:r>
        <w:rPr>
          <w:rFonts w:ascii="Bookman Old Style" w:eastAsia="Bookman Old Style" w:hAnsi="Bookman Old Style" w:cs="Bookman Old Style"/>
          <w:b/>
          <w:i/>
          <w:color w:val="000000" w:themeColor="text1"/>
          <w:sz w:val="22"/>
          <w:szCs w:val="22"/>
        </w:rPr>
        <w:t>As P</w:t>
      </w:r>
      <w:r w:rsidRPr="00834F7D">
        <w:rPr>
          <w:rFonts w:ascii="Bookman Old Style" w:eastAsia="Bookman Old Style" w:hAnsi="Bookman Old Style" w:cs="Bookman Old Style"/>
          <w:b/>
          <w:i/>
          <w:color w:val="000000" w:themeColor="text1"/>
          <w:sz w:val="22"/>
          <w:szCs w:val="22"/>
        </w:rPr>
        <w:t>ossible</w:t>
      </w:r>
    </w:p>
    <w:p w14:paraId="054888EF" w14:textId="77777777"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4AB9F272" w14:textId="2E49FFCB" w:rsidR="00FB7336" w:rsidRPr="00834F7D" w:rsidRDefault="00FB7336">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There is another aspect of </w:t>
      </w:r>
      <w:r>
        <w:rPr>
          <w:rFonts w:ascii="Bookman Old Style" w:eastAsia="Bookman Old Style" w:hAnsi="Bookman Old Style" w:cs="Bookman Old Style"/>
          <w:color w:val="000000" w:themeColor="text1"/>
          <w:sz w:val="22"/>
          <w:szCs w:val="22"/>
        </w:rPr>
        <w:t>Equation (</w:t>
      </w:r>
      <w:r w:rsidRPr="00834F7D">
        <w:rPr>
          <w:rFonts w:ascii="Bookman Old Style" w:eastAsia="Bookman Old Style" w:hAnsi="Bookman Old Style" w:cs="Bookman Old Style"/>
          <w:color w:val="000000" w:themeColor="text1"/>
          <w:sz w:val="22"/>
          <w:szCs w:val="22"/>
        </w:rPr>
        <w:t xml:space="preserve">6.2) worth underlining. We know there is a maximum speed at which objects can move: the speed of light. </w:t>
      </w:r>
      <w:r>
        <w:rPr>
          <w:rFonts w:ascii="Bookman Old Style" w:eastAsia="Bookman Old Style" w:hAnsi="Bookman Old Style" w:cs="Bookman Old Style"/>
          <w:color w:val="000000" w:themeColor="text1"/>
          <w:sz w:val="22"/>
          <w:szCs w:val="22"/>
        </w:rPr>
        <w:t>So</w:t>
      </w:r>
      <w:r w:rsidRPr="00834F7D">
        <w:rPr>
          <w:rFonts w:ascii="Bookman Old Style" w:eastAsia="Bookman Old Style" w:hAnsi="Bookman Old Style" w:cs="Bookman Old Style"/>
          <w:color w:val="000000" w:themeColor="text1"/>
          <w:sz w:val="22"/>
          <w:szCs w:val="22"/>
        </w:rPr>
        <w:t xml:space="preserve">, we can use formula (6.2) to calculate the compactness </w:t>
      </w:r>
      <w:r w:rsidRPr="000B02B6">
        <w:rPr>
          <w:rFonts w:ascii="Bookman Old Style" w:eastAsia="Bookman Old Style" w:hAnsi="Bookman Old Style" w:cs="Bookman Old Style"/>
          <w:i/>
          <w:iCs/>
          <w:color w:val="000000" w:themeColor="text1"/>
          <w:sz w:val="22"/>
          <w:szCs w:val="22"/>
        </w:rPr>
        <w:t>M/R</w:t>
      </w:r>
      <w:r w:rsidRPr="00834F7D">
        <w:rPr>
          <w:rFonts w:ascii="Bookman Old Style" w:eastAsia="Bookman Old Style" w:hAnsi="Bookman Old Style" w:cs="Bookman Old Style"/>
          <w:color w:val="000000" w:themeColor="text1"/>
          <w:sz w:val="22"/>
          <w:szCs w:val="22"/>
        </w:rPr>
        <w:t xml:space="preserve"> at which the escape speed velocity is equal to the speed of light. If we do that, we w</w:t>
      </w:r>
      <w:r>
        <w:rPr>
          <w:rFonts w:ascii="Bookman Old Style" w:eastAsia="Bookman Old Style" w:hAnsi="Bookman Old Style" w:cs="Bookman Old Style"/>
          <w:color w:val="000000" w:themeColor="text1"/>
          <w:sz w:val="22"/>
          <w:szCs w:val="22"/>
        </w:rPr>
        <w:t>ill</w:t>
      </w:r>
      <w:r w:rsidRPr="00834F7D">
        <w:rPr>
          <w:rFonts w:ascii="Bookman Old Style" w:eastAsia="Bookman Old Style" w:hAnsi="Bookman Old Style" w:cs="Bookman Old Style"/>
          <w:color w:val="000000" w:themeColor="text1"/>
          <w:sz w:val="22"/>
          <w:szCs w:val="22"/>
        </w:rPr>
        <w:t xml:space="preserve"> discover that, ignoring the constants </w:t>
      </w:r>
      <w:r w:rsidRPr="000B02B6">
        <w:rPr>
          <w:rFonts w:ascii="Bookman Old Style" w:eastAsia="Bookman Old Style" w:hAnsi="Bookman Old Style" w:cs="Bookman Old Style"/>
          <w:i/>
          <w:color w:val="000000" w:themeColor="text1"/>
          <w:sz w:val="22"/>
          <w:szCs w:val="22"/>
        </w:rPr>
        <w:t>G</w:t>
      </w:r>
      <w:r w:rsidRPr="00834F7D">
        <w:rPr>
          <w:rFonts w:ascii="Bookman Old Style" w:eastAsia="Bookman Old Style" w:hAnsi="Bookman Old Style" w:cs="Bookman Old Style"/>
          <w:color w:val="000000" w:themeColor="text1"/>
          <w:sz w:val="22"/>
          <w:szCs w:val="22"/>
        </w:rPr>
        <w:t xml:space="preserve"> and </w:t>
      </w:r>
      <w:r w:rsidRPr="000B02B6">
        <w:rPr>
          <w:rFonts w:ascii="Bookman Old Style" w:eastAsia="Bookman Old Style" w:hAnsi="Bookman Old Style" w:cs="Bookman Old Style"/>
          <w:i/>
          <w:color w:val="000000" w:themeColor="text1"/>
          <w:sz w:val="22"/>
          <w:szCs w:val="22"/>
        </w:rPr>
        <w:t>c</w:t>
      </w:r>
      <w:r w:rsidRPr="000B02B6">
        <w:rPr>
          <w:rFonts w:ascii="Bookman Old Style" w:eastAsia="Bookman Old Style" w:hAnsi="Bookman Old Style" w:cs="Bookman Old Style"/>
          <w:color w:val="000000" w:themeColor="text1"/>
          <w:sz w:val="22"/>
          <w:szCs w:val="22"/>
          <w:vertAlign w:val="superscript"/>
        </w:rPr>
        <w:t>2</w:t>
      </w:r>
      <w:r w:rsidRPr="00834F7D">
        <w:rPr>
          <w:rFonts w:ascii="Bookman Old Style" w:eastAsia="Bookman Old Style" w:hAnsi="Bookman Old Style" w:cs="Bookman Old Style"/>
          <w:color w:val="000000" w:themeColor="text1"/>
          <w:sz w:val="22"/>
          <w:szCs w:val="22"/>
        </w:rPr>
        <w:t>, the value of the compactness</w:t>
      </w:r>
      <w:r w:rsidR="00B61CA7">
        <w:rPr>
          <w:rFonts w:ascii="Bookman Old Style" w:eastAsia="Bookman Old Style" w:hAnsi="Bookman Old Style" w:cs="Bookman Old Style"/>
          <w:color w:val="000000" w:themeColor="text1"/>
          <w:sz w:val="22"/>
          <w:szCs w:val="22"/>
        </w:rPr>
        <w:fldChar w:fldCharType="begin"/>
      </w:r>
      <w:r w:rsidR="00B61CA7">
        <w:instrText xml:space="preserve"> XE "</w:instrText>
      </w:r>
      <w:r w:rsidR="00B61CA7" w:rsidRPr="0074600F">
        <w:rPr>
          <w:rFonts w:ascii="Bookman Old Style" w:eastAsia="Bookman Old Style" w:hAnsi="Bookman Old Style" w:cs="Bookman Old Style"/>
          <w:color w:val="000000" w:themeColor="text1"/>
          <w:sz w:val="22"/>
          <w:szCs w:val="22"/>
        </w:rPr>
        <w:instrText>compactness:</w:instrText>
      </w:r>
      <w:r w:rsidR="00B61CA7" w:rsidRPr="0074600F">
        <w:rPr>
          <w:lang w:val="en-US"/>
        </w:rPr>
        <w:instrText>black hole</w:instrText>
      </w:r>
      <w:r w:rsidR="00B61CA7">
        <w:instrText xml:space="preserve">" </w:instrText>
      </w:r>
      <w:r w:rsidR="00B61CA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is </w:t>
      </w:r>
      <w:r w:rsidRPr="000B02B6">
        <w:rPr>
          <w:rFonts w:ascii="Bookman Old Style" w:eastAsia="Bookman Old Style" w:hAnsi="Bookman Old Style" w:cs="Bookman Old Style"/>
          <w:i/>
          <w:iCs/>
          <w:color w:val="000000" w:themeColor="text1"/>
          <w:sz w:val="22"/>
          <w:szCs w:val="22"/>
        </w:rPr>
        <w:t>M/R</w:t>
      </w:r>
      <w:r w:rsidRPr="000B02B6">
        <w:rPr>
          <w:rFonts w:ascii="Bookman Old Style" w:eastAsia="Bookman Old Style" w:hAnsi="Bookman Old Style" w:cs="Bookman Old Style"/>
          <w:color w:val="000000" w:themeColor="text1"/>
          <w:sz w:val="22"/>
          <w:szCs w:val="22"/>
        </w:rPr>
        <w:t>=</w:t>
      </w:r>
      <w:r w:rsidRPr="000B02B6">
        <w:rPr>
          <w:rFonts w:ascii="Bookman Old Style" w:eastAsia="Bookman Old Style" w:hAnsi="Bookman Old Style" w:cs="Bookman Old Style"/>
          <w:i/>
          <w:iCs/>
          <w:color w:val="000000" w:themeColor="text1"/>
          <w:sz w:val="22"/>
          <w:szCs w:val="22"/>
        </w:rPr>
        <w:t>1/2</w:t>
      </w:r>
      <w:r w:rsidRPr="00834F7D">
        <w:rPr>
          <w:rFonts w:ascii="Bookman Old Style" w:eastAsia="Bookman Old Style" w:hAnsi="Bookman Old Style" w:cs="Bookman Old Style"/>
          <w:color w:val="000000" w:themeColor="text1"/>
          <w:sz w:val="22"/>
          <w:szCs w:val="22"/>
        </w:rPr>
        <w:t xml:space="preserve">. This result makes the Schwarzschild radius, as given by </w:t>
      </w:r>
      <w:r>
        <w:rPr>
          <w:rFonts w:ascii="Bookman Old Style" w:eastAsia="Bookman Old Style" w:hAnsi="Bookman Old Style" w:cs="Bookman Old Style"/>
          <w:color w:val="000000" w:themeColor="text1"/>
          <w:sz w:val="22"/>
          <w:szCs w:val="22"/>
        </w:rPr>
        <w:t>Equation (</w:t>
      </w:r>
      <w:r w:rsidRPr="00834F7D">
        <w:rPr>
          <w:rFonts w:ascii="Bookman Old Style" w:eastAsia="Bookman Old Style" w:hAnsi="Bookman Old Style" w:cs="Bookman Old Style"/>
          <w:color w:val="000000" w:themeColor="text1"/>
          <w:sz w:val="22"/>
          <w:szCs w:val="22"/>
        </w:rPr>
        <w:t>6.1), much easier to understand: it is the radius of an object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more specifically a black hole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whose compactness is </w:t>
      </w:r>
      <w:r w:rsidRPr="000B02B6">
        <w:rPr>
          <w:rFonts w:ascii="Bookman Old Style" w:eastAsia="Bookman Old Style" w:hAnsi="Bookman Old Style" w:cs="Bookman Old Style"/>
          <w:i/>
          <w:color w:val="000000" w:themeColor="text1"/>
          <w:sz w:val="22"/>
          <w:szCs w:val="22"/>
        </w:rPr>
        <w:t>M/R=1/2</w:t>
      </w:r>
      <w:r w:rsidRPr="00834F7D">
        <w:rPr>
          <w:rFonts w:ascii="Bookman Old Style" w:eastAsia="Bookman Old Style" w:hAnsi="Bookman Old Style" w:cs="Bookman Old Style"/>
          <w:color w:val="000000" w:themeColor="text1"/>
          <w:sz w:val="22"/>
          <w:szCs w:val="22"/>
        </w:rPr>
        <w:t>, which is the maximum compactness</w:t>
      </w:r>
      <w:r w:rsidR="00B61CA7">
        <w:rPr>
          <w:rFonts w:ascii="Bookman Old Style" w:eastAsia="Bookman Old Style" w:hAnsi="Bookman Old Style" w:cs="Bookman Old Style"/>
          <w:color w:val="000000" w:themeColor="text1"/>
          <w:sz w:val="22"/>
          <w:szCs w:val="22"/>
        </w:rPr>
        <w:fldChar w:fldCharType="begin"/>
      </w:r>
      <w:r w:rsidR="00B61CA7">
        <w:instrText xml:space="preserve"> XE "</w:instrText>
      </w:r>
      <w:r w:rsidR="00B61CA7" w:rsidRPr="00A8631C">
        <w:rPr>
          <w:rFonts w:ascii="Bookman Old Style" w:eastAsia="Bookman Old Style" w:hAnsi="Bookman Old Style" w:cs="Bookman Old Style"/>
          <w:color w:val="000000" w:themeColor="text1"/>
          <w:sz w:val="22"/>
          <w:szCs w:val="22"/>
        </w:rPr>
        <w:instrText>compactness:</w:instrText>
      </w:r>
      <w:r w:rsidR="00B61CA7" w:rsidRPr="00A8631C">
        <w:rPr>
          <w:lang w:val="en-US"/>
        </w:rPr>
        <w:instrText>maximum</w:instrText>
      </w:r>
      <w:r w:rsidR="00B61CA7">
        <w:rPr>
          <w:lang w:val="en-US"/>
        </w:rPr>
        <w:instrText xml:space="preserve"> (absolute)</w:instrText>
      </w:r>
      <w:r w:rsidR="00B61CA7">
        <w:instrText xml:space="preserve">" </w:instrText>
      </w:r>
      <w:r w:rsidR="00B61CA7">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seen so far. This allows us to introduce a new definition of the event horizon</w:t>
      </w:r>
      <w:r w:rsidR="00F8026B">
        <w:rPr>
          <w:rFonts w:ascii="Bookman Old Style" w:eastAsia="Bookman Old Style" w:hAnsi="Bookman Old Style" w:cs="Bookman Old Style"/>
          <w:i/>
          <w:color w:val="000000" w:themeColor="text1"/>
          <w:sz w:val="22"/>
          <w:szCs w:val="22"/>
        </w:rPr>
        <w:fldChar w:fldCharType="begin"/>
      </w:r>
      <w:r w:rsidR="00F8026B">
        <w:instrText xml:space="preserve"> XE "</w:instrText>
      </w:r>
      <w:r w:rsidR="00F8026B" w:rsidRPr="00FC1053">
        <w:rPr>
          <w:rFonts w:ascii="Bookman Old Style" w:eastAsia="Bookman Old Style" w:hAnsi="Bookman Old Style" w:cs="Bookman Old Style"/>
          <w:iCs/>
          <w:color w:val="000000" w:themeColor="text1"/>
          <w:sz w:val="22"/>
          <w:szCs w:val="22"/>
        </w:rPr>
        <w:instrText>event horizon</w:instrText>
      </w:r>
      <w:r w:rsidR="00F8026B">
        <w:instrText xml:space="preserve">" </w:instrText>
      </w:r>
      <w:r w:rsidR="00F8026B">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as the surface at which the escape</w:t>
      </w:r>
      <w:r w:rsidR="00155906">
        <w:rPr>
          <w:rFonts w:ascii="Bookman Old Style" w:eastAsia="Bookman Old Style" w:hAnsi="Bookman Old Style" w:cs="Bookman Old Style"/>
          <w:color w:val="000000" w:themeColor="text1"/>
          <w:sz w:val="22"/>
          <w:szCs w:val="22"/>
        </w:rPr>
        <w:fldChar w:fldCharType="begin"/>
      </w:r>
      <w:r w:rsidR="00155906">
        <w:instrText xml:space="preserve"> XE "</w:instrText>
      </w:r>
      <w:r w:rsidR="00155906" w:rsidRPr="00D36B5A">
        <w:rPr>
          <w:rFonts w:ascii="Bookman Old Style" w:eastAsia="Bookman Old Style" w:hAnsi="Bookman Old Style" w:cs="Bookman Old Style"/>
          <w:color w:val="000000" w:themeColor="text1"/>
          <w:sz w:val="22"/>
          <w:szCs w:val="22"/>
        </w:rPr>
        <w:instrText>escape velocity</w:instrText>
      </w:r>
      <w:r w:rsidR="00155906">
        <w:instrText xml:space="preserve">" </w:instrText>
      </w:r>
      <w:r w:rsidR="00155906">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velocity is the maximum possible, </w:t>
      </w:r>
      <w:r>
        <w:rPr>
          <w:rFonts w:ascii="Bookman Old Style" w:eastAsia="Bookman Old Style" w:hAnsi="Bookman Old Style" w:cs="Bookman Old Style"/>
          <w:color w:val="000000" w:themeColor="text1"/>
          <w:sz w:val="22"/>
          <w:szCs w:val="22"/>
        </w:rPr>
        <w:t>i.e.</w:t>
      </w:r>
      <w:r w:rsidRPr="00834F7D">
        <w:rPr>
          <w:rFonts w:ascii="Bookman Old Style" w:eastAsia="Bookman Old Style" w:hAnsi="Bookman Old Style" w:cs="Bookman Old Style"/>
          <w:color w:val="000000" w:themeColor="text1"/>
          <w:sz w:val="22"/>
          <w:szCs w:val="22"/>
        </w:rPr>
        <w:t>, that of light. In other words, if emitted exactly from the event horizon, light would not be able to leave the gravitational field of the black hole because it would need an escape velocity greater than the maximum allowed by physics.</w:t>
      </w:r>
    </w:p>
    <w:p w14:paraId="5A96CD0A" w14:textId="1459675C"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Imagine now being on this mathematical surface and emitting a laser beam towards a distant star</w:t>
      </w:r>
      <w:r>
        <w:rPr>
          <w:rFonts w:ascii="Bookman Old Style" w:eastAsia="Bookman Old Style" w:hAnsi="Bookman Old Style" w:cs="Bookman Old Style"/>
          <w:color w:val="000000" w:themeColor="text1"/>
          <w:sz w:val="22"/>
          <w:szCs w:val="22"/>
        </w:rPr>
        <w:t>. D</w:t>
      </w:r>
      <w:r w:rsidRPr="00834F7D">
        <w:rPr>
          <w:rFonts w:ascii="Bookman Old Style" w:eastAsia="Bookman Old Style" w:hAnsi="Bookman Old Style" w:cs="Bookman Old Style"/>
          <w:color w:val="000000" w:themeColor="text1"/>
          <w:sz w:val="22"/>
          <w:szCs w:val="22"/>
        </w:rPr>
        <w:t xml:space="preserve">ue to the very strong gravitational field, the beam </w:t>
      </w:r>
      <w:r>
        <w:rPr>
          <w:rFonts w:ascii="Bookman Old Style" w:eastAsia="Bookman Old Style" w:hAnsi="Bookman Old Style" w:cs="Bookman Old Style"/>
          <w:color w:val="000000" w:themeColor="text1"/>
          <w:sz w:val="22"/>
          <w:szCs w:val="22"/>
        </w:rPr>
        <w:t>cannot</w:t>
      </w:r>
      <w:r w:rsidRPr="00834F7D">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lastRenderedPageBreak/>
        <w:t xml:space="preserve">propagate outwards and instead </w:t>
      </w:r>
      <w:r>
        <w:rPr>
          <w:rFonts w:ascii="Bookman Old Style" w:eastAsia="Bookman Old Style" w:hAnsi="Bookman Old Style" w:cs="Bookman Old Style"/>
          <w:color w:val="000000" w:themeColor="text1"/>
          <w:sz w:val="22"/>
          <w:szCs w:val="22"/>
        </w:rPr>
        <w:t xml:space="preserve">will </w:t>
      </w:r>
      <w:r w:rsidRPr="00834F7D">
        <w:rPr>
          <w:rFonts w:ascii="Bookman Old Style" w:eastAsia="Bookman Old Style" w:hAnsi="Bookman Old Style" w:cs="Bookman Old Style"/>
          <w:color w:val="000000" w:themeColor="text1"/>
          <w:sz w:val="22"/>
          <w:szCs w:val="22"/>
        </w:rPr>
        <w:t xml:space="preserve">have to </w:t>
      </w:r>
      <w:r>
        <w:rPr>
          <w:rFonts w:ascii="Bookman Old Style" w:eastAsia="Bookman Old Style" w:hAnsi="Bookman Old Style" w:cs="Bookman Old Style"/>
          <w:color w:val="000000" w:themeColor="text1"/>
          <w:sz w:val="22"/>
          <w:szCs w:val="22"/>
        </w:rPr>
        <w:t>go</w:t>
      </w:r>
      <w:r w:rsidRPr="00834F7D">
        <w:rPr>
          <w:rFonts w:ascii="Bookman Old Style" w:eastAsia="Bookman Old Style" w:hAnsi="Bookman Old Style" w:cs="Bookman Old Style"/>
          <w:color w:val="000000" w:themeColor="text1"/>
          <w:sz w:val="22"/>
          <w:szCs w:val="22"/>
        </w:rPr>
        <w:t xml:space="preserve"> back! I should emphasi</w:t>
      </w:r>
      <w:r>
        <w:rPr>
          <w:rFonts w:ascii="Bookman Old Style" w:eastAsia="Bookman Old Style" w:hAnsi="Bookman Old Style" w:cs="Bookman Old Style"/>
          <w:color w:val="000000" w:themeColor="text1"/>
          <w:sz w:val="22"/>
          <w:szCs w:val="22"/>
        </w:rPr>
        <w:t>se</w:t>
      </w:r>
      <w:r w:rsidRPr="00834F7D">
        <w:rPr>
          <w:rFonts w:ascii="Bookman Old Style" w:eastAsia="Bookman Old Style" w:hAnsi="Bookman Old Style" w:cs="Bookman Old Style"/>
          <w:color w:val="000000" w:themeColor="text1"/>
          <w:sz w:val="22"/>
          <w:szCs w:val="22"/>
        </w:rPr>
        <w:t xml:space="preserve"> that this behaviour would </w:t>
      </w:r>
      <w:r>
        <w:rPr>
          <w:rFonts w:ascii="Bookman Old Style" w:eastAsia="Bookman Old Style" w:hAnsi="Bookman Old Style" w:cs="Bookman Old Style"/>
          <w:color w:val="000000" w:themeColor="text1"/>
          <w:sz w:val="22"/>
          <w:szCs w:val="22"/>
        </w:rPr>
        <w:t xml:space="preserve">only </w:t>
      </w:r>
      <w:r w:rsidRPr="00834F7D">
        <w:rPr>
          <w:rFonts w:ascii="Bookman Old Style" w:eastAsia="Bookman Old Style" w:hAnsi="Bookman Old Style" w:cs="Bookman Old Style"/>
          <w:color w:val="000000" w:themeColor="text1"/>
          <w:sz w:val="22"/>
          <w:szCs w:val="22"/>
        </w:rPr>
        <w:t>happen when sitting exactly on the event horizon</w:t>
      </w:r>
      <w:r>
        <w:rPr>
          <w:rFonts w:ascii="Bookman Old Style" w:eastAsia="Bookman Old Style" w:hAnsi="Bookman Old Style" w:cs="Bookman Old Style"/>
          <w:color w:val="000000" w:themeColor="text1"/>
          <w:sz w:val="22"/>
          <w:szCs w:val="22"/>
        </w:rPr>
        <w:t>. I</w:t>
      </w:r>
      <w:r w:rsidRPr="00834F7D">
        <w:rPr>
          <w:rFonts w:ascii="Bookman Old Style" w:eastAsia="Bookman Old Style" w:hAnsi="Bookman Old Style" w:cs="Bookman Old Style"/>
          <w:color w:val="000000" w:themeColor="text1"/>
          <w:sz w:val="22"/>
          <w:szCs w:val="22"/>
        </w:rPr>
        <w:t>f we placed ourselves a little further out and repeated the experiment, the gravitational field would still be enormously strong, but part of our laser beam would be able to escape it and reach an observer at a large distance.</w:t>
      </w:r>
      <w:r w:rsidRPr="00834F7D">
        <w:rPr>
          <w:rFonts w:ascii="Bookman Old Style" w:eastAsia="Bookman Old Style" w:hAnsi="Bookman Old Style" w:cs="Bookman Old Style"/>
          <w:color w:val="000000" w:themeColor="text1"/>
          <w:sz w:val="22"/>
          <w:szCs w:val="22"/>
          <w:vertAlign w:val="superscript"/>
        </w:rPr>
        <w:t>2</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Put another way</w:t>
      </w:r>
      <w:r w:rsidRPr="00834F7D">
        <w:rPr>
          <w:rFonts w:ascii="Bookman Old Style" w:eastAsia="Bookman Old Style" w:hAnsi="Bookman Old Style" w:cs="Bookman Old Style"/>
          <w:color w:val="000000" w:themeColor="text1"/>
          <w:sz w:val="22"/>
          <w:szCs w:val="22"/>
        </w:rPr>
        <w:t xml:space="preserve">, this peculiar behaviour of light applies only as long we are at </w:t>
      </w:r>
      <w:r w:rsidRPr="000B02B6">
        <w:rPr>
          <w:rFonts w:ascii="Bookman Old Style" w:eastAsia="Bookman Old Style" w:hAnsi="Bookman Old Style" w:cs="Bookman Old Style"/>
          <w:i/>
          <w:color w:val="000000" w:themeColor="text1"/>
          <w:sz w:val="22"/>
          <w:szCs w:val="22"/>
        </w:rPr>
        <w:t>r=r</w:t>
      </w:r>
      <w:r w:rsidRPr="000B02B6">
        <w:rPr>
          <w:rFonts w:ascii="Bookman Old Style" w:eastAsia="Bookman Old Style" w:hAnsi="Bookman Old Style" w:cs="Bookman Old Style"/>
          <w:i/>
          <w:color w:val="000000" w:themeColor="text1"/>
          <w:sz w:val="22"/>
          <w:szCs w:val="22"/>
          <w:vertAlign w:val="subscript"/>
        </w:rPr>
        <w:t>S</w:t>
      </w:r>
      <w:r w:rsidRPr="00834F7D">
        <w:rPr>
          <w:rFonts w:ascii="Bookman Old Style" w:eastAsia="Bookman Old Style" w:hAnsi="Bookman Old Style" w:cs="Bookman Old Style"/>
          <w:color w:val="000000" w:themeColor="text1"/>
          <w:sz w:val="22"/>
          <w:szCs w:val="22"/>
        </w:rPr>
        <w:t xml:space="preserve">; outside the event horizon, i.e., at radii larger than </w:t>
      </w:r>
      <w:r w:rsidRPr="000B02B6">
        <w:rPr>
          <w:rFonts w:ascii="Bookman Old Style" w:eastAsia="Bookman Old Style" w:hAnsi="Bookman Old Style" w:cs="Bookman Old Style"/>
          <w:i/>
          <w:color w:val="000000" w:themeColor="text1"/>
          <w:sz w:val="22"/>
          <w:szCs w:val="22"/>
        </w:rPr>
        <w:t>r</w:t>
      </w:r>
      <w:r w:rsidRPr="000B02B6">
        <w:rPr>
          <w:rFonts w:ascii="Bookman Old Style" w:eastAsia="Bookman Old Style" w:hAnsi="Bookman Old Style" w:cs="Bookman Old Style"/>
          <w:i/>
          <w:color w:val="000000" w:themeColor="text1"/>
          <w:sz w:val="22"/>
          <w:szCs w:val="22"/>
          <w:vertAlign w:val="subscript"/>
        </w:rPr>
        <w:t>S</w:t>
      </w:r>
      <w:r w:rsidRPr="00834F7D">
        <w:rPr>
          <w:rFonts w:ascii="Bookman Old Style" w:eastAsia="Bookman Old Style" w:hAnsi="Bookman Old Style" w:cs="Bookman Old Style"/>
          <w:color w:val="000000" w:themeColor="text1"/>
          <w:sz w:val="22"/>
          <w:szCs w:val="22"/>
        </w:rPr>
        <w:t>, the gravitational field remains extremely intense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but it is not “invincible”. Conversely, if we emitted a beam of light within the event horizon, i.e., at radii smaller than </w:t>
      </w:r>
      <w:r w:rsidRPr="000B02B6">
        <w:rPr>
          <w:rFonts w:ascii="Bookman Old Style" w:eastAsia="Bookman Old Style" w:hAnsi="Bookman Old Style" w:cs="Bookman Old Style"/>
          <w:i/>
          <w:color w:val="000000" w:themeColor="text1"/>
          <w:sz w:val="22"/>
          <w:szCs w:val="22"/>
        </w:rPr>
        <w:t>r</w:t>
      </w:r>
      <w:r w:rsidRPr="000B02B6">
        <w:rPr>
          <w:rFonts w:ascii="Bookman Old Style" w:eastAsia="Bookman Old Style" w:hAnsi="Bookman Old Style" w:cs="Bookman Old Style"/>
          <w:i/>
          <w:color w:val="000000" w:themeColor="text1"/>
          <w:sz w:val="22"/>
          <w:szCs w:val="22"/>
          <w:vertAlign w:val="subscript"/>
        </w:rPr>
        <w:t>S</w:t>
      </w:r>
      <w:r w:rsidRPr="000B02B6">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the beam would only move inwards, thus travel</w:t>
      </w:r>
      <w:r>
        <w:rPr>
          <w:rFonts w:ascii="Bookman Old Style" w:eastAsia="Bookman Old Style" w:hAnsi="Bookman Old Style" w:cs="Bookman Old Style"/>
          <w:color w:val="000000" w:themeColor="text1"/>
          <w:sz w:val="22"/>
          <w:szCs w:val="22"/>
        </w:rPr>
        <w:t>l</w:t>
      </w:r>
      <w:r w:rsidRPr="00834F7D">
        <w:rPr>
          <w:rFonts w:ascii="Bookman Old Style" w:eastAsia="Bookman Old Style" w:hAnsi="Bookman Old Style" w:cs="Bookman Old Style"/>
          <w:color w:val="000000" w:themeColor="text1"/>
          <w:sz w:val="22"/>
          <w:szCs w:val="22"/>
        </w:rPr>
        <w:t xml:space="preserve">ing towards the centre of the black hole where the </w:t>
      </w:r>
      <w:r w:rsidR="008542EA">
        <w:rPr>
          <w:rFonts w:ascii="Bookman Old Style" w:eastAsia="Bookman Old Style" w:hAnsi="Bookman Old Style" w:cs="Bookman Old Style"/>
          <w:color w:val="000000" w:themeColor="text1"/>
          <w:sz w:val="22"/>
          <w:szCs w:val="22"/>
        </w:rPr>
        <w:t xml:space="preserve">physical </w:t>
      </w:r>
      <w:r w:rsidRPr="00834F7D">
        <w:rPr>
          <w:rFonts w:ascii="Bookman Old Style" w:eastAsia="Bookman Old Style" w:hAnsi="Bookman Old Style" w:cs="Bookman Old Style"/>
          <w:color w:val="000000" w:themeColor="text1"/>
          <w:sz w:val="22"/>
          <w:szCs w:val="22"/>
        </w:rPr>
        <w:t>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is located.</w:t>
      </w:r>
    </w:p>
    <w:p w14:paraId="6644D95D" w14:textId="58D69708" w:rsidR="00FB7336"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Nevertheless,</w:t>
      </w:r>
      <w:r w:rsidRPr="00834F7D">
        <w:rPr>
          <w:rFonts w:ascii="Bookman Old Style" w:eastAsia="Bookman Old Style" w:hAnsi="Bookman Old Style" w:cs="Bookman Old Style"/>
          <w:color w:val="000000" w:themeColor="text1"/>
          <w:sz w:val="22"/>
          <w:szCs w:val="22"/>
        </w:rPr>
        <w:t xml:space="preserve"> let</w:t>
      </w:r>
      <w:r>
        <w:rPr>
          <w:rFonts w:ascii="Bookman Old Style" w:eastAsia="Bookman Old Style" w:hAnsi="Bookman Old Style" w:cs="Bookman Old Style"/>
          <w:color w:val="000000" w:themeColor="text1"/>
          <w:sz w:val="22"/>
          <w:szCs w:val="22"/>
        </w:rPr>
        <w:t xml:space="preserve"> us</w:t>
      </w:r>
      <w:r w:rsidRPr="00834F7D">
        <w:rPr>
          <w:rFonts w:ascii="Bookman Old Style" w:eastAsia="Bookman Old Style" w:hAnsi="Bookman Old Style" w:cs="Bookman Old Style"/>
          <w:color w:val="000000" w:themeColor="text1"/>
          <w:sz w:val="22"/>
          <w:szCs w:val="22"/>
        </w:rPr>
        <w:t xml:space="preserve"> go back to considering the beam of light emitted just outside the event horizon. We have seen that part of this beam would reach an observer even at a considerable distance, for example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on Earth. However, the light perceived by such an observer would be very different, in terms of colour (or wavelength), from that emitted</w:t>
      </w:r>
      <w:r>
        <w:rPr>
          <w:rFonts w:ascii="Bookman Old Style" w:eastAsia="Bookman Old Style" w:hAnsi="Bookman Old Style" w:cs="Bookman Old Style"/>
          <w:color w:val="000000" w:themeColor="text1"/>
          <w:sz w:val="22"/>
          <w:szCs w:val="22"/>
        </w:rPr>
        <w:t xml:space="preserve"> initially</w:t>
      </w:r>
      <w:r w:rsidRPr="00834F7D">
        <w:rPr>
          <w:rFonts w:ascii="Bookman Old Style" w:eastAsia="Bookman Old Style" w:hAnsi="Bookman Old Style" w:cs="Bookman Old Style"/>
          <w:color w:val="000000" w:themeColor="text1"/>
          <w:sz w:val="22"/>
          <w:szCs w:val="22"/>
        </w:rPr>
        <w:t xml:space="preserve">. Let’s assume that, when emitted, the light was at a visible wavelength, say in the </w:t>
      </w:r>
      <w:r w:rsidRPr="00834F7D">
        <w:rPr>
          <w:rFonts w:ascii="Bookman Old Style" w:eastAsia="Bookman Old Style" w:hAnsi="Bookman Old Style" w:cs="Bookman Old Style"/>
          <w:i/>
          <w:iCs/>
          <w:color w:val="000000" w:themeColor="text1"/>
          <w:sz w:val="22"/>
          <w:szCs w:val="22"/>
        </w:rPr>
        <w:t>blue</w:t>
      </w:r>
      <w:r w:rsidRPr="00834F7D">
        <w:rPr>
          <w:rFonts w:ascii="Bookman Old Style" w:eastAsia="Bookman Old Style" w:hAnsi="Bookman Old Style" w:cs="Bookman Old Style"/>
          <w:color w:val="000000" w:themeColor="text1"/>
          <w:sz w:val="22"/>
          <w:szCs w:val="22"/>
        </w:rPr>
        <w:t xml:space="preserve"> part of the spectrum</w:t>
      </w:r>
      <w:r w:rsidR="00AC3F14">
        <w:rPr>
          <w:rFonts w:ascii="Bookman Old Style" w:hAnsi="Bookman Old Style"/>
          <w:iCs/>
          <w:color w:val="000000" w:themeColor="text1"/>
          <w:sz w:val="22"/>
          <w:szCs w:val="22"/>
        </w:rPr>
        <w:fldChar w:fldCharType="begin"/>
      </w:r>
      <w:r w:rsidR="00AC3F14">
        <w:instrText xml:space="preserve"> XE "</w:instrText>
      </w:r>
      <w:r w:rsidR="00AC3F14" w:rsidRPr="000710FF">
        <w:rPr>
          <w:rFonts w:ascii="Bookman Old Style" w:hAnsi="Bookman Old Style"/>
          <w:iCs/>
          <w:color w:val="000000" w:themeColor="text1"/>
          <w:sz w:val="22"/>
          <w:szCs w:val="22"/>
        </w:rPr>
        <w:instrText>spectrum:</w:instrText>
      </w:r>
      <w:r w:rsidR="00AC3F14" w:rsidRPr="000710FF">
        <w:rPr>
          <w:lang w:val="en-US"/>
        </w:rPr>
        <w:instrText>electromagnetic</w:instrText>
      </w:r>
      <w:r w:rsidR="00AC3F14">
        <w:instrText xml:space="preserve">" </w:instrText>
      </w:r>
      <w:r w:rsidR="00AC3F14">
        <w:rPr>
          <w:rFonts w:ascii="Bookman Old Style" w:hAnsi="Bookman Old Style"/>
          <w:iCs/>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he observer at</w:t>
      </w:r>
      <w:r>
        <w:rPr>
          <w:rFonts w:ascii="Bookman Old Style" w:eastAsia="Bookman Old Style" w:hAnsi="Bookman Old Style" w:cs="Bookman Old Style"/>
          <w:color w:val="000000" w:themeColor="text1"/>
          <w:sz w:val="22"/>
          <w:szCs w:val="22"/>
        </w:rPr>
        <w:t xml:space="preserve"> a</w:t>
      </w:r>
      <w:r w:rsidRPr="00834F7D">
        <w:rPr>
          <w:rFonts w:ascii="Bookman Old Style" w:eastAsia="Bookman Old Style" w:hAnsi="Bookman Old Style" w:cs="Bookman Old Style"/>
          <w:color w:val="000000" w:themeColor="text1"/>
          <w:sz w:val="22"/>
          <w:szCs w:val="22"/>
        </w:rPr>
        <w:t xml:space="preserve"> large distance would instead receive it in the </w:t>
      </w:r>
      <w:r w:rsidRPr="00834F7D">
        <w:rPr>
          <w:rFonts w:ascii="Bookman Old Style" w:eastAsia="Bookman Old Style" w:hAnsi="Bookman Old Style" w:cs="Bookman Old Style"/>
          <w:i/>
          <w:iCs/>
          <w:color w:val="000000" w:themeColor="text1"/>
          <w:sz w:val="22"/>
          <w:szCs w:val="22"/>
        </w:rPr>
        <w:t>red</w:t>
      </w:r>
      <w:r w:rsidRPr="00834F7D">
        <w:rPr>
          <w:rFonts w:ascii="Bookman Old Style" w:eastAsia="Bookman Old Style" w:hAnsi="Bookman Old Style" w:cs="Bookman Old Style"/>
          <w:color w:val="000000" w:themeColor="text1"/>
          <w:sz w:val="22"/>
          <w:szCs w:val="22"/>
        </w:rPr>
        <w:t xml:space="preserve"> part of the visible spectrum! </w:t>
      </w:r>
    </w:p>
    <w:p w14:paraId="7A53B1BA" w14:textId="1F555D9F"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Furthermore, this tendency of the light to “appear red” would be stronger the closer the emission is to the event horizon. </w:t>
      </w: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 xml:space="preserve">he wavelength of a light beam tells us about the energy of the photons </w:t>
      </w:r>
      <w:r>
        <w:rPr>
          <w:rFonts w:ascii="Bookman Old Style" w:eastAsia="Bookman Old Style" w:hAnsi="Bookman Old Style" w:cs="Bookman Old Style"/>
          <w:color w:val="000000" w:themeColor="text1"/>
          <w:sz w:val="22"/>
          <w:szCs w:val="22"/>
        </w:rPr>
        <w:t>it is</w:t>
      </w:r>
      <w:r w:rsidRPr="00834F7D">
        <w:rPr>
          <w:rFonts w:ascii="Bookman Old Style" w:eastAsia="Bookman Old Style" w:hAnsi="Bookman Old Style" w:cs="Bookman Old Style"/>
          <w:color w:val="000000" w:themeColor="text1"/>
          <w:sz w:val="22"/>
          <w:szCs w:val="22"/>
        </w:rPr>
        <w:t xml:space="preserve"> compose</w:t>
      </w:r>
      <w:r>
        <w:rPr>
          <w:rFonts w:ascii="Bookman Old Style" w:eastAsia="Bookman Old Style" w:hAnsi="Bookman Old Style" w:cs="Bookman Old Style"/>
          <w:color w:val="000000" w:themeColor="text1"/>
          <w:sz w:val="22"/>
          <w:szCs w:val="22"/>
        </w:rPr>
        <w:t>d of;</w:t>
      </w:r>
      <w:r w:rsidRPr="00834F7D">
        <w:rPr>
          <w:rFonts w:ascii="Bookman Old Style" w:eastAsia="Bookman Old Style" w:hAnsi="Bookman Old Style" w:cs="Bookman Old Style"/>
          <w:color w:val="000000" w:themeColor="text1"/>
          <w:sz w:val="22"/>
          <w:szCs w:val="22"/>
        </w:rPr>
        <w:t xml:space="preserve"> to be more precise, the energy</w:t>
      </w:r>
      <w:r w:rsidR="00FD1706">
        <w:rPr>
          <w:rFonts w:ascii="Bookman Old Style" w:eastAsia="Bookman Old Style" w:hAnsi="Bookman Old Style" w:cs="Bookman Old Style"/>
          <w:color w:val="000000" w:themeColor="text1"/>
          <w:sz w:val="22"/>
          <w:szCs w:val="22"/>
        </w:rPr>
        <w:fldChar w:fldCharType="begin"/>
      </w:r>
      <w:r w:rsidR="00FD1706">
        <w:instrText xml:space="preserve"> XE "</w:instrText>
      </w:r>
      <w:r w:rsidR="00FD1706" w:rsidRPr="00847205">
        <w:rPr>
          <w:rFonts w:ascii="Bookman Old Style" w:eastAsia="Bookman Old Style" w:hAnsi="Bookman Old Style" w:cs="Bookman Old Style"/>
          <w:color w:val="000000" w:themeColor="text1"/>
          <w:sz w:val="22"/>
          <w:szCs w:val="22"/>
        </w:rPr>
        <w:instrText>energy:</w:instrText>
      </w:r>
      <w:r w:rsidR="00FD1706" w:rsidRPr="00847205">
        <w:rPr>
          <w:lang w:val="en-US"/>
        </w:rPr>
        <w:instrText>photon (of)</w:instrText>
      </w:r>
      <w:r w:rsidR="00FD1706">
        <w:instrText xml:space="preserve">" </w:instrText>
      </w:r>
      <w:r w:rsidR="00FD1706">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of a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rPr>
          <w:rFonts w:ascii="Bookman Old Style" w:hAnsi="Bookman Old Style"/>
          <w:color w:val="231F20"/>
          <w:sz w:val="22"/>
          <w:szCs w:val="22"/>
        </w:rPr>
        <w:instrText>:energy</w:instrText>
      </w:r>
      <w:r w:rsidR="00016DC2">
        <w:instrText xml:space="preserve">" </w:instrText>
      </w:r>
      <w:r w:rsidR="00016DC2">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is inversely proportional to its wavelength</w:t>
      </w:r>
      <w:r>
        <w:rPr>
          <w:rFonts w:ascii="Bookman Old Style" w:eastAsia="Bookman Old Style" w:hAnsi="Bookman Old Style" w:cs="Bookman Old Style"/>
          <w:color w:val="000000" w:themeColor="text1"/>
          <w:sz w:val="22"/>
          <w:szCs w:val="22"/>
        </w:rPr>
        <w:t>. T</w:t>
      </w:r>
      <w:r w:rsidRPr="00834F7D">
        <w:rPr>
          <w:rFonts w:ascii="Bookman Old Style" w:eastAsia="Bookman Old Style" w:hAnsi="Bookman Old Style" w:cs="Bookman Old Style"/>
          <w:color w:val="000000" w:themeColor="text1"/>
          <w:sz w:val="22"/>
          <w:szCs w:val="22"/>
        </w:rPr>
        <w:t xml:space="preserve">his process of the reddening of the light reveals that the light beam loses energy when propagating from </w:t>
      </w:r>
      <w:r w:rsidRPr="00834F7D">
        <w:rPr>
          <w:rFonts w:ascii="Bookman Old Style" w:eastAsia="Bookman Old Style" w:hAnsi="Bookman Old Style" w:cs="Bookman Old Style"/>
          <w:color w:val="000000" w:themeColor="text1"/>
          <w:sz w:val="22"/>
          <w:szCs w:val="22"/>
        </w:rPr>
        <w:lastRenderedPageBreak/>
        <w:t>its emission point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near the event horizon, to the distant observer.</w:t>
      </w:r>
    </w:p>
    <w:p w14:paraId="77D630D1" w14:textId="28F569F1"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This </w:t>
      </w:r>
      <w:r>
        <w:rPr>
          <w:rFonts w:ascii="Bookman Old Style" w:eastAsia="Bookman Old Style" w:hAnsi="Bookman Old Style" w:cs="Bookman Old Style"/>
          <w:color w:val="000000" w:themeColor="text1"/>
          <w:sz w:val="22"/>
          <w:szCs w:val="22"/>
        </w:rPr>
        <w:t>seeming</w:t>
      </w:r>
      <w:r w:rsidRPr="00834F7D">
        <w:rPr>
          <w:rFonts w:ascii="Bookman Old Style" w:eastAsia="Bookman Old Style" w:hAnsi="Bookman Old Style" w:cs="Bookman Old Style"/>
          <w:color w:val="000000" w:themeColor="text1"/>
          <w:sz w:val="22"/>
          <w:szCs w:val="22"/>
        </w:rPr>
        <w:t xml:space="preserve">ly bizarre process actually makes perfect sense if we go back to thinking about our tennis ball being </w:t>
      </w:r>
      <w:r>
        <w:rPr>
          <w:rFonts w:ascii="Bookman Old Style" w:eastAsia="Bookman Old Style" w:hAnsi="Bookman Old Style" w:cs="Bookman Old Style"/>
          <w:color w:val="000000" w:themeColor="text1"/>
          <w:sz w:val="22"/>
          <w:szCs w:val="22"/>
        </w:rPr>
        <w:t>hit</w:t>
      </w:r>
      <w:r w:rsidRPr="00834F7D">
        <w:rPr>
          <w:rFonts w:ascii="Bookman Old Style" w:eastAsia="Bookman Old Style" w:hAnsi="Bookman Old Style" w:cs="Bookman Old Style"/>
          <w:color w:val="000000" w:themeColor="text1"/>
          <w:sz w:val="22"/>
          <w:szCs w:val="22"/>
        </w:rPr>
        <w:t xml:space="preserve"> upwards. Also, when moving upwards, </w:t>
      </w:r>
      <w:r>
        <w:rPr>
          <w:rFonts w:ascii="Bookman Old Style" w:eastAsia="Bookman Old Style" w:hAnsi="Bookman Old Style" w:cs="Bookman Old Style"/>
          <w:color w:val="000000" w:themeColor="text1"/>
          <w:sz w:val="22"/>
          <w:szCs w:val="22"/>
        </w:rPr>
        <w:t xml:space="preserve">the ball </w:t>
      </w:r>
      <w:r w:rsidRPr="00834F7D">
        <w:rPr>
          <w:rFonts w:ascii="Bookman Old Style" w:eastAsia="Bookman Old Style" w:hAnsi="Bookman Old Style" w:cs="Bookman Old Style"/>
          <w:color w:val="000000" w:themeColor="text1"/>
          <w:sz w:val="22"/>
          <w:szCs w:val="22"/>
        </w:rPr>
        <w:t>loses kinetic energy</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which transform</w:t>
      </w:r>
      <w:r>
        <w:rPr>
          <w:rFonts w:ascii="Bookman Old Style" w:eastAsia="Bookman Old Style" w:hAnsi="Bookman Old Style" w:cs="Bookman Old Style"/>
          <w:color w:val="000000" w:themeColor="text1"/>
          <w:sz w:val="22"/>
          <w:szCs w:val="22"/>
        </w:rPr>
        <w:t>s</w:t>
      </w:r>
      <w:r w:rsidRPr="00834F7D">
        <w:rPr>
          <w:rFonts w:ascii="Bookman Old Style" w:eastAsia="Bookman Old Style" w:hAnsi="Bookman Old Style" w:cs="Bookman Old Style"/>
          <w:color w:val="000000" w:themeColor="text1"/>
          <w:sz w:val="22"/>
          <w:szCs w:val="22"/>
        </w:rPr>
        <w:t xml:space="preserve"> into gravitational potential energy</w:t>
      </w:r>
      <w:r>
        <w:rPr>
          <w:rFonts w:ascii="Bookman Old Style" w:eastAsia="Bookman Old Style" w:hAnsi="Bookman Old Style" w:cs="Bookman Old Style"/>
          <w:color w:val="000000" w:themeColor="text1"/>
          <w:sz w:val="22"/>
          <w:szCs w:val="22"/>
        </w:rPr>
        <w:t>. A</w:t>
      </w:r>
      <w:r w:rsidRPr="00834F7D">
        <w:rPr>
          <w:rFonts w:ascii="Bookman Old Style" w:eastAsia="Bookman Old Style" w:hAnsi="Bookman Old Style" w:cs="Bookman Old Style"/>
          <w:color w:val="000000" w:themeColor="text1"/>
          <w:sz w:val="22"/>
          <w:szCs w:val="22"/>
        </w:rPr>
        <w:t>t a certain point</w:t>
      </w:r>
      <w:r>
        <w:rPr>
          <w:rFonts w:ascii="Bookman Old Style" w:eastAsia="Bookman Old Style" w:hAnsi="Bookman Old Style" w:cs="Bookman Old Style"/>
          <w:color w:val="000000" w:themeColor="text1"/>
          <w:sz w:val="22"/>
          <w:szCs w:val="22"/>
        </w:rPr>
        <w:t>, the ball</w:t>
      </w:r>
      <w:r w:rsidRPr="00834F7D">
        <w:rPr>
          <w:rFonts w:ascii="Bookman Old Style" w:eastAsia="Bookman Old Style" w:hAnsi="Bookman Old Style" w:cs="Bookman Old Style"/>
          <w:color w:val="000000" w:themeColor="text1"/>
          <w:sz w:val="22"/>
          <w:szCs w:val="22"/>
        </w:rPr>
        <w:t xml:space="preserve"> is forced to stop exhaust</w:t>
      </w:r>
      <w:r>
        <w:rPr>
          <w:rFonts w:ascii="Bookman Old Style" w:eastAsia="Bookman Old Style" w:hAnsi="Bookman Old Style" w:cs="Bookman Old Style"/>
          <w:color w:val="000000" w:themeColor="text1"/>
          <w:sz w:val="22"/>
          <w:szCs w:val="22"/>
        </w:rPr>
        <w:t>ing</w:t>
      </w:r>
      <w:r w:rsidRPr="00834F7D">
        <w:rPr>
          <w:rFonts w:ascii="Bookman Old Style" w:eastAsia="Bookman Old Style" w:hAnsi="Bookman Old Style" w:cs="Bookman Old Style"/>
          <w:color w:val="000000" w:themeColor="text1"/>
          <w:sz w:val="22"/>
          <w:szCs w:val="22"/>
        </w:rPr>
        <w:t xml:space="preserve"> all its kinetic energy and </w:t>
      </w:r>
      <w:r>
        <w:rPr>
          <w:rFonts w:ascii="Bookman Old Style" w:eastAsia="Bookman Old Style" w:hAnsi="Bookman Old Style" w:cs="Bookman Old Style"/>
          <w:color w:val="000000" w:themeColor="text1"/>
          <w:sz w:val="22"/>
          <w:szCs w:val="22"/>
        </w:rPr>
        <w:t xml:space="preserve">has </w:t>
      </w:r>
      <w:r w:rsidRPr="00834F7D">
        <w:rPr>
          <w:rFonts w:ascii="Bookman Old Style" w:eastAsia="Bookman Old Style" w:hAnsi="Bookman Old Style" w:cs="Bookman Old Style"/>
          <w:color w:val="000000" w:themeColor="text1"/>
          <w:sz w:val="22"/>
          <w:szCs w:val="22"/>
        </w:rPr>
        <w:t>to fall back. Since a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instrText xml:space="preserve">" </w:instrText>
      </w:r>
      <w:r w:rsidR="00016DC2">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cannot slow down because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by definition</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it is forced to move at the speed of light, it manifest</w:t>
      </w:r>
      <w:r>
        <w:rPr>
          <w:rFonts w:ascii="Bookman Old Style" w:eastAsia="Bookman Old Style" w:hAnsi="Bookman Old Style" w:cs="Bookman Old Style"/>
          <w:color w:val="000000" w:themeColor="text1"/>
          <w:sz w:val="22"/>
          <w:szCs w:val="22"/>
        </w:rPr>
        <w:t>s</w:t>
      </w:r>
      <w:r w:rsidRPr="00834F7D">
        <w:rPr>
          <w:rFonts w:ascii="Bookman Old Style" w:eastAsia="Bookman Old Style" w:hAnsi="Bookman Old Style" w:cs="Bookman Old Style"/>
          <w:color w:val="000000" w:themeColor="text1"/>
          <w:sz w:val="22"/>
          <w:szCs w:val="22"/>
        </w:rPr>
        <w:t xml:space="preserve"> this loss of energy by changing its wavelength. I have just described a well-known phenomenon in astrophysics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which</w:t>
      </w:r>
      <w:r w:rsidRPr="00834F7D">
        <w:rPr>
          <w:rFonts w:ascii="Bookman Old Style" w:eastAsia="Bookman Old Style" w:hAnsi="Bookman Old Style" w:cs="Bookman Old Style"/>
          <w:color w:val="000000" w:themeColor="text1"/>
          <w:sz w:val="22"/>
          <w:szCs w:val="22"/>
        </w:rPr>
        <w:t xml:space="preserve"> reflects a very common property of the emission from compact celestial objects, namely, the </w:t>
      </w:r>
      <w:r w:rsidRPr="00834F7D">
        <w:rPr>
          <w:rFonts w:ascii="Bookman Old Style" w:eastAsia="Bookman Old Style" w:hAnsi="Bookman Old Style" w:cs="Bookman Old Style"/>
          <w:i/>
          <w:iCs/>
          <w:color w:val="000000" w:themeColor="text1"/>
          <w:sz w:val="22"/>
          <w:szCs w:val="22"/>
        </w:rPr>
        <w:t>gravitational</w:t>
      </w:r>
      <w:r w:rsidRPr="00834F7D">
        <w:rPr>
          <w:rFonts w:ascii="Bookman Old Style" w:eastAsia="Bookman Old Style" w:hAnsi="Bookman Old Style" w:cs="Bookman Old Style"/>
          <w:color w:val="000000" w:themeColor="text1"/>
          <w:sz w:val="22"/>
          <w:szCs w:val="22"/>
        </w:rPr>
        <w:t xml:space="preserve"> </w:t>
      </w:r>
      <w:r w:rsidR="00A03874">
        <w:rPr>
          <w:rFonts w:ascii="Bookman Old Style" w:eastAsia="Bookman Old Style" w:hAnsi="Bookman Old Style" w:cs="Bookman Old Style"/>
          <w:i/>
          <w:color w:val="000000" w:themeColor="text1"/>
          <w:sz w:val="22"/>
          <w:szCs w:val="22"/>
        </w:rPr>
        <w:t>red-shift</w:t>
      </w:r>
      <w:r w:rsidR="00A03874">
        <w:rPr>
          <w:rFonts w:ascii="Bookman Old Style" w:eastAsia="Bookman Old Style" w:hAnsi="Bookman Old Style" w:cs="Bookman Old Style"/>
          <w:i/>
          <w:color w:val="000000" w:themeColor="text1"/>
          <w:sz w:val="22"/>
          <w:szCs w:val="22"/>
        </w:rPr>
        <w:fldChar w:fldCharType="begin"/>
      </w:r>
      <w:r w:rsidR="00A03874">
        <w:instrText xml:space="preserve"> XE "</w:instrText>
      </w:r>
      <w:r w:rsidR="00A03874" w:rsidRPr="00D23D60">
        <w:rPr>
          <w:lang w:val="en-US"/>
        </w:rPr>
        <w:instrText>red-shift (gravitationa</w:instrText>
      </w:r>
      <w:r w:rsidR="00A03874">
        <w:rPr>
          <w:lang w:val="en-US"/>
        </w:rPr>
        <w:instrText>l</w:instrText>
      </w:r>
      <w:r w:rsidR="00A03874" w:rsidRPr="00D23D60">
        <w:rPr>
          <w:lang w:val="en-US"/>
        </w:rPr>
        <w:instrText>)</w:instrText>
      </w:r>
      <w:r w:rsidR="00A03874">
        <w:instrText xml:space="preserve">" </w:instrText>
      </w:r>
      <w:r w:rsidR="00A03874">
        <w:rPr>
          <w:rFonts w:ascii="Bookman Old Style" w:eastAsia="Bookman Old Style" w:hAnsi="Bookman Old Style" w:cs="Bookman Old Style"/>
          <w:i/>
          <w:color w:val="000000" w:themeColor="text1"/>
          <w:sz w:val="22"/>
          <w:szCs w:val="22"/>
        </w:rPr>
        <w:fldChar w:fldCharType="end"/>
      </w:r>
      <w:r w:rsidR="007D3B7C">
        <w:rPr>
          <w:rFonts w:ascii="Bookman Old Style" w:eastAsia="Bookman Old Style" w:hAnsi="Bookman Old Style" w:cs="Bookman Old Style"/>
          <w:i/>
          <w:sz w:val="22"/>
          <w:szCs w:val="22"/>
        </w:rPr>
        <w:fldChar w:fldCharType="begin"/>
      </w:r>
      <w:r w:rsidR="007D3B7C">
        <w:instrText xml:space="preserve"> XE "</w:instrText>
      </w:r>
      <w:r w:rsidR="007D3B7C" w:rsidRPr="00681F83">
        <w:rPr>
          <w:rFonts w:ascii="Bookman Old Style" w:eastAsia="Bookman Old Style" w:hAnsi="Bookman Old Style" w:cs="Bookman Old Style"/>
          <w:iCs/>
          <w:sz w:val="22"/>
          <w:szCs w:val="22"/>
        </w:rPr>
        <w:instrText>gravitational:</w:instrText>
      </w:r>
      <w:r w:rsidR="007D3B7C">
        <w:rPr>
          <w:lang w:val="en-US"/>
        </w:rPr>
        <w:instrText>red-shift (see red-shift)</w:instrText>
      </w:r>
      <w:r w:rsidR="007D3B7C">
        <w:instrText xml:space="preserve">" </w:instrText>
      </w:r>
      <w:r w:rsidR="007D3B7C">
        <w:rPr>
          <w:rFonts w:ascii="Bookman Old Style" w:eastAsia="Bookman Old Style" w:hAnsi="Bookman Old Style" w:cs="Bookman Old Style"/>
          <w:i/>
          <w:sz w:val="22"/>
          <w:szCs w:val="22"/>
        </w:rPr>
        <w:fldChar w:fldCharType="end"/>
      </w:r>
      <w:r w:rsidR="007D3B7C">
        <w:rPr>
          <w:rFonts w:ascii="Bookman Old Style" w:eastAsia="Bookman Old Style" w:hAnsi="Bookman Old Style" w:cs="Bookman Old Style"/>
          <w:i/>
          <w:sz w:val="22"/>
          <w:szCs w:val="22"/>
        </w:rPr>
        <w:t>.</w:t>
      </w:r>
      <w:r w:rsidRPr="00834F7D">
        <w:rPr>
          <w:rFonts w:ascii="Bookman Old Style" w:eastAsia="Bookman Old Style" w:hAnsi="Bookman Old Style" w:cs="Bookman Old Style"/>
          <w:color w:val="000000" w:themeColor="text1"/>
          <w:sz w:val="22"/>
          <w:szCs w:val="22"/>
        </w:rPr>
        <w:t xml:space="preserve"> This phenomenon is most extreme precisely in the case of black holes and becomes mathematically infinite for a photon emitted from the event horizon. </w:t>
      </w:r>
      <w:r>
        <w:rPr>
          <w:rFonts w:ascii="Bookman Old Style" w:eastAsia="Bookman Old Style" w:hAnsi="Bookman Old Style" w:cs="Bookman Old Style"/>
          <w:color w:val="000000" w:themeColor="text1"/>
          <w:sz w:val="22"/>
          <w:szCs w:val="22"/>
        </w:rPr>
        <w:t>I</w:t>
      </w:r>
      <w:r w:rsidRPr="00834F7D">
        <w:rPr>
          <w:rFonts w:ascii="Bookman Old Style" w:eastAsia="Bookman Old Style" w:hAnsi="Bookman Old Style" w:cs="Bookman Old Style"/>
          <w:color w:val="000000" w:themeColor="text1"/>
          <w:sz w:val="22"/>
          <w:szCs w:val="22"/>
        </w:rPr>
        <w:t xml:space="preserve">f the </w:t>
      </w:r>
      <w:r w:rsidR="00A03874">
        <w:rPr>
          <w:rFonts w:ascii="Bookman Old Style" w:eastAsia="Bookman Old Style" w:hAnsi="Bookman Old Style" w:cs="Bookman Old Style"/>
          <w:color w:val="000000" w:themeColor="text1"/>
          <w:sz w:val="22"/>
          <w:szCs w:val="22"/>
        </w:rPr>
        <w:t>red-shift</w:t>
      </w:r>
      <w:r w:rsidRPr="00834F7D">
        <w:rPr>
          <w:rFonts w:ascii="Bookman Old Style" w:eastAsia="Bookman Old Style" w:hAnsi="Bookman Old Style" w:cs="Bookman Old Style"/>
          <w:color w:val="000000" w:themeColor="text1"/>
          <w:sz w:val="22"/>
          <w:szCs w:val="22"/>
        </w:rPr>
        <w:t xml:space="preserve"> of a photon emitted at </w:t>
      </w:r>
      <w:r w:rsidRPr="000B02B6">
        <w:rPr>
          <w:rFonts w:ascii="Bookman Old Style" w:eastAsia="Bookman Old Style" w:hAnsi="Bookman Old Style" w:cs="Bookman Old Style"/>
          <w:i/>
          <w:color w:val="000000" w:themeColor="text1"/>
          <w:sz w:val="22"/>
          <w:szCs w:val="22"/>
        </w:rPr>
        <w:t>r=r</w:t>
      </w:r>
      <w:r w:rsidRPr="000B02B6">
        <w:rPr>
          <w:rFonts w:ascii="Bookman Old Style" w:eastAsia="Bookman Old Style" w:hAnsi="Bookman Old Style" w:cs="Bookman Old Style"/>
          <w:i/>
          <w:color w:val="000000" w:themeColor="text1"/>
          <w:sz w:val="22"/>
          <w:szCs w:val="22"/>
          <w:vertAlign w:val="subscript"/>
        </w:rPr>
        <w:t>S</w:t>
      </w:r>
      <w:r w:rsidRPr="00834F7D">
        <w:rPr>
          <w:rFonts w:ascii="Bookman Old Style" w:eastAsia="Bookman Old Style" w:hAnsi="Bookman Old Style" w:cs="Bookman Old Style"/>
          <w:color w:val="000000" w:themeColor="text1"/>
          <w:sz w:val="22"/>
          <w:szCs w:val="22"/>
        </w:rPr>
        <w:t xml:space="preserve"> is infinite, the observer will never receive it. Hence, the infinite </w:t>
      </w:r>
      <w:r w:rsidR="00A03874">
        <w:rPr>
          <w:rFonts w:ascii="Bookman Old Style" w:eastAsia="Bookman Old Style" w:hAnsi="Bookman Old Style" w:cs="Bookman Old Style"/>
          <w:color w:val="000000" w:themeColor="text1"/>
          <w:sz w:val="22"/>
          <w:szCs w:val="22"/>
        </w:rPr>
        <w:t>red-shift</w:t>
      </w:r>
      <w:r w:rsidRPr="00834F7D">
        <w:rPr>
          <w:rFonts w:ascii="Bookman Old Style" w:eastAsia="Bookman Old Style" w:hAnsi="Bookman Old Style" w:cs="Bookman Old Style"/>
          <w:color w:val="000000" w:themeColor="text1"/>
          <w:sz w:val="22"/>
          <w:szCs w:val="22"/>
        </w:rPr>
        <w:t xml:space="preserve"> experienced by a photon emitted at the event horizon is a different way of understanding why a photon emitted at the event horizon cannot propagate outwards but can, at most, remain on orbits</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instrText xml:space="preserve">" </w:instrText>
      </w:r>
      <w:r w:rsidR="009222FD">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tangent to this surface.</w:t>
      </w:r>
    </w:p>
    <w:p w14:paraId="6F1BB2B1" w14:textId="529DAD24"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To make this concept as intuitive as possible, let’s perform a gedanken </w:t>
      </w:r>
      <w:r>
        <w:rPr>
          <w:rFonts w:ascii="Bookman Old Style" w:eastAsia="Bookman Old Style" w:hAnsi="Bookman Old Style" w:cs="Bookman Old Style"/>
          <w:color w:val="000000" w:themeColor="text1"/>
          <w:sz w:val="22"/>
          <w:szCs w:val="22"/>
        </w:rPr>
        <w:t>e</w:t>
      </w:r>
      <w:r w:rsidRPr="00834F7D">
        <w:rPr>
          <w:rFonts w:ascii="Bookman Old Style" w:eastAsia="Bookman Old Style" w:hAnsi="Bookman Old Style" w:cs="Bookman Old Style"/>
          <w:color w:val="000000" w:themeColor="text1"/>
          <w:sz w:val="22"/>
          <w:szCs w:val="22"/>
        </w:rPr>
        <w:t>xperiment</w:t>
      </w:r>
      <w:r>
        <w:rPr>
          <w:rFonts w:ascii="Bookman Old Style" w:eastAsia="Bookman Old Style" w:hAnsi="Bookman Old Style" w:cs="Bookman Old Style"/>
          <w:color w:val="000000" w:themeColor="text1"/>
          <w:sz w:val="22"/>
          <w:szCs w:val="22"/>
        </w:rPr>
        <w:t xml:space="preserve"> together</w:t>
      </w:r>
      <w:r w:rsidRPr="00834F7D">
        <w:rPr>
          <w:rFonts w:ascii="Bookman Old Style" w:eastAsia="Bookman Old Style" w:hAnsi="Bookman Old Style" w:cs="Bookman Old Style"/>
          <w:color w:val="000000" w:themeColor="text1"/>
          <w:sz w:val="22"/>
          <w:szCs w:val="22"/>
        </w:rPr>
        <w:t xml:space="preserve">. Imagine yourself at some distance from the event horizon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perhaps aboard a spaceship positioned on one of the stable circular orbits</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:stable circular</w:instrText>
      </w:r>
      <w:r w:rsidR="009222FD">
        <w:instrText xml:space="preserve">" </w:instrText>
      </w:r>
      <w:r w:rsidR="009222FD">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that are allowed </w:t>
      </w:r>
      <w:r>
        <w:rPr>
          <w:rFonts w:ascii="Bookman Old Style" w:eastAsia="Bookman Old Style" w:hAnsi="Bookman Old Style" w:cs="Bookman Old Style"/>
          <w:color w:val="000000" w:themeColor="text1"/>
          <w:sz w:val="22"/>
          <w:szCs w:val="22"/>
        </w:rPr>
        <w:t xml:space="preserve">under the laws of general relativity) </w:t>
      </w:r>
      <w:r w:rsidRPr="00834F7D">
        <w:rPr>
          <w:rFonts w:ascii="Bookman Old Style" w:eastAsia="Bookman Old Style" w:hAnsi="Bookman Old Style" w:cs="Bookman Old Style"/>
          <w:color w:val="000000" w:themeColor="text1"/>
          <w:sz w:val="22"/>
          <w:szCs w:val="22"/>
        </w:rPr>
        <w:t xml:space="preserve">around a black hole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drop</w:t>
      </w:r>
      <w:r>
        <w:rPr>
          <w:rFonts w:ascii="Bookman Old Style" w:eastAsia="Bookman Old Style" w:hAnsi="Bookman Old Style" w:cs="Bookman Old Style"/>
          <w:color w:val="000000" w:themeColor="text1"/>
          <w:sz w:val="22"/>
          <w:szCs w:val="22"/>
        </w:rPr>
        <w:t>ping</w:t>
      </w:r>
      <w:r w:rsidRPr="00834F7D">
        <w:rPr>
          <w:rFonts w:ascii="Bookman Old Style" w:eastAsia="Bookman Old Style" w:hAnsi="Bookman Old Style" w:cs="Bookman Old Style"/>
          <w:color w:val="000000" w:themeColor="text1"/>
          <w:sz w:val="22"/>
          <w:szCs w:val="22"/>
        </w:rPr>
        <w:t xml:space="preserve"> a device</w:t>
      </w:r>
      <w:r>
        <w:rPr>
          <w:rFonts w:ascii="Bookman Old Style" w:eastAsia="Bookman Old Style" w:hAnsi="Bookman Old Style" w:cs="Bookman Old Style"/>
          <w:color w:val="000000" w:themeColor="text1"/>
          <w:sz w:val="22"/>
          <w:szCs w:val="22"/>
        </w:rPr>
        <w:t xml:space="preserve"> similar to a light on a buoy at sea,</w:t>
      </w:r>
      <w:r w:rsidRPr="00834F7D">
        <w:rPr>
          <w:rFonts w:ascii="Bookman Old Style" w:eastAsia="Bookman Old Style" w:hAnsi="Bookman Old Style" w:cs="Bookman Old Style"/>
          <w:color w:val="000000" w:themeColor="text1"/>
          <w:sz w:val="22"/>
          <w:szCs w:val="22"/>
        </w:rPr>
        <w:t xml:space="preserve"> flash</w:t>
      </w:r>
      <w:r>
        <w:rPr>
          <w:rFonts w:ascii="Bookman Old Style" w:eastAsia="Bookman Old Style" w:hAnsi="Bookman Old Style" w:cs="Bookman Old Style"/>
          <w:color w:val="000000" w:themeColor="text1"/>
          <w:sz w:val="22"/>
          <w:szCs w:val="22"/>
        </w:rPr>
        <w:t>ing</w:t>
      </w:r>
      <w:r w:rsidRPr="00834F7D">
        <w:rPr>
          <w:rFonts w:ascii="Bookman Old Style" w:eastAsia="Bookman Old Style" w:hAnsi="Bookman Old Style" w:cs="Bookman Old Style"/>
          <w:color w:val="000000" w:themeColor="text1"/>
          <w:sz w:val="22"/>
          <w:szCs w:val="22"/>
        </w:rPr>
        <w:t xml:space="preserve"> at regular intervals towards the celestial body. Well, as the buoy moves away from you and approaches the event horizon, you will see</w:t>
      </w:r>
      <w:r>
        <w:rPr>
          <w:rFonts w:ascii="Bookman Old Style" w:eastAsia="Bookman Old Style" w:hAnsi="Bookman Old Style" w:cs="Bookman Old Style"/>
          <w:color w:val="000000" w:themeColor="text1"/>
          <w:sz w:val="22"/>
          <w:szCs w:val="22"/>
        </w:rPr>
        <w:t xml:space="preserve"> that</w:t>
      </w:r>
      <w:r w:rsidRPr="00834F7D">
        <w:rPr>
          <w:rFonts w:ascii="Bookman Old Style" w:eastAsia="Bookman Old Style" w:hAnsi="Bookman Old Style" w:cs="Bookman Old Style"/>
          <w:color w:val="000000" w:themeColor="text1"/>
          <w:sz w:val="22"/>
          <w:szCs w:val="22"/>
        </w:rPr>
        <w:t xml:space="preserve"> the </w:t>
      </w:r>
      <w:r w:rsidRPr="00834F7D">
        <w:rPr>
          <w:rFonts w:ascii="Bookman Old Style" w:eastAsia="Bookman Old Style" w:hAnsi="Bookman Old Style" w:cs="Bookman Old Style"/>
          <w:color w:val="000000" w:themeColor="text1"/>
          <w:sz w:val="22"/>
          <w:szCs w:val="22"/>
        </w:rPr>
        <w:lastRenderedPageBreak/>
        <w:t xml:space="preserve">interval between </w:t>
      </w:r>
      <w:r>
        <w:rPr>
          <w:rFonts w:ascii="Bookman Old Style" w:eastAsia="Bookman Old Style" w:hAnsi="Bookman Old Style" w:cs="Bookman Old Style"/>
          <w:color w:val="000000" w:themeColor="text1"/>
          <w:sz w:val="22"/>
          <w:szCs w:val="22"/>
        </w:rPr>
        <w:t>each</w:t>
      </w:r>
      <w:r w:rsidRPr="00834F7D">
        <w:rPr>
          <w:rFonts w:ascii="Bookman Old Style" w:eastAsia="Bookman Old Style" w:hAnsi="Bookman Old Style" w:cs="Bookman Old Style"/>
          <w:color w:val="000000" w:themeColor="text1"/>
          <w:sz w:val="22"/>
          <w:szCs w:val="22"/>
        </w:rPr>
        <w:t xml:space="preserve"> flash increase</w:t>
      </w:r>
      <w:r>
        <w:rPr>
          <w:rFonts w:ascii="Bookman Old Style" w:eastAsia="Bookman Old Style" w:hAnsi="Bookman Old Style" w:cs="Bookman Old Style"/>
          <w:color w:val="000000" w:themeColor="text1"/>
          <w:sz w:val="22"/>
          <w:szCs w:val="22"/>
        </w:rPr>
        <w:t>s</w:t>
      </w:r>
      <w:r w:rsidRPr="00834F7D">
        <w:rPr>
          <w:rFonts w:ascii="Bookman Old Style" w:eastAsia="Bookman Old Style" w:hAnsi="Bookman Old Style" w:cs="Bookman Old Style"/>
          <w:color w:val="000000" w:themeColor="text1"/>
          <w:sz w:val="22"/>
          <w:szCs w:val="22"/>
        </w:rPr>
        <w:t>, while the light produced by the device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initially an intense white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will t</w:t>
      </w:r>
      <w:r>
        <w:rPr>
          <w:rFonts w:ascii="Bookman Old Style" w:eastAsia="Bookman Old Style" w:hAnsi="Bookman Old Style" w:cs="Bookman Old Style"/>
          <w:color w:val="000000" w:themeColor="text1"/>
          <w:sz w:val="22"/>
          <w:szCs w:val="22"/>
        </w:rPr>
        <w:t>urn</w:t>
      </w:r>
      <w:r w:rsidRPr="00834F7D">
        <w:rPr>
          <w:rFonts w:ascii="Bookman Old Style" w:eastAsia="Bookman Old Style" w:hAnsi="Bookman Old Style" w:cs="Bookman Old Style"/>
          <w:color w:val="000000" w:themeColor="text1"/>
          <w:sz w:val="22"/>
          <w:szCs w:val="22"/>
        </w:rPr>
        <w:t xml:space="preserve"> more and more to red. This process will continue as long as a sufficient number of photons </w:t>
      </w:r>
      <w:r>
        <w:rPr>
          <w:rFonts w:ascii="Bookman Old Style" w:eastAsia="Bookman Old Style" w:hAnsi="Bookman Old Style" w:cs="Bookman Old Style"/>
          <w:color w:val="000000" w:themeColor="text1"/>
          <w:sz w:val="22"/>
          <w:szCs w:val="22"/>
        </w:rPr>
        <w:t>can</w:t>
      </w:r>
      <w:r w:rsidRPr="00834F7D">
        <w:rPr>
          <w:rFonts w:ascii="Bookman Old Style" w:eastAsia="Bookman Old Style" w:hAnsi="Bookman Old Style" w:cs="Bookman Old Style"/>
          <w:color w:val="000000" w:themeColor="text1"/>
          <w:sz w:val="22"/>
          <w:szCs w:val="22"/>
        </w:rPr>
        <w:t xml:space="preserve"> reach you, but as time goes by, you will receive </w:t>
      </w:r>
      <w:r>
        <w:rPr>
          <w:rFonts w:ascii="Bookman Old Style" w:eastAsia="Bookman Old Style" w:hAnsi="Bookman Old Style" w:cs="Bookman Old Style"/>
          <w:color w:val="000000" w:themeColor="text1"/>
          <w:sz w:val="22"/>
          <w:szCs w:val="22"/>
        </w:rPr>
        <w:t>fewer</w:t>
      </w:r>
      <w:r w:rsidRPr="00834F7D">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fewer</w:t>
      </w:r>
      <w:r w:rsidRPr="00834F7D">
        <w:rPr>
          <w:rFonts w:ascii="Bookman Old Style" w:eastAsia="Bookman Old Style" w:hAnsi="Bookman Old Style" w:cs="Bookman Old Style"/>
          <w:color w:val="000000" w:themeColor="text1"/>
          <w:sz w:val="22"/>
          <w:szCs w:val="22"/>
        </w:rPr>
        <w:t xml:space="preserve"> photons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these will</w:t>
      </w:r>
      <w:r>
        <w:rPr>
          <w:rFonts w:ascii="Bookman Old Style" w:eastAsia="Bookman Old Style" w:hAnsi="Bookman Old Style" w:cs="Bookman Old Style"/>
          <w:color w:val="000000" w:themeColor="text1"/>
          <w:sz w:val="22"/>
          <w:szCs w:val="22"/>
        </w:rPr>
        <w:t xml:space="preserve"> shift</w:t>
      </w:r>
      <w:r w:rsidRPr="00834F7D">
        <w:rPr>
          <w:rFonts w:ascii="Bookman Old Style" w:eastAsia="Bookman Old Style" w:hAnsi="Bookman Old Style" w:cs="Bookman Old Style"/>
          <w:color w:val="000000" w:themeColor="text1"/>
          <w:sz w:val="22"/>
          <w:szCs w:val="22"/>
        </w:rPr>
        <w:t xml:space="preserve"> more and more to red. At some point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when the buoy is very close to the event horizon</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you will no longer see any light</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no matter how sensitive your instruments are. </w:t>
      </w:r>
      <w:r>
        <w:rPr>
          <w:rFonts w:ascii="Bookman Old Style" w:eastAsia="Bookman Old Style" w:hAnsi="Bookman Old Style" w:cs="Bookman Old Style"/>
          <w:color w:val="000000" w:themeColor="text1"/>
          <w:sz w:val="22"/>
          <w:szCs w:val="22"/>
        </w:rPr>
        <w:t>H</w:t>
      </w:r>
      <w:r w:rsidRPr="00834F7D">
        <w:rPr>
          <w:rFonts w:ascii="Bookman Old Style" w:eastAsia="Bookman Old Style" w:hAnsi="Bookman Old Style" w:cs="Bookman Old Style"/>
          <w:color w:val="000000" w:themeColor="text1"/>
          <w:sz w:val="22"/>
          <w:szCs w:val="22"/>
        </w:rPr>
        <w:t xml:space="preserve">owever, </w:t>
      </w:r>
      <w:r>
        <w:rPr>
          <w:rFonts w:ascii="Bookman Old Style" w:eastAsia="Bookman Old Style" w:hAnsi="Bookman Old Style" w:cs="Bookman Old Style"/>
          <w:color w:val="000000" w:themeColor="text1"/>
          <w:sz w:val="22"/>
          <w:szCs w:val="22"/>
        </w:rPr>
        <w:t xml:space="preserve">this </w:t>
      </w:r>
      <w:r w:rsidRPr="00834F7D">
        <w:rPr>
          <w:rFonts w:ascii="Bookman Old Style" w:eastAsia="Bookman Old Style" w:hAnsi="Bookman Old Style" w:cs="Bookman Old Style"/>
          <w:color w:val="000000" w:themeColor="text1"/>
          <w:sz w:val="22"/>
          <w:szCs w:val="22"/>
        </w:rPr>
        <w:t xml:space="preserve">does not mean that the device stopped working or was destroyed before crossing the event horizon! If you had </w:t>
      </w:r>
      <w:r>
        <w:rPr>
          <w:rFonts w:ascii="Bookman Old Style" w:eastAsia="Bookman Old Style" w:hAnsi="Bookman Old Style" w:cs="Bookman Old Style"/>
          <w:color w:val="000000" w:themeColor="text1"/>
          <w:sz w:val="22"/>
          <w:szCs w:val="22"/>
        </w:rPr>
        <w:t>been atta</w:t>
      </w:r>
      <w:r w:rsidRPr="00834F7D">
        <w:rPr>
          <w:rFonts w:ascii="Bookman Old Style" w:eastAsia="Bookman Old Style" w:hAnsi="Bookman Old Style" w:cs="Bookman Old Style"/>
          <w:color w:val="000000" w:themeColor="text1"/>
          <w:sz w:val="22"/>
          <w:szCs w:val="22"/>
        </w:rPr>
        <w:t xml:space="preserve">ched to the buoy, you would have seen that its flashes </w:t>
      </w:r>
      <w:r>
        <w:rPr>
          <w:rFonts w:ascii="Bookman Old Style" w:eastAsia="Bookman Old Style" w:hAnsi="Bookman Old Style" w:cs="Bookman Old Style"/>
          <w:color w:val="000000" w:themeColor="text1"/>
          <w:sz w:val="22"/>
          <w:szCs w:val="22"/>
        </w:rPr>
        <w:t>always had</w:t>
      </w:r>
      <w:r w:rsidRPr="00834F7D">
        <w:rPr>
          <w:rFonts w:ascii="Bookman Old Style" w:eastAsia="Bookman Old Style" w:hAnsi="Bookman Old Style" w:cs="Bookman Old Style"/>
          <w:color w:val="000000" w:themeColor="text1"/>
          <w:sz w:val="22"/>
          <w:szCs w:val="22"/>
        </w:rPr>
        <w:t xml:space="preserve"> the same periodicity, and the light did not change colour at all. Furthermore, after a precise time interval that is simple enough to calculate, you would cross the event horizon and find yourself inside it, unable to communicate with the universe outside. Depending on the mass of the black hole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especially</w:t>
      </w:r>
      <w:r w:rsidRPr="00834F7D">
        <w:rPr>
          <w:rFonts w:ascii="Bookman Old Style" w:eastAsia="Bookman Old Style" w:hAnsi="Bookman Old Style" w:cs="Bookman Old Style"/>
          <w:color w:val="000000" w:themeColor="text1"/>
          <w:sz w:val="22"/>
          <w:szCs w:val="22"/>
        </w:rPr>
        <w:t xml:space="preserve"> if it </w:t>
      </w:r>
      <w:r>
        <w:rPr>
          <w:rFonts w:ascii="Bookman Old Style" w:eastAsia="Bookman Old Style" w:hAnsi="Bookman Old Style" w:cs="Bookman Old Style"/>
          <w:color w:val="000000" w:themeColor="text1"/>
          <w:sz w:val="22"/>
          <w:szCs w:val="22"/>
        </w:rPr>
        <w:t>were</w:t>
      </w:r>
      <w:r w:rsidRPr="00834F7D">
        <w:rPr>
          <w:rFonts w:ascii="Bookman Old Style" w:eastAsia="Bookman Old Style" w:hAnsi="Bookman Old Style" w:cs="Bookman Old Style"/>
          <w:color w:val="000000" w:themeColor="text1"/>
          <w:sz w:val="22"/>
          <w:szCs w:val="22"/>
        </w:rPr>
        <w:t xml:space="preserve"> supermassive</w:t>
      </w:r>
      <w:r w:rsidR="003D0F25">
        <w:rPr>
          <w:rFonts w:ascii="Bookman Old Style" w:eastAsia="Bookman Old Style" w:hAnsi="Bookman Old Style" w:cs="Bookman Old Style"/>
          <w:color w:val="000000" w:themeColor="text1"/>
          <w:sz w:val="22"/>
          <w:szCs w:val="22"/>
        </w:rPr>
        <w:fldChar w:fldCharType="begin"/>
      </w:r>
      <w:r w:rsidR="003D0F25">
        <w:instrText xml:space="preserve"> XE "</w:instrText>
      </w:r>
      <w:r w:rsidR="003D0F25" w:rsidRPr="00022C6E">
        <w:rPr>
          <w:lang w:val="en-US"/>
        </w:rPr>
        <w:instrText>black hole:</w:instrText>
      </w:r>
      <w:r w:rsidR="003D0F25" w:rsidRPr="00022C6E">
        <w:instrText>supermassive</w:instrText>
      </w:r>
      <w:r w:rsidR="003D0F25">
        <w:instrText xml:space="preserve">" </w:instrText>
      </w:r>
      <w:r w:rsidR="003D0F2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the passage through the event horizon would not even be accompanied by any particularly dramatic event.</w:t>
      </w:r>
      <w:r>
        <w:rPr>
          <w:rFonts w:ascii="Bookman Old Style" w:eastAsia="Bookman Old Style" w:hAnsi="Bookman Old Style" w:cs="Bookman Old Style"/>
          <w:color w:val="000000" w:themeColor="text1"/>
          <w:sz w:val="22"/>
          <w:szCs w:val="22"/>
          <w:vertAlign w:val="superscript"/>
        </w:rPr>
        <w:t>2</w:t>
      </w:r>
    </w:p>
    <w:p w14:paraId="14A31861" w14:textId="20CDA7A0"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This difference in the </w:t>
      </w:r>
      <w:r w:rsidRPr="00834F7D">
        <w:rPr>
          <w:rFonts w:ascii="Bookman Old Style" w:eastAsia="Bookman Old Style" w:hAnsi="Bookman Old Style" w:cs="Bookman Old Style"/>
          <w:i/>
          <w:color w:val="000000" w:themeColor="text1"/>
          <w:sz w:val="22"/>
          <w:szCs w:val="22"/>
        </w:rPr>
        <w:t>perception</w:t>
      </w:r>
      <w:r w:rsidR="007C63BC">
        <w:rPr>
          <w:rFonts w:ascii="Bookman Old Style" w:eastAsia="Bookman Old Style" w:hAnsi="Bookman Old Style" w:cs="Bookman Old Style"/>
          <w:i/>
          <w:color w:val="000000" w:themeColor="text1"/>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of physical processes by different observers </w:t>
      </w:r>
      <w:r>
        <w:rPr>
          <w:rFonts w:ascii="Bookman Old Style" w:eastAsia="Bookman Old Style" w:hAnsi="Bookman Old Style" w:cs="Bookman Old Style"/>
          <w:color w:val="000000" w:themeColor="text1"/>
          <w:sz w:val="22"/>
          <w:szCs w:val="22"/>
        </w:rPr>
        <w:t xml:space="preserve">(i.e., </w:t>
      </w:r>
      <w:r w:rsidRPr="00834F7D">
        <w:rPr>
          <w:rFonts w:ascii="Bookman Old Style" w:eastAsia="Bookman Old Style" w:hAnsi="Bookman Old Style" w:cs="Bookman Old Style"/>
          <w:color w:val="000000" w:themeColor="text1"/>
          <w:sz w:val="22"/>
          <w:szCs w:val="22"/>
        </w:rPr>
        <w:t>you observing the buoy from the spaceship</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and you falling together with the buoy</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is a genuine property of general relativity</w:t>
      </w:r>
      <w:r>
        <w:rPr>
          <w:rFonts w:ascii="Bookman Old Style" w:eastAsia="Bookman Old Style" w:hAnsi="Bookman Old Style" w:cs="Bookman Old Style"/>
          <w:color w:val="000000" w:themeColor="text1"/>
          <w:sz w:val="22"/>
          <w:szCs w:val="22"/>
        </w:rPr>
        <w:t xml:space="preserve"> —</w:t>
      </w:r>
      <w:r w:rsidRPr="00834F7D">
        <w:rPr>
          <w:rFonts w:ascii="Bookman Old Style" w:eastAsia="Bookman Old Style" w:hAnsi="Bookman Old Style" w:cs="Bookman Old Style"/>
          <w:color w:val="000000" w:themeColor="text1"/>
          <w:sz w:val="22"/>
          <w:szCs w:val="22"/>
        </w:rPr>
        <w:t xml:space="preserve"> from which its name derives</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Although this “relativity” of perception may seem unsettling, it disappears when one does not discuss observational</w:t>
      </w:r>
      <w:r w:rsidR="00953EA9">
        <w:rPr>
          <w:rFonts w:ascii="Bookman Old Style" w:eastAsia="Bookman Old Style" w:hAnsi="Bookman Old Style" w:cs="Bookman Old Style"/>
          <w:color w:val="231F20"/>
          <w:sz w:val="22"/>
          <w:szCs w:val="22"/>
        </w:rPr>
        <w:fldChar w:fldCharType="begin"/>
      </w:r>
      <w:r w:rsidR="00953EA9">
        <w:instrText xml:space="preserve"> XE "</w:instrText>
      </w:r>
      <w:r w:rsidR="00953EA9" w:rsidRPr="00F061D5">
        <w:rPr>
          <w:rFonts w:ascii="Bookman Old Style" w:eastAsia="Bookman Old Style" w:hAnsi="Bookman Old Style" w:cs="Bookman Old Style"/>
          <w:color w:val="231F20"/>
          <w:sz w:val="22"/>
          <w:szCs w:val="22"/>
        </w:rPr>
        <w:instrText>observational:</w:instrText>
      </w:r>
      <w:r w:rsidR="00953EA9">
        <w:rPr>
          <w:lang w:val="en-US"/>
        </w:rPr>
        <w:instrText>perception</w:instrText>
      </w:r>
      <w:r w:rsidR="00953EA9">
        <w:instrText xml:space="preserve">" </w:instrText>
      </w:r>
      <w:r w:rsidR="00953EA9">
        <w:rPr>
          <w:rFonts w:ascii="Bookman Old Style" w:eastAsia="Bookman Old Style" w:hAnsi="Bookman Old Style" w:cs="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perceptions but the physical processes </w:t>
      </w:r>
      <w:r w:rsidRPr="00834F7D">
        <w:rPr>
          <w:rFonts w:ascii="Bookman Old Style" w:eastAsia="Bookman Old Style" w:hAnsi="Bookman Old Style" w:cs="Bookman Old Style"/>
          <w:i/>
          <w:color w:val="000000" w:themeColor="text1"/>
          <w:sz w:val="22"/>
          <w:szCs w:val="22"/>
        </w:rPr>
        <w:t>themselves</w:t>
      </w:r>
      <w:r w:rsidRPr="00834F7D">
        <w:rPr>
          <w:rFonts w:ascii="Bookman Old Style" w:eastAsia="Bookman Old Style" w:hAnsi="Bookman Old Style" w:cs="Bookman Old Style"/>
          <w:color w:val="000000" w:themeColor="text1"/>
          <w:sz w:val="22"/>
          <w:szCs w:val="22"/>
        </w:rPr>
        <w:t>. When one does that, all observers will agree on the same conclusion.</w:t>
      </w:r>
    </w:p>
    <w:p w14:paraId="4FEB0041" w14:textId="77777777"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 xml:space="preserve">he example of the buoy teaches us that it is impossible to observe an event horizon (or the birth of a black hole) </w:t>
      </w:r>
      <w:r w:rsidRPr="00834F7D">
        <w:rPr>
          <w:rFonts w:ascii="Bookman Old Style" w:eastAsia="Bookman Old Style" w:hAnsi="Bookman Old Style" w:cs="Bookman Old Style"/>
          <w:i/>
          <w:color w:val="000000" w:themeColor="text1"/>
          <w:sz w:val="22"/>
          <w:szCs w:val="22"/>
        </w:rPr>
        <w:t>directly</w:t>
      </w:r>
      <w:r w:rsidRPr="00834F7D">
        <w:rPr>
          <w:rFonts w:ascii="Bookman Old Style" w:eastAsia="Bookman Old Style" w:hAnsi="Bookman Old Style" w:cs="Bookman Old Style"/>
          <w:color w:val="000000" w:themeColor="text1"/>
          <w:sz w:val="22"/>
          <w:szCs w:val="22"/>
        </w:rPr>
        <w:t xml:space="preserve"> as long as such observations involve photons and</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thus</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the emission and </w:t>
      </w:r>
      <w:r w:rsidRPr="00834F7D">
        <w:rPr>
          <w:rFonts w:ascii="Bookman Old Style" w:eastAsia="Bookman Old Style" w:hAnsi="Bookman Old Style" w:cs="Bookman Old Style"/>
          <w:color w:val="000000" w:themeColor="text1"/>
          <w:sz w:val="22"/>
          <w:szCs w:val="22"/>
        </w:rPr>
        <w:lastRenderedPageBreak/>
        <w:t xml:space="preserve">reception of light. However, it is still possible to obtain </w:t>
      </w:r>
      <w:r w:rsidRPr="00834F7D">
        <w:rPr>
          <w:rFonts w:ascii="Bookman Old Style" w:eastAsia="Bookman Old Style" w:hAnsi="Bookman Old Style" w:cs="Bookman Old Style"/>
          <w:i/>
          <w:color w:val="000000" w:themeColor="text1"/>
          <w:sz w:val="22"/>
          <w:szCs w:val="22"/>
        </w:rPr>
        <w:t>indirect</w:t>
      </w:r>
      <w:r w:rsidRPr="00834F7D">
        <w:rPr>
          <w:rFonts w:ascii="Bookman Old Style" w:eastAsia="Bookman Old Style" w:hAnsi="Bookman Old Style" w:cs="Bookman Old Style"/>
          <w:color w:val="000000" w:themeColor="text1"/>
          <w:sz w:val="22"/>
          <w:szCs w:val="22"/>
        </w:rPr>
        <w:t xml:space="preserve"> evidence of the presence of a black hole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either through the emission of electromagnetic radiation from its </w:t>
      </w:r>
      <w:r>
        <w:rPr>
          <w:rFonts w:ascii="Bookman Old Style" w:eastAsia="Bookman Old Style" w:hAnsi="Bookman Old Style" w:cs="Bookman Old Style"/>
          <w:color w:val="000000" w:themeColor="text1"/>
          <w:sz w:val="22"/>
          <w:szCs w:val="22"/>
        </w:rPr>
        <w:t>vicinity</w:t>
      </w:r>
      <w:r w:rsidRPr="00834F7D">
        <w:rPr>
          <w:rFonts w:ascii="Bookman Old Style" w:eastAsia="Bookman Old Style" w:hAnsi="Bookman Old Style" w:cs="Bookman Old Style"/>
          <w:color w:val="000000" w:themeColor="text1"/>
          <w:sz w:val="22"/>
          <w:szCs w:val="22"/>
        </w:rPr>
        <w:t xml:space="preserve"> (as we will see in </w:t>
      </w:r>
      <w:r>
        <w:rPr>
          <w:rFonts w:ascii="Bookman Old Style" w:eastAsia="Bookman Old Style" w:hAnsi="Bookman Old Style" w:cs="Bookman Old Style"/>
          <w:color w:val="000000" w:themeColor="text1"/>
          <w:sz w:val="22"/>
          <w:szCs w:val="22"/>
        </w:rPr>
        <w:t>C</w:t>
      </w:r>
      <w:r w:rsidRPr="00834F7D">
        <w:rPr>
          <w:rFonts w:ascii="Bookman Old Style" w:eastAsia="Bookman Old Style" w:hAnsi="Bookman Old Style" w:cs="Bookman Old Style"/>
          <w:color w:val="000000" w:themeColor="text1"/>
          <w:sz w:val="22"/>
          <w:szCs w:val="22"/>
        </w:rPr>
        <w:t xml:space="preserve">hapter 7) or even without any light and through the emission of gravitational waves (as we will learn in </w:t>
      </w:r>
      <w:r>
        <w:rPr>
          <w:rFonts w:ascii="Bookman Old Style" w:eastAsia="Bookman Old Style" w:hAnsi="Bookman Old Style" w:cs="Bookman Old Style"/>
          <w:color w:val="000000" w:themeColor="text1"/>
          <w:sz w:val="22"/>
          <w:szCs w:val="22"/>
        </w:rPr>
        <w:t>C</w:t>
      </w:r>
      <w:r w:rsidRPr="00834F7D">
        <w:rPr>
          <w:rFonts w:ascii="Bookman Old Style" w:eastAsia="Bookman Old Style" w:hAnsi="Bookman Old Style" w:cs="Bookman Old Style"/>
          <w:color w:val="000000" w:themeColor="text1"/>
          <w:sz w:val="22"/>
          <w:szCs w:val="22"/>
        </w:rPr>
        <w:t>hapter 8).</w:t>
      </w:r>
    </w:p>
    <w:p w14:paraId="05758E3D" w14:textId="3C657A4B"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At this point, I am aware that I have </w:t>
      </w:r>
      <w:r>
        <w:rPr>
          <w:rFonts w:ascii="Bookman Old Style" w:eastAsia="Bookman Old Style" w:hAnsi="Bookman Old Style" w:cs="Bookman Old Style"/>
          <w:color w:val="000000" w:themeColor="text1"/>
          <w:sz w:val="22"/>
          <w:szCs w:val="22"/>
        </w:rPr>
        <w:t>provid</w:t>
      </w:r>
      <w:r w:rsidRPr="00834F7D">
        <w:rPr>
          <w:rFonts w:ascii="Bookman Old Style" w:eastAsia="Bookman Old Style" w:hAnsi="Bookman Old Style" w:cs="Bookman Old Style"/>
          <w:color w:val="000000" w:themeColor="text1"/>
          <w:sz w:val="22"/>
          <w:szCs w:val="22"/>
        </w:rPr>
        <w:t>ed you</w:t>
      </w:r>
      <w:r>
        <w:rPr>
          <w:rFonts w:ascii="Bookman Old Style" w:eastAsia="Bookman Old Style" w:hAnsi="Bookman Old Style" w:cs="Bookman Old Style"/>
          <w:color w:val="000000" w:themeColor="text1"/>
          <w:sz w:val="22"/>
          <w:szCs w:val="22"/>
        </w:rPr>
        <w:t xml:space="preserve"> with</w:t>
      </w:r>
      <w:r w:rsidRPr="00834F7D">
        <w:rPr>
          <w:rFonts w:ascii="Bookman Old Style" w:eastAsia="Bookman Old Style" w:hAnsi="Bookman Old Style" w:cs="Bookman Old Style"/>
          <w:color w:val="000000" w:themeColor="text1"/>
          <w:sz w:val="22"/>
          <w:szCs w:val="22"/>
        </w:rPr>
        <w:t xml:space="preserve"> a lot of information about black holes and their event horizons</w:t>
      </w:r>
      <w:r w:rsidR="00F8026B">
        <w:rPr>
          <w:rFonts w:ascii="Bookman Old Style" w:eastAsia="Bookman Old Style" w:hAnsi="Bookman Old Style" w:cs="Bookman Old Style"/>
          <w:i/>
          <w:color w:val="000000" w:themeColor="text1"/>
          <w:sz w:val="22"/>
          <w:szCs w:val="22"/>
        </w:rPr>
        <w:fldChar w:fldCharType="begin"/>
      </w:r>
      <w:r w:rsidR="00F8026B">
        <w:instrText xml:space="preserve"> XE "</w:instrText>
      </w:r>
      <w:r w:rsidR="00F8026B" w:rsidRPr="00FC1053">
        <w:rPr>
          <w:rFonts w:ascii="Bookman Old Style" w:eastAsia="Bookman Old Style" w:hAnsi="Bookman Old Style" w:cs="Bookman Old Style"/>
          <w:iCs/>
          <w:color w:val="000000" w:themeColor="text1"/>
          <w:sz w:val="22"/>
          <w:szCs w:val="22"/>
        </w:rPr>
        <w:instrText>event horizon</w:instrText>
      </w:r>
      <w:r w:rsidR="00F8026B">
        <w:instrText xml:space="preserve">" </w:instrText>
      </w:r>
      <w:r w:rsidR="00F8026B">
        <w:rPr>
          <w:rFonts w:ascii="Bookman Old Style" w:eastAsia="Bookman Old Style" w:hAnsi="Bookman Old Style" w:cs="Bookman Old Style"/>
          <w:i/>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So, let me briefly recap t</w:t>
      </w:r>
      <w:r w:rsidRPr="00834F7D">
        <w:rPr>
          <w:rFonts w:ascii="Bookman Old Style" w:eastAsia="Bookman Old Style" w:hAnsi="Bookman Old Style" w:cs="Bookman Old Style"/>
          <w:color w:val="000000" w:themeColor="text1"/>
          <w:sz w:val="22"/>
          <w:szCs w:val="22"/>
        </w:rPr>
        <w:t>o put some order and focus on the mo</w:t>
      </w:r>
      <w:r>
        <w:rPr>
          <w:rFonts w:ascii="Bookman Old Style" w:eastAsia="Bookman Old Style" w:hAnsi="Bookman Old Style" w:cs="Bookman Old Style"/>
          <w:color w:val="000000" w:themeColor="text1"/>
          <w:sz w:val="22"/>
          <w:szCs w:val="22"/>
        </w:rPr>
        <w:t>re</w:t>
      </w:r>
      <w:r w:rsidRPr="00834F7D">
        <w:rPr>
          <w:rFonts w:ascii="Bookman Old Style" w:eastAsia="Bookman Old Style" w:hAnsi="Bookman Old Style" w:cs="Bookman Old Style"/>
          <w:color w:val="000000" w:themeColor="text1"/>
          <w:sz w:val="22"/>
          <w:szCs w:val="22"/>
        </w:rPr>
        <w:t xml:space="preserve"> essential points we have </w:t>
      </w:r>
      <w:r>
        <w:rPr>
          <w:rFonts w:ascii="Bookman Old Style" w:eastAsia="Bookman Old Style" w:hAnsi="Bookman Old Style" w:cs="Bookman Old Style"/>
          <w:color w:val="000000" w:themeColor="text1"/>
          <w:sz w:val="22"/>
          <w:szCs w:val="22"/>
        </w:rPr>
        <w:t>covered so far:</w:t>
      </w:r>
    </w:p>
    <w:p w14:paraId="09DE7EB9" w14:textId="77777777" w:rsidR="00FB7336" w:rsidRPr="00834F7D"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p>
    <w:p w14:paraId="37B03A67" w14:textId="77777777" w:rsidR="00FB7336" w:rsidRPr="00834F7D" w:rsidRDefault="00FB7336" w:rsidP="00FB7336">
      <w:pPr>
        <w:numPr>
          <w:ilvl w:val="0"/>
          <w:numId w:val="8"/>
        </w:numPr>
        <w:pBdr>
          <w:top w:val="nil"/>
          <w:left w:val="nil"/>
          <w:bottom w:val="nil"/>
          <w:right w:val="nil"/>
          <w:between w:val="nil"/>
        </w:pBdr>
        <w:ind w:left="567" w:right="505" w:firstLine="284"/>
        <w:rPr>
          <w:color w:val="000000" w:themeColor="text1"/>
          <w:sz w:val="22"/>
          <w:szCs w:val="22"/>
        </w:rPr>
      </w:pPr>
      <w:r>
        <w:rPr>
          <w:rFonts w:ascii="Bookman Old Style" w:eastAsia="Bookman Old Style" w:hAnsi="Bookman Old Style" w:cs="Bookman Old Style"/>
          <w:color w:val="000000" w:themeColor="text1"/>
          <w:sz w:val="22"/>
          <w:szCs w:val="22"/>
        </w:rPr>
        <w:t>It is possible to shine a beam of light outwards f</w:t>
      </w:r>
      <w:r w:rsidRPr="00834F7D">
        <w:rPr>
          <w:rFonts w:ascii="Bookman Old Style" w:eastAsia="Bookman Old Style" w:hAnsi="Bookman Old Style" w:cs="Bookman Old Style"/>
          <w:color w:val="000000" w:themeColor="text1"/>
          <w:sz w:val="22"/>
          <w:szCs w:val="22"/>
        </w:rPr>
        <w:t>rom a point very far outside the event horizon: it will propagate</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reaching regions placed at larger distances without perceptibly changing its wavelength.</w:t>
      </w:r>
    </w:p>
    <w:p w14:paraId="7EBD47EC" w14:textId="77777777" w:rsidR="00FB7336" w:rsidRPr="00834F7D" w:rsidRDefault="00FB7336" w:rsidP="00FB7336">
      <w:pPr>
        <w:numPr>
          <w:ilvl w:val="0"/>
          <w:numId w:val="8"/>
        </w:numPr>
        <w:pBdr>
          <w:top w:val="nil"/>
          <w:left w:val="nil"/>
          <w:bottom w:val="nil"/>
          <w:right w:val="nil"/>
          <w:between w:val="nil"/>
        </w:pBdr>
        <w:ind w:left="567" w:right="505" w:firstLine="284"/>
        <w:rPr>
          <w:color w:val="000000" w:themeColor="text1"/>
          <w:sz w:val="22"/>
          <w:szCs w:val="22"/>
        </w:rPr>
      </w:pPr>
      <w:r>
        <w:rPr>
          <w:rFonts w:ascii="Bookman Old Style" w:eastAsia="Bookman Old Style" w:hAnsi="Bookman Old Style" w:cs="Bookman Old Style"/>
          <w:color w:val="000000" w:themeColor="text1"/>
          <w:sz w:val="22"/>
          <w:szCs w:val="22"/>
        </w:rPr>
        <w:t>It is possible to shine a beam of light moving outwards f</w:t>
      </w:r>
      <w:r w:rsidRPr="00834F7D">
        <w:rPr>
          <w:rFonts w:ascii="Bookman Old Style" w:eastAsia="Bookman Old Style" w:hAnsi="Bookman Old Style" w:cs="Bookman Old Style"/>
          <w:color w:val="000000" w:themeColor="text1"/>
          <w:sz w:val="22"/>
          <w:szCs w:val="22"/>
        </w:rPr>
        <w:t xml:space="preserve">rom a point close to the event horizon but still outside it, but part of it will bend backwards and fall onto the horizon. </w:t>
      </w:r>
      <w:r>
        <w:rPr>
          <w:rFonts w:ascii="Bookman Old Style" w:eastAsia="Bookman Old Style" w:hAnsi="Bookman Old Style" w:cs="Bookman Old Style"/>
          <w:color w:val="000000" w:themeColor="text1"/>
          <w:sz w:val="22"/>
          <w:szCs w:val="22"/>
        </w:rPr>
        <w:t>As the emission of light takes place closer and closer to the event horizon, t</w:t>
      </w:r>
      <w:r w:rsidRPr="00834F7D">
        <w:rPr>
          <w:rFonts w:ascii="Bookman Old Style" w:eastAsia="Bookman Old Style" w:hAnsi="Bookman Old Style" w:cs="Bookman Old Style"/>
          <w:color w:val="000000" w:themeColor="text1"/>
          <w:sz w:val="22"/>
          <w:szCs w:val="22"/>
        </w:rPr>
        <w:t>he amount of light that fails to propagate outward becomes larger.</w:t>
      </w:r>
    </w:p>
    <w:p w14:paraId="3E7D2604" w14:textId="66D68C86" w:rsidR="00FB7336" w:rsidRPr="00834F7D" w:rsidRDefault="00FB7336" w:rsidP="00FB7336">
      <w:pPr>
        <w:numPr>
          <w:ilvl w:val="0"/>
          <w:numId w:val="8"/>
        </w:numPr>
        <w:pBdr>
          <w:top w:val="nil"/>
          <w:left w:val="nil"/>
          <w:bottom w:val="nil"/>
          <w:right w:val="nil"/>
          <w:between w:val="nil"/>
        </w:pBdr>
        <w:ind w:left="567" w:right="505" w:firstLine="284"/>
        <w:rPr>
          <w:color w:val="000000" w:themeColor="text1"/>
          <w:sz w:val="22"/>
          <w:szCs w:val="22"/>
        </w:rPr>
      </w:pPr>
      <w:r w:rsidRPr="00834F7D">
        <w:rPr>
          <w:rFonts w:ascii="Bookman Old Style" w:eastAsia="Bookman Old Style" w:hAnsi="Bookman Old Style" w:cs="Bookman Old Style"/>
          <w:color w:val="000000" w:themeColor="text1"/>
          <w:sz w:val="22"/>
          <w:szCs w:val="22"/>
        </w:rPr>
        <w:t>The light emitted near the event horizon will change wavelength, turning red due to the gravitational</w:t>
      </w:r>
      <w:r>
        <w:rPr>
          <w:rFonts w:ascii="Bookman Old Style" w:eastAsia="Bookman Old Style" w:hAnsi="Bookman Old Style" w:cs="Bookman Old Style"/>
          <w:color w:val="000000" w:themeColor="text1"/>
          <w:sz w:val="22"/>
          <w:szCs w:val="22"/>
        </w:rPr>
        <w:t xml:space="preserve"> </w:t>
      </w:r>
      <w:r w:rsidR="00A03874">
        <w:rPr>
          <w:rFonts w:ascii="Bookman Old Style" w:eastAsia="Bookman Old Style" w:hAnsi="Bookman Old Style" w:cs="Bookman Old Style"/>
          <w:color w:val="000000" w:themeColor="text1"/>
          <w:sz w:val="22"/>
          <w:szCs w:val="22"/>
        </w:rPr>
        <w:t>red-shift</w:t>
      </w:r>
      <w:r w:rsidRPr="00834F7D">
        <w:rPr>
          <w:rFonts w:ascii="Bookman Old Style" w:eastAsia="Bookman Old Style" w:hAnsi="Bookman Old Style" w:cs="Bookman Old Style"/>
          <w:color w:val="000000" w:themeColor="text1"/>
          <w:sz w:val="22"/>
          <w:szCs w:val="22"/>
        </w:rPr>
        <w:t xml:space="preserve"> effect</w:t>
      </w:r>
      <w:r w:rsidR="00A03874">
        <w:rPr>
          <w:rFonts w:ascii="Bookman Old Style" w:eastAsia="Bookman Old Style" w:hAnsi="Bookman Old Style" w:cs="Bookman Old Style"/>
          <w:color w:val="000000" w:themeColor="text1"/>
          <w:sz w:val="22"/>
          <w:szCs w:val="22"/>
        </w:rPr>
        <w:fldChar w:fldCharType="begin"/>
      </w:r>
      <w:r w:rsidR="00A03874">
        <w:instrText xml:space="preserve"> XE "</w:instrText>
      </w:r>
      <w:r w:rsidR="00A03874" w:rsidRPr="0070630A">
        <w:rPr>
          <w:lang w:val="en-US"/>
        </w:rPr>
        <w:instrText>red-shift (gravitational)</w:instrText>
      </w:r>
      <w:r w:rsidR="00A03874">
        <w:instrText xml:space="preserve">" </w:instrText>
      </w:r>
      <w:r w:rsidR="00A03874">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The strength of this </w:t>
      </w:r>
      <w:r w:rsidR="00A03874">
        <w:rPr>
          <w:rFonts w:ascii="Bookman Old Style" w:eastAsia="Bookman Old Style" w:hAnsi="Bookman Old Style" w:cs="Bookman Old Style"/>
          <w:color w:val="000000" w:themeColor="text1"/>
          <w:sz w:val="22"/>
          <w:szCs w:val="22"/>
        </w:rPr>
        <w:t>red-shift</w:t>
      </w:r>
      <w:r w:rsidRPr="00834F7D">
        <w:rPr>
          <w:rFonts w:ascii="Bookman Old Style" w:eastAsia="Bookman Old Style" w:hAnsi="Bookman Old Style" w:cs="Bookman Old Style"/>
          <w:color w:val="000000" w:themeColor="text1"/>
          <w:sz w:val="22"/>
          <w:szCs w:val="22"/>
        </w:rPr>
        <w:t xml:space="preserve"> increases as it</w:t>
      </w:r>
      <w:r>
        <w:rPr>
          <w:rFonts w:ascii="Bookman Old Style" w:eastAsia="Bookman Old Style" w:hAnsi="Bookman Old Style" w:cs="Bookman Old Style"/>
          <w:color w:val="000000" w:themeColor="text1"/>
          <w:sz w:val="22"/>
          <w:szCs w:val="22"/>
        </w:rPr>
        <w:t>s</w:t>
      </w:r>
      <w:r w:rsidRPr="00834F7D">
        <w:rPr>
          <w:rFonts w:ascii="Bookman Old Style" w:eastAsia="Bookman Old Style" w:hAnsi="Bookman Old Style" w:cs="Bookman Old Style"/>
          <w:color w:val="000000" w:themeColor="text1"/>
          <w:sz w:val="22"/>
          <w:szCs w:val="22"/>
        </w:rPr>
        <w:t xml:space="preserve"> emission is made from points closer to the horizon and becomes infinite for a photon emitted exactly at that surface.</w:t>
      </w:r>
    </w:p>
    <w:p w14:paraId="622835E7" w14:textId="77777777" w:rsidR="00FB7336" w:rsidRPr="00834F7D" w:rsidRDefault="00FB7336" w:rsidP="00FB7336">
      <w:pPr>
        <w:numPr>
          <w:ilvl w:val="0"/>
          <w:numId w:val="8"/>
        </w:numPr>
        <w:pBdr>
          <w:top w:val="nil"/>
          <w:left w:val="nil"/>
          <w:bottom w:val="nil"/>
          <w:right w:val="nil"/>
          <w:between w:val="nil"/>
        </w:pBdr>
        <w:ind w:left="567" w:right="505" w:firstLine="284"/>
        <w:rPr>
          <w:color w:val="000000" w:themeColor="text1"/>
          <w:sz w:val="22"/>
          <w:szCs w:val="22"/>
        </w:rPr>
      </w:pPr>
      <w:r w:rsidRPr="00834F7D">
        <w:rPr>
          <w:rFonts w:ascii="Bookman Old Style" w:eastAsia="Bookman Old Style" w:hAnsi="Bookman Old Style" w:cs="Bookman Old Style"/>
          <w:color w:val="000000" w:themeColor="text1"/>
          <w:sz w:val="22"/>
          <w:szCs w:val="22"/>
        </w:rPr>
        <w:t>A beam of light emitted from the event horizon</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that is, a radius </w:t>
      </w:r>
      <w:r w:rsidRPr="000B02B6">
        <w:rPr>
          <w:rFonts w:ascii="Bookman Old Style" w:eastAsia="Bookman Old Style" w:hAnsi="Bookman Old Style" w:cs="Bookman Old Style"/>
          <w:i/>
          <w:color w:val="000000" w:themeColor="text1"/>
          <w:sz w:val="22"/>
          <w:szCs w:val="22"/>
        </w:rPr>
        <w:t>r=2M</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cannot propagate outwards: if the black hole</w:t>
      </w:r>
      <w:r>
        <w:rPr>
          <w:rFonts w:ascii="Bookman Old Style" w:eastAsia="Bookman Old Style" w:hAnsi="Bookman Old Style" w:cs="Bookman Old Style"/>
          <w:color w:val="000000" w:themeColor="text1"/>
          <w:sz w:val="22"/>
          <w:szCs w:val="22"/>
        </w:rPr>
        <w:t xml:space="preserve"> does not absorb it</w:t>
      </w:r>
      <w:r w:rsidRPr="00834F7D">
        <w:rPr>
          <w:rFonts w:ascii="Bookman Old Style" w:eastAsia="Bookman Old Style" w:hAnsi="Bookman Old Style" w:cs="Bookman Old Style"/>
          <w:color w:val="000000" w:themeColor="text1"/>
          <w:sz w:val="22"/>
          <w:szCs w:val="22"/>
        </w:rPr>
        <w:t>, its destiny is to remain forever tangent to that spherical surface.</w:t>
      </w:r>
    </w:p>
    <w:p w14:paraId="3BA8BF93" w14:textId="69EDF979" w:rsidR="00FB7336" w:rsidRPr="00834F7D" w:rsidRDefault="00FB7336" w:rsidP="00FB7336">
      <w:pPr>
        <w:numPr>
          <w:ilvl w:val="0"/>
          <w:numId w:val="8"/>
        </w:numPr>
        <w:pBdr>
          <w:top w:val="nil"/>
          <w:left w:val="nil"/>
          <w:bottom w:val="nil"/>
          <w:right w:val="nil"/>
          <w:between w:val="nil"/>
        </w:pBdr>
        <w:ind w:left="567" w:right="505" w:firstLine="284"/>
        <w:rPr>
          <w:color w:val="000000" w:themeColor="text1"/>
          <w:sz w:val="22"/>
          <w:szCs w:val="22"/>
        </w:rPr>
      </w:pPr>
      <w:r w:rsidRPr="00834F7D">
        <w:rPr>
          <w:rFonts w:ascii="Bookman Old Style" w:eastAsia="Bookman Old Style" w:hAnsi="Bookman Old Style" w:cs="Bookman Old Style"/>
          <w:color w:val="000000" w:themeColor="text1"/>
          <w:sz w:val="22"/>
          <w:szCs w:val="22"/>
        </w:rPr>
        <w:lastRenderedPageBreak/>
        <w:t>Unlike that of a neutron star,</w:t>
      </w:r>
      <w:r w:rsidRPr="00834F7D">
        <w:rPr>
          <w:color w:val="000000" w:themeColor="text1"/>
          <w:sz w:val="22"/>
          <w:szCs w:val="22"/>
        </w:rPr>
        <w:t xml:space="preserve"> the event </w:t>
      </w:r>
      <w:r w:rsidRPr="00834F7D">
        <w:rPr>
          <w:rFonts w:ascii="Bookman Old Style" w:eastAsia="Bookman Old Style" w:hAnsi="Bookman Old Style" w:cs="Bookman Old Style"/>
          <w:color w:val="000000" w:themeColor="text1"/>
          <w:sz w:val="22"/>
          <w:szCs w:val="22"/>
        </w:rPr>
        <w:t xml:space="preserve">horizon is not a solid surface but a purely </w:t>
      </w:r>
      <w:r w:rsidRPr="00834F7D">
        <w:rPr>
          <w:rFonts w:ascii="Bookman Old Style" w:eastAsia="Bookman Old Style" w:hAnsi="Bookman Old Style" w:cs="Bookman Old Style"/>
          <w:i/>
          <w:color w:val="000000" w:themeColor="text1"/>
          <w:sz w:val="22"/>
          <w:szCs w:val="22"/>
        </w:rPr>
        <w:t>mathematical</w:t>
      </w:r>
      <w:r w:rsidRPr="00834F7D">
        <w:rPr>
          <w:rFonts w:ascii="Bookman Old Style" w:eastAsia="Bookman Old Style" w:hAnsi="Bookman Old Style" w:cs="Bookman Old Style"/>
          <w:color w:val="000000" w:themeColor="text1"/>
          <w:sz w:val="22"/>
          <w:szCs w:val="22"/>
        </w:rPr>
        <w:t xml:space="preserve"> one. It is the boundary marking the transition between two physical processes: one wh</w:t>
      </w:r>
      <w:r>
        <w:rPr>
          <w:rFonts w:ascii="Bookman Old Style" w:eastAsia="Bookman Old Style" w:hAnsi="Bookman Old Style" w:cs="Bookman Old Style"/>
          <w:color w:val="000000" w:themeColor="text1"/>
          <w:sz w:val="22"/>
          <w:szCs w:val="22"/>
        </w:rPr>
        <w:t>ere</w:t>
      </w:r>
      <w:r w:rsidRPr="00834F7D">
        <w:rPr>
          <w:rFonts w:ascii="Bookman Old Style" w:eastAsia="Bookman Old Style" w:hAnsi="Bookman Old Style" w:cs="Bookman Old Style"/>
          <w:color w:val="000000" w:themeColor="text1"/>
          <w:sz w:val="22"/>
          <w:szCs w:val="22"/>
        </w:rPr>
        <w:t xml:space="preserve"> a photon manages to propagate outwards and </w:t>
      </w:r>
      <w:r>
        <w:rPr>
          <w:rFonts w:ascii="Bookman Old Style" w:eastAsia="Bookman Old Style" w:hAnsi="Bookman Old Style" w:cs="Bookman Old Style"/>
          <w:color w:val="000000" w:themeColor="text1"/>
          <w:sz w:val="22"/>
          <w:szCs w:val="22"/>
        </w:rPr>
        <w:t>an</w:t>
      </w:r>
      <w:r w:rsidRPr="00834F7D">
        <w:rPr>
          <w:rFonts w:ascii="Bookman Old Style" w:eastAsia="Bookman Old Style" w:hAnsi="Bookman Old Style" w:cs="Bookman Old Style"/>
          <w:color w:val="000000" w:themeColor="text1"/>
          <w:sz w:val="22"/>
          <w:szCs w:val="22"/>
        </w:rPr>
        <w:t>other wh</w:t>
      </w:r>
      <w:r>
        <w:rPr>
          <w:rFonts w:ascii="Bookman Old Style" w:eastAsia="Bookman Old Style" w:hAnsi="Bookman Old Style" w:cs="Bookman Old Style"/>
          <w:color w:val="000000" w:themeColor="text1"/>
          <w:sz w:val="22"/>
          <w:szCs w:val="22"/>
        </w:rPr>
        <w:t>ere</w:t>
      </w:r>
      <w:r w:rsidRPr="00834F7D">
        <w:rPr>
          <w:rFonts w:ascii="Bookman Old Style" w:eastAsia="Bookman Old Style" w:hAnsi="Bookman Old Style" w:cs="Bookman Old Style"/>
          <w:color w:val="000000" w:themeColor="text1"/>
          <w:sz w:val="22"/>
          <w:szCs w:val="22"/>
        </w:rPr>
        <w:t xml:space="preserve"> the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instrText xml:space="preserve">" </w:instrText>
      </w:r>
      <w:r w:rsidR="00016DC2">
        <w:rPr>
          <w:rFonts w:ascii="Bookman Old Style" w:hAnsi="Bookman Old Style"/>
          <w:color w:val="231F20"/>
          <w:sz w:val="22"/>
          <w:szCs w:val="22"/>
        </w:rPr>
        <w:fldChar w:fldCharType="end"/>
      </w:r>
      <w:r w:rsidRPr="00834F7D">
        <w:rPr>
          <w:rFonts w:ascii="Bookman Old Style" w:eastAsia="Bookman Old Style" w:hAnsi="Bookman Old Style" w:cs="Bookman Old Style"/>
          <w:color w:val="000000" w:themeColor="text1"/>
          <w:sz w:val="22"/>
          <w:szCs w:val="22"/>
        </w:rPr>
        <w:t xml:space="preserve"> is instead forced to “return”.</w:t>
      </w:r>
    </w:p>
    <w:p w14:paraId="53CA5061" w14:textId="77777777" w:rsidR="00FB7336" w:rsidRPr="00834F7D" w:rsidRDefault="00FB7336" w:rsidP="00FB7336">
      <w:pPr>
        <w:numPr>
          <w:ilvl w:val="0"/>
          <w:numId w:val="8"/>
        </w:numPr>
        <w:pBdr>
          <w:top w:val="nil"/>
          <w:left w:val="nil"/>
          <w:bottom w:val="nil"/>
          <w:right w:val="nil"/>
          <w:between w:val="nil"/>
        </w:pBdr>
        <w:ind w:left="567" w:right="505" w:firstLine="284"/>
        <w:rPr>
          <w:color w:val="000000" w:themeColor="text1"/>
          <w:sz w:val="22"/>
          <w:szCs w:val="22"/>
        </w:rPr>
      </w:pPr>
      <w:r w:rsidRPr="00834F7D">
        <w:rPr>
          <w:rFonts w:ascii="Bookman Old Style" w:eastAsia="Bookman Old Style" w:hAnsi="Bookman Old Style" w:cs="Bookman Old Style"/>
          <w:color w:val="000000" w:themeColor="text1"/>
          <w:sz w:val="22"/>
          <w:szCs w:val="22"/>
        </w:rPr>
        <w:t>Much of what</w:t>
      </w:r>
      <w:r>
        <w:rPr>
          <w:rFonts w:ascii="Bookman Old Style" w:eastAsia="Bookman Old Style" w:hAnsi="Bookman Old Style" w:cs="Bookman Old Style"/>
          <w:color w:val="000000" w:themeColor="text1"/>
          <w:sz w:val="22"/>
          <w:szCs w:val="22"/>
        </w:rPr>
        <w:t xml:space="preserve"> is</w:t>
      </w:r>
      <w:r w:rsidRPr="00834F7D">
        <w:rPr>
          <w:rFonts w:ascii="Bookman Old Style" w:eastAsia="Bookman Old Style" w:hAnsi="Bookman Old Style" w:cs="Bookman Old Style"/>
          <w:color w:val="000000" w:themeColor="text1"/>
          <w:sz w:val="22"/>
          <w:szCs w:val="22"/>
        </w:rPr>
        <w:t xml:space="preserve"> said above for photons is</w:t>
      </w:r>
      <w:r>
        <w:rPr>
          <w:rFonts w:ascii="Bookman Old Style" w:eastAsia="Bookman Old Style" w:hAnsi="Bookman Old Style" w:cs="Bookman Old Style"/>
          <w:color w:val="000000" w:themeColor="text1"/>
          <w:sz w:val="22"/>
          <w:szCs w:val="22"/>
        </w:rPr>
        <w:t xml:space="preserve"> also</w:t>
      </w:r>
      <w:r w:rsidRPr="00834F7D">
        <w:rPr>
          <w:rFonts w:ascii="Bookman Old Style" w:eastAsia="Bookman Old Style" w:hAnsi="Bookman Old Style" w:cs="Bookman Old Style"/>
          <w:color w:val="000000" w:themeColor="text1"/>
          <w:sz w:val="22"/>
          <w:szCs w:val="22"/>
        </w:rPr>
        <w:t xml:space="preserve"> true for objects with a mass, which</w:t>
      </w:r>
      <w:r>
        <w:rPr>
          <w:rFonts w:ascii="Bookman Old Style" w:eastAsia="Bookman Old Style" w:hAnsi="Bookman Old Style" w:cs="Bookman Old Style"/>
          <w:color w:val="000000" w:themeColor="text1"/>
          <w:sz w:val="22"/>
          <w:szCs w:val="22"/>
        </w:rPr>
        <w:t>, on approaching the event horizon,</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will need </w:t>
      </w:r>
      <w:r w:rsidRPr="00834F7D">
        <w:rPr>
          <w:rFonts w:ascii="Bookman Old Style" w:eastAsia="Bookman Old Style" w:hAnsi="Bookman Old Style" w:cs="Bookman Old Style"/>
          <w:color w:val="000000" w:themeColor="text1"/>
          <w:sz w:val="22"/>
          <w:szCs w:val="22"/>
        </w:rPr>
        <w:t xml:space="preserve">larger and larger energies to escape the gravitational field. The energy </w:t>
      </w:r>
      <w:r>
        <w:rPr>
          <w:rFonts w:ascii="Bookman Old Style" w:eastAsia="Bookman Old Style" w:hAnsi="Bookman Old Style" w:cs="Bookman Old Style"/>
          <w:color w:val="000000" w:themeColor="text1"/>
          <w:sz w:val="22"/>
          <w:szCs w:val="22"/>
        </w:rPr>
        <w:t>requir</w:t>
      </w:r>
      <w:r w:rsidRPr="00834F7D">
        <w:rPr>
          <w:rFonts w:ascii="Bookman Old Style" w:eastAsia="Bookman Old Style" w:hAnsi="Bookman Old Style" w:cs="Bookman Old Style"/>
          <w:color w:val="000000" w:themeColor="text1"/>
          <w:sz w:val="22"/>
          <w:szCs w:val="22"/>
        </w:rPr>
        <w:t>ed becomes infinite if the particle is placed exactly on the event horizon.</w:t>
      </w:r>
    </w:p>
    <w:p w14:paraId="137A7B3F" w14:textId="6FF1C35A" w:rsidR="00FB7336" w:rsidRDefault="00FB7336" w:rsidP="00802DF9">
      <w:pPr>
        <w:pBdr>
          <w:top w:val="nil"/>
          <w:left w:val="nil"/>
          <w:bottom w:val="nil"/>
          <w:right w:val="nil"/>
          <w:between w:val="nil"/>
        </w:pBdr>
        <w:ind w:left="567" w:right="505" w:firstLine="284"/>
        <w:rPr>
          <w:rFonts w:ascii="Bookman Old Style" w:eastAsia="Bookman Old Style" w:hAnsi="Bookman Old Style" w:cs="Bookman Old Style"/>
          <w:color w:val="000000" w:themeColor="text1"/>
          <w:sz w:val="22"/>
          <w:szCs w:val="22"/>
        </w:rPr>
      </w:pPr>
      <w:r w:rsidRPr="00834F7D">
        <w:rPr>
          <w:rFonts w:ascii="Bookman Old Style" w:eastAsia="Bookman Old Style" w:hAnsi="Bookman Old Style" w:cs="Bookman Old Style"/>
          <w:color w:val="000000" w:themeColor="text1"/>
          <w:sz w:val="22"/>
          <w:szCs w:val="22"/>
        </w:rPr>
        <w:t xml:space="preserve">I will conclude this discussion </w:t>
      </w:r>
      <w:r>
        <w:rPr>
          <w:rFonts w:ascii="Bookman Old Style" w:eastAsia="Bookman Old Style" w:hAnsi="Bookman Old Style" w:cs="Bookman Old Style"/>
          <w:color w:val="000000" w:themeColor="text1"/>
          <w:sz w:val="22"/>
          <w:szCs w:val="22"/>
        </w:rPr>
        <w:t>on</w:t>
      </w:r>
      <w:r w:rsidRPr="00834F7D">
        <w:rPr>
          <w:rFonts w:ascii="Bookman Old Style" w:eastAsia="Bookman Old Style" w:hAnsi="Bookman Old Style" w:cs="Bookman Old Style"/>
          <w:color w:val="000000" w:themeColor="text1"/>
          <w:sz w:val="22"/>
          <w:szCs w:val="22"/>
        </w:rPr>
        <w:t xml:space="preserve"> a historical </w:t>
      </w:r>
      <w:r>
        <w:rPr>
          <w:rFonts w:ascii="Bookman Old Style" w:eastAsia="Bookman Old Style" w:hAnsi="Bookman Old Style" w:cs="Bookman Old Style"/>
          <w:color w:val="000000" w:themeColor="text1"/>
          <w:sz w:val="22"/>
          <w:szCs w:val="22"/>
        </w:rPr>
        <w:t>note</w:t>
      </w:r>
      <w:r w:rsidRPr="00834F7D">
        <w:rPr>
          <w:rFonts w:ascii="Bookman Old Style" w:eastAsia="Bookman Old Style" w:hAnsi="Bookman Old Style" w:cs="Bookman Old Style"/>
          <w:color w:val="000000" w:themeColor="text1"/>
          <w:sz w:val="22"/>
          <w:szCs w:val="22"/>
        </w:rPr>
        <w:t>. I have already mentioned that the expression for the escape</w:t>
      </w:r>
      <w:r w:rsidR="00155906">
        <w:rPr>
          <w:rFonts w:ascii="Bookman Old Style" w:eastAsia="Bookman Old Style" w:hAnsi="Bookman Old Style" w:cs="Bookman Old Style"/>
          <w:color w:val="000000" w:themeColor="text1"/>
          <w:sz w:val="22"/>
          <w:szCs w:val="22"/>
        </w:rPr>
        <w:fldChar w:fldCharType="begin"/>
      </w:r>
      <w:r w:rsidR="00155906">
        <w:instrText xml:space="preserve"> XE "</w:instrText>
      </w:r>
      <w:r w:rsidR="00155906" w:rsidRPr="00DF52EC">
        <w:rPr>
          <w:rFonts w:ascii="Bookman Old Style" w:eastAsia="Bookman Old Style" w:hAnsi="Bookman Old Style" w:cs="Bookman Old Style"/>
          <w:color w:val="000000" w:themeColor="text1"/>
          <w:sz w:val="22"/>
          <w:szCs w:val="22"/>
        </w:rPr>
        <w:instrText>escape velocity</w:instrText>
      </w:r>
      <w:r w:rsidR="00155906">
        <w:instrText xml:space="preserve">" </w:instrText>
      </w:r>
      <w:r w:rsidR="00155906">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velocity (6.2) is </w:t>
      </w:r>
      <w:r>
        <w:rPr>
          <w:rFonts w:ascii="Bookman Old Style" w:eastAsia="Bookman Old Style" w:hAnsi="Bookman Old Style" w:cs="Bookman Old Style"/>
          <w:color w:val="000000" w:themeColor="text1"/>
          <w:sz w:val="22"/>
          <w:szCs w:val="22"/>
        </w:rPr>
        <w:t xml:space="preserve">also </w:t>
      </w:r>
      <w:r w:rsidRPr="00834F7D">
        <w:rPr>
          <w:rFonts w:ascii="Bookman Old Style" w:eastAsia="Bookman Old Style" w:hAnsi="Bookman Old Style" w:cs="Bookman Old Style"/>
          <w:color w:val="000000" w:themeColor="text1"/>
          <w:sz w:val="22"/>
          <w:szCs w:val="22"/>
        </w:rPr>
        <w:t xml:space="preserve">the same within Newton’s theory of gravity and was already known from the beginning of the eighteenth century. </w:t>
      </w:r>
      <w:r>
        <w:rPr>
          <w:rFonts w:ascii="Bookman Old Style" w:eastAsia="Bookman Old Style" w:hAnsi="Bookman Old Style" w:cs="Bookman Old Style"/>
          <w:color w:val="000000" w:themeColor="text1"/>
          <w:sz w:val="22"/>
          <w:szCs w:val="22"/>
        </w:rPr>
        <w:t>Indeed</w:t>
      </w:r>
      <w:r w:rsidRPr="00834F7D">
        <w:rPr>
          <w:rFonts w:ascii="Bookman Old Style" w:eastAsia="Bookman Old Style" w:hAnsi="Bookman Old Style" w:cs="Bookman Old Style"/>
          <w:color w:val="000000" w:themeColor="text1"/>
          <w:sz w:val="22"/>
          <w:szCs w:val="22"/>
        </w:rPr>
        <w:t>, the British naturalist John Michell</w:t>
      </w:r>
      <w:r w:rsidR="00052AFE">
        <w:rPr>
          <w:rFonts w:ascii="Bookman Old Style" w:eastAsia="Bookman Old Style" w:hAnsi="Bookman Old Style" w:cs="Bookman Old Style"/>
          <w:color w:val="000000" w:themeColor="text1"/>
          <w:sz w:val="22"/>
          <w:szCs w:val="22"/>
        </w:rPr>
        <w:fldChar w:fldCharType="begin"/>
      </w:r>
      <w:r w:rsidR="00052AFE">
        <w:instrText xml:space="preserve"> XE "</w:instrText>
      </w:r>
      <w:r w:rsidR="00052AFE" w:rsidRPr="00504A8B">
        <w:rPr>
          <w:rFonts w:ascii="Bookman Old Style" w:eastAsia="Bookman Old Style" w:hAnsi="Bookman Old Style" w:cs="Bookman Old Style"/>
          <w:color w:val="000000" w:themeColor="text1"/>
          <w:sz w:val="22"/>
          <w:szCs w:val="22"/>
        </w:rPr>
        <w:instrText>Michell, John</w:instrText>
      </w:r>
      <w:r w:rsidR="00052AFE">
        <w:instrText xml:space="preserve">" </w:instrText>
      </w:r>
      <w:r w:rsidR="00052AFE">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xml:space="preserve"> (1724-1793) was the first to formulate what could be considered an early idea of an event horizon. In an article published in 1783,</w:t>
      </w:r>
      <w:bookmarkStart w:id="13" w:name="3znysh7" w:colFirst="0" w:colLast="0"/>
      <w:bookmarkEnd w:id="13"/>
      <w:r w:rsidRPr="00C2404E">
        <w:rPr>
          <w:rFonts w:ascii="Bookman Old Style" w:eastAsia="Bookman Old Style" w:hAnsi="Bookman Old Style" w:cs="Bookman Old Style"/>
          <w:color w:val="000000" w:themeColor="text1"/>
          <w:sz w:val="22"/>
          <w:szCs w:val="22"/>
          <w:vertAlign w:val="superscript"/>
        </w:rPr>
        <w:t>3</w:t>
      </w:r>
      <w:r w:rsidRPr="00834F7D">
        <w:rPr>
          <w:rFonts w:ascii="Bookman Old Style" w:eastAsia="Bookman Old Style" w:hAnsi="Bookman Old Style" w:cs="Bookman Old Style"/>
          <w:color w:val="000000" w:themeColor="text1"/>
          <w:sz w:val="22"/>
          <w:szCs w:val="22"/>
        </w:rPr>
        <w:t xml:space="preserve"> he introduced the concept of “dark stars”: celestial bodies whose compactness was such that the escape velocity was equal to that of light. </w:t>
      </w:r>
      <w:r>
        <w:rPr>
          <w:rFonts w:ascii="Bookman Old Style" w:eastAsia="Bookman Old Style" w:hAnsi="Bookman Old Style" w:cs="Bookman Old Style"/>
          <w:color w:val="000000" w:themeColor="text1"/>
          <w:sz w:val="22"/>
          <w:szCs w:val="22"/>
        </w:rPr>
        <w:t>With</w:t>
      </w:r>
      <w:r w:rsidRPr="00834F7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w:t>
      </w:r>
      <w:r w:rsidRPr="00834F7D">
        <w:rPr>
          <w:rFonts w:ascii="Bookman Old Style" w:eastAsia="Bookman Old Style" w:hAnsi="Bookman Old Style" w:cs="Bookman Old Style"/>
          <w:color w:val="000000" w:themeColor="text1"/>
          <w:sz w:val="22"/>
          <w:szCs w:val="22"/>
        </w:rPr>
        <w:t xml:space="preserve">his remarkable </w:t>
      </w:r>
      <w:r>
        <w:rPr>
          <w:rFonts w:ascii="Bookman Old Style" w:eastAsia="Bookman Old Style" w:hAnsi="Bookman Old Style" w:cs="Bookman Old Style"/>
          <w:color w:val="000000" w:themeColor="text1"/>
          <w:sz w:val="22"/>
          <w:szCs w:val="22"/>
        </w:rPr>
        <w:t>foresight</w:t>
      </w:r>
      <w:r w:rsidRPr="00834F7D">
        <w:rPr>
          <w:rFonts w:ascii="Bookman Old Style" w:eastAsia="Bookman Old Style" w:hAnsi="Bookman Old Style" w:cs="Bookman Old Style"/>
          <w:color w:val="000000" w:themeColor="text1"/>
          <w:sz w:val="22"/>
          <w:szCs w:val="22"/>
        </w:rPr>
        <w:t>, such stars would not be able to emit light! Of course, in 1783</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general relativity was still to come, as was the concept of the event horizon, and observations had not yet revealed the presence of objects such as Cyg X-1</w:t>
      </w:r>
      <w:r w:rsidR="00AD055E">
        <w:rPr>
          <w:rFonts w:ascii="Bookman Old Style" w:eastAsia="Bookman Old Style" w:hAnsi="Bookman Old Style" w:cs="Bookman Old Style"/>
          <w:color w:val="000000" w:themeColor="text1"/>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000000" w:themeColor="text1"/>
          <w:sz w:val="22"/>
          <w:szCs w:val="22"/>
        </w:rPr>
        <w:fldChar w:fldCharType="end"/>
      </w:r>
      <w:r w:rsidRPr="00834F7D">
        <w:rPr>
          <w:rFonts w:ascii="Bookman Old Style" w:eastAsia="Bookman Old Style" w:hAnsi="Bookman Old Style" w:cs="Bookman Old Style"/>
          <w:color w:val="000000" w:themeColor="text1"/>
          <w:sz w:val="22"/>
          <w:szCs w:val="22"/>
        </w:rPr>
        <w:t>. Yet, it is quite</w:t>
      </w:r>
      <w:r>
        <w:rPr>
          <w:rFonts w:ascii="Bookman Old Style" w:eastAsia="Bookman Old Style" w:hAnsi="Bookman Old Style" w:cs="Bookman Old Style"/>
          <w:color w:val="000000" w:themeColor="text1"/>
          <w:sz w:val="22"/>
          <w:szCs w:val="22"/>
        </w:rPr>
        <w:t xml:space="preserve"> incredible</w:t>
      </w:r>
      <w:r w:rsidRPr="00834F7D">
        <w:rPr>
          <w:rFonts w:ascii="Bookman Old Style" w:eastAsia="Bookman Old Style" w:hAnsi="Bookman Old Style" w:cs="Bookman Old Style"/>
          <w:color w:val="000000" w:themeColor="text1"/>
          <w:sz w:val="22"/>
          <w:szCs w:val="22"/>
        </w:rPr>
        <w:t xml:space="preserve"> that ideas linked to black holes were formulated </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albeit in a </w:t>
      </w:r>
      <w:r>
        <w:rPr>
          <w:rFonts w:ascii="Bookman Old Style" w:eastAsia="Bookman Old Style" w:hAnsi="Bookman Old Style" w:cs="Bookman Old Style"/>
          <w:color w:val="000000" w:themeColor="text1"/>
          <w:sz w:val="22"/>
          <w:szCs w:val="22"/>
        </w:rPr>
        <w:t>somewhat</w:t>
      </w:r>
      <w:r w:rsidRPr="00834F7D">
        <w:rPr>
          <w:rFonts w:ascii="Bookman Old Style" w:eastAsia="Bookman Old Style" w:hAnsi="Bookman Old Style" w:cs="Bookman Old Style"/>
          <w:color w:val="000000" w:themeColor="text1"/>
          <w:sz w:val="22"/>
          <w:szCs w:val="22"/>
        </w:rPr>
        <w:t xml:space="preserve"> embryonic form</w:t>
      </w:r>
      <w:r>
        <w:rPr>
          <w:rFonts w:ascii="Bookman Old Style" w:eastAsia="Bookman Old Style" w:hAnsi="Bookman Old Style" w:cs="Bookman Old Style"/>
          <w:color w:val="000000" w:themeColor="text1"/>
          <w:sz w:val="22"/>
          <w:szCs w:val="22"/>
        </w:rPr>
        <w:t>)</w:t>
      </w:r>
      <w:r w:rsidRPr="00834F7D">
        <w:rPr>
          <w:rFonts w:ascii="Bookman Old Style" w:eastAsia="Bookman Old Style" w:hAnsi="Bookman Old Style" w:cs="Bookman Old Style"/>
          <w:color w:val="000000" w:themeColor="text1"/>
          <w:sz w:val="22"/>
          <w:szCs w:val="22"/>
        </w:rPr>
        <w:t xml:space="preserve"> centuries before these concepts were put into sharp focus.</w:t>
      </w:r>
    </w:p>
    <w:p w14:paraId="5CD6E9D7" w14:textId="77777777"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3BD5C1A9" w14:textId="304BA775"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61640E51" w14:textId="77777777" w:rsidR="00AE4B78" w:rsidRDefault="00AE4B78"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12734118" w14:textId="77777777"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0E2B9A">
        <w:rPr>
          <w:rFonts w:ascii="Bookman Old Style" w:eastAsia="Bookman Old Style" w:hAnsi="Bookman Old Style" w:cs="Bookman Old Style"/>
          <w:b/>
          <w:i/>
          <w:color w:val="000000" w:themeColor="text1"/>
          <w:sz w:val="22"/>
          <w:szCs w:val="22"/>
        </w:rPr>
        <w:lastRenderedPageBreak/>
        <w:t xml:space="preserve">When </w:t>
      </w:r>
      <w:r>
        <w:rPr>
          <w:rFonts w:ascii="Bookman Old Style" w:eastAsia="Bookman Old Style" w:hAnsi="Bookman Old Style" w:cs="Bookman Old Style"/>
          <w:b/>
          <w:i/>
          <w:color w:val="000000" w:themeColor="text1"/>
          <w:sz w:val="22"/>
          <w:szCs w:val="22"/>
        </w:rPr>
        <w:t>T</w:t>
      </w:r>
      <w:r w:rsidRPr="000E2B9A">
        <w:rPr>
          <w:rFonts w:ascii="Bookman Old Style" w:eastAsia="Bookman Old Style" w:hAnsi="Bookman Old Style" w:cs="Bookman Old Style"/>
          <w:b/>
          <w:i/>
          <w:color w:val="000000" w:themeColor="text1"/>
          <w:sz w:val="22"/>
          <w:szCs w:val="22"/>
        </w:rPr>
        <w:t xml:space="preserve">ime </w:t>
      </w:r>
      <w:r>
        <w:rPr>
          <w:rFonts w:ascii="Bookman Old Style" w:eastAsia="Bookman Old Style" w:hAnsi="Bookman Old Style" w:cs="Bookman Old Style"/>
          <w:b/>
          <w:i/>
          <w:color w:val="000000" w:themeColor="text1"/>
          <w:sz w:val="22"/>
          <w:szCs w:val="22"/>
        </w:rPr>
        <w:t>M</w:t>
      </w:r>
      <w:r w:rsidRPr="000E2B9A">
        <w:rPr>
          <w:rFonts w:ascii="Bookman Old Style" w:eastAsia="Bookman Old Style" w:hAnsi="Bookman Old Style" w:cs="Bookman Old Style"/>
          <w:b/>
          <w:i/>
          <w:color w:val="000000" w:themeColor="text1"/>
          <w:sz w:val="22"/>
          <w:szCs w:val="22"/>
        </w:rPr>
        <w:t xml:space="preserve">akes </w:t>
      </w:r>
      <w:r>
        <w:rPr>
          <w:rFonts w:ascii="Bookman Old Style" w:eastAsia="Bookman Old Style" w:hAnsi="Bookman Old Style" w:cs="Bookman Old Style"/>
          <w:b/>
          <w:i/>
          <w:color w:val="000000" w:themeColor="text1"/>
          <w:sz w:val="22"/>
          <w:szCs w:val="22"/>
        </w:rPr>
        <w:t>F</w:t>
      </w:r>
      <w:r w:rsidRPr="000E2B9A">
        <w:rPr>
          <w:rFonts w:ascii="Bookman Old Style" w:eastAsia="Bookman Old Style" w:hAnsi="Bookman Old Style" w:cs="Bookman Old Style"/>
          <w:b/>
          <w:i/>
          <w:color w:val="000000" w:themeColor="text1"/>
          <w:sz w:val="22"/>
          <w:szCs w:val="22"/>
        </w:rPr>
        <w:t xml:space="preserve">un </w:t>
      </w:r>
      <w:r>
        <w:rPr>
          <w:rFonts w:ascii="Bookman Old Style" w:eastAsia="Bookman Old Style" w:hAnsi="Bookman Old Style" w:cs="Bookman Old Style"/>
          <w:b/>
          <w:i/>
          <w:color w:val="000000" w:themeColor="text1"/>
          <w:sz w:val="22"/>
          <w:szCs w:val="22"/>
        </w:rPr>
        <w:t>O</w:t>
      </w:r>
      <w:r w:rsidRPr="000E2B9A">
        <w:rPr>
          <w:rFonts w:ascii="Bookman Old Style" w:eastAsia="Bookman Old Style" w:hAnsi="Bookman Old Style" w:cs="Bookman Old Style"/>
          <w:b/>
          <w:i/>
          <w:color w:val="000000" w:themeColor="text1"/>
          <w:sz w:val="22"/>
          <w:szCs w:val="22"/>
        </w:rPr>
        <w:t xml:space="preserve">f </w:t>
      </w:r>
      <w:r>
        <w:rPr>
          <w:rFonts w:ascii="Bookman Old Style" w:eastAsia="Bookman Old Style" w:hAnsi="Bookman Old Style" w:cs="Bookman Old Style"/>
          <w:b/>
          <w:i/>
          <w:color w:val="000000" w:themeColor="text1"/>
          <w:sz w:val="22"/>
          <w:szCs w:val="22"/>
        </w:rPr>
        <w:t>U</w:t>
      </w:r>
      <w:r w:rsidRPr="000E2B9A">
        <w:rPr>
          <w:rFonts w:ascii="Bookman Old Style" w:eastAsia="Bookman Old Style" w:hAnsi="Bookman Old Style" w:cs="Bookman Old Style"/>
          <w:b/>
          <w:i/>
          <w:color w:val="000000" w:themeColor="text1"/>
          <w:sz w:val="22"/>
          <w:szCs w:val="22"/>
        </w:rPr>
        <w:t>s</w:t>
      </w:r>
    </w:p>
    <w:p w14:paraId="6A95013F" w14:textId="77777777" w:rsidR="00FB7336" w:rsidRPr="000E2B9A" w:rsidRDefault="00FB7336" w:rsidP="0070109A">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715DAB52" w14:textId="43E2D1CA" w:rsidR="00FB7336" w:rsidRPr="00EC6DAD" w:rsidRDefault="00FB7336" w:rsidP="00AF58F1">
      <w:pPr>
        <w:pBdr>
          <w:top w:val="nil"/>
          <w:left w:val="nil"/>
          <w:bottom w:val="nil"/>
          <w:right w:val="nil"/>
          <w:between w:val="nil"/>
        </w:pBdr>
        <w:ind w:left="567" w:right="507" w:firstLine="0"/>
        <w:rPr>
          <w:rFonts w:ascii="Bookman Old Style" w:eastAsia="Bookman Old Style" w:hAnsi="Bookman Old Style" w:cs="Bookman Old Style"/>
          <w:iCs/>
          <w:color w:val="000000" w:themeColor="text1"/>
          <w:sz w:val="22"/>
          <w:szCs w:val="22"/>
        </w:rPr>
      </w:pPr>
      <w:r>
        <w:rPr>
          <w:rFonts w:ascii="Bookman Old Style" w:eastAsia="Bookman Old Style" w:hAnsi="Bookman Old Style" w:cs="Bookman Old Style"/>
          <w:iCs/>
          <w:color w:val="000000" w:themeColor="text1"/>
          <w:sz w:val="22"/>
          <w:szCs w:val="22"/>
        </w:rPr>
        <w:t>I</w:t>
      </w:r>
      <w:r w:rsidRPr="00EC6DAD">
        <w:rPr>
          <w:rFonts w:ascii="Bookman Old Style" w:eastAsia="Bookman Old Style" w:hAnsi="Bookman Old Style" w:cs="Bookman Old Style"/>
          <w:iCs/>
          <w:color w:val="000000" w:themeColor="text1"/>
          <w:sz w:val="22"/>
          <w:szCs w:val="22"/>
        </w:rPr>
        <w:t>t is now time to face another physical phenomenon near the event horizon</w:t>
      </w:r>
      <w:r>
        <w:rPr>
          <w:rFonts w:ascii="Bookman Old Style" w:eastAsia="Bookman Old Style" w:hAnsi="Bookman Old Style" w:cs="Bookman Old Style"/>
          <w:iCs/>
          <w:color w:val="000000" w:themeColor="text1"/>
          <w:sz w:val="22"/>
          <w:szCs w:val="22"/>
        </w:rPr>
        <w:t>,</w:t>
      </w:r>
      <w:r w:rsidRPr="00EC6DAD">
        <w:rPr>
          <w:rFonts w:ascii="Bookman Old Style" w:eastAsia="Bookman Old Style" w:hAnsi="Bookman Old Style" w:cs="Bookman Old Style"/>
          <w:iCs/>
          <w:color w:val="000000" w:themeColor="text1"/>
          <w:sz w:val="22"/>
          <w:szCs w:val="22"/>
        </w:rPr>
        <w:t xml:space="preserve"> which is </w:t>
      </w:r>
      <w:r>
        <w:rPr>
          <w:rFonts w:ascii="Bookman Old Style" w:eastAsia="Bookman Old Style" w:hAnsi="Bookman Old Style" w:cs="Bookman Old Style"/>
          <w:iCs/>
          <w:color w:val="000000" w:themeColor="text1"/>
          <w:sz w:val="22"/>
          <w:szCs w:val="22"/>
        </w:rPr>
        <w:t xml:space="preserve">recurrent in </w:t>
      </w:r>
      <w:r w:rsidRPr="00EC6DAD">
        <w:rPr>
          <w:rFonts w:ascii="Bookman Old Style" w:eastAsia="Bookman Old Style" w:hAnsi="Bookman Old Style" w:cs="Bookman Old Style"/>
          <w:iCs/>
          <w:color w:val="000000" w:themeColor="text1"/>
          <w:sz w:val="22"/>
          <w:szCs w:val="22"/>
        </w:rPr>
        <w:t>all science</w:t>
      </w:r>
      <w:r>
        <w:rPr>
          <w:rFonts w:ascii="Bookman Old Style" w:eastAsia="Bookman Old Style" w:hAnsi="Bookman Old Style" w:cs="Bookman Old Style"/>
          <w:iCs/>
          <w:color w:val="000000" w:themeColor="text1"/>
          <w:sz w:val="22"/>
          <w:szCs w:val="22"/>
        </w:rPr>
        <w:t>-</w:t>
      </w:r>
      <w:r w:rsidRPr="00EC6DAD">
        <w:rPr>
          <w:rFonts w:ascii="Bookman Old Style" w:eastAsia="Bookman Old Style" w:hAnsi="Bookman Old Style" w:cs="Bookman Old Style"/>
          <w:iCs/>
          <w:color w:val="000000" w:themeColor="text1"/>
          <w:sz w:val="22"/>
          <w:szCs w:val="22"/>
        </w:rPr>
        <w:t xml:space="preserve">fiction films involving black holes: the </w:t>
      </w:r>
      <w:r w:rsidRPr="003367D0">
        <w:rPr>
          <w:rFonts w:ascii="Bookman Old Style" w:eastAsia="Bookman Old Style" w:hAnsi="Bookman Old Style" w:cs="Bookman Old Style"/>
          <w:i/>
          <w:color w:val="000000" w:themeColor="text1"/>
          <w:sz w:val="22"/>
          <w:szCs w:val="22"/>
        </w:rPr>
        <w:t>dilation</w:t>
      </w:r>
      <w:r w:rsidR="004E1F83">
        <w:rPr>
          <w:rFonts w:ascii="Bookman Old Style" w:eastAsia="Bookman Old Style" w:hAnsi="Bookman Old Style" w:cs="Bookman Old Style"/>
          <w:i/>
          <w:color w:val="000000" w:themeColor="text1"/>
          <w:sz w:val="22"/>
          <w:szCs w:val="22"/>
        </w:rPr>
        <w:fldChar w:fldCharType="begin"/>
      </w:r>
      <w:r w:rsidR="004E1F83">
        <w:instrText xml:space="preserve"> XE "</w:instrText>
      </w:r>
      <w:r w:rsidR="004E1F83" w:rsidRPr="007B6F5D">
        <w:rPr>
          <w:rFonts w:ascii="Bookman Old Style" w:eastAsia="Bookman Old Style" w:hAnsi="Bookman Old Style" w:cs="Bookman Old Style"/>
          <w:iCs/>
          <w:color w:val="000000" w:themeColor="text1"/>
          <w:sz w:val="22"/>
          <w:szCs w:val="22"/>
        </w:rPr>
        <w:instrText>dilation (of time)</w:instrText>
      </w:r>
      <w:r w:rsidR="004E1F83">
        <w:instrText>" \t "</w:instrText>
      </w:r>
      <w:r w:rsidR="004E1F83" w:rsidRPr="006B466B">
        <w:rPr>
          <w:rFonts w:asciiTheme="minorHAnsi" w:hAnsiTheme="minorHAnsi"/>
          <w:i/>
        </w:rPr>
        <w:instrText>See</w:instrText>
      </w:r>
      <w:r w:rsidR="004E1F83" w:rsidRPr="006B466B">
        <w:rPr>
          <w:rFonts w:asciiTheme="minorHAnsi" w:hAnsiTheme="minorHAnsi"/>
        </w:rPr>
        <w:instrText xml:space="preserve"> time dilation</w:instrText>
      </w:r>
      <w:r w:rsidR="004E1F83">
        <w:instrText xml:space="preserve">" </w:instrText>
      </w:r>
      <w:r w:rsidR="004E1F83">
        <w:rPr>
          <w:rFonts w:ascii="Bookman Old Style" w:eastAsia="Bookman Old Style" w:hAnsi="Bookman Old Style" w:cs="Bookman Old Style"/>
          <w:i/>
          <w:color w:val="000000" w:themeColor="text1"/>
          <w:sz w:val="22"/>
          <w:szCs w:val="22"/>
        </w:rPr>
        <w:fldChar w:fldCharType="end"/>
      </w:r>
      <w:r w:rsidR="004E1F83">
        <w:rPr>
          <w:rFonts w:ascii="Bookman Old Style" w:eastAsia="Bookman Old Style" w:hAnsi="Bookman Old Style" w:cs="Bookman Old Style"/>
          <w:i/>
          <w:color w:val="000000" w:themeColor="text1"/>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i/>
          <w:color w:val="000000" w:themeColor="text1"/>
          <w:sz w:val="22"/>
          <w:szCs w:val="22"/>
        </w:rPr>
        <w:fldChar w:fldCharType="end"/>
      </w:r>
      <w:r w:rsidRPr="003367D0">
        <w:rPr>
          <w:rFonts w:ascii="Bookman Old Style" w:eastAsia="Bookman Old Style" w:hAnsi="Bookman Old Style" w:cs="Bookman Old Style"/>
          <w:i/>
          <w:color w:val="000000" w:themeColor="text1"/>
          <w:sz w:val="22"/>
          <w:szCs w:val="22"/>
        </w:rPr>
        <w:t xml:space="preserve"> of time</w:t>
      </w:r>
      <w:r w:rsidRPr="00EC6DAD">
        <w:rPr>
          <w:rFonts w:ascii="Bookman Old Style" w:eastAsia="Bookman Old Style" w:hAnsi="Bookman Old Style" w:cs="Bookman Old Style"/>
          <w:iCs/>
          <w:color w:val="000000" w:themeColor="text1"/>
          <w:sz w:val="22"/>
          <w:szCs w:val="22"/>
        </w:rPr>
        <w:t>.</w:t>
      </w:r>
    </w:p>
    <w:p w14:paraId="31825609" w14:textId="433A32CF" w:rsidR="00FB7336" w:rsidRPr="000E2B9A" w:rsidRDefault="00FB7336" w:rsidP="00D51275">
      <w:pPr>
        <w:pBdr>
          <w:top w:val="nil"/>
          <w:left w:val="nil"/>
          <w:bottom w:val="nil"/>
          <w:right w:val="nil"/>
          <w:between w:val="nil"/>
        </w:pBdr>
        <w:ind w:left="567" w:right="505"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In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hapter 4</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we saw how perfectly plausible </w:t>
      </w:r>
      <w:r>
        <w:rPr>
          <w:rFonts w:ascii="Bookman Old Style" w:eastAsia="Bookman Old Style" w:hAnsi="Bookman Old Style" w:cs="Bookman Old Style"/>
          <w:color w:val="000000" w:themeColor="text1"/>
          <w:sz w:val="22"/>
          <w:szCs w:val="22"/>
        </w:rPr>
        <w:t xml:space="preserve">it is </w:t>
      </w:r>
      <w:r w:rsidRPr="000E2B9A">
        <w:rPr>
          <w:rFonts w:ascii="Bookman Old Style" w:eastAsia="Bookman Old Style" w:hAnsi="Bookman Old Style" w:cs="Bookman Old Style"/>
          <w:color w:val="000000" w:themeColor="text1"/>
          <w:sz w:val="22"/>
          <w:szCs w:val="22"/>
        </w:rPr>
        <w:t xml:space="preserve">that if mass or energy </w:t>
      </w:r>
      <w:r>
        <w:rPr>
          <w:rFonts w:ascii="Bookman Old Style" w:eastAsia="Bookman Old Style" w:hAnsi="Bookman Old Style" w:cs="Bookman Old Style"/>
          <w:color w:val="000000" w:themeColor="text1"/>
          <w:sz w:val="22"/>
          <w:szCs w:val="22"/>
        </w:rPr>
        <w:t xml:space="preserve">can </w:t>
      </w:r>
      <w:r w:rsidRPr="000E2B9A">
        <w:rPr>
          <w:rFonts w:ascii="Bookman Old Style" w:eastAsia="Bookman Old Style" w:hAnsi="Bookman Old Style" w:cs="Bookman Old Style"/>
          <w:color w:val="000000" w:themeColor="text1"/>
          <w:sz w:val="22"/>
          <w:szCs w:val="22"/>
        </w:rPr>
        <w:t xml:space="preserve">bend space, the same </w:t>
      </w:r>
      <w:r>
        <w:rPr>
          <w:rFonts w:ascii="Bookman Old Style" w:eastAsia="Bookman Old Style" w:hAnsi="Bookman Old Style" w:cs="Bookman Old Style"/>
          <w:color w:val="000000" w:themeColor="text1"/>
          <w:sz w:val="22"/>
          <w:szCs w:val="22"/>
        </w:rPr>
        <w:t xml:space="preserve">should also </w:t>
      </w:r>
      <w:r w:rsidRPr="000E2B9A">
        <w:rPr>
          <w:rFonts w:ascii="Bookman Old Style" w:eastAsia="Bookman Old Style" w:hAnsi="Bookman Old Style" w:cs="Bookman Old Style"/>
          <w:color w:val="000000" w:themeColor="text1"/>
          <w:sz w:val="22"/>
          <w:szCs w:val="22"/>
        </w:rPr>
        <w:t>happen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with time. Furthermore, we have said that the wavelength of a photon emitted near an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and directed out</w:t>
      </w:r>
      <w:r>
        <w:rPr>
          <w:rFonts w:ascii="Bookman Old Style" w:eastAsia="Bookman Old Style" w:hAnsi="Bookman Old Style" w:cs="Bookman Old Style"/>
          <w:color w:val="000000" w:themeColor="text1"/>
          <w:sz w:val="22"/>
          <w:szCs w:val="22"/>
        </w:rPr>
        <w:t>wards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is </w:t>
      </w:r>
      <w:r w:rsidRPr="000E2B9A">
        <w:rPr>
          <w:rFonts w:ascii="Bookman Old Style" w:eastAsia="Bookman Old Style" w:hAnsi="Bookman Old Style" w:cs="Bookman Old Style"/>
          <w:color w:val="000000" w:themeColor="text1"/>
          <w:sz w:val="22"/>
          <w:szCs w:val="22"/>
        </w:rPr>
        <w:t>stretche</w:t>
      </w:r>
      <w:r>
        <w:rPr>
          <w:rFonts w:ascii="Bookman Old Style" w:eastAsia="Bookman Old Style" w:hAnsi="Bookman Old Style" w:cs="Bookman Old Style"/>
          <w:color w:val="000000" w:themeColor="text1"/>
          <w:sz w:val="22"/>
          <w:szCs w:val="22"/>
        </w:rPr>
        <w:t>d out by gravity</w:t>
      </w:r>
      <w:r w:rsidRPr="000E2B9A">
        <w:rPr>
          <w:rFonts w:ascii="Bookman Old Style" w:eastAsia="Bookman Old Style" w:hAnsi="Bookman Old Style" w:cs="Bookman Old Style"/>
          <w:color w:val="000000" w:themeColor="text1"/>
          <w:sz w:val="22"/>
          <w:szCs w:val="22"/>
        </w:rPr>
        <w:t xml:space="preserve">, causing </w:t>
      </w:r>
      <w:r>
        <w:rPr>
          <w:rFonts w:ascii="Bookman Old Style" w:eastAsia="Bookman Old Style" w:hAnsi="Bookman Old Style" w:cs="Bookman Old Style"/>
          <w:color w:val="000000" w:themeColor="text1"/>
          <w:sz w:val="22"/>
          <w:szCs w:val="22"/>
        </w:rPr>
        <w:t xml:space="preserve">what is known as </w:t>
      </w:r>
      <w:r w:rsidRPr="000E2B9A">
        <w:rPr>
          <w:rFonts w:ascii="Bookman Old Style" w:eastAsia="Bookman Old Style" w:hAnsi="Bookman Old Style" w:cs="Bookman Old Style"/>
          <w:color w:val="000000" w:themeColor="text1"/>
          <w:sz w:val="22"/>
          <w:szCs w:val="22"/>
        </w:rPr>
        <w:t xml:space="preserve">gravitational </w:t>
      </w:r>
      <w:r w:rsidR="00A03874">
        <w:rPr>
          <w:rFonts w:ascii="Bookman Old Style" w:eastAsia="Bookman Old Style" w:hAnsi="Bookman Old Style" w:cs="Bookman Old Style"/>
          <w:color w:val="000000" w:themeColor="text1"/>
          <w:sz w:val="22"/>
          <w:szCs w:val="22"/>
        </w:rPr>
        <w:t>red-shift</w:t>
      </w:r>
      <w:r w:rsidR="00A03874">
        <w:rPr>
          <w:rFonts w:ascii="Bookman Old Style" w:eastAsia="Bookman Old Style" w:hAnsi="Bookman Old Style" w:cs="Bookman Old Style"/>
          <w:color w:val="000000" w:themeColor="text1"/>
          <w:sz w:val="22"/>
          <w:szCs w:val="22"/>
        </w:rPr>
        <w:fldChar w:fldCharType="begin"/>
      </w:r>
      <w:r w:rsidR="00A03874">
        <w:instrText xml:space="preserve"> XE "</w:instrText>
      </w:r>
      <w:r w:rsidR="00A03874" w:rsidRPr="00D976D1">
        <w:rPr>
          <w:lang w:val="en-US"/>
        </w:rPr>
        <w:instrText>red-shift (gravitational)</w:instrText>
      </w:r>
      <w:r w:rsidR="00A03874">
        <w:instrText xml:space="preserve">" </w:instrText>
      </w:r>
      <w:r w:rsidR="00A03874">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So, now we</w:t>
      </w:r>
      <w:r w:rsidRPr="000E2B9A">
        <w:rPr>
          <w:rFonts w:ascii="Bookman Old Style" w:eastAsia="Bookman Old Style" w:hAnsi="Bookman Old Style" w:cs="Bookman Old Style"/>
          <w:color w:val="000000" w:themeColor="text1"/>
          <w:sz w:val="22"/>
          <w:szCs w:val="22"/>
        </w:rPr>
        <w:t xml:space="preserve"> just have to put these two concepts together.</w:t>
      </w:r>
    </w:p>
    <w:p w14:paraId="702B6AD0" w14:textId="236F93F5" w:rsidR="00FB7336" w:rsidRPr="000E2B9A"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80B60">
        <w:rPr>
          <w:rFonts w:ascii="Bookman Old Style" w:eastAsia="Bookman Old Style" w:hAnsi="Bookman Old Style" w:cs="Bookman Old Style"/>
          <w:color w:val="000000" w:themeColor="text1"/>
          <w:sz w:val="22"/>
          <w:szCs w:val="22"/>
        </w:rPr>
        <w:t>To do this</w:t>
      </w:r>
      <w:r>
        <w:rPr>
          <w:rFonts w:ascii="Bookman Old Style" w:eastAsia="Bookman Old Style" w:hAnsi="Bookman Old Style" w:cs="Bookman Old Style"/>
          <w:color w:val="000000" w:themeColor="text1"/>
          <w:sz w:val="22"/>
          <w:szCs w:val="22"/>
        </w:rPr>
        <w:t>,</w:t>
      </w:r>
      <w:r w:rsidRPr="00080B60">
        <w:rPr>
          <w:rFonts w:ascii="Bookman Old Style" w:eastAsia="Bookman Old Style" w:hAnsi="Bookman Old Style" w:cs="Bookman Old Style"/>
          <w:color w:val="000000" w:themeColor="text1"/>
          <w:sz w:val="22"/>
          <w:szCs w:val="22"/>
        </w:rPr>
        <w:t xml:space="preserve"> I </w:t>
      </w:r>
      <w:r w:rsidRPr="000E2B9A">
        <w:rPr>
          <w:rFonts w:ascii="Bookman Old Style" w:eastAsia="Bookman Old Style" w:hAnsi="Bookman Old Style" w:cs="Bookman Old Style"/>
          <w:color w:val="000000" w:themeColor="text1"/>
          <w:sz w:val="22"/>
          <w:szCs w:val="22"/>
        </w:rPr>
        <w:t xml:space="preserve">will use two hypothetical observers, Anna and Emilia, </w:t>
      </w:r>
      <w:r>
        <w:rPr>
          <w:rFonts w:ascii="Bookman Old Style" w:eastAsia="Bookman Old Style" w:hAnsi="Bookman Old Style" w:cs="Bookman Old Style"/>
          <w:color w:val="000000" w:themeColor="text1"/>
          <w:sz w:val="22"/>
          <w:szCs w:val="22"/>
        </w:rPr>
        <w:t>each onboard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their own </w:t>
      </w:r>
      <w:r w:rsidRPr="000E2B9A">
        <w:rPr>
          <w:rFonts w:ascii="Bookman Old Style" w:eastAsia="Bookman Old Style" w:hAnsi="Bookman Old Style" w:cs="Bookman Old Style"/>
          <w:color w:val="000000" w:themeColor="text1"/>
          <w:sz w:val="22"/>
          <w:szCs w:val="22"/>
        </w:rPr>
        <w:t>space</w:t>
      </w:r>
      <w:r>
        <w:rPr>
          <w:rFonts w:ascii="Bookman Old Style" w:eastAsia="Bookman Old Style" w:hAnsi="Bookman Old Style" w:cs="Bookman Old Style"/>
          <w:color w:val="000000" w:themeColor="text1"/>
          <w:sz w:val="22"/>
          <w:szCs w:val="22"/>
        </w:rPr>
        <w:t>ship</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orbiting a black hole</w:t>
      </w:r>
      <w:r w:rsidRPr="000E2B9A">
        <w:rPr>
          <w:rFonts w:ascii="Bookman Old Style" w:eastAsia="Bookman Old Style" w:hAnsi="Bookman Old Style" w:cs="Bookman Old Style"/>
          <w:color w:val="000000" w:themeColor="text1"/>
          <w:sz w:val="22"/>
          <w:szCs w:val="22"/>
        </w:rPr>
        <w:t xml:space="preserve"> on </w:t>
      </w:r>
      <w:r>
        <w:rPr>
          <w:rFonts w:ascii="Bookman Old Style" w:eastAsia="Bookman Old Style" w:hAnsi="Bookman Old Style" w:cs="Bookman Old Style"/>
          <w:color w:val="000000" w:themeColor="text1"/>
          <w:sz w:val="22"/>
          <w:szCs w:val="22"/>
        </w:rPr>
        <w:t xml:space="preserve">a </w:t>
      </w:r>
      <w:r w:rsidRPr="000E2B9A">
        <w:rPr>
          <w:rFonts w:ascii="Bookman Old Style" w:eastAsia="Bookman Old Style" w:hAnsi="Bookman Old Style" w:cs="Bookman Old Style"/>
          <w:color w:val="000000" w:themeColor="text1"/>
          <w:sz w:val="22"/>
          <w:szCs w:val="22"/>
        </w:rPr>
        <w:t>stable circular orbit</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:stable circular</w:instrText>
      </w:r>
      <w:r w:rsidR="009222FD">
        <w:instrText xml:space="preserve">" </w:instrText>
      </w:r>
      <w:r w:rsidR="009222FD">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xml:space="preserve"> so that </w:t>
      </w:r>
      <w:r w:rsidRPr="000E2B9A">
        <w:rPr>
          <w:rFonts w:ascii="Bookman Old Style" w:eastAsia="Bookman Old Style" w:hAnsi="Bookman Old Style" w:cs="Bookman Old Style"/>
          <w:color w:val="000000" w:themeColor="text1"/>
          <w:sz w:val="22"/>
          <w:szCs w:val="22"/>
        </w:rPr>
        <w:t>neither of them runs any risk</w:t>
      </w:r>
      <w:r>
        <w:rPr>
          <w:rFonts w:ascii="Bookman Old Style" w:eastAsia="Bookman Old Style" w:hAnsi="Bookman Old Style" w:cs="Bookman Old Style"/>
          <w:color w:val="000000" w:themeColor="text1"/>
          <w:sz w:val="22"/>
          <w:szCs w:val="22"/>
        </w:rPr>
        <w:t xml:space="preserve"> of falling into the black hole. Rather, they will </w:t>
      </w:r>
      <w:r w:rsidRPr="000E2B9A">
        <w:rPr>
          <w:rFonts w:ascii="Bookman Old Style" w:eastAsia="Bookman Old Style" w:hAnsi="Bookman Old Style" w:cs="Bookman Old Style"/>
          <w:color w:val="000000" w:themeColor="text1"/>
          <w:sz w:val="22"/>
          <w:szCs w:val="22"/>
        </w:rPr>
        <w:t>maintain a constant distance from the black hole</w:t>
      </w:r>
      <w:r>
        <w:rPr>
          <w:rFonts w:ascii="Bookman Old Style" w:eastAsia="Bookman Old Style" w:hAnsi="Bookman Old Style" w:cs="Bookman Old Style"/>
          <w:color w:val="000000" w:themeColor="text1"/>
          <w:sz w:val="22"/>
          <w:szCs w:val="22"/>
        </w:rPr>
        <w:t xml:space="preserve">, with Anna </w:t>
      </w:r>
      <w:r w:rsidRPr="000E2B9A">
        <w:rPr>
          <w:rFonts w:ascii="Bookman Old Style" w:eastAsia="Bookman Old Style" w:hAnsi="Bookman Old Style" w:cs="Bookman Old Style"/>
          <w:color w:val="000000" w:themeColor="text1"/>
          <w:sz w:val="22"/>
          <w:szCs w:val="22"/>
        </w:rPr>
        <w:t>close</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 xml:space="preserve"> to the event horizon</w:t>
      </w:r>
      <w:r>
        <w:rPr>
          <w:rFonts w:ascii="Bookman Old Style" w:eastAsia="Bookman Old Style" w:hAnsi="Bookman Old Style" w:cs="Bookman Old Style"/>
          <w:color w:val="000000" w:themeColor="text1"/>
          <w:sz w:val="22"/>
          <w:szCs w:val="22"/>
        </w:rPr>
        <w:t xml:space="preserve"> and Emilia </w:t>
      </w:r>
      <w:r w:rsidRPr="000E2B9A">
        <w:rPr>
          <w:rFonts w:ascii="Bookman Old Style" w:eastAsia="Bookman Old Style" w:hAnsi="Bookman Old Style" w:cs="Bookman Old Style"/>
          <w:color w:val="000000" w:themeColor="text1"/>
          <w:sz w:val="22"/>
          <w:szCs w:val="22"/>
        </w:rPr>
        <w:t xml:space="preserve">at </w:t>
      </w:r>
      <w:r>
        <w:rPr>
          <w:rFonts w:ascii="Bookman Old Style" w:eastAsia="Bookman Old Style" w:hAnsi="Bookman Old Style" w:cs="Bookman Old Style"/>
          <w:color w:val="000000" w:themeColor="text1"/>
          <w:sz w:val="22"/>
          <w:szCs w:val="22"/>
        </w:rPr>
        <w:t>a larger d</w:t>
      </w:r>
      <w:r w:rsidRPr="000E2B9A">
        <w:rPr>
          <w:rFonts w:ascii="Bookman Old Style" w:eastAsia="Bookman Old Style" w:hAnsi="Bookman Old Style" w:cs="Bookman Old Style"/>
          <w:color w:val="000000" w:themeColor="text1"/>
          <w:sz w:val="22"/>
          <w:szCs w:val="22"/>
        </w:rPr>
        <w:t>istance from it. Now</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suppose that Anna </w:t>
      </w:r>
      <w:r>
        <w:rPr>
          <w:rFonts w:ascii="Bookman Old Style" w:eastAsia="Bookman Old Style" w:hAnsi="Bookman Old Style" w:cs="Bookman Old Style"/>
          <w:color w:val="000000" w:themeColor="text1"/>
          <w:sz w:val="22"/>
          <w:szCs w:val="22"/>
        </w:rPr>
        <w:t>emits</w:t>
      </w:r>
      <w:r w:rsidRPr="000E2B9A">
        <w:rPr>
          <w:rFonts w:ascii="Bookman Old Style" w:eastAsia="Bookman Old Style" w:hAnsi="Bookman Old Style" w:cs="Bookman Old Style"/>
          <w:color w:val="000000" w:themeColor="text1"/>
          <w:sz w:val="22"/>
          <w:szCs w:val="22"/>
        </w:rPr>
        <w:t xml:space="preserve"> a beam of blue light directed towards Emilia: as we have seen, the latter will receive it </w:t>
      </w:r>
      <w:r>
        <w:rPr>
          <w:rFonts w:ascii="Bookman Old Style" w:eastAsia="Bookman Old Style" w:hAnsi="Bookman Old Style" w:cs="Bookman Old Style"/>
          <w:color w:val="000000" w:themeColor="text1"/>
          <w:sz w:val="22"/>
          <w:szCs w:val="22"/>
        </w:rPr>
        <w:t xml:space="preserve">without any problem but at a reddish </w:t>
      </w:r>
      <w:r w:rsidRPr="000E2B9A">
        <w:rPr>
          <w:rFonts w:ascii="Bookman Old Style" w:eastAsia="Bookman Old Style" w:hAnsi="Bookman Old Style" w:cs="Bookman Old Style"/>
          <w:color w:val="000000" w:themeColor="text1"/>
          <w:sz w:val="22"/>
          <w:szCs w:val="22"/>
        </w:rPr>
        <w:t xml:space="preserve">wavelength. We have interpreted this phenomenon as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consequence of energy </w:t>
      </w:r>
      <w:r>
        <w:rPr>
          <w:rFonts w:ascii="Bookman Old Style" w:eastAsia="Bookman Old Style" w:hAnsi="Bookman Old Style" w:cs="Bookman Old Style"/>
          <w:color w:val="000000" w:themeColor="text1"/>
          <w:sz w:val="22"/>
          <w:szCs w:val="22"/>
        </w:rPr>
        <w:t>expended</w:t>
      </w:r>
      <w:r w:rsidRPr="000E2B9A">
        <w:rPr>
          <w:rFonts w:ascii="Bookman Old Style" w:eastAsia="Bookman Old Style" w:hAnsi="Bookman Old Style" w:cs="Bookman Old Style"/>
          <w:color w:val="000000" w:themeColor="text1"/>
          <w:sz w:val="22"/>
          <w:szCs w:val="22"/>
        </w:rPr>
        <w:t xml:space="preserve"> by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photon </w:t>
      </w:r>
      <w:r>
        <w:rPr>
          <w:rFonts w:ascii="Bookman Old Style" w:eastAsia="Bookman Old Style" w:hAnsi="Bookman Old Style" w:cs="Bookman Old Style"/>
          <w:color w:val="000000" w:themeColor="text1"/>
          <w:sz w:val="22"/>
          <w:szCs w:val="22"/>
        </w:rPr>
        <w:t>on</w:t>
      </w:r>
      <w:r w:rsidRPr="000E2B9A">
        <w:rPr>
          <w:rFonts w:ascii="Bookman Old Style" w:eastAsia="Bookman Old Style" w:hAnsi="Bookman Old Style" w:cs="Bookman Old Style"/>
          <w:color w:val="000000" w:themeColor="text1"/>
          <w:sz w:val="22"/>
          <w:szCs w:val="22"/>
        </w:rPr>
        <w:t xml:space="preserve"> exit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the gravitational </w:t>
      </w:r>
      <w:r>
        <w:rPr>
          <w:rFonts w:ascii="Bookman Old Style" w:eastAsia="Bookman Old Style" w:hAnsi="Bookman Old Style" w:cs="Bookman Old Style"/>
          <w:color w:val="000000" w:themeColor="text1"/>
          <w:sz w:val="22"/>
          <w:szCs w:val="22"/>
        </w:rPr>
        <w:t>well</w:t>
      </w:r>
      <w:r w:rsidRPr="000E2B9A">
        <w:rPr>
          <w:rFonts w:ascii="Bookman Old Style" w:eastAsia="Bookman Old Style" w:hAnsi="Bookman Old Style" w:cs="Bookman Old Style"/>
          <w:color w:val="000000" w:themeColor="text1"/>
          <w:sz w:val="22"/>
          <w:szCs w:val="22"/>
        </w:rPr>
        <w:t xml:space="preserve"> from which it was emitted. However, there is another way </w:t>
      </w:r>
      <w:r>
        <w:rPr>
          <w:rFonts w:ascii="Bookman Old Style" w:eastAsia="Bookman Old Style" w:hAnsi="Bookman Old Style" w:cs="Bookman Old Style"/>
          <w:color w:val="000000" w:themeColor="text1"/>
          <w:sz w:val="22"/>
          <w:szCs w:val="22"/>
        </w:rPr>
        <w:t>to describe the same phenomenon</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 photon is an electromagnetic wave, and </w:t>
      </w:r>
      <w:r w:rsidRPr="000E2B9A">
        <w:rPr>
          <w:rFonts w:ascii="Bookman Old Style" w:eastAsia="Bookman Old Style" w:hAnsi="Bookman Old Style" w:cs="Bookman Old Style"/>
          <w:color w:val="000000" w:themeColor="text1"/>
          <w:sz w:val="22"/>
          <w:szCs w:val="22"/>
        </w:rPr>
        <w:t xml:space="preserve">the number of crests </w:t>
      </w:r>
      <w:r>
        <w:rPr>
          <w:rFonts w:ascii="Bookman Old Style" w:eastAsia="Bookman Old Style" w:hAnsi="Bookman Old Style" w:cs="Bookman Old Style"/>
          <w:color w:val="000000" w:themeColor="text1"/>
          <w:sz w:val="22"/>
          <w:szCs w:val="22"/>
        </w:rPr>
        <w:t>associated with such a wave</w:t>
      </w:r>
      <w:r w:rsidRPr="000E2B9A">
        <w:rPr>
          <w:rFonts w:ascii="Bookman Old Style" w:eastAsia="Bookman Old Style" w:hAnsi="Bookman Old Style" w:cs="Bookman Old Style"/>
          <w:color w:val="000000" w:themeColor="text1"/>
          <w:sz w:val="22"/>
          <w:szCs w:val="22"/>
        </w:rPr>
        <w:t xml:space="preserve"> must be the same for Anna, who sent it, and for Emilia, who received it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Furthermore,</w:t>
      </w:r>
      <w:r w:rsidRPr="000E2B9A">
        <w:rPr>
          <w:rFonts w:ascii="Bookman Old Style" w:eastAsia="Bookman Old Style" w:hAnsi="Bookman Old Style" w:cs="Bookman Old Style"/>
          <w:color w:val="000000" w:themeColor="text1"/>
          <w:sz w:val="22"/>
          <w:szCs w:val="22"/>
        </w:rPr>
        <w:t xml:space="preserve"> since the photon must move at the speed of light, the change in wave</w:t>
      </w:r>
      <w:r>
        <w:rPr>
          <w:rFonts w:ascii="Bookman Old Style" w:eastAsia="Bookman Old Style" w:hAnsi="Bookman Old Style" w:cs="Bookman Old Style"/>
          <w:color w:val="000000" w:themeColor="text1"/>
          <w:sz w:val="22"/>
          <w:szCs w:val="22"/>
        </w:rPr>
        <w:t>length</w:t>
      </w:r>
      <w:r w:rsidRPr="000E2B9A">
        <w:rPr>
          <w:rFonts w:ascii="Bookman Old Style" w:eastAsia="Bookman Old Style" w:hAnsi="Bookman Old Style" w:cs="Bookman Old Style"/>
          <w:color w:val="000000" w:themeColor="text1"/>
          <w:sz w:val="22"/>
          <w:szCs w:val="22"/>
        </w:rPr>
        <w:t xml:space="preserve"> can be interpreted as a variation of the progress of time measured by Anna </w:t>
      </w:r>
      <w:r>
        <w:rPr>
          <w:rFonts w:ascii="Bookman Old Style" w:eastAsia="Bookman Old Style" w:hAnsi="Bookman Old Style" w:cs="Bookman Old Style"/>
          <w:color w:val="000000" w:themeColor="text1"/>
          <w:sz w:val="22"/>
          <w:szCs w:val="22"/>
        </w:rPr>
        <w:t>and</w:t>
      </w:r>
      <w:r w:rsidRPr="000E2B9A">
        <w:rPr>
          <w:rFonts w:ascii="Bookman Old Style" w:eastAsia="Bookman Old Style" w:hAnsi="Bookman Old Style" w:cs="Bookman Old Style"/>
          <w:color w:val="000000" w:themeColor="text1"/>
          <w:sz w:val="22"/>
          <w:szCs w:val="22"/>
        </w:rPr>
        <w:t xml:space="preserve"> Emilia. In </w:t>
      </w:r>
      <w:r>
        <w:rPr>
          <w:rFonts w:ascii="Bookman Old Style" w:eastAsia="Bookman Old Style" w:hAnsi="Bookman Old Style" w:cs="Bookman Old Style"/>
          <w:color w:val="000000" w:themeColor="text1"/>
          <w:sz w:val="22"/>
          <w:szCs w:val="22"/>
        </w:rPr>
        <w:t>short</w:t>
      </w:r>
      <w:r w:rsidRPr="000E2B9A">
        <w:rPr>
          <w:rFonts w:ascii="Bookman Old Style" w:eastAsia="Bookman Old Style" w:hAnsi="Bookman Old Style" w:cs="Bookman Old Style"/>
          <w:color w:val="000000" w:themeColor="text1"/>
          <w:sz w:val="22"/>
          <w:szCs w:val="22"/>
        </w:rPr>
        <w:t xml:space="preserve">, the fact that </w:t>
      </w:r>
      <w:r w:rsidRPr="000E2B9A">
        <w:rPr>
          <w:rFonts w:ascii="Bookman Old Style" w:eastAsia="Bookman Old Style" w:hAnsi="Bookman Old Style" w:cs="Bookman Old Style"/>
          <w:color w:val="000000" w:themeColor="text1"/>
          <w:sz w:val="22"/>
          <w:szCs w:val="22"/>
        </w:rPr>
        <w:lastRenderedPageBreak/>
        <w:t xml:space="preserve">the two </w:t>
      </w:r>
      <w:r>
        <w:rPr>
          <w:rFonts w:ascii="Bookman Old Style" w:eastAsia="Bookman Old Style" w:hAnsi="Bookman Old Style" w:cs="Bookman Old Style"/>
          <w:color w:val="000000" w:themeColor="text1"/>
          <w:sz w:val="22"/>
          <w:szCs w:val="22"/>
        </w:rPr>
        <w:t xml:space="preserve">observers </w:t>
      </w:r>
      <w:r w:rsidRPr="000E2B9A">
        <w:rPr>
          <w:rFonts w:ascii="Bookman Old Style" w:eastAsia="Bookman Old Style" w:hAnsi="Bookman Old Style" w:cs="Bookman Old Style"/>
          <w:color w:val="000000" w:themeColor="text1"/>
          <w:sz w:val="22"/>
          <w:szCs w:val="22"/>
        </w:rPr>
        <w:t>register different frequencies for the same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rPr>
          <w:rFonts w:ascii="Bookman Old Style" w:hAnsi="Bookman Old Style"/>
          <w:color w:val="231F20"/>
          <w:sz w:val="22"/>
          <w:szCs w:val="22"/>
        </w:rPr>
        <w:instrText>:frequency</w:instrText>
      </w:r>
      <w:r w:rsidR="00016DC2">
        <w:instrText xml:space="preserve">" </w:instrText>
      </w:r>
      <w:r w:rsidR="00016DC2">
        <w:rPr>
          <w:rFonts w:ascii="Bookman Old Style" w:hAnsi="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remembering</w:t>
      </w:r>
      <w:r w:rsidRPr="000E2B9A">
        <w:rPr>
          <w:rFonts w:ascii="Bookman Old Style" w:eastAsia="Bookman Old Style" w:hAnsi="Bookman Old Style" w:cs="Bookman Old Style"/>
          <w:color w:val="000000" w:themeColor="text1"/>
          <w:sz w:val="22"/>
          <w:szCs w:val="22"/>
        </w:rPr>
        <w:t xml:space="preserve"> the frequency </w:t>
      </w:r>
      <w:r w:rsidRPr="000E2B9A">
        <w:rPr>
          <w:rFonts w:ascii="Bookman Old Style" w:eastAsia="Bookman Old Style" w:hAnsi="Bookman Old Style" w:cs="Bookman Old Style"/>
          <w:i/>
          <w:color w:val="000000" w:themeColor="text1"/>
          <w:sz w:val="22"/>
          <w:szCs w:val="22"/>
        </w:rPr>
        <w:t>f</w:t>
      </w:r>
      <w:r w:rsidRPr="000E2B9A">
        <w:rPr>
          <w:rFonts w:ascii="Bookman Old Style" w:eastAsia="Bookman Old Style" w:hAnsi="Bookman Old Style" w:cs="Bookman Old Style"/>
          <w:color w:val="000000" w:themeColor="text1"/>
          <w:sz w:val="22"/>
          <w:szCs w:val="22"/>
        </w:rPr>
        <w:t xml:space="preserve"> of a photon is inversely proportional to its wavelength</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λ</w:t>
      </w:r>
      <w:r w:rsidRPr="000E2B9A">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f</w:t>
      </w:r>
      <w:r w:rsidRPr="00F50CF1">
        <w:rPr>
          <w:rFonts w:ascii="Bookman Old Style" w:eastAsia="Bookman Old Style" w:hAnsi="Bookman Old Style" w:cs="Bookman Old Style"/>
          <w:color w:val="000000" w:themeColor="text1"/>
          <w:sz w:val="2"/>
          <w:szCs w:val="2"/>
        </w:rPr>
        <w:t xml:space="preserve"> </w:t>
      </w:r>
      <w:r w:rsidRPr="000E2B9A">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i/>
          <w:color w:val="000000" w:themeColor="text1"/>
          <w:sz w:val="22"/>
          <w:szCs w:val="22"/>
        </w:rPr>
        <w:t>c/λ</w:t>
      </w:r>
      <w:r>
        <w:rPr>
          <w:rFonts w:ascii="Bookman Old Style" w:eastAsia="Bookman Old Style" w:hAnsi="Bookman Old Style" w:cs="Bookman Old Style"/>
          <w:i/>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 can be </w:t>
      </w:r>
      <w:r>
        <w:rPr>
          <w:rFonts w:ascii="Bookman Old Style" w:eastAsia="Bookman Old Style" w:hAnsi="Bookman Old Style" w:cs="Bookman Old Style"/>
          <w:color w:val="000000" w:themeColor="text1"/>
          <w:sz w:val="22"/>
          <w:szCs w:val="22"/>
        </w:rPr>
        <w:t>interpreted</w:t>
      </w:r>
      <w:r w:rsidRPr="000E2B9A">
        <w:rPr>
          <w:rFonts w:ascii="Bookman Old Style" w:eastAsia="Bookman Old Style" w:hAnsi="Bookman Old Style" w:cs="Bookman Old Style"/>
          <w:color w:val="000000" w:themeColor="text1"/>
          <w:sz w:val="22"/>
          <w:szCs w:val="22"/>
        </w:rPr>
        <w:t xml:space="preserve"> as the consequence of the fact that the time take</w:t>
      </w:r>
      <w:r>
        <w:rPr>
          <w:rFonts w:ascii="Bookman Old Style" w:eastAsia="Bookman Old Style" w:hAnsi="Bookman Old Style" w:cs="Bookman Old Style"/>
          <w:color w:val="000000" w:themeColor="text1"/>
          <w:sz w:val="22"/>
          <w:szCs w:val="22"/>
        </w:rPr>
        <w:t>n</w:t>
      </w:r>
      <w:r w:rsidRPr="000E2B9A">
        <w:rPr>
          <w:rFonts w:ascii="Bookman Old Style" w:eastAsia="Bookman Old Style" w:hAnsi="Bookman Old Style" w:cs="Bookman Old Style"/>
          <w:color w:val="000000" w:themeColor="text1"/>
          <w:sz w:val="22"/>
          <w:szCs w:val="22"/>
        </w:rPr>
        <w:t xml:space="preserve"> to count the same number of crests </w:t>
      </w:r>
      <w:r>
        <w:rPr>
          <w:rFonts w:ascii="Bookman Old Style" w:eastAsia="Bookman Old Style" w:hAnsi="Bookman Old Style" w:cs="Bookman Old Style"/>
          <w:color w:val="000000" w:themeColor="text1"/>
          <w:sz w:val="22"/>
          <w:szCs w:val="22"/>
        </w:rPr>
        <w:t xml:space="preserve">is </w:t>
      </w:r>
      <w:r w:rsidRPr="000E2B9A">
        <w:rPr>
          <w:rFonts w:ascii="Bookman Old Style" w:eastAsia="Bookman Old Style" w:hAnsi="Bookman Old Style" w:cs="Bookman Old Style"/>
          <w:color w:val="000000" w:themeColor="text1"/>
          <w:sz w:val="22"/>
          <w:szCs w:val="22"/>
        </w:rPr>
        <w:t>differ</w:t>
      </w:r>
      <w:r>
        <w:rPr>
          <w:rFonts w:ascii="Bookman Old Style" w:eastAsia="Bookman Old Style" w:hAnsi="Bookman Old Style" w:cs="Bookman Old Style"/>
          <w:color w:val="000000" w:themeColor="text1"/>
          <w:sz w:val="22"/>
          <w:szCs w:val="22"/>
        </w:rPr>
        <w:t>ent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for each </w:t>
      </w:r>
      <w:r w:rsidRPr="000E2B9A">
        <w:rPr>
          <w:rFonts w:ascii="Bookman Old Style" w:eastAsia="Bookman Old Style" w:hAnsi="Bookman Old Style" w:cs="Bookman Old Style"/>
          <w:color w:val="000000" w:themeColor="text1"/>
          <w:sz w:val="22"/>
          <w:szCs w:val="22"/>
        </w:rPr>
        <w:t>observer.</w:t>
      </w:r>
    </w:p>
    <w:p w14:paraId="4CAD9BB5" w14:textId="0A8BF500" w:rsidR="00FB7336" w:rsidRPr="000E2B9A"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We have encountered something similar in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hapter 4 when discuss</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the s</w:t>
      </w:r>
      <w:r>
        <w:rPr>
          <w:rFonts w:ascii="Bookman Old Style" w:eastAsia="Bookman Old Style" w:hAnsi="Bookman Old Style" w:cs="Bookman Old Style"/>
          <w:color w:val="000000" w:themeColor="text1"/>
          <w:sz w:val="22"/>
          <w:szCs w:val="22"/>
        </w:rPr>
        <w:t>light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difference </w:t>
      </w:r>
      <w:r w:rsidRPr="000E2B9A">
        <w:rPr>
          <w:rFonts w:ascii="Bookman Old Style" w:eastAsia="Bookman Old Style" w:hAnsi="Bookman Old Style" w:cs="Bookman Old Style"/>
          <w:color w:val="000000" w:themeColor="text1"/>
          <w:sz w:val="22"/>
          <w:szCs w:val="22"/>
        </w:rPr>
        <w:t xml:space="preserve">between clocks placed on the ground and </w:t>
      </w:r>
      <w:r>
        <w:rPr>
          <w:rFonts w:ascii="Bookman Old Style" w:eastAsia="Bookman Old Style" w:hAnsi="Bookman Old Style" w:cs="Bookman Old Style"/>
          <w:color w:val="000000" w:themeColor="text1"/>
          <w:sz w:val="22"/>
          <w:szCs w:val="22"/>
        </w:rPr>
        <w:t>clocks placed</w:t>
      </w:r>
      <w:r w:rsidRPr="000E2B9A">
        <w:rPr>
          <w:rFonts w:ascii="Bookman Old Style" w:eastAsia="Bookman Old Style" w:hAnsi="Bookman Old Style" w:cs="Bookman Old Style"/>
          <w:color w:val="000000" w:themeColor="text1"/>
          <w:sz w:val="22"/>
          <w:szCs w:val="22"/>
        </w:rPr>
        <w:t xml:space="preserve"> on satellites. Well,</w:t>
      </w:r>
      <w:r>
        <w:rPr>
          <w:rFonts w:ascii="Bookman Old Style" w:eastAsia="Bookman Old Style" w:hAnsi="Bookman Old Style" w:cs="Bookman Old Style"/>
          <w:color w:val="000000" w:themeColor="text1"/>
          <w:sz w:val="22"/>
          <w:szCs w:val="22"/>
        </w:rPr>
        <w:t xml:space="preserve"> as with</w:t>
      </w:r>
      <w:r w:rsidRPr="000E2B9A">
        <w:rPr>
          <w:rFonts w:ascii="Bookman Old Style" w:eastAsia="Bookman Old Style" w:hAnsi="Bookman Old Style" w:cs="Bookman Old Style"/>
          <w:color w:val="000000" w:themeColor="text1"/>
          <w:sz w:val="22"/>
          <w:szCs w:val="22"/>
        </w:rPr>
        <w:t xml:space="preserve"> that phenomenon, the gravitational </w:t>
      </w:r>
      <w:r w:rsidR="00A03874">
        <w:rPr>
          <w:rFonts w:ascii="Bookman Old Style" w:eastAsia="Bookman Old Style" w:hAnsi="Bookman Old Style" w:cs="Bookman Old Style"/>
          <w:color w:val="000000" w:themeColor="text1"/>
          <w:sz w:val="22"/>
          <w:szCs w:val="22"/>
        </w:rPr>
        <w:t>red-shift</w:t>
      </w:r>
      <w:r w:rsidR="00A03874">
        <w:rPr>
          <w:rFonts w:ascii="Bookman Old Style" w:eastAsia="Bookman Old Style" w:hAnsi="Bookman Old Style" w:cs="Bookman Old Style"/>
          <w:color w:val="000000" w:themeColor="text1"/>
          <w:sz w:val="22"/>
          <w:szCs w:val="22"/>
        </w:rPr>
        <w:fldChar w:fldCharType="begin"/>
      </w:r>
      <w:r w:rsidR="00A03874">
        <w:instrText xml:space="preserve"> XE "</w:instrText>
      </w:r>
      <w:r w:rsidR="00A03874" w:rsidRPr="00B34D2A">
        <w:rPr>
          <w:rFonts w:ascii="Bookman Old Style" w:eastAsia="Bookman Old Style" w:hAnsi="Bookman Old Style" w:cs="Bookman Old Style"/>
          <w:color w:val="000000" w:themeColor="text1"/>
          <w:sz w:val="22"/>
          <w:szCs w:val="22"/>
        </w:rPr>
        <w:instrText>red-shift (gravitational)</w:instrText>
      </w:r>
      <w:r w:rsidR="00A03874">
        <w:instrText xml:space="preserve">" </w:instrText>
      </w:r>
      <w:r w:rsidR="00A03874">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experienced by Anna and Emilia can be described as the manifestation of the elasticity of time. </w:t>
      </w:r>
      <w:r>
        <w:rPr>
          <w:rFonts w:ascii="Bookman Old Style" w:eastAsia="Bookman Old Style" w:hAnsi="Bookman Old Style" w:cs="Bookman Old Style"/>
          <w:color w:val="000000" w:themeColor="text1"/>
          <w:sz w:val="22"/>
          <w:szCs w:val="22"/>
        </w:rPr>
        <w:t xml:space="preserve">When </w:t>
      </w:r>
      <w:r w:rsidRPr="000E2B9A">
        <w:rPr>
          <w:rFonts w:ascii="Bookman Old Style" w:eastAsia="Bookman Old Style" w:hAnsi="Bookman Old Style" w:cs="Bookman Old Style"/>
          <w:color w:val="000000" w:themeColor="text1"/>
          <w:sz w:val="22"/>
          <w:szCs w:val="22"/>
        </w:rPr>
        <w:t>compar</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what happens </w:t>
      </w:r>
      <w:r>
        <w:rPr>
          <w:rFonts w:ascii="Bookman Old Style" w:eastAsia="Bookman Old Style" w:hAnsi="Bookman Old Style" w:cs="Bookman Old Style"/>
          <w:color w:val="000000" w:themeColor="text1"/>
          <w:sz w:val="22"/>
          <w:szCs w:val="22"/>
        </w:rPr>
        <w:t xml:space="preserve">with </w:t>
      </w:r>
      <w:r w:rsidRPr="000E2B9A">
        <w:rPr>
          <w:rFonts w:ascii="Bookman Old Style" w:eastAsia="Bookman Old Style" w:hAnsi="Bookman Old Style" w:cs="Bookman Old Style"/>
          <w:color w:val="000000" w:themeColor="text1"/>
          <w:sz w:val="22"/>
          <w:szCs w:val="22"/>
        </w:rPr>
        <w:t xml:space="preserve">the GPS, </w:t>
      </w:r>
      <w:r>
        <w:rPr>
          <w:rFonts w:ascii="Bookman Old Style" w:eastAsia="Bookman Old Style" w:hAnsi="Bookman Old Style" w:cs="Bookman Old Style"/>
          <w:color w:val="000000" w:themeColor="text1"/>
          <w:sz w:val="22"/>
          <w:szCs w:val="22"/>
        </w:rPr>
        <w:t xml:space="preserve">the important difference </w:t>
      </w:r>
      <w:r w:rsidRPr="000E2B9A">
        <w:rPr>
          <w:rFonts w:ascii="Bookman Old Style" w:eastAsia="Bookman Old Style" w:hAnsi="Bookman Old Style" w:cs="Bookman Old Style"/>
          <w:color w:val="000000" w:themeColor="text1"/>
          <w:sz w:val="22"/>
          <w:szCs w:val="22"/>
        </w:rPr>
        <w:t xml:space="preserve">is that </w:t>
      </w:r>
      <w:r>
        <w:rPr>
          <w:rFonts w:ascii="Bookman Old Style" w:eastAsia="Bookman Old Style" w:hAnsi="Bookman Old Style" w:cs="Bookman Old Style"/>
          <w:color w:val="000000" w:themeColor="text1"/>
          <w:sz w:val="22"/>
          <w:szCs w:val="22"/>
        </w:rPr>
        <w:t>because Anna and Emilia are close to a black hole where</w:t>
      </w:r>
      <w:r w:rsidRPr="000E2B9A">
        <w:rPr>
          <w:rFonts w:ascii="Bookman Old Style" w:eastAsia="Bookman Old Style" w:hAnsi="Bookman Old Style" w:cs="Bookman Old Style"/>
          <w:color w:val="000000" w:themeColor="text1"/>
          <w:sz w:val="22"/>
          <w:szCs w:val="22"/>
        </w:rPr>
        <w:t xml:space="preserve"> the curvature is extreme</w:t>
      </w:r>
      <w:r>
        <w:rPr>
          <w:rFonts w:ascii="Bookman Old Style" w:eastAsia="Bookman Old Style" w:hAnsi="Bookman Old Style" w:cs="Bookman Old Style"/>
          <w:color w:val="000000" w:themeColor="text1"/>
          <w:sz w:val="22"/>
          <w:szCs w:val="22"/>
        </w:rPr>
        <w:t xml:space="preserve">, they will register a much larger (possibly </w:t>
      </w:r>
      <w:r w:rsidRPr="000E2B9A">
        <w:rPr>
          <w:rFonts w:ascii="Bookman Old Style" w:eastAsia="Bookman Old Style" w:hAnsi="Bookman Old Style" w:cs="Bookman Old Style"/>
          <w:color w:val="000000" w:themeColor="text1"/>
          <w:sz w:val="22"/>
          <w:szCs w:val="22"/>
        </w:rPr>
        <w:t>extreme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variation</w:t>
      </w:r>
      <w:r w:rsidRPr="000E2B9A">
        <w:rPr>
          <w:rFonts w:ascii="Bookman Old Style" w:eastAsia="Bookman Old Style" w:hAnsi="Bookman Old Style" w:cs="Bookman Old Style"/>
          <w:color w:val="000000" w:themeColor="text1"/>
          <w:sz w:val="22"/>
          <w:szCs w:val="22"/>
        </w:rPr>
        <w:t xml:space="preserve"> in the progress of time. I</w:t>
      </w:r>
      <w:r>
        <w:rPr>
          <w:rFonts w:ascii="Bookman Old Style" w:eastAsia="Bookman Old Style" w:hAnsi="Bookman Old Style" w:cs="Bookman Old Style"/>
          <w:color w:val="000000" w:themeColor="text1"/>
          <w:sz w:val="22"/>
          <w:szCs w:val="22"/>
        </w:rPr>
        <w:t xml:space="preserve">ndeed, this difference will </w:t>
      </w:r>
      <w:r w:rsidRPr="000E2B9A">
        <w:rPr>
          <w:rFonts w:ascii="Bookman Old Style" w:eastAsia="Bookman Old Style" w:hAnsi="Bookman Old Style" w:cs="Bookman Old Style"/>
          <w:color w:val="000000" w:themeColor="text1"/>
          <w:sz w:val="22"/>
          <w:szCs w:val="22"/>
        </w:rPr>
        <w:t>diverge near the event horizon</w:t>
      </w:r>
      <w:r>
        <w:rPr>
          <w:rFonts w:ascii="Bookman Old Style" w:eastAsia="Bookman Old Style" w:hAnsi="Bookman Old Style" w:cs="Bookman Old Style"/>
          <w:color w:val="000000" w:themeColor="text1"/>
          <w:sz w:val="22"/>
          <w:szCs w:val="22"/>
        </w:rPr>
        <w:t xml:space="preserve">. Put another way, </w:t>
      </w:r>
      <w:r w:rsidRPr="000E2B9A">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almost infinite</w:t>
      </w:r>
      <w:r w:rsidRPr="000E2B9A">
        <w:rPr>
          <w:rFonts w:ascii="Bookman Old Style" w:eastAsia="Bookman Old Style" w:hAnsi="Bookman Old Style" w:cs="Bookman Old Style"/>
          <w:color w:val="000000" w:themeColor="text1"/>
          <w:sz w:val="22"/>
          <w:szCs w:val="22"/>
        </w:rPr>
        <w:t xml:space="preserve"> </w:t>
      </w:r>
      <w:r w:rsidR="00A03874">
        <w:rPr>
          <w:rFonts w:ascii="Bookman Old Style" w:eastAsia="Bookman Old Style" w:hAnsi="Bookman Old Style" w:cs="Bookman Old Style"/>
          <w:color w:val="000000" w:themeColor="text1"/>
          <w:sz w:val="22"/>
          <w:szCs w:val="22"/>
        </w:rPr>
        <w:t>red-shift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suffered by</w:t>
      </w:r>
      <w:r w:rsidRPr="000E2B9A">
        <w:rPr>
          <w:rFonts w:ascii="Bookman Old Style" w:eastAsia="Bookman Old Style" w:hAnsi="Bookman Old Style" w:cs="Bookman Old Style"/>
          <w:color w:val="000000" w:themeColor="text1"/>
          <w:sz w:val="22"/>
          <w:szCs w:val="22"/>
        </w:rPr>
        <w:t xml:space="preserve"> a photon emitted </w:t>
      </w:r>
      <w:r>
        <w:rPr>
          <w:rFonts w:ascii="Bookman Old Style" w:eastAsia="Bookman Old Style" w:hAnsi="Bookman Old Style" w:cs="Bookman Old Style"/>
          <w:color w:val="000000" w:themeColor="text1"/>
          <w:sz w:val="22"/>
          <w:szCs w:val="22"/>
        </w:rPr>
        <w:t>near</w:t>
      </w:r>
      <w:r w:rsidRPr="000E2B9A">
        <w:rPr>
          <w:rFonts w:ascii="Bookman Old Style" w:eastAsia="Bookman Old Style" w:hAnsi="Bookman Old Style" w:cs="Bookman Old Style"/>
          <w:color w:val="000000" w:themeColor="text1"/>
          <w:sz w:val="22"/>
          <w:szCs w:val="22"/>
        </w:rPr>
        <w:t xml:space="preserve"> the event horizon can be interpreted as </w:t>
      </w:r>
      <w:r>
        <w:rPr>
          <w:rFonts w:ascii="Bookman Old Style" w:eastAsia="Bookman Old Style" w:hAnsi="Bookman Old Style" w:cs="Bookman Old Style"/>
          <w:color w:val="000000" w:themeColor="text1"/>
          <w:sz w:val="22"/>
          <w:szCs w:val="22"/>
        </w:rPr>
        <w:t xml:space="preserve">being </w:t>
      </w:r>
      <w:r w:rsidRPr="000E2B9A">
        <w:rPr>
          <w:rFonts w:ascii="Bookman Old Style" w:eastAsia="Bookman Old Style" w:hAnsi="Bookman Old Style" w:cs="Bookman Old Style"/>
          <w:color w:val="000000" w:themeColor="text1"/>
          <w:sz w:val="22"/>
          <w:szCs w:val="22"/>
        </w:rPr>
        <w:t xml:space="preserve">due to </w:t>
      </w:r>
      <w:r>
        <w:rPr>
          <w:rFonts w:ascii="Bookman Old Style" w:eastAsia="Bookman Old Style" w:hAnsi="Bookman Old Style" w:cs="Bookman Old Style"/>
          <w:color w:val="000000" w:themeColor="text1"/>
          <w:sz w:val="22"/>
          <w:szCs w:val="22"/>
        </w:rPr>
        <w:t>the enormous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slowdown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of time as the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instrText xml:space="preserve">" </w:instrText>
      </w:r>
      <w:r w:rsidR="00016DC2">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xml:space="preserve"> tries to move outwards. To clarify, the</w:t>
      </w:r>
      <w:r w:rsidRPr="000E2B9A">
        <w:rPr>
          <w:rFonts w:ascii="Bookman Old Style" w:eastAsia="Bookman Old Style" w:hAnsi="Bookman Old Style" w:cs="Bookman Old Style"/>
          <w:color w:val="000000" w:themeColor="text1"/>
          <w:sz w:val="22"/>
          <w:szCs w:val="22"/>
        </w:rPr>
        <w:t xml:space="preserve"> observer </w:t>
      </w:r>
      <w:r>
        <w:rPr>
          <w:rFonts w:ascii="Bookman Old Style" w:eastAsia="Bookman Old Style" w:hAnsi="Bookman Old Style" w:cs="Bookman Old Style"/>
          <w:color w:val="000000" w:themeColor="text1"/>
          <w:sz w:val="22"/>
          <w:szCs w:val="22"/>
        </w:rPr>
        <w:t>at a very large</w:t>
      </w:r>
      <w:r w:rsidRPr="000E2B9A">
        <w:rPr>
          <w:rFonts w:ascii="Bookman Old Style" w:eastAsia="Bookman Old Style" w:hAnsi="Bookman Old Style" w:cs="Bookman Old Style"/>
          <w:color w:val="000000" w:themeColor="text1"/>
          <w:sz w:val="22"/>
          <w:szCs w:val="22"/>
        </w:rPr>
        <w:t xml:space="preserve"> distan</w:t>
      </w:r>
      <w:r>
        <w:rPr>
          <w:rFonts w:ascii="Bookman Old Style" w:eastAsia="Bookman Old Style" w:hAnsi="Bookman Old Style" w:cs="Bookman Old Style"/>
          <w:color w:val="000000" w:themeColor="text1"/>
          <w:sz w:val="22"/>
          <w:szCs w:val="22"/>
        </w:rPr>
        <w:t>ce</w:t>
      </w:r>
      <w:r w:rsidRPr="000E2B9A">
        <w:rPr>
          <w:rFonts w:ascii="Bookman Old Style" w:eastAsia="Bookman Old Style" w:hAnsi="Bookman Old Style" w:cs="Bookman Old Style"/>
          <w:color w:val="000000" w:themeColor="text1"/>
          <w:sz w:val="22"/>
          <w:szCs w:val="22"/>
        </w:rPr>
        <w:t xml:space="preserve"> from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black hole </w:t>
      </w:r>
      <w:r>
        <w:rPr>
          <w:rFonts w:ascii="Bookman Old Style" w:eastAsia="Bookman Old Style" w:hAnsi="Bookman Old Style" w:cs="Bookman Old Style"/>
          <w:color w:val="000000" w:themeColor="text1"/>
          <w:sz w:val="22"/>
          <w:szCs w:val="22"/>
        </w:rPr>
        <w:t xml:space="preserve">will find </w:t>
      </w:r>
      <w:r w:rsidRPr="000E2B9A">
        <w:rPr>
          <w:rFonts w:ascii="Bookman Old Style" w:eastAsia="Bookman Old Style" w:hAnsi="Bookman Old Style" w:cs="Bookman Old Style"/>
          <w:color w:val="000000" w:themeColor="text1"/>
          <w:sz w:val="22"/>
          <w:szCs w:val="22"/>
        </w:rPr>
        <w:t xml:space="preserve">time progresses at </w:t>
      </w:r>
      <w:r>
        <w:rPr>
          <w:rFonts w:ascii="Bookman Old Style" w:eastAsia="Bookman Old Style" w:hAnsi="Bookman Old Style" w:cs="Bookman Old Style"/>
          <w:color w:val="000000" w:themeColor="text1"/>
          <w:sz w:val="22"/>
          <w:szCs w:val="22"/>
        </w:rPr>
        <w:t xml:space="preserve">the same rate it has in </w:t>
      </w:r>
      <w:r w:rsidRPr="000E2B9A">
        <w:rPr>
          <w:rFonts w:ascii="Bookman Old Style" w:eastAsia="Bookman Old Style" w:hAnsi="Bookman Old Style" w:cs="Bookman Old Style"/>
          <w:color w:val="000000" w:themeColor="text1"/>
          <w:sz w:val="22"/>
          <w:szCs w:val="22"/>
        </w:rPr>
        <w:t>a flat spacetime</w:t>
      </w:r>
      <w:r>
        <w:rPr>
          <w:rFonts w:ascii="Bookman Old Style" w:eastAsia="Bookman Old Style" w:hAnsi="Bookman Old Style" w:cs="Bookman Old Style"/>
          <w:color w:val="000000" w:themeColor="text1"/>
          <w:sz w:val="22"/>
          <w:szCs w:val="22"/>
        </w:rPr>
        <w:t>. In contrast</w:t>
      </w:r>
      <w:r w:rsidRPr="000E2B9A">
        <w:rPr>
          <w:rFonts w:ascii="Bookman Old Style" w:eastAsia="Bookman Old Style" w:hAnsi="Bookman Old Style" w:cs="Bookman Old Style"/>
          <w:color w:val="000000" w:themeColor="text1"/>
          <w:sz w:val="22"/>
          <w:szCs w:val="22"/>
        </w:rPr>
        <w:t xml:space="preserve">, for </w:t>
      </w:r>
      <w:r>
        <w:rPr>
          <w:rFonts w:ascii="Bookman Old Style" w:eastAsia="Bookman Old Style" w:hAnsi="Bookman Old Style" w:cs="Bookman Old Style"/>
          <w:color w:val="000000" w:themeColor="text1"/>
          <w:sz w:val="22"/>
          <w:szCs w:val="22"/>
        </w:rPr>
        <w:t xml:space="preserve">an observer </w:t>
      </w:r>
      <w:r w:rsidRPr="000E2B9A">
        <w:rPr>
          <w:rFonts w:ascii="Bookman Old Style" w:eastAsia="Bookman Old Style" w:hAnsi="Bookman Old Style" w:cs="Bookman Old Style"/>
          <w:color w:val="000000" w:themeColor="text1"/>
          <w:sz w:val="22"/>
          <w:szCs w:val="22"/>
        </w:rPr>
        <w:t xml:space="preserve">near </w:t>
      </w:r>
      <w:r>
        <w:rPr>
          <w:rFonts w:ascii="Bookman Old Style" w:eastAsia="Bookman Old Style" w:hAnsi="Bookman Old Style" w:cs="Bookman Old Style"/>
          <w:color w:val="000000" w:themeColor="text1"/>
          <w:sz w:val="22"/>
          <w:szCs w:val="22"/>
        </w:rPr>
        <w:t xml:space="preserve">the black hole, time </w:t>
      </w:r>
      <w:r w:rsidRPr="000E2B9A">
        <w:rPr>
          <w:rFonts w:ascii="Bookman Old Style" w:eastAsia="Bookman Old Style" w:hAnsi="Bookman Old Style" w:cs="Bookman Old Style"/>
          <w:color w:val="000000" w:themeColor="text1"/>
          <w:sz w:val="22"/>
          <w:szCs w:val="22"/>
        </w:rPr>
        <w:t>progress</w:t>
      </w:r>
      <w:r>
        <w:rPr>
          <w:rFonts w:ascii="Bookman Old Style" w:eastAsia="Bookman Old Style" w:hAnsi="Bookman Old Style" w:cs="Bookman Old Style"/>
          <w:color w:val="000000" w:themeColor="text1"/>
          <w:sz w:val="22"/>
          <w:szCs w:val="22"/>
        </w:rPr>
        <w:t>es</w:t>
      </w:r>
      <w:r w:rsidRPr="000E2B9A">
        <w:rPr>
          <w:rFonts w:ascii="Bookman Old Style" w:eastAsia="Bookman Old Style" w:hAnsi="Bookman Old Style" w:cs="Bookman Old Style"/>
          <w:color w:val="000000" w:themeColor="text1"/>
          <w:sz w:val="22"/>
          <w:szCs w:val="22"/>
        </w:rPr>
        <w:t xml:space="preserve"> more slowly </w:t>
      </w:r>
      <w:r>
        <w:rPr>
          <w:rFonts w:ascii="Bookman Old Style" w:eastAsia="Bookman Old Style" w:hAnsi="Bookman Old Style" w:cs="Bookman Old Style"/>
          <w:color w:val="000000" w:themeColor="text1"/>
          <w:sz w:val="22"/>
          <w:szCs w:val="22"/>
        </w:rPr>
        <w:t xml:space="preserve">since </w:t>
      </w:r>
      <w:r w:rsidRPr="000E2B9A">
        <w:rPr>
          <w:rFonts w:ascii="Bookman Old Style" w:eastAsia="Bookman Old Style" w:hAnsi="Bookman Old Style" w:cs="Bookman Old Style"/>
          <w:color w:val="000000" w:themeColor="text1"/>
          <w:sz w:val="22"/>
          <w:szCs w:val="22"/>
        </w:rPr>
        <w:t>that region of spacetime is</w:t>
      </w:r>
      <w:r>
        <w:rPr>
          <w:rFonts w:ascii="Bookman Old Style" w:eastAsia="Bookman Old Style" w:hAnsi="Bookman Old Style" w:cs="Bookman Old Style"/>
          <w:color w:val="000000" w:themeColor="text1"/>
          <w:sz w:val="22"/>
          <w:szCs w:val="22"/>
        </w:rPr>
        <w:t xml:space="preserve"> far</w:t>
      </w:r>
      <w:r w:rsidRPr="000E2B9A">
        <w:rPr>
          <w:rFonts w:ascii="Bookman Old Style" w:eastAsia="Bookman Old Style" w:hAnsi="Bookman Old Style" w:cs="Bookman Old Style"/>
          <w:color w:val="000000" w:themeColor="text1"/>
          <w:sz w:val="22"/>
          <w:szCs w:val="22"/>
        </w:rPr>
        <w:t xml:space="preserve"> more curved. </w:t>
      </w:r>
      <w:r>
        <w:rPr>
          <w:rFonts w:ascii="Bookman Old Style" w:eastAsia="Bookman Old Style" w:hAnsi="Bookman Old Style" w:cs="Bookman Old Style"/>
          <w:color w:val="000000" w:themeColor="text1"/>
          <w:sz w:val="22"/>
          <w:szCs w:val="22"/>
        </w:rPr>
        <w:t xml:space="preserve">Ultimately, time would virtually freeze </w:t>
      </w:r>
      <w:r w:rsidRPr="000E2B9A">
        <w:rPr>
          <w:rFonts w:ascii="Bookman Old Style" w:eastAsia="Bookman Old Style" w:hAnsi="Bookman Old Style" w:cs="Bookman Old Style"/>
          <w:color w:val="000000" w:themeColor="text1"/>
          <w:sz w:val="22"/>
          <w:szCs w:val="22"/>
        </w:rPr>
        <w:t>for an observer on the event horizon.</w:t>
      </w:r>
    </w:p>
    <w:p w14:paraId="3B3B4931" w14:textId="77777777" w:rsidR="00FB7336"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1904D6">
        <w:rPr>
          <w:rFonts w:ascii="Bookman Old Style" w:eastAsia="Bookman Old Style" w:hAnsi="Bookman Old Style" w:cs="Bookman Old Style"/>
          <w:color w:val="000000" w:themeColor="text1"/>
          <w:sz w:val="22"/>
          <w:szCs w:val="22"/>
        </w:rPr>
        <w:t>Perhaps</w:t>
      </w:r>
      <w:r w:rsidRPr="000E2B9A">
        <w:rPr>
          <w:rFonts w:ascii="Bookman Old Style" w:eastAsia="Bookman Old Style" w:hAnsi="Bookman Old Style" w:cs="Bookman Old Style"/>
          <w:color w:val="000000" w:themeColor="text1"/>
          <w:sz w:val="22"/>
          <w:szCs w:val="22"/>
        </w:rPr>
        <w:t xml:space="preserve"> we need </w:t>
      </w:r>
      <w:r>
        <w:rPr>
          <w:rFonts w:ascii="Bookman Old Style" w:eastAsia="Bookman Old Style" w:hAnsi="Bookman Old Style" w:cs="Bookman Old Style"/>
          <w:color w:val="000000" w:themeColor="text1"/>
          <w:sz w:val="22"/>
          <w:szCs w:val="22"/>
        </w:rPr>
        <w:t xml:space="preserve">to make use of </w:t>
      </w:r>
      <w:r w:rsidRPr="000E2B9A">
        <w:rPr>
          <w:rFonts w:ascii="Bookman Old Style" w:eastAsia="Bookman Old Style" w:hAnsi="Bookman Old Style" w:cs="Bookman Old Style"/>
          <w:color w:val="000000" w:themeColor="text1"/>
          <w:sz w:val="22"/>
          <w:szCs w:val="22"/>
        </w:rPr>
        <w:t xml:space="preserve">another gedanken </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xperiment</w:t>
      </w:r>
      <w:r>
        <w:rPr>
          <w:rFonts w:ascii="Bookman Old Style" w:eastAsia="Bookman Old Style" w:hAnsi="Bookman Old Style" w:cs="Bookman Old Style"/>
          <w:color w:val="000000" w:themeColor="text1"/>
          <w:sz w:val="22"/>
          <w:szCs w:val="22"/>
        </w:rPr>
        <w:t xml:space="preserve"> to understand this concept better.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However,</w:t>
      </w:r>
      <w:r w:rsidRPr="000E2B9A">
        <w:rPr>
          <w:rFonts w:ascii="Bookman Old Style" w:eastAsia="Bookman Old Style" w:hAnsi="Bookman Old Style" w:cs="Bookman Old Style"/>
          <w:color w:val="000000" w:themeColor="text1"/>
          <w:sz w:val="22"/>
          <w:szCs w:val="22"/>
        </w:rPr>
        <w:t xml:space="preserve"> we will have to </w:t>
      </w:r>
      <w:r>
        <w:rPr>
          <w:rFonts w:ascii="Bookman Old Style" w:eastAsia="Bookman Old Style" w:hAnsi="Bookman Old Style" w:cs="Bookman Old Style"/>
          <w:color w:val="000000" w:themeColor="text1"/>
          <w:sz w:val="22"/>
          <w:szCs w:val="22"/>
        </w:rPr>
        <w:t>stretch the</w:t>
      </w:r>
      <w:r w:rsidRPr="000E2B9A">
        <w:rPr>
          <w:rFonts w:ascii="Bookman Old Style" w:eastAsia="Bookman Old Style" w:hAnsi="Bookman Old Style" w:cs="Bookman Old Style"/>
          <w:color w:val="000000" w:themeColor="text1"/>
          <w:sz w:val="22"/>
          <w:szCs w:val="22"/>
        </w:rPr>
        <w:t xml:space="preserve"> imagination a little </w:t>
      </w:r>
      <w:r>
        <w:rPr>
          <w:rFonts w:ascii="Bookman Old Style" w:eastAsia="Bookman Old Style" w:hAnsi="Bookman Old Style" w:cs="Bookman Old Style"/>
          <w:color w:val="000000" w:themeColor="text1"/>
          <w:sz w:val="22"/>
          <w:szCs w:val="22"/>
        </w:rPr>
        <w:t>furt</w:t>
      </w:r>
      <w:r w:rsidRPr="000E2B9A">
        <w:rPr>
          <w:rFonts w:ascii="Bookman Old Style" w:eastAsia="Bookman Old Style" w:hAnsi="Bookman Old Style" w:cs="Bookman Old Style"/>
          <w:color w:val="000000" w:themeColor="text1"/>
          <w:sz w:val="22"/>
          <w:szCs w:val="22"/>
        </w:rPr>
        <w:t>her</w:t>
      </w:r>
      <w:r>
        <w:rPr>
          <w:rFonts w:ascii="Bookman Old Style" w:eastAsia="Bookman Old Style" w:hAnsi="Bookman Old Style" w:cs="Bookman Old Style"/>
          <w:color w:val="000000" w:themeColor="text1"/>
          <w:sz w:val="22"/>
          <w:szCs w:val="22"/>
        </w:rPr>
        <w:t xml:space="preserve"> this time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as</w:t>
      </w:r>
      <w:r w:rsidRPr="000E2B9A">
        <w:rPr>
          <w:rFonts w:ascii="Bookman Old Style" w:eastAsia="Bookman Old Style" w:hAnsi="Bookman Old Style" w:cs="Bookman Old Style"/>
          <w:color w:val="000000" w:themeColor="text1"/>
          <w:sz w:val="22"/>
          <w:szCs w:val="22"/>
        </w:rPr>
        <w:t xml:space="preserve"> we find ourselves using extreme, albeit perfectly plausible</w:t>
      </w:r>
      <w:r>
        <w:rPr>
          <w:rFonts w:ascii="Bookman Old Style" w:eastAsia="Bookman Old Style" w:hAnsi="Bookman Old Style" w:cs="Bookman Old Style"/>
          <w:color w:val="000000" w:themeColor="text1"/>
          <w:sz w:val="22"/>
          <w:szCs w:val="22"/>
        </w:rPr>
        <w:t>, physical conditions</w:t>
      </w:r>
      <w:r w:rsidRPr="000E2B9A">
        <w:rPr>
          <w:rFonts w:ascii="Bookman Old Style" w:eastAsia="Bookman Old Style" w:hAnsi="Bookman Old Style" w:cs="Bookman Old Style"/>
          <w:color w:val="000000" w:themeColor="text1"/>
          <w:sz w:val="22"/>
          <w:szCs w:val="22"/>
        </w:rPr>
        <w:t xml:space="preserve">. </w:t>
      </w:r>
    </w:p>
    <w:p w14:paraId="6C73BFDB" w14:textId="40A4C059" w:rsidR="00FB7336" w:rsidRPr="000E2B9A"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BC3C37">
        <w:rPr>
          <w:rFonts w:ascii="Bookman Old Style" w:eastAsia="Bookman Old Style" w:hAnsi="Bookman Old Style" w:cs="Bookman Old Style"/>
          <w:color w:val="000000" w:themeColor="text1"/>
          <w:sz w:val="22"/>
          <w:szCs w:val="22"/>
        </w:rPr>
        <w:lastRenderedPageBreak/>
        <w:t>So</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let</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imagine two astronauts, Carolin and Dominik, </w:t>
      </w:r>
      <w:r>
        <w:rPr>
          <w:rFonts w:ascii="Bookman Old Style" w:eastAsia="Bookman Old Style" w:hAnsi="Bookman Old Style" w:cs="Bookman Old Style"/>
          <w:color w:val="000000" w:themeColor="text1"/>
          <w:sz w:val="22"/>
          <w:szCs w:val="22"/>
        </w:rPr>
        <w:t>on</w:t>
      </w:r>
      <w:r w:rsidRPr="000E2B9A">
        <w:rPr>
          <w:rFonts w:ascii="Bookman Old Style" w:eastAsia="Bookman Old Style" w:hAnsi="Bookman Old Style" w:cs="Bookman Old Style"/>
          <w:color w:val="000000" w:themeColor="text1"/>
          <w:sz w:val="22"/>
          <w:szCs w:val="22"/>
        </w:rPr>
        <w:t>board a spaceship in a circular orbit</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:stable circular</w:instrText>
      </w:r>
      <w:r w:rsidR="009222FD">
        <w:instrText xml:space="preserve">" </w:instrText>
      </w:r>
      <w:r w:rsidR="009222FD">
        <w:rPr>
          <w:rFonts w:ascii="Bookman Old Style" w:hAnsi="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at a safe distance from a supermassive black hole, for example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 one at the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of the elliptical galaxy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B74234">
        <w:rPr>
          <w:rFonts w:ascii="Bookman Old Style" w:eastAsia="Bookman Old Style" w:hAnsi="Bookman Old Style" w:cs="Bookman Old Style"/>
          <w:color w:val="000000" w:themeColor="text1"/>
          <w:sz w:val="22"/>
          <w:szCs w:val="22"/>
        </w:rPr>
        <w:instrText>M87:</w:instrText>
      </w:r>
      <w:r w:rsidR="00365F50" w:rsidRPr="00B74234">
        <w:rPr>
          <w:lang w:val="en-US"/>
        </w:rPr>
        <w:instrText>galaxy</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(I will elaborate on this fantastic object in Chapter 7).</w:t>
      </w:r>
      <w:r w:rsidRPr="000E2B9A">
        <w:rPr>
          <w:rFonts w:ascii="Bookman Old Style" w:eastAsia="Bookman Old Style" w:hAnsi="Bookman Old Style" w:cs="Bookman Old Style"/>
          <w:color w:val="000000" w:themeColor="text1"/>
          <w:sz w:val="22"/>
          <w:szCs w:val="22"/>
        </w:rPr>
        <w:t xml:space="preserve"> The two</w:t>
      </w:r>
      <w:r>
        <w:rPr>
          <w:rFonts w:ascii="Bookman Old Style" w:eastAsia="Bookman Old Style" w:hAnsi="Bookman Old Style" w:cs="Bookman Old Style"/>
          <w:color w:val="000000" w:themeColor="text1"/>
          <w:sz w:val="22"/>
          <w:szCs w:val="22"/>
        </w:rPr>
        <w:t xml:space="preserve"> astronauts are</w:t>
      </w:r>
      <w:r w:rsidRPr="000E2B9A">
        <w:rPr>
          <w:rFonts w:ascii="Bookman Old Style" w:eastAsia="Bookman Old Style" w:hAnsi="Bookman Old Style" w:cs="Bookman Old Style"/>
          <w:color w:val="000000" w:themeColor="text1"/>
          <w:sz w:val="22"/>
          <w:szCs w:val="22"/>
        </w:rPr>
        <w:t xml:space="preserve"> bored</w:t>
      </w:r>
      <w:r>
        <w:rPr>
          <w:rFonts w:ascii="Bookman Old Style" w:eastAsia="Bookman Old Style" w:hAnsi="Bookman Old Style" w:cs="Bookman Old Style"/>
          <w:color w:val="000000" w:themeColor="text1"/>
          <w:sz w:val="22"/>
          <w:szCs w:val="22"/>
        </w:rPr>
        <w:t xml:space="preserve"> and</w:t>
      </w:r>
      <w:r w:rsidRPr="000E2B9A">
        <w:rPr>
          <w:rFonts w:ascii="Bookman Old Style" w:eastAsia="Bookman Old Style" w:hAnsi="Bookman Old Style" w:cs="Bookman Old Style"/>
          <w:color w:val="000000" w:themeColor="text1"/>
          <w:sz w:val="22"/>
          <w:szCs w:val="22"/>
        </w:rPr>
        <w:t xml:space="preserve"> decide to take a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space trip</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on</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 xml:space="preserve">smaller </w:t>
      </w:r>
      <w:r w:rsidRPr="000E2B9A">
        <w:rPr>
          <w:rFonts w:ascii="Bookman Old Style" w:eastAsia="Bookman Old Style" w:hAnsi="Bookman Old Style" w:cs="Bookman Old Style"/>
          <w:color w:val="000000" w:themeColor="text1"/>
          <w:sz w:val="22"/>
          <w:szCs w:val="22"/>
        </w:rPr>
        <w:t>service spacecraft. Since much of the action</w:t>
      </w:r>
      <w:r>
        <w:rPr>
          <w:rFonts w:ascii="Bookman Old Style" w:eastAsia="Bookman Old Style" w:hAnsi="Bookman Old Style" w:cs="Bookman Old Style"/>
          <w:color w:val="000000" w:themeColor="text1"/>
          <w:sz w:val="22"/>
          <w:szCs w:val="22"/>
        </w:rPr>
        <w:t xml:space="preserve"> in that area</w:t>
      </w:r>
      <w:r w:rsidRPr="000E2B9A">
        <w:rPr>
          <w:rFonts w:ascii="Bookman Old Style" w:eastAsia="Bookman Old Style" w:hAnsi="Bookman Old Style" w:cs="Bookman Old Style"/>
          <w:color w:val="000000" w:themeColor="text1"/>
          <w:sz w:val="22"/>
          <w:szCs w:val="22"/>
        </w:rPr>
        <w:t xml:space="preserve"> occurs around the black hole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one way or another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it seems that </w:t>
      </w:r>
      <w:r w:rsidRPr="000E2B9A">
        <w:rPr>
          <w:rFonts w:ascii="Bookman Old Style" w:eastAsia="Bookman Old Style" w:hAnsi="Bookman Old Style" w:cs="Bookman Old Style"/>
          <w:color w:val="000000" w:themeColor="text1"/>
          <w:sz w:val="22"/>
          <w:szCs w:val="22"/>
        </w:rPr>
        <w:t>everything literally ends up falling into it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they decide to get closer to </w:t>
      </w:r>
      <w:r>
        <w:rPr>
          <w:rFonts w:ascii="Bookman Old Style" w:eastAsia="Bookman Old Style" w:hAnsi="Bookman Old Style" w:cs="Bookman Old Style"/>
          <w:color w:val="000000" w:themeColor="text1"/>
          <w:sz w:val="22"/>
          <w:szCs w:val="22"/>
        </w:rPr>
        <w:t>it</w:t>
      </w:r>
      <w:r w:rsidRPr="000E2B9A">
        <w:rPr>
          <w:rFonts w:ascii="Bookman Old Style" w:eastAsia="Bookman Old Style" w:hAnsi="Bookman Old Style" w:cs="Bookman Old Style"/>
          <w:color w:val="000000" w:themeColor="text1"/>
          <w:sz w:val="22"/>
          <w:szCs w:val="22"/>
        </w:rPr>
        <w:t xml:space="preserve"> while remaining at a safe distance from the </w:t>
      </w:r>
      <w:r>
        <w:rPr>
          <w:rFonts w:ascii="Bookman Old Style" w:eastAsia="Bookman Old Style" w:hAnsi="Bookman Old Style" w:cs="Bookman Old Style"/>
          <w:color w:val="000000" w:themeColor="text1"/>
          <w:sz w:val="22"/>
          <w:szCs w:val="22"/>
        </w:rPr>
        <w:t xml:space="preserve">event </w:t>
      </w:r>
      <w:r w:rsidRPr="000E2B9A">
        <w:rPr>
          <w:rFonts w:ascii="Bookman Old Style" w:eastAsia="Bookman Old Style" w:hAnsi="Bookman Old Style" w:cs="Bookman Old Style"/>
          <w:color w:val="000000" w:themeColor="text1"/>
          <w:sz w:val="22"/>
          <w:szCs w:val="22"/>
        </w:rPr>
        <w:t xml:space="preserve">horizon. Both are well aware that there are safe orbits for the </w:t>
      </w:r>
      <w:r>
        <w:rPr>
          <w:rFonts w:ascii="Bookman Old Style" w:eastAsia="Bookman Old Style" w:hAnsi="Bookman Old Style" w:cs="Bookman Old Style"/>
          <w:color w:val="000000" w:themeColor="text1"/>
          <w:sz w:val="22"/>
          <w:szCs w:val="22"/>
        </w:rPr>
        <w:t xml:space="preserve">small </w:t>
      </w:r>
      <w:r w:rsidRPr="000E2B9A">
        <w:rPr>
          <w:rFonts w:ascii="Bookman Old Style" w:eastAsia="Bookman Old Style" w:hAnsi="Bookman Old Style" w:cs="Bookman Old Style"/>
          <w:color w:val="000000" w:themeColor="text1"/>
          <w:sz w:val="22"/>
          <w:szCs w:val="22"/>
        </w:rPr>
        <w:t>spacecraft</w:t>
      </w:r>
      <w:r>
        <w:rPr>
          <w:rFonts w:ascii="Bookman Old Style" w:eastAsia="Bookman Old Style" w:hAnsi="Bookman Old Style" w:cs="Bookman Old Style"/>
          <w:color w:val="000000" w:themeColor="text1"/>
          <w:sz w:val="22"/>
          <w:szCs w:val="22"/>
        </w:rPr>
        <w:t xml:space="preserve">, which can be </w:t>
      </w:r>
      <w:r w:rsidRPr="000E2B9A">
        <w:rPr>
          <w:rFonts w:ascii="Bookman Old Style" w:eastAsia="Bookman Old Style" w:hAnsi="Bookman Old Style" w:cs="Bookman Old Style"/>
          <w:color w:val="000000" w:themeColor="text1"/>
          <w:sz w:val="22"/>
          <w:szCs w:val="22"/>
        </w:rPr>
        <w:t>calculated bas</w:t>
      </w:r>
      <w:r>
        <w:rPr>
          <w:rFonts w:ascii="Bookman Old Style" w:eastAsia="Bookman Old Style" w:hAnsi="Bookman Old Style" w:cs="Bookman Old Style"/>
          <w:color w:val="000000" w:themeColor="text1"/>
          <w:sz w:val="22"/>
          <w:szCs w:val="22"/>
        </w:rPr>
        <w:t>ed on</w:t>
      </w:r>
      <w:r w:rsidRPr="000E2B9A">
        <w:rPr>
          <w:rFonts w:ascii="Bookman Old Style" w:eastAsia="Bookman Old Style" w:hAnsi="Bookman Old Style" w:cs="Bookman Old Style"/>
          <w:color w:val="000000" w:themeColor="text1"/>
          <w:sz w:val="22"/>
          <w:szCs w:val="22"/>
        </w:rPr>
        <w:t xml:space="preserve"> the power of </w:t>
      </w:r>
      <w:r>
        <w:rPr>
          <w:rFonts w:ascii="Bookman Old Style" w:eastAsia="Bookman Old Style" w:hAnsi="Bookman Old Style" w:cs="Bookman Old Style"/>
          <w:color w:val="000000" w:themeColor="text1"/>
          <w:sz w:val="22"/>
          <w:szCs w:val="22"/>
        </w:rPr>
        <w:t>their</w:t>
      </w:r>
      <w:r w:rsidRPr="000E2B9A">
        <w:rPr>
          <w:rFonts w:ascii="Bookman Old Style" w:eastAsia="Bookman Old Style" w:hAnsi="Bookman Old Style" w:cs="Bookman Old Style"/>
          <w:color w:val="000000" w:themeColor="text1"/>
          <w:sz w:val="22"/>
          <w:szCs w:val="22"/>
        </w:rPr>
        <w:t xml:space="preserve"> engines. After checking everything is in order, they write a note in the electronic logbook, mark the exact coordinates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8F4B50">
        <w:rPr>
          <w:rFonts w:ascii="Bookman Old Style" w:eastAsia="Bookman Old Style" w:hAnsi="Bookman Old Style" w:cs="Bookman Old Style"/>
          <w:color w:val="000000" w:themeColor="text1"/>
        </w:rPr>
        <w:instrText>coordinates</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including</w:t>
      </w:r>
      <w:r w:rsidRPr="000E2B9A">
        <w:rPr>
          <w:rFonts w:ascii="Bookman Old Style" w:eastAsia="Bookman Old Style" w:hAnsi="Bookman Old Style" w:cs="Bookman Old Style"/>
          <w:color w:val="000000" w:themeColor="text1"/>
          <w:sz w:val="22"/>
          <w:szCs w:val="22"/>
        </w:rPr>
        <w:t xml:space="preserve"> the astral date and time</w:t>
      </w:r>
      <w:r>
        <w:rPr>
          <w:rFonts w:ascii="Bookman Old Style" w:eastAsia="Bookman Old Style" w:hAnsi="Bookman Old Style" w:cs="Bookman Old Style"/>
          <w:color w:val="000000" w:themeColor="text1"/>
          <w:sz w:val="22"/>
          <w:szCs w:val="22"/>
        </w:rPr>
        <w:t>, and</w:t>
      </w:r>
      <w:r w:rsidRPr="000E2B9A">
        <w:rPr>
          <w:rFonts w:ascii="Bookman Old Style" w:eastAsia="Bookman Old Style" w:hAnsi="Bookman Old Style" w:cs="Bookman Old Style"/>
          <w:color w:val="000000" w:themeColor="text1"/>
          <w:sz w:val="22"/>
          <w:szCs w:val="22"/>
        </w:rPr>
        <w:t xml:space="preserve"> leave the mothership.</w:t>
      </w:r>
    </w:p>
    <w:p w14:paraId="2F941358" w14:textId="31C69006" w:rsidR="00FB7336" w:rsidRPr="000E2B9A"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gravitational fields in the vicinity of a supermassive</w:t>
      </w:r>
      <w:r w:rsidR="003D0F25">
        <w:rPr>
          <w:rFonts w:ascii="Bookman Old Style" w:eastAsia="Bookman Old Style" w:hAnsi="Bookman Old Style" w:cs="Bookman Old Style"/>
          <w:color w:val="000000" w:themeColor="text1"/>
          <w:sz w:val="22"/>
          <w:szCs w:val="22"/>
        </w:rPr>
        <w:fldChar w:fldCharType="begin"/>
      </w:r>
      <w:r w:rsidR="003D0F25">
        <w:instrText xml:space="preserve"> XE "</w:instrText>
      </w:r>
      <w:r w:rsidR="003D0F25" w:rsidRPr="00F27C56">
        <w:rPr>
          <w:lang w:val="en-US"/>
        </w:rPr>
        <w:instrText>black hole:</w:instrText>
      </w:r>
      <w:r w:rsidR="003D0F25" w:rsidRPr="00F27C56">
        <w:instrText>supermassive</w:instrText>
      </w:r>
      <w:r w:rsidR="003D0F25">
        <w:instrText xml:space="preserve">" </w:instrText>
      </w:r>
      <w:r w:rsidR="003D0F25">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black hole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such as M87</w:t>
      </w:r>
      <w:bookmarkStart w:id="14" w:name="_Hlk94704992"/>
      <w:r>
        <w:rPr>
          <w:rFonts w:ascii="Bookman Old Style" w:eastAsia="Bookman Old Style" w:hAnsi="Bookman Old Style" w:cs="Bookman Old Style"/>
          <w:color w:val="000000" w:themeColor="text1"/>
          <w:sz w:val="22"/>
          <w:szCs w:val="22"/>
        </w:rPr>
        <w:t>*</w:t>
      </w:r>
      <w:bookmarkEnd w:id="14"/>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vary very gradually</w:t>
      </w:r>
      <w:r>
        <w:rPr>
          <w:rFonts w:ascii="Bookman Old Style" w:eastAsia="Bookman Old Style" w:hAnsi="Bookman Old Style" w:cs="Bookman Old Style"/>
          <w:color w:val="000000" w:themeColor="text1"/>
          <w:sz w:val="22"/>
          <w:szCs w:val="22"/>
        </w:rPr>
        <w:t>. T</w:t>
      </w:r>
      <w:r w:rsidRPr="000E2B9A">
        <w:rPr>
          <w:rFonts w:ascii="Bookman Old Style" w:eastAsia="Bookman Old Style" w:hAnsi="Bookman Old Style" w:cs="Bookman Old Style"/>
          <w:color w:val="000000" w:themeColor="text1"/>
          <w:sz w:val="22"/>
          <w:szCs w:val="22"/>
        </w:rPr>
        <w:t xml:space="preserve">o </w:t>
      </w:r>
      <w:r>
        <w:rPr>
          <w:rFonts w:ascii="Bookman Old Style" w:eastAsia="Bookman Old Style" w:hAnsi="Bookman Old Style" w:cs="Bookman Old Style"/>
          <w:color w:val="000000" w:themeColor="text1"/>
          <w:sz w:val="22"/>
          <w:szCs w:val="22"/>
        </w:rPr>
        <w:t xml:space="preserve">be </w:t>
      </w:r>
      <w:r w:rsidRPr="000E2B9A">
        <w:rPr>
          <w:rFonts w:ascii="Bookman Old Style" w:eastAsia="Bookman Old Style" w:hAnsi="Bookman Old Style" w:cs="Bookman Old Style"/>
          <w:color w:val="000000" w:themeColor="text1"/>
          <w:sz w:val="22"/>
          <w:szCs w:val="22"/>
        </w:rPr>
        <w:t xml:space="preserve">more </w:t>
      </w:r>
      <w:r>
        <w:rPr>
          <w:rFonts w:ascii="Bookman Old Style" w:eastAsia="Bookman Old Style" w:hAnsi="Bookman Old Style" w:cs="Bookman Old Style"/>
          <w:color w:val="000000" w:themeColor="text1"/>
          <w:sz w:val="22"/>
          <w:szCs w:val="22"/>
        </w:rPr>
        <w:t>precise,</w:t>
      </w:r>
      <w:r w:rsidRPr="000E2B9A">
        <w:rPr>
          <w:rFonts w:ascii="Bookman Old Style" w:eastAsia="Bookman Old Style" w:hAnsi="Bookman Old Style" w:cs="Bookman Old Style"/>
          <w:color w:val="000000" w:themeColor="text1"/>
          <w:sz w:val="22"/>
          <w:szCs w:val="22"/>
        </w:rPr>
        <w:t xml:space="preserve"> the curvature </w:t>
      </w:r>
      <w:r>
        <w:rPr>
          <w:rFonts w:ascii="Bookman Old Style" w:eastAsia="Bookman Old Style" w:hAnsi="Bookman Old Style" w:cs="Bookman Old Style"/>
          <w:color w:val="000000" w:themeColor="text1"/>
          <w:sz w:val="22"/>
          <w:szCs w:val="22"/>
        </w:rPr>
        <w:t xml:space="preserve">radius </w:t>
      </w:r>
      <w:r w:rsidRPr="000E2B9A">
        <w:rPr>
          <w:rFonts w:ascii="Bookman Old Style" w:eastAsia="Bookman Old Style" w:hAnsi="Bookman Old Style" w:cs="Bookman Old Style"/>
          <w:color w:val="000000" w:themeColor="text1"/>
          <w:sz w:val="22"/>
          <w:szCs w:val="22"/>
        </w:rPr>
        <w:t>near these objects is extremely large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 xml:space="preserve">differences between nearby locations (i.e., </w:t>
      </w:r>
      <w:r w:rsidRPr="000E2B9A">
        <w:rPr>
          <w:rFonts w:ascii="Bookman Old Style" w:eastAsia="Bookman Old Style" w:hAnsi="Bookman Old Style" w:cs="Bookman Old Style"/>
          <w:color w:val="000000" w:themeColor="text1"/>
          <w:sz w:val="22"/>
          <w:szCs w:val="22"/>
        </w:rPr>
        <w:t>the tidal fields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are quite </w:t>
      </w:r>
      <w:r>
        <w:rPr>
          <w:rFonts w:ascii="Bookman Old Style" w:eastAsia="Bookman Old Style" w:hAnsi="Bookman Old Style" w:cs="Bookman Old Style"/>
          <w:color w:val="000000" w:themeColor="text1"/>
          <w:sz w:val="22"/>
          <w:szCs w:val="22"/>
        </w:rPr>
        <w:t>small</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So</w:t>
      </w:r>
      <w:r w:rsidRPr="000E2B9A">
        <w:rPr>
          <w:rFonts w:ascii="Bookman Old Style" w:eastAsia="Bookman Old Style" w:hAnsi="Bookman Old Style" w:cs="Bookman Old Style"/>
          <w:color w:val="000000" w:themeColor="text1"/>
          <w:sz w:val="22"/>
          <w:szCs w:val="22"/>
        </w:rPr>
        <w:t xml:space="preserve">, instead of </w:t>
      </w:r>
      <w:r>
        <w:rPr>
          <w:rFonts w:ascii="Bookman Old Style" w:eastAsia="Bookman Old Style" w:hAnsi="Bookman Old Style" w:cs="Bookman Old Style"/>
          <w:color w:val="000000" w:themeColor="text1"/>
          <w:sz w:val="22"/>
          <w:szCs w:val="22"/>
        </w:rPr>
        <w:t>turning on</w:t>
      </w:r>
      <w:r w:rsidRPr="000E2B9A">
        <w:rPr>
          <w:rFonts w:ascii="Bookman Old Style" w:eastAsia="Bookman Old Style" w:hAnsi="Bookman Old Style" w:cs="Bookman Old Style"/>
          <w:color w:val="000000" w:themeColor="text1"/>
          <w:sz w:val="22"/>
          <w:szCs w:val="22"/>
        </w:rPr>
        <w:t xml:space="preserve"> the</w:t>
      </w:r>
      <w:r>
        <w:rPr>
          <w:rFonts w:ascii="Bookman Old Style" w:eastAsia="Bookman Old Style" w:hAnsi="Bookman Old Style" w:cs="Bookman Old Style"/>
          <w:color w:val="000000" w:themeColor="text1"/>
          <w:sz w:val="22"/>
          <w:szCs w:val="22"/>
        </w:rPr>
        <w:t xml:space="preserve"> spacecraft’s</w:t>
      </w:r>
      <w:r w:rsidRPr="000E2B9A">
        <w:rPr>
          <w:rFonts w:ascii="Bookman Old Style" w:eastAsia="Bookman Old Style" w:hAnsi="Bookman Old Style" w:cs="Bookman Old Style"/>
          <w:color w:val="000000" w:themeColor="text1"/>
          <w:sz w:val="22"/>
          <w:szCs w:val="22"/>
        </w:rPr>
        <w:t xml:space="preserve"> rockets, Carolin and Dominik decide to simply enjoy the</w:t>
      </w:r>
      <w:r>
        <w:rPr>
          <w:rFonts w:ascii="Bookman Old Style" w:eastAsia="Bookman Old Style" w:hAnsi="Bookman Old Style" w:cs="Bookman Old Style"/>
          <w:color w:val="000000" w:themeColor="text1"/>
          <w:sz w:val="22"/>
          <w:szCs w:val="22"/>
        </w:rPr>
        <w:t>ir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“free </w:t>
      </w:r>
      <w:r w:rsidRPr="000E2B9A">
        <w:rPr>
          <w:rFonts w:ascii="Bookman Old Style" w:eastAsia="Bookman Old Style" w:hAnsi="Bookman Old Style" w:cs="Bookman Old Style"/>
          <w:color w:val="000000" w:themeColor="text1"/>
          <w:sz w:val="22"/>
          <w:szCs w:val="22"/>
        </w:rPr>
        <w:t>fall</w:t>
      </w:r>
      <w:r w:rsidR="000A66D4">
        <w:rPr>
          <w:rFonts w:ascii="Bookman Old Style" w:eastAsia="Bookman Old Style" w:hAnsi="Bookman Old Style" w:cs="Bookman Old Style"/>
          <w:color w:val="000000" w:themeColor="text1"/>
          <w:sz w:val="22"/>
          <w:szCs w:val="22"/>
        </w:rPr>
        <w:fldChar w:fldCharType="begin"/>
      </w:r>
      <w:r w:rsidR="000A66D4">
        <w:instrText xml:space="preserve"> XE "</w:instrText>
      </w:r>
      <w:r w:rsidR="000A66D4" w:rsidRPr="008E72B7">
        <w:rPr>
          <w:rFonts w:ascii="Bookman Old Style" w:hAnsi="Bookman Old Style"/>
          <w:color w:val="231F20"/>
          <w:sz w:val="22"/>
          <w:szCs w:val="22"/>
        </w:rPr>
        <w:instrText>free fall</w:instrText>
      </w:r>
      <w:r w:rsidR="000A66D4">
        <w:instrText xml:space="preserve">" </w:instrText>
      </w:r>
      <w:r w:rsidR="000A66D4">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as they are pulled towards the centre of M87</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It is as if </w:t>
      </w:r>
      <w:r w:rsidRPr="000E2B9A">
        <w:rPr>
          <w:rFonts w:ascii="Bookman Old Style" w:eastAsia="Bookman Old Style" w:hAnsi="Bookman Old Style" w:cs="Bookman Old Style"/>
          <w:color w:val="000000" w:themeColor="text1"/>
          <w:sz w:val="22"/>
          <w:szCs w:val="22"/>
        </w:rPr>
        <w:t xml:space="preserve">Carolin and Dominik </w:t>
      </w:r>
      <w:r>
        <w:rPr>
          <w:rFonts w:ascii="Bookman Old Style" w:eastAsia="Bookman Old Style" w:hAnsi="Bookman Old Style" w:cs="Bookman Old Style"/>
          <w:color w:val="000000" w:themeColor="text1"/>
          <w:sz w:val="22"/>
          <w:szCs w:val="22"/>
        </w:rPr>
        <w:t>were</w:t>
      </w:r>
      <w:r w:rsidRPr="000E2B9A">
        <w:rPr>
          <w:rFonts w:ascii="Bookman Old Style" w:eastAsia="Bookman Old Style" w:hAnsi="Bookman Old Style" w:cs="Bookman Old Style"/>
          <w:color w:val="000000" w:themeColor="text1"/>
          <w:sz w:val="22"/>
          <w:szCs w:val="22"/>
        </w:rPr>
        <w:t xml:space="preserve"> gradual</w:t>
      </w:r>
      <w:r>
        <w:rPr>
          <w:rFonts w:ascii="Bookman Old Style" w:eastAsia="Bookman Old Style" w:hAnsi="Bookman Old Style" w:cs="Bookman Old Style"/>
          <w:color w:val="000000" w:themeColor="text1"/>
          <w:sz w:val="22"/>
          <w:szCs w:val="22"/>
        </w:rPr>
        <w:t>ly</w:t>
      </w:r>
      <w:r w:rsidRPr="000E2B9A">
        <w:rPr>
          <w:rFonts w:ascii="Bookman Old Style" w:eastAsia="Bookman Old Style" w:hAnsi="Bookman Old Style" w:cs="Bookman Old Style"/>
          <w:color w:val="000000" w:themeColor="text1"/>
          <w:sz w:val="22"/>
          <w:szCs w:val="22"/>
        </w:rPr>
        <w:t xml:space="preserve"> descen</w:t>
      </w:r>
      <w:r>
        <w:rPr>
          <w:rFonts w:ascii="Bookman Old Style" w:eastAsia="Bookman Old Style" w:hAnsi="Bookman Old Style" w:cs="Bookman Old Style"/>
          <w:color w:val="000000" w:themeColor="text1"/>
          <w:sz w:val="22"/>
          <w:szCs w:val="22"/>
        </w:rPr>
        <w:t>ding</w:t>
      </w:r>
      <w:r w:rsidRPr="000E2B9A">
        <w:rPr>
          <w:rFonts w:ascii="Bookman Old Style" w:eastAsia="Bookman Old Style" w:hAnsi="Bookman Old Style" w:cs="Bookman Old Style"/>
          <w:color w:val="000000" w:themeColor="text1"/>
          <w:sz w:val="22"/>
          <w:szCs w:val="22"/>
        </w:rPr>
        <w:t xml:space="preserve"> a mountain </w:t>
      </w:r>
      <w:r>
        <w:rPr>
          <w:rFonts w:ascii="Bookman Old Style" w:eastAsia="Bookman Old Style" w:hAnsi="Bookman Old Style" w:cs="Bookman Old Style"/>
          <w:color w:val="000000" w:themeColor="text1"/>
          <w:sz w:val="22"/>
          <w:szCs w:val="22"/>
        </w:rPr>
        <w:t>with</w:t>
      </w:r>
      <w:r w:rsidRPr="000E2B9A">
        <w:rPr>
          <w:rFonts w:ascii="Bookman Old Style" w:eastAsia="Bookman Old Style" w:hAnsi="Bookman Old Style" w:cs="Bookman Old Style"/>
          <w:color w:val="000000" w:themeColor="text1"/>
          <w:sz w:val="22"/>
          <w:szCs w:val="22"/>
        </w:rPr>
        <w:t xml:space="preserve"> enormous horizontal dimensions</w:t>
      </w:r>
      <w:r>
        <w:rPr>
          <w:rFonts w:ascii="Bookman Old Style" w:eastAsia="Bookman Old Style" w:hAnsi="Bookman Old Style" w:cs="Bookman Old Style"/>
          <w:color w:val="000000" w:themeColor="text1"/>
          <w:sz w:val="22"/>
          <w:szCs w:val="22"/>
        </w:rPr>
        <w:t xml:space="preserve"> and a very gentle slope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However, i</w:t>
      </w:r>
      <w:r w:rsidRPr="000E2B9A">
        <w:rPr>
          <w:rFonts w:ascii="Bookman Old Style" w:eastAsia="Bookman Old Style" w:hAnsi="Bookman Old Style" w:cs="Bookman Old Style"/>
          <w:color w:val="000000" w:themeColor="text1"/>
          <w:sz w:val="22"/>
          <w:szCs w:val="22"/>
        </w:rPr>
        <w:t xml:space="preserve">n reality, the gravitational attraction of the black hole is so great that, even </w:t>
      </w:r>
      <w:r>
        <w:rPr>
          <w:rFonts w:ascii="Bookman Old Style" w:eastAsia="Bookman Old Style" w:hAnsi="Bookman Old Style" w:cs="Bookman Old Style"/>
          <w:color w:val="000000" w:themeColor="text1"/>
          <w:sz w:val="22"/>
          <w:szCs w:val="22"/>
        </w:rPr>
        <w:t xml:space="preserve">without their engines, </w:t>
      </w:r>
      <w:r w:rsidRPr="000E2B9A">
        <w:rPr>
          <w:rFonts w:ascii="Bookman Old Style" w:eastAsia="Bookman Old Style" w:hAnsi="Bookman Old Style" w:cs="Bookman Old Style"/>
          <w:color w:val="000000" w:themeColor="text1"/>
          <w:sz w:val="22"/>
          <w:szCs w:val="22"/>
        </w:rPr>
        <w:t>Carolin and Dominik soon reach very high speeds, close to that of light.</w:t>
      </w:r>
    </w:p>
    <w:p w14:paraId="5EB6E844" w14:textId="77777777" w:rsidR="00FB7336" w:rsidRPr="000E2B9A"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M</w:t>
      </w:r>
      <w:r w:rsidRPr="000E2B9A">
        <w:rPr>
          <w:rFonts w:ascii="Bookman Old Style" w:eastAsia="Bookman Old Style" w:hAnsi="Bookman Old Style" w:cs="Bookman Old Style"/>
          <w:color w:val="000000" w:themeColor="text1"/>
          <w:sz w:val="22"/>
          <w:szCs w:val="22"/>
        </w:rPr>
        <w:t xml:space="preserve">eanwhile, </w:t>
      </w:r>
      <w:r>
        <w:rPr>
          <w:rFonts w:ascii="Bookman Old Style" w:eastAsia="Bookman Old Style" w:hAnsi="Bookman Old Style" w:cs="Bookman Old Style"/>
          <w:color w:val="000000" w:themeColor="text1"/>
          <w:sz w:val="22"/>
          <w:szCs w:val="22"/>
        </w:rPr>
        <w:t>sipping</w:t>
      </w:r>
      <w:r w:rsidRPr="000E2B9A">
        <w:rPr>
          <w:rFonts w:ascii="Bookman Old Style" w:eastAsia="Bookman Old Style" w:hAnsi="Bookman Old Style" w:cs="Bookman Old Style"/>
          <w:color w:val="000000" w:themeColor="text1"/>
          <w:sz w:val="22"/>
          <w:szCs w:val="22"/>
        </w:rPr>
        <w:t xml:space="preserve"> hot tea and </w:t>
      </w:r>
      <w:r>
        <w:rPr>
          <w:rFonts w:ascii="Bookman Old Style" w:eastAsia="Bookman Old Style" w:hAnsi="Bookman Old Style" w:cs="Bookman Old Style"/>
          <w:color w:val="000000" w:themeColor="text1"/>
          <w:sz w:val="22"/>
          <w:szCs w:val="22"/>
        </w:rPr>
        <w:t xml:space="preserve">tucking into </w:t>
      </w:r>
      <w:r w:rsidRPr="000E2B9A">
        <w:rPr>
          <w:rFonts w:ascii="Bookman Old Style" w:eastAsia="Bookman Old Style" w:hAnsi="Bookman Old Style" w:cs="Bookman Old Style"/>
          <w:color w:val="000000" w:themeColor="text1"/>
          <w:sz w:val="22"/>
          <w:szCs w:val="22"/>
        </w:rPr>
        <w:t>fresh pastries</w:t>
      </w:r>
      <w:r>
        <w:rPr>
          <w:rFonts w:ascii="Bookman Old Style" w:eastAsia="Bookman Old Style" w:hAnsi="Bookman Old Style" w:cs="Bookman Old Style"/>
          <w:color w:val="000000" w:themeColor="text1"/>
          <w:sz w:val="22"/>
          <w:szCs w:val="22"/>
        </w:rPr>
        <w:t>, the two astronauts delight in looking through the spacecraft windows at</w:t>
      </w:r>
      <w:r w:rsidRPr="000E2B9A">
        <w:rPr>
          <w:rFonts w:ascii="Bookman Old Style" w:eastAsia="Bookman Old Style" w:hAnsi="Bookman Old Style" w:cs="Bookman Old Style"/>
          <w:color w:val="000000" w:themeColor="text1"/>
          <w:sz w:val="22"/>
          <w:szCs w:val="22"/>
        </w:rPr>
        <w:t xml:space="preserve"> the breathtaking </w:t>
      </w:r>
      <w:r w:rsidRPr="000E2B9A">
        <w:rPr>
          <w:rFonts w:ascii="Bookman Old Style" w:eastAsia="Bookman Old Style" w:hAnsi="Bookman Old Style" w:cs="Bookman Old Style"/>
          <w:color w:val="000000" w:themeColor="text1"/>
          <w:sz w:val="22"/>
          <w:szCs w:val="22"/>
        </w:rPr>
        <w:lastRenderedPageBreak/>
        <w:t xml:space="preserve">panorama of the </w:t>
      </w:r>
      <w:r>
        <w:rPr>
          <w:rFonts w:ascii="Bookman Old Style" w:eastAsia="Bookman Old Style" w:hAnsi="Bookman Old Style" w:cs="Bookman Old Style"/>
          <w:color w:val="000000" w:themeColor="text1"/>
          <w:sz w:val="22"/>
          <w:szCs w:val="22"/>
        </w:rPr>
        <w:t>matter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as it converges with them towards the black hole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Then finally, </w:t>
      </w:r>
      <w:r w:rsidRPr="000E2B9A">
        <w:rPr>
          <w:rFonts w:ascii="Bookman Old Style" w:eastAsia="Bookman Old Style" w:hAnsi="Bookman Old Style" w:cs="Bookman Old Style"/>
          <w:color w:val="000000" w:themeColor="text1"/>
          <w:sz w:val="22"/>
          <w:szCs w:val="22"/>
        </w:rPr>
        <w:t>they decide it</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time to go back</w:t>
      </w:r>
      <w:r>
        <w:rPr>
          <w:rFonts w:ascii="Bookman Old Style" w:eastAsia="Bookman Old Style" w:hAnsi="Bookman Old Style" w:cs="Bookman Old Style"/>
          <w:color w:val="000000" w:themeColor="text1"/>
          <w:sz w:val="22"/>
          <w:szCs w:val="22"/>
        </w:rPr>
        <w:t xml:space="preserve"> and t</w:t>
      </w:r>
      <w:r w:rsidRPr="000E2B9A">
        <w:rPr>
          <w:rFonts w:ascii="Bookman Old Style" w:eastAsia="Bookman Old Style" w:hAnsi="Bookman Old Style" w:cs="Bookman Old Style"/>
          <w:color w:val="000000" w:themeColor="text1"/>
          <w:sz w:val="22"/>
          <w:szCs w:val="22"/>
        </w:rPr>
        <w:t>he instruments confirm that, at the</w:t>
      </w:r>
      <w:r>
        <w:rPr>
          <w:rFonts w:ascii="Bookman Old Style" w:eastAsia="Bookman Old Style" w:hAnsi="Bookman Old Style" w:cs="Bookman Old Style"/>
          <w:color w:val="000000" w:themeColor="text1"/>
          <w:sz w:val="22"/>
          <w:szCs w:val="22"/>
        </w:rPr>
        <w:t>ir</w:t>
      </w:r>
      <w:r w:rsidRPr="000E2B9A">
        <w:rPr>
          <w:rFonts w:ascii="Bookman Old Style" w:eastAsia="Bookman Old Style" w:hAnsi="Bookman Old Style" w:cs="Bookman Old Style"/>
          <w:color w:val="000000" w:themeColor="text1"/>
          <w:sz w:val="22"/>
          <w:szCs w:val="22"/>
        </w:rPr>
        <w:t xml:space="preserve"> distance from the event horizon, they can still reverse </w:t>
      </w:r>
      <w:r>
        <w:rPr>
          <w:rFonts w:ascii="Bookman Old Style" w:eastAsia="Bookman Old Style" w:hAnsi="Bookman Old Style" w:cs="Bookman Old Style"/>
          <w:color w:val="000000" w:themeColor="text1"/>
          <w:sz w:val="22"/>
          <w:szCs w:val="22"/>
        </w:rPr>
        <w:t xml:space="preserve">their </w:t>
      </w:r>
      <w:r w:rsidRPr="000E2B9A">
        <w:rPr>
          <w:rFonts w:ascii="Bookman Old Style" w:eastAsia="Bookman Old Style" w:hAnsi="Bookman Old Style" w:cs="Bookman Old Style"/>
          <w:color w:val="000000" w:themeColor="text1"/>
          <w:sz w:val="22"/>
          <w:szCs w:val="22"/>
        </w:rPr>
        <w:t>course</w:t>
      </w:r>
      <w:r>
        <w:rPr>
          <w:rFonts w:ascii="Bookman Old Style" w:eastAsia="Bookman Old Style" w:hAnsi="Bookman Old Style" w:cs="Bookman Old Style"/>
          <w:color w:val="000000" w:themeColor="text1"/>
          <w:sz w:val="22"/>
          <w:szCs w:val="22"/>
        </w:rPr>
        <w:t>. So, t</w:t>
      </w:r>
      <w:r w:rsidRPr="000E2B9A">
        <w:rPr>
          <w:rFonts w:ascii="Bookman Old Style" w:eastAsia="Bookman Old Style" w:hAnsi="Bookman Old Style" w:cs="Bookman Old Style"/>
          <w:color w:val="000000" w:themeColor="text1"/>
          <w:sz w:val="22"/>
          <w:szCs w:val="22"/>
        </w:rPr>
        <w:t>hey turn on the engines and point the spacecraft towards the mothership, employing</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it </w:t>
      </w:r>
      <w:r>
        <w:rPr>
          <w:rFonts w:ascii="Bookman Old Style" w:eastAsia="Bookman Old Style" w:hAnsi="Bookman Old Style" w:cs="Bookman Old Style"/>
          <w:color w:val="000000" w:themeColor="text1"/>
          <w:sz w:val="22"/>
          <w:szCs w:val="22"/>
        </w:rPr>
        <w:t>has to</w:t>
      </w:r>
      <w:r w:rsidRPr="000E2B9A">
        <w:rPr>
          <w:rFonts w:ascii="Bookman Old Style" w:eastAsia="Bookman Old Style" w:hAnsi="Bookman Old Style" w:cs="Bookman Old Style"/>
          <w:color w:val="000000" w:themeColor="text1"/>
          <w:sz w:val="22"/>
          <w:szCs w:val="22"/>
        </w:rPr>
        <w:t xml:space="preserve"> be said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 considerable amount of energy to ascend the gravitational </w:t>
      </w:r>
      <w:r>
        <w:rPr>
          <w:rFonts w:ascii="Bookman Old Style" w:eastAsia="Bookman Old Style" w:hAnsi="Bookman Old Style" w:cs="Bookman Old Style"/>
          <w:color w:val="000000" w:themeColor="text1"/>
          <w:sz w:val="22"/>
          <w:szCs w:val="22"/>
        </w:rPr>
        <w:t>well</w:t>
      </w:r>
      <w:r w:rsidRPr="000E2B9A">
        <w:rPr>
          <w:rFonts w:ascii="Bookman Old Style" w:eastAsia="Bookman Old Style" w:hAnsi="Bookman Old Style" w:cs="Bookman Old Style"/>
          <w:color w:val="000000" w:themeColor="text1"/>
          <w:sz w:val="22"/>
          <w:szCs w:val="22"/>
        </w:rPr>
        <w:t xml:space="preserve"> into which they had gradually descended. In </w:t>
      </w:r>
      <w:r>
        <w:rPr>
          <w:rFonts w:ascii="Bookman Old Style" w:eastAsia="Bookman Old Style" w:hAnsi="Bookman Old Style" w:cs="Bookman Old Style"/>
          <w:color w:val="000000" w:themeColor="text1"/>
          <w:sz w:val="22"/>
          <w:szCs w:val="22"/>
        </w:rPr>
        <w:t>essence</w:t>
      </w:r>
      <w:r w:rsidRPr="000E2B9A">
        <w:rPr>
          <w:rFonts w:ascii="Bookman Old Style" w:eastAsia="Bookman Old Style" w:hAnsi="Bookman Old Style" w:cs="Bookman Old Style"/>
          <w:color w:val="000000" w:themeColor="text1"/>
          <w:sz w:val="22"/>
          <w:szCs w:val="22"/>
        </w:rPr>
        <w:t xml:space="preserve">, the climb </w:t>
      </w:r>
      <w:r>
        <w:rPr>
          <w:rFonts w:ascii="Bookman Old Style" w:eastAsia="Bookman Old Style" w:hAnsi="Bookman Old Style" w:cs="Bookman Old Style"/>
          <w:color w:val="000000" w:themeColor="text1"/>
          <w:sz w:val="22"/>
          <w:szCs w:val="22"/>
        </w:rPr>
        <w:t xml:space="preserve">away from the black hole </w:t>
      </w:r>
      <w:r w:rsidRPr="000E2B9A">
        <w:rPr>
          <w:rFonts w:ascii="Bookman Old Style" w:eastAsia="Bookman Old Style" w:hAnsi="Bookman Old Style" w:cs="Bookman Old Style"/>
          <w:color w:val="000000" w:themeColor="text1"/>
          <w:sz w:val="22"/>
          <w:szCs w:val="22"/>
        </w:rPr>
        <w:t xml:space="preserve">is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difficult </w:t>
      </w:r>
      <w:r>
        <w:rPr>
          <w:rFonts w:ascii="Bookman Old Style" w:eastAsia="Bookman Old Style" w:hAnsi="Bookman Old Style" w:cs="Bookman Old Style"/>
          <w:color w:val="000000" w:themeColor="text1"/>
          <w:sz w:val="22"/>
          <w:szCs w:val="22"/>
        </w:rPr>
        <w:t>part </w:t>
      </w:r>
      <w:r w:rsidRPr="000E2B9A">
        <w:rPr>
          <w:rFonts w:ascii="Bookman Old Style" w:eastAsia="Bookman Old Style" w:hAnsi="Bookman Old Style" w:cs="Bookman Old Style"/>
          <w:color w:val="000000" w:themeColor="text1"/>
          <w:sz w:val="22"/>
          <w:szCs w:val="22"/>
        </w:rPr>
        <w:t>...</w:t>
      </w:r>
    </w:p>
    <w:p w14:paraId="29F9559E" w14:textId="552F10F7" w:rsidR="00FB7336" w:rsidRPr="000E2B9A"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Once they reach the </w:t>
      </w:r>
      <w:r>
        <w:rPr>
          <w:rFonts w:ascii="Bookman Old Style" w:eastAsia="Bookman Old Style" w:hAnsi="Bookman Old Style" w:cs="Bookman Old Style"/>
          <w:color w:val="000000" w:themeColor="text1"/>
          <w:sz w:val="22"/>
          <w:szCs w:val="22"/>
        </w:rPr>
        <w:t>mother</w:t>
      </w:r>
      <w:r w:rsidRPr="000E2B9A">
        <w:rPr>
          <w:rFonts w:ascii="Bookman Old Style" w:eastAsia="Bookman Old Style" w:hAnsi="Bookman Old Style" w:cs="Bookman Old Style"/>
          <w:color w:val="000000" w:themeColor="text1"/>
          <w:sz w:val="22"/>
          <w:szCs w:val="22"/>
        </w:rPr>
        <w:t>ship, the</w:t>
      </w:r>
      <w:r>
        <w:rPr>
          <w:rFonts w:ascii="Bookman Old Style" w:eastAsia="Bookman Old Style" w:hAnsi="Bookman Old Style" w:cs="Bookman Old Style"/>
          <w:color w:val="000000" w:themeColor="text1"/>
          <w:sz w:val="22"/>
          <w:szCs w:val="22"/>
        </w:rPr>
        <w:t>y</w:t>
      </w:r>
      <w:r w:rsidRPr="000E2B9A">
        <w:rPr>
          <w:rFonts w:ascii="Bookman Old Style" w:eastAsia="Bookman Old Style" w:hAnsi="Bookman Old Style" w:cs="Bookman Old Style"/>
          <w:color w:val="000000" w:themeColor="text1"/>
          <w:sz w:val="22"/>
          <w:szCs w:val="22"/>
        </w:rPr>
        <w:t xml:space="preserve"> check the instruments. The calendar marks a very different astral date from that on which they left and that of their </w:t>
      </w:r>
      <w:r>
        <w:rPr>
          <w:rFonts w:ascii="Bookman Old Style" w:eastAsia="Bookman Old Style" w:hAnsi="Bookman Old Style" w:cs="Bookman Old Style"/>
          <w:color w:val="000000" w:themeColor="text1"/>
          <w:sz w:val="22"/>
          <w:szCs w:val="22"/>
        </w:rPr>
        <w:t xml:space="preserve">small </w:t>
      </w:r>
      <w:r w:rsidRPr="000E2B9A">
        <w:rPr>
          <w:rFonts w:ascii="Bookman Old Style" w:eastAsia="Bookman Old Style" w:hAnsi="Bookman Old Style" w:cs="Bookman Old Style"/>
          <w:color w:val="000000" w:themeColor="text1"/>
          <w:sz w:val="22"/>
          <w:szCs w:val="22"/>
        </w:rPr>
        <w:t>spacecraft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 according to the </w:t>
      </w:r>
      <w:r>
        <w:rPr>
          <w:rFonts w:ascii="Bookman Old Style" w:eastAsia="Bookman Old Style" w:hAnsi="Bookman Old Style" w:cs="Bookman Old Style"/>
          <w:color w:val="000000" w:themeColor="text1"/>
          <w:sz w:val="22"/>
          <w:szCs w:val="22"/>
        </w:rPr>
        <w:t xml:space="preserve">computer </w:t>
      </w:r>
      <w:r w:rsidRPr="000E2B9A">
        <w:rPr>
          <w:rFonts w:ascii="Bookman Old Style" w:eastAsia="Bookman Old Style" w:hAnsi="Bookman Old Style" w:cs="Bookman Old Style"/>
          <w:color w:val="000000" w:themeColor="text1"/>
          <w:sz w:val="22"/>
          <w:szCs w:val="22"/>
        </w:rPr>
        <w:t>on</w:t>
      </w:r>
      <w:r>
        <w:rPr>
          <w:rFonts w:ascii="Bookman Old Style" w:eastAsia="Bookman Old Style" w:hAnsi="Bookman Old Style" w:cs="Bookman Old Style"/>
          <w:color w:val="000000" w:themeColor="text1"/>
          <w:sz w:val="22"/>
          <w:szCs w:val="22"/>
        </w:rPr>
        <w:t xml:space="preserve"> the mothership</w:t>
      </w:r>
      <w:r w:rsidRPr="000E2B9A">
        <w:rPr>
          <w:rFonts w:ascii="Bookman Old Style" w:eastAsia="Bookman Old Style" w:hAnsi="Bookman Old Style" w:cs="Bookman Old Style"/>
          <w:color w:val="000000" w:themeColor="text1"/>
          <w:sz w:val="22"/>
          <w:szCs w:val="22"/>
        </w:rPr>
        <w:t xml:space="preserve">, their trip lasted several months. Carolin and Dominik, however, are not surprised; they knew </w:t>
      </w:r>
      <w:r>
        <w:rPr>
          <w:rFonts w:ascii="Bookman Old Style" w:eastAsia="Bookman Old Style" w:hAnsi="Bookman Old Style" w:cs="Bookman Old Style"/>
          <w:color w:val="000000" w:themeColor="text1"/>
          <w:sz w:val="22"/>
          <w:szCs w:val="22"/>
        </w:rPr>
        <w:t>this</w:t>
      </w:r>
      <w:r w:rsidRPr="000E2B9A">
        <w:rPr>
          <w:rFonts w:ascii="Bookman Old Style" w:eastAsia="Bookman Old Style" w:hAnsi="Bookman Old Style" w:cs="Bookman Old Style"/>
          <w:color w:val="000000" w:themeColor="text1"/>
          <w:sz w:val="22"/>
          <w:szCs w:val="22"/>
        </w:rPr>
        <w:t xml:space="preserve"> would happen, which is why they </w:t>
      </w:r>
      <w:r>
        <w:rPr>
          <w:rFonts w:ascii="Bookman Old Style" w:eastAsia="Bookman Old Style" w:hAnsi="Bookman Old Style" w:cs="Bookman Old Style"/>
          <w:color w:val="000000" w:themeColor="text1"/>
          <w:sz w:val="22"/>
          <w:szCs w:val="22"/>
        </w:rPr>
        <w:t>took</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fresh pastries with them rather than leaving them</w:t>
      </w:r>
      <w:r>
        <w:rPr>
          <w:rFonts w:ascii="Bookman Old Style" w:eastAsia="Bookman Old Style" w:hAnsi="Bookman Old Style" w:cs="Bookman Old Style"/>
          <w:color w:val="000000" w:themeColor="text1"/>
          <w:sz w:val="22"/>
          <w:szCs w:val="22"/>
        </w:rPr>
        <w:t xml:space="preserve"> behind</w:t>
      </w:r>
      <w:r w:rsidRPr="000E2B9A">
        <w:rPr>
          <w:rFonts w:ascii="Bookman Old Style" w:eastAsia="Bookman Old Style" w:hAnsi="Bookman Old Style" w:cs="Bookman Old Style"/>
          <w:color w:val="000000" w:themeColor="text1"/>
          <w:sz w:val="22"/>
          <w:szCs w:val="22"/>
        </w:rPr>
        <w:t xml:space="preserve"> in the ship</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fridge. </w:t>
      </w:r>
      <w:r>
        <w:rPr>
          <w:rFonts w:ascii="Bookman Old Style" w:eastAsia="Bookman Old Style" w:hAnsi="Bookman Old Style" w:cs="Bookman Old Style"/>
          <w:color w:val="000000" w:themeColor="text1"/>
          <w:sz w:val="22"/>
          <w:szCs w:val="22"/>
        </w:rPr>
        <w:t>Of course</w:t>
      </w:r>
      <w:r w:rsidRPr="000E2B9A">
        <w:rPr>
          <w:rFonts w:ascii="Bookman Old Style" w:eastAsia="Bookman Old Style" w:hAnsi="Bookman Old Style" w:cs="Bookman Old Style"/>
          <w:color w:val="000000" w:themeColor="text1"/>
          <w:sz w:val="22"/>
          <w:szCs w:val="22"/>
        </w:rPr>
        <w:t xml:space="preserve">, time passed much faster </w:t>
      </w:r>
      <w:r>
        <w:rPr>
          <w:rFonts w:ascii="Bookman Old Style" w:eastAsia="Bookman Old Style" w:hAnsi="Bookman Old Style" w:cs="Bookman Old Style"/>
          <w:color w:val="000000" w:themeColor="text1"/>
          <w:sz w:val="22"/>
          <w:szCs w:val="22"/>
        </w:rPr>
        <w:t xml:space="preserve">there </w:t>
      </w:r>
      <w:r w:rsidRPr="000E2B9A">
        <w:rPr>
          <w:rFonts w:ascii="Bookman Old Style" w:eastAsia="Bookman Old Style" w:hAnsi="Bookman Old Style" w:cs="Bookman Old Style"/>
          <w:color w:val="000000" w:themeColor="text1"/>
          <w:sz w:val="22"/>
          <w:szCs w:val="22"/>
        </w:rPr>
        <w:t xml:space="preserve">than </w:t>
      </w:r>
      <w:r>
        <w:rPr>
          <w:rFonts w:ascii="Bookman Old Style" w:eastAsia="Bookman Old Style" w:hAnsi="Bookman Old Style" w:cs="Bookman Old Style"/>
          <w:color w:val="000000" w:themeColor="text1"/>
          <w:sz w:val="22"/>
          <w:szCs w:val="22"/>
        </w:rPr>
        <w:t>it did onboard the service</w:t>
      </w:r>
      <w:r w:rsidRPr="000E2B9A">
        <w:rPr>
          <w:rFonts w:ascii="Bookman Old Style" w:eastAsia="Bookman Old Style" w:hAnsi="Bookman Old Style" w:cs="Bookman Old Style"/>
          <w:color w:val="000000" w:themeColor="text1"/>
          <w:sz w:val="22"/>
          <w:szCs w:val="22"/>
        </w:rPr>
        <w:t xml:space="preserve"> spacecraft, bu</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 xml:space="preserve"> it </w:t>
      </w:r>
      <w:r>
        <w:rPr>
          <w:rFonts w:ascii="Bookman Old Style" w:eastAsia="Bookman Old Style" w:hAnsi="Bookman Old Style" w:cs="Bookman Old Style"/>
          <w:color w:val="000000" w:themeColor="text1"/>
          <w:sz w:val="22"/>
          <w:szCs w:val="22"/>
        </w:rPr>
        <w:t>wa</w:t>
      </w:r>
      <w:r w:rsidRPr="000E2B9A">
        <w:rPr>
          <w:rFonts w:ascii="Bookman Old Style" w:eastAsia="Bookman Old Style" w:hAnsi="Bookman Old Style" w:cs="Bookman Old Style"/>
          <w:color w:val="000000" w:themeColor="text1"/>
          <w:sz w:val="22"/>
          <w:szCs w:val="22"/>
        </w:rPr>
        <w:t xml:space="preserve">s a </w:t>
      </w:r>
      <w:r>
        <w:rPr>
          <w:rFonts w:ascii="Bookman Old Style" w:eastAsia="Bookman Old Style" w:hAnsi="Bookman Old Style" w:cs="Bookman Old Style"/>
          <w:color w:val="000000" w:themeColor="text1"/>
          <w:sz w:val="22"/>
          <w:szCs w:val="22"/>
        </w:rPr>
        <w:t>perfectly normal and total</w:t>
      </w:r>
      <w:r w:rsidRPr="000E2B9A">
        <w:rPr>
          <w:rFonts w:ascii="Bookman Old Style" w:eastAsia="Bookman Old Style" w:hAnsi="Bookman Old Style" w:cs="Bookman Old Style"/>
          <w:color w:val="000000" w:themeColor="text1"/>
          <w:sz w:val="22"/>
          <w:szCs w:val="22"/>
        </w:rPr>
        <w:t>ly predictable phenomenon</w:t>
      </w:r>
      <w:r>
        <w:rPr>
          <w:rFonts w:ascii="Bookman Old Style" w:eastAsia="Bookman Old Style" w:hAnsi="Bookman Old Style" w:cs="Bookman Old Style"/>
          <w:color w:val="000000" w:themeColor="text1"/>
          <w:sz w:val="22"/>
          <w:szCs w:val="22"/>
        </w:rPr>
        <w:t xml:space="preserve"> for the two astronauts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Actually, b</w:t>
      </w:r>
      <w:r w:rsidRPr="000E2B9A">
        <w:rPr>
          <w:rFonts w:ascii="Bookman Old Style" w:eastAsia="Bookman Old Style" w:hAnsi="Bookman Old Style" w:cs="Bookman Old Style"/>
          <w:color w:val="000000" w:themeColor="text1"/>
          <w:sz w:val="22"/>
          <w:szCs w:val="22"/>
        </w:rPr>
        <w:t>efore leaving</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Dominik had calculated the time they would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measure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on</w:t>
      </w:r>
      <w:r w:rsidRPr="000E2B9A">
        <w:rPr>
          <w:rFonts w:ascii="Bookman Old Style" w:eastAsia="Bookman Old Style" w:hAnsi="Bookman Old Style" w:cs="Bookman Old Style"/>
          <w:color w:val="000000" w:themeColor="text1"/>
          <w:sz w:val="22"/>
          <w:szCs w:val="22"/>
        </w:rPr>
        <w:t xml:space="preserve">board the </w:t>
      </w:r>
      <w:r>
        <w:rPr>
          <w:rFonts w:ascii="Bookman Old Style" w:eastAsia="Bookman Old Style" w:hAnsi="Bookman Old Style" w:cs="Bookman Old Style"/>
          <w:color w:val="000000" w:themeColor="text1"/>
          <w:sz w:val="22"/>
          <w:szCs w:val="22"/>
        </w:rPr>
        <w:t xml:space="preserve">small </w:t>
      </w:r>
      <w:r w:rsidRPr="000E2B9A">
        <w:rPr>
          <w:rFonts w:ascii="Bookman Old Style" w:eastAsia="Bookman Old Style" w:hAnsi="Bookman Old Style" w:cs="Bookman Old Style"/>
          <w:color w:val="000000" w:themeColor="text1"/>
          <w:sz w:val="22"/>
          <w:szCs w:val="22"/>
        </w:rPr>
        <w:t xml:space="preserve">spacecraft </w:t>
      </w:r>
      <w:r>
        <w:rPr>
          <w:rFonts w:ascii="Bookman Old Style" w:eastAsia="Bookman Old Style" w:hAnsi="Bookman Old Style" w:cs="Bookman Old Style"/>
          <w:color w:val="000000" w:themeColor="text1"/>
          <w:sz w:val="22"/>
          <w:szCs w:val="22"/>
        </w:rPr>
        <w:t xml:space="preserve">to reach </w:t>
      </w:r>
      <w:r w:rsidRPr="000E2B9A">
        <w:rPr>
          <w:rFonts w:ascii="Bookman Old Style" w:eastAsia="Bookman Old Style" w:hAnsi="Bookman Old Style" w:cs="Bookman Old Style"/>
          <w:color w:val="000000" w:themeColor="text1"/>
          <w:sz w:val="22"/>
          <w:szCs w:val="22"/>
        </w:rPr>
        <w:t xml:space="preserve">the event horizon </w:t>
      </w:r>
      <w:r>
        <w:rPr>
          <w:rFonts w:ascii="Bookman Old Style" w:eastAsia="Bookman Old Style" w:hAnsi="Bookman Old Style" w:cs="Bookman Old Style"/>
          <w:color w:val="000000" w:themeColor="text1"/>
          <w:sz w:val="22"/>
          <w:szCs w:val="22"/>
        </w:rPr>
        <w:t xml:space="preserve">or, had they decided to cross it, </w:t>
      </w:r>
      <w:r w:rsidRPr="000E2B9A">
        <w:rPr>
          <w:rFonts w:ascii="Bookman Old Style" w:eastAsia="Bookman Old Style" w:hAnsi="Bookman Old Style" w:cs="Bookman Old Style"/>
          <w:color w:val="000000" w:themeColor="text1"/>
          <w:sz w:val="22"/>
          <w:szCs w:val="22"/>
        </w:rPr>
        <w:t xml:space="preserve">the </w:t>
      </w:r>
      <w:r w:rsidR="008542EA">
        <w:rPr>
          <w:rFonts w:ascii="Bookman Old Style" w:eastAsia="Bookman Old Style" w:hAnsi="Bookman Old Style" w:cs="Bookman Old Style"/>
          <w:color w:val="000000" w:themeColor="text1"/>
          <w:sz w:val="22"/>
          <w:szCs w:val="22"/>
        </w:rPr>
        <w:t xml:space="preserve">physical </w:t>
      </w:r>
      <w:r w:rsidRPr="000E2B9A">
        <w:rPr>
          <w:rFonts w:ascii="Bookman Old Style" w:eastAsia="Bookman Old Style" w:hAnsi="Bookman Old Style" w:cs="Bookman Old Style"/>
          <w:color w:val="000000" w:themeColor="text1"/>
          <w:sz w:val="22"/>
          <w:szCs w:val="22"/>
        </w:rPr>
        <w:t>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at its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Aware of</w:t>
      </w:r>
      <w:r w:rsidRPr="000E2B9A">
        <w:rPr>
          <w:rFonts w:ascii="Bookman Old Style" w:eastAsia="Bookman Old Style" w:hAnsi="Bookman Old Style" w:cs="Bookman Old Style"/>
          <w:color w:val="000000" w:themeColor="text1"/>
          <w:sz w:val="22"/>
          <w:szCs w:val="22"/>
        </w:rPr>
        <w:t xml:space="preserve"> the difference between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their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time </w:t>
      </w:r>
      <w:r>
        <w:rPr>
          <w:rFonts w:ascii="Bookman Old Style" w:eastAsia="Bookman Old Style" w:hAnsi="Bookman Old Style" w:cs="Bookman Old Style"/>
          <w:color w:val="000000" w:themeColor="text1"/>
          <w:sz w:val="22"/>
          <w:szCs w:val="22"/>
        </w:rPr>
        <w:t xml:space="preserve">on the small spacecraft </w:t>
      </w:r>
      <w:r w:rsidRPr="000E2B9A">
        <w:rPr>
          <w:rFonts w:ascii="Bookman Old Style" w:eastAsia="Bookman Old Style" w:hAnsi="Bookman Old Style" w:cs="Bookman Old Style"/>
          <w:color w:val="000000" w:themeColor="text1"/>
          <w:sz w:val="22"/>
          <w:szCs w:val="22"/>
        </w:rPr>
        <w:t>and that measured by the instruments onboard the mothership, he calculated the route</w:t>
      </w:r>
      <w:r>
        <w:rPr>
          <w:rFonts w:ascii="Bookman Old Style" w:eastAsia="Bookman Old Style" w:hAnsi="Bookman Old Style" w:cs="Bookman Old Style"/>
          <w:color w:val="000000" w:themeColor="text1"/>
          <w:sz w:val="22"/>
          <w:szCs w:val="22"/>
        </w:rPr>
        <w:t>, ensuring</w:t>
      </w:r>
      <w:r w:rsidRPr="000E2B9A">
        <w:rPr>
          <w:rFonts w:ascii="Bookman Old Style" w:eastAsia="Bookman Old Style" w:hAnsi="Bookman Old Style" w:cs="Bookman Old Style"/>
          <w:color w:val="000000" w:themeColor="text1"/>
          <w:sz w:val="22"/>
          <w:szCs w:val="22"/>
        </w:rPr>
        <w:t xml:space="preserve"> that the difference between the two was not excessive: he did not want the mothership to remain </w:t>
      </w:r>
      <w:r>
        <w:rPr>
          <w:rFonts w:ascii="Bookman Old Style" w:eastAsia="Bookman Old Style" w:hAnsi="Bookman Old Style" w:cs="Bookman Old Style"/>
          <w:color w:val="000000" w:themeColor="text1"/>
          <w:sz w:val="22"/>
          <w:szCs w:val="22"/>
        </w:rPr>
        <w:t>without a crew</w:t>
      </w:r>
      <w:r w:rsidRPr="000E2B9A">
        <w:rPr>
          <w:rFonts w:ascii="Bookman Old Style" w:eastAsia="Bookman Old Style" w:hAnsi="Bookman Old Style" w:cs="Bookman Old Style"/>
          <w:color w:val="000000" w:themeColor="text1"/>
          <w:sz w:val="22"/>
          <w:szCs w:val="22"/>
        </w:rPr>
        <w:t xml:space="preserve"> for too long. In short, this trip reveals that Carolin and Dominik are familiar with </w:t>
      </w:r>
      <w:r>
        <w:rPr>
          <w:rFonts w:ascii="Bookman Old Style" w:eastAsia="Bookman Old Style" w:hAnsi="Bookman Old Style" w:cs="Bookman Old Style"/>
          <w:color w:val="000000" w:themeColor="text1"/>
          <w:sz w:val="22"/>
          <w:szCs w:val="22"/>
        </w:rPr>
        <w:t>general relativity and the subtleties of time in strong gravitational fields</w:t>
      </w:r>
      <w:r w:rsidRPr="000E2B9A">
        <w:rPr>
          <w:rFonts w:ascii="Bookman Old Style" w:eastAsia="Bookman Old Style" w:hAnsi="Bookman Old Style" w:cs="Bookman Old Style"/>
          <w:color w:val="000000" w:themeColor="text1"/>
          <w:sz w:val="22"/>
          <w:szCs w:val="22"/>
        </w:rPr>
        <w:t>.</w:t>
      </w:r>
    </w:p>
    <w:p w14:paraId="5D564ADD" w14:textId="77777777" w:rsidR="00FB7336"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lastRenderedPageBreak/>
        <w:t xml:space="preserve">That time can slow down and even stop seems absurd to us, so it </w:t>
      </w:r>
      <w:r>
        <w:rPr>
          <w:rFonts w:ascii="Bookman Old Style" w:eastAsia="Bookman Old Style" w:hAnsi="Bookman Old Style" w:cs="Bookman Old Style"/>
          <w:color w:val="000000" w:themeColor="text1"/>
          <w:sz w:val="22"/>
          <w:szCs w:val="22"/>
        </w:rPr>
        <w:t>can</w:t>
      </w:r>
      <w:r w:rsidRPr="000E2B9A">
        <w:rPr>
          <w:rFonts w:ascii="Bookman Old Style" w:eastAsia="Bookman Old Style" w:hAnsi="Bookman Old Style" w:cs="Bookman Old Style"/>
          <w:color w:val="000000" w:themeColor="text1"/>
          <w:sz w:val="22"/>
          <w:szCs w:val="22"/>
        </w:rPr>
        <w:t xml:space="preserve"> be </w:t>
      </w:r>
      <w:r>
        <w:rPr>
          <w:rFonts w:ascii="Bookman Old Style" w:eastAsia="Bookman Old Style" w:hAnsi="Bookman Old Style" w:cs="Bookman Old Style"/>
          <w:color w:val="000000" w:themeColor="text1"/>
          <w:sz w:val="22"/>
          <w:szCs w:val="22"/>
        </w:rPr>
        <w:t>help</w:t>
      </w:r>
      <w:r w:rsidRPr="000E2B9A">
        <w:rPr>
          <w:rFonts w:ascii="Bookman Old Style" w:eastAsia="Bookman Old Style" w:hAnsi="Bookman Old Style" w:cs="Bookman Old Style"/>
          <w:color w:val="000000" w:themeColor="text1"/>
          <w:sz w:val="22"/>
          <w:szCs w:val="22"/>
        </w:rPr>
        <w:t xml:space="preserve">ful to reflect on two important aspects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this phenomenon. </w:t>
      </w:r>
      <w:r>
        <w:rPr>
          <w:rFonts w:ascii="Bookman Old Style" w:eastAsia="Bookman Old Style" w:hAnsi="Bookman Old Style" w:cs="Bookman Old Style"/>
          <w:color w:val="000000" w:themeColor="text1"/>
          <w:sz w:val="22"/>
          <w:szCs w:val="22"/>
        </w:rPr>
        <w:t>First,</w:t>
      </w:r>
      <w:r w:rsidRPr="000E2B9A">
        <w:rPr>
          <w:rFonts w:ascii="Bookman Old Style" w:eastAsia="Bookman Old Style" w:hAnsi="Bookman Old Style" w:cs="Bookman Old Style"/>
          <w:color w:val="000000" w:themeColor="text1"/>
          <w:sz w:val="22"/>
          <w:szCs w:val="22"/>
        </w:rPr>
        <w:t xml:space="preserve"> we must never forget that what seems implausible and even counterintuitive to us can be very plausible </w:t>
      </w:r>
      <w:r>
        <w:rPr>
          <w:rFonts w:ascii="Bookman Old Style" w:eastAsia="Bookman Old Style" w:hAnsi="Bookman Old Style" w:cs="Bookman Old Style"/>
          <w:color w:val="000000" w:themeColor="text1"/>
          <w:sz w:val="22"/>
          <w:szCs w:val="22"/>
        </w:rPr>
        <w:t>if</w:t>
      </w:r>
      <w:r w:rsidRPr="000E2B9A">
        <w:rPr>
          <w:rFonts w:ascii="Bookman Old Style" w:eastAsia="Bookman Old Style" w:hAnsi="Bookman Old Style" w:cs="Bookman Old Style"/>
          <w:color w:val="000000" w:themeColor="text1"/>
          <w:sz w:val="22"/>
          <w:szCs w:val="22"/>
        </w:rPr>
        <w:t xml:space="preserve"> allowed by physics. </w:t>
      </w:r>
      <w:r>
        <w:rPr>
          <w:rFonts w:ascii="Bookman Old Style" w:eastAsia="Bookman Old Style" w:hAnsi="Bookman Old Style" w:cs="Bookman Old Style"/>
          <w:color w:val="000000" w:themeColor="text1"/>
          <w:sz w:val="22"/>
          <w:szCs w:val="22"/>
        </w:rPr>
        <w:t>O</w:t>
      </w:r>
      <w:r w:rsidRPr="000E2B9A">
        <w:rPr>
          <w:rFonts w:ascii="Bookman Old Style" w:eastAsia="Bookman Old Style" w:hAnsi="Bookman Old Style" w:cs="Bookman Old Style"/>
          <w:color w:val="000000" w:themeColor="text1"/>
          <w:sz w:val="22"/>
          <w:szCs w:val="22"/>
        </w:rPr>
        <w:t>ur intuition is built on experience accumulated on this planet, under</w:t>
      </w:r>
      <w:r>
        <w:rPr>
          <w:rFonts w:ascii="Bookman Old Style" w:eastAsia="Bookman Old Style" w:hAnsi="Bookman Old Style" w:cs="Bookman Old Style"/>
          <w:color w:val="000000" w:themeColor="text1"/>
          <w:sz w:val="22"/>
          <w:szCs w:val="22"/>
        </w:rPr>
        <w:t xml:space="preserve"> specific </w:t>
      </w:r>
      <w:r w:rsidRPr="000E2B9A">
        <w:rPr>
          <w:rFonts w:ascii="Bookman Old Style" w:eastAsia="Bookman Old Style" w:hAnsi="Bookman Old Style" w:cs="Bookman Old Style"/>
          <w:color w:val="000000" w:themeColor="text1"/>
          <w:sz w:val="22"/>
          <w:szCs w:val="22"/>
        </w:rPr>
        <w:t>physical conditions</w:t>
      </w:r>
      <w:r>
        <w:rPr>
          <w:rFonts w:ascii="Bookman Old Style" w:eastAsia="Bookman Old Style" w:hAnsi="Bookman Old Style" w:cs="Bookman Old Style"/>
          <w:color w:val="000000" w:themeColor="text1"/>
          <w:sz w:val="22"/>
          <w:szCs w:val="22"/>
        </w:rPr>
        <w:t>, i.e.,</w:t>
      </w:r>
      <w:r w:rsidRPr="000E2B9A">
        <w:rPr>
          <w:rFonts w:ascii="Bookman Old Style" w:eastAsia="Bookman Old Style" w:hAnsi="Bookman Old Style" w:cs="Bookman Old Style"/>
          <w:color w:val="000000" w:themeColor="text1"/>
          <w:sz w:val="22"/>
          <w:szCs w:val="22"/>
        </w:rPr>
        <w:t xml:space="preserve"> imperceptible curvatures, low temperatures and densities, etc. Therefore, to establish what is physically possible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we must rely on the equations that describe the laws of physics and </w:t>
      </w:r>
      <w:r>
        <w:rPr>
          <w:rFonts w:ascii="Bookman Old Style" w:eastAsia="Bookman Old Style" w:hAnsi="Bookman Old Style" w:cs="Bookman Old Style"/>
          <w:color w:val="000000" w:themeColor="text1"/>
          <w:sz w:val="22"/>
          <w:szCs w:val="22"/>
        </w:rPr>
        <w:t xml:space="preserve">do so </w:t>
      </w:r>
      <w:r w:rsidRPr="000E2B9A">
        <w:rPr>
          <w:rFonts w:ascii="Bookman Old Style" w:eastAsia="Bookman Old Style" w:hAnsi="Bookman Old Style" w:cs="Bookman Old Style"/>
          <w:color w:val="000000" w:themeColor="text1"/>
          <w:sz w:val="22"/>
          <w:szCs w:val="22"/>
        </w:rPr>
        <w:t xml:space="preserve">almost blindly. If a theory is correct and its equations allow a certain process to take place, then that process is plausible (although not necessarily </w:t>
      </w:r>
      <w:r w:rsidRPr="000E2B9A">
        <w:rPr>
          <w:rFonts w:ascii="Bookman Old Style" w:eastAsia="Bookman Old Style" w:hAnsi="Bookman Old Style" w:cs="Bookman Old Style"/>
          <w:i/>
          <w:color w:val="000000" w:themeColor="text1"/>
          <w:sz w:val="22"/>
          <w:szCs w:val="22"/>
        </w:rPr>
        <w:t>probable</w:t>
      </w:r>
      <w:r w:rsidRPr="000E2B9A">
        <w:rPr>
          <w:rFonts w:ascii="Bookman Old Style" w:eastAsia="Bookman Old Style" w:hAnsi="Bookman Old Style" w:cs="Bookman Old Style"/>
          <w:color w:val="000000" w:themeColor="text1"/>
          <w:sz w:val="22"/>
          <w:szCs w:val="22"/>
        </w:rPr>
        <w:t xml:space="preserve">). </w:t>
      </w:r>
    </w:p>
    <w:p w14:paraId="5282F087" w14:textId="174039E9" w:rsidR="00FB7336" w:rsidRDefault="00FB7336" w:rsidP="00D51275">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second aspect to keep in mind is that time dilation</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1C25C6">
        <w:rPr>
          <w:rFonts w:ascii="Bookman Old Style" w:eastAsia="Bookman Old Style" w:hAnsi="Bookman Old Style" w:cs="Bookman Old Style"/>
          <w:iCs/>
          <w:color w:val="000000" w:themeColor="text1"/>
          <w:sz w:val="22"/>
          <w:szCs w:val="22"/>
          <w:lang w:val="en-US"/>
        </w:rPr>
        <w:instrText>time</w:instrText>
      </w:r>
      <w:r w:rsidR="004E1F83" w:rsidRPr="001C25C6">
        <w:rPr>
          <w:rFonts w:ascii="Bookman Old Style" w:eastAsia="Bookman Old Style" w:hAnsi="Bookman Old Style" w:cs="Bookman Old Style"/>
          <w:i/>
          <w:color w:val="000000" w:themeColor="text1"/>
          <w:sz w:val="22"/>
          <w:szCs w:val="22"/>
          <w:lang w:val="en-US"/>
        </w:rPr>
        <w:instrText xml:space="preserve"> </w:instrText>
      </w:r>
      <w:r w:rsidR="004E1F83" w:rsidRPr="001C25C6">
        <w:rPr>
          <w:rFonts w:ascii="Bookman Old Style" w:eastAsia="Bookman Old Style" w:hAnsi="Bookman Old Style" w:cs="Bookman Old Style"/>
          <w:iCs/>
          <w:color w:val="000000" w:themeColor="text1"/>
          <w:sz w:val="22"/>
          <w:szCs w:val="22"/>
          <w:lang w:val="en-US"/>
        </w:rPr>
        <w:instrText>dilation</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is not </w:t>
      </w:r>
      <w:r>
        <w:rPr>
          <w:rFonts w:ascii="Bookman Old Style" w:eastAsia="Bookman Old Style" w:hAnsi="Bookman Old Style" w:cs="Bookman Old Style"/>
          <w:color w:val="000000" w:themeColor="text1"/>
          <w:sz w:val="22"/>
          <w:szCs w:val="22"/>
        </w:rPr>
        <w:t xml:space="preserve">a </w:t>
      </w:r>
      <w:r w:rsidRPr="000E2B9A">
        <w:rPr>
          <w:rFonts w:ascii="Bookman Old Style" w:eastAsia="Bookman Old Style" w:hAnsi="Bookman Old Style" w:cs="Bookman Old Style"/>
          <w:color w:val="000000" w:themeColor="text1"/>
          <w:sz w:val="22"/>
          <w:szCs w:val="22"/>
        </w:rPr>
        <w:t>science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fiction</w:t>
      </w:r>
      <w:r>
        <w:rPr>
          <w:rFonts w:ascii="Bookman Old Style" w:eastAsia="Bookman Old Style" w:hAnsi="Bookman Old Style" w:cs="Bookman Old Style"/>
          <w:color w:val="000000" w:themeColor="text1"/>
          <w:sz w:val="22"/>
          <w:szCs w:val="22"/>
        </w:rPr>
        <w:t>al invention</w:t>
      </w:r>
      <w:r w:rsidRPr="000E2B9A">
        <w:rPr>
          <w:rFonts w:ascii="Bookman Old Style" w:eastAsia="Bookman Old Style" w:hAnsi="Bookman Old Style" w:cs="Bookman Old Style"/>
          <w:color w:val="000000" w:themeColor="text1"/>
          <w:sz w:val="22"/>
          <w:szCs w:val="22"/>
        </w:rPr>
        <w:t xml:space="preserve"> but a reality</w:t>
      </w:r>
      <w:r>
        <w:rPr>
          <w:rFonts w:ascii="Bookman Old Style" w:eastAsia="Bookman Old Style" w:hAnsi="Bookman Old Style" w:cs="Bookman Old Style"/>
          <w:color w:val="000000" w:themeColor="text1"/>
          <w:sz w:val="22"/>
          <w:szCs w:val="22"/>
        </w:rPr>
        <w:t xml:space="preserve"> on Earth</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supported</w:t>
      </w:r>
      <w:r w:rsidRPr="000E2B9A">
        <w:rPr>
          <w:rFonts w:ascii="Bookman Old Style" w:eastAsia="Bookman Old Style" w:hAnsi="Bookman Old Style" w:cs="Bookman Old Style"/>
          <w:color w:val="000000" w:themeColor="text1"/>
          <w:sz w:val="22"/>
          <w:szCs w:val="22"/>
        </w:rPr>
        <w:t xml:space="preserve"> by </w:t>
      </w:r>
      <w:r>
        <w:rPr>
          <w:rFonts w:ascii="Bookman Old Style" w:eastAsia="Bookman Old Style" w:hAnsi="Bookman Old Style" w:cs="Bookman Old Style"/>
          <w:color w:val="000000" w:themeColor="text1"/>
          <w:sz w:val="22"/>
          <w:szCs w:val="22"/>
        </w:rPr>
        <w:t>considerable</w:t>
      </w:r>
      <w:r w:rsidRPr="000E2B9A">
        <w:rPr>
          <w:rFonts w:ascii="Bookman Old Style" w:eastAsia="Bookman Old Style" w:hAnsi="Bookman Old Style" w:cs="Bookman Old Style"/>
          <w:color w:val="000000" w:themeColor="text1"/>
          <w:sz w:val="22"/>
          <w:szCs w:val="22"/>
        </w:rPr>
        <w:t xml:space="preserve"> experimental evidence. In fact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we </w:t>
      </w:r>
      <w:r>
        <w:rPr>
          <w:rFonts w:ascii="Bookman Old Style" w:eastAsia="Bookman Old Style" w:hAnsi="Bookman Old Style" w:cs="Bookman Old Style"/>
          <w:color w:val="000000" w:themeColor="text1"/>
          <w:sz w:val="22"/>
          <w:szCs w:val="22"/>
        </w:rPr>
        <w:t>test</w:t>
      </w:r>
      <w:r w:rsidRPr="000E2B9A">
        <w:rPr>
          <w:rFonts w:ascii="Bookman Old Style" w:eastAsia="Bookman Old Style" w:hAnsi="Bookman Old Style" w:cs="Bookman Old Style"/>
          <w:color w:val="000000" w:themeColor="text1"/>
          <w:sz w:val="22"/>
          <w:szCs w:val="22"/>
        </w:rPr>
        <w:t xml:space="preserve"> its correctness every time we use a satellite navigator. </w:t>
      </w:r>
      <w:r>
        <w:rPr>
          <w:rFonts w:ascii="Bookman Old Style" w:eastAsia="Bookman Old Style" w:hAnsi="Bookman Old Style" w:cs="Bookman Old Style"/>
          <w:color w:val="000000" w:themeColor="text1"/>
          <w:sz w:val="22"/>
          <w:szCs w:val="22"/>
        </w:rPr>
        <w:t xml:space="preserve">When </w:t>
      </w:r>
      <w:r w:rsidRPr="000E2B9A">
        <w:rPr>
          <w:rFonts w:ascii="Bookman Old Style" w:eastAsia="Bookman Old Style" w:hAnsi="Bookman Old Style" w:cs="Bookman Old Style"/>
          <w:color w:val="000000" w:themeColor="text1"/>
          <w:sz w:val="22"/>
          <w:szCs w:val="22"/>
        </w:rPr>
        <w:t>compared to Carolin and Dominik</w:t>
      </w:r>
      <w:r>
        <w:rPr>
          <w:rFonts w:ascii="Bookman Old Style" w:eastAsia="Bookman Old Style" w:hAnsi="Bookman Old Style" w:cs="Bookman Old Style"/>
          <w:color w:val="000000" w:themeColor="text1"/>
          <w:sz w:val="22"/>
          <w:szCs w:val="22"/>
        </w:rPr>
        <w:t>’s experience</w:t>
      </w:r>
      <w:r w:rsidRPr="000E2B9A">
        <w:rPr>
          <w:rFonts w:ascii="Bookman Old Style" w:eastAsia="Bookman Old Style" w:hAnsi="Bookman Old Style" w:cs="Bookman Old Style"/>
          <w:color w:val="000000" w:themeColor="text1"/>
          <w:sz w:val="22"/>
          <w:szCs w:val="22"/>
        </w:rPr>
        <w:t xml:space="preserve"> on their spacecraft</w:t>
      </w:r>
      <w:r>
        <w:rPr>
          <w:rFonts w:ascii="Bookman Old Style" w:eastAsia="Bookman Old Style" w:hAnsi="Bookman Old Style" w:cs="Bookman Old Style"/>
          <w:color w:val="000000" w:themeColor="text1"/>
          <w:sz w:val="22"/>
          <w:szCs w:val="22"/>
        </w:rPr>
        <w:t>, the only difference</w:t>
      </w:r>
      <w:r w:rsidRPr="000E2B9A">
        <w:rPr>
          <w:rFonts w:ascii="Bookman Old Style" w:eastAsia="Bookman Old Style" w:hAnsi="Bookman Old Style" w:cs="Bookman Old Style"/>
          <w:color w:val="000000" w:themeColor="text1"/>
          <w:sz w:val="22"/>
          <w:szCs w:val="22"/>
        </w:rPr>
        <w:t xml:space="preserve"> is the magnitude of this phenomenon, which </w:t>
      </w:r>
      <w:r>
        <w:rPr>
          <w:rFonts w:ascii="Bookman Old Style" w:eastAsia="Bookman Old Style" w:hAnsi="Bookman Old Style" w:cs="Bookman Old Style"/>
          <w:color w:val="000000" w:themeColor="text1"/>
          <w:sz w:val="22"/>
          <w:szCs w:val="22"/>
        </w:rPr>
        <w:t xml:space="preserve">is enormously amplified </w:t>
      </w:r>
      <w:r w:rsidRPr="000E2B9A">
        <w:rPr>
          <w:rFonts w:ascii="Bookman Old Style" w:eastAsia="Bookman Old Style" w:hAnsi="Bookman Old Style" w:cs="Bookman Old Style"/>
          <w:color w:val="000000" w:themeColor="text1"/>
          <w:sz w:val="22"/>
          <w:szCs w:val="22"/>
        </w:rPr>
        <w:t>in the vicinity of a black hole or a neutron star. After all, it is precisely for this reason that such objects fascinate us so much!</w:t>
      </w:r>
    </w:p>
    <w:p w14:paraId="045248A2" w14:textId="77777777"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i/>
          <w:color w:val="000000" w:themeColor="text1"/>
          <w:sz w:val="22"/>
          <w:szCs w:val="22"/>
        </w:rPr>
      </w:pPr>
    </w:p>
    <w:p w14:paraId="63B91D4E" w14:textId="77777777" w:rsidR="00FB7336" w:rsidRPr="000E2B9A" w:rsidRDefault="00FB7336" w:rsidP="0070109A">
      <w:pPr>
        <w:pBdr>
          <w:top w:val="nil"/>
          <w:left w:val="nil"/>
          <w:bottom w:val="nil"/>
          <w:right w:val="nil"/>
          <w:between w:val="nil"/>
        </w:pBdr>
        <w:ind w:left="567" w:right="507" w:firstLine="0"/>
        <w:rPr>
          <w:rFonts w:ascii="Bookman Old Style" w:eastAsia="Bookman Old Style" w:hAnsi="Bookman Old Style" w:cs="Bookman Old Style"/>
          <w:i/>
          <w:color w:val="000000" w:themeColor="text1"/>
          <w:sz w:val="22"/>
          <w:szCs w:val="22"/>
        </w:rPr>
      </w:pPr>
    </w:p>
    <w:p w14:paraId="4FA62ADA" w14:textId="77777777" w:rsidR="00FB7336" w:rsidRPr="00F84F1C" w:rsidRDefault="00FB7336" w:rsidP="0070109A">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F84F1C">
        <w:rPr>
          <w:rFonts w:ascii="Bookman Old Style" w:eastAsia="Bookman Old Style" w:hAnsi="Bookman Old Style" w:cs="Bookman Old Style"/>
          <w:b/>
          <w:i/>
          <w:color w:val="000000" w:themeColor="text1"/>
          <w:sz w:val="22"/>
          <w:szCs w:val="22"/>
        </w:rPr>
        <w:t xml:space="preserve">How Do You Produce </w:t>
      </w:r>
      <w:r>
        <w:rPr>
          <w:rFonts w:ascii="Bookman Old Style" w:eastAsia="Bookman Old Style" w:hAnsi="Bookman Old Style" w:cs="Bookman Old Style"/>
          <w:b/>
          <w:i/>
          <w:color w:val="000000" w:themeColor="text1"/>
          <w:sz w:val="22"/>
          <w:szCs w:val="22"/>
        </w:rPr>
        <w:t>A</w:t>
      </w:r>
      <w:r w:rsidRPr="00F84F1C">
        <w:rPr>
          <w:rFonts w:ascii="Bookman Old Style" w:eastAsia="Bookman Old Style" w:hAnsi="Bookman Old Style" w:cs="Bookman Old Style"/>
          <w:b/>
          <w:i/>
          <w:color w:val="000000" w:themeColor="text1"/>
          <w:sz w:val="22"/>
          <w:szCs w:val="22"/>
        </w:rPr>
        <w:t xml:space="preserve"> Black Hole?</w:t>
      </w:r>
    </w:p>
    <w:p w14:paraId="34C6CE27" w14:textId="77777777" w:rsidR="00FB7336" w:rsidRPr="000E2B9A"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49DF89A8" w14:textId="77777777" w:rsidR="00FB7336" w:rsidRPr="000E2B9A"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Now that we have a </w:t>
      </w:r>
      <w:r>
        <w:rPr>
          <w:rFonts w:ascii="Bookman Old Style" w:eastAsia="Bookman Old Style" w:hAnsi="Bookman Old Style" w:cs="Bookman Old Style"/>
          <w:color w:val="000000" w:themeColor="text1"/>
          <w:sz w:val="22"/>
          <w:szCs w:val="22"/>
        </w:rPr>
        <w:t>better</w:t>
      </w:r>
      <w:r w:rsidRPr="000E2B9A">
        <w:rPr>
          <w:rFonts w:ascii="Bookman Old Style" w:eastAsia="Bookman Old Style" w:hAnsi="Bookman Old Style" w:cs="Bookman Old Style"/>
          <w:color w:val="000000" w:themeColor="text1"/>
          <w:sz w:val="22"/>
          <w:szCs w:val="22"/>
        </w:rPr>
        <w:t xml:space="preserve"> idea of what a black hole is and what its </w:t>
      </w:r>
      <w:r>
        <w:rPr>
          <w:rFonts w:ascii="Bookman Old Style" w:eastAsia="Bookman Old Style" w:hAnsi="Bookman Old Style" w:cs="Bookman Old Style"/>
          <w:color w:val="000000" w:themeColor="text1"/>
          <w:sz w:val="22"/>
          <w:szCs w:val="22"/>
        </w:rPr>
        <w:t xml:space="preserve">most </w:t>
      </w:r>
      <w:r w:rsidRPr="000E2B9A">
        <w:rPr>
          <w:rFonts w:ascii="Bookman Old Style" w:eastAsia="Bookman Old Style" w:hAnsi="Bookman Old Style" w:cs="Bookman Old Style"/>
          <w:color w:val="000000" w:themeColor="text1"/>
          <w:sz w:val="22"/>
          <w:szCs w:val="22"/>
        </w:rPr>
        <w:t xml:space="preserve">salient features are, </w:t>
      </w:r>
      <w:r>
        <w:rPr>
          <w:rFonts w:ascii="Bookman Old Style" w:eastAsia="Bookman Old Style" w:hAnsi="Bookman Old Style" w:cs="Bookman Old Style"/>
          <w:color w:val="000000" w:themeColor="text1"/>
          <w:sz w:val="22"/>
          <w:szCs w:val="22"/>
        </w:rPr>
        <w:t xml:space="preserve">it is </w:t>
      </w:r>
      <w:r w:rsidRPr="000E2B9A">
        <w:rPr>
          <w:rFonts w:ascii="Bookman Old Style" w:eastAsia="Bookman Old Style" w:hAnsi="Bookman Old Style" w:cs="Bookman Old Style"/>
          <w:color w:val="000000" w:themeColor="text1"/>
          <w:sz w:val="22"/>
          <w:szCs w:val="22"/>
        </w:rPr>
        <w:t xml:space="preserve">time to ask ourselves a </w:t>
      </w:r>
      <w:r>
        <w:rPr>
          <w:rFonts w:ascii="Bookman Old Style" w:eastAsia="Bookman Old Style" w:hAnsi="Bookman Old Style" w:cs="Bookman Old Style"/>
          <w:color w:val="000000" w:themeColor="text1"/>
          <w:sz w:val="22"/>
          <w:szCs w:val="22"/>
        </w:rPr>
        <w:t xml:space="preserve">basic but </w:t>
      </w:r>
      <w:r w:rsidRPr="000E2B9A">
        <w:rPr>
          <w:rFonts w:ascii="Bookman Old Style" w:eastAsia="Bookman Old Style" w:hAnsi="Bookman Old Style" w:cs="Bookman Old Style"/>
          <w:color w:val="000000" w:themeColor="text1"/>
          <w:sz w:val="22"/>
          <w:szCs w:val="22"/>
        </w:rPr>
        <w:t xml:space="preserve">fundamental question: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How are these objects </w:t>
      </w:r>
      <w:r>
        <w:rPr>
          <w:rFonts w:ascii="Bookman Old Style" w:eastAsia="Bookman Old Style" w:hAnsi="Bookman Old Style" w:cs="Bookman Old Style"/>
          <w:color w:val="000000" w:themeColor="text1"/>
          <w:sz w:val="22"/>
          <w:szCs w:val="22"/>
        </w:rPr>
        <w:t>produced</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w:t>
      </w:r>
    </w:p>
    <w:p w14:paraId="1FB0C38E" w14:textId="1083AF0E" w:rsidR="00FB7336" w:rsidRPr="000E2B9A" w:rsidRDefault="00FB7336" w:rsidP="0043077D">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The answer is not exactly simple but not too complicated </w:t>
      </w:r>
      <w:r>
        <w:rPr>
          <w:rFonts w:ascii="Bookman Old Style" w:eastAsia="Bookman Old Style" w:hAnsi="Bookman Old Style" w:cs="Bookman Old Style"/>
          <w:color w:val="000000" w:themeColor="text1"/>
          <w:sz w:val="22"/>
          <w:szCs w:val="22"/>
        </w:rPr>
        <w:t xml:space="preserve">either, especially </w:t>
      </w:r>
      <w:r w:rsidRPr="000E2B9A">
        <w:rPr>
          <w:rFonts w:ascii="Bookman Old Style" w:eastAsia="Bookman Old Style" w:hAnsi="Bookman Old Style" w:cs="Bookman Old Style"/>
          <w:color w:val="000000" w:themeColor="text1"/>
          <w:sz w:val="22"/>
          <w:szCs w:val="22"/>
        </w:rPr>
        <w:t xml:space="preserve">if you leave out a few </w:t>
      </w:r>
      <w:r w:rsidRPr="000E2B9A">
        <w:rPr>
          <w:rFonts w:ascii="Bookman Old Style" w:eastAsia="Bookman Old Style" w:hAnsi="Bookman Old Style" w:cs="Bookman Old Style"/>
          <w:color w:val="000000" w:themeColor="text1"/>
          <w:sz w:val="22"/>
          <w:szCs w:val="22"/>
        </w:rPr>
        <w:lastRenderedPageBreak/>
        <w:t xml:space="preserve">details, which </w:t>
      </w:r>
      <w:r>
        <w:rPr>
          <w:rFonts w:ascii="Bookman Old Style" w:eastAsia="Bookman Old Style" w:hAnsi="Bookman Old Style" w:cs="Bookman Old Style"/>
          <w:color w:val="000000" w:themeColor="text1"/>
          <w:sz w:val="22"/>
          <w:szCs w:val="22"/>
        </w:rPr>
        <w:t xml:space="preserve">is just what </w:t>
      </w:r>
      <w:r w:rsidRPr="000E2B9A">
        <w:rPr>
          <w:rFonts w:ascii="Bookman Old Style" w:eastAsia="Bookman Old Style" w:hAnsi="Bookman Old Style" w:cs="Bookman Old Style"/>
          <w:color w:val="000000" w:themeColor="text1"/>
          <w:sz w:val="22"/>
          <w:szCs w:val="22"/>
        </w:rPr>
        <w:t>I intend to do in this section. Furthermore, I will limit the discussion to black holes with a mass</w:t>
      </w:r>
      <w:r>
        <w:rPr>
          <w:rFonts w:ascii="Bookman Old Style" w:eastAsia="Bookman Old Style" w:hAnsi="Bookman Old Style" w:cs="Bookman Old Style"/>
          <w:color w:val="000000" w:themeColor="text1"/>
          <w:sz w:val="22"/>
          <w:szCs w:val="22"/>
        </w:rPr>
        <w:t xml:space="preserve"> of</w:t>
      </w:r>
      <w:r w:rsidRPr="000E2B9A">
        <w:rPr>
          <w:rFonts w:ascii="Bookman Old Style" w:eastAsia="Bookman Old Style" w:hAnsi="Bookman Old Style" w:cs="Bookman Old Style"/>
          <w:color w:val="000000" w:themeColor="text1"/>
          <w:sz w:val="22"/>
          <w:szCs w:val="22"/>
        </w:rPr>
        <w:t xml:space="preserve"> between about </w:t>
      </w:r>
      <w:r>
        <w:rPr>
          <w:rFonts w:ascii="Bookman Old Style" w:eastAsia="Bookman Old Style" w:hAnsi="Bookman Old Style" w:cs="Bookman Old Style"/>
          <w:color w:val="000000" w:themeColor="text1"/>
          <w:sz w:val="22"/>
          <w:szCs w:val="22"/>
        </w:rPr>
        <w:t>three</w:t>
      </w:r>
      <w:r w:rsidRPr="000E2B9A">
        <w:rPr>
          <w:rFonts w:ascii="Bookman Old Style" w:eastAsia="Bookman Old Style" w:hAnsi="Bookman Old Style" w:cs="Bookman Old Style"/>
          <w:color w:val="000000" w:themeColor="text1"/>
          <w:sz w:val="22"/>
          <w:szCs w:val="22"/>
        </w:rPr>
        <w:t xml:space="preserve"> and 100 solar masses</w:t>
      </w:r>
      <w:r>
        <w:rPr>
          <w:rFonts w:ascii="Bookman Old Style" w:eastAsia="Bookman Old Style" w:hAnsi="Bookman Old Style" w:cs="Bookman Old Style"/>
          <w:color w:val="000000" w:themeColor="text1"/>
          <w:sz w:val="22"/>
          <w:szCs w:val="22"/>
        </w:rPr>
        <w:t xml:space="preserve"> (typically </w:t>
      </w:r>
      <w:r w:rsidRPr="000E2B9A">
        <w:rPr>
          <w:rFonts w:ascii="Bookman Old Style" w:eastAsia="Bookman Old Style" w:hAnsi="Bookman Old Style" w:cs="Bookman Old Style"/>
          <w:color w:val="000000" w:themeColor="text1"/>
          <w:sz w:val="22"/>
          <w:szCs w:val="22"/>
        </w:rPr>
        <w:t xml:space="preserve">called </w:t>
      </w:r>
      <w:r w:rsidRPr="000E2B9A">
        <w:rPr>
          <w:rFonts w:ascii="Bookman Old Style" w:eastAsia="Bookman Old Style" w:hAnsi="Bookman Old Style" w:cs="Bookman Old Style"/>
          <w:i/>
          <w:color w:val="000000" w:themeColor="text1"/>
          <w:sz w:val="22"/>
          <w:szCs w:val="22"/>
        </w:rPr>
        <w:t>stellar</w:t>
      </w:r>
      <w:r w:rsidR="001C5709">
        <w:rPr>
          <w:rFonts w:ascii="Bookman Old Style" w:eastAsia="Bookman Old Style" w:hAnsi="Bookman Old Style" w:cs="Bookman Old Style"/>
          <w:i/>
          <w:color w:val="000000" w:themeColor="text1"/>
          <w:sz w:val="22"/>
          <w:szCs w:val="22"/>
        </w:rPr>
        <w:fldChar w:fldCharType="begin"/>
      </w:r>
      <w:r w:rsidR="001C5709">
        <w:instrText xml:space="preserve"> XE "</w:instrText>
      </w:r>
      <w:r w:rsidR="001C5709" w:rsidRPr="00933C78">
        <w:rPr>
          <w:lang w:val="en-US"/>
        </w:rPr>
        <w:instrText>black hole:</w:instrText>
      </w:r>
      <w:r w:rsidR="001C5709" w:rsidRPr="00933C78">
        <w:instrText>stellar</w:instrText>
      </w:r>
      <w:r w:rsidR="001C5709">
        <w:instrText xml:space="preserve">" </w:instrText>
      </w:r>
      <w:r w:rsidR="001C5709">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i/>
          <w:color w:val="000000" w:themeColor="text1"/>
          <w:sz w:val="22"/>
          <w:szCs w:val="22"/>
        </w:rPr>
        <w:t xml:space="preserve"> black holes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as their formation process is much clearer than that of supermassive</w:t>
      </w:r>
      <w:r w:rsidR="001C5709">
        <w:rPr>
          <w:rFonts w:ascii="Bookman Old Style" w:eastAsia="Bookman Old Style" w:hAnsi="Bookman Old Style" w:cs="Bookman Old Style"/>
          <w:color w:val="000000" w:themeColor="text1"/>
          <w:sz w:val="22"/>
          <w:szCs w:val="22"/>
        </w:rPr>
        <w:fldChar w:fldCharType="begin"/>
      </w:r>
      <w:r w:rsidR="001C5709">
        <w:instrText xml:space="preserve"> XE "</w:instrText>
      </w:r>
      <w:r w:rsidR="001C5709" w:rsidRPr="00AB4DEF">
        <w:rPr>
          <w:lang w:val="en-US"/>
        </w:rPr>
        <w:instrText>black hole:</w:instrText>
      </w:r>
      <w:r w:rsidR="001C5709" w:rsidRPr="00AB4DEF">
        <w:instrText>supermassive</w:instrText>
      </w:r>
      <w:r w:rsidR="001C5709">
        <w:instrText xml:space="preserve">" </w:instrText>
      </w:r>
      <w:r w:rsidR="001C5709">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black holes, whose cosmologica</w:t>
      </w:r>
      <w:r>
        <w:rPr>
          <w:rFonts w:ascii="Bookman Old Style" w:eastAsia="Bookman Old Style" w:hAnsi="Bookman Old Style" w:cs="Bookman Old Style"/>
          <w:color w:val="000000" w:themeColor="text1"/>
          <w:sz w:val="22"/>
          <w:szCs w:val="22"/>
        </w:rPr>
        <w:t xml:space="preserve">l </w:t>
      </w:r>
      <w:r w:rsidRPr="000E2B9A">
        <w:rPr>
          <w:rFonts w:ascii="Bookman Old Style" w:eastAsia="Bookman Old Style" w:hAnsi="Bookman Old Style" w:cs="Bookman Old Style"/>
          <w:color w:val="000000" w:themeColor="text1"/>
          <w:sz w:val="22"/>
          <w:szCs w:val="22"/>
        </w:rPr>
        <w:t>origin is currently the subject of debate</w:t>
      </w:r>
      <w:r>
        <w:rPr>
          <w:rFonts w:ascii="Bookman Old Style" w:eastAsia="Bookman Old Style" w:hAnsi="Bookman Old Style" w:cs="Bookman Old Style"/>
          <w:color w:val="000000" w:themeColor="text1"/>
          <w:sz w:val="22"/>
          <w:szCs w:val="22"/>
        </w:rPr>
        <w:t>, and because what I will say holds true in all cases, at least qualitatively</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Also, </w:t>
      </w:r>
      <w:r w:rsidRPr="000E2B9A">
        <w:rPr>
          <w:rFonts w:ascii="Bookman Old Style" w:eastAsia="Bookman Old Style" w:hAnsi="Bookman Old Style" w:cs="Bookman Old Style"/>
          <w:color w:val="000000" w:themeColor="text1"/>
          <w:sz w:val="22"/>
          <w:szCs w:val="22"/>
        </w:rPr>
        <w:t xml:space="preserve">I </w:t>
      </w:r>
      <w:r>
        <w:rPr>
          <w:rFonts w:ascii="Bookman Old Style" w:eastAsia="Bookman Old Style" w:hAnsi="Bookman Old Style" w:cs="Bookman Old Style"/>
          <w:color w:val="000000" w:themeColor="text1"/>
          <w:sz w:val="22"/>
          <w:szCs w:val="22"/>
        </w:rPr>
        <w:t>will</w:t>
      </w:r>
      <w:r w:rsidRPr="000E2B9A">
        <w:rPr>
          <w:rFonts w:ascii="Bookman Old Style" w:eastAsia="Bookman Old Style" w:hAnsi="Bookman Old Style" w:cs="Bookman Old Style"/>
          <w:color w:val="000000" w:themeColor="text1"/>
          <w:sz w:val="22"/>
          <w:szCs w:val="22"/>
        </w:rPr>
        <w:t xml:space="preserve"> take advantage of what we learned in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 xml:space="preserve">hapter 5 about neutron stars and employ an </w:t>
      </w:r>
      <w:r>
        <w:rPr>
          <w:rFonts w:ascii="Bookman Old Style" w:eastAsia="Bookman Old Style" w:hAnsi="Bookman Old Style" w:cs="Bookman Old Style"/>
          <w:color w:val="000000" w:themeColor="text1"/>
          <w:sz w:val="22"/>
          <w:szCs w:val="22"/>
        </w:rPr>
        <w:t>invaluable</w:t>
      </w:r>
      <w:r w:rsidRPr="000E2B9A">
        <w:rPr>
          <w:rFonts w:ascii="Bookman Old Style" w:eastAsia="Bookman Old Style" w:hAnsi="Bookman Old Style" w:cs="Bookman Old Style"/>
          <w:color w:val="000000" w:themeColor="text1"/>
          <w:sz w:val="22"/>
          <w:szCs w:val="22"/>
        </w:rPr>
        <w:t xml:space="preserve"> theorem to illustrate the process</w:t>
      </w:r>
      <w:r>
        <w:rPr>
          <w:rFonts w:ascii="Bookman Old Style" w:eastAsia="Bookman Old Style" w:hAnsi="Bookman Old Style" w:cs="Bookman Old Style"/>
          <w:color w:val="000000" w:themeColor="text1"/>
          <w:sz w:val="22"/>
          <w:szCs w:val="22"/>
        </w:rPr>
        <w:t xml:space="preserve"> of black-hole formation</w:t>
      </w:r>
      <w:r w:rsidRPr="000E2B9A">
        <w:rPr>
          <w:rFonts w:ascii="Bookman Old Style" w:eastAsia="Bookman Old Style" w:hAnsi="Bookman Old Style" w:cs="Bookman Old Style"/>
          <w:color w:val="000000" w:themeColor="text1"/>
          <w:sz w:val="22"/>
          <w:szCs w:val="22"/>
        </w:rPr>
        <w:t>.</w:t>
      </w:r>
    </w:p>
    <w:p w14:paraId="5B4AEA0A" w14:textId="34A8CCB3" w:rsidR="00FB7336" w:rsidRPr="000E2B9A" w:rsidRDefault="00FB7336" w:rsidP="0043077D">
      <w:pPr>
        <w:pBdr>
          <w:top w:val="nil"/>
          <w:left w:val="nil"/>
          <w:bottom w:val="nil"/>
          <w:right w:val="nil"/>
          <w:between w:val="nil"/>
        </w:pBdr>
        <w:spacing w:line="300" w:lineRule="exact"/>
        <w:ind w:left="567" w:right="505"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But let</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proceed in </w:t>
      </w:r>
      <w:r>
        <w:rPr>
          <w:rFonts w:ascii="Bookman Old Style" w:eastAsia="Bookman Old Style" w:hAnsi="Bookman Old Style" w:cs="Bookman Old Style"/>
          <w:color w:val="000000" w:themeColor="text1"/>
          <w:sz w:val="22"/>
          <w:szCs w:val="22"/>
        </w:rPr>
        <w:t xml:space="preserve">an </w:t>
      </w:r>
      <w:r w:rsidRPr="000E2B9A">
        <w:rPr>
          <w:rFonts w:ascii="Bookman Old Style" w:eastAsia="Bookman Old Style" w:hAnsi="Bookman Old Style" w:cs="Bookman Old Style"/>
          <w:color w:val="000000" w:themeColor="text1"/>
          <w:sz w:val="22"/>
          <w:szCs w:val="22"/>
        </w:rPr>
        <w:t>order</w:t>
      </w:r>
      <w:r>
        <w:rPr>
          <w:rFonts w:ascii="Bookman Old Style" w:eastAsia="Bookman Old Style" w:hAnsi="Bookman Old Style" w:cs="Bookman Old Style"/>
          <w:color w:val="000000" w:themeColor="text1"/>
          <w:sz w:val="22"/>
          <w:szCs w:val="22"/>
        </w:rPr>
        <w:t>ly way</w:t>
      </w:r>
      <w:r w:rsidRPr="000E2B9A">
        <w:rPr>
          <w:rFonts w:ascii="Bookman Old Style" w:eastAsia="Bookman Old Style" w:hAnsi="Bookman Old Style" w:cs="Bookman Old Style"/>
          <w:color w:val="000000" w:themeColor="text1"/>
          <w:sz w:val="22"/>
          <w:szCs w:val="22"/>
        </w:rPr>
        <w:t xml:space="preserve">. To explain how a stellar black hole is created, I need to recall an important theorem </w:t>
      </w:r>
      <w:r>
        <w:rPr>
          <w:rFonts w:ascii="Bookman Old Style" w:eastAsia="Bookman Old Style" w:hAnsi="Bookman Old Style" w:cs="Bookman Old Style"/>
          <w:color w:val="000000" w:themeColor="text1"/>
          <w:sz w:val="22"/>
          <w:szCs w:val="22"/>
        </w:rPr>
        <w:t>by</w:t>
      </w:r>
      <w:r w:rsidRPr="000E2B9A">
        <w:rPr>
          <w:rFonts w:ascii="Bookman Old Style" w:eastAsia="Bookman Old Style" w:hAnsi="Bookman Old Style" w:cs="Bookman Old Style"/>
          <w:color w:val="000000" w:themeColor="text1"/>
          <w:sz w:val="22"/>
          <w:szCs w:val="22"/>
        </w:rPr>
        <w:t xml:space="preserve"> the German mathematician </w:t>
      </w:r>
      <w:r>
        <w:rPr>
          <w:rFonts w:ascii="Bookman Old Style" w:eastAsia="Bookman Old Style" w:hAnsi="Bookman Old Style" w:cs="Bookman Old Style"/>
          <w:color w:val="000000" w:themeColor="text1"/>
          <w:sz w:val="22"/>
          <w:szCs w:val="22"/>
        </w:rPr>
        <w:t xml:space="preserve">(also a </w:t>
      </w:r>
      <w:r w:rsidRPr="000E2B9A">
        <w:rPr>
          <w:rFonts w:ascii="Bookman Old Style" w:eastAsia="Bookman Old Style" w:hAnsi="Bookman Old Style" w:cs="Bookman Old Style"/>
          <w:color w:val="000000" w:themeColor="text1"/>
          <w:sz w:val="22"/>
          <w:szCs w:val="22"/>
        </w:rPr>
        <w:t>naturali</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ed Australian</w:t>
      </w:r>
      <w:r>
        <w:rPr>
          <w:rFonts w:ascii="Bookman Old Style" w:eastAsia="Bookman Old Style" w:hAnsi="Bookman Old Style" w:cs="Bookman Old Style"/>
          <w:color w:val="000000" w:themeColor="text1"/>
          <w:sz w:val="22"/>
          <w:szCs w:val="22"/>
        </w:rPr>
        <w:t xml:space="preserve"> citizen) </w:t>
      </w:r>
      <w:r w:rsidRPr="000E2B9A">
        <w:rPr>
          <w:rFonts w:ascii="Bookman Old Style" w:eastAsia="Bookman Old Style" w:hAnsi="Bookman Old Style" w:cs="Bookman Old Style"/>
          <w:color w:val="000000" w:themeColor="text1"/>
          <w:sz w:val="22"/>
          <w:szCs w:val="22"/>
        </w:rPr>
        <w:t>Hans Buchdahl</w:t>
      </w:r>
      <w:r w:rsidR="00B94793">
        <w:rPr>
          <w:rFonts w:ascii="Bookman Old Style" w:eastAsia="Bookman Old Style" w:hAnsi="Bookman Old Style" w:cs="Bookman Old Style"/>
          <w:color w:val="000000" w:themeColor="text1"/>
          <w:sz w:val="22"/>
          <w:szCs w:val="22"/>
        </w:rPr>
        <w:fldChar w:fldCharType="begin"/>
      </w:r>
      <w:r w:rsidR="00B94793">
        <w:instrText xml:space="preserve"> XE "</w:instrText>
      </w:r>
      <w:r w:rsidR="00B94793" w:rsidRPr="00116A0A">
        <w:rPr>
          <w:rFonts w:ascii="Bookman Old Style" w:eastAsia="Bookman Old Style" w:hAnsi="Bookman Old Style" w:cs="Bookman Old Style"/>
          <w:color w:val="000000" w:themeColor="text1"/>
          <w:sz w:val="22"/>
          <w:szCs w:val="22"/>
        </w:rPr>
        <w:instrText>Buchdahl, Hans</w:instrText>
      </w:r>
      <w:r w:rsidR="00B94793">
        <w:instrText xml:space="preserve">" </w:instrText>
      </w:r>
      <w:r w:rsidR="00B9479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(1919-2010). The theorem is very simple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its thesis is expressed as follows: given a self-gravitating object </w:t>
      </w:r>
      <w:r>
        <w:rPr>
          <w:rFonts w:ascii="Bookman Old Style" w:eastAsia="Bookman Old Style" w:hAnsi="Bookman Old Style" w:cs="Bookman Old Style"/>
          <w:color w:val="000000" w:themeColor="text1"/>
          <w:sz w:val="22"/>
          <w:szCs w:val="22"/>
        </w:rPr>
        <w:t xml:space="preserve">made of </w:t>
      </w:r>
      <w:r w:rsidRPr="000E2B9A">
        <w:rPr>
          <w:rFonts w:ascii="Bookman Old Style" w:eastAsia="Bookman Old Style" w:hAnsi="Bookman Old Style" w:cs="Bookman Old Style"/>
          <w:color w:val="000000" w:themeColor="text1"/>
          <w:sz w:val="22"/>
          <w:szCs w:val="22"/>
        </w:rPr>
        <w:t xml:space="preserve">matter </w:t>
      </w:r>
      <w:r>
        <w:rPr>
          <w:rFonts w:ascii="Bookman Old Style" w:eastAsia="Bookman Old Style" w:hAnsi="Bookman Old Style" w:cs="Bookman Old Style"/>
          <w:color w:val="000000" w:themeColor="text1"/>
          <w:sz w:val="22"/>
          <w:szCs w:val="22"/>
        </w:rPr>
        <w:t xml:space="preserve">and </w:t>
      </w:r>
      <w:r w:rsidRPr="000E2B9A">
        <w:rPr>
          <w:rFonts w:ascii="Bookman Old Style" w:eastAsia="Bookman Old Style" w:hAnsi="Bookman Old Style" w:cs="Bookman Old Style"/>
          <w:color w:val="000000" w:themeColor="text1"/>
          <w:sz w:val="22"/>
          <w:szCs w:val="22"/>
        </w:rPr>
        <w:t xml:space="preserve">having a mass </w:t>
      </w:r>
      <w:r w:rsidRPr="0043077D">
        <w:rPr>
          <w:rFonts w:ascii="Cambria Math" w:eastAsia="Bookman Old Style" w:hAnsi="Cambria Math" w:cs="Bookman Old Style"/>
          <w:i/>
          <w:color w:val="000000" w:themeColor="text1"/>
          <w:sz w:val="22"/>
          <w:szCs w:val="22"/>
        </w:rPr>
        <w:t>M</w:t>
      </w:r>
      <w:r w:rsidRPr="0043077D">
        <w:rPr>
          <w:rFonts w:ascii="Segoe UI Symbol" w:eastAsia="Arial Unicode MS" w:hAnsi="Segoe UI Symbol" w:cs="Segoe UI Symbol"/>
          <w:color w:val="000000" w:themeColor="text1"/>
          <w:sz w:val="22"/>
          <w:szCs w:val="22"/>
          <w:vertAlign w:val="subscript"/>
        </w:rPr>
        <w:t>★</w:t>
      </w:r>
      <w:r w:rsidRPr="000E2B9A">
        <w:rPr>
          <w:rFonts w:ascii="Bookman Old Style" w:eastAsia="Bookman Old Style" w:hAnsi="Bookman Old Style" w:cs="Bookman Old Style"/>
          <w:color w:val="000000" w:themeColor="text1"/>
          <w:sz w:val="22"/>
          <w:szCs w:val="22"/>
        </w:rPr>
        <w:t xml:space="preserve"> and a radius </w:t>
      </w:r>
      <w:r w:rsidRPr="0043077D">
        <w:rPr>
          <w:rFonts w:ascii="Cambria Math" w:eastAsia="Bookman Old Style" w:hAnsi="Cambria Math" w:cs="Bookman Old Style"/>
          <w:i/>
          <w:color w:val="000000" w:themeColor="text1"/>
          <w:sz w:val="22"/>
          <w:szCs w:val="22"/>
        </w:rPr>
        <w:t>R</w:t>
      </w:r>
      <w:r w:rsidRPr="0043077D">
        <w:rPr>
          <w:rFonts w:ascii="Segoe UI Symbol" w:eastAsia="Arial Unicode MS" w:hAnsi="Segoe UI Symbol" w:cs="Segoe UI Symbol"/>
          <w:color w:val="000000" w:themeColor="text1"/>
          <w:sz w:val="22"/>
          <w:szCs w:val="22"/>
          <w:vertAlign w:val="subscript"/>
        </w:rPr>
        <w:t>★</w:t>
      </w:r>
      <w:r w:rsidRPr="000E2B9A">
        <w:rPr>
          <w:rFonts w:ascii="Bookman Old Style" w:eastAsia="Bookman Old Style" w:hAnsi="Bookman Old Style" w:cs="Bookman Old Style"/>
          <w:color w:val="000000" w:themeColor="text1"/>
          <w:sz w:val="22"/>
          <w:szCs w:val="22"/>
        </w:rPr>
        <w:t>, its compactness</w:t>
      </w:r>
      <w:r w:rsidR="00B61CA7">
        <w:rPr>
          <w:rFonts w:ascii="Bookman Old Style" w:eastAsia="Bookman Old Style" w:hAnsi="Bookman Old Style" w:cs="Bookman Old Style"/>
          <w:color w:val="000000" w:themeColor="text1"/>
          <w:sz w:val="22"/>
          <w:szCs w:val="22"/>
        </w:rPr>
        <w:fldChar w:fldCharType="begin"/>
      </w:r>
      <w:r w:rsidR="00B61CA7">
        <w:instrText xml:space="preserve"> XE "</w:instrText>
      </w:r>
      <w:r w:rsidR="00B61CA7" w:rsidRPr="003513AF">
        <w:rPr>
          <w:rFonts w:ascii="Bookman Old Style" w:eastAsia="Bookman Old Style" w:hAnsi="Bookman Old Style" w:cs="Bookman Old Style"/>
          <w:color w:val="000000" w:themeColor="text1"/>
          <w:sz w:val="22"/>
          <w:szCs w:val="22"/>
        </w:rPr>
        <w:instrText>compactness:</w:instrText>
      </w:r>
      <w:r w:rsidR="00B61CA7" w:rsidRPr="003513AF">
        <w:rPr>
          <w:lang w:val="en-US"/>
        </w:rPr>
        <w:instrText>maximum (star)</w:instrText>
      </w:r>
      <w:r w:rsidR="00B61CA7">
        <w:instrText xml:space="preserve">" </w:instrText>
      </w:r>
      <w:r w:rsidR="00B61CA7">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sidRPr="0043077D">
        <w:rPr>
          <w:rFonts w:ascii="Cambria Math" w:eastAsia="Bookman Old Style" w:hAnsi="Cambria Math" w:cs="Bookman Old Style"/>
          <w:i/>
          <w:color w:val="000000" w:themeColor="text1"/>
          <w:sz w:val="22"/>
          <w:szCs w:val="22"/>
        </w:rPr>
        <w:t>M</w:t>
      </w:r>
      <w:r w:rsidRPr="0043077D">
        <w:rPr>
          <w:rFonts w:ascii="Segoe UI Symbol" w:eastAsia="Arial Unicode MS" w:hAnsi="Segoe UI Symbol" w:cs="Segoe UI Symbol"/>
          <w:color w:val="000000" w:themeColor="text1"/>
          <w:sz w:val="22"/>
          <w:szCs w:val="22"/>
          <w:vertAlign w:val="subscript"/>
        </w:rPr>
        <w:t>★</w:t>
      </w:r>
      <w:r w:rsidRPr="0043077D">
        <w:rPr>
          <w:rFonts w:ascii="Cambria Math" w:eastAsia="Bookman Old Style" w:hAnsi="Cambria Math" w:cs="Bookman Old Style"/>
          <w:color w:val="000000" w:themeColor="text1"/>
          <w:sz w:val="22"/>
          <w:szCs w:val="22"/>
        </w:rPr>
        <w:t>/</w:t>
      </w:r>
      <w:r w:rsidRPr="0043077D">
        <w:rPr>
          <w:rFonts w:ascii="Cambria Math" w:eastAsia="Bookman Old Style" w:hAnsi="Cambria Math" w:cs="Bookman Old Style"/>
          <w:i/>
          <w:color w:val="000000" w:themeColor="text1"/>
          <w:sz w:val="22"/>
          <w:szCs w:val="22"/>
        </w:rPr>
        <w:t>R</w:t>
      </w:r>
      <w:r w:rsidRPr="0043077D">
        <w:rPr>
          <w:rFonts w:ascii="Segoe UI Symbol" w:eastAsia="Arial Unicode MS" w:hAnsi="Segoe UI Symbol" w:cs="Segoe UI Symbol"/>
          <w:color w:val="000000" w:themeColor="text1"/>
          <w:sz w:val="22"/>
          <w:szCs w:val="22"/>
          <w:vertAlign w:val="subscript"/>
        </w:rPr>
        <w:t>★</w:t>
      </w:r>
      <w:r w:rsidRPr="000E2B9A">
        <w:rPr>
          <w:rFonts w:ascii="Bookman Old Style" w:eastAsia="Bookman Old Style" w:hAnsi="Bookman Old Style" w:cs="Bookman Old Style"/>
          <w:color w:val="000000" w:themeColor="text1"/>
          <w:sz w:val="22"/>
          <w:szCs w:val="22"/>
        </w:rPr>
        <w:t xml:space="preserve"> is bound to be:</w:t>
      </w:r>
    </w:p>
    <w:p w14:paraId="64015819" w14:textId="77777777" w:rsidR="00FB7336" w:rsidRDefault="00FB7336" w:rsidP="007257CD">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229DA873" w14:textId="77777777" w:rsidR="00FB7336" w:rsidRDefault="003267F0" w:rsidP="001470B3">
      <w:pPr>
        <w:pBdr>
          <w:top w:val="nil"/>
          <w:left w:val="nil"/>
          <w:bottom w:val="nil"/>
          <w:right w:val="nil"/>
          <w:between w:val="nil"/>
        </w:pBdr>
        <w:ind w:left="567" w:right="507" w:firstLine="0"/>
        <w:jc w:val="right"/>
        <w:rPr>
          <w:rFonts w:ascii="Bookman Old Style" w:eastAsia="Bookman Old Style" w:hAnsi="Bookman Old Style" w:cs="Bookman Old Style"/>
          <w:color w:val="000000" w:themeColor="text1"/>
          <w:sz w:val="22"/>
          <w:szCs w:val="22"/>
        </w:rPr>
      </w:pPr>
      <m:oMath>
        <m:f>
          <m:fPr>
            <m:ctrlPr>
              <w:rPr>
                <w:rFonts w:ascii="Cambria Math" w:eastAsia="Bookman Old Style" w:hAnsi="Cambria Math" w:cs="Bookman Old Style"/>
                <w:i/>
                <w:color w:val="BFBFBF" w:themeColor="background1" w:themeShade="BF"/>
                <w:sz w:val="36"/>
                <w:szCs w:val="36"/>
              </w:rPr>
            </m:ctrlPr>
          </m:fPr>
          <m:num>
            <m:r>
              <w:rPr>
                <w:rFonts w:ascii="Cambria Math" w:eastAsia="Bookman Old Style" w:hAnsi="Cambria Math" w:cs="Bookman Old Style"/>
                <w:color w:val="BFBFBF" w:themeColor="background1" w:themeShade="BF"/>
                <w:sz w:val="36"/>
                <w:szCs w:val="36"/>
              </w:rPr>
              <m:t>G</m:t>
            </m:r>
          </m:num>
          <m:den>
            <m:sSup>
              <m:sSupPr>
                <m:ctrlPr>
                  <w:rPr>
                    <w:rFonts w:ascii="Cambria Math" w:eastAsia="Bookman Old Style" w:hAnsi="Cambria Math" w:cs="Bookman Old Style"/>
                    <w:i/>
                    <w:color w:val="BFBFBF" w:themeColor="background1" w:themeShade="BF"/>
                    <w:sz w:val="36"/>
                    <w:szCs w:val="36"/>
                  </w:rPr>
                </m:ctrlPr>
              </m:sSupPr>
              <m:e>
                <m:r>
                  <w:rPr>
                    <w:rFonts w:ascii="Cambria Math" w:eastAsia="Bookman Old Style" w:hAnsi="Cambria Math" w:cs="Bookman Old Style"/>
                    <w:color w:val="BFBFBF" w:themeColor="background1" w:themeShade="BF"/>
                    <w:sz w:val="36"/>
                    <w:szCs w:val="36"/>
                  </w:rPr>
                  <m:t>c</m:t>
                </m:r>
              </m:e>
              <m:sup>
                <m:r>
                  <w:rPr>
                    <w:rFonts w:ascii="Cambria Math" w:eastAsia="Bookman Old Style" w:hAnsi="Cambria Math" w:cs="Bookman Old Style"/>
                    <w:color w:val="BFBFBF" w:themeColor="background1" w:themeShade="BF"/>
                    <w:sz w:val="36"/>
                    <w:szCs w:val="36"/>
                  </w:rPr>
                  <m:t>2</m:t>
                </m:r>
              </m:sup>
            </m:sSup>
          </m:den>
        </m:f>
        <m:f>
          <m:fPr>
            <m:ctrlPr>
              <w:rPr>
                <w:rFonts w:ascii="Cambria Math" w:eastAsia="Bookman Old Style" w:hAnsi="Cambria Math" w:cs="Bookman Old Style"/>
                <w:i/>
                <w:color w:val="000000" w:themeColor="text1"/>
                <w:sz w:val="36"/>
                <w:szCs w:val="36"/>
              </w:rPr>
            </m:ctrlPr>
          </m:fPr>
          <m:num>
            <m:sSub>
              <m:sSubPr>
                <m:ctrlPr>
                  <w:rPr>
                    <w:rFonts w:ascii="Cambria Math" w:eastAsia="Bookman Old Style" w:hAnsi="Cambria Math" w:cs="Bookman Old Style"/>
                    <w:i/>
                    <w:color w:val="000000" w:themeColor="text1"/>
                    <w:sz w:val="36"/>
                    <w:szCs w:val="36"/>
                  </w:rPr>
                </m:ctrlPr>
              </m:sSubPr>
              <m:e>
                <m:r>
                  <w:rPr>
                    <w:rFonts w:ascii="Cambria Math" w:eastAsia="Bookman Old Style" w:hAnsi="Cambria Math" w:cs="Bookman Old Style"/>
                    <w:color w:val="000000" w:themeColor="text1"/>
                    <w:sz w:val="36"/>
                    <w:szCs w:val="36"/>
                  </w:rPr>
                  <m:t>M</m:t>
                </m:r>
              </m:e>
              <m:sub>
                <m:r>
                  <w:rPr>
                    <w:rFonts w:ascii="Cambria Math" w:eastAsia="Bookman Old Style" w:hAnsi="Cambria Math" w:cs="Bookman Old Style"/>
                    <w:color w:val="000000" w:themeColor="text1"/>
                    <w:sz w:val="36"/>
                    <w:szCs w:val="36"/>
                  </w:rPr>
                  <m:t>⋆</m:t>
                </m:r>
              </m:sub>
            </m:sSub>
          </m:num>
          <m:den>
            <m:sSub>
              <m:sSubPr>
                <m:ctrlPr>
                  <w:rPr>
                    <w:rFonts w:ascii="Cambria Math" w:eastAsia="Bookman Old Style" w:hAnsi="Cambria Math" w:cs="Bookman Old Style"/>
                    <w:i/>
                    <w:color w:val="000000" w:themeColor="text1"/>
                    <w:sz w:val="36"/>
                    <w:szCs w:val="36"/>
                  </w:rPr>
                </m:ctrlPr>
              </m:sSubPr>
              <m:e>
                <m:r>
                  <w:rPr>
                    <w:rFonts w:ascii="Cambria Math" w:eastAsia="Bookman Old Style" w:hAnsi="Cambria Math" w:cs="Bookman Old Style"/>
                    <w:color w:val="000000" w:themeColor="text1"/>
                    <w:sz w:val="36"/>
                    <w:szCs w:val="36"/>
                  </w:rPr>
                  <m:t>R</m:t>
                </m:r>
              </m:e>
              <m:sub>
                <m:r>
                  <w:rPr>
                    <w:rFonts w:ascii="Cambria Math" w:eastAsia="Bookman Old Style" w:hAnsi="Cambria Math" w:cs="Bookman Old Style"/>
                    <w:color w:val="000000" w:themeColor="text1"/>
                    <w:sz w:val="36"/>
                    <w:szCs w:val="36"/>
                  </w:rPr>
                  <m:t>⋆</m:t>
                </m:r>
              </m:sub>
            </m:sSub>
          </m:den>
        </m:f>
        <m:r>
          <w:rPr>
            <w:rFonts w:ascii="Cambria Math" w:eastAsia="Bookman Old Style" w:hAnsi="Cambria Math" w:cs="Bookman Old Style"/>
            <w:color w:val="000000" w:themeColor="text1"/>
            <w:sz w:val="36"/>
            <w:szCs w:val="36"/>
          </w:rPr>
          <m:t>≤</m:t>
        </m:r>
        <m:f>
          <m:fPr>
            <m:ctrlPr>
              <w:rPr>
                <w:rFonts w:ascii="Cambria Math" w:eastAsia="Bookman Old Style" w:hAnsi="Cambria Math" w:cs="Bookman Old Style"/>
                <w:i/>
                <w:color w:val="000000" w:themeColor="text1"/>
                <w:sz w:val="36"/>
                <w:szCs w:val="36"/>
              </w:rPr>
            </m:ctrlPr>
          </m:fPr>
          <m:num>
            <m:r>
              <w:rPr>
                <w:rFonts w:ascii="Cambria Math" w:eastAsia="Bookman Old Style" w:hAnsi="Cambria Math" w:cs="Bookman Old Style"/>
                <w:color w:val="000000" w:themeColor="text1"/>
                <w:sz w:val="36"/>
                <w:szCs w:val="36"/>
              </w:rPr>
              <m:t>4</m:t>
            </m:r>
          </m:num>
          <m:den>
            <m:r>
              <w:rPr>
                <w:rFonts w:ascii="Cambria Math" w:eastAsia="Bookman Old Style" w:hAnsi="Cambria Math" w:cs="Bookman Old Style"/>
                <w:color w:val="000000" w:themeColor="text1"/>
                <w:sz w:val="36"/>
                <w:szCs w:val="36"/>
              </w:rPr>
              <m:t>9</m:t>
            </m:r>
          </m:den>
        </m:f>
      </m:oMath>
      <w:r w:rsidR="00FB7336">
        <w:rPr>
          <w:rFonts w:ascii="Bookman Old Style" w:eastAsia="Bookman Old Style" w:hAnsi="Bookman Old Style" w:cs="Bookman Old Style"/>
          <w:color w:val="000000" w:themeColor="text1"/>
          <w:sz w:val="36"/>
          <w:szCs w:val="36"/>
        </w:rPr>
        <w:tab/>
      </w:r>
      <w:r w:rsidR="00FB7336">
        <w:rPr>
          <w:rFonts w:ascii="Bookman Old Style" w:eastAsia="Bookman Old Style" w:hAnsi="Bookman Old Style" w:cs="Bookman Old Style"/>
          <w:color w:val="000000" w:themeColor="text1"/>
          <w:sz w:val="36"/>
          <w:szCs w:val="36"/>
        </w:rPr>
        <w:tab/>
      </w:r>
      <w:r w:rsidR="00FB7336">
        <w:rPr>
          <w:rFonts w:ascii="Bookman Old Style" w:eastAsia="Bookman Old Style" w:hAnsi="Bookman Old Style" w:cs="Bookman Old Style"/>
          <w:color w:val="000000" w:themeColor="text1"/>
          <w:sz w:val="36"/>
          <w:szCs w:val="36"/>
        </w:rPr>
        <w:tab/>
      </w:r>
      <w:r w:rsidR="00FB7336">
        <w:rPr>
          <w:rFonts w:ascii="Bookman Old Style" w:eastAsia="Bookman Old Style" w:hAnsi="Bookman Old Style" w:cs="Bookman Old Style"/>
          <w:color w:val="000000" w:themeColor="text1"/>
          <w:sz w:val="36"/>
          <w:szCs w:val="36"/>
        </w:rPr>
        <w:tab/>
      </w:r>
      <w:r w:rsidR="00FB7336" w:rsidRPr="001470B3">
        <w:rPr>
          <w:rFonts w:ascii="Bookman Old Style" w:eastAsia="Bookman Old Style" w:hAnsi="Bookman Old Style" w:cs="Bookman Old Style"/>
          <w:color w:val="000000" w:themeColor="text1"/>
          <w:sz w:val="22"/>
          <w:szCs w:val="22"/>
        </w:rPr>
        <w:t>(6.3)</w:t>
      </w:r>
    </w:p>
    <w:p w14:paraId="155416CD" w14:textId="77777777" w:rsidR="00FB7336" w:rsidRDefault="00FB7336" w:rsidP="008B0906">
      <w:pPr>
        <w:pBdr>
          <w:top w:val="nil"/>
          <w:left w:val="nil"/>
          <w:bottom w:val="nil"/>
          <w:right w:val="nil"/>
          <w:between w:val="nil"/>
        </w:pBdr>
        <w:ind w:right="507" w:firstLine="0"/>
        <w:rPr>
          <w:rFonts w:ascii="Bookman Old Style" w:eastAsia="Bookman Old Style" w:hAnsi="Bookman Old Style" w:cs="Bookman Old Style"/>
          <w:color w:val="000000" w:themeColor="text1"/>
          <w:sz w:val="22"/>
          <w:szCs w:val="22"/>
        </w:rPr>
      </w:pPr>
    </w:p>
    <w:p w14:paraId="55FB73D7" w14:textId="4539DF9B" w:rsidR="00FB7336" w:rsidRPr="000E2B9A" w:rsidRDefault="00FB7336" w:rsidP="00CA617E">
      <w:pPr>
        <w:pBdr>
          <w:top w:val="nil"/>
          <w:left w:val="nil"/>
          <w:bottom w:val="nil"/>
          <w:right w:val="nil"/>
          <w:between w:val="nil"/>
        </w:pBdr>
        <w:spacing w:line="300" w:lineRule="exact"/>
        <w:ind w:left="567" w:right="505"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In other words, given a self-gravitating object, its radius </w:t>
      </w:r>
      <w:r w:rsidRPr="0043077D">
        <w:rPr>
          <w:rFonts w:ascii="Cambria Math" w:eastAsia="Bookman Old Style" w:hAnsi="Cambria Math" w:cs="Bookman Old Style"/>
          <w:i/>
          <w:color w:val="000000" w:themeColor="text1"/>
          <w:sz w:val="22"/>
          <w:szCs w:val="22"/>
        </w:rPr>
        <w:t>R</w:t>
      </w:r>
      <w:r w:rsidRPr="0043077D">
        <w:rPr>
          <w:rFonts w:ascii="Segoe UI Symbol" w:eastAsia="Arial Unicode MS" w:hAnsi="Segoe UI Symbol" w:cs="Segoe UI Symbol"/>
          <w:color w:val="000000" w:themeColor="text1"/>
          <w:sz w:val="22"/>
          <w:szCs w:val="22"/>
          <w:vertAlign w:val="subscript"/>
        </w:rPr>
        <w:t>★</w:t>
      </w:r>
      <w:r w:rsidRPr="000E2B9A">
        <w:rPr>
          <w:rFonts w:ascii="Bookman Old Style" w:eastAsia="Bookman Old Style" w:hAnsi="Bookman Old Style" w:cs="Bookman Old Style"/>
          <w:color w:val="000000" w:themeColor="text1"/>
          <w:sz w:val="22"/>
          <w:szCs w:val="22"/>
        </w:rPr>
        <w:t xml:space="preserve"> must be greater than 9/4 = 2.25 times its mass </w:t>
      </w:r>
      <w:r w:rsidRPr="0043077D">
        <w:rPr>
          <w:rFonts w:ascii="Cambria Math" w:eastAsia="Bookman Old Style" w:hAnsi="Cambria Math" w:cs="Bookman Old Style"/>
          <w:i/>
          <w:color w:val="000000" w:themeColor="text1"/>
          <w:sz w:val="22"/>
          <w:szCs w:val="22"/>
        </w:rPr>
        <w:t>M</w:t>
      </w:r>
      <w:r w:rsidRPr="0043077D">
        <w:rPr>
          <w:rFonts w:ascii="Segoe UI Symbol" w:eastAsia="Arial Unicode MS" w:hAnsi="Segoe UI Symbol" w:cs="Segoe UI Symbol"/>
          <w:color w:val="000000" w:themeColor="text1"/>
          <w:sz w:val="22"/>
          <w:szCs w:val="22"/>
          <w:vertAlign w:val="subscript"/>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Note that </w:t>
      </w:r>
      <w:r w:rsidRPr="000E2B9A">
        <w:rPr>
          <w:rFonts w:ascii="Bookman Old Style" w:eastAsia="Bookman Old Style" w:hAnsi="Bookman Old Style" w:cs="Bookman Old Style"/>
          <w:color w:val="000000" w:themeColor="text1"/>
          <w:sz w:val="22"/>
          <w:szCs w:val="22"/>
        </w:rPr>
        <w:t>the theorem does not place a limit on the mass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which can therefore be tiny or huge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nor on the radius needed to create a black hole. What it tells us, </w:t>
      </w:r>
      <w:r>
        <w:rPr>
          <w:rFonts w:ascii="Bookman Old Style" w:eastAsia="Bookman Old Style" w:hAnsi="Bookman Old Style" w:cs="Bookman Old Style"/>
          <w:color w:val="000000" w:themeColor="text1"/>
          <w:sz w:val="22"/>
          <w:szCs w:val="22"/>
        </w:rPr>
        <w:t>instead</w:t>
      </w:r>
      <w:r w:rsidRPr="000E2B9A">
        <w:rPr>
          <w:rFonts w:ascii="Bookman Old Style" w:eastAsia="Bookman Old Style" w:hAnsi="Bookman Old Style" w:cs="Bookman Old Style"/>
          <w:color w:val="000000" w:themeColor="text1"/>
          <w:sz w:val="22"/>
          <w:szCs w:val="22"/>
        </w:rPr>
        <w:t>, is that for every mass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whatever it is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there is a </w:t>
      </w:r>
      <w:r w:rsidRPr="000E2B9A">
        <w:rPr>
          <w:rFonts w:ascii="Bookman Old Style" w:eastAsia="Bookman Old Style" w:hAnsi="Bookman Old Style" w:cs="Bookman Old Style"/>
          <w:i/>
          <w:color w:val="000000" w:themeColor="text1"/>
          <w:sz w:val="22"/>
          <w:szCs w:val="22"/>
        </w:rPr>
        <w:t>limit</w:t>
      </w:r>
      <w:r>
        <w:rPr>
          <w:rFonts w:ascii="Bookman Old Style" w:eastAsia="Bookman Old Style" w:hAnsi="Bookman Old Style" w:cs="Bookman Old Style"/>
          <w:i/>
          <w:color w:val="000000" w:themeColor="text1"/>
          <w:sz w:val="22"/>
          <w:szCs w:val="22"/>
        </w:rPr>
        <w:t>ing</w:t>
      </w:r>
      <w:r w:rsidRPr="000E2B9A">
        <w:rPr>
          <w:rFonts w:ascii="Bookman Old Style" w:eastAsia="Bookman Old Style" w:hAnsi="Bookman Old Style" w:cs="Bookman Old Style"/>
          <w:i/>
          <w:color w:val="000000" w:themeColor="text1"/>
          <w:sz w:val="22"/>
          <w:szCs w:val="22"/>
        </w:rPr>
        <w:t xml:space="preserve"> radius</w:t>
      </w:r>
      <w:r w:rsidRPr="000E2B9A">
        <w:rPr>
          <w:rFonts w:ascii="Bookman Old Style" w:eastAsia="Bookman Old Style" w:hAnsi="Bookman Old Style" w:cs="Bookman Old Style"/>
          <w:color w:val="000000" w:themeColor="text1"/>
          <w:sz w:val="22"/>
          <w:szCs w:val="22"/>
        </w:rPr>
        <w:t xml:space="preserve"> below which it is not possible to find an equilibrium</w:t>
      </w:r>
      <w:r w:rsidR="00C83A30">
        <w:rPr>
          <w:rFonts w:ascii="Bookman Old Style" w:eastAsia="Bookman Old Style" w:hAnsi="Bookman Old Style" w:cs="Bookman Old Style"/>
          <w:color w:val="231F20"/>
          <w:sz w:val="22"/>
          <w:szCs w:val="22"/>
        </w:rPr>
        <w:fldChar w:fldCharType="begin"/>
      </w:r>
      <w:r w:rsidR="00C83A30">
        <w:instrText xml:space="preserve"> XE "</w:instrText>
      </w:r>
      <w:r w:rsidR="00C83A30" w:rsidRPr="008F085E">
        <w:rPr>
          <w:rFonts w:ascii="Bookman Old Style" w:eastAsia="Bookman Old Style" w:hAnsi="Bookman Old Style" w:cs="Bookman Old Style"/>
          <w:color w:val="231F20"/>
          <w:sz w:val="22"/>
          <w:szCs w:val="22"/>
        </w:rPr>
        <w:instrText>equilibrium</w:instrText>
      </w:r>
      <w:r w:rsidR="00C83A30">
        <w:instrText xml:space="preserve">" </w:instrText>
      </w:r>
      <w:r w:rsidR="00C83A30">
        <w:rPr>
          <w:rFonts w:ascii="Bookman Old Style" w:eastAsia="Bookman Old Style" w:hAnsi="Bookman Old Style" w:cs="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solution to </w:t>
      </w:r>
      <w:r w:rsidR="00EA7692">
        <w:rPr>
          <w:rFonts w:ascii="Bookman Old Style" w:eastAsia="Bookman Old Style" w:hAnsi="Bookman Old Style" w:cs="Bookman Old Style"/>
          <w:color w:val="000000" w:themeColor="text1"/>
          <w:sz w:val="22"/>
          <w:szCs w:val="22"/>
        </w:rPr>
        <w:t>the Einstein equations</w:t>
      </w:r>
      <w:r w:rsidRPr="000E2B9A">
        <w:rPr>
          <w:rFonts w:ascii="Bookman Old Style" w:eastAsia="Bookman Old Style" w:hAnsi="Bookman Old Style" w:cs="Bookman Old Style"/>
          <w:color w:val="000000" w:themeColor="text1"/>
          <w:sz w:val="22"/>
          <w:szCs w:val="22"/>
        </w:rPr>
        <w:t xml:space="preserve">. Furthermore, the </w:t>
      </w:r>
      <w:r>
        <w:rPr>
          <w:rFonts w:ascii="Bookman Old Style" w:eastAsia="Bookman Old Style" w:hAnsi="Bookman Old Style" w:cs="Bookman Old Style"/>
          <w:color w:val="000000" w:themeColor="text1"/>
          <w:sz w:val="22"/>
          <w:szCs w:val="22"/>
        </w:rPr>
        <w:t xml:space="preserve">condition </w:t>
      </w:r>
      <w:r w:rsidRPr="000E2B9A">
        <w:rPr>
          <w:rFonts w:ascii="Bookman Old Style" w:eastAsia="Bookman Old Style" w:hAnsi="Bookman Old Style" w:cs="Bookman Old Style"/>
          <w:color w:val="000000" w:themeColor="text1"/>
          <w:sz w:val="22"/>
          <w:szCs w:val="22"/>
        </w:rPr>
        <w:t>(6.</w:t>
      </w:r>
      <w:r>
        <w:rPr>
          <w:rFonts w:ascii="Bookman Old Style" w:eastAsia="Bookman Old Style" w:hAnsi="Bookman Old Style" w:cs="Bookman Old Style"/>
          <w:color w:val="000000" w:themeColor="text1"/>
          <w:sz w:val="22"/>
          <w:szCs w:val="22"/>
        </w:rPr>
        <w:t>3</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of the theorem </w:t>
      </w:r>
      <w:r w:rsidRPr="000E2B9A">
        <w:rPr>
          <w:rFonts w:ascii="Bookman Old Style" w:eastAsia="Bookman Old Style" w:hAnsi="Bookman Old Style" w:cs="Bookman Old Style"/>
          <w:color w:val="000000" w:themeColor="text1"/>
          <w:sz w:val="22"/>
          <w:szCs w:val="22"/>
        </w:rPr>
        <w:t>also tells us that this limit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radius is equal to 9/8</w:t>
      </w:r>
      <w:r>
        <w:rPr>
          <w:rFonts w:ascii="Bookman Old Style" w:eastAsia="Bookman Old Style" w:hAnsi="Bookman Old Style" w:cs="Bookman Old Style"/>
          <w:color w:val="000000" w:themeColor="text1"/>
          <w:sz w:val="22"/>
          <w:szCs w:val="22"/>
        </w:rPr>
        <w:t xml:space="preserve"> of the </w:t>
      </w:r>
      <w:r w:rsidRPr="000E2B9A">
        <w:rPr>
          <w:rFonts w:ascii="Bookman Old Style" w:eastAsia="Bookman Old Style" w:hAnsi="Bookman Old Style" w:cs="Bookman Old Style"/>
          <w:color w:val="000000" w:themeColor="text1"/>
          <w:sz w:val="22"/>
          <w:szCs w:val="22"/>
        </w:rPr>
        <w:t>Schwarzschild radius</w:t>
      </w:r>
      <w:r>
        <w:rPr>
          <w:rFonts w:ascii="Bookman Old Style" w:eastAsia="Bookman Old Style" w:hAnsi="Bookman Old Style" w:cs="Bookman Old Style"/>
          <w:color w:val="000000" w:themeColor="text1"/>
          <w:sz w:val="22"/>
          <w:szCs w:val="22"/>
        </w:rPr>
        <w:t>, which, I recall, is</w:t>
      </w:r>
      <w:r w:rsidRPr="000E2B9A">
        <w:rPr>
          <w:rFonts w:ascii="Bookman Old Style" w:eastAsia="Bookman Old Style" w:hAnsi="Bookman Old Style" w:cs="Bookman Old Style"/>
          <w:color w:val="000000" w:themeColor="text1"/>
          <w:sz w:val="22"/>
          <w:szCs w:val="22"/>
        </w:rPr>
        <w:t xml:space="preserve"> </w:t>
      </w:r>
      <w:r w:rsidRPr="0048333E">
        <w:rPr>
          <w:rFonts w:ascii="Bookman Old Style" w:eastAsia="Bookman Old Style" w:hAnsi="Bookman Old Style" w:cs="Bookman Old Style"/>
          <w:i/>
          <w:color w:val="000000" w:themeColor="text1"/>
          <w:sz w:val="22"/>
          <w:szCs w:val="22"/>
        </w:rPr>
        <w:t>r</w:t>
      </w:r>
      <w:r w:rsidRPr="0048333E">
        <w:rPr>
          <w:rFonts w:ascii="Bookman Old Style" w:eastAsia="Bookman Old Style" w:hAnsi="Bookman Old Style" w:cs="Bookman Old Style"/>
          <w:i/>
          <w:color w:val="000000" w:themeColor="text1"/>
          <w:sz w:val="22"/>
          <w:szCs w:val="22"/>
          <w:vertAlign w:val="subscript"/>
        </w:rPr>
        <w:t>S</w:t>
      </w:r>
      <w:r w:rsidR="00C107B5">
        <w:rPr>
          <w:rFonts w:ascii="Bookman Old Style" w:eastAsia="Bookman Old Style" w:hAnsi="Bookman Old Style" w:cs="Bookman Old Style"/>
          <w:i/>
          <w:color w:val="000000" w:themeColor="text1"/>
          <w:sz w:val="22"/>
          <w:szCs w:val="22"/>
          <w:vertAlign w:val="subscript"/>
        </w:rPr>
        <w:t xml:space="preserve"> </w:t>
      </w:r>
      <w:r w:rsidRPr="0048333E">
        <w:rPr>
          <w:rFonts w:ascii="Bookman Old Style" w:eastAsia="Bookman Old Style" w:hAnsi="Bookman Old Style" w:cs="Bookman Old Style"/>
          <w:color w:val="000000" w:themeColor="text1"/>
          <w:sz w:val="22"/>
          <w:szCs w:val="22"/>
        </w:rPr>
        <w:t>=</w:t>
      </w:r>
      <w:r w:rsidRPr="0048333E">
        <w:rPr>
          <w:rFonts w:ascii="Bookman Old Style" w:eastAsia="Bookman Old Style" w:hAnsi="Bookman Old Style" w:cs="Bookman Old Style"/>
          <w:i/>
          <w:color w:val="000000" w:themeColor="text1"/>
          <w:sz w:val="22"/>
          <w:szCs w:val="22"/>
        </w:rPr>
        <w:t>2GM/c</w:t>
      </w:r>
      <w:r w:rsidRPr="0048333E">
        <w:rPr>
          <w:rFonts w:ascii="Bookman Old Style" w:eastAsia="Bookman Old Style" w:hAnsi="Bookman Old Style" w:cs="Bookman Old Style"/>
          <w:color w:val="000000" w:themeColor="text1"/>
          <w:sz w:val="22"/>
          <w:szCs w:val="22"/>
          <w:vertAlign w:val="superscript"/>
        </w:rPr>
        <w:t>2</w:t>
      </w:r>
      <w:r w:rsidRPr="000E2B9A">
        <w:rPr>
          <w:rFonts w:ascii="Bookman Old Style" w:eastAsia="Bookman Old Style" w:hAnsi="Bookman Old Style" w:cs="Bookman Old Style"/>
          <w:color w:val="000000" w:themeColor="text1"/>
          <w:sz w:val="22"/>
          <w:szCs w:val="22"/>
        </w:rPr>
        <w:t>. T</w:t>
      </w:r>
      <w:r>
        <w:rPr>
          <w:rFonts w:ascii="Bookman Old Style" w:eastAsia="Bookman Old Style" w:hAnsi="Bookman Old Style" w:cs="Bookman Old Style"/>
          <w:color w:val="000000" w:themeColor="text1"/>
          <w:sz w:val="22"/>
          <w:szCs w:val="22"/>
        </w:rPr>
        <w:t>herefore, t</w:t>
      </w:r>
      <w:r w:rsidRPr="000E2B9A">
        <w:rPr>
          <w:rFonts w:ascii="Bookman Old Style" w:eastAsia="Bookman Old Style" w:hAnsi="Bookman Old Style" w:cs="Bookman Old Style"/>
          <w:color w:val="000000" w:themeColor="text1"/>
          <w:sz w:val="22"/>
          <w:szCs w:val="22"/>
        </w:rPr>
        <w:t xml:space="preserve">here is another way </w:t>
      </w:r>
      <w:r>
        <w:rPr>
          <w:rFonts w:ascii="Bookman Old Style" w:eastAsia="Bookman Old Style" w:hAnsi="Bookman Old Style" w:cs="Bookman Old Style"/>
          <w:color w:val="000000" w:themeColor="text1"/>
          <w:sz w:val="22"/>
          <w:szCs w:val="22"/>
        </w:rPr>
        <w:lastRenderedPageBreak/>
        <w:t>to describe</w:t>
      </w:r>
      <w:r w:rsidRPr="000E2B9A">
        <w:rPr>
          <w:rFonts w:ascii="Bookman Old Style" w:eastAsia="Bookman Old Style" w:hAnsi="Bookman Old Style" w:cs="Bookman Old Style"/>
          <w:color w:val="000000" w:themeColor="text1"/>
          <w:sz w:val="22"/>
          <w:szCs w:val="22"/>
        </w:rPr>
        <w:t xml:space="preserve"> the implications of Buchdahl</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theorem</w:t>
      </w:r>
      <w:r>
        <w:rPr>
          <w:rFonts w:ascii="Bookman Old Style" w:eastAsia="Bookman Old Style" w:hAnsi="Bookman Old Style" w:cs="Bookman Old Style"/>
          <w:color w:val="000000" w:themeColor="text1"/>
          <w:sz w:val="22"/>
          <w:szCs w:val="22"/>
        </w:rPr>
        <w:t>. It is impossible to arbitrarily reduce the radius of</w:t>
      </w:r>
      <w:r w:rsidRPr="000E2B9A">
        <w:rPr>
          <w:rFonts w:ascii="Bookman Old Style" w:eastAsia="Bookman Old Style" w:hAnsi="Bookman Old Style" w:cs="Bookman Old Style"/>
          <w:color w:val="000000" w:themeColor="text1"/>
          <w:sz w:val="22"/>
          <w:szCs w:val="22"/>
        </w:rPr>
        <w:t xml:space="preserve"> a compact object with a solid surface</w:t>
      </w:r>
      <w:r>
        <w:rPr>
          <w:rFonts w:ascii="Bookman Old Style" w:eastAsia="Bookman Old Style" w:hAnsi="Bookman Old Style" w:cs="Bookman Old Style"/>
          <w:color w:val="000000" w:themeColor="text1"/>
          <w:sz w:val="22"/>
          <w:szCs w:val="22"/>
        </w:rPr>
        <w:t xml:space="preserve"> a</w:t>
      </w:r>
      <w:r w:rsidRPr="000E2B9A">
        <w:rPr>
          <w:rFonts w:ascii="Bookman Old Style" w:eastAsia="Bookman Old Style" w:hAnsi="Bookman Old Style" w:cs="Bookman Old Style"/>
          <w:color w:val="000000" w:themeColor="text1"/>
          <w:sz w:val="22"/>
          <w:szCs w:val="22"/>
        </w:rPr>
        <w:t>nd still obtain an equilibrium solution. Instead, a limit is given by a radius that is only 13</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larger than that of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of a black hole </w:t>
      </w:r>
      <w:r>
        <w:rPr>
          <w:rFonts w:ascii="Bookman Old Style" w:eastAsia="Bookman Old Style" w:hAnsi="Bookman Old Style" w:cs="Bookman Old Style"/>
          <w:color w:val="000000" w:themeColor="text1"/>
          <w:sz w:val="22"/>
          <w:szCs w:val="22"/>
        </w:rPr>
        <w:t>with</w:t>
      </w:r>
      <w:r w:rsidRPr="000E2B9A">
        <w:rPr>
          <w:rFonts w:ascii="Bookman Old Style" w:eastAsia="Bookman Old Style" w:hAnsi="Bookman Old Style" w:cs="Bookman Old Style"/>
          <w:color w:val="000000" w:themeColor="text1"/>
          <w:sz w:val="22"/>
          <w:szCs w:val="22"/>
        </w:rPr>
        <w:t xml:space="preserve"> the same mass.</w:t>
      </w:r>
    </w:p>
    <w:p w14:paraId="2A97CFE1" w14:textId="2175DE2E" w:rsidR="00FB7336" w:rsidRPr="000E2B9A" w:rsidRDefault="00FB7336" w:rsidP="00CA617E">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proof of the thesis of Buchdahl</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theorem proceeds </w:t>
      </w:r>
      <w:r>
        <w:rPr>
          <w:rFonts w:ascii="Bookman Old Style" w:eastAsia="Bookman Old Style" w:hAnsi="Bookman Old Style" w:cs="Bookman Old Style"/>
          <w:color w:val="000000" w:themeColor="text1"/>
          <w:sz w:val="22"/>
          <w:szCs w:val="22"/>
        </w:rPr>
        <w:t>“ad absurdum”</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namely, by </w:t>
      </w:r>
      <w:r w:rsidRPr="000E2B9A">
        <w:rPr>
          <w:rFonts w:ascii="Bookman Old Style" w:eastAsia="Bookman Old Style" w:hAnsi="Bookman Old Style" w:cs="Bookman Old Style"/>
          <w:color w:val="000000" w:themeColor="text1"/>
          <w:sz w:val="22"/>
          <w:szCs w:val="22"/>
        </w:rPr>
        <w:t xml:space="preserve">showing that if an object </w:t>
      </w:r>
      <w:r>
        <w:rPr>
          <w:rFonts w:ascii="Bookman Old Style" w:eastAsia="Bookman Old Style" w:hAnsi="Bookman Old Style" w:cs="Bookman Old Style"/>
          <w:color w:val="000000" w:themeColor="text1"/>
          <w:sz w:val="22"/>
          <w:szCs w:val="22"/>
        </w:rPr>
        <w:t>made of ordinary</w:t>
      </w:r>
      <w:r w:rsidRPr="000E2B9A">
        <w:rPr>
          <w:rFonts w:ascii="Bookman Old Style" w:eastAsia="Bookman Old Style" w:hAnsi="Bookman Old Style" w:cs="Bookman Old Style"/>
          <w:color w:val="000000" w:themeColor="text1"/>
          <w:sz w:val="22"/>
          <w:szCs w:val="22"/>
        </w:rPr>
        <w:t xml:space="preserve"> matter</w:t>
      </w:r>
      <w:r>
        <w:rPr>
          <w:rFonts w:ascii="Bookman Old Style" w:eastAsia="Bookman Old Style" w:hAnsi="Bookman Old Style" w:cs="Bookman Old Style"/>
          <w:color w:val="000000" w:themeColor="text1"/>
          <w:sz w:val="22"/>
          <w:szCs w:val="22"/>
        </w:rPr>
        <w:t xml:space="preserve">, i.e., </w:t>
      </w:r>
      <w:r w:rsidRPr="000E2B9A">
        <w:rPr>
          <w:rFonts w:ascii="Bookman Old Style" w:eastAsia="Bookman Old Style" w:hAnsi="Bookman Old Style" w:cs="Bookman Old Style"/>
          <w:color w:val="000000" w:themeColor="text1"/>
          <w:sz w:val="22"/>
          <w:szCs w:val="22"/>
        </w:rPr>
        <w:t>with a</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positive energy density and pressure</w:t>
      </w:r>
      <w:r>
        <w:rPr>
          <w:rFonts w:ascii="Bookman Old Style" w:eastAsia="Bookman Old Style" w:hAnsi="Bookman Old Style" w:cs="Bookman Old Style"/>
          <w:color w:val="000000" w:themeColor="text1"/>
          <w:sz w:val="22"/>
          <w:szCs w:val="22"/>
        </w:rPr>
        <w:t xml:space="preserve">, were built with </w:t>
      </w:r>
      <w:r w:rsidRPr="000E2B9A">
        <w:rPr>
          <w:rFonts w:ascii="Bookman Old Style" w:eastAsia="Bookman Old Style" w:hAnsi="Bookman Old Style" w:cs="Bookman Old Style"/>
          <w:color w:val="000000" w:themeColor="text1"/>
          <w:sz w:val="22"/>
          <w:szCs w:val="22"/>
        </w:rPr>
        <w:t xml:space="preserve">a compactness greater than 4/9, then the pressure at its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would be infinite. And since the pressure must necessarily be </w:t>
      </w:r>
      <w:r>
        <w:rPr>
          <w:rFonts w:ascii="Bookman Old Style" w:eastAsia="Bookman Old Style" w:hAnsi="Bookman Old Style" w:cs="Bookman Old Style"/>
          <w:color w:val="000000" w:themeColor="text1"/>
          <w:sz w:val="22"/>
          <w:szCs w:val="22"/>
        </w:rPr>
        <w:t>finite</w:t>
      </w:r>
      <w:r w:rsidRPr="000E2B9A">
        <w:rPr>
          <w:rFonts w:ascii="Bookman Old Style" w:eastAsia="Bookman Old Style" w:hAnsi="Bookman Old Style" w:cs="Bookman Old Style"/>
          <w:color w:val="000000" w:themeColor="text1"/>
          <w:sz w:val="22"/>
          <w:szCs w:val="22"/>
        </w:rPr>
        <w:t xml:space="preserve">, it follows that such an object </w:t>
      </w:r>
      <w:r>
        <w:rPr>
          <w:rFonts w:ascii="Bookman Old Style" w:eastAsia="Bookman Old Style" w:hAnsi="Bookman Old Style" w:cs="Bookman Old Style"/>
          <w:color w:val="000000" w:themeColor="text1"/>
          <w:sz w:val="22"/>
          <w:szCs w:val="22"/>
        </w:rPr>
        <w:t>cannot</w:t>
      </w:r>
      <w:r w:rsidRPr="000E2B9A">
        <w:rPr>
          <w:rFonts w:ascii="Bookman Old Style" w:eastAsia="Bookman Old Style" w:hAnsi="Bookman Old Style" w:cs="Bookman Old Style"/>
          <w:color w:val="000000" w:themeColor="text1"/>
          <w:sz w:val="22"/>
          <w:szCs w:val="22"/>
        </w:rPr>
        <w:t xml:space="preserve"> exist. </w:t>
      </w:r>
      <w:r>
        <w:rPr>
          <w:rFonts w:ascii="Bookman Old Style" w:eastAsia="Bookman Old Style" w:hAnsi="Bookman Old Style" w:cs="Bookman Old Style"/>
          <w:color w:val="000000" w:themeColor="text1"/>
          <w:sz w:val="22"/>
          <w:szCs w:val="22"/>
        </w:rPr>
        <w:t>Later on, w</w:t>
      </w:r>
      <w:r w:rsidRPr="000E2B9A">
        <w:rPr>
          <w:rFonts w:ascii="Bookman Old Style" w:eastAsia="Bookman Old Style" w:hAnsi="Bookman Old Style" w:cs="Bookman Old Style"/>
          <w:color w:val="000000" w:themeColor="text1"/>
          <w:sz w:val="22"/>
          <w:szCs w:val="22"/>
        </w:rPr>
        <w:t>e will see that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in principle, it is </w:t>
      </w:r>
      <w:r w:rsidRPr="000E2B9A">
        <w:rPr>
          <w:rFonts w:ascii="Bookman Old Style" w:eastAsia="Bookman Old Style" w:hAnsi="Bookman Old Style" w:cs="Bookman Old Style"/>
          <w:color w:val="000000" w:themeColor="text1"/>
          <w:sz w:val="22"/>
          <w:szCs w:val="22"/>
        </w:rPr>
        <w:t>possible to build objects with an even greater compactness</w:t>
      </w:r>
      <w:r>
        <w:rPr>
          <w:rFonts w:ascii="Bookman Old Style" w:eastAsia="Bookman Old Style" w:hAnsi="Bookman Old Style" w:cs="Bookman Old Style"/>
          <w:color w:val="000000" w:themeColor="text1"/>
          <w:sz w:val="22"/>
          <w:szCs w:val="22"/>
        </w:rPr>
        <w:t xml:space="preserve">. First, however, we need to renounce an important assumption in the theorem and </w:t>
      </w:r>
      <w:r w:rsidRPr="000E2B9A">
        <w:rPr>
          <w:rFonts w:ascii="Bookman Old Style" w:eastAsia="Bookman Old Style" w:hAnsi="Bookman Old Style" w:cs="Bookman Old Style"/>
          <w:color w:val="000000" w:themeColor="text1"/>
          <w:sz w:val="22"/>
          <w:szCs w:val="22"/>
        </w:rPr>
        <w:t xml:space="preserve">rely on a decidedly </w:t>
      </w:r>
      <w:r w:rsidRPr="000E2B9A">
        <w:rPr>
          <w:rFonts w:ascii="Bookman Old Style" w:eastAsia="Bookman Old Style" w:hAnsi="Bookman Old Style" w:cs="Bookman Old Style"/>
          <w:i/>
          <w:color w:val="000000" w:themeColor="text1"/>
          <w:sz w:val="22"/>
          <w:szCs w:val="22"/>
        </w:rPr>
        <w:t>exotic</w:t>
      </w:r>
      <w:r w:rsidR="00190395">
        <w:rPr>
          <w:rFonts w:ascii="Bookman Old Style" w:eastAsia="Bookman Old Style" w:hAnsi="Bookman Old Style" w:cs="Bookman Old Style"/>
          <w:i/>
          <w:color w:val="000000" w:themeColor="text1"/>
          <w:sz w:val="22"/>
          <w:szCs w:val="22"/>
        </w:rPr>
        <w:fldChar w:fldCharType="begin"/>
      </w:r>
      <w:r w:rsidR="00190395">
        <w:instrText xml:space="preserve"> XE "</w:instrText>
      </w:r>
      <w:r w:rsidR="00190395" w:rsidRPr="00747FAF">
        <w:rPr>
          <w:rFonts w:ascii="Bookman Old Style" w:eastAsia="Bookman Old Style" w:hAnsi="Bookman Old Style" w:cs="Bookman Old Style"/>
          <w:iCs/>
          <w:color w:val="000000" w:themeColor="text1"/>
          <w:sz w:val="22"/>
          <w:szCs w:val="22"/>
        </w:rPr>
        <w:instrText>exotic:</w:instrText>
      </w:r>
      <w:r w:rsidR="00190395" w:rsidRPr="00747FAF">
        <w:rPr>
          <w:lang w:val="en-US"/>
        </w:rPr>
        <w:instrText>matter</w:instrText>
      </w:r>
      <w:r w:rsidR="00190395">
        <w:instrText xml:space="preserve">" </w:instrText>
      </w:r>
      <w:r w:rsidR="00190395">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i/>
          <w:color w:val="000000" w:themeColor="text1"/>
          <w:sz w:val="22"/>
          <w:szCs w:val="22"/>
        </w:rPr>
        <w:t xml:space="preserve"> </w:t>
      </w:r>
      <w:r w:rsidRPr="00F374E1">
        <w:rPr>
          <w:rFonts w:ascii="Bookman Old Style" w:eastAsia="Bookman Old Style" w:hAnsi="Bookman Old Style" w:cs="Bookman Old Style"/>
          <w:iCs/>
          <w:color w:val="000000" w:themeColor="text1"/>
          <w:sz w:val="22"/>
          <w:szCs w:val="22"/>
        </w:rPr>
        <w:t>type of matter</w:t>
      </w:r>
      <w:r w:rsidRPr="000E2B9A">
        <w:rPr>
          <w:rFonts w:ascii="Bookman Old Style" w:eastAsia="Bookman Old Style" w:hAnsi="Bookman Old Style" w:cs="Bookman Old Style"/>
          <w:color w:val="000000" w:themeColor="text1"/>
          <w:sz w:val="22"/>
          <w:szCs w:val="22"/>
        </w:rPr>
        <w:t>.</w:t>
      </w:r>
    </w:p>
    <w:p w14:paraId="1D0EBD3D" w14:textId="6A3BD4BF" w:rsidR="00FB7336" w:rsidRPr="000E2B9A" w:rsidRDefault="00FB7336" w:rsidP="00CA617E">
      <w:pPr>
        <w:pBdr>
          <w:top w:val="nil"/>
          <w:left w:val="nil"/>
          <w:bottom w:val="nil"/>
          <w:right w:val="nil"/>
          <w:between w:val="nil"/>
        </w:pBdr>
        <w:spacing w:line="300" w:lineRule="exact"/>
        <w:ind w:left="567" w:right="505" w:firstLine="153"/>
        <w:rPr>
          <w:rFonts w:ascii="Bookman Old Style" w:eastAsia="Bookman Old Style" w:hAnsi="Bookman Old Style" w:cs="Bookman Old Style"/>
          <w:color w:val="000000" w:themeColor="text1"/>
          <w:sz w:val="22"/>
          <w:szCs w:val="22"/>
        </w:rPr>
      </w:pPr>
      <w:r w:rsidRPr="005314F5">
        <w:rPr>
          <w:rFonts w:ascii="Bookman Old Style" w:eastAsia="Bookman Old Style" w:hAnsi="Bookman Old Style" w:cs="Bookman Old Style"/>
          <w:color w:val="000000" w:themeColor="text1"/>
          <w:sz w:val="22"/>
          <w:szCs w:val="22"/>
        </w:rPr>
        <w:t>This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beautiful </w:t>
      </w:r>
      <w:r w:rsidRPr="000E2B9A">
        <w:rPr>
          <w:rFonts w:ascii="Bookman Old Style" w:eastAsia="Bookman Old Style" w:hAnsi="Bookman Old Style" w:cs="Bookman Old Style"/>
          <w:color w:val="000000" w:themeColor="text1"/>
          <w:sz w:val="22"/>
          <w:szCs w:val="22"/>
        </w:rPr>
        <w:t xml:space="preserve">theorem offers us the </w:t>
      </w:r>
      <w:r>
        <w:rPr>
          <w:rFonts w:ascii="Bookman Old Style" w:eastAsia="Bookman Old Style" w:hAnsi="Bookman Old Style" w:cs="Bookman Old Style"/>
          <w:color w:val="000000" w:themeColor="text1"/>
          <w:sz w:val="22"/>
          <w:szCs w:val="22"/>
        </w:rPr>
        <w:t>opportunity</w:t>
      </w:r>
      <w:r w:rsidRPr="000E2B9A">
        <w:rPr>
          <w:rFonts w:ascii="Bookman Old Style" w:eastAsia="Bookman Old Style" w:hAnsi="Bookman Old Style" w:cs="Bookman Old Style"/>
          <w:color w:val="000000" w:themeColor="text1"/>
          <w:sz w:val="22"/>
          <w:szCs w:val="22"/>
        </w:rPr>
        <w:t xml:space="preserve"> for another of our </w:t>
      </w:r>
      <w:r>
        <w:rPr>
          <w:rFonts w:ascii="Bookman Old Style" w:eastAsia="Bookman Old Style" w:hAnsi="Bookman Old Style" w:cs="Bookman Old Style"/>
          <w:color w:val="000000" w:themeColor="text1"/>
          <w:sz w:val="22"/>
          <w:szCs w:val="22"/>
        </w:rPr>
        <w:t>gedanken</w:t>
      </w:r>
      <w:r w:rsidRPr="000E2B9A">
        <w:rPr>
          <w:rFonts w:ascii="Bookman Old Style" w:eastAsia="Bookman Old Style" w:hAnsi="Bookman Old Style" w:cs="Bookman Old Style"/>
          <w:color w:val="000000" w:themeColor="text1"/>
          <w:sz w:val="22"/>
          <w:szCs w:val="22"/>
        </w:rPr>
        <w:t xml:space="preserve"> experiments.</w:t>
      </w:r>
      <w:r w:rsidR="00786C88" w:rsidRPr="00786C88">
        <w:rPr>
          <w:rFonts w:ascii="Bookman Old Style" w:hAnsi="Bookman Old Style"/>
          <w:color w:val="231F20"/>
          <w:sz w:val="22"/>
          <w:szCs w:val="22"/>
        </w:rPr>
        <w:t xml:space="preserve"> </w:t>
      </w:r>
      <w:r w:rsidR="00786C88">
        <w:rPr>
          <w:rFonts w:ascii="Bookman Old Style" w:hAnsi="Bookman Old Style"/>
          <w:color w:val="231F20"/>
          <w:sz w:val="22"/>
          <w:szCs w:val="22"/>
        </w:rPr>
        <w:fldChar w:fldCharType="begin"/>
      </w:r>
      <w:r w:rsidR="00786C88">
        <w:instrText xml:space="preserve"> XE "</w:instrText>
      </w:r>
      <w:r w:rsidR="00786C88" w:rsidRPr="00176E0F">
        <w:rPr>
          <w:rFonts w:ascii="Bookman Old Style" w:hAnsi="Bookman Old Style"/>
          <w:color w:val="231F20"/>
          <w:sz w:val="22"/>
          <w:szCs w:val="22"/>
        </w:rPr>
        <w:instrText>neutron star</w:instrText>
      </w:r>
      <w:r w:rsidR="00786C88">
        <w:rPr>
          <w:rFonts w:ascii="Bookman Old Style" w:hAnsi="Bookman Old Style"/>
          <w:color w:val="231F20"/>
          <w:sz w:val="22"/>
          <w:szCs w:val="22"/>
        </w:rPr>
        <w:instrText>:collapse to black hole</w:instrText>
      </w:r>
      <w:r w:rsidR="00786C88">
        <w:instrText xml:space="preserve">" </w:instrText>
      </w:r>
      <w:r w:rsidR="00786C88">
        <w:rPr>
          <w:rFonts w:ascii="Bookman Old Style" w:hAnsi="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w:t>
      </w:r>
      <w:r w:rsidRPr="000E2B9A">
        <w:rPr>
          <w:rFonts w:ascii="Bookman Old Style" w:eastAsia="Bookman Old Style" w:hAnsi="Bookman Old Style" w:cs="Bookman Old Style"/>
          <w:color w:val="000000" w:themeColor="text1"/>
          <w:sz w:val="22"/>
          <w:szCs w:val="22"/>
        </w:rPr>
        <w:t xml:space="preserve">e can </w:t>
      </w:r>
      <w:r>
        <w:rPr>
          <w:rFonts w:ascii="Bookman Old Style" w:eastAsia="Bookman Old Style" w:hAnsi="Bookman Old Style" w:cs="Bookman Old Style"/>
          <w:color w:val="000000" w:themeColor="text1"/>
          <w:sz w:val="22"/>
          <w:szCs w:val="22"/>
        </w:rPr>
        <w:t>imagine</w:t>
      </w:r>
      <w:r w:rsidRPr="000E2B9A">
        <w:rPr>
          <w:rFonts w:ascii="Bookman Old Style" w:eastAsia="Bookman Old Style" w:hAnsi="Bookman Old Style" w:cs="Bookman Old Style"/>
          <w:color w:val="000000" w:themeColor="text1"/>
          <w:sz w:val="22"/>
          <w:szCs w:val="22"/>
        </w:rPr>
        <w:t xml:space="preserve"> taking an object </w:t>
      </w:r>
      <w:r>
        <w:rPr>
          <w:rFonts w:ascii="Bookman Old Style" w:eastAsia="Bookman Old Style" w:hAnsi="Bookman Old Style" w:cs="Bookman Old Style"/>
          <w:color w:val="000000" w:themeColor="text1"/>
          <w:sz w:val="22"/>
          <w:szCs w:val="22"/>
        </w:rPr>
        <w:t>with</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 </w:t>
      </w:r>
      <w:r w:rsidRPr="000E2B9A">
        <w:rPr>
          <w:rFonts w:ascii="Bookman Old Style" w:eastAsia="Bookman Old Style" w:hAnsi="Bookman Old Style" w:cs="Bookman Old Style"/>
          <w:color w:val="000000" w:themeColor="text1"/>
          <w:sz w:val="22"/>
          <w:szCs w:val="22"/>
        </w:rPr>
        <w:t xml:space="preserve">mass </w:t>
      </w:r>
      <w:r w:rsidRPr="000E2B9A">
        <w:rPr>
          <w:rFonts w:ascii="Bookman Old Style" w:eastAsia="Bookman Old Style" w:hAnsi="Bookman Old Style" w:cs="Bookman Old Style"/>
          <w:i/>
          <w:color w:val="000000" w:themeColor="text1"/>
          <w:sz w:val="22"/>
          <w:szCs w:val="22"/>
        </w:rPr>
        <w:t>M</w:t>
      </w:r>
      <w:r w:rsidRPr="000E2B9A">
        <w:rPr>
          <w:rFonts w:ascii="Arial Unicode MS" w:eastAsia="Arial Unicode MS" w:hAnsi="Arial Unicode MS" w:cs="Arial Unicode MS"/>
          <w:color w:val="000000" w:themeColor="text1"/>
          <w:sz w:val="22"/>
          <w:szCs w:val="22"/>
          <w:vertAlign w:val="subscript"/>
        </w:rPr>
        <w:t>★</w:t>
      </w:r>
      <w:r w:rsidRPr="000E2B9A">
        <w:rPr>
          <w:rFonts w:ascii="Bookman Old Style" w:eastAsia="Bookman Old Style" w:hAnsi="Bookman Old Style" w:cs="Bookman Old Style"/>
          <w:color w:val="000000" w:themeColor="text1"/>
          <w:sz w:val="22"/>
          <w:szCs w:val="22"/>
        </w:rPr>
        <w:t xml:space="preserve"> and progressively reducing its size in order to increase its compactness. As </w:t>
      </w:r>
      <w:r>
        <w:rPr>
          <w:rFonts w:ascii="Bookman Old Style" w:eastAsia="Bookman Old Style" w:hAnsi="Bookman Old Style" w:cs="Bookman Old Style"/>
          <w:color w:val="000000" w:themeColor="text1"/>
          <w:sz w:val="22"/>
          <w:szCs w:val="22"/>
        </w:rPr>
        <w:t>I am</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sure you </w:t>
      </w:r>
      <w:r w:rsidRPr="000E2B9A">
        <w:rPr>
          <w:rFonts w:ascii="Bookman Old Style" w:eastAsia="Bookman Old Style" w:hAnsi="Bookman Old Style" w:cs="Bookman Old Style"/>
          <w:color w:val="000000" w:themeColor="text1"/>
          <w:sz w:val="22"/>
          <w:szCs w:val="22"/>
        </w:rPr>
        <w:t xml:space="preserve">recall, we </w:t>
      </w:r>
      <w:r>
        <w:rPr>
          <w:rFonts w:ascii="Bookman Old Style" w:eastAsia="Bookman Old Style" w:hAnsi="Bookman Old Style" w:cs="Bookman Old Style"/>
          <w:color w:val="000000" w:themeColor="text1"/>
          <w:sz w:val="22"/>
          <w:szCs w:val="22"/>
        </w:rPr>
        <w:t>did</w:t>
      </w:r>
      <w:r w:rsidRPr="000E2B9A">
        <w:rPr>
          <w:rFonts w:ascii="Bookman Old Style" w:eastAsia="Bookman Old Style" w:hAnsi="Bookman Old Style" w:cs="Bookman Old Style"/>
          <w:color w:val="000000" w:themeColor="text1"/>
          <w:sz w:val="22"/>
          <w:szCs w:val="22"/>
        </w:rPr>
        <w:t xml:space="preserve"> something like this in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 xml:space="preserve">hapter 4, </w:t>
      </w:r>
      <w:r>
        <w:rPr>
          <w:rFonts w:ascii="Bookman Old Style" w:eastAsia="Bookman Old Style" w:hAnsi="Bookman Old Style" w:cs="Bookman Old Style"/>
          <w:color w:val="000000" w:themeColor="text1"/>
          <w:sz w:val="22"/>
          <w:szCs w:val="22"/>
        </w:rPr>
        <w:t xml:space="preserve">when we </w:t>
      </w:r>
      <w:r w:rsidRPr="000E2B9A">
        <w:rPr>
          <w:rFonts w:ascii="Bookman Old Style" w:eastAsia="Bookman Old Style" w:hAnsi="Bookman Old Style" w:cs="Bookman Old Style"/>
          <w:color w:val="000000" w:themeColor="text1"/>
          <w:sz w:val="22"/>
          <w:szCs w:val="22"/>
        </w:rPr>
        <w:t>imagin</w:t>
      </w:r>
      <w:r>
        <w:rPr>
          <w:rFonts w:ascii="Bookman Old Style" w:eastAsia="Bookman Old Style" w:hAnsi="Bookman Old Style" w:cs="Bookman Old Style"/>
          <w:color w:val="000000" w:themeColor="text1"/>
          <w:sz w:val="22"/>
          <w:szCs w:val="22"/>
        </w:rPr>
        <w:t>ed</w:t>
      </w:r>
      <w:r w:rsidRPr="000E2B9A">
        <w:rPr>
          <w:rFonts w:ascii="Bookman Old Style" w:eastAsia="Bookman Old Style" w:hAnsi="Bookman Old Style" w:cs="Bookman Old Style"/>
          <w:color w:val="000000" w:themeColor="text1"/>
          <w:sz w:val="22"/>
          <w:szCs w:val="22"/>
        </w:rPr>
        <w:t xml:space="preserve"> compress</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the Sun to bring its radius to only five kilometr</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s and then calculate</w:t>
      </w:r>
      <w:r>
        <w:rPr>
          <w:rFonts w:ascii="Bookman Old Style" w:eastAsia="Bookman Old Style" w:hAnsi="Bookman Old Style" w:cs="Bookman Old Style"/>
          <w:color w:val="000000" w:themeColor="text1"/>
          <w:sz w:val="22"/>
          <w:szCs w:val="22"/>
        </w:rPr>
        <w:t>d</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 xml:space="preserve">resulting </w:t>
      </w:r>
      <w:r w:rsidRPr="000E2B9A">
        <w:rPr>
          <w:rFonts w:ascii="Bookman Old Style" w:eastAsia="Bookman Old Style" w:hAnsi="Bookman Old Style" w:cs="Bookman Old Style"/>
          <w:color w:val="000000" w:themeColor="text1"/>
          <w:sz w:val="22"/>
          <w:szCs w:val="22"/>
        </w:rPr>
        <w:t xml:space="preserve">curvature. The experiment I </w:t>
      </w:r>
      <w:r>
        <w:rPr>
          <w:rFonts w:ascii="Bookman Old Style" w:eastAsia="Bookman Old Style" w:hAnsi="Bookman Old Style" w:cs="Bookman Old Style"/>
          <w:color w:val="000000" w:themeColor="text1"/>
          <w:sz w:val="22"/>
          <w:szCs w:val="22"/>
        </w:rPr>
        <w:t xml:space="preserve">am </w:t>
      </w:r>
      <w:r w:rsidRPr="000E2B9A">
        <w:rPr>
          <w:rFonts w:ascii="Bookman Old Style" w:eastAsia="Bookman Old Style" w:hAnsi="Bookman Old Style" w:cs="Bookman Old Style"/>
          <w:color w:val="000000" w:themeColor="text1"/>
          <w:sz w:val="22"/>
          <w:szCs w:val="22"/>
        </w:rPr>
        <w:t>propos</w:t>
      </w:r>
      <w:r>
        <w:rPr>
          <w:rFonts w:ascii="Bookman Old Style" w:eastAsia="Bookman Old Style" w:hAnsi="Bookman Old Style" w:cs="Bookman Old Style"/>
          <w:color w:val="000000" w:themeColor="text1"/>
          <w:sz w:val="22"/>
          <w:szCs w:val="22"/>
        </w:rPr>
        <w:t>ing here</w:t>
      </w:r>
      <w:r w:rsidRPr="000E2B9A">
        <w:rPr>
          <w:rFonts w:ascii="Bookman Old Style" w:eastAsia="Bookman Old Style" w:hAnsi="Bookman Old Style" w:cs="Bookman Old Style"/>
          <w:color w:val="000000" w:themeColor="text1"/>
          <w:sz w:val="22"/>
          <w:szCs w:val="22"/>
        </w:rPr>
        <w:t xml:space="preserve"> is similar, but only in part because </w:t>
      </w:r>
      <w:r>
        <w:rPr>
          <w:rFonts w:ascii="Bookman Old Style" w:eastAsia="Bookman Old Style" w:hAnsi="Bookman Old Style" w:cs="Bookman Old Style"/>
          <w:color w:val="000000" w:themeColor="text1"/>
          <w:sz w:val="22"/>
          <w:szCs w:val="22"/>
        </w:rPr>
        <w:t xml:space="preserve">now </w:t>
      </w:r>
      <w:r w:rsidRPr="000E2B9A">
        <w:rPr>
          <w:rFonts w:ascii="Bookman Old Style" w:eastAsia="Bookman Old Style" w:hAnsi="Bookman Old Style" w:cs="Bookman Old Style"/>
          <w:color w:val="000000" w:themeColor="text1"/>
          <w:sz w:val="22"/>
          <w:szCs w:val="22"/>
        </w:rPr>
        <w:t>we want to learn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what happens when we exceed the limit imposed by Buchdahl</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theorem.</w:t>
      </w:r>
    </w:p>
    <w:p w14:paraId="597E801C" w14:textId="585C59B7" w:rsidR="00FB7336" w:rsidRDefault="00FB7336" w:rsidP="00CA617E">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To help</w:t>
      </w:r>
      <w:r>
        <w:rPr>
          <w:rFonts w:ascii="Bookman Old Style" w:eastAsia="Bookman Old Style" w:hAnsi="Bookman Old Style" w:cs="Bookman Old Style"/>
          <w:color w:val="000000" w:themeColor="text1"/>
          <w:sz w:val="22"/>
          <w:szCs w:val="22"/>
        </w:rPr>
        <w:t xml:space="preserve"> us in this gedanken experiment</w:t>
      </w:r>
      <w:r w:rsidRPr="000E2B9A">
        <w:rPr>
          <w:rFonts w:ascii="Bookman Old Style" w:eastAsia="Bookman Old Style" w:hAnsi="Bookman Old Style" w:cs="Bookman Old Style"/>
          <w:color w:val="000000" w:themeColor="text1"/>
          <w:sz w:val="22"/>
          <w:szCs w:val="22"/>
        </w:rPr>
        <w:t>, we can use the three boxes in Figure 6.1, which show the curvature of spacetime produced by the Sun as we reduce its radius while keeping the mass stable. Below each image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 </w:t>
      </w:r>
      <w:r>
        <w:rPr>
          <w:rFonts w:ascii="Bookman Old Style" w:eastAsia="Bookman Old Style" w:hAnsi="Bookman Old Style" w:cs="Bookman Old Style"/>
          <w:color w:val="000000" w:themeColor="text1"/>
          <w:sz w:val="22"/>
          <w:szCs w:val="22"/>
        </w:rPr>
        <w:t xml:space="preserve">have </w:t>
      </w:r>
      <w:r w:rsidRPr="000E2B9A">
        <w:rPr>
          <w:rFonts w:ascii="Bookman Old Style" w:eastAsia="Bookman Old Style" w:hAnsi="Bookman Old Style" w:cs="Bookman Old Style"/>
          <w:color w:val="000000" w:themeColor="text1"/>
          <w:sz w:val="22"/>
          <w:szCs w:val="22"/>
        </w:rPr>
        <w:t xml:space="preserve">indicated the relative compactness </w:t>
      </w:r>
      <w:r w:rsidRPr="000E2B9A">
        <w:rPr>
          <w:rFonts w:ascii="Bookman Old Style" w:eastAsia="Bookman Old Style" w:hAnsi="Bookman Old Style" w:cs="Bookman Old Style"/>
          <w:i/>
          <w:color w:val="000000" w:themeColor="text1"/>
          <w:sz w:val="22"/>
          <w:szCs w:val="22"/>
        </w:rPr>
        <w:t>M/</w:t>
      </w:r>
      <w:r w:rsidRPr="000E2B9A">
        <w:rPr>
          <w:rFonts w:ascii="Bookman Old Style" w:eastAsia="Bookman Old Style" w:hAnsi="Bookman Old Style" w:cs="Bookman Old Style"/>
          <w:color w:val="000000" w:themeColor="text1"/>
          <w:sz w:val="22"/>
          <w:szCs w:val="22"/>
        </w:rPr>
        <w:t>R.</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box on the left shows the </w:t>
      </w:r>
      <w:r w:rsidRPr="000E2B9A">
        <w:rPr>
          <w:rFonts w:ascii="Bookman Old Style" w:eastAsia="Bookman Old Style" w:hAnsi="Bookman Old Style" w:cs="Bookman Old Style"/>
          <w:color w:val="000000" w:themeColor="text1"/>
          <w:sz w:val="22"/>
          <w:szCs w:val="22"/>
        </w:rPr>
        <w:lastRenderedPageBreak/>
        <w:t>curvature produced by the Sun with its true radius</w:t>
      </w:r>
      <w:r>
        <w:rPr>
          <w:rFonts w:ascii="Bookman Old Style" w:eastAsia="Bookman Old Style" w:hAnsi="Bookman Old Style" w:cs="Bookman Old Style"/>
          <w:color w:val="000000" w:themeColor="text1"/>
          <w:sz w:val="22"/>
          <w:szCs w:val="22"/>
        </w:rPr>
        <w:t xml:space="preserve"> of </w:t>
      </w:r>
      <w:r w:rsidRPr="000E2B9A">
        <w:rPr>
          <w:rFonts w:ascii="Bookman Old Style" w:eastAsia="Bookman Old Style" w:hAnsi="Bookman Old Style" w:cs="Bookman Old Style"/>
          <w:color w:val="000000" w:themeColor="text1"/>
          <w:sz w:val="22"/>
          <w:szCs w:val="22"/>
        </w:rPr>
        <w:t>about 700,000 kilometr</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s. As seen in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hapter 4, the compactness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7E5891">
        <w:rPr>
          <w:rFonts w:ascii="Bookman Old Style" w:eastAsia="Bookman Old Style" w:hAnsi="Bookman Old Style" w:cs="Bookman Old Style"/>
          <w:color w:val="000000" w:themeColor="text1"/>
          <w:sz w:val="22"/>
          <w:szCs w:val="22"/>
        </w:rPr>
        <w:instrText>compactness</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is </w:t>
      </w:r>
      <w:r>
        <w:rPr>
          <w:rFonts w:ascii="Bookman Old Style" w:eastAsia="Bookman Old Style" w:hAnsi="Bookman Old Style" w:cs="Bookman Old Style"/>
          <w:color w:val="000000" w:themeColor="text1"/>
          <w:sz w:val="22"/>
          <w:szCs w:val="22"/>
        </w:rPr>
        <w:t xml:space="preserve">of </w:t>
      </w:r>
      <w:r w:rsidRPr="000E2B9A">
        <w:rPr>
          <w:rFonts w:ascii="Bookman Old Style" w:eastAsia="Bookman Old Style" w:hAnsi="Bookman Old Style" w:cs="Bookman Old Style"/>
          <w:color w:val="000000" w:themeColor="text1"/>
          <w:sz w:val="22"/>
          <w:szCs w:val="22"/>
        </w:rPr>
        <w:t>some parts in a million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the curvature is almost zero, so the surface appears flat. </w:t>
      </w:r>
      <w:r>
        <w:rPr>
          <w:rFonts w:ascii="Bookman Old Style" w:eastAsia="Bookman Old Style" w:hAnsi="Bookman Old Style" w:cs="Bookman Old Style"/>
          <w:color w:val="000000" w:themeColor="text1"/>
          <w:sz w:val="22"/>
          <w:szCs w:val="22"/>
        </w:rPr>
        <w:t>O</w:t>
      </w:r>
      <w:r w:rsidRPr="000E2B9A">
        <w:rPr>
          <w:rFonts w:ascii="Bookman Old Style" w:eastAsia="Bookman Old Style" w:hAnsi="Bookman Old Style" w:cs="Bookman Old Style"/>
          <w:color w:val="000000" w:themeColor="text1"/>
          <w:sz w:val="22"/>
          <w:szCs w:val="22"/>
        </w:rPr>
        <w:t xml:space="preserve">n the other hand, </w:t>
      </w:r>
      <w:r>
        <w:rPr>
          <w:rFonts w:ascii="Bookman Old Style" w:eastAsia="Bookman Old Style" w:hAnsi="Bookman Old Style" w:cs="Bookman Old Style"/>
          <w:color w:val="000000" w:themeColor="text1"/>
          <w:sz w:val="22"/>
          <w:szCs w:val="22"/>
        </w:rPr>
        <w:t xml:space="preserve">the middle panel </w:t>
      </w:r>
      <w:r w:rsidRPr="000E2B9A">
        <w:rPr>
          <w:rFonts w:ascii="Bookman Old Style" w:eastAsia="Bookman Old Style" w:hAnsi="Bookman Old Style" w:cs="Bookman Old Style"/>
          <w:color w:val="000000" w:themeColor="text1"/>
          <w:sz w:val="22"/>
          <w:szCs w:val="22"/>
        </w:rPr>
        <w:t>shows the curvature produced by compressing all the atoms of the Sun into an ultra-compact star</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9D5C50">
        <w:rPr>
          <w:rFonts w:ascii="Bookman Old Style" w:eastAsia="Bookman Old Style" w:hAnsi="Bookman Old Style" w:cs="Bookman Old Style"/>
          <w:color w:val="000000" w:themeColor="text1"/>
          <w:sz w:val="22"/>
          <w:szCs w:val="22"/>
        </w:rPr>
        <w:instrText>ultra-compact star</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that is, to the limit set by Buchdahl</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theorem. In this case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 compactness is exactly </w:t>
      </w:r>
      <w:r w:rsidRPr="00A50C27">
        <w:rPr>
          <w:rFonts w:ascii="Bookman Old Style" w:eastAsia="Bookman Old Style" w:hAnsi="Bookman Old Style" w:cs="Bookman Old Style"/>
          <w:i/>
          <w:iCs/>
          <w:color w:val="000000" w:themeColor="text1"/>
          <w:sz w:val="22"/>
          <w:szCs w:val="22"/>
        </w:rPr>
        <w:t>M/R</w:t>
      </w:r>
      <w:r w:rsidRPr="00A50C27">
        <w:rPr>
          <w:rFonts w:ascii="Bookman Old Style" w:eastAsia="Bookman Old Style" w:hAnsi="Bookman Old Style" w:cs="Bookman Old Style"/>
          <w:color w:val="000000" w:themeColor="text1"/>
          <w:sz w:val="22"/>
          <w:szCs w:val="22"/>
        </w:rPr>
        <w:t>=4/9</w:t>
      </w:r>
      <w:r w:rsidRPr="00A50C27">
        <w:rPr>
          <w:rFonts w:ascii="Cambria Math" w:eastAsia="Cambria Math" w:hAnsi="Cambria Math" w:cs="Cambria Math"/>
          <w:color w:val="000000" w:themeColor="text1"/>
          <w:sz w:val="22"/>
          <w:szCs w:val="22"/>
        </w:rPr>
        <w:t>≃</w:t>
      </w:r>
      <w:r w:rsidRPr="00A50C27">
        <w:rPr>
          <w:rFonts w:ascii="Bookman Old Style" w:eastAsia="Bookman Old Style" w:hAnsi="Bookman Old Style" w:cs="Bookman Old Style"/>
          <w:color w:val="000000" w:themeColor="text1"/>
          <w:sz w:val="22"/>
          <w:szCs w:val="22"/>
        </w:rPr>
        <w:t>0.444</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the curvature is clearly visible: a depression with very steep walls has developed in the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of the surface. </w:t>
      </w:r>
    </w:p>
    <w:p w14:paraId="65059FCA" w14:textId="3E67E10C"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70C892B5" w14:textId="77777777" w:rsidR="005C6A41" w:rsidRPr="000E2B9A" w:rsidRDefault="005C6A41"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23CFFE9F" w14:textId="7B99B7D0" w:rsidR="00FB7336" w:rsidRPr="00A40DFB" w:rsidRDefault="00FB7336" w:rsidP="0070109A">
      <w:pPr>
        <w:pBdr>
          <w:top w:val="nil"/>
          <w:left w:val="nil"/>
          <w:bottom w:val="nil"/>
          <w:right w:val="nil"/>
          <w:between w:val="nil"/>
        </w:pBdr>
        <w:ind w:left="567" w:right="507" w:firstLine="0"/>
        <w:rPr>
          <w:rFonts w:ascii="Bookman Old Style" w:eastAsia="Bookman Old Style" w:hAnsi="Bookman Old Style" w:cs="Bookman Old Style"/>
          <w:iCs/>
          <w:color w:val="000000" w:themeColor="text1"/>
          <w:sz w:val="20"/>
          <w:szCs w:val="20"/>
        </w:rPr>
      </w:pPr>
      <m:oMathPara>
        <m:oMath>
          <m:r>
            <w:rPr>
              <w:rFonts w:ascii="Cambria Math" w:eastAsia="Bookman Old Style" w:hAnsi="Cambria Math" w:cs="Bookman Old Style"/>
              <w:sz w:val="20"/>
              <w:szCs w:val="20"/>
            </w:rPr>
            <m:t xml:space="preserve">         </m:t>
          </m:r>
          <m:r>
            <m:rPr>
              <m:sty m:val="p"/>
            </m:rPr>
            <w:rPr>
              <w:rFonts w:ascii="Cambria Math" w:eastAsia="Bookman Old Style" w:hAnsi="Cambria Math" w:cs="Bookman Old Style"/>
              <w:sz w:val="20"/>
              <w:szCs w:val="20"/>
            </w:rPr>
            <m:t>Sun                  ultra-compact star              black hole</m:t>
          </m:r>
        </m:oMath>
      </m:oMathPara>
    </w:p>
    <w:p w14:paraId="7D67E55C" w14:textId="77777777" w:rsidR="00FB7336" w:rsidRPr="00131D81"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6"/>
          <w:szCs w:val="6"/>
        </w:rPr>
      </w:pPr>
    </w:p>
    <w:p w14:paraId="15D70531" w14:textId="77777777"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noProof/>
          <w:color w:val="000000" w:themeColor="text1"/>
          <w:sz w:val="22"/>
          <w:szCs w:val="22"/>
        </w:rPr>
        <w:drawing>
          <wp:inline distT="0" distB="0" distL="0" distR="0" wp14:anchorId="3C0BE80C" wp14:editId="2FD1DC38">
            <wp:extent cx="3601720" cy="1077204"/>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34137" cy="1086899"/>
                    </a:xfrm>
                    <a:prstGeom prst="rect">
                      <a:avLst/>
                    </a:prstGeom>
                  </pic:spPr>
                </pic:pic>
              </a:graphicData>
            </a:graphic>
          </wp:inline>
        </w:drawing>
      </w:r>
    </w:p>
    <w:p w14:paraId="74EEEB8F" w14:textId="77777777" w:rsidR="00FB7336" w:rsidRPr="00131D81"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6"/>
          <w:szCs w:val="6"/>
        </w:rPr>
      </w:pPr>
    </w:p>
    <w:p w14:paraId="0CCFC716" w14:textId="77777777" w:rsidR="00FB7336" w:rsidRPr="00E808D8" w:rsidRDefault="00FB7336" w:rsidP="0070109A">
      <w:pPr>
        <w:pBdr>
          <w:top w:val="nil"/>
          <w:left w:val="nil"/>
          <w:bottom w:val="nil"/>
          <w:right w:val="nil"/>
          <w:between w:val="nil"/>
        </w:pBdr>
        <w:ind w:left="567" w:right="507" w:firstLine="0"/>
        <w:rPr>
          <w:rFonts w:ascii="Bookman Old Style" w:eastAsia="Bookman Old Style" w:hAnsi="Bookman Old Style" w:cs="Bookman Old Style"/>
          <w:sz w:val="22"/>
          <w:szCs w:val="22"/>
        </w:rPr>
      </w:pPr>
      <m:oMathPara>
        <m:oMath>
          <m:r>
            <w:rPr>
              <w:rFonts w:ascii="Cambria Math" w:eastAsia="Bookman Old Style" w:hAnsi="Cambria Math" w:cs="Bookman Old Style"/>
              <w:sz w:val="22"/>
              <w:szCs w:val="22"/>
            </w:rPr>
            <m:t xml:space="preserve"> M/R≅0.000002             M/R≅0.444                   M/R=0.5  </m:t>
          </m:r>
        </m:oMath>
      </m:oMathPara>
    </w:p>
    <w:p w14:paraId="1A154D78" w14:textId="77777777"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3E49AA18" w14:textId="77777777" w:rsidR="00FB7336" w:rsidRPr="000E2B9A" w:rsidRDefault="00FB7336" w:rsidP="0037789E">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2"/>
          <w:szCs w:val="22"/>
        </w:rPr>
      </w:pPr>
      <w:r w:rsidRPr="0067270A">
        <w:rPr>
          <w:rFonts w:ascii="Bookman Old Style" w:eastAsia="Bookman Old Style" w:hAnsi="Bookman Old Style" w:cs="Bookman Old Style"/>
          <w:color w:val="000000" w:themeColor="text1"/>
          <w:sz w:val="20"/>
          <w:szCs w:val="20"/>
        </w:rPr>
        <w:t>Fig. 6.1</w:t>
      </w:r>
      <w:r w:rsidRPr="000E2B9A">
        <w:rPr>
          <w:rFonts w:ascii="Bookman Old Style" w:eastAsia="Bookman Old Style" w:hAnsi="Bookman Old Style" w:cs="Bookman Old Style"/>
          <w:color w:val="000000" w:themeColor="text1"/>
          <w:sz w:val="22"/>
          <w:szCs w:val="22"/>
        </w:rPr>
        <w:t xml:space="preserve"> </w:t>
      </w:r>
      <w:r w:rsidRPr="00A01E45">
        <w:rPr>
          <w:rFonts w:ascii="Bookman Old Style" w:eastAsia="Bookman Old Style" w:hAnsi="Bookman Old Style" w:cs="Bookman Old Style"/>
          <w:i/>
          <w:color w:val="000000" w:themeColor="text1"/>
          <w:sz w:val="20"/>
          <w:szCs w:val="20"/>
        </w:rPr>
        <w:t>The curvature of spacetime produced by the Sun, on the left, is created when we reduce its radius while maintaining its mass. The square in the centre depicts the Buchdahl limit while</w:t>
      </w:r>
      <w:r>
        <w:rPr>
          <w:rFonts w:ascii="Bookman Old Style" w:eastAsia="Bookman Old Style" w:hAnsi="Bookman Old Style" w:cs="Bookman Old Style"/>
          <w:i/>
          <w:color w:val="000000" w:themeColor="text1"/>
          <w:sz w:val="20"/>
          <w:szCs w:val="20"/>
        </w:rPr>
        <w:t>,</w:t>
      </w:r>
      <w:r w:rsidRPr="00A01E45">
        <w:rPr>
          <w:rFonts w:ascii="Bookman Old Style" w:eastAsia="Bookman Old Style" w:hAnsi="Bookman Old Style" w:cs="Bookman Old Style"/>
          <w:i/>
          <w:color w:val="000000" w:themeColor="text1"/>
          <w:sz w:val="20"/>
          <w:szCs w:val="20"/>
        </w:rPr>
        <w:t xml:space="preserve"> in the one on the right</w:t>
      </w:r>
      <w:r>
        <w:rPr>
          <w:rFonts w:ascii="Bookman Old Style" w:eastAsia="Bookman Old Style" w:hAnsi="Bookman Old Style" w:cs="Bookman Old Style"/>
          <w:i/>
          <w:color w:val="000000" w:themeColor="text1"/>
          <w:sz w:val="20"/>
          <w:szCs w:val="20"/>
        </w:rPr>
        <w:t>,</w:t>
      </w:r>
      <w:r w:rsidRPr="00A01E45">
        <w:rPr>
          <w:rFonts w:ascii="Bookman Old Style" w:eastAsia="Bookman Old Style" w:hAnsi="Bookman Old Style" w:cs="Bookman Old Style"/>
          <w:i/>
          <w:color w:val="000000" w:themeColor="text1"/>
          <w:sz w:val="20"/>
          <w:szCs w:val="20"/>
        </w:rPr>
        <w:t xml:space="preserve"> its radius has been brought to just </w:t>
      </w:r>
      <w:r>
        <w:rPr>
          <w:rFonts w:ascii="Bookman Old Style" w:eastAsia="Bookman Old Style" w:hAnsi="Bookman Old Style" w:cs="Bookman Old Style"/>
          <w:i/>
          <w:color w:val="000000" w:themeColor="text1"/>
          <w:sz w:val="20"/>
          <w:szCs w:val="20"/>
        </w:rPr>
        <w:t>3</w:t>
      </w:r>
      <w:r w:rsidRPr="00A01E45">
        <w:rPr>
          <w:rFonts w:ascii="Bookman Old Style" w:eastAsia="Bookman Old Style" w:hAnsi="Bookman Old Style" w:cs="Bookman Old Style"/>
          <w:i/>
          <w:color w:val="000000" w:themeColor="text1"/>
          <w:sz w:val="20"/>
          <w:szCs w:val="20"/>
        </w:rPr>
        <w:t xml:space="preserve"> kilometr</w:t>
      </w:r>
      <w:r>
        <w:rPr>
          <w:rFonts w:ascii="Bookman Old Style" w:eastAsia="Bookman Old Style" w:hAnsi="Bookman Old Style" w:cs="Bookman Old Style"/>
          <w:i/>
          <w:color w:val="000000" w:themeColor="text1"/>
          <w:sz w:val="20"/>
          <w:szCs w:val="20"/>
        </w:rPr>
        <w:t>e</w:t>
      </w:r>
      <w:r w:rsidRPr="00A01E45">
        <w:rPr>
          <w:rFonts w:ascii="Bookman Old Style" w:eastAsia="Bookman Old Style" w:hAnsi="Bookman Old Style" w:cs="Bookman Old Style"/>
          <w:i/>
          <w:color w:val="000000" w:themeColor="text1"/>
          <w:sz w:val="20"/>
          <w:szCs w:val="20"/>
        </w:rPr>
        <w:t>s, generating a black hole.</w:t>
      </w:r>
    </w:p>
    <w:p w14:paraId="2B0F28B9" w14:textId="77777777" w:rsidR="00FB7336" w:rsidRDefault="00FB7336" w:rsidP="0082365D">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7F99F80D" w14:textId="12D2DC9C"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Finally, the </w:t>
      </w:r>
      <w:r>
        <w:rPr>
          <w:rFonts w:ascii="Bookman Old Style" w:eastAsia="Bookman Old Style" w:hAnsi="Bookman Old Style" w:cs="Bookman Old Style"/>
          <w:color w:val="000000" w:themeColor="text1"/>
          <w:sz w:val="22"/>
          <w:szCs w:val="22"/>
        </w:rPr>
        <w:t>panel</w:t>
      </w:r>
      <w:r w:rsidRPr="000E2B9A">
        <w:rPr>
          <w:rFonts w:ascii="Bookman Old Style" w:eastAsia="Bookman Old Style" w:hAnsi="Bookman Old Style" w:cs="Bookman Old Style"/>
          <w:color w:val="000000" w:themeColor="text1"/>
          <w:sz w:val="22"/>
          <w:szCs w:val="22"/>
        </w:rPr>
        <w:t xml:space="preserve"> on the right shows what would happen if we took the ultra-compact star</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9D5C50">
        <w:rPr>
          <w:rFonts w:ascii="Bookman Old Style" w:eastAsia="Bookman Old Style" w:hAnsi="Bookman Old Style" w:cs="Bookman Old Style"/>
          <w:color w:val="000000" w:themeColor="text1"/>
          <w:sz w:val="22"/>
          <w:szCs w:val="22"/>
        </w:rPr>
        <w:instrText>ultra-compact star</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and compressed it </w:t>
      </w:r>
      <w:r>
        <w:rPr>
          <w:rFonts w:ascii="Bookman Old Style" w:eastAsia="Bookman Old Style" w:hAnsi="Bookman Old Style" w:cs="Bookman Old Style"/>
          <w:color w:val="000000" w:themeColor="text1"/>
          <w:sz w:val="22"/>
          <w:szCs w:val="22"/>
        </w:rPr>
        <w:t>further</w:t>
      </w:r>
      <w:r w:rsidRPr="000E2B9A">
        <w:rPr>
          <w:rFonts w:ascii="Bookman Old Style" w:eastAsia="Bookman Old Style" w:hAnsi="Bookman Old Style" w:cs="Bookman Old Style"/>
          <w:color w:val="000000" w:themeColor="text1"/>
          <w:sz w:val="22"/>
          <w:szCs w:val="22"/>
        </w:rPr>
        <w:t xml:space="preserve">, even if only slightly, always keeping the mass unchanged. </w:t>
      </w:r>
      <w:r>
        <w:rPr>
          <w:rFonts w:ascii="Bookman Old Style" w:eastAsia="Bookman Old Style" w:hAnsi="Bookman Old Style" w:cs="Bookman Old Style"/>
          <w:color w:val="000000" w:themeColor="text1"/>
          <w:sz w:val="22"/>
          <w:szCs w:val="22"/>
        </w:rPr>
        <w:t>T</w:t>
      </w:r>
      <w:r w:rsidRPr="006A0926">
        <w:rPr>
          <w:rFonts w:ascii="Bookman Old Style" w:eastAsia="Bookman Old Style" w:hAnsi="Bookman Old Style" w:cs="Bookman Old Style"/>
          <w:color w:val="000000" w:themeColor="text1"/>
          <w:sz w:val="22"/>
          <w:szCs w:val="22"/>
        </w:rPr>
        <w:t>his</w:t>
      </w:r>
      <w:r>
        <w:rPr>
          <w:rFonts w:ascii="Bookman Old Style" w:eastAsia="Bookman Old Style" w:hAnsi="Bookman Old Style" w:cs="Bookman Old Style"/>
          <w:color w:val="000000" w:themeColor="text1"/>
          <w:sz w:val="22"/>
          <w:szCs w:val="22"/>
        </w:rPr>
        <w:t xml:space="preserve"> would produce</w:t>
      </w:r>
      <w:r w:rsidRPr="006A0926">
        <w:rPr>
          <w:rFonts w:ascii="Bookman Old Style" w:eastAsia="Bookman Old Style" w:hAnsi="Bookman Old Style" w:cs="Bookman Old Style"/>
          <w:color w:val="000000" w:themeColor="text1"/>
          <w:sz w:val="22"/>
          <w:szCs w:val="22"/>
        </w:rPr>
        <w:t xml:space="preserve"> an </w:t>
      </w:r>
      <w:r w:rsidRPr="000E2B9A">
        <w:rPr>
          <w:rFonts w:ascii="Bookman Old Style" w:eastAsia="Bookman Old Style" w:hAnsi="Bookman Old Style" w:cs="Bookman Old Style"/>
          <w:color w:val="000000" w:themeColor="text1"/>
          <w:sz w:val="22"/>
          <w:szCs w:val="22"/>
        </w:rPr>
        <w:t xml:space="preserve">object with a spherical surface </w:t>
      </w:r>
      <w:r>
        <w:rPr>
          <w:rFonts w:ascii="Bookman Old Style" w:eastAsia="Bookman Old Style" w:hAnsi="Bookman Old Style" w:cs="Bookman Old Style"/>
          <w:color w:val="000000" w:themeColor="text1"/>
          <w:sz w:val="22"/>
          <w:szCs w:val="22"/>
        </w:rPr>
        <w:t>having</w:t>
      </w:r>
      <w:r w:rsidRPr="000E2B9A">
        <w:rPr>
          <w:rFonts w:ascii="Bookman Old Style" w:eastAsia="Bookman Old Style" w:hAnsi="Bookman Old Style" w:cs="Bookman Old Style"/>
          <w:color w:val="000000" w:themeColor="text1"/>
          <w:sz w:val="22"/>
          <w:szCs w:val="22"/>
        </w:rPr>
        <w:t xml:space="preserve"> a radius of only </w:t>
      </w:r>
      <w:r>
        <w:rPr>
          <w:rFonts w:ascii="Bookman Old Style" w:eastAsia="Bookman Old Style" w:hAnsi="Bookman Old Style" w:cs="Bookman Old Style"/>
          <w:color w:val="000000" w:themeColor="text1"/>
          <w:sz w:val="22"/>
          <w:szCs w:val="22"/>
        </w:rPr>
        <w:t>3</w:t>
      </w:r>
      <w:r w:rsidRPr="000E2B9A">
        <w:rPr>
          <w:rFonts w:ascii="Bookman Old Style" w:eastAsia="Bookman Old Style" w:hAnsi="Bookman Old Style" w:cs="Bookman Old Style"/>
          <w:color w:val="000000" w:themeColor="text1"/>
          <w:sz w:val="22"/>
          <w:szCs w:val="22"/>
        </w:rPr>
        <w:t xml:space="preserve"> kilometr</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s and a compactness of 0.5. That is, a black hole! </w:t>
      </w:r>
      <w:r>
        <w:rPr>
          <w:rFonts w:ascii="Bookman Old Style" w:eastAsia="Bookman Old Style" w:hAnsi="Bookman Old Style" w:cs="Bookman Old Style"/>
          <w:color w:val="000000" w:themeColor="text1"/>
          <w:sz w:val="22"/>
          <w:szCs w:val="22"/>
        </w:rPr>
        <w:t>W</w:t>
      </w:r>
      <w:r w:rsidRPr="000E2B9A">
        <w:rPr>
          <w:rFonts w:ascii="Bookman Old Style" w:eastAsia="Bookman Old Style" w:hAnsi="Bookman Old Style" w:cs="Bookman Old Style"/>
          <w:color w:val="000000" w:themeColor="text1"/>
          <w:sz w:val="22"/>
          <w:szCs w:val="22"/>
        </w:rPr>
        <w:t>hen we defined the Schwarzschild radius as</w:t>
      </w:r>
      <w:r>
        <w:rPr>
          <w:rFonts w:ascii="Bookman Old Style" w:eastAsia="Bookman Old Style" w:hAnsi="Bookman Old Style" w:cs="Bookman Old Style"/>
          <w:color w:val="000000" w:themeColor="text1"/>
          <w:sz w:val="22"/>
          <w:szCs w:val="22"/>
        </w:rPr>
        <w:t xml:space="preserve"> being</w:t>
      </w:r>
      <w:r w:rsidRPr="000E2B9A">
        <w:rPr>
          <w:rFonts w:ascii="Bookman Old Style" w:eastAsia="Bookman Old Style" w:hAnsi="Bookman Old Style" w:cs="Bookman Old Style"/>
          <w:color w:val="000000" w:themeColor="text1"/>
          <w:sz w:val="22"/>
          <w:szCs w:val="22"/>
        </w:rPr>
        <w:t xml:space="preserve"> equal to twice the mass of the black hole</w:t>
      </w:r>
      <w:r>
        <w:rPr>
          <w:rFonts w:ascii="Bookman Old Style" w:eastAsia="Bookman Old Style" w:hAnsi="Bookman Old Style" w:cs="Bookman Old Style"/>
          <w:color w:val="000000" w:themeColor="text1"/>
          <w:sz w:val="22"/>
          <w:szCs w:val="22"/>
        </w:rPr>
        <w:t xml:space="preserve"> in Equation (6.1)</w:t>
      </w:r>
      <w:r w:rsidRPr="000E2B9A">
        <w:rPr>
          <w:rFonts w:ascii="Bookman Old Style" w:eastAsia="Bookman Old Style" w:hAnsi="Bookman Old Style" w:cs="Bookman Old Style"/>
          <w:color w:val="000000" w:themeColor="text1"/>
          <w:sz w:val="22"/>
          <w:szCs w:val="22"/>
        </w:rPr>
        <w:t xml:space="preserve">, we also implicitly </w:t>
      </w:r>
      <w:r>
        <w:rPr>
          <w:rFonts w:ascii="Bookman Old Style" w:eastAsia="Bookman Old Style" w:hAnsi="Bookman Old Style" w:cs="Bookman Old Style"/>
          <w:color w:val="000000" w:themeColor="text1"/>
          <w:sz w:val="22"/>
          <w:szCs w:val="22"/>
        </w:rPr>
        <w:t>stated</w:t>
      </w:r>
      <w:r w:rsidRPr="000E2B9A">
        <w:rPr>
          <w:rFonts w:ascii="Bookman Old Style" w:eastAsia="Bookman Old Style" w:hAnsi="Bookman Old Style" w:cs="Bookman Old Style"/>
          <w:color w:val="000000" w:themeColor="text1"/>
          <w:sz w:val="22"/>
          <w:szCs w:val="22"/>
        </w:rPr>
        <w:t xml:space="preserve"> that </w:t>
      </w:r>
      <w:r w:rsidRPr="000E2B9A">
        <w:rPr>
          <w:rFonts w:ascii="Bookman Old Style" w:eastAsia="Bookman Old Style" w:hAnsi="Bookman Old Style" w:cs="Bookman Old Style"/>
          <w:color w:val="000000" w:themeColor="text1"/>
          <w:sz w:val="22"/>
          <w:szCs w:val="22"/>
        </w:rPr>
        <w:lastRenderedPageBreak/>
        <w:t>the compactness of a Schwarzschild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is exactly equal to </w:t>
      </w:r>
      <w:r w:rsidRPr="00A50C27">
        <w:rPr>
          <w:rFonts w:ascii="Bookman Old Style" w:eastAsia="Bookman Old Style" w:hAnsi="Bookman Old Style" w:cs="Bookman Old Style"/>
          <w:i/>
          <w:color w:val="000000" w:themeColor="text1"/>
          <w:sz w:val="22"/>
          <w:szCs w:val="22"/>
        </w:rPr>
        <w:t>M/R=1/2=0.5</w:t>
      </w:r>
      <w:r w:rsidRPr="000E2B9A">
        <w:rPr>
          <w:rFonts w:ascii="Bookman Old Style" w:eastAsia="Bookman Old Style" w:hAnsi="Bookman Old Style" w:cs="Bookman Old Style"/>
          <w:color w:val="000000" w:themeColor="text1"/>
          <w:sz w:val="22"/>
          <w:szCs w:val="22"/>
        </w:rPr>
        <w:t xml:space="preserve">. </w:t>
      </w:r>
      <w:bookmarkStart w:id="15" w:name="_Hlk94874178"/>
      <w:r w:rsidRPr="000E2B9A">
        <w:rPr>
          <w:rFonts w:ascii="Bookman Old Style" w:eastAsia="Bookman Old Style" w:hAnsi="Bookman Old Style" w:cs="Bookman Old Style"/>
          <w:color w:val="000000" w:themeColor="text1"/>
          <w:sz w:val="22"/>
          <w:szCs w:val="22"/>
        </w:rPr>
        <w:t xml:space="preserve">In the third </w:t>
      </w:r>
      <w:r>
        <w:rPr>
          <w:rFonts w:ascii="Bookman Old Style" w:eastAsia="Bookman Old Style" w:hAnsi="Bookman Old Style" w:cs="Bookman Old Style"/>
          <w:color w:val="000000" w:themeColor="text1"/>
          <w:sz w:val="22"/>
          <w:szCs w:val="22"/>
        </w:rPr>
        <w:t>panel</w:t>
      </w:r>
      <w:r w:rsidRPr="000E2B9A">
        <w:rPr>
          <w:rFonts w:ascii="Bookman Old Style" w:eastAsia="Bookman Old Style" w:hAnsi="Bookman Old Style" w:cs="Bookman Old Style"/>
          <w:color w:val="000000" w:themeColor="text1"/>
          <w:sz w:val="22"/>
          <w:szCs w:val="22"/>
        </w:rPr>
        <w:t xml:space="preserve"> of Figure 6.1</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 have </w:t>
      </w:r>
      <w:r>
        <w:rPr>
          <w:rFonts w:ascii="Bookman Old Style" w:eastAsia="Bookman Old Style" w:hAnsi="Bookman Old Style" w:cs="Bookman Old Style"/>
          <w:color w:val="000000" w:themeColor="text1"/>
          <w:sz w:val="22"/>
          <w:szCs w:val="22"/>
        </w:rPr>
        <w:t>shown</w:t>
      </w:r>
      <w:r w:rsidRPr="000E2B9A">
        <w:rPr>
          <w:rFonts w:ascii="Bookman Old Style" w:eastAsia="Bookman Old Style" w:hAnsi="Bookman Old Style" w:cs="Bookman Old Style"/>
          <w:color w:val="000000" w:themeColor="text1"/>
          <w:sz w:val="22"/>
          <w:szCs w:val="22"/>
        </w:rPr>
        <w:t xml:space="preserve"> the position of the event horizon</w:t>
      </w:r>
      <w:r>
        <w:rPr>
          <w:rFonts w:ascii="Bookman Old Style" w:eastAsia="Bookman Old Style" w:hAnsi="Bookman Old Style" w:cs="Bookman Old Style"/>
          <w:color w:val="000000" w:themeColor="text1"/>
          <w:sz w:val="22"/>
          <w:szCs w:val="22"/>
        </w:rPr>
        <w:t xml:space="preserve"> as</w:t>
      </w:r>
      <w:r w:rsidRPr="000E2B9A">
        <w:rPr>
          <w:rFonts w:ascii="Bookman Old Style" w:eastAsia="Bookman Old Style" w:hAnsi="Bookman Old Style" w:cs="Bookman Old Style"/>
          <w:color w:val="000000" w:themeColor="text1"/>
          <w:sz w:val="22"/>
          <w:szCs w:val="22"/>
        </w:rPr>
        <w:t xml:space="preserve"> given by a circumference of radius </w:t>
      </w:r>
      <w:r w:rsidRPr="00FA5B08">
        <w:rPr>
          <w:rFonts w:ascii="Bookman Old Style" w:eastAsia="Bookman Old Style" w:hAnsi="Bookman Old Style" w:cs="Bookman Old Style"/>
          <w:i/>
          <w:color w:val="000000" w:themeColor="text1"/>
          <w:sz w:val="22"/>
          <w:szCs w:val="22"/>
        </w:rPr>
        <w:t>r=r</w:t>
      </w:r>
      <w:r w:rsidRPr="00FA5B08">
        <w:rPr>
          <w:rFonts w:ascii="Bookman Old Style" w:eastAsia="Bookman Old Style" w:hAnsi="Bookman Old Style" w:cs="Bookman Old Style"/>
          <w:i/>
          <w:color w:val="000000" w:themeColor="text1"/>
          <w:sz w:val="22"/>
          <w:szCs w:val="22"/>
          <w:vertAlign w:val="subscript"/>
        </w:rPr>
        <w:t>S</w:t>
      </w:r>
      <w:r>
        <w:rPr>
          <w:rFonts w:ascii="Bookman Old Style" w:eastAsia="Bookman Old Style" w:hAnsi="Bookman Old Style" w:cs="Bookman Old Style"/>
          <w:color w:val="000000" w:themeColor="text1"/>
          <w:sz w:val="22"/>
          <w:szCs w:val="22"/>
        </w:rPr>
        <w:t xml:space="preserve"> (a spherical surface appears here as a circle because one spatial dimension has been suppressed). Also shown is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 position</w:t>
      </w:r>
      <w:r w:rsidRPr="000E2B9A">
        <w:rPr>
          <w:rFonts w:ascii="Bookman Old Style" w:eastAsia="Bookman Old Style" w:hAnsi="Bookman Old Style" w:cs="Bookman Old Style"/>
          <w:color w:val="000000" w:themeColor="text1"/>
          <w:sz w:val="22"/>
          <w:szCs w:val="22"/>
        </w:rPr>
        <w:t xml:space="preserve"> of the physical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envisag</w:t>
      </w:r>
      <w:r w:rsidRPr="000E2B9A">
        <w:rPr>
          <w:rFonts w:ascii="Bookman Old Style" w:eastAsia="Bookman Old Style" w:hAnsi="Bookman Old Style" w:cs="Bookman Old Style"/>
          <w:color w:val="000000" w:themeColor="text1"/>
          <w:sz w:val="22"/>
          <w:szCs w:val="22"/>
        </w:rPr>
        <w:t xml:space="preserve">ed in the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of the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throat</w:t>
      </w:r>
      <w:r w:rsidR="008C21E7">
        <w:rPr>
          <w:rFonts w:ascii="Bookman Old Style" w:eastAsia="Bookman Old Style" w:hAnsi="Bookman Old Style" w:cs="Bookman Old Style"/>
          <w:color w:val="000000" w:themeColor="text1"/>
          <w:sz w:val="22"/>
          <w:szCs w:val="22"/>
        </w:rPr>
        <w:fldChar w:fldCharType="begin"/>
      </w:r>
      <w:r w:rsidR="008C21E7">
        <w:instrText xml:space="preserve"> XE "</w:instrText>
      </w:r>
      <w:r w:rsidR="008C21E7" w:rsidRPr="006631C0">
        <w:rPr>
          <w:rFonts w:ascii="Bookman Old Style" w:eastAsia="Bookman Old Style" w:hAnsi="Bookman Old Style" w:cs="Bookman Old Style"/>
          <w:color w:val="000000"/>
          <w:sz w:val="22"/>
          <w:szCs w:val="22"/>
        </w:rPr>
        <w:instrText>throat</w:instrText>
      </w:r>
      <w:r w:rsidR="008C21E7">
        <w:instrText xml:space="preserve">" </w:instrText>
      </w:r>
      <w:r w:rsidR="008C21E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i.e., </w:t>
      </w:r>
      <w:r w:rsidRPr="000E2B9A">
        <w:rPr>
          <w:rFonts w:ascii="Bookman Old Style" w:eastAsia="Bookman Old Style" w:hAnsi="Bookman Old Style" w:cs="Bookman Old Style"/>
          <w:color w:val="000000" w:themeColor="text1"/>
          <w:sz w:val="22"/>
          <w:szCs w:val="22"/>
        </w:rPr>
        <w:t xml:space="preserve">for </w:t>
      </w:r>
      <w:r w:rsidR="00FA5B08">
        <w:rPr>
          <w:rFonts w:ascii="Bookman Old Style" w:eastAsia="Bookman Old Style" w:hAnsi="Bookman Old Style" w:cs="Bookman Old Style"/>
          <w:i/>
          <w:color w:val="000000" w:themeColor="text1"/>
          <w:sz w:val="22"/>
          <w:szCs w:val="22"/>
        </w:rPr>
        <w:t>r=0</w:t>
      </w:r>
      <w:r w:rsidRPr="0097289F">
        <w:rPr>
          <w:rFonts w:ascii="Bookman Old Style" w:eastAsia="Bookman Old Style" w:hAnsi="Bookman Old Style" w:cs="Bookman Old Style"/>
          <w:iCs/>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therefore not visible in the panel.</w:t>
      </w:r>
      <w:bookmarkEnd w:id="15"/>
    </w:p>
    <w:p w14:paraId="50CE096D" w14:textId="77777777"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As you are now accustomed to doing,</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we can make </w:t>
      </w:r>
      <w:r w:rsidRPr="000E2B9A">
        <w:rPr>
          <w:rFonts w:ascii="Bookman Old Style" w:eastAsia="Bookman Old Style" w:hAnsi="Bookman Old Style" w:cs="Bookman Old Style"/>
          <w:color w:val="000000" w:themeColor="text1"/>
          <w:sz w:val="22"/>
          <w:szCs w:val="22"/>
        </w:rPr>
        <w:t xml:space="preserve">a series of </w:t>
      </w:r>
      <w:r>
        <w:rPr>
          <w:rFonts w:ascii="Bookman Old Style" w:eastAsia="Bookman Old Style" w:hAnsi="Bookman Old Style" w:cs="Bookman Old Style"/>
          <w:color w:val="000000" w:themeColor="text1"/>
          <w:sz w:val="22"/>
          <w:szCs w:val="22"/>
        </w:rPr>
        <w:t>considerations</w:t>
      </w:r>
      <w:r w:rsidRPr="000E2B9A">
        <w:rPr>
          <w:rFonts w:ascii="Bookman Old Style" w:eastAsia="Bookman Old Style" w:hAnsi="Bookman Old Style" w:cs="Bookman Old Style"/>
          <w:color w:val="000000" w:themeColor="text1"/>
          <w:sz w:val="22"/>
          <w:szCs w:val="22"/>
        </w:rPr>
        <w:t xml:space="preserve"> inspired by the sequence </w:t>
      </w:r>
      <w:r>
        <w:rPr>
          <w:rFonts w:ascii="Bookman Old Style" w:eastAsia="Bookman Old Style" w:hAnsi="Bookman Old Style" w:cs="Bookman Old Style"/>
          <w:color w:val="000000" w:themeColor="text1"/>
          <w:sz w:val="22"/>
          <w:szCs w:val="22"/>
        </w:rPr>
        <w:t>in</w:t>
      </w:r>
      <w:r w:rsidRPr="000E2B9A">
        <w:rPr>
          <w:rFonts w:ascii="Bookman Old Style" w:eastAsia="Bookman Old Style" w:hAnsi="Bookman Old Style" w:cs="Bookman Old Style"/>
          <w:color w:val="000000" w:themeColor="text1"/>
          <w:sz w:val="22"/>
          <w:szCs w:val="22"/>
        </w:rPr>
        <w:t xml:space="preserve"> Fig</w:t>
      </w:r>
      <w:r>
        <w:rPr>
          <w:rFonts w:ascii="Bookman Old Style" w:eastAsia="Bookman Old Style" w:hAnsi="Bookman Old Style" w:cs="Bookman Old Style"/>
          <w:color w:val="000000" w:themeColor="text1"/>
          <w:sz w:val="22"/>
          <w:szCs w:val="22"/>
        </w:rPr>
        <w:t xml:space="preserve">ure </w:t>
      </w:r>
      <w:r w:rsidRPr="000E2B9A">
        <w:rPr>
          <w:rFonts w:ascii="Bookman Old Style" w:eastAsia="Bookman Old Style" w:hAnsi="Bookman Old Style" w:cs="Bookman Old Style"/>
          <w:color w:val="000000" w:themeColor="text1"/>
          <w:sz w:val="22"/>
          <w:szCs w:val="22"/>
        </w:rPr>
        <w:t xml:space="preserve">6.1. </w:t>
      </w:r>
      <w:r w:rsidRPr="00F919D0">
        <w:rPr>
          <w:rFonts w:ascii="Bookman Old Style" w:eastAsia="Bookman Old Style" w:hAnsi="Bookman Old Style" w:cs="Bookman Old Style"/>
          <w:color w:val="000000" w:themeColor="text1"/>
          <w:sz w:val="22"/>
          <w:szCs w:val="22"/>
        </w:rPr>
        <w:t xml:space="preserve">The first </w:t>
      </w:r>
      <w:r w:rsidRPr="000E2B9A">
        <w:rPr>
          <w:rFonts w:ascii="Bookman Old Style" w:eastAsia="Bookman Old Style" w:hAnsi="Bookman Old Style" w:cs="Bookman Old Style"/>
          <w:color w:val="000000" w:themeColor="text1"/>
          <w:sz w:val="22"/>
          <w:szCs w:val="22"/>
        </w:rPr>
        <w:t xml:space="preserve">consideration is that we can use the panel on the right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the black hole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to introduce a mechanical analogy </w:t>
      </w:r>
      <w:r>
        <w:rPr>
          <w:rFonts w:ascii="Bookman Old Style" w:eastAsia="Bookman Old Style" w:hAnsi="Bookman Old Style" w:cs="Bookman Old Style"/>
          <w:color w:val="000000" w:themeColor="text1"/>
          <w:sz w:val="22"/>
          <w:szCs w:val="22"/>
        </w:rPr>
        <w:t>to</w:t>
      </w:r>
      <w:r w:rsidRPr="000E2B9A">
        <w:rPr>
          <w:rFonts w:ascii="Bookman Old Style" w:eastAsia="Bookman Old Style" w:hAnsi="Bookman Old Style" w:cs="Bookman Old Style"/>
          <w:color w:val="000000" w:themeColor="text1"/>
          <w:sz w:val="22"/>
          <w:szCs w:val="22"/>
        </w:rPr>
        <w:t xml:space="preserve"> help you understand the role gravity and the event horizon play. Imagine that the curved surface represents the bed of a </w:t>
      </w:r>
      <w:r>
        <w:rPr>
          <w:rFonts w:ascii="Bookman Old Style" w:eastAsia="Bookman Old Style" w:hAnsi="Bookman Old Style" w:cs="Bookman Old Style"/>
          <w:color w:val="000000" w:themeColor="text1"/>
          <w:sz w:val="22"/>
          <w:szCs w:val="22"/>
        </w:rPr>
        <w:t>shallow</w:t>
      </w:r>
      <w:r w:rsidRPr="000E2B9A">
        <w:rPr>
          <w:rFonts w:ascii="Bookman Old Style" w:eastAsia="Bookman Old Style" w:hAnsi="Bookman Old Style" w:cs="Bookman Old Style"/>
          <w:color w:val="000000" w:themeColor="text1"/>
          <w:sz w:val="22"/>
          <w:szCs w:val="22"/>
        </w:rPr>
        <w:t xml:space="preserve"> lake, with a hole in </w:t>
      </w:r>
      <w:r>
        <w:rPr>
          <w:rFonts w:ascii="Bookman Old Style" w:eastAsia="Bookman Old Style" w:hAnsi="Bookman Old Style" w:cs="Bookman Old Style"/>
          <w:color w:val="000000" w:themeColor="text1"/>
          <w:sz w:val="22"/>
          <w:szCs w:val="22"/>
        </w:rPr>
        <w:t>its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centre. T</w:t>
      </w:r>
      <w:r w:rsidRPr="000E2B9A">
        <w:rPr>
          <w:rFonts w:ascii="Bookman Old Style" w:eastAsia="Bookman Old Style" w:hAnsi="Bookman Old Style" w:cs="Bookman Old Style"/>
          <w:color w:val="000000" w:themeColor="text1"/>
          <w:sz w:val="22"/>
          <w:szCs w:val="22"/>
        </w:rPr>
        <w:t>he presence of the hole will create a current that will drag the water of the lake towards the bottom, creating a huge waterfall (</w:t>
      </w:r>
      <w:r>
        <w:rPr>
          <w:rFonts w:ascii="Bookman Old Style" w:eastAsia="Bookman Old Style" w:hAnsi="Bookman Old Style" w:cs="Bookman Old Style"/>
          <w:color w:val="000000" w:themeColor="text1"/>
          <w:sz w:val="22"/>
          <w:szCs w:val="22"/>
        </w:rPr>
        <w:t>let’s</w:t>
      </w:r>
      <w:r w:rsidRPr="000E2B9A">
        <w:rPr>
          <w:rFonts w:ascii="Bookman Old Style" w:eastAsia="Bookman Old Style" w:hAnsi="Bookman Old Style" w:cs="Bookman Old Style"/>
          <w:color w:val="000000" w:themeColor="text1"/>
          <w:sz w:val="22"/>
          <w:szCs w:val="22"/>
        </w:rPr>
        <w:t xml:space="preserve"> ignore for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moment the presence of </w:t>
      </w:r>
      <w:r>
        <w:rPr>
          <w:rFonts w:ascii="Bookman Old Style" w:eastAsia="Bookman Old Style" w:hAnsi="Bookman Old Style" w:cs="Bookman Old Style"/>
          <w:color w:val="000000" w:themeColor="text1"/>
          <w:sz w:val="22"/>
          <w:szCs w:val="22"/>
        </w:rPr>
        <w:t>rotation</w:t>
      </w:r>
      <w:r w:rsidRPr="000E2B9A">
        <w:rPr>
          <w:rFonts w:ascii="Bookman Old Style" w:eastAsia="Bookman Old Style" w:hAnsi="Bookman Old Style" w:cs="Bookman Old Style"/>
          <w:color w:val="000000" w:themeColor="text1"/>
          <w:sz w:val="22"/>
          <w:szCs w:val="22"/>
        </w:rPr>
        <w:t xml:space="preserve">, so the water does not produce a vortex but falls along radial trajectories, just like a circular waterfall). </w:t>
      </w:r>
      <w:bookmarkStart w:id="16" w:name="_Hlk94874330"/>
      <w:r w:rsidRPr="000E2B9A">
        <w:rPr>
          <w:rFonts w:ascii="Bookman Old Style" w:eastAsia="Bookman Old Style" w:hAnsi="Bookman Old Style" w:cs="Bookman Old Style"/>
          <w:color w:val="000000" w:themeColor="text1"/>
          <w:sz w:val="22"/>
          <w:szCs w:val="22"/>
        </w:rPr>
        <w:t xml:space="preserve">At this point, </w:t>
      </w:r>
      <w:r>
        <w:rPr>
          <w:rFonts w:ascii="Bookman Old Style" w:eastAsia="Bookman Old Style" w:hAnsi="Bookman Old Style" w:cs="Bookman Old Style"/>
          <w:color w:val="000000" w:themeColor="text1"/>
          <w:sz w:val="22"/>
          <w:szCs w:val="22"/>
        </w:rPr>
        <w:t>picture</w:t>
      </w:r>
      <w:r w:rsidRPr="000E2B9A">
        <w:rPr>
          <w:rFonts w:ascii="Bookman Old Style" w:eastAsia="Bookman Old Style" w:hAnsi="Bookman Old Style" w:cs="Bookman Old Style"/>
          <w:color w:val="000000" w:themeColor="text1"/>
          <w:sz w:val="22"/>
          <w:szCs w:val="22"/>
        </w:rPr>
        <w:t xml:space="preserve"> yourself </w:t>
      </w:r>
      <w:r>
        <w:rPr>
          <w:rFonts w:ascii="Bookman Old Style" w:eastAsia="Bookman Old Style" w:hAnsi="Bookman Old Style" w:cs="Bookman Old Style"/>
          <w:color w:val="000000" w:themeColor="text1"/>
          <w:sz w:val="22"/>
          <w:szCs w:val="22"/>
        </w:rPr>
        <w:t>on</w:t>
      </w:r>
      <w:r w:rsidRPr="000E2B9A">
        <w:rPr>
          <w:rFonts w:ascii="Bookman Old Style" w:eastAsia="Bookman Old Style" w:hAnsi="Bookman Old Style" w:cs="Bookman Old Style"/>
          <w:color w:val="000000" w:themeColor="text1"/>
          <w:sz w:val="22"/>
          <w:szCs w:val="22"/>
        </w:rPr>
        <w:t xml:space="preserve"> a boat with extremely powerful engines</w:t>
      </w:r>
      <w:r>
        <w:rPr>
          <w:rFonts w:ascii="Bookman Old Style" w:eastAsia="Bookman Old Style" w:hAnsi="Bookman Old Style" w:cs="Bookman Old Style"/>
          <w:color w:val="000000" w:themeColor="text1"/>
          <w:sz w:val="22"/>
          <w:szCs w:val="22"/>
        </w:rPr>
        <w:t>. As you get closer to</w:t>
      </w:r>
      <w:r w:rsidRPr="000E2B9A">
        <w:rPr>
          <w:rFonts w:ascii="Bookman Old Style" w:eastAsia="Bookman Old Style" w:hAnsi="Bookman Old Style" w:cs="Bookman Old Style"/>
          <w:color w:val="000000" w:themeColor="text1"/>
          <w:sz w:val="22"/>
          <w:szCs w:val="22"/>
        </w:rPr>
        <w:t xml:space="preserve"> the waterfall,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current increase</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but </w:t>
      </w:r>
      <w:r>
        <w:rPr>
          <w:rFonts w:ascii="Bookman Old Style" w:eastAsia="Bookman Old Style" w:hAnsi="Bookman Old Style" w:cs="Bookman Old Style"/>
          <w:color w:val="000000" w:themeColor="text1"/>
          <w:sz w:val="22"/>
          <w:szCs w:val="22"/>
        </w:rPr>
        <w:t>the engines on your boat</w:t>
      </w:r>
      <w:r w:rsidRPr="000E2B9A">
        <w:rPr>
          <w:rFonts w:ascii="Bookman Old Style" w:eastAsia="Bookman Old Style" w:hAnsi="Bookman Old Style" w:cs="Bookman Old Style"/>
          <w:color w:val="000000" w:themeColor="text1"/>
          <w:sz w:val="22"/>
          <w:szCs w:val="22"/>
        </w:rPr>
        <w:t xml:space="preserve"> are powerful enough to </w:t>
      </w:r>
      <w:r>
        <w:rPr>
          <w:rFonts w:ascii="Bookman Old Style" w:eastAsia="Bookman Old Style" w:hAnsi="Bookman Old Style" w:cs="Bookman Old Style"/>
          <w:color w:val="000000" w:themeColor="text1"/>
          <w:sz w:val="22"/>
          <w:szCs w:val="22"/>
        </w:rPr>
        <w:t>push against the intense current, allowing you to approach not only the outer edge of the hole but to go beyond the edge, even if the walls are almost vertical</w:t>
      </w:r>
      <w:r w:rsidRPr="000E2B9A">
        <w:rPr>
          <w:rFonts w:ascii="Bookman Old Style" w:eastAsia="Bookman Old Style" w:hAnsi="Bookman Old Style" w:cs="Bookman Old Style"/>
          <w:color w:val="000000" w:themeColor="text1"/>
          <w:sz w:val="22"/>
          <w:szCs w:val="22"/>
        </w:rPr>
        <w:t>.</w:t>
      </w:r>
      <w:bookmarkEnd w:id="16"/>
      <w:r w:rsidRPr="000E2B9A">
        <w:rPr>
          <w:rFonts w:ascii="Bookman Old Style" w:eastAsia="Bookman Old Style" w:hAnsi="Bookman Old Style" w:cs="Bookman Old Style"/>
          <w:color w:val="000000" w:themeColor="text1"/>
          <w:sz w:val="22"/>
          <w:szCs w:val="22"/>
        </w:rPr>
        <w:t xml:space="preserve"> Well</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this </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possible only up to a certain point. In fact, there </w:t>
      </w:r>
      <w:r>
        <w:rPr>
          <w:rFonts w:ascii="Bookman Old Style" w:eastAsia="Bookman Old Style" w:hAnsi="Bookman Old Style" w:cs="Bookman Old Style"/>
          <w:color w:val="000000" w:themeColor="text1"/>
          <w:sz w:val="22"/>
          <w:szCs w:val="22"/>
        </w:rPr>
        <w:t>will</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be a</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border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beyond which your engines will not be able to push you upstream, no matter how powerful they are. Indeed, even if their power were almost infinite, it would not be enough. </w:t>
      </w:r>
      <w:r>
        <w:rPr>
          <w:rFonts w:ascii="Bookman Old Style" w:eastAsia="Bookman Old Style" w:hAnsi="Bookman Old Style" w:cs="Bookman Old Style"/>
          <w:color w:val="000000" w:themeColor="text1"/>
          <w:sz w:val="22"/>
          <w:szCs w:val="22"/>
        </w:rPr>
        <w:t>Hence</w:t>
      </w:r>
      <w:r w:rsidRPr="000E2B9A">
        <w:rPr>
          <w:rFonts w:ascii="Bookman Old Style" w:eastAsia="Bookman Old Style" w:hAnsi="Bookman Old Style" w:cs="Bookman Old Style"/>
          <w:color w:val="000000" w:themeColor="text1"/>
          <w:sz w:val="22"/>
          <w:szCs w:val="22"/>
        </w:rPr>
        <w:t>, for you</w:t>
      </w:r>
      <w:r>
        <w:rPr>
          <w:rFonts w:ascii="Bookman Old Style" w:eastAsia="Bookman Old Style" w:hAnsi="Bookman Old Style" w:cs="Bookman Old Style"/>
          <w:color w:val="000000" w:themeColor="text1"/>
          <w:sz w:val="22"/>
          <w:szCs w:val="22"/>
        </w:rPr>
        <w:t xml:space="preserve"> and your boat, such a </w:t>
      </w:r>
      <w:r w:rsidRPr="000E2B9A">
        <w:rPr>
          <w:rFonts w:ascii="Bookman Old Style" w:eastAsia="Bookman Old Style" w:hAnsi="Bookman Old Style" w:cs="Bookman Old Style"/>
          <w:color w:val="000000" w:themeColor="text1"/>
          <w:sz w:val="22"/>
          <w:szCs w:val="22"/>
        </w:rPr>
        <w:t xml:space="preserve">limit represents in all respects a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horizon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 surface </w:t>
      </w:r>
      <w:r w:rsidRPr="000E2B9A">
        <w:rPr>
          <w:rFonts w:ascii="Bookman Old Style" w:eastAsia="Bookman Old Style" w:hAnsi="Bookman Old Style" w:cs="Bookman Old Style"/>
          <w:color w:val="000000" w:themeColor="text1"/>
          <w:sz w:val="22"/>
          <w:szCs w:val="22"/>
        </w:rPr>
        <w:t>you can cross but not leave!</w:t>
      </w:r>
    </w:p>
    <w:p w14:paraId="0B4C7A6F" w14:textId="0960E7A3"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C85934">
        <w:rPr>
          <w:rFonts w:ascii="Bookman Old Style" w:eastAsia="Bookman Old Style" w:hAnsi="Bookman Old Style" w:cs="Bookman Old Style"/>
          <w:color w:val="000000" w:themeColor="text1"/>
          <w:sz w:val="22"/>
          <w:szCs w:val="22"/>
        </w:rPr>
        <w:lastRenderedPageBreak/>
        <w:t>The second consideration</w:t>
      </w:r>
      <w:r>
        <w:rPr>
          <w:rFonts w:ascii="Bookman Old Style" w:eastAsia="Bookman Old Style" w:hAnsi="Bookman Old Style" w:cs="Bookman Old Style"/>
          <w:color w:val="000000" w:themeColor="text1"/>
          <w:sz w:val="22"/>
          <w:szCs w:val="22"/>
        </w:rPr>
        <w:t xml:space="preserve"> is </w:t>
      </w:r>
      <w:r w:rsidRPr="000E2B9A">
        <w:rPr>
          <w:rFonts w:ascii="Bookman Old Style" w:eastAsia="Bookman Old Style" w:hAnsi="Bookman Old Style" w:cs="Bookman Old Style"/>
          <w:color w:val="000000" w:themeColor="text1"/>
          <w:sz w:val="22"/>
          <w:szCs w:val="22"/>
        </w:rPr>
        <w:t xml:space="preserve">that there are no intermediate solutions between the </w:t>
      </w:r>
      <w:r>
        <w:rPr>
          <w:rFonts w:ascii="Bookman Old Style" w:eastAsia="Bookman Old Style" w:hAnsi="Bookman Old Style" w:cs="Bookman Old Style"/>
          <w:color w:val="000000" w:themeColor="text1"/>
          <w:sz w:val="22"/>
          <w:szCs w:val="22"/>
        </w:rPr>
        <w:t>middle and right panels in</w:t>
      </w:r>
      <w:r w:rsidRPr="000E2B9A">
        <w:rPr>
          <w:rFonts w:ascii="Bookman Old Style" w:eastAsia="Bookman Old Style" w:hAnsi="Bookman Old Style" w:cs="Bookman Old Style"/>
          <w:color w:val="000000" w:themeColor="text1"/>
          <w:sz w:val="22"/>
          <w:szCs w:val="22"/>
        </w:rPr>
        <w:t xml:space="preserve"> Figure 6.1. In other words, </w:t>
      </w:r>
      <w:r>
        <w:rPr>
          <w:rFonts w:ascii="Bookman Old Style" w:eastAsia="Bookman Old Style" w:hAnsi="Bookman Old Style" w:cs="Bookman Old Style"/>
          <w:color w:val="000000" w:themeColor="text1"/>
          <w:sz w:val="22"/>
          <w:szCs w:val="22"/>
        </w:rPr>
        <w:t>if</w:t>
      </w:r>
      <w:r w:rsidRPr="000E2B9A">
        <w:rPr>
          <w:rFonts w:ascii="Bookman Old Style" w:eastAsia="Bookman Old Style" w:hAnsi="Bookman Old Style" w:cs="Bookman Old Style"/>
          <w:color w:val="000000" w:themeColor="text1"/>
          <w:sz w:val="22"/>
          <w:szCs w:val="22"/>
        </w:rPr>
        <w:t xml:space="preserve"> we compress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even infinitesimal</w:t>
      </w:r>
      <w:r>
        <w:rPr>
          <w:rFonts w:ascii="Bookman Old Style" w:eastAsia="Bookman Old Style" w:hAnsi="Bookman Old Style" w:cs="Bookman Old Style"/>
          <w:color w:val="000000" w:themeColor="text1"/>
          <w:sz w:val="22"/>
          <w:szCs w:val="22"/>
        </w:rPr>
        <w:t>ly,</w:t>
      </w:r>
      <w:r w:rsidRPr="000E2B9A">
        <w:rPr>
          <w:rFonts w:ascii="Bookman Old Style" w:eastAsia="Bookman Old Style" w:hAnsi="Bookman Old Style" w:cs="Bookman Old Style"/>
          <w:color w:val="000000" w:themeColor="text1"/>
          <w:sz w:val="22"/>
          <w:szCs w:val="22"/>
        </w:rPr>
        <w:t xml:space="preserve"> an ultra-compact star</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9D5C50">
        <w:rPr>
          <w:rFonts w:ascii="Bookman Old Style" w:eastAsia="Bookman Old Style" w:hAnsi="Bookman Old Style" w:cs="Bookman Old Style"/>
          <w:color w:val="000000" w:themeColor="text1"/>
          <w:sz w:val="22"/>
          <w:szCs w:val="22"/>
        </w:rPr>
        <w:instrText>ultra-compact star</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that has reached the Buchdahl limit, </w:t>
      </w:r>
      <w:r w:rsidR="00EA7692">
        <w:rPr>
          <w:rFonts w:ascii="Bookman Old Style" w:eastAsia="Bookman Old Style" w:hAnsi="Bookman Old Style" w:cs="Bookman Old Style"/>
          <w:color w:val="000000" w:themeColor="text1"/>
          <w:sz w:val="22"/>
          <w:szCs w:val="22"/>
        </w:rPr>
        <w:t>the Einstein equations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do not allow for any</w:t>
      </w:r>
      <w:r w:rsidRPr="000E2B9A">
        <w:rPr>
          <w:rFonts w:ascii="Bookman Old Style" w:eastAsia="Bookman Old Style" w:hAnsi="Bookman Old Style" w:cs="Bookman Old Style"/>
          <w:color w:val="000000" w:themeColor="text1"/>
          <w:sz w:val="22"/>
          <w:szCs w:val="22"/>
        </w:rPr>
        <w:t xml:space="preserve"> static solution other than that of the black hole. </w:t>
      </w:r>
      <w:r>
        <w:rPr>
          <w:rFonts w:ascii="Bookman Old Style" w:eastAsia="Bookman Old Style" w:hAnsi="Bookman Old Style" w:cs="Bookman Old Style"/>
          <w:color w:val="000000" w:themeColor="text1"/>
          <w:sz w:val="22"/>
          <w:szCs w:val="22"/>
        </w:rPr>
        <w:t>Therefore, a</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sharp</w:t>
      </w:r>
      <w:r w:rsidRPr="000E2B9A">
        <w:rPr>
          <w:rFonts w:ascii="Bookman Old Style" w:eastAsia="Bookman Old Style" w:hAnsi="Bookman Old Style" w:cs="Bookman Old Style"/>
          <w:color w:val="000000" w:themeColor="text1"/>
          <w:sz w:val="22"/>
          <w:szCs w:val="22"/>
        </w:rPr>
        <w:t xml:space="preserve"> transition is created between the solutions of objects composed of matter and having a solid surface, i</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compact stars, and those without matter and without a solid surface, i</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black holes.</w:t>
      </w:r>
    </w:p>
    <w:p w14:paraId="1001B404" w14:textId="4EACF8F1"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A t</w:t>
      </w:r>
      <w:r w:rsidRPr="000E2B9A">
        <w:rPr>
          <w:rFonts w:ascii="Bookman Old Style" w:eastAsia="Bookman Old Style" w:hAnsi="Bookman Old Style" w:cs="Bookman Old Style"/>
          <w:color w:val="000000" w:themeColor="text1"/>
          <w:sz w:val="22"/>
          <w:szCs w:val="22"/>
        </w:rPr>
        <w:t>hird consideration</w:t>
      </w:r>
      <w:r>
        <w:rPr>
          <w:rFonts w:ascii="Bookman Old Style" w:eastAsia="Bookman Old Style" w:hAnsi="Bookman Old Style" w:cs="Bookman Old Style"/>
          <w:color w:val="000000" w:themeColor="text1"/>
          <w:sz w:val="22"/>
          <w:szCs w:val="22"/>
        </w:rPr>
        <w:t>, possible when looking at</w:t>
      </w:r>
      <w:r w:rsidRPr="000E2B9A">
        <w:rPr>
          <w:rFonts w:ascii="Bookman Old Style" w:eastAsia="Bookman Old Style" w:hAnsi="Bookman Old Style" w:cs="Bookman Old Style"/>
          <w:color w:val="000000" w:themeColor="text1"/>
          <w:sz w:val="22"/>
          <w:szCs w:val="22"/>
        </w:rPr>
        <w:t xml:space="preserve"> the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curvature shown in the last panel, </w:t>
      </w:r>
      <w:r>
        <w:rPr>
          <w:rFonts w:ascii="Bookman Old Style" w:eastAsia="Bookman Old Style" w:hAnsi="Bookman Old Style" w:cs="Bookman Old Style"/>
          <w:color w:val="000000" w:themeColor="text1"/>
          <w:sz w:val="22"/>
          <w:szCs w:val="22"/>
        </w:rPr>
        <w:t xml:space="preserve">is that it seems as if </w:t>
      </w:r>
      <w:r w:rsidRPr="000E2B9A">
        <w:rPr>
          <w:rFonts w:ascii="Bookman Old Style" w:eastAsia="Bookman Old Style" w:hAnsi="Bookman Old Style" w:cs="Bookman Old Style"/>
          <w:color w:val="000000" w:themeColor="text1"/>
          <w:sz w:val="22"/>
          <w:szCs w:val="22"/>
        </w:rPr>
        <w:t xml:space="preserve">spacetime has been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torn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as if </w:t>
      </w:r>
      <w:r>
        <w:rPr>
          <w:rFonts w:ascii="Bookman Old Style" w:eastAsia="Bookman Old Style" w:hAnsi="Bookman Old Style" w:cs="Bookman Old Style"/>
          <w:color w:val="000000" w:themeColor="text1"/>
          <w:sz w:val="22"/>
          <w:szCs w:val="22"/>
        </w:rPr>
        <w:t xml:space="preserve">the very </w:t>
      </w:r>
      <w:r w:rsidRPr="000E2B9A">
        <w:rPr>
          <w:rFonts w:ascii="Bookman Old Style" w:eastAsia="Bookman Old Style" w:hAnsi="Bookman Old Style" w:cs="Bookman Old Style"/>
          <w:color w:val="000000" w:themeColor="text1"/>
          <w:sz w:val="22"/>
          <w:szCs w:val="22"/>
        </w:rPr>
        <w:t xml:space="preserve">fabric </w:t>
      </w:r>
      <w:r>
        <w:rPr>
          <w:rFonts w:ascii="Bookman Old Style" w:eastAsia="Bookman Old Style" w:hAnsi="Bookman Old Style" w:cs="Bookman Old Style"/>
          <w:color w:val="000000" w:themeColor="text1"/>
          <w:sz w:val="22"/>
          <w:szCs w:val="22"/>
        </w:rPr>
        <w:t xml:space="preserve">of spacetime </w:t>
      </w:r>
      <w:r w:rsidRPr="000E2B9A">
        <w:rPr>
          <w:rFonts w:ascii="Bookman Old Style" w:eastAsia="Bookman Old Style" w:hAnsi="Bookman Old Style" w:cs="Bookman Old Style"/>
          <w:color w:val="000000" w:themeColor="text1"/>
          <w:sz w:val="22"/>
          <w:szCs w:val="22"/>
        </w:rPr>
        <w:t>ha</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given way under the irresistible action of gravity. </w:t>
      </w:r>
      <w:r>
        <w:rPr>
          <w:rFonts w:ascii="Bookman Old Style" w:eastAsia="Bookman Old Style" w:hAnsi="Bookman Old Style" w:cs="Bookman Old Style"/>
          <w:color w:val="000000" w:themeColor="text1"/>
          <w:sz w:val="22"/>
          <w:szCs w:val="22"/>
        </w:rPr>
        <w:t>But, i</w:t>
      </w:r>
      <w:r w:rsidRPr="000E2B9A">
        <w:rPr>
          <w:rFonts w:ascii="Bookman Old Style" w:eastAsia="Bookman Old Style" w:hAnsi="Bookman Old Style" w:cs="Bookman Old Style"/>
          <w:color w:val="000000" w:themeColor="text1"/>
          <w:sz w:val="22"/>
          <w:szCs w:val="22"/>
        </w:rPr>
        <w:t>n reality, spacetime cannot be torn apart since it is a regular continuum everywhere</w:t>
      </w:r>
      <w:r>
        <w:rPr>
          <w:rFonts w:ascii="Bookman Old Style" w:eastAsia="Bookman Old Style" w:hAnsi="Bookman Old Style" w:cs="Bookman Old Style"/>
          <w:color w:val="000000" w:themeColor="text1"/>
          <w:sz w:val="22"/>
          <w:szCs w:val="22"/>
        </w:rPr>
        <w:t xml:space="preserve"> — </w:t>
      </w:r>
      <w:r w:rsidRPr="000E2B9A">
        <w:rPr>
          <w:rFonts w:ascii="Bookman Old Style" w:eastAsia="Bookman Old Style" w:hAnsi="Bookman Old Style" w:cs="Bookman Old Style"/>
          <w:color w:val="000000" w:themeColor="text1"/>
          <w:sz w:val="22"/>
          <w:szCs w:val="22"/>
        </w:rPr>
        <w:t xml:space="preserve">with the sole exception of the </w:t>
      </w:r>
      <w:r w:rsidR="008542EA">
        <w:rPr>
          <w:rFonts w:ascii="Bookman Old Style" w:eastAsia="Bookman Old Style" w:hAnsi="Bookman Old Style" w:cs="Bookman Old Style"/>
          <w:color w:val="000000" w:themeColor="text1"/>
          <w:sz w:val="22"/>
          <w:szCs w:val="22"/>
        </w:rPr>
        <w:t xml:space="preserve">physical </w:t>
      </w:r>
      <w:r w:rsidRPr="000E2B9A">
        <w:rPr>
          <w:rFonts w:ascii="Bookman Old Style" w:eastAsia="Bookman Old Style" w:hAnsi="Bookman Old Style" w:cs="Bookman Old Style"/>
          <w:color w:val="000000" w:themeColor="text1"/>
          <w:sz w:val="22"/>
          <w:szCs w:val="22"/>
        </w:rPr>
        <w:t>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 </w:t>
      </w:r>
      <w:r w:rsidRPr="000E2B9A">
        <w:rPr>
          <w:rFonts w:ascii="Bookman Old Style" w:eastAsia="Bookman Old Style" w:hAnsi="Bookman Old Style" w:cs="Bookman Old Style"/>
          <w:color w:val="000000" w:themeColor="text1"/>
          <w:sz w:val="22"/>
          <w:szCs w:val="22"/>
        </w:rPr>
        <w:t xml:space="preserve">and </w:t>
      </w:r>
      <w:r>
        <w:rPr>
          <w:rFonts w:ascii="Bookman Old Style" w:eastAsia="Bookman Old Style" w:hAnsi="Bookman Old Style" w:cs="Bookman Old Style"/>
          <w:color w:val="000000" w:themeColor="text1"/>
          <w:sz w:val="22"/>
          <w:szCs w:val="22"/>
        </w:rPr>
        <w:t>we</w:t>
      </w:r>
      <w:r w:rsidRPr="000E2B9A">
        <w:rPr>
          <w:rFonts w:ascii="Bookman Old Style" w:eastAsia="Bookman Old Style" w:hAnsi="Bookman Old Style" w:cs="Bookman Old Style"/>
          <w:color w:val="000000" w:themeColor="text1"/>
          <w:sz w:val="22"/>
          <w:szCs w:val="22"/>
        </w:rPr>
        <w:t xml:space="preserve"> should </w:t>
      </w:r>
      <w:r>
        <w:rPr>
          <w:rFonts w:ascii="Bookman Old Style" w:eastAsia="Bookman Old Style" w:hAnsi="Bookman Old Style" w:cs="Bookman Old Style"/>
          <w:color w:val="000000" w:themeColor="text1"/>
          <w:sz w:val="22"/>
          <w:szCs w:val="22"/>
        </w:rPr>
        <w:t>instead</w:t>
      </w:r>
      <w:r w:rsidRPr="000E2B9A">
        <w:rPr>
          <w:rFonts w:ascii="Bookman Old Style" w:eastAsia="Bookman Old Style" w:hAnsi="Bookman Old Style" w:cs="Bookman Old Style"/>
          <w:color w:val="000000" w:themeColor="text1"/>
          <w:sz w:val="22"/>
          <w:szCs w:val="22"/>
        </w:rPr>
        <w:t xml:space="preserve"> think that a black hole pushes its elasticity to the maximum. In other words, although we have seen that spacetime is generally quite rigid, in the case of </w:t>
      </w:r>
      <w:r>
        <w:rPr>
          <w:rFonts w:ascii="Bookman Old Style" w:eastAsia="Bookman Old Style" w:hAnsi="Bookman Old Style" w:cs="Bookman Old Style"/>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 black hole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gravity is </w:t>
      </w:r>
      <w:r>
        <w:rPr>
          <w:rFonts w:ascii="Bookman Old Style" w:eastAsia="Bookman Old Style" w:hAnsi="Bookman Old Style" w:cs="Bookman Old Style"/>
          <w:color w:val="000000" w:themeColor="text1"/>
          <w:sz w:val="22"/>
          <w:szCs w:val="22"/>
        </w:rPr>
        <w:t>so strong</w:t>
      </w:r>
      <w:r w:rsidRPr="000E2B9A">
        <w:rPr>
          <w:rFonts w:ascii="Bookman Old Style" w:eastAsia="Bookman Old Style" w:hAnsi="Bookman Old Style" w:cs="Bookman Old Style"/>
          <w:color w:val="000000" w:themeColor="text1"/>
          <w:sz w:val="22"/>
          <w:szCs w:val="22"/>
        </w:rPr>
        <w:t xml:space="preserve"> that its deformability reaches its maximum value.</w:t>
      </w:r>
    </w:p>
    <w:p w14:paraId="2C63C011" w14:textId="26813B62"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A fourth consideration emerges from the fact that in </w:t>
      </w:r>
      <w:r>
        <w:rPr>
          <w:rFonts w:ascii="Bookman Old Style" w:eastAsia="Bookman Old Style" w:hAnsi="Bookman Old Style" w:cs="Bookman Old Style"/>
          <w:color w:val="000000" w:themeColor="text1"/>
          <w:sz w:val="22"/>
          <w:szCs w:val="22"/>
        </w:rPr>
        <w:t>going</w:t>
      </w:r>
      <w:r w:rsidRPr="000E2B9A">
        <w:rPr>
          <w:rFonts w:ascii="Bookman Old Style" w:eastAsia="Bookman Old Style" w:hAnsi="Bookman Old Style" w:cs="Bookman Old Style"/>
          <w:color w:val="000000" w:themeColor="text1"/>
          <w:sz w:val="22"/>
          <w:szCs w:val="22"/>
        </w:rPr>
        <w:t xml:space="preserve"> from an ultra-compact star</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9D5C50">
        <w:rPr>
          <w:rFonts w:ascii="Bookman Old Style" w:eastAsia="Bookman Old Style" w:hAnsi="Bookman Old Style" w:cs="Bookman Old Style"/>
          <w:color w:val="000000" w:themeColor="text1"/>
          <w:sz w:val="22"/>
          <w:szCs w:val="22"/>
        </w:rPr>
        <w:instrText>ultra-compact star</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to a black hole, we have essentially concentrated all the matter in a single infinitesimal point. </w:t>
      </w:r>
      <w:r>
        <w:rPr>
          <w:rFonts w:ascii="Bookman Old Style" w:eastAsia="Bookman Old Style" w:hAnsi="Bookman Old Style" w:cs="Bookman Old Style"/>
          <w:color w:val="000000" w:themeColor="text1"/>
          <w:sz w:val="22"/>
          <w:szCs w:val="22"/>
        </w:rPr>
        <w:t>Therefore, a</w:t>
      </w:r>
      <w:r w:rsidRPr="000E2B9A">
        <w:rPr>
          <w:rFonts w:ascii="Bookman Old Style" w:eastAsia="Bookman Old Style" w:hAnsi="Bookman Old Style" w:cs="Bookman Old Style"/>
          <w:color w:val="000000" w:themeColor="text1"/>
          <w:sz w:val="22"/>
          <w:szCs w:val="22"/>
        </w:rPr>
        <w:t xml:space="preserve"> black hole is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empty</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since all the mass</w:t>
      </w:r>
      <w:r>
        <w:rPr>
          <w:rFonts w:ascii="Bookman Old Style" w:eastAsia="Bookman Old Style" w:hAnsi="Bookman Old Style" w:cs="Bookman Old Style"/>
          <w:color w:val="000000" w:themeColor="text1"/>
          <w:sz w:val="22"/>
          <w:szCs w:val="22"/>
        </w:rPr>
        <w:t xml:space="preserve"> used to </w:t>
      </w:r>
      <w:r w:rsidRPr="000E2B9A">
        <w:rPr>
          <w:rFonts w:ascii="Bookman Old Style" w:eastAsia="Bookman Old Style" w:hAnsi="Bookman Old Style" w:cs="Bookman Old Style"/>
          <w:color w:val="000000" w:themeColor="text1"/>
          <w:sz w:val="22"/>
          <w:szCs w:val="22"/>
        </w:rPr>
        <w:t>generate it is now concentrated in a point of zero dimension</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It follows that</w:t>
      </w:r>
      <w:r>
        <w:rPr>
          <w:rFonts w:ascii="Bookman Old Style" w:eastAsia="Bookman Old Style" w:hAnsi="Bookman Old Style" w:cs="Bookman Old Style"/>
          <w:color w:val="000000" w:themeColor="text1"/>
          <w:sz w:val="22"/>
          <w:szCs w:val="22"/>
        </w:rPr>
        <w:t>, with the exception of a point at the centre,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 interior of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is empty!</w:t>
      </w:r>
      <w:r w:rsidRPr="000E2B9A">
        <w:rPr>
          <w:rFonts w:ascii="Bookman Old Style" w:eastAsia="Bookman Old Style" w:hAnsi="Bookman Old Style" w:cs="Bookman Old Style"/>
          <w:color w:val="000000" w:themeColor="text1"/>
          <w:sz w:val="22"/>
          <w:szCs w:val="22"/>
        </w:rPr>
        <w:t xml:space="preserve"> Therefore, those statements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suggest</w:t>
      </w:r>
      <w:r>
        <w:rPr>
          <w:rFonts w:ascii="Bookman Old Style" w:eastAsia="Bookman Old Style" w:hAnsi="Bookman Old Style" w:cs="Bookman Old Style"/>
          <w:color w:val="000000" w:themeColor="text1"/>
          <w:sz w:val="22"/>
          <w:szCs w:val="22"/>
        </w:rPr>
        <w:t xml:space="preserve">ing </w:t>
      </w:r>
      <w:r w:rsidRPr="000E2B9A">
        <w:rPr>
          <w:rFonts w:ascii="Bookman Old Style" w:eastAsia="Bookman Old Style" w:hAnsi="Bookman Old Style" w:cs="Bookman Old Style"/>
          <w:color w:val="000000" w:themeColor="text1"/>
          <w:sz w:val="22"/>
          <w:szCs w:val="22"/>
        </w:rPr>
        <w:t xml:space="preserve">the existence of </w:t>
      </w:r>
      <w:r>
        <w:rPr>
          <w:rFonts w:ascii="Bookman Old Style" w:eastAsia="Bookman Old Style" w:hAnsi="Bookman Old Style" w:cs="Bookman Old Style"/>
          <w:color w:val="000000" w:themeColor="text1"/>
          <w:sz w:val="22"/>
          <w:szCs w:val="22"/>
        </w:rPr>
        <w:t xml:space="preserve">stable </w:t>
      </w:r>
      <w:r w:rsidRPr="000E2B9A">
        <w:rPr>
          <w:rFonts w:ascii="Bookman Old Style" w:eastAsia="Bookman Old Style" w:hAnsi="Bookman Old Style" w:cs="Bookman Old Style"/>
          <w:color w:val="000000" w:themeColor="text1"/>
          <w:sz w:val="22"/>
          <w:szCs w:val="22"/>
        </w:rPr>
        <w:t>matter inside a black hole</w:t>
      </w:r>
      <w:r>
        <w:rPr>
          <w:rFonts w:ascii="Bookman Old Style" w:eastAsia="Bookman Old Style" w:hAnsi="Bookman Old Style" w:cs="Bookman Old Style"/>
          <w:color w:val="000000" w:themeColor="text1"/>
          <w:sz w:val="22"/>
          <w:szCs w:val="22"/>
        </w:rPr>
        <w:t xml:space="preserve"> — unfortunately discussed all too often —</w:t>
      </w:r>
      <w:r w:rsidRPr="000E2B9A">
        <w:rPr>
          <w:rFonts w:ascii="Bookman Old Style" w:eastAsia="Bookman Old Style" w:hAnsi="Bookman Old Style" w:cs="Bookman Old Style"/>
          <w:color w:val="000000" w:themeColor="text1"/>
          <w:sz w:val="22"/>
          <w:szCs w:val="22"/>
        </w:rPr>
        <w:t xml:space="preserve"> are</w:t>
      </w:r>
      <w:r>
        <w:rPr>
          <w:rFonts w:ascii="Bookman Old Style" w:eastAsia="Bookman Old Style" w:hAnsi="Bookman Old Style" w:cs="Bookman Old Style"/>
          <w:color w:val="000000" w:themeColor="text1"/>
          <w:sz w:val="22"/>
          <w:szCs w:val="22"/>
        </w:rPr>
        <w:t xml:space="preserve"> incorrect</w:t>
      </w:r>
      <w:r w:rsidRPr="000E2B9A">
        <w:rPr>
          <w:rFonts w:ascii="Bookman Old Style" w:eastAsia="Bookman Old Style" w:hAnsi="Bookman Old Style" w:cs="Bookman Old Style"/>
          <w:color w:val="000000" w:themeColor="text1"/>
          <w:sz w:val="22"/>
          <w:szCs w:val="22"/>
        </w:rPr>
        <w:t xml:space="preserve">. The density of </w:t>
      </w:r>
      <w:r>
        <w:rPr>
          <w:rFonts w:ascii="Bookman Old Style" w:eastAsia="Bookman Old Style" w:hAnsi="Bookman Old Style" w:cs="Bookman Old Style"/>
          <w:color w:val="000000" w:themeColor="text1"/>
          <w:sz w:val="22"/>
          <w:szCs w:val="22"/>
        </w:rPr>
        <w:t xml:space="preserve">matter in </w:t>
      </w:r>
      <w:r>
        <w:rPr>
          <w:rFonts w:ascii="Bookman Old Style" w:eastAsia="Bookman Old Style" w:hAnsi="Bookman Old Style" w:cs="Bookman Old Style"/>
          <w:color w:val="000000" w:themeColor="text1"/>
          <w:sz w:val="22"/>
          <w:szCs w:val="22"/>
        </w:rPr>
        <w:lastRenderedPageBreak/>
        <w:t xml:space="preserve">a </w:t>
      </w:r>
      <w:r w:rsidRPr="000E2B9A">
        <w:rPr>
          <w:rFonts w:ascii="Bookman Old Style" w:eastAsia="Bookman Old Style" w:hAnsi="Bookman Old Style" w:cs="Bookman Old Style"/>
          <w:color w:val="000000" w:themeColor="text1"/>
          <w:sz w:val="22"/>
          <w:szCs w:val="22"/>
        </w:rPr>
        <w:t xml:space="preserve">black hole is </w:t>
      </w:r>
      <w:r>
        <w:rPr>
          <w:rFonts w:ascii="Bookman Old Style" w:eastAsia="Bookman Old Style" w:hAnsi="Bookman Old Style" w:cs="Bookman Old Style"/>
          <w:color w:val="000000" w:themeColor="text1"/>
          <w:sz w:val="22"/>
          <w:szCs w:val="22"/>
        </w:rPr>
        <w:t>precise</w:t>
      </w:r>
      <w:r w:rsidRPr="000E2B9A">
        <w:rPr>
          <w:rFonts w:ascii="Bookman Old Style" w:eastAsia="Bookman Old Style" w:hAnsi="Bookman Old Style" w:cs="Bookman Old Style"/>
          <w:color w:val="000000" w:themeColor="text1"/>
          <w:sz w:val="22"/>
          <w:szCs w:val="22"/>
        </w:rPr>
        <w:t xml:space="preserve">ly </w:t>
      </w:r>
      <w:r w:rsidRPr="00EB188E">
        <w:rPr>
          <w:rFonts w:ascii="Bookman Old Style" w:eastAsia="Bookman Old Style" w:hAnsi="Bookman Old Style" w:cs="Bookman Old Style"/>
          <w:i/>
          <w:iCs/>
          <w:color w:val="000000" w:themeColor="text1"/>
          <w:sz w:val="22"/>
          <w:szCs w:val="22"/>
        </w:rPr>
        <w:t>zero</w:t>
      </w:r>
      <w:r w:rsidRPr="000E2B9A">
        <w:rPr>
          <w:rFonts w:ascii="Bookman Old Style" w:eastAsia="Bookman Old Style" w:hAnsi="Bookman Old Style" w:cs="Bookman Old Style"/>
          <w:color w:val="000000" w:themeColor="text1"/>
          <w:sz w:val="22"/>
          <w:szCs w:val="22"/>
        </w:rPr>
        <w:t xml:space="preserve"> because </w:t>
      </w:r>
      <w:r>
        <w:rPr>
          <w:rFonts w:ascii="Bookman Old Style" w:eastAsia="Bookman Old Style" w:hAnsi="Bookman Old Style" w:cs="Bookman Old Style"/>
          <w:color w:val="000000" w:themeColor="text1"/>
          <w:sz w:val="22"/>
          <w:szCs w:val="22"/>
        </w:rPr>
        <w:t xml:space="preserve">a black hole </w:t>
      </w:r>
      <w:r w:rsidRPr="000E2B9A">
        <w:rPr>
          <w:rFonts w:ascii="Bookman Old Style" w:eastAsia="Bookman Old Style" w:hAnsi="Bookman Old Style" w:cs="Bookman Old Style"/>
          <w:color w:val="000000" w:themeColor="text1"/>
          <w:sz w:val="22"/>
          <w:szCs w:val="22"/>
        </w:rPr>
        <w:t xml:space="preserve">is a solution </w:t>
      </w:r>
      <w:r>
        <w:rPr>
          <w:rFonts w:ascii="Bookman Old Style" w:eastAsia="Bookman Old Style" w:hAnsi="Bookman Old Style" w:cs="Bookman Old Style"/>
          <w:color w:val="000000" w:themeColor="text1"/>
          <w:sz w:val="22"/>
          <w:szCs w:val="22"/>
        </w:rPr>
        <w:t>of the Einstein equations in a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p>
    <w:p w14:paraId="09CC1203" w14:textId="33C9959E"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To conclude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let me dedicate </w:t>
      </w:r>
      <w:r w:rsidRPr="000E2B9A">
        <w:rPr>
          <w:rFonts w:ascii="Bookman Old Style" w:eastAsia="Bookman Old Style" w:hAnsi="Bookman Old Style" w:cs="Bookman Old Style"/>
          <w:color w:val="000000" w:themeColor="text1"/>
          <w:sz w:val="22"/>
          <w:szCs w:val="22"/>
        </w:rPr>
        <w:t xml:space="preserve">a final consideration </w:t>
      </w:r>
      <w:r>
        <w:rPr>
          <w:rFonts w:ascii="Bookman Old Style" w:eastAsia="Bookman Old Style" w:hAnsi="Bookman Old Style" w:cs="Bookman Old Style"/>
          <w:color w:val="000000" w:themeColor="text1"/>
          <w:sz w:val="22"/>
          <w:szCs w:val="22"/>
        </w:rPr>
        <w:t xml:space="preserve">to </w:t>
      </w:r>
      <w:r w:rsidRPr="000E2B9A">
        <w:rPr>
          <w:rFonts w:ascii="Bookman Old Style" w:eastAsia="Bookman Old Style" w:hAnsi="Bookman Old Style" w:cs="Bookman Old Style"/>
          <w:color w:val="000000" w:themeColor="text1"/>
          <w:sz w:val="22"/>
          <w:szCs w:val="22"/>
        </w:rPr>
        <w:t xml:space="preserve">the timescale </w:t>
      </w:r>
      <w:r>
        <w:rPr>
          <w:rFonts w:ascii="Bookman Old Style" w:eastAsia="Bookman Old Style" w:hAnsi="Bookman Old Style" w:cs="Bookman Old Style"/>
          <w:color w:val="000000" w:themeColor="text1"/>
          <w:sz w:val="22"/>
          <w:szCs w:val="22"/>
        </w:rPr>
        <w:t>over</w:t>
      </w:r>
      <w:r w:rsidRPr="000E2B9A">
        <w:rPr>
          <w:rFonts w:ascii="Bookman Old Style" w:eastAsia="Bookman Old Style" w:hAnsi="Bookman Old Style" w:cs="Bookman Old Style"/>
          <w:color w:val="000000" w:themeColor="text1"/>
          <w:sz w:val="22"/>
          <w:szCs w:val="22"/>
        </w:rPr>
        <w:t xml:space="preserve"> which a black hole is </w:t>
      </w:r>
      <w:r>
        <w:rPr>
          <w:rFonts w:ascii="Bookman Old Style" w:eastAsia="Bookman Old Style" w:hAnsi="Bookman Old Style" w:cs="Bookman Old Style"/>
          <w:color w:val="000000" w:themeColor="text1"/>
          <w:sz w:val="22"/>
          <w:szCs w:val="22"/>
        </w:rPr>
        <w:t>produced</w:t>
      </w:r>
      <w:r w:rsidRPr="000E2B9A">
        <w:rPr>
          <w:rFonts w:ascii="Bookman Old Style" w:eastAsia="Bookman Old Style" w:hAnsi="Bookman Old Style" w:cs="Bookman Old Style"/>
          <w:color w:val="000000" w:themeColor="text1"/>
          <w:sz w:val="22"/>
          <w:szCs w:val="22"/>
        </w:rPr>
        <w:t>. I think it is now clear</w:t>
      </w:r>
      <w:r>
        <w:rPr>
          <w:rFonts w:ascii="Bookman Old Style" w:eastAsia="Bookman Old Style" w:hAnsi="Bookman Old Style" w:cs="Bookman Old Style"/>
          <w:color w:val="000000" w:themeColor="text1"/>
          <w:sz w:val="22"/>
          <w:szCs w:val="22"/>
        </w:rPr>
        <w:t xml:space="preserve"> that</w:t>
      </w:r>
      <w:r w:rsidRPr="000E2B9A">
        <w:rPr>
          <w:rFonts w:ascii="Bookman Old Style" w:eastAsia="Bookman Old Style" w:hAnsi="Bookman Old Style" w:cs="Bookman Old Style"/>
          <w:color w:val="000000" w:themeColor="text1"/>
          <w:sz w:val="22"/>
          <w:szCs w:val="22"/>
        </w:rPr>
        <w:t xml:space="preserve"> nothing in physics happens instantaneously, </w:t>
      </w:r>
      <w:r>
        <w:rPr>
          <w:rFonts w:ascii="Bookman Old Style" w:eastAsia="Bookman Old Style" w:hAnsi="Bookman Old Style" w:cs="Bookman Old Style"/>
          <w:color w:val="000000" w:themeColor="text1"/>
          <w:sz w:val="22"/>
          <w:szCs w:val="22"/>
        </w:rPr>
        <w:t>which also</w:t>
      </w:r>
      <w:r w:rsidRPr="000E2B9A">
        <w:rPr>
          <w:rFonts w:ascii="Bookman Old Style" w:eastAsia="Bookman Old Style" w:hAnsi="Bookman Old Style" w:cs="Bookman Old Style"/>
          <w:color w:val="000000" w:themeColor="text1"/>
          <w:sz w:val="22"/>
          <w:szCs w:val="22"/>
        </w:rPr>
        <w:t xml:space="preserve"> applies to the birth of a black hole. Equally clear</w:t>
      </w:r>
      <w:r>
        <w:rPr>
          <w:rFonts w:ascii="Bookman Old Style" w:eastAsia="Bookman Old Style" w:hAnsi="Bookman Old Style" w:cs="Bookman Old Style"/>
          <w:color w:val="000000" w:themeColor="text1"/>
          <w:sz w:val="22"/>
          <w:szCs w:val="22"/>
        </w:rPr>
        <w:t xml:space="preserve"> is that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within</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general relativity</w:t>
      </w:r>
      <w:r w:rsidRPr="000E2B9A">
        <w:rPr>
          <w:rFonts w:ascii="Bookman Old Style" w:eastAsia="Bookman Old Style" w:hAnsi="Bookman Old Style" w:cs="Bookman Old Style"/>
          <w:color w:val="000000" w:themeColor="text1"/>
          <w:sz w:val="22"/>
          <w:szCs w:val="22"/>
        </w:rPr>
        <w:t xml:space="preserve">, this timescale inevitably depends on the position </w:t>
      </w:r>
      <w:r>
        <w:rPr>
          <w:rFonts w:ascii="Bookman Old Style" w:eastAsia="Bookman Old Style" w:hAnsi="Bookman Old Style" w:cs="Bookman Old Style"/>
          <w:color w:val="000000" w:themeColor="text1"/>
          <w:sz w:val="22"/>
          <w:szCs w:val="22"/>
        </w:rPr>
        <w:t xml:space="preserve">and motion </w:t>
      </w:r>
      <w:r w:rsidRPr="000E2B9A">
        <w:rPr>
          <w:rFonts w:ascii="Bookman Old Style" w:eastAsia="Bookman Old Style" w:hAnsi="Bookman Old Style" w:cs="Bookman Old Style"/>
          <w:color w:val="000000" w:themeColor="text1"/>
          <w:sz w:val="22"/>
          <w:szCs w:val="22"/>
        </w:rPr>
        <w:t xml:space="preserve">of the observer. </w:t>
      </w:r>
      <w:r>
        <w:rPr>
          <w:rFonts w:ascii="Bookman Old Style" w:eastAsia="Bookman Old Style" w:hAnsi="Bookman Old Style" w:cs="Bookman Old Style"/>
          <w:color w:val="000000" w:themeColor="text1"/>
          <w:sz w:val="22"/>
          <w:szCs w:val="22"/>
        </w:rPr>
        <w:t>Someone</w:t>
      </w:r>
      <w:r w:rsidRPr="000E2B9A">
        <w:rPr>
          <w:rFonts w:ascii="Bookman Old Style" w:eastAsia="Bookman Old Style" w:hAnsi="Bookman Old Style" w:cs="Bookman Old Style"/>
          <w:color w:val="000000" w:themeColor="text1"/>
          <w:sz w:val="22"/>
          <w:szCs w:val="22"/>
        </w:rPr>
        <w:t xml:space="preserve"> far from an event horizon will never see an object fall on it</w:t>
      </w:r>
      <w:r>
        <w:rPr>
          <w:rFonts w:ascii="Bookman Old Style" w:eastAsia="Bookman Old Style" w:hAnsi="Bookman Old Style" w:cs="Bookman Old Style"/>
          <w:color w:val="000000" w:themeColor="text1"/>
          <w:sz w:val="22"/>
          <w:szCs w:val="22"/>
        </w:rPr>
        <w:t>. L</w:t>
      </w:r>
      <w:r w:rsidRPr="000E2B9A">
        <w:rPr>
          <w:rFonts w:ascii="Bookman Old Style" w:eastAsia="Bookman Old Style" w:hAnsi="Bookman Old Style" w:cs="Bookman Old Style"/>
          <w:color w:val="000000" w:themeColor="text1"/>
          <w:sz w:val="22"/>
          <w:szCs w:val="22"/>
        </w:rPr>
        <w:t xml:space="preserve">ikewise, </w:t>
      </w:r>
      <w:r>
        <w:rPr>
          <w:rFonts w:ascii="Bookman Old Style" w:eastAsia="Bookman Old Style" w:hAnsi="Bookman Old Style" w:cs="Bookman Old Style"/>
          <w:color w:val="000000" w:themeColor="text1"/>
          <w:sz w:val="22"/>
          <w:szCs w:val="22"/>
        </w:rPr>
        <w:t>some</w:t>
      </w:r>
      <w:r w:rsidRPr="000E2B9A">
        <w:rPr>
          <w:rFonts w:ascii="Bookman Old Style" w:eastAsia="Bookman Old Style" w:hAnsi="Bookman Old Style" w:cs="Bookman Old Style"/>
          <w:color w:val="000000" w:themeColor="text1"/>
          <w:sz w:val="22"/>
          <w:szCs w:val="22"/>
        </w:rPr>
        <w:t>one far from a collapsing star will never see it</w:t>
      </w:r>
      <w:r>
        <w:rPr>
          <w:rFonts w:ascii="Bookman Old Style" w:eastAsia="Bookman Old Style" w:hAnsi="Bookman Old Style" w:cs="Bookman Old Style"/>
          <w:color w:val="000000" w:themeColor="text1"/>
          <w:sz w:val="22"/>
          <w:szCs w:val="22"/>
        </w:rPr>
        <w:t>s surface</w:t>
      </w:r>
      <w:r w:rsidRPr="000E2B9A">
        <w:rPr>
          <w:rFonts w:ascii="Bookman Old Style" w:eastAsia="Bookman Old Style" w:hAnsi="Bookman Old Style" w:cs="Bookman Old Style"/>
          <w:color w:val="000000" w:themeColor="text1"/>
          <w:sz w:val="22"/>
          <w:szCs w:val="22"/>
        </w:rPr>
        <w:t xml:space="preserve"> disappear below the horizon itself. Rather, </w:t>
      </w:r>
      <w:r>
        <w:rPr>
          <w:rFonts w:ascii="Bookman Old Style" w:eastAsia="Bookman Old Style" w:hAnsi="Bookman Old Style" w:cs="Bookman Old Style"/>
          <w:color w:val="000000" w:themeColor="text1"/>
          <w:sz w:val="22"/>
          <w:szCs w:val="22"/>
        </w:rPr>
        <w:t>the observer</w:t>
      </w:r>
      <w:r w:rsidRPr="000E2B9A">
        <w:rPr>
          <w:rFonts w:ascii="Bookman Old Style" w:eastAsia="Bookman Old Style" w:hAnsi="Bookman Old Style" w:cs="Bookman Old Style"/>
          <w:color w:val="000000" w:themeColor="text1"/>
          <w:sz w:val="22"/>
          <w:szCs w:val="22"/>
        </w:rPr>
        <w:t xml:space="preserve"> will see a star progressively</w:t>
      </w:r>
      <w:r>
        <w:rPr>
          <w:rFonts w:ascii="Bookman Old Style" w:eastAsia="Bookman Old Style" w:hAnsi="Bookman Old Style" w:cs="Bookman Old Style"/>
          <w:color w:val="000000" w:themeColor="text1"/>
          <w:sz w:val="22"/>
          <w:szCs w:val="22"/>
        </w:rPr>
        <w:t xml:space="preserve"> contracting</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while </w:t>
      </w:r>
      <w:r w:rsidRPr="000E2B9A">
        <w:rPr>
          <w:rFonts w:ascii="Bookman Old Style" w:eastAsia="Bookman Old Style" w:hAnsi="Bookman Old Style" w:cs="Bookman Old Style"/>
          <w:color w:val="000000" w:themeColor="text1"/>
          <w:sz w:val="22"/>
          <w:szCs w:val="22"/>
        </w:rPr>
        <w:t xml:space="preserve">emitting light </w:t>
      </w:r>
      <w:r>
        <w:rPr>
          <w:rFonts w:ascii="Bookman Old Style" w:eastAsia="Bookman Old Style" w:hAnsi="Bookman Old Style" w:cs="Bookman Old Style"/>
          <w:color w:val="000000" w:themeColor="text1"/>
          <w:sz w:val="22"/>
          <w:szCs w:val="22"/>
        </w:rPr>
        <w:t xml:space="preserve">that gets dimmer and dimmer and </w:t>
      </w:r>
      <w:r w:rsidRPr="000E2B9A">
        <w:rPr>
          <w:rFonts w:ascii="Bookman Old Style" w:eastAsia="Bookman Old Style" w:hAnsi="Bookman Old Style" w:cs="Bookman Old Style"/>
          <w:color w:val="000000" w:themeColor="text1"/>
          <w:sz w:val="22"/>
          <w:szCs w:val="22"/>
        </w:rPr>
        <w:t>shift</w:t>
      </w:r>
      <w:r>
        <w:rPr>
          <w:rFonts w:ascii="Bookman Old Style" w:eastAsia="Bookman Old Style" w:hAnsi="Bookman Old Style" w:cs="Bookman Old Style"/>
          <w:color w:val="000000" w:themeColor="text1"/>
          <w:sz w:val="22"/>
          <w:szCs w:val="22"/>
        </w:rPr>
        <w:t>s more and more</w:t>
      </w:r>
      <w:r w:rsidRPr="000E2B9A">
        <w:rPr>
          <w:rFonts w:ascii="Bookman Old Style" w:eastAsia="Bookman Old Style" w:hAnsi="Bookman Old Style" w:cs="Bookman Old Style"/>
          <w:color w:val="000000" w:themeColor="text1"/>
          <w:sz w:val="22"/>
          <w:szCs w:val="22"/>
        </w:rPr>
        <w:t xml:space="preserve"> towards the red until</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when the emitted radiation </w:t>
      </w:r>
      <w:r>
        <w:rPr>
          <w:rFonts w:ascii="Bookman Old Style" w:eastAsia="Bookman Old Style" w:hAnsi="Bookman Old Style" w:cs="Bookman Old Style"/>
          <w:color w:val="000000" w:themeColor="text1"/>
          <w:sz w:val="22"/>
          <w:szCs w:val="22"/>
        </w:rPr>
        <w:t>is too weak to</w:t>
      </w:r>
      <w:r w:rsidRPr="000E2B9A">
        <w:rPr>
          <w:rFonts w:ascii="Bookman Old Style" w:eastAsia="Bookman Old Style" w:hAnsi="Bookman Old Style" w:cs="Bookman Old Style"/>
          <w:color w:val="000000" w:themeColor="text1"/>
          <w:sz w:val="22"/>
          <w:szCs w:val="22"/>
        </w:rPr>
        <w:t xml:space="preserve"> be received</w:t>
      </w:r>
      <w:r>
        <w:rPr>
          <w:rFonts w:ascii="Bookman Old Style" w:eastAsia="Bookman Old Style" w:hAnsi="Bookman Old Style" w:cs="Bookman Old Style"/>
          <w:color w:val="000000" w:themeColor="text1"/>
          <w:sz w:val="22"/>
          <w:szCs w:val="22"/>
        </w:rPr>
        <w:t>, it disappears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Instead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if </w:t>
      </w:r>
      <w:r w:rsidRPr="000E2B9A">
        <w:rPr>
          <w:rFonts w:ascii="Bookman Old Style" w:eastAsia="Bookman Old Style" w:hAnsi="Bookman Old Style" w:cs="Bookman Old Style"/>
          <w:color w:val="000000" w:themeColor="text1"/>
          <w:sz w:val="22"/>
          <w:szCs w:val="22"/>
        </w:rPr>
        <w:t xml:space="preserve">the observer were to fall together with the </w:t>
      </w:r>
      <w:r>
        <w:rPr>
          <w:rFonts w:ascii="Bookman Old Style" w:eastAsia="Bookman Old Style" w:hAnsi="Bookman Old Style" w:cs="Bookman Old Style"/>
          <w:color w:val="000000" w:themeColor="text1"/>
          <w:sz w:val="22"/>
          <w:szCs w:val="22"/>
        </w:rPr>
        <w:t xml:space="preserve">collapsing </w:t>
      </w:r>
      <w:r w:rsidRPr="000E2B9A">
        <w:rPr>
          <w:rFonts w:ascii="Bookman Old Style" w:eastAsia="Bookman Old Style" w:hAnsi="Bookman Old Style" w:cs="Bookman Old Style"/>
          <w:color w:val="000000" w:themeColor="text1"/>
          <w:sz w:val="22"/>
          <w:szCs w:val="22"/>
        </w:rPr>
        <w:t>matter,</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precise duration of the </w:t>
      </w:r>
      <w:r>
        <w:rPr>
          <w:rFonts w:ascii="Bookman Old Style" w:eastAsia="Bookman Old Style" w:hAnsi="Bookman Old Style" w:cs="Bookman Old Style"/>
          <w:color w:val="000000" w:themeColor="text1"/>
          <w:sz w:val="22"/>
          <w:szCs w:val="22"/>
        </w:rPr>
        <w:t xml:space="preserve">collapse </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000000" w:themeColor="text1"/>
          <w:sz w:val="22"/>
          <w:szCs w:val="22"/>
        </w:rPr>
        <w:t xml:space="preserve">would depend in part on </w:t>
      </w:r>
      <w:r w:rsidRPr="000E2B9A">
        <w:rPr>
          <w:rFonts w:ascii="Bookman Old Style" w:eastAsia="Bookman Old Style" w:hAnsi="Bookman Old Style" w:cs="Bookman Old Style"/>
          <w:color w:val="000000" w:themeColor="text1"/>
          <w:sz w:val="22"/>
          <w:szCs w:val="22"/>
        </w:rPr>
        <w:t>a series of factors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such as the type of matter or its rotation. </w:t>
      </w:r>
      <w:r>
        <w:rPr>
          <w:rFonts w:ascii="Bookman Old Style" w:eastAsia="Bookman Old Style" w:hAnsi="Bookman Old Style" w:cs="Bookman Old Style"/>
          <w:color w:val="000000" w:themeColor="text1"/>
          <w:sz w:val="22"/>
          <w:szCs w:val="22"/>
        </w:rPr>
        <w:t>However, omitting unnecessary complications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from </w:t>
      </w:r>
      <w:r w:rsidRPr="000E2B9A">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 xml:space="preserve">start of the </w:t>
      </w:r>
      <w:r w:rsidRPr="000E2B9A">
        <w:rPr>
          <w:rFonts w:ascii="Bookman Old Style" w:eastAsia="Bookman Old Style" w:hAnsi="Bookman Old Style" w:cs="Bookman Old Style"/>
          <w:color w:val="000000" w:themeColor="text1"/>
          <w:sz w:val="22"/>
          <w:szCs w:val="22"/>
        </w:rPr>
        <w:t>collapse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and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therefore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from when </w:t>
      </w:r>
      <w:r w:rsidRPr="000E2B9A">
        <w:rPr>
          <w:rFonts w:ascii="Bookman Old Style" w:eastAsia="Bookman Old Style" w:hAnsi="Bookman Old Style" w:cs="Bookman Old Style"/>
          <w:color w:val="000000" w:themeColor="text1"/>
          <w:sz w:val="22"/>
          <w:szCs w:val="22"/>
        </w:rPr>
        <w:t>gravity dominates every other physical interaction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 xml:space="preserve">collapse essentially </w:t>
      </w:r>
      <w:r w:rsidRPr="000E2B9A">
        <w:rPr>
          <w:rFonts w:ascii="Bookman Old Style" w:eastAsia="Bookman Old Style" w:hAnsi="Bookman Old Style" w:cs="Bookman Old Style"/>
          <w:color w:val="000000" w:themeColor="text1"/>
          <w:sz w:val="22"/>
          <w:szCs w:val="22"/>
        </w:rPr>
        <w:t>take</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place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o</w:t>
      </w:r>
      <w:r>
        <w:rPr>
          <w:rFonts w:ascii="Bookman Old Style" w:eastAsia="Bookman Old Style" w:hAnsi="Bookman Old Style" w:cs="Bookman Old Style"/>
          <w:color w:val="000000" w:themeColor="text1"/>
          <w:sz w:val="22"/>
          <w:szCs w:val="22"/>
        </w:rPr>
        <w:t xml:space="preserve">ver </w:t>
      </w:r>
      <w:r w:rsidRPr="000E2B9A">
        <w:rPr>
          <w:rFonts w:ascii="Bookman Old Style" w:eastAsia="Bookman Old Style" w:hAnsi="Bookman Old Style" w:cs="Bookman Old Style"/>
          <w:color w:val="000000" w:themeColor="text1"/>
          <w:sz w:val="22"/>
          <w:szCs w:val="22"/>
        </w:rPr>
        <w:t>the free</w:t>
      </w:r>
      <w:r w:rsidR="00285B9D">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fall</w:t>
      </w:r>
      <w:r w:rsidR="008B1013">
        <w:rPr>
          <w:rFonts w:ascii="Bookman Old Style" w:eastAsia="Bookman Old Style" w:hAnsi="Bookman Old Style" w:cs="Bookman Old Style"/>
          <w:color w:val="000000" w:themeColor="text1"/>
          <w:sz w:val="22"/>
          <w:szCs w:val="22"/>
        </w:rPr>
        <w:fldChar w:fldCharType="begin"/>
      </w:r>
      <w:r w:rsidR="008B1013">
        <w:instrText xml:space="preserve"> XE "</w:instrText>
      </w:r>
      <w:r w:rsidR="008B1013" w:rsidRPr="00052570">
        <w:rPr>
          <w:rFonts w:ascii="Bookman Old Style" w:eastAsia="Bookman Old Style" w:hAnsi="Bookman Old Style" w:cs="Bookman Old Style"/>
          <w:color w:val="000000" w:themeColor="text1"/>
          <w:sz w:val="22"/>
          <w:szCs w:val="22"/>
        </w:rPr>
        <w:instrText>free fall:</w:instrText>
      </w:r>
      <w:r w:rsidR="008B1013" w:rsidRPr="00052570">
        <w:rPr>
          <w:lang w:val="en-US"/>
        </w:rPr>
        <w:instrText>timescale</w:instrText>
      </w:r>
      <w:r w:rsidR="008B1013">
        <w:instrText xml:space="preserve">" </w:instrText>
      </w:r>
      <w:r w:rsidR="008B1013">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timescale. </w:t>
      </w:r>
      <w:r>
        <w:rPr>
          <w:rFonts w:ascii="Bookman Old Style" w:eastAsia="Bookman Old Style" w:hAnsi="Bookman Old Style" w:cs="Bookman Old Style"/>
          <w:color w:val="000000" w:themeColor="text1"/>
          <w:sz w:val="22"/>
          <w:szCs w:val="22"/>
        </w:rPr>
        <w:t xml:space="preserve">Calculating </w:t>
      </w:r>
      <w:r w:rsidRPr="000E2B9A">
        <w:rPr>
          <w:rFonts w:ascii="Bookman Old Style" w:eastAsia="Bookman Old Style" w:hAnsi="Bookman Old Style" w:cs="Bookman Old Style"/>
          <w:color w:val="000000" w:themeColor="text1"/>
          <w:sz w:val="22"/>
          <w:szCs w:val="22"/>
        </w:rPr>
        <w:t xml:space="preserve">this </w:t>
      </w:r>
      <w:r>
        <w:rPr>
          <w:rFonts w:ascii="Bookman Old Style" w:eastAsia="Bookman Old Style" w:hAnsi="Bookman Old Style" w:cs="Bookman Old Style"/>
          <w:color w:val="000000" w:themeColor="text1"/>
          <w:sz w:val="22"/>
          <w:szCs w:val="22"/>
        </w:rPr>
        <w:t>timescale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is very easy, employing a simple formula that can be used for any object, large or small. Basically, the formula says that the free</w:t>
      </w:r>
      <w:r w:rsidR="00285B9D">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 xml:space="preserve">fall timescale is </w:t>
      </w:r>
      <w:r w:rsidRPr="000E2B9A">
        <w:rPr>
          <w:rFonts w:ascii="Bookman Old Style" w:eastAsia="Bookman Old Style" w:hAnsi="Bookman Old Style" w:cs="Bookman Old Style"/>
          <w:color w:val="000000" w:themeColor="text1"/>
          <w:sz w:val="22"/>
          <w:szCs w:val="22"/>
        </w:rPr>
        <w:t>inversely proportional to the square root of the density of the collapsing object</w:t>
      </w:r>
      <w:r>
        <w:rPr>
          <w:rFonts w:ascii="Bookman Old Style" w:eastAsia="Bookman Old Style" w:hAnsi="Bookman Old Style" w:cs="Bookman Old Style"/>
          <w:color w:val="000000" w:themeColor="text1"/>
          <w:sz w:val="22"/>
          <w:szCs w:val="22"/>
        </w:rPr>
        <w:t>. T</w:t>
      </w:r>
      <w:r w:rsidRPr="000E2B9A">
        <w:rPr>
          <w:rFonts w:ascii="Bookman Old Style" w:eastAsia="Bookman Old Style" w:hAnsi="Bookman Old Style" w:cs="Bookman Old Style"/>
          <w:color w:val="000000" w:themeColor="text1"/>
          <w:sz w:val="22"/>
          <w:szCs w:val="22"/>
        </w:rPr>
        <w:t>he denser the collapsing object, the shorter the free</w:t>
      </w:r>
      <w:r w:rsidR="00285B9D">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fall time. In the case of the Sun, </w:t>
      </w:r>
      <w:r>
        <w:rPr>
          <w:rFonts w:ascii="Bookman Old Style" w:eastAsia="Bookman Old Style" w:hAnsi="Bookman Old Style" w:cs="Bookman Old Style"/>
          <w:color w:val="000000" w:themeColor="text1"/>
          <w:sz w:val="22"/>
          <w:szCs w:val="22"/>
        </w:rPr>
        <w:t xml:space="preserve">our favourite </w:t>
      </w:r>
      <w:r w:rsidRPr="000E2B9A">
        <w:rPr>
          <w:rFonts w:ascii="Bookman Old Style" w:eastAsia="Bookman Old Style" w:hAnsi="Bookman Old Style" w:cs="Bookman Old Style"/>
          <w:color w:val="000000" w:themeColor="text1"/>
          <w:sz w:val="22"/>
          <w:szCs w:val="22"/>
        </w:rPr>
        <w:t>example, the free</w:t>
      </w:r>
      <w:r w:rsidR="00285B9D">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fall time is about </w:t>
      </w:r>
      <w:r>
        <w:rPr>
          <w:rFonts w:ascii="Bookman Old Style" w:eastAsia="Bookman Old Style" w:hAnsi="Bookman Old Style" w:cs="Bookman Old Style"/>
          <w:color w:val="000000" w:themeColor="text1"/>
          <w:sz w:val="22"/>
          <w:szCs w:val="22"/>
        </w:rPr>
        <w:t>27</w:t>
      </w:r>
      <w:r w:rsidRPr="000E2B9A">
        <w:rPr>
          <w:rFonts w:ascii="Bookman Old Style" w:eastAsia="Bookman Old Style" w:hAnsi="Bookman Old Style" w:cs="Bookman Old Style"/>
          <w:color w:val="000000" w:themeColor="text1"/>
          <w:sz w:val="22"/>
          <w:szCs w:val="22"/>
        </w:rPr>
        <w:t xml:space="preserve"> minutes</w:t>
      </w:r>
      <w:r>
        <w:rPr>
          <w:rFonts w:ascii="Bookman Old Style" w:eastAsia="Bookman Old Style" w:hAnsi="Bookman Old Style" w:cs="Bookman Old Style"/>
          <w:color w:val="000000" w:themeColor="text1"/>
          <w:sz w:val="22"/>
          <w:szCs w:val="22"/>
        </w:rPr>
        <w:t xml:space="preserve">. To put it another way, </w:t>
      </w:r>
      <w:r w:rsidRPr="000E2B9A">
        <w:rPr>
          <w:rFonts w:ascii="Bookman Old Style" w:eastAsia="Bookman Old Style" w:hAnsi="Bookman Old Style" w:cs="Bookman Old Style"/>
          <w:color w:val="000000" w:themeColor="text1"/>
          <w:sz w:val="22"/>
          <w:szCs w:val="22"/>
        </w:rPr>
        <w:t xml:space="preserve">if we could magically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turn off</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all thermonuclear reactions inside our star</w:t>
      </w:r>
      <w:r>
        <w:rPr>
          <w:rFonts w:ascii="Bookman Old Style" w:eastAsia="Bookman Old Style" w:hAnsi="Bookman Old Style" w:cs="Bookman Old Style"/>
          <w:color w:val="000000" w:themeColor="text1"/>
          <w:sz w:val="22"/>
          <w:szCs w:val="22"/>
        </w:rPr>
        <w:t xml:space="preserve"> and</w:t>
      </w:r>
      <w:r w:rsidRPr="000E2B9A">
        <w:rPr>
          <w:rFonts w:ascii="Bookman Old Style" w:eastAsia="Bookman Old Style" w:hAnsi="Bookman Old Style" w:cs="Bookman Old Style"/>
          <w:color w:val="000000" w:themeColor="text1"/>
          <w:sz w:val="22"/>
          <w:szCs w:val="22"/>
        </w:rPr>
        <w:t xml:space="preserve"> allow it to collapse </w:t>
      </w:r>
      <w:r>
        <w:rPr>
          <w:rFonts w:ascii="Bookman Old Style" w:eastAsia="Bookman Old Style" w:hAnsi="Bookman Old Style" w:cs="Bookman Old Style"/>
          <w:color w:val="000000" w:themeColor="text1"/>
          <w:sz w:val="22"/>
          <w:szCs w:val="22"/>
        </w:rPr>
        <w:t>by removing all of its internal pressure,</w:t>
      </w:r>
      <w:r w:rsidRPr="000E2B9A">
        <w:rPr>
          <w:rFonts w:ascii="Bookman Old Style" w:eastAsia="Bookman Old Style" w:hAnsi="Bookman Old Style" w:cs="Bookman Old Style"/>
          <w:color w:val="000000" w:themeColor="text1"/>
          <w:sz w:val="22"/>
          <w:szCs w:val="22"/>
        </w:rPr>
        <w:t xml:space="preserve"> the</w:t>
      </w:r>
      <w:r>
        <w:rPr>
          <w:rFonts w:ascii="Bookman Old Style" w:eastAsia="Bookman Old Style" w:hAnsi="Bookman Old Style" w:cs="Bookman Old Style"/>
          <w:color w:val="000000" w:themeColor="text1"/>
          <w:sz w:val="22"/>
          <w:szCs w:val="22"/>
        </w:rPr>
        <w:t xml:space="preserve">n the solar </w:t>
      </w:r>
      <w:r w:rsidRPr="000E2B9A">
        <w:rPr>
          <w:rFonts w:ascii="Bookman Old Style" w:eastAsia="Bookman Old Style" w:hAnsi="Bookman Old Style" w:cs="Bookman Old Style"/>
          <w:color w:val="000000" w:themeColor="text1"/>
          <w:sz w:val="22"/>
          <w:szCs w:val="22"/>
        </w:rPr>
        <w:t xml:space="preserve">surface </w:t>
      </w:r>
      <w:r w:rsidRPr="000E2B9A">
        <w:rPr>
          <w:rFonts w:ascii="Bookman Old Style" w:eastAsia="Bookman Old Style" w:hAnsi="Bookman Old Style" w:cs="Bookman Old Style"/>
          <w:color w:val="000000" w:themeColor="text1"/>
          <w:sz w:val="22"/>
          <w:szCs w:val="22"/>
        </w:rPr>
        <w:lastRenderedPageBreak/>
        <w:t xml:space="preserve">would reach the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in a little less than </w:t>
      </w:r>
      <w:r w:rsidRPr="000E2B9A">
        <w:rPr>
          <w:rFonts w:ascii="Bookman Old Style" w:eastAsia="Bookman Old Style" w:hAnsi="Bookman Old Style" w:cs="Bookman Old Style"/>
          <w:color w:val="000000" w:themeColor="text1"/>
          <w:sz w:val="22"/>
          <w:szCs w:val="22"/>
        </w:rPr>
        <w:t xml:space="preserve">half </w:t>
      </w:r>
      <w:r>
        <w:rPr>
          <w:rFonts w:ascii="Bookman Old Style" w:eastAsia="Bookman Old Style" w:hAnsi="Bookman Old Style" w:cs="Bookman Old Style"/>
          <w:color w:val="000000" w:themeColor="text1"/>
          <w:sz w:val="22"/>
          <w:szCs w:val="22"/>
        </w:rPr>
        <w:t xml:space="preserve">an </w:t>
      </w:r>
      <w:r w:rsidRPr="000E2B9A">
        <w:rPr>
          <w:rFonts w:ascii="Bookman Old Style" w:eastAsia="Bookman Old Style" w:hAnsi="Bookman Old Style" w:cs="Bookman Old Style"/>
          <w:color w:val="000000" w:themeColor="text1"/>
          <w:sz w:val="22"/>
          <w:szCs w:val="22"/>
        </w:rPr>
        <w:t xml:space="preserve">hour. </w:t>
      </w:r>
      <w:r>
        <w:rPr>
          <w:rFonts w:ascii="Bookman Old Style" w:eastAsia="Bookman Old Style" w:hAnsi="Bookman Old Style" w:cs="Bookman Old Style"/>
          <w:color w:val="000000" w:themeColor="text1"/>
          <w:sz w:val="22"/>
          <w:szCs w:val="22"/>
        </w:rPr>
        <w:t xml:space="preserve">A surprisingly short time </w:t>
      </w:r>
      <w:r w:rsidRPr="000E2B9A">
        <w:rPr>
          <w:rFonts w:ascii="Bookman Old Style" w:eastAsia="Bookman Old Style" w:hAnsi="Bookman Old Style" w:cs="Bookman Old Style"/>
          <w:color w:val="000000" w:themeColor="text1"/>
          <w:sz w:val="22"/>
          <w:szCs w:val="22"/>
        </w:rPr>
        <w:t xml:space="preserve">if we </w:t>
      </w:r>
      <w:r>
        <w:rPr>
          <w:rFonts w:ascii="Bookman Old Style" w:eastAsia="Bookman Old Style" w:hAnsi="Bookman Old Style" w:cs="Bookman Old Style"/>
          <w:color w:val="000000" w:themeColor="text1"/>
          <w:sz w:val="22"/>
          <w:szCs w:val="22"/>
        </w:rPr>
        <w:t>consider</w:t>
      </w:r>
      <w:r w:rsidRPr="000E2B9A">
        <w:rPr>
          <w:rFonts w:ascii="Bookman Old Style" w:eastAsia="Bookman Old Style" w:hAnsi="Bookman Old Style" w:cs="Bookman Old Style"/>
          <w:color w:val="000000" w:themeColor="text1"/>
          <w:sz w:val="22"/>
          <w:szCs w:val="22"/>
        </w:rPr>
        <w:t xml:space="preserve"> that matter on the surface </w:t>
      </w:r>
      <w:r>
        <w:rPr>
          <w:rFonts w:ascii="Bookman Old Style" w:eastAsia="Bookman Old Style" w:hAnsi="Bookman Old Style" w:cs="Bookman Old Style"/>
          <w:color w:val="000000" w:themeColor="text1"/>
          <w:sz w:val="22"/>
          <w:szCs w:val="22"/>
        </w:rPr>
        <w:t>has to</w:t>
      </w:r>
      <w:r w:rsidRPr="000E2B9A">
        <w:rPr>
          <w:rFonts w:ascii="Bookman Old Style" w:eastAsia="Bookman Old Style" w:hAnsi="Bookman Old Style" w:cs="Bookman Old Style"/>
          <w:color w:val="000000" w:themeColor="text1"/>
          <w:sz w:val="22"/>
          <w:szCs w:val="22"/>
        </w:rPr>
        <w:t xml:space="preserve"> cover the 700,000 kilometr</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s separat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it from the </w:t>
      </w:r>
      <w:r>
        <w:rPr>
          <w:rFonts w:ascii="Bookman Old Style" w:eastAsia="Bookman Old Style" w:hAnsi="Bookman Old Style" w:cs="Bookman Old Style"/>
          <w:color w:val="000000" w:themeColor="text1"/>
          <w:sz w:val="22"/>
          <w:szCs w:val="22"/>
        </w:rPr>
        <w:t>centre</w:t>
      </w:r>
      <w:r w:rsidRPr="000E2B9A">
        <w:rPr>
          <w:rFonts w:ascii="Bookman Old Style" w:eastAsia="Bookman Old Style" w:hAnsi="Bookman Old Style" w:cs="Bookman Old Style"/>
          <w:color w:val="000000" w:themeColor="text1"/>
          <w:sz w:val="22"/>
          <w:szCs w:val="22"/>
        </w:rPr>
        <w:t xml:space="preserve"> of the </w:t>
      </w:r>
      <w:r>
        <w:rPr>
          <w:rFonts w:ascii="Bookman Old Style" w:eastAsia="Bookman Old Style" w:hAnsi="Bookman Old Style" w:cs="Bookman Old Style"/>
          <w:color w:val="000000" w:themeColor="text1"/>
          <w:sz w:val="22"/>
          <w:szCs w:val="22"/>
        </w:rPr>
        <w:t>solar core</w:t>
      </w:r>
      <w:r w:rsidRPr="000E2B9A">
        <w:rPr>
          <w:rFonts w:ascii="Bookman Old Style" w:eastAsia="Bookman Old Style" w:hAnsi="Bookman Old Style" w:cs="Bookman Old Style"/>
          <w:color w:val="000000" w:themeColor="text1"/>
          <w:sz w:val="22"/>
          <w:szCs w:val="22"/>
        </w:rPr>
        <w:t>.</w:t>
      </w:r>
    </w:p>
    <w:p w14:paraId="74DBBBA7" w14:textId="6DC37943"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So far, a</w:t>
      </w:r>
      <w:r w:rsidRPr="000E2B9A">
        <w:rPr>
          <w:rFonts w:ascii="Bookman Old Style" w:eastAsia="Bookman Old Style" w:hAnsi="Bookman Old Style" w:cs="Bookman Old Style"/>
          <w:color w:val="000000" w:themeColor="text1"/>
          <w:sz w:val="22"/>
          <w:szCs w:val="22"/>
        </w:rPr>
        <w:t>ll</w:t>
      </w:r>
      <w:r>
        <w:rPr>
          <w:rFonts w:ascii="Bookman Old Style" w:eastAsia="Bookman Old Style" w:hAnsi="Bookman Old Style" w:cs="Bookman Old Style"/>
          <w:color w:val="000000" w:themeColor="text1"/>
          <w:sz w:val="22"/>
          <w:szCs w:val="22"/>
        </w:rPr>
        <w:t xml:space="preserve"> of</w:t>
      </w:r>
      <w:r w:rsidRPr="000E2B9A">
        <w:rPr>
          <w:rFonts w:ascii="Bookman Old Style" w:eastAsia="Bookman Old Style" w:hAnsi="Bookman Old Style" w:cs="Bookman Old Style"/>
          <w:color w:val="000000" w:themeColor="text1"/>
          <w:sz w:val="22"/>
          <w:szCs w:val="22"/>
        </w:rPr>
        <w:t xml:space="preserve"> the considerations </w:t>
      </w:r>
      <w:r>
        <w:rPr>
          <w:rFonts w:ascii="Bookman Old Style" w:eastAsia="Bookman Old Style" w:hAnsi="Bookman Old Style" w:cs="Bookman Old Style"/>
          <w:color w:val="000000" w:themeColor="text1"/>
          <w:sz w:val="22"/>
          <w:szCs w:val="22"/>
        </w:rPr>
        <w:t xml:space="preserve">are meant to </w:t>
      </w:r>
      <w:r w:rsidRPr="000E2B9A">
        <w:rPr>
          <w:rFonts w:ascii="Bookman Old Style" w:eastAsia="Bookman Old Style" w:hAnsi="Bookman Old Style" w:cs="Bookman Old Style"/>
          <w:color w:val="000000" w:themeColor="text1"/>
          <w:sz w:val="22"/>
          <w:szCs w:val="22"/>
        </w:rPr>
        <w:t xml:space="preserve">help us imagine what </w:t>
      </w:r>
      <w:r>
        <w:rPr>
          <w:rFonts w:ascii="Bookman Old Style" w:eastAsia="Bookman Old Style" w:hAnsi="Bookman Old Style" w:cs="Bookman Old Style"/>
          <w:color w:val="000000" w:themeColor="text1"/>
          <w:sz w:val="22"/>
          <w:szCs w:val="22"/>
        </w:rPr>
        <w:t xml:space="preserve">must have </w:t>
      </w:r>
      <w:r w:rsidRPr="000E2B9A">
        <w:rPr>
          <w:rFonts w:ascii="Bookman Old Style" w:eastAsia="Bookman Old Style" w:hAnsi="Bookman Old Style" w:cs="Bookman Old Style"/>
          <w:color w:val="000000" w:themeColor="text1"/>
          <w:sz w:val="22"/>
          <w:szCs w:val="22"/>
        </w:rPr>
        <w:t>happened about five million years ago when the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sidRPr="000E2B9A">
        <w:rPr>
          <w:rFonts w:ascii="Bookman Old Style" w:eastAsia="Bookman Old Style" w:hAnsi="Bookman Old Style" w:cs="Bookman Old Style"/>
          <w:color w:val="000000" w:themeColor="text1"/>
          <w:sz w:val="22"/>
          <w:szCs w:val="22"/>
        </w:rPr>
        <w:t xml:space="preserve"> explosion of a very massive star (over </w:t>
      </w:r>
      <w:r>
        <w:rPr>
          <w:rFonts w:ascii="Bookman Old Style" w:eastAsia="Bookman Old Style" w:hAnsi="Bookman Old Style" w:cs="Bookman Old Style"/>
          <w:color w:val="000000" w:themeColor="text1"/>
          <w:sz w:val="22"/>
          <w:szCs w:val="22"/>
        </w:rPr>
        <w:t>40</w:t>
      </w:r>
      <w:r w:rsidRPr="000E2B9A">
        <w:rPr>
          <w:rFonts w:ascii="Bookman Old Style" w:eastAsia="Bookman Old Style" w:hAnsi="Bookman Old Style" w:cs="Bookman Old Style"/>
          <w:color w:val="000000" w:themeColor="text1"/>
          <w:sz w:val="22"/>
          <w:szCs w:val="22"/>
        </w:rPr>
        <w:t xml:space="preserve"> solar masses) gave birth to the black hole in </w:t>
      </w:r>
      <w:r>
        <w:rPr>
          <w:rFonts w:ascii="Bookman Old Style" w:eastAsia="Bookman Old Style" w:hAnsi="Bookman Old Style" w:cs="Bookman Old Style"/>
          <w:color w:val="000000" w:themeColor="text1"/>
          <w:sz w:val="22"/>
          <w:szCs w:val="22"/>
        </w:rPr>
        <w:t>Cyg X-1</w:t>
      </w:r>
      <w:r w:rsidR="00AD055E">
        <w:rPr>
          <w:rFonts w:ascii="Bookman Old Style" w:eastAsia="Bookman Old Style" w:hAnsi="Bookman Old Style" w:cs="Bookman Old Style"/>
          <w:color w:val="000000" w:themeColor="text1"/>
          <w:sz w:val="22"/>
          <w:szCs w:val="22"/>
        </w:rPr>
        <w:fldChar w:fldCharType="begin"/>
      </w:r>
      <w:r w:rsidR="00AD055E">
        <w:instrText xml:space="preserve"> XE "</w:instrText>
      </w:r>
      <w:r w:rsidR="00AD055E" w:rsidRPr="008D6CE7">
        <w:rPr>
          <w:rFonts w:ascii="Bookman Old Style" w:eastAsia="Bookman Old Style" w:hAnsi="Bookman Old Style" w:cs="Bookman Old Style"/>
          <w:color w:val="231F20"/>
          <w:sz w:val="22"/>
          <w:szCs w:val="22"/>
        </w:rPr>
        <w:instrText>Cyg X-1</w:instrText>
      </w:r>
      <w:r w:rsidR="00AD055E">
        <w:instrText xml:space="preserve">" </w:instrText>
      </w:r>
      <w:r w:rsidR="00AD055E">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Indeed, t</w:t>
      </w:r>
      <w:r w:rsidRPr="000E2B9A">
        <w:rPr>
          <w:rFonts w:ascii="Bookman Old Style" w:eastAsia="Bookman Old Style" w:hAnsi="Bookman Old Style" w:cs="Bookman Old Style"/>
          <w:color w:val="000000" w:themeColor="text1"/>
          <w:sz w:val="22"/>
          <w:szCs w:val="22"/>
        </w:rPr>
        <w:t>he most relevant difference between what happens with a supernova that gives life to a neutron star and one that generates a black hole is that, in the latter case, the iron core</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AD6142">
        <w:rPr>
          <w:rFonts w:ascii="Bookman Old Style" w:eastAsia="Bookman Old Style" w:hAnsi="Bookman Old Style" w:cs="Bookman Old Style"/>
          <w:color w:val="231F20"/>
          <w:sz w:val="22"/>
          <w:szCs w:val="22"/>
        </w:rPr>
        <w:instrText>iron</w:instrText>
      </w:r>
      <w:r w:rsidR="002E6219">
        <w:rPr>
          <w:rFonts w:ascii="Bookman Old Style" w:eastAsia="Bookman Old Style" w:hAnsi="Bookman Old Style" w:cs="Bookman Old Style"/>
          <w:color w:val="231F20"/>
          <w:sz w:val="22"/>
          <w:szCs w:val="22"/>
        </w:rPr>
        <w:instrText>:core</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is much more massive</w:t>
      </w:r>
      <w:r>
        <w:rPr>
          <w:rFonts w:ascii="Bookman Old Style" w:eastAsia="Bookman Old Style" w:hAnsi="Bookman Old Style" w:cs="Bookman Old Style"/>
          <w:color w:val="000000" w:themeColor="text1"/>
          <w:sz w:val="22"/>
          <w:szCs w:val="22"/>
        </w:rPr>
        <w:t xml:space="preserve"> and of </w:t>
      </w:r>
      <w:r w:rsidRPr="000E2B9A">
        <w:rPr>
          <w:rFonts w:ascii="Bookman Old Style" w:eastAsia="Bookman Old Style" w:hAnsi="Bookman Old Style" w:cs="Bookman Old Style"/>
          <w:color w:val="000000" w:themeColor="text1"/>
          <w:sz w:val="22"/>
          <w:szCs w:val="22"/>
        </w:rPr>
        <w:t>the order of about ten solar masses. Under such conditions, the density reached during the collapse</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is such that no pressure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not even that of </w:t>
      </w:r>
      <w:r>
        <w:rPr>
          <w:rFonts w:ascii="Bookman Old Style" w:eastAsia="Bookman Old Style" w:hAnsi="Bookman Old Style" w:cs="Bookman Old Style"/>
          <w:color w:val="000000" w:themeColor="text1"/>
          <w:sz w:val="22"/>
          <w:szCs w:val="22"/>
        </w:rPr>
        <w:t>the degenerate matter discussed in Chapter 5) can</w:t>
      </w:r>
      <w:r w:rsidRPr="000E2B9A">
        <w:rPr>
          <w:rFonts w:ascii="Bookman Old Style" w:eastAsia="Bookman Old Style" w:hAnsi="Bookman Old Style" w:cs="Bookman Old Style"/>
          <w:color w:val="000000" w:themeColor="text1"/>
          <w:sz w:val="22"/>
          <w:szCs w:val="22"/>
        </w:rPr>
        <w:t xml:space="preserve"> counteract the </w:t>
      </w:r>
      <w:r>
        <w:rPr>
          <w:rFonts w:ascii="Bookman Old Style" w:eastAsia="Bookman Old Style" w:hAnsi="Bookman Old Style" w:cs="Bookman Old Style"/>
          <w:color w:val="000000" w:themeColor="text1"/>
          <w:sz w:val="22"/>
          <w:szCs w:val="22"/>
        </w:rPr>
        <w:t>eventual collapse</w:t>
      </w:r>
      <w:r w:rsidRPr="000E2B9A">
        <w:rPr>
          <w:rFonts w:ascii="Bookman Old Style" w:eastAsia="Bookman Old Style" w:hAnsi="Bookman Old Style" w:cs="Bookman Old Style"/>
          <w:color w:val="000000" w:themeColor="text1"/>
          <w:sz w:val="22"/>
          <w:szCs w:val="22"/>
        </w:rPr>
        <w:t xml:space="preserve"> of the </w:t>
      </w:r>
      <w:r>
        <w:rPr>
          <w:rFonts w:ascii="Bookman Old Style" w:eastAsia="Bookman Old Style" w:hAnsi="Bookman Old Style" w:cs="Bookman Old Style"/>
          <w:color w:val="000000" w:themeColor="text1"/>
          <w:sz w:val="22"/>
          <w:szCs w:val="22"/>
        </w:rPr>
        <w:t xml:space="preserve">stellar </w:t>
      </w:r>
      <w:r w:rsidRPr="000E2B9A">
        <w:rPr>
          <w:rFonts w:ascii="Bookman Old Style" w:eastAsia="Bookman Old Style" w:hAnsi="Bookman Old Style" w:cs="Bookman Old Style"/>
          <w:color w:val="000000" w:themeColor="text1"/>
          <w:sz w:val="22"/>
          <w:szCs w:val="22"/>
        </w:rPr>
        <w:t xml:space="preserve">core. Thus, when a </w:t>
      </w:r>
      <w:r>
        <w:rPr>
          <w:rFonts w:ascii="Bookman Old Style" w:eastAsia="Bookman Old Style" w:hAnsi="Bookman Old Style" w:cs="Bookman Old Style"/>
          <w:color w:val="000000" w:themeColor="text1"/>
          <w:sz w:val="22"/>
          <w:szCs w:val="22"/>
        </w:rPr>
        <w:t xml:space="preserve">sufficiently large amount of </w:t>
      </w:r>
      <w:r w:rsidRPr="000E2B9A">
        <w:rPr>
          <w:rFonts w:ascii="Bookman Old Style" w:eastAsia="Bookman Old Style" w:hAnsi="Bookman Old Style" w:cs="Bookman Old Style"/>
          <w:color w:val="000000" w:themeColor="text1"/>
          <w:sz w:val="22"/>
          <w:szCs w:val="22"/>
        </w:rPr>
        <w:t xml:space="preserve">mass is concentrated </w:t>
      </w:r>
      <w:r>
        <w:rPr>
          <w:rFonts w:ascii="Bookman Old Style" w:eastAsia="Bookman Old Style" w:hAnsi="Bookman Old Style" w:cs="Bookman Old Style"/>
          <w:color w:val="000000" w:themeColor="text1"/>
          <w:sz w:val="22"/>
          <w:szCs w:val="22"/>
        </w:rPr>
        <w:t xml:space="preserve">within </w:t>
      </w:r>
      <w:r w:rsidRPr="000E2B9A">
        <w:rPr>
          <w:rFonts w:ascii="Bookman Old Style" w:eastAsia="Bookman Old Style" w:hAnsi="Bookman Old Style" w:cs="Bookman Old Style"/>
          <w:color w:val="000000" w:themeColor="text1"/>
          <w:sz w:val="22"/>
          <w:szCs w:val="22"/>
        </w:rPr>
        <w:t>a radius o</w:t>
      </w:r>
      <w:r>
        <w:rPr>
          <w:rFonts w:ascii="Bookman Old Style" w:eastAsia="Bookman Old Style" w:hAnsi="Bookman Old Style" w:cs="Bookman Old Style"/>
          <w:color w:val="000000" w:themeColor="text1"/>
          <w:sz w:val="22"/>
          <w:szCs w:val="22"/>
        </w:rPr>
        <w:t xml:space="preserve">f </w:t>
      </w:r>
      <w:r w:rsidRPr="000E2B9A">
        <w:rPr>
          <w:rFonts w:ascii="Bookman Old Style" w:eastAsia="Bookman Old Style" w:hAnsi="Bookman Old Style" w:cs="Bookman Old Style"/>
          <w:color w:val="000000" w:themeColor="text1"/>
          <w:sz w:val="22"/>
          <w:szCs w:val="22"/>
        </w:rPr>
        <w:t xml:space="preserve">the order of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Schwarzschild</w:t>
      </w:r>
      <w:r>
        <w:rPr>
          <w:rFonts w:ascii="Bookman Old Style" w:eastAsia="Bookman Old Style" w:hAnsi="Bookman Old Style" w:cs="Bookman Old Style"/>
          <w:color w:val="000000" w:themeColor="text1"/>
          <w:sz w:val="22"/>
          <w:szCs w:val="22"/>
        </w:rPr>
        <w:t xml:space="preserve"> radius</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 black hole will </w:t>
      </w:r>
      <w:r>
        <w:rPr>
          <w:rFonts w:ascii="Bookman Old Style" w:eastAsia="Bookman Old Style" w:hAnsi="Bookman Old Style" w:cs="Bookman Old Style"/>
          <w:color w:val="000000" w:themeColor="text1"/>
          <w:sz w:val="22"/>
          <w:szCs w:val="22"/>
        </w:rPr>
        <w:t xml:space="preserve">inevitably have to </w:t>
      </w:r>
      <w:r w:rsidRPr="000E2B9A">
        <w:rPr>
          <w:rFonts w:ascii="Bookman Old Style" w:eastAsia="Bookman Old Style" w:hAnsi="Bookman Old Style" w:cs="Bookman Old Style"/>
          <w:color w:val="000000" w:themeColor="text1"/>
          <w:sz w:val="22"/>
          <w:szCs w:val="22"/>
        </w:rPr>
        <w:t>be produced.</w:t>
      </w:r>
    </w:p>
    <w:p w14:paraId="2CBAE935" w14:textId="74C97E09" w:rsidR="00FB7336" w:rsidRPr="000E2B9A" w:rsidRDefault="00FB7336" w:rsidP="0067270A">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624175">
        <w:rPr>
          <w:rFonts w:ascii="Bookman Old Style" w:eastAsia="Bookman Old Style" w:hAnsi="Bookman Old Style" w:cs="Bookman Old Style"/>
          <w:color w:val="000000" w:themeColor="text1"/>
          <w:sz w:val="22"/>
          <w:szCs w:val="22"/>
        </w:rPr>
        <w:t>Nowadays</w:t>
      </w:r>
      <w:r w:rsidRPr="000E2B9A">
        <w:rPr>
          <w:rFonts w:ascii="Bookman Old Style" w:eastAsia="Bookman Old Style" w:hAnsi="Bookman Old Style" w:cs="Bookman Old Style"/>
          <w:color w:val="000000" w:themeColor="text1"/>
          <w:sz w:val="22"/>
          <w:szCs w:val="22"/>
        </w:rPr>
        <w:t xml:space="preserve">, thanks to the numerical solution of </w:t>
      </w:r>
      <w:r w:rsidR="00EA7692">
        <w:rPr>
          <w:rFonts w:ascii="Bookman Old Style" w:eastAsia="Bookman Old Style" w:hAnsi="Bookman Old Style" w:cs="Bookman Old Style"/>
          <w:color w:val="000000" w:themeColor="text1"/>
          <w:sz w:val="22"/>
          <w:szCs w:val="22"/>
        </w:rPr>
        <w:t>the Einstein equations</w:t>
      </w:r>
      <w:r w:rsidRPr="000E2B9A">
        <w:rPr>
          <w:rFonts w:ascii="Bookman Old Style" w:eastAsia="Bookman Old Style" w:hAnsi="Bookman Old Style" w:cs="Bookman Old Style"/>
          <w:color w:val="000000" w:themeColor="text1"/>
          <w:sz w:val="22"/>
          <w:szCs w:val="22"/>
        </w:rPr>
        <w:t xml:space="preserve"> and those of relativistic</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sidRPr="00274393">
        <w:rPr>
          <w:lang w:val="en-US"/>
        </w:rPr>
        <w:instrText>hydrodynamics</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hydrodynamics, we know quite precisely </w:t>
      </w:r>
      <w:r>
        <w:rPr>
          <w:rFonts w:ascii="Bookman Old Style" w:eastAsia="Bookman Old Style" w:hAnsi="Bookman Old Style" w:cs="Bookman Old Style"/>
          <w:color w:val="000000" w:themeColor="text1"/>
          <w:sz w:val="22"/>
          <w:szCs w:val="22"/>
        </w:rPr>
        <w:t xml:space="preserve">what happens in the </w:t>
      </w:r>
      <w:r w:rsidRPr="000E2B9A">
        <w:rPr>
          <w:rFonts w:ascii="Bookman Old Style" w:eastAsia="Bookman Old Style" w:hAnsi="Bookman Old Style" w:cs="Bookman Old Style"/>
          <w:color w:val="000000" w:themeColor="text1"/>
          <w:sz w:val="22"/>
          <w:szCs w:val="22"/>
        </w:rPr>
        <w:t xml:space="preserve">process of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formation of a black hole. Around 2005, together with European and American colleagues, I myself </w:t>
      </w:r>
      <w:r>
        <w:rPr>
          <w:rFonts w:ascii="Bookman Old Style" w:eastAsia="Bookman Old Style" w:hAnsi="Bookman Old Style" w:cs="Bookman Old Style"/>
          <w:color w:val="000000" w:themeColor="text1"/>
          <w:sz w:val="22"/>
          <w:szCs w:val="22"/>
        </w:rPr>
        <w:t>studied</w:t>
      </w:r>
      <w:r w:rsidRPr="000E2B9A">
        <w:rPr>
          <w:rFonts w:ascii="Bookman Old Style" w:eastAsia="Bookman Old Style" w:hAnsi="Bookman Old Style" w:cs="Bookman Old Style"/>
          <w:color w:val="000000" w:themeColor="text1"/>
          <w:sz w:val="22"/>
          <w:szCs w:val="22"/>
        </w:rPr>
        <w:t xml:space="preserve"> this process, </w:t>
      </w:r>
      <w:r>
        <w:rPr>
          <w:rFonts w:ascii="Bookman Old Style" w:eastAsia="Bookman Old Style" w:hAnsi="Bookman Old Style" w:cs="Bookman Old Style"/>
          <w:color w:val="000000" w:themeColor="text1"/>
          <w:sz w:val="22"/>
          <w:szCs w:val="22"/>
        </w:rPr>
        <w:t>producing</w:t>
      </w:r>
      <w:r w:rsidRPr="000E2B9A">
        <w:rPr>
          <w:rFonts w:ascii="Bookman Old Style" w:eastAsia="Bookman Old Style" w:hAnsi="Bookman Old Style" w:cs="Bookman Old Style"/>
          <w:color w:val="000000" w:themeColor="text1"/>
          <w:sz w:val="22"/>
          <w:szCs w:val="22"/>
        </w:rPr>
        <w:t xml:space="preserve"> the first numerical simulations t</w:t>
      </w:r>
      <w:r>
        <w:rPr>
          <w:rFonts w:ascii="Bookman Old Style" w:eastAsia="Bookman Old Style" w:hAnsi="Bookman Old Style" w:cs="Bookman Old Style"/>
          <w:color w:val="000000" w:themeColor="text1"/>
          <w:sz w:val="22"/>
          <w:szCs w:val="22"/>
        </w:rPr>
        <w:t>o</w:t>
      </w:r>
      <w:r w:rsidRPr="000E2B9A">
        <w:rPr>
          <w:rFonts w:ascii="Bookman Old Style" w:eastAsia="Bookman Old Style" w:hAnsi="Bookman Old Style" w:cs="Bookman Old Style"/>
          <w:color w:val="000000" w:themeColor="text1"/>
          <w:sz w:val="22"/>
          <w:szCs w:val="22"/>
        </w:rPr>
        <w:t xml:space="preserve"> describe it in three dimensions</w:t>
      </w:r>
      <w:r>
        <w:rPr>
          <w:rFonts w:ascii="Bookman Old Style" w:eastAsia="Bookman Old Style" w:hAnsi="Bookman Old Style" w:cs="Bookman Old Style"/>
          <w:color w:val="000000" w:themeColor="text1"/>
          <w:sz w:val="22"/>
          <w:szCs w:val="22"/>
        </w:rPr>
        <w:t>, albeit when starting from some idealised initial conditions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Despite these simulations, many aspects of the </w:t>
      </w:r>
      <w:r w:rsidRPr="000E2B9A">
        <w:rPr>
          <w:rFonts w:ascii="Bookman Old Style" w:eastAsia="Bookman Old Style" w:hAnsi="Bookman Old Style" w:cs="Bookman Old Style"/>
          <w:color w:val="000000" w:themeColor="text1"/>
          <w:sz w:val="22"/>
          <w:szCs w:val="22"/>
        </w:rPr>
        <w:t>astrophysical genesis of black holes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both </w:t>
      </w:r>
      <w:r>
        <w:rPr>
          <w:rFonts w:ascii="Bookman Old Style" w:eastAsia="Bookman Old Style" w:hAnsi="Bookman Old Style" w:cs="Bookman Old Style"/>
          <w:color w:val="000000" w:themeColor="text1"/>
          <w:sz w:val="22"/>
          <w:szCs w:val="22"/>
        </w:rPr>
        <w:t xml:space="preserve">in the case of </w:t>
      </w:r>
      <w:r w:rsidRPr="000E2B9A">
        <w:rPr>
          <w:rFonts w:ascii="Bookman Old Style" w:eastAsia="Bookman Old Style" w:hAnsi="Bookman Old Style" w:cs="Bookman Old Style"/>
          <w:color w:val="000000" w:themeColor="text1"/>
          <w:sz w:val="22"/>
          <w:szCs w:val="22"/>
        </w:rPr>
        <w:t xml:space="preserve">stellar and </w:t>
      </w:r>
      <w:r>
        <w:rPr>
          <w:rFonts w:ascii="Bookman Old Style" w:eastAsia="Bookman Old Style" w:hAnsi="Bookman Old Style" w:cs="Bookman Old Style"/>
          <w:color w:val="000000" w:themeColor="text1"/>
          <w:sz w:val="22"/>
          <w:szCs w:val="22"/>
        </w:rPr>
        <w:t xml:space="preserve">of </w:t>
      </w:r>
      <w:r w:rsidRPr="000E2B9A">
        <w:rPr>
          <w:rFonts w:ascii="Bookman Old Style" w:eastAsia="Bookman Old Style" w:hAnsi="Bookman Old Style" w:cs="Bookman Old Style"/>
          <w:color w:val="000000" w:themeColor="text1"/>
          <w:sz w:val="22"/>
          <w:szCs w:val="22"/>
        </w:rPr>
        <w:t>supermassive black holes</w:t>
      </w:r>
      <w:r>
        <w:rPr>
          <w:rFonts w:ascii="Bookman Old Style" w:eastAsia="Bookman Old Style" w:hAnsi="Bookman Old Style" w:cs="Bookman Old Style"/>
          <w:color w:val="000000" w:themeColor="text1"/>
          <w:sz w:val="22"/>
          <w:szCs w:val="22"/>
        </w:rPr>
        <w:t>, remain unclear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 the case of stellar</w:t>
      </w:r>
      <w:r w:rsidR="001C5709">
        <w:rPr>
          <w:rFonts w:ascii="Bookman Old Style" w:eastAsia="Bookman Old Style" w:hAnsi="Bookman Old Style" w:cs="Bookman Old Style"/>
          <w:color w:val="000000" w:themeColor="text1"/>
          <w:sz w:val="22"/>
          <w:szCs w:val="22"/>
        </w:rPr>
        <w:fldChar w:fldCharType="begin"/>
      </w:r>
      <w:r w:rsidR="001C5709">
        <w:instrText xml:space="preserve"> XE "</w:instrText>
      </w:r>
      <w:r w:rsidR="001C5709" w:rsidRPr="0027058B">
        <w:rPr>
          <w:lang w:val="en-US"/>
        </w:rPr>
        <w:instrText>black hole:</w:instrText>
      </w:r>
      <w:r w:rsidR="001C5709" w:rsidRPr="0027058B">
        <w:instrText>stellar</w:instrText>
      </w:r>
      <w:r w:rsidR="001C5709">
        <w:instrText xml:space="preserve">" </w:instrText>
      </w:r>
      <w:r w:rsidR="001C570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black holes, electromagnetic </w:t>
      </w:r>
      <w:r w:rsidRPr="000E2B9A">
        <w:rPr>
          <w:rFonts w:ascii="Bookman Old Style" w:eastAsia="Bookman Old Style" w:hAnsi="Bookman Old Style" w:cs="Bookman Old Style"/>
          <w:color w:val="000000" w:themeColor="text1"/>
          <w:sz w:val="22"/>
          <w:szCs w:val="22"/>
        </w:rPr>
        <w:t xml:space="preserve">observations </w:t>
      </w:r>
      <w:r>
        <w:rPr>
          <w:rFonts w:ascii="Bookman Old Style" w:eastAsia="Bookman Old Style" w:hAnsi="Bookman Old Style" w:cs="Bookman Old Style"/>
          <w:color w:val="000000" w:themeColor="text1"/>
          <w:sz w:val="22"/>
          <w:szCs w:val="22"/>
        </w:rPr>
        <w:t>tell</w:t>
      </w:r>
      <w:r w:rsidRPr="000E2B9A">
        <w:rPr>
          <w:rFonts w:ascii="Bookman Old Style" w:eastAsia="Bookman Old Style" w:hAnsi="Bookman Old Style" w:cs="Bookman Old Style"/>
          <w:color w:val="000000" w:themeColor="text1"/>
          <w:sz w:val="22"/>
          <w:szCs w:val="22"/>
        </w:rPr>
        <w:t xml:space="preserve"> us they exist with masses between </w:t>
      </w:r>
      <w:r>
        <w:rPr>
          <w:rFonts w:ascii="Bookman Old Style" w:eastAsia="Bookman Old Style" w:hAnsi="Bookman Old Style" w:cs="Bookman Old Style"/>
          <w:color w:val="000000" w:themeColor="text1"/>
          <w:sz w:val="22"/>
          <w:szCs w:val="22"/>
        </w:rPr>
        <w:lastRenderedPageBreak/>
        <w:t>five</w:t>
      </w:r>
      <w:r w:rsidRPr="000E2B9A">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ten</w:t>
      </w:r>
      <w:r w:rsidRPr="000E2B9A">
        <w:rPr>
          <w:rFonts w:ascii="Bookman Old Style" w:eastAsia="Bookman Old Style" w:hAnsi="Bookman Old Style" w:cs="Bookman Old Style"/>
          <w:color w:val="000000" w:themeColor="text1"/>
          <w:sz w:val="22"/>
          <w:szCs w:val="22"/>
        </w:rPr>
        <w:t xml:space="preserve"> solar masses</w:t>
      </w:r>
      <w:r>
        <w:rPr>
          <w:rFonts w:ascii="Bookman Old Style" w:eastAsia="Bookman Old Style" w:hAnsi="Bookman Old Style" w:cs="Bookman Old Style"/>
          <w:color w:val="000000" w:themeColor="text1"/>
          <w:sz w:val="22"/>
          <w:szCs w:val="22"/>
        </w:rPr>
        <w:t>. In contrast,</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detection</w:t>
      </w:r>
      <w:r w:rsidRPr="000E2B9A">
        <w:rPr>
          <w:rFonts w:ascii="Bookman Old Style" w:eastAsia="Bookman Old Style" w:hAnsi="Bookman Old Style" w:cs="Bookman Old Style"/>
          <w:color w:val="000000" w:themeColor="text1"/>
          <w:sz w:val="22"/>
          <w:szCs w:val="22"/>
        </w:rPr>
        <w:t xml:space="preserve"> of gravitational waves</w:t>
      </w:r>
      <w:r w:rsidR="004A2385">
        <w:rPr>
          <w:rFonts w:ascii="Bookman Old Style" w:eastAsia="Bookman Old Style" w:hAnsi="Bookman Old Style" w:cs="Bookman Old Style"/>
          <w:color w:val="000000" w:themeColor="text1"/>
          <w:sz w:val="22"/>
          <w:szCs w:val="22"/>
        </w:rPr>
        <w:fldChar w:fldCharType="begin"/>
      </w:r>
      <w:r w:rsidR="004A2385">
        <w:instrText xml:space="preserve"> XE "</w:instrText>
      </w:r>
      <w:r w:rsidR="004A2385" w:rsidRPr="005C68BA">
        <w:rPr>
          <w:rFonts w:ascii="Bookman Old Style" w:eastAsia="Bookman Old Style" w:hAnsi="Bookman Old Style" w:cs="Bookman Old Style"/>
          <w:color w:val="000000" w:themeColor="text1"/>
          <w:sz w:val="22"/>
          <w:szCs w:val="22"/>
        </w:rPr>
        <w:instrText>gravitational waves</w:instrText>
      </w:r>
      <w:r w:rsidR="004A2385">
        <w:instrText xml:space="preserve">" </w:instrText>
      </w:r>
      <w:r w:rsidR="004A238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so far (</w:t>
      </w:r>
      <w:r w:rsidRPr="000E2B9A">
        <w:rPr>
          <w:rFonts w:ascii="Bookman Old Style" w:eastAsia="Bookman Old Style" w:hAnsi="Bookman Old Style" w:cs="Bookman Old Style"/>
          <w:color w:val="000000" w:themeColor="text1"/>
          <w:sz w:val="22"/>
          <w:szCs w:val="22"/>
        </w:rPr>
        <w:t xml:space="preserve">which we will discuss in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hapter 8</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suggest</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that they exist with masses between </w:t>
      </w:r>
      <w:r>
        <w:rPr>
          <w:rFonts w:ascii="Bookman Old Style" w:eastAsia="Bookman Old Style" w:hAnsi="Bookman Old Style" w:cs="Bookman Old Style"/>
          <w:color w:val="000000" w:themeColor="text1"/>
          <w:sz w:val="22"/>
          <w:szCs w:val="22"/>
        </w:rPr>
        <w:t>ten</w:t>
      </w:r>
      <w:r w:rsidRPr="000E2B9A">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8</w:t>
      </w:r>
      <w:r w:rsidRPr="000E2B9A">
        <w:rPr>
          <w:rFonts w:ascii="Bookman Old Style" w:eastAsia="Bookman Old Style" w:hAnsi="Bookman Old Style" w:cs="Bookman Old Style"/>
          <w:color w:val="000000" w:themeColor="text1"/>
          <w:sz w:val="22"/>
          <w:szCs w:val="22"/>
        </w:rPr>
        <w:t>0 solar masses. The situation becomes even more uncertain when we consider supermassive black holes</w:t>
      </w:r>
      <w:r>
        <w:rPr>
          <w:rFonts w:ascii="Bookman Old Style" w:eastAsia="Bookman Old Style" w:hAnsi="Bookman Old Style" w:cs="Bookman Old Style"/>
          <w:color w:val="000000" w:themeColor="text1"/>
          <w:sz w:val="22"/>
          <w:szCs w:val="22"/>
        </w:rPr>
        <w:t xml:space="preserve">, that is, black holes of millions or more solar masses. There is far </w:t>
      </w:r>
      <w:r w:rsidRPr="000E2B9A">
        <w:rPr>
          <w:rFonts w:ascii="Bookman Old Style" w:eastAsia="Bookman Old Style" w:hAnsi="Bookman Old Style" w:cs="Bookman Old Style"/>
          <w:color w:val="000000" w:themeColor="text1"/>
          <w:sz w:val="22"/>
          <w:szCs w:val="22"/>
        </w:rPr>
        <w:t xml:space="preserve">greater uncertainty </w:t>
      </w:r>
      <w:r>
        <w:rPr>
          <w:rFonts w:ascii="Bookman Old Style" w:eastAsia="Bookman Old Style" w:hAnsi="Bookman Old Style" w:cs="Bookman Old Style"/>
          <w:color w:val="000000" w:themeColor="text1"/>
          <w:sz w:val="22"/>
          <w:szCs w:val="22"/>
        </w:rPr>
        <w:t xml:space="preserve">about the </w:t>
      </w:r>
      <w:r w:rsidRPr="000E2B9A">
        <w:rPr>
          <w:rFonts w:ascii="Bookman Old Style" w:eastAsia="Bookman Old Style" w:hAnsi="Bookman Old Style" w:cs="Bookman Old Style"/>
          <w:color w:val="000000" w:themeColor="text1"/>
          <w:sz w:val="22"/>
          <w:szCs w:val="22"/>
        </w:rPr>
        <w:t xml:space="preserve">mass and cosmological </w:t>
      </w:r>
      <w:r>
        <w:rPr>
          <w:rFonts w:ascii="Bookman Old Style" w:eastAsia="Bookman Old Style" w:hAnsi="Bookman Old Style" w:cs="Bookman Old Style"/>
          <w:color w:val="000000" w:themeColor="text1"/>
          <w:sz w:val="22"/>
          <w:szCs w:val="22"/>
        </w:rPr>
        <w:t>era</w:t>
      </w:r>
      <w:r w:rsidRPr="000E2B9A">
        <w:rPr>
          <w:rFonts w:ascii="Bookman Old Style" w:eastAsia="Bookman Old Style" w:hAnsi="Bookman Old Style" w:cs="Bookman Old Style"/>
          <w:color w:val="000000" w:themeColor="text1"/>
          <w:sz w:val="22"/>
          <w:szCs w:val="22"/>
        </w:rPr>
        <w:t xml:space="preserve"> in which the</w:t>
      </w:r>
      <w:r>
        <w:rPr>
          <w:rFonts w:ascii="Bookman Old Style" w:eastAsia="Bookman Old Style" w:hAnsi="Bookman Old Style" w:cs="Bookman Old Style"/>
          <w:color w:val="000000" w:themeColor="text1"/>
          <w:sz w:val="22"/>
          <w:szCs w:val="22"/>
        </w:rPr>
        <w:t>se</w:t>
      </w:r>
      <w:r w:rsidRPr="000E2B9A">
        <w:rPr>
          <w:rFonts w:ascii="Bookman Old Style" w:eastAsia="Bookman Old Style" w:hAnsi="Bookman Old Style" w:cs="Bookman Old Style"/>
          <w:color w:val="000000" w:themeColor="text1"/>
          <w:sz w:val="22"/>
          <w:szCs w:val="22"/>
        </w:rPr>
        <w:t xml:space="preserve"> are </w:t>
      </w:r>
      <w:r>
        <w:rPr>
          <w:rFonts w:ascii="Bookman Old Style" w:eastAsia="Bookman Old Style" w:hAnsi="Bookman Old Style" w:cs="Bookman Old Style"/>
          <w:color w:val="000000" w:themeColor="text1"/>
          <w:sz w:val="22"/>
          <w:szCs w:val="22"/>
        </w:rPr>
        <w:t>first produced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However, i</w:t>
      </w:r>
      <w:r w:rsidRPr="000E2B9A">
        <w:rPr>
          <w:rFonts w:ascii="Bookman Old Style" w:eastAsia="Bookman Old Style" w:hAnsi="Bookman Old Style" w:cs="Bookman Old Style"/>
          <w:color w:val="000000" w:themeColor="text1"/>
          <w:sz w:val="22"/>
          <w:szCs w:val="22"/>
        </w:rPr>
        <w:t>t seems clear that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even </w:t>
      </w:r>
      <w:r>
        <w:rPr>
          <w:rFonts w:ascii="Bookman Old Style" w:eastAsia="Bookman Old Style" w:hAnsi="Bookman Old Style" w:cs="Bookman Old Style"/>
          <w:color w:val="000000" w:themeColor="text1"/>
          <w:sz w:val="22"/>
          <w:szCs w:val="22"/>
        </w:rPr>
        <w:t xml:space="preserve">when considering these enormous black holes, their </w:t>
      </w:r>
      <w:r w:rsidRPr="000E2B9A">
        <w:rPr>
          <w:rFonts w:ascii="Bookman Old Style" w:eastAsia="Bookman Old Style" w:hAnsi="Bookman Old Style" w:cs="Bookman Old Style"/>
          <w:color w:val="000000" w:themeColor="text1"/>
          <w:sz w:val="22"/>
          <w:szCs w:val="22"/>
        </w:rPr>
        <w:t xml:space="preserve">birth must </w:t>
      </w:r>
      <w:r>
        <w:rPr>
          <w:rFonts w:ascii="Bookman Old Style" w:eastAsia="Bookman Old Style" w:hAnsi="Bookman Old Style" w:cs="Bookman Old Style"/>
          <w:color w:val="000000" w:themeColor="text1"/>
          <w:sz w:val="22"/>
          <w:szCs w:val="22"/>
        </w:rPr>
        <w:t xml:space="preserve">at some point in time </w:t>
      </w:r>
      <w:r w:rsidRPr="000E2B9A">
        <w:rPr>
          <w:rFonts w:ascii="Bookman Old Style" w:eastAsia="Bookman Old Style" w:hAnsi="Bookman Old Style" w:cs="Bookman Old Style"/>
          <w:color w:val="000000" w:themeColor="text1"/>
          <w:sz w:val="22"/>
          <w:szCs w:val="22"/>
        </w:rPr>
        <w:t xml:space="preserve">involve the condensation </w:t>
      </w:r>
      <w:r>
        <w:rPr>
          <w:rFonts w:ascii="Bookman Old Style" w:eastAsia="Bookman Old Style" w:hAnsi="Bookman Old Style" w:cs="Bookman Old Style"/>
          <w:color w:val="000000" w:themeColor="text1"/>
          <w:sz w:val="22"/>
          <w:szCs w:val="22"/>
        </w:rPr>
        <w:t xml:space="preserve">of enormous quantities of matter </w:t>
      </w:r>
      <w:r w:rsidRPr="000E2B9A">
        <w:rPr>
          <w:rFonts w:ascii="Bookman Old Style" w:eastAsia="Bookman Old Style" w:hAnsi="Bookman Old Style" w:cs="Bookman Old Style"/>
          <w:color w:val="000000" w:themeColor="text1"/>
          <w:sz w:val="22"/>
          <w:szCs w:val="22"/>
        </w:rPr>
        <w:t>into a region</w:t>
      </w:r>
      <w:r>
        <w:rPr>
          <w:rFonts w:ascii="Bookman Old Style" w:eastAsia="Bookman Old Style" w:hAnsi="Bookman Old Style" w:cs="Bookman Old Style"/>
          <w:color w:val="000000" w:themeColor="text1"/>
          <w:sz w:val="22"/>
          <w:szCs w:val="22"/>
        </w:rPr>
        <w:t xml:space="preserve"> with a size </w:t>
      </w:r>
      <w:r w:rsidRPr="000E2B9A">
        <w:rPr>
          <w:rFonts w:ascii="Bookman Old Style" w:eastAsia="Bookman Old Style" w:hAnsi="Bookman Old Style" w:cs="Bookman Old Style"/>
          <w:color w:val="000000" w:themeColor="text1"/>
          <w:sz w:val="22"/>
          <w:szCs w:val="22"/>
        </w:rPr>
        <w:t xml:space="preserve">comparable to the Schwarzschild radius. </w:t>
      </w:r>
      <w:r>
        <w:rPr>
          <w:rFonts w:ascii="Bookman Old Style" w:eastAsia="Bookman Old Style" w:hAnsi="Bookman Old Style" w:cs="Bookman Old Style"/>
          <w:color w:val="000000" w:themeColor="text1"/>
          <w:sz w:val="22"/>
          <w:szCs w:val="22"/>
        </w:rPr>
        <w:t>For this reason,</w:t>
      </w:r>
      <w:r w:rsidRPr="000E2B9A">
        <w:rPr>
          <w:rFonts w:ascii="Bookman Old Style" w:eastAsia="Bookman Old Style" w:hAnsi="Bookman Old Style" w:cs="Bookman Old Style"/>
          <w:color w:val="000000" w:themeColor="text1"/>
          <w:sz w:val="22"/>
          <w:szCs w:val="22"/>
        </w:rPr>
        <w:t xml:space="preserve"> the gedanken </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xperiment conducted </w:t>
      </w:r>
      <w:r>
        <w:rPr>
          <w:rFonts w:ascii="Bookman Old Style" w:eastAsia="Bookman Old Style" w:hAnsi="Bookman Old Style" w:cs="Bookman Old Style"/>
          <w:color w:val="000000" w:themeColor="text1"/>
          <w:sz w:val="22"/>
          <w:szCs w:val="22"/>
        </w:rPr>
        <w:t xml:space="preserve">previously </w:t>
      </w:r>
      <w:r w:rsidRPr="000E2B9A">
        <w:rPr>
          <w:rFonts w:ascii="Bookman Old Style" w:eastAsia="Bookman Old Style" w:hAnsi="Bookman Old Style" w:cs="Bookman Old Style"/>
          <w:color w:val="000000" w:themeColor="text1"/>
          <w:sz w:val="22"/>
          <w:szCs w:val="22"/>
        </w:rPr>
        <w:t>remains perfectly valid</w:t>
      </w:r>
      <w:r>
        <w:rPr>
          <w:rFonts w:ascii="Bookman Old Style" w:eastAsia="Bookman Old Style" w:hAnsi="Bookman Old Style" w:cs="Bookman Old Style"/>
          <w:color w:val="000000" w:themeColor="text1"/>
          <w:sz w:val="22"/>
          <w:szCs w:val="22"/>
        </w:rPr>
        <w:t xml:space="preserve"> for all types of black holes</w:t>
      </w:r>
      <w:r w:rsidRPr="000E2B9A">
        <w:rPr>
          <w:rFonts w:ascii="Bookman Old Style" w:eastAsia="Bookman Old Style" w:hAnsi="Bookman Old Style" w:cs="Bookman Old Style"/>
          <w:color w:val="000000" w:themeColor="text1"/>
          <w:sz w:val="22"/>
          <w:szCs w:val="22"/>
        </w:rPr>
        <w:t xml:space="preserve"> and is a </w:t>
      </w:r>
      <w:r>
        <w:rPr>
          <w:rFonts w:ascii="Bookman Old Style" w:eastAsia="Bookman Old Style" w:hAnsi="Bookman Old Style" w:cs="Bookman Old Style"/>
          <w:color w:val="000000" w:themeColor="text1"/>
          <w:sz w:val="22"/>
          <w:szCs w:val="22"/>
        </w:rPr>
        <w:t>help</w:t>
      </w:r>
      <w:r w:rsidRPr="000E2B9A">
        <w:rPr>
          <w:rFonts w:ascii="Bookman Old Style" w:eastAsia="Bookman Old Style" w:hAnsi="Bookman Old Style" w:cs="Bookman Old Style"/>
          <w:color w:val="000000" w:themeColor="text1"/>
          <w:sz w:val="22"/>
          <w:szCs w:val="22"/>
        </w:rPr>
        <w:t>ful reference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regardless of the mass of the black hole under consideration.</w:t>
      </w:r>
    </w:p>
    <w:p w14:paraId="199173B1" w14:textId="77777777" w:rsidR="00FB7336" w:rsidRDefault="00FB7336" w:rsidP="0070109A">
      <w:pPr>
        <w:pBdr>
          <w:top w:val="nil"/>
          <w:left w:val="nil"/>
          <w:bottom w:val="nil"/>
          <w:right w:val="nil"/>
          <w:between w:val="nil"/>
        </w:pBdr>
        <w:ind w:left="567" w:right="507" w:firstLine="0"/>
        <w:rPr>
          <w:rFonts w:ascii="Bookman Old Style" w:eastAsia="Bookman Old Style" w:hAnsi="Bookman Old Style" w:cs="Bookman Old Style"/>
          <w:i/>
          <w:color w:val="000000" w:themeColor="text1"/>
          <w:sz w:val="22"/>
          <w:szCs w:val="22"/>
        </w:rPr>
      </w:pPr>
    </w:p>
    <w:p w14:paraId="7C10142E" w14:textId="77777777" w:rsidR="00FB7336" w:rsidRPr="000E2B9A" w:rsidRDefault="00FB7336" w:rsidP="0070109A">
      <w:pPr>
        <w:pBdr>
          <w:top w:val="nil"/>
          <w:left w:val="nil"/>
          <w:bottom w:val="nil"/>
          <w:right w:val="nil"/>
          <w:between w:val="nil"/>
        </w:pBdr>
        <w:ind w:left="567" w:right="507" w:firstLine="0"/>
        <w:rPr>
          <w:rFonts w:ascii="Bookman Old Style" w:eastAsia="Bookman Old Style" w:hAnsi="Bookman Old Style" w:cs="Bookman Old Style"/>
          <w:i/>
          <w:color w:val="000000" w:themeColor="text1"/>
          <w:sz w:val="22"/>
          <w:szCs w:val="22"/>
        </w:rPr>
      </w:pPr>
    </w:p>
    <w:p w14:paraId="0FE32279" w14:textId="77777777" w:rsidR="00FB7336" w:rsidRPr="000E2B9A" w:rsidRDefault="00FB7336" w:rsidP="00524EFA">
      <w:pPr>
        <w:ind w:firstLine="567"/>
        <w:rPr>
          <w:rFonts w:ascii="Bookman Old Style" w:eastAsia="Bookman Old Style" w:hAnsi="Bookman Old Style" w:cs="Bookman Old Style"/>
          <w:b/>
          <w:i/>
          <w:color w:val="000000" w:themeColor="text1"/>
          <w:sz w:val="22"/>
          <w:szCs w:val="22"/>
        </w:rPr>
      </w:pPr>
      <w:r w:rsidRPr="000E2B9A">
        <w:rPr>
          <w:rFonts w:ascii="Bookman Old Style" w:eastAsia="Bookman Old Style" w:hAnsi="Bookman Old Style" w:cs="Bookman Old Style"/>
          <w:b/>
          <w:i/>
          <w:color w:val="000000" w:themeColor="text1"/>
          <w:sz w:val="22"/>
          <w:szCs w:val="22"/>
        </w:rPr>
        <w:t>Black Holes Have No Hair</w:t>
      </w:r>
    </w:p>
    <w:p w14:paraId="17AE35E1"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1155BBE1" w14:textId="730DF8CC"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So far, I have always used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mass as the only </w:t>
      </w:r>
      <w:r>
        <w:rPr>
          <w:rFonts w:ascii="Bookman Old Style" w:eastAsia="Bookman Old Style" w:hAnsi="Bookman Old Style" w:cs="Bookman Old Style"/>
          <w:color w:val="000000" w:themeColor="text1"/>
          <w:sz w:val="22"/>
          <w:szCs w:val="22"/>
        </w:rPr>
        <w:t xml:space="preserve">property for distinguishing </w:t>
      </w:r>
      <w:r w:rsidRPr="000E2B9A">
        <w:rPr>
          <w:rFonts w:ascii="Bookman Old Style" w:eastAsia="Bookman Old Style" w:hAnsi="Bookman Old Style" w:cs="Bookman Old Style"/>
          <w:color w:val="000000" w:themeColor="text1"/>
          <w:sz w:val="22"/>
          <w:szCs w:val="22"/>
        </w:rPr>
        <w:t>black holes</w:t>
      </w:r>
      <w:r>
        <w:rPr>
          <w:rFonts w:ascii="Bookman Old Style" w:eastAsia="Bookman Old Style" w:hAnsi="Bookman Old Style" w:cs="Bookman Old Style"/>
          <w:color w:val="000000" w:themeColor="text1"/>
          <w:sz w:val="22"/>
          <w:szCs w:val="22"/>
        </w:rPr>
        <w:t xml:space="preserve"> of different types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and have discussed </w:t>
      </w:r>
      <w:r w:rsidRPr="000E2B9A">
        <w:rPr>
          <w:rFonts w:ascii="Bookman Old Style" w:eastAsia="Bookman Old Style" w:hAnsi="Bookman Old Style" w:cs="Bookman Old Style"/>
          <w:color w:val="000000" w:themeColor="text1"/>
          <w:sz w:val="22"/>
          <w:szCs w:val="22"/>
        </w:rPr>
        <w:t>smal</w:t>
      </w:r>
      <w:r>
        <w:rPr>
          <w:rFonts w:ascii="Bookman Old Style" w:eastAsia="Bookman Old Style" w:hAnsi="Bookman Old Style" w:cs="Bookman Old Style"/>
          <w:color w:val="000000" w:themeColor="text1"/>
          <w:sz w:val="22"/>
          <w:szCs w:val="22"/>
        </w:rPr>
        <w:t>l</w:t>
      </w:r>
      <w:r w:rsidRPr="000E2B9A">
        <w:rPr>
          <w:rFonts w:ascii="Bookman Old Style" w:eastAsia="Bookman Old Style" w:hAnsi="Bookman Old Style" w:cs="Bookman Old Style"/>
          <w:color w:val="000000" w:themeColor="text1"/>
          <w:sz w:val="22"/>
          <w:szCs w:val="22"/>
        </w:rPr>
        <w:t xml:space="preserve"> (or stellar</w:t>
      </w:r>
      <w:r w:rsidR="001C5709">
        <w:rPr>
          <w:rFonts w:ascii="Bookman Old Style" w:eastAsia="Bookman Old Style" w:hAnsi="Bookman Old Style" w:cs="Bookman Old Style"/>
          <w:color w:val="000000" w:themeColor="text1"/>
          <w:sz w:val="22"/>
          <w:szCs w:val="22"/>
        </w:rPr>
        <w:fldChar w:fldCharType="begin"/>
      </w:r>
      <w:r w:rsidR="001C5709">
        <w:instrText xml:space="preserve"> XE "</w:instrText>
      </w:r>
      <w:r w:rsidR="001C5709" w:rsidRPr="009A6C07">
        <w:rPr>
          <w:lang w:val="en-US"/>
        </w:rPr>
        <w:instrText>black hole:</w:instrText>
      </w:r>
      <w:r w:rsidR="001C5709" w:rsidRPr="009A6C07">
        <w:instrText>stellar</w:instrText>
      </w:r>
      <w:r w:rsidR="001C5709">
        <w:instrText xml:space="preserve">" </w:instrText>
      </w:r>
      <w:r w:rsidR="001C5709">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and larg</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(or supermassive</w:t>
      </w:r>
      <w:r w:rsidR="001C5709">
        <w:rPr>
          <w:rFonts w:ascii="Bookman Old Style" w:eastAsia="Bookman Old Style" w:hAnsi="Bookman Old Style" w:cs="Bookman Old Style"/>
          <w:color w:val="000000" w:themeColor="text1"/>
          <w:sz w:val="22"/>
          <w:szCs w:val="22"/>
        </w:rPr>
        <w:fldChar w:fldCharType="begin"/>
      </w:r>
      <w:r w:rsidR="001C5709">
        <w:instrText xml:space="preserve"> XE "</w:instrText>
      </w:r>
      <w:r w:rsidR="001C5709" w:rsidRPr="009A6C07">
        <w:rPr>
          <w:lang w:val="en-US"/>
        </w:rPr>
        <w:instrText>black hole:</w:instrText>
      </w:r>
      <w:r w:rsidR="001C5709">
        <w:instrText xml:space="preserve">supermassive" </w:instrText>
      </w:r>
      <w:r w:rsidR="001C5709">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black holes. However, it is </w:t>
      </w:r>
      <w:r>
        <w:rPr>
          <w:rFonts w:ascii="Bookman Old Style" w:eastAsia="Bookman Old Style" w:hAnsi="Bookman Old Style" w:cs="Bookman Old Style"/>
          <w:color w:val="000000" w:themeColor="text1"/>
          <w:sz w:val="22"/>
          <w:szCs w:val="22"/>
        </w:rPr>
        <w:t xml:space="preserve">reasonable to wonder if </w:t>
      </w:r>
      <w:r w:rsidRPr="000E2B9A">
        <w:rPr>
          <w:rFonts w:ascii="Bookman Old Style" w:eastAsia="Bookman Old Style" w:hAnsi="Bookman Old Style" w:cs="Bookman Old Style"/>
          <w:color w:val="000000" w:themeColor="text1"/>
          <w:sz w:val="22"/>
          <w:szCs w:val="22"/>
        </w:rPr>
        <w:t>such a complex object,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described by equations that are extremely difficult to handle and even more so to solve, can </w:t>
      </w:r>
      <w:r>
        <w:rPr>
          <w:rFonts w:ascii="Bookman Old Style" w:eastAsia="Bookman Old Style" w:hAnsi="Bookman Old Style" w:cs="Bookman Old Style"/>
          <w:color w:val="000000" w:themeColor="text1"/>
          <w:sz w:val="22"/>
          <w:szCs w:val="22"/>
        </w:rPr>
        <w:t xml:space="preserve">really </w:t>
      </w:r>
      <w:r w:rsidRPr="000E2B9A">
        <w:rPr>
          <w:rFonts w:ascii="Bookman Old Style" w:eastAsia="Bookman Old Style" w:hAnsi="Bookman Old Style" w:cs="Bookman Old Style"/>
          <w:color w:val="000000" w:themeColor="text1"/>
          <w:sz w:val="22"/>
          <w:szCs w:val="22"/>
        </w:rPr>
        <w:t xml:space="preserve">be described </w:t>
      </w:r>
      <w:r>
        <w:rPr>
          <w:rFonts w:ascii="Bookman Old Style" w:eastAsia="Bookman Old Style" w:hAnsi="Bookman Old Style" w:cs="Bookman Old Style"/>
          <w:color w:val="000000" w:themeColor="text1"/>
          <w:sz w:val="22"/>
          <w:szCs w:val="22"/>
        </w:rPr>
        <w:t xml:space="preserve">only </w:t>
      </w:r>
      <w:r w:rsidRPr="000E2B9A">
        <w:rPr>
          <w:rFonts w:ascii="Bookman Old Style" w:eastAsia="Bookman Old Style" w:hAnsi="Bookman Old Style" w:cs="Bookman Old Style"/>
          <w:color w:val="000000" w:themeColor="text1"/>
          <w:sz w:val="22"/>
          <w:szCs w:val="22"/>
        </w:rPr>
        <w:t xml:space="preserve">in terms of its mass. In other words, </w:t>
      </w:r>
      <w:r>
        <w:rPr>
          <w:rFonts w:ascii="Bookman Old Style" w:eastAsia="Bookman Old Style" w:hAnsi="Bookman Old Style" w:cs="Bookman Old Style"/>
          <w:color w:val="000000" w:themeColor="text1"/>
          <w:sz w:val="22"/>
          <w:szCs w:val="22"/>
        </w:rPr>
        <w:t xml:space="preserve">it is </w:t>
      </w:r>
      <w:r w:rsidRPr="000E2B9A">
        <w:rPr>
          <w:rFonts w:ascii="Bookman Old Style" w:eastAsia="Bookman Old Style" w:hAnsi="Bookman Old Style" w:cs="Bookman Old Style"/>
          <w:color w:val="000000" w:themeColor="text1"/>
          <w:sz w:val="22"/>
          <w:szCs w:val="22"/>
        </w:rPr>
        <w:t xml:space="preserve">time </w:t>
      </w:r>
      <w:r>
        <w:rPr>
          <w:rFonts w:ascii="Bookman Old Style" w:eastAsia="Bookman Old Style" w:hAnsi="Bookman Old Style" w:cs="Bookman Old Style"/>
          <w:color w:val="000000" w:themeColor="text1"/>
          <w:sz w:val="22"/>
          <w:szCs w:val="22"/>
        </w:rPr>
        <w:t xml:space="preserve">to </w:t>
      </w:r>
      <w:r w:rsidRPr="000E2B9A">
        <w:rPr>
          <w:rFonts w:ascii="Bookman Old Style" w:eastAsia="Bookman Old Style" w:hAnsi="Bookman Old Style" w:cs="Bookman Old Style"/>
          <w:color w:val="000000" w:themeColor="text1"/>
          <w:sz w:val="22"/>
          <w:szCs w:val="22"/>
        </w:rPr>
        <w:t>ask ourselves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How complex are black holes?</w:t>
      </w:r>
      <w:r>
        <w:rPr>
          <w:rFonts w:ascii="Bookman Old Style" w:eastAsia="Bookman Old Style" w:hAnsi="Bookman Old Style" w:cs="Bookman Old Style"/>
          <w:color w:val="000000" w:themeColor="text1"/>
          <w:sz w:val="22"/>
          <w:szCs w:val="22"/>
        </w:rPr>
        <w:t>”.</w:t>
      </w:r>
    </w:p>
    <w:p w14:paraId="211550A0" w14:textId="1859B838" w:rsidR="00FB7336" w:rsidRPr="00894692"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To provide an answer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 </w:t>
      </w:r>
      <w:r>
        <w:rPr>
          <w:rFonts w:ascii="Bookman Old Style" w:eastAsia="Bookman Old Style" w:hAnsi="Bookman Old Style" w:cs="Bookman Old Style"/>
          <w:color w:val="000000" w:themeColor="text1"/>
          <w:sz w:val="22"/>
          <w:szCs w:val="22"/>
        </w:rPr>
        <w:t>need to digress</w:t>
      </w:r>
      <w:r w:rsidRPr="000E2B9A">
        <w:rPr>
          <w:rFonts w:ascii="Bookman Old Style" w:eastAsia="Bookman Old Style" w:hAnsi="Bookman Old Style" w:cs="Bookman Old Style"/>
          <w:color w:val="000000" w:themeColor="text1"/>
          <w:sz w:val="22"/>
          <w:szCs w:val="22"/>
        </w:rPr>
        <w:t xml:space="preserve"> brief</w:t>
      </w:r>
      <w:r>
        <w:rPr>
          <w:rFonts w:ascii="Bookman Old Style" w:eastAsia="Bookman Old Style" w:hAnsi="Bookman Old Style" w:cs="Bookman Old Style"/>
          <w:color w:val="000000" w:themeColor="text1"/>
          <w:sz w:val="22"/>
          <w:szCs w:val="22"/>
        </w:rPr>
        <w:t>ly</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 xml:space="preserve"> As</w:t>
      </w:r>
      <w:r w:rsidRPr="00AB63A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small </w:t>
      </w:r>
      <w:r w:rsidRPr="000E2B9A">
        <w:rPr>
          <w:rFonts w:ascii="Bookman Old Style" w:eastAsia="Bookman Old Style" w:hAnsi="Bookman Old Style" w:cs="Bookman Old Style"/>
          <w:color w:val="000000" w:themeColor="text1"/>
          <w:sz w:val="22"/>
          <w:szCs w:val="22"/>
        </w:rPr>
        <w:t>children, our perception</w:t>
      </w:r>
      <w:r w:rsidR="007C63BC">
        <w:rPr>
          <w:rFonts w:ascii="Bookman Old Style" w:eastAsia="Bookman Old Style" w:hAnsi="Bookman Old Style" w:cs="Bookman Old Style"/>
          <w:color w:val="000000" w:themeColor="text1"/>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of reality</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and consequently our understanding of the world</w:t>
      </w:r>
      <w:r>
        <w:rPr>
          <w:rFonts w:ascii="Bookman Old Style" w:eastAsia="Bookman Old Style" w:hAnsi="Bookman Old Style" w:cs="Bookman Old Style"/>
          <w:color w:val="000000" w:themeColor="text1"/>
          <w:sz w:val="22"/>
          <w:szCs w:val="22"/>
        </w:rPr>
        <w:t>) teaches</w:t>
      </w:r>
      <w:r w:rsidRPr="000E2B9A">
        <w:rPr>
          <w:rFonts w:ascii="Bookman Old Style" w:eastAsia="Bookman Old Style" w:hAnsi="Bookman Old Style" w:cs="Bookman Old Style"/>
          <w:color w:val="000000" w:themeColor="text1"/>
          <w:sz w:val="22"/>
          <w:szCs w:val="22"/>
        </w:rPr>
        <w:t xml:space="preserve"> us that</w:t>
      </w:r>
      <w:r>
        <w:rPr>
          <w:rFonts w:ascii="Bookman Old Style" w:eastAsia="Bookman Old Style" w:hAnsi="Bookman Old Style" w:cs="Bookman Old Style"/>
          <w:color w:val="000000" w:themeColor="text1"/>
          <w:sz w:val="22"/>
          <w:szCs w:val="22"/>
        </w:rPr>
        <w:t xml:space="preserve"> a wealth of details </w:t>
      </w:r>
      <w:r w:rsidRPr="000E2B9A">
        <w:rPr>
          <w:rFonts w:ascii="Bookman Old Style" w:eastAsia="Bookman Old Style" w:hAnsi="Bookman Old Style" w:cs="Bookman Old Style"/>
          <w:color w:val="000000" w:themeColor="text1"/>
          <w:sz w:val="22"/>
          <w:szCs w:val="22"/>
        </w:rPr>
        <w:t>inevitably accompanie</w:t>
      </w:r>
      <w:r>
        <w:rPr>
          <w:rFonts w:ascii="Bookman Old Style" w:eastAsia="Bookman Old Style" w:hAnsi="Bookman Old Style" w:cs="Bookman Old Style"/>
          <w:color w:val="000000" w:themeColor="text1"/>
          <w:sz w:val="22"/>
          <w:szCs w:val="22"/>
        </w:rPr>
        <w:t>s complexity. I</w:t>
      </w:r>
      <w:r w:rsidRPr="000E2B9A">
        <w:rPr>
          <w:rFonts w:ascii="Bookman Old Style" w:eastAsia="Bookman Old Style" w:hAnsi="Bookman Old Style" w:cs="Bookman Old Style"/>
          <w:color w:val="000000" w:themeColor="text1"/>
          <w:sz w:val="22"/>
          <w:szCs w:val="22"/>
        </w:rPr>
        <w:t xml:space="preserve">t seems obvious that a </w:t>
      </w:r>
      <w:r w:rsidRPr="000E2B9A">
        <w:rPr>
          <w:rFonts w:ascii="Bookman Old Style" w:eastAsia="Bookman Old Style" w:hAnsi="Bookman Old Style" w:cs="Bookman Old Style"/>
          <w:color w:val="000000" w:themeColor="text1"/>
          <w:sz w:val="22"/>
          <w:szCs w:val="22"/>
        </w:rPr>
        <w:lastRenderedPageBreak/>
        <w:t>natural phenomenon with</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 complex manifestation must be full of </w:t>
      </w:r>
      <w:r>
        <w:rPr>
          <w:rFonts w:ascii="Bookman Old Style" w:eastAsia="Bookman Old Style" w:hAnsi="Bookman Old Style" w:cs="Bookman Old Style"/>
          <w:color w:val="000000" w:themeColor="text1"/>
          <w:sz w:val="22"/>
          <w:szCs w:val="22"/>
        </w:rPr>
        <w:t>“properties”</w:t>
      </w:r>
      <w:r w:rsidRPr="000E2B9A">
        <w:rPr>
          <w:rFonts w:ascii="Bookman Old Style" w:eastAsia="Bookman Old Style" w:hAnsi="Bookman Old Style" w:cs="Bookman Old Style"/>
          <w:color w:val="000000" w:themeColor="text1"/>
          <w:sz w:val="22"/>
          <w:szCs w:val="22"/>
        </w:rPr>
        <w:t>. To be clearer, let me turn to a few examples. Let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s start from a context known to all, at least on a general level: music. I think it is </w:t>
      </w:r>
      <w:r>
        <w:rPr>
          <w:rFonts w:ascii="Bookman Old Style" w:eastAsia="Bookman Old Style" w:hAnsi="Bookman Old Style" w:cs="Bookman Old Style"/>
          <w:color w:val="000000" w:themeColor="text1"/>
          <w:sz w:val="22"/>
          <w:szCs w:val="22"/>
        </w:rPr>
        <w:t>evident</w:t>
      </w:r>
      <w:r w:rsidRPr="000E2B9A">
        <w:rPr>
          <w:rFonts w:ascii="Bookman Old Style" w:eastAsia="Bookman Old Style" w:hAnsi="Bookman Old Style" w:cs="Bookman Old Style"/>
          <w:color w:val="000000" w:themeColor="text1"/>
          <w:sz w:val="22"/>
          <w:szCs w:val="22"/>
        </w:rPr>
        <w:t xml:space="preserve"> to anyone that a symphony of classical music performed by a large orchestra is much richer in content and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therefore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in nuance than the simple sound produced by a tuning fork. </w:t>
      </w:r>
      <w:r>
        <w:rPr>
          <w:rFonts w:ascii="Bookman Old Style" w:eastAsia="Bookman Old Style" w:hAnsi="Bookman Old Style" w:cs="Bookman Old Style"/>
          <w:color w:val="000000" w:themeColor="text1"/>
          <w:sz w:val="22"/>
          <w:szCs w:val="22"/>
        </w:rPr>
        <w:t>Because I am aware that speaking</w:t>
      </w:r>
      <w:r w:rsidRPr="000E2B9A">
        <w:rPr>
          <w:rFonts w:ascii="Bookman Old Style" w:eastAsia="Bookman Old Style" w:hAnsi="Bookman Old Style" w:cs="Bookman Old Style"/>
          <w:color w:val="000000" w:themeColor="text1"/>
          <w:sz w:val="22"/>
          <w:szCs w:val="22"/>
        </w:rPr>
        <w:t xml:space="preserve"> of </w:t>
      </w:r>
      <w:r>
        <w:rPr>
          <w:rFonts w:ascii="Bookman Old Style" w:eastAsia="Bookman Old Style" w:hAnsi="Bookman Old Style" w:cs="Bookman Old Style"/>
          <w:color w:val="000000" w:themeColor="text1"/>
          <w:sz w:val="22"/>
          <w:szCs w:val="22"/>
        </w:rPr>
        <w:t>“properties”</w:t>
      </w:r>
      <w:r w:rsidRPr="000E2B9A">
        <w:rPr>
          <w:rFonts w:ascii="Bookman Old Style" w:eastAsia="Bookman Old Style" w:hAnsi="Bookman Old Style" w:cs="Bookman Old Style"/>
          <w:color w:val="000000" w:themeColor="text1"/>
          <w:sz w:val="22"/>
          <w:szCs w:val="22"/>
        </w:rPr>
        <w:t xml:space="preserve"> or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richness of content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may appear qualitative and subjective, we should stick to a more objective measure. Therefore, consider</w:t>
      </w:r>
      <w:r w:rsidRPr="000E2B9A">
        <w:rPr>
          <w:rFonts w:ascii="Bookman Old Style" w:eastAsia="Bookman Old Style" w:hAnsi="Bookman Old Style" w:cs="Bookman Old Style"/>
          <w:color w:val="000000" w:themeColor="text1"/>
          <w:sz w:val="22"/>
          <w:szCs w:val="22"/>
        </w:rPr>
        <w:t xml:space="preserve"> the number of instruments involved in a symphony of medium duration and multiply it by the</w:t>
      </w:r>
      <w:r>
        <w:rPr>
          <w:rFonts w:ascii="Bookman Old Style" w:eastAsia="Bookman Old Style" w:hAnsi="Bookman Old Style" w:cs="Bookman Old Style"/>
          <w:color w:val="000000" w:themeColor="text1"/>
          <w:sz w:val="22"/>
          <w:szCs w:val="22"/>
        </w:rPr>
        <w:t xml:space="preserve"> number of musical</w:t>
      </w:r>
      <w:r w:rsidRPr="000E2B9A">
        <w:rPr>
          <w:rFonts w:ascii="Bookman Old Style" w:eastAsia="Bookman Old Style" w:hAnsi="Bookman Old Style" w:cs="Bookman Old Style"/>
          <w:color w:val="000000" w:themeColor="text1"/>
          <w:sz w:val="22"/>
          <w:szCs w:val="22"/>
        </w:rPr>
        <w:t xml:space="preserve"> notes played</w:t>
      </w:r>
      <w:r>
        <w:rPr>
          <w:rFonts w:ascii="Bookman Old Style" w:eastAsia="Bookman Old Style" w:hAnsi="Bookman Old Style" w:cs="Bookman Old Style"/>
          <w:color w:val="000000" w:themeColor="text1"/>
          <w:sz w:val="22"/>
          <w:szCs w:val="22"/>
        </w:rPr>
        <w:t xml:space="preserve"> during the symphony. This will give us a far more </w:t>
      </w:r>
      <w:r w:rsidRPr="000E2B9A">
        <w:rPr>
          <w:rFonts w:ascii="Bookman Old Style" w:eastAsia="Bookman Old Style" w:hAnsi="Bookman Old Style" w:cs="Bookman Old Style"/>
          <w:color w:val="000000" w:themeColor="text1"/>
          <w:sz w:val="22"/>
          <w:szCs w:val="22"/>
        </w:rPr>
        <w:t>quantitative and objective measure of the complexity of th</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symphony. The same calculation can then be made for a tuning fork that repeats its note at regular intervals over the same period of time. </w:t>
      </w:r>
      <w:r>
        <w:rPr>
          <w:rFonts w:ascii="Bookman Old Style" w:eastAsia="Bookman Old Style" w:hAnsi="Bookman Old Style" w:cs="Bookman Old Style"/>
          <w:color w:val="000000" w:themeColor="text1"/>
          <w:sz w:val="22"/>
          <w:szCs w:val="22"/>
        </w:rPr>
        <w:t>Using these more objective terms</w:t>
      </w:r>
      <w:r w:rsidRPr="000E2B9A">
        <w:rPr>
          <w:rFonts w:ascii="Bookman Old Style" w:eastAsia="Bookman Old Style" w:hAnsi="Bookman Old Style" w:cs="Bookman Old Style"/>
          <w:color w:val="000000" w:themeColor="text1"/>
          <w:sz w:val="22"/>
          <w:szCs w:val="22"/>
        </w:rPr>
        <w:t xml:space="preserve">, it is </w:t>
      </w:r>
      <w:r>
        <w:rPr>
          <w:rFonts w:ascii="Bookman Old Style" w:eastAsia="Bookman Old Style" w:hAnsi="Bookman Old Style" w:cs="Bookman Old Style"/>
          <w:color w:val="000000" w:themeColor="text1"/>
          <w:sz w:val="22"/>
          <w:szCs w:val="22"/>
        </w:rPr>
        <w:t xml:space="preserve">then </w:t>
      </w:r>
      <w:r w:rsidRPr="000E2B9A">
        <w:rPr>
          <w:rFonts w:ascii="Bookman Old Style" w:eastAsia="Bookman Old Style" w:hAnsi="Bookman Old Style" w:cs="Bookman Old Style"/>
          <w:color w:val="000000" w:themeColor="text1"/>
          <w:sz w:val="22"/>
          <w:szCs w:val="22"/>
        </w:rPr>
        <w:t xml:space="preserve">trivial to conclude that </w:t>
      </w:r>
      <w:r>
        <w:rPr>
          <w:rFonts w:ascii="Bookman Old Style" w:eastAsia="Bookman Old Style" w:hAnsi="Bookman Old Style" w:cs="Bookman Old Style"/>
          <w:color w:val="000000" w:themeColor="text1"/>
          <w:sz w:val="22"/>
          <w:szCs w:val="22"/>
        </w:rPr>
        <w:t xml:space="preserve">the symphony </w:t>
      </w:r>
      <w:r w:rsidRPr="000E2B9A">
        <w:rPr>
          <w:rFonts w:ascii="Bookman Old Style" w:eastAsia="Bookman Old Style" w:hAnsi="Bookman Old Style" w:cs="Bookman Old Style"/>
          <w:color w:val="000000" w:themeColor="text1"/>
          <w:sz w:val="22"/>
          <w:szCs w:val="22"/>
        </w:rPr>
        <w:t xml:space="preserve">orchestra </w:t>
      </w:r>
      <w:r w:rsidRPr="00894692">
        <w:rPr>
          <w:rFonts w:ascii="Bookman Old Style" w:eastAsia="Bookman Old Style" w:hAnsi="Bookman Old Style" w:cs="Bookman Old Style"/>
          <w:color w:val="000000" w:themeColor="text1"/>
          <w:sz w:val="22"/>
          <w:szCs w:val="22"/>
        </w:rPr>
        <w:t xml:space="preserve">is </w:t>
      </w:r>
      <w:r>
        <w:rPr>
          <w:rFonts w:ascii="Bookman Old Style" w:eastAsia="Bookman Old Style" w:hAnsi="Bookman Old Style" w:cs="Bookman Old Style"/>
          <w:color w:val="000000" w:themeColor="text1"/>
          <w:sz w:val="22"/>
          <w:szCs w:val="22"/>
        </w:rPr>
        <w:t xml:space="preserve">hundreds of times </w:t>
      </w:r>
      <w:r w:rsidRPr="00894692">
        <w:rPr>
          <w:rFonts w:ascii="Bookman Old Style" w:eastAsia="Bookman Old Style" w:hAnsi="Bookman Old Style" w:cs="Bookman Old Style"/>
          <w:color w:val="000000" w:themeColor="text1"/>
          <w:sz w:val="22"/>
          <w:szCs w:val="22"/>
        </w:rPr>
        <w:t>more complex than a tuning fork.</w:t>
      </w:r>
    </w:p>
    <w:p w14:paraId="49C2D235"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It is possible to find s</w:t>
      </w:r>
      <w:r w:rsidRPr="00894692">
        <w:rPr>
          <w:rFonts w:ascii="Bookman Old Style" w:eastAsia="Bookman Old Style" w:hAnsi="Bookman Old Style" w:cs="Bookman Old Style"/>
          <w:color w:val="000000" w:themeColor="text1"/>
          <w:sz w:val="22"/>
          <w:szCs w:val="22"/>
        </w:rPr>
        <w:t xml:space="preserve">imilar examples within a biological </w:t>
      </w:r>
      <w:r>
        <w:rPr>
          <w:rFonts w:ascii="Bookman Old Style" w:eastAsia="Bookman Old Style" w:hAnsi="Bookman Old Style" w:cs="Bookman Old Style"/>
          <w:color w:val="000000" w:themeColor="text1"/>
          <w:sz w:val="22"/>
          <w:szCs w:val="22"/>
        </w:rPr>
        <w:t>context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For instance, we could </w:t>
      </w:r>
      <w:r w:rsidRPr="000E2B9A">
        <w:rPr>
          <w:rFonts w:ascii="Bookman Old Style" w:eastAsia="Bookman Old Style" w:hAnsi="Bookman Old Style" w:cs="Bookman Old Style"/>
          <w:color w:val="000000" w:themeColor="text1"/>
          <w:sz w:val="22"/>
          <w:szCs w:val="22"/>
        </w:rPr>
        <w:t>consider three living organisms</w:t>
      </w:r>
      <w:r>
        <w:rPr>
          <w:rFonts w:ascii="Bookman Old Style" w:eastAsia="Bookman Old Style" w:hAnsi="Bookman Old Style" w:cs="Bookman Old Style"/>
          <w:color w:val="000000" w:themeColor="text1"/>
          <w:sz w:val="22"/>
          <w:szCs w:val="22"/>
        </w:rPr>
        <w:t xml:space="preserve"> we are familiar with</w:t>
      </w:r>
      <w:r w:rsidRPr="000E2B9A">
        <w:rPr>
          <w:rFonts w:ascii="Bookman Old Style" w:eastAsia="Bookman Old Style" w:hAnsi="Bookman Old Style" w:cs="Bookman Old Style"/>
          <w:color w:val="000000" w:themeColor="text1"/>
          <w:sz w:val="22"/>
          <w:szCs w:val="22"/>
        </w:rPr>
        <w:t xml:space="preserve">: a bacterium such as </w:t>
      </w:r>
      <w:r w:rsidRPr="000E2B9A">
        <w:rPr>
          <w:rFonts w:ascii="Bookman Old Style" w:eastAsia="Bookman Old Style" w:hAnsi="Bookman Old Style" w:cs="Bookman Old Style"/>
          <w:i/>
          <w:color w:val="000000" w:themeColor="text1"/>
          <w:sz w:val="22"/>
          <w:szCs w:val="22"/>
        </w:rPr>
        <w:t>Escherichia coli</w:t>
      </w:r>
      <w:r w:rsidRPr="000E2B9A">
        <w:rPr>
          <w:rFonts w:ascii="Bookman Old Style" w:eastAsia="Bookman Old Style" w:hAnsi="Bookman Old Style" w:cs="Bookman Old Style"/>
          <w:color w:val="000000" w:themeColor="text1"/>
          <w:sz w:val="22"/>
          <w:szCs w:val="22"/>
        </w:rPr>
        <w:t xml:space="preserve">, a </w:t>
      </w:r>
      <w:r w:rsidRPr="000E2B9A">
        <w:rPr>
          <w:rFonts w:ascii="Bookman Old Style" w:eastAsia="Bookman Old Style" w:hAnsi="Bookman Old Style" w:cs="Bookman Old Style"/>
          <w:i/>
          <w:color w:val="000000" w:themeColor="text1"/>
          <w:sz w:val="22"/>
          <w:szCs w:val="22"/>
        </w:rPr>
        <w:t>Drosophila</w:t>
      </w:r>
      <w:r>
        <w:rPr>
          <w:rFonts w:ascii="Bookman Old Style" w:eastAsia="Bookman Old Style" w:hAnsi="Bookman Old Style" w:cs="Bookman Old Style"/>
          <w:i/>
          <w:color w:val="000000" w:themeColor="text1"/>
          <w:sz w:val="22"/>
          <w:szCs w:val="22"/>
        </w:rPr>
        <w:t xml:space="preserve"> fly,</w:t>
      </w:r>
      <w:r w:rsidRPr="000E2B9A">
        <w:rPr>
          <w:rFonts w:ascii="Bookman Old Style" w:eastAsia="Bookman Old Style" w:hAnsi="Bookman Old Style" w:cs="Bookman Old Style"/>
          <w:color w:val="000000" w:themeColor="text1"/>
          <w:sz w:val="22"/>
          <w:szCs w:val="22"/>
        </w:rPr>
        <w:t xml:space="preserve"> and an </w:t>
      </w:r>
      <w:r w:rsidRPr="00F1519F">
        <w:rPr>
          <w:rFonts w:ascii="Bookman Old Style" w:eastAsia="Bookman Old Style" w:hAnsi="Bookman Old Style" w:cs="Bookman Old Style"/>
          <w:i/>
          <w:iCs/>
          <w:color w:val="000000" w:themeColor="text1"/>
          <w:sz w:val="22"/>
          <w:szCs w:val="22"/>
        </w:rPr>
        <w:t>earthworm</w:t>
      </w:r>
      <w:r w:rsidRPr="000E2B9A">
        <w:rPr>
          <w:rFonts w:ascii="Bookman Old Style" w:eastAsia="Bookman Old Style" w:hAnsi="Bookman Old Style" w:cs="Bookman Old Style"/>
          <w:color w:val="000000" w:themeColor="text1"/>
          <w:sz w:val="22"/>
          <w:szCs w:val="22"/>
        </w:rPr>
        <w:t>. The</w:t>
      </w:r>
      <w:r>
        <w:rPr>
          <w:rFonts w:ascii="Bookman Old Style" w:eastAsia="Bookman Old Style" w:hAnsi="Bookman Old Style" w:cs="Bookman Old Style"/>
          <w:color w:val="000000" w:themeColor="text1"/>
          <w:sz w:val="22"/>
          <w:szCs w:val="22"/>
        </w:rPr>
        <w:t>se organisms are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obviously </w:t>
      </w:r>
      <w:r w:rsidRPr="000E2B9A">
        <w:rPr>
          <w:rFonts w:ascii="Bookman Old Style" w:eastAsia="Bookman Old Style" w:hAnsi="Bookman Old Style" w:cs="Bookman Old Style"/>
          <w:color w:val="000000" w:themeColor="text1"/>
          <w:sz w:val="22"/>
          <w:szCs w:val="22"/>
        </w:rPr>
        <w:t>characteri</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ed by</w:t>
      </w:r>
      <w:r>
        <w:rPr>
          <w:rFonts w:ascii="Bookman Old Style" w:eastAsia="Bookman Old Style" w:hAnsi="Bookman Old Style" w:cs="Bookman Old Style"/>
          <w:color w:val="000000" w:themeColor="text1"/>
          <w:sz w:val="22"/>
          <w:szCs w:val="22"/>
        </w:rPr>
        <w:t xml:space="preserve"> an</w:t>
      </w:r>
      <w:r w:rsidRPr="000E2B9A">
        <w:rPr>
          <w:rFonts w:ascii="Bookman Old Style" w:eastAsia="Bookman Old Style" w:hAnsi="Bookman Old Style" w:cs="Bookman Old Style"/>
          <w:color w:val="000000" w:themeColor="text1"/>
          <w:sz w:val="22"/>
          <w:szCs w:val="22"/>
        </w:rPr>
        <w:t xml:space="preserve"> increasing complexity </w:t>
      </w:r>
      <w:r>
        <w:rPr>
          <w:rFonts w:ascii="Bookman Old Style" w:eastAsia="Bookman Old Style" w:hAnsi="Bookman Old Style" w:cs="Bookman Old Style"/>
          <w:color w:val="000000" w:themeColor="text1"/>
          <w:sz w:val="22"/>
          <w:szCs w:val="22"/>
        </w:rPr>
        <w:t xml:space="preserve">since </w:t>
      </w:r>
      <w:r w:rsidRPr="000E2B9A">
        <w:rPr>
          <w:rFonts w:ascii="Bookman Old Style" w:eastAsia="Bookman Old Style" w:hAnsi="Bookman Old Style" w:cs="Bookman Old Style"/>
          <w:color w:val="000000" w:themeColor="text1"/>
          <w:sz w:val="22"/>
          <w:szCs w:val="22"/>
        </w:rPr>
        <w:t>more and more information is needed to describe them</w:t>
      </w:r>
      <w:r>
        <w:rPr>
          <w:rFonts w:ascii="Bookman Old Style" w:eastAsia="Bookman Old Style" w:hAnsi="Bookman Old Style" w:cs="Bookman Old Style"/>
          <w:color w:val="000000" w:themeColor="text1"/>
          <w:sz w:val="22"/>
          <w:szCs w:val="22"/>
        </w:rPr>
        <w:t xml:space="preserve"> in this order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o quantify this complexity in numerical terms, we could consider their genetic makeup: 5,000 genes for</w:t>
      </w:r>
      <w:r>
        <w:rPr>
          <w:rFonts w:ascii="Bookman Old Style" w:eastAsia="Bookman Old Style" w:hAnsi="Bookman Old Style" w:cs="Bookman Old Style"/>
          <w:color w:val="000000" w:themeColor="text1"/>
          <w:sz w:val="22"/>
          <w:szCs w:val="22"/>
        </w:rPr>
        <w:t xml:space="preserve"> the</w:t>
      </w:r>
      <w:r w:rsidRPr="000E2B9A">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Escherichia coli</w:t>
      </w:r>
      <w:r w:rsidRPr="000E2B9A">
        <w:rPr>
          <w:rFonts w:ascii="Bookman Old Style" w:eastAsia="Bookman Old Style" w:hAnsi="Bookman Old Style" w:cs="Bookman Old Style"/>
          <w:color w:val="000000" w:themeColor="text1"/>
          <w:sz w:val="22"/>
          <w:szCs w:val="22"/>
        </w:rPr>
        <w:t>, 13,000 for the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Drosophila</w:t>
      </w:r>
      <w:r>
        <w:rPr>
          <w:rFonts w:ascii="Bookman Old Style" w:eastAsia="Bookman Old Style" w:hAnsi="Bookman Old Style" w:cs="Bookman Old Style"/>
          <w:i/>
          <w:color w:val="000000" w:themeColor="text1"/>
          <w:sz w:val="22"/>
          <w:szCs w:val="22"/>
        </w:rPr>
        <w:t xml:space="preserve"> fly</w:t>
      </w:r>
      <w:r w:rsidRPr="000E2B9A">
        <w:rPr>
          <w:rFonts w:ascii="Bookman Old Style" w:eastAsia="Bookman Old Style" w:hAnsi="Bookman Old Style" w:cs="Bookman Old Style"/>
          <w:color w:val="000000" w:themeColor="text1"/>
          <w:sz w:val="22"/>
          <w:szCs w:val="22"/>
        </w:rPr>
        <w:t xml:space="preserve"> and 19,000 for the earthworm (</w:t>
      </w:r>
      <w:r>
        <w:rPr>
          <w:rFonts w:ascii="Bookman Old Style" w:eastAsia="Bookman Old Style" w:hAnsi="Bookman Old Style" w:cs="Bookman Old Style"/>
          <w:color w:val="000000" w:themeColor="text1"/>
          <w:sz w:val="22"/>
          <w:szCs w:val="22"/>
        </w:rPr>
        <w:t xml:space="preserve">the number of genes in a human is of the order of </w:t>
      </w:r>
      <w:r w:rsidRPr="000E2B9A">
        <w:rPr>
          <w:rFonts w:ascii="Bookman Old Style" w:eastAsia="Bookman Old Style" w:hAnsi="Bookman Old Style" w:cs="Bookman Old Style"/>
          <w:color w:val="000000" w:themeColor="text1"/>
          <w:sz w:val="22"/>
          <w:szCs w:val="22"/>
        </w:rPr>
        <w:t xml:space="preserve">30,000). </w:t>
      </w:r>
      <w:r>
        <w:rPr>
          <w:rFonts w:ascii="Bookman Old Style" w:eastAsia="Bookman Old Style" w:hAnsi="Bookman Old Style" w:cs="Bookman Old Style"/>
          <w:color w:val="000000" w:themeColor="text1"/>
          <w:sz w:val="22"/>
          <w:szCs w:val="22"/>
        </w:rPr>
        <w:t>Because e</w:t>
      </w:r>
      <w:r w:rsidRPr="000E2B9A">
        <w:rPr>
          <w:rFonts w:ascii="Bookman Old Style" w:eastAsia="Bookman Old Style" w:hAnsi="Bookman Old Style" w:cs="Bookman Old Style"/>
          <w:color w:val="000000" w:themeColor="text1"/>
          <w:sz w:val="22"/>
          <w:szCs w:val="22"/>
        </w:rPr>
        <w:t>ach gene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can be described in terms of a </w:t>
      </w:r>
      <w:r>
        <w:rPr>
          <w:rFonts w:ascii="Bookman Old Style" w:eastAsia="Bookman Old Style" w:hAnsi="Bookman Old Style" w:cs="Bookman Old Style"/>
          <w:color w:val="000000" w:themeColor="text1"/>
          <w:sz w:val="22"/>
          <w:szCs w:val="22"/>
        </w:rPr>
        <w:t>specific</w:t>
      </w:r>
      <w:r w:rsidRPr="000E2B9A">
        <w:rPr>
          <w:rFonts w:ascii="Bookman Old Style" w:eastAsia="Bookman Old Style" w:hAnsi="Bookman Old Style" w:cs="Bookman Old Style"/>
          <w:color w:val="000000" w:themeColor="text1"/>
          <w:sz w:val="22"/>
          <w:szCs w:val="22"/>
        </w:rPr>
        <w:t xml:space="preserve"> combination of amino acids</w:t>
      </w:r>
      <w:r>
        <w:rPr>
          <w:rFonts w:ascii="Bookman Old Style" w:eastAsia="Bookman Old Style" w:hAnsi="Bookman Old Style" w:cs="Bookman Old Style"/>
          <w:color w:val="000000" w:themeColor="text1"/>
          <w:sz w:val="22"/>
          <w:szCs w:val="22"/>
        </w:rPr>
        <w:t xml:space="preserve">, it is </w:t>
      </w:r>
      <w:r w:rsidRPr="000E2B9A">
        <w:rPr>
          <w:rFonts w:ascii="Bookman Old Style" w:eastAsia="Bookman Old Style" w:hAnsi="Bookman Old Style" w:cs="Bookman Old Style"/>
          <w:color w:val="000000" w:themeColor="text1"/>
          <w:sz w:val="22"/>
          <w:szCs w:val="22"/>
        </w:rPr>
        <w:lastRenderedPageBreak/>
        <w:t>clear that an enormous amount of information is needed to describe even the simplest of living beings.</w:t>
      </w:r>
    </w:p>
    <w:p w14:paraId="52070B0D"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In </w:t>
      </w:r>
      <w:r>
        <w:rPr>
          <w:rFonts w:ascii="Bookman Old Style" w:eastAsia="Bookman Old Style" w:hAnsi="Bookman Old Style" w:cs="Bookman Old Style"/>
          <w:color w:val="000000" w:themeColor="text1"/>
          <w:sz w:val="22"/>
          <w:szCs w:val="22"/>
        </w:rPr>
        <w:t xml:space="preserve">essence, therefore, both </w:t>
      </w:r>
      <w:r w:rsidRPr="000E2B9A">
        <w:rPr>
          <w:rFonts w:ascii="Bookman Old Style" w:eastAsia="Bookman Old Style" w:hAnsi="Bookman Old Style" w:cs="Bookman Old Style"/>
          <w:color w:val="000000" w:themeColor="text1"/>
          <w:sz w:val="22"/>
          <w:szCs w:val="22"/>
        </w:rPr>
        <w:t>our daily experience</w:t>
      </w:r>
      <w:r>
        <w:rPr>
          <w:rFonts w:ascii="Bookman Old Style" w:eastAsia="Bookman Old Style" w:hAnsi="Bookman Old Style" w:cs="Bookman Old Style"/>
          <w:color w:val="000000" w:themeColor="text1"/>
          <w:sz w:val="22"/>
          <w:szCs w:val="22"/>
        </w:rPr>
        <w:t xml:space="preserve"> and</w:t>
      </w:r>
      <w:r w:rsidRPr="000E2B9A">
        <w:rPr>
          <w:rFonts w:ascii="Bookman Old Style" w:eastAsia="Bookman Old Style" w:hAnsi="Bookman Old Style" w:cs="Bookman Old Style"/>
          <w:color w:val="000000" w:themeColor="text1"/>
          <w:sz w:val="22"/>
          <w:szCs w:val="22"/>
        </w:rPr>
        <w:t xml:space="preserve"> our knowledge of the world suggest that the more complex an object, organism or physical phenomenon</w:t>
      </w:r>
      <w:r>
        <w:rPr>
          <w:rFonts w:ascii="Bookman Old Style" w:eastAsia="Bookman Old Style" w:hAnsi="Bookman Old Style" w:cs="Bookman Old Style"/>
          <w:color w:val="000000" w:themeColor="text1"/>
          <w:sz w:val="22"/>
          <w:szCs w:val="22"/>
        </w:rPr>
        <w:t xml:space="preserve"> is</w:t>
      </w:r>
      <w:r w:rsidRPr="000E2B9A">
        <w:rPr>
          <w:rFonts w:ascii="Bookman Old Style" w:eastAsia="Bookman Old Style" w:hAnsi="Bookman Old Style" w:cs="Bookman Old Style"/>
          <w:color w:val="000000" w:themeColor="text1"/>
          <w:sz w:val="22"/>
          <w:szCs w:val="22"/>
        </w:rPr>
        <w:t xml:space="preserve">, the greater the amount of information needed to describe it. </w:t>
      </w:r>
      <w:r>
        <w:rPr>
          <w:rFonts w:ascii="Bookman Old Style" w:eastAsia="Bookman Old Style" w:hAnsi="Bookman Old Style" w:cs="Bookman Old Style"/>
          <w:color w:val="000000" w:themeColor="text1"/>
          <w:sz w:val="22"/>
          <w:szCs w:val="22"/>
        </w:rPr>
        <w:t>This would all make perfect sense if not for the fact that</w:t>
      </w:r>
      <w:r w:rsidRPr="000E2B9A">
        <w:rPr>
          <w:rFonts w:ascii="Bookman Old Style" w:eastAsia="Bookman Old Style" w:hAnsi="Bookman Old Style" w:cs="Bookman Old Style"/>
          <w:color w:val="000000" w:themeColor="text1"/>
          <w:sz w:val="22"/>
          <w:szCs w:val="22"/>
        </w:rPr>
        <w:t xml:space="preserve"> black holes are a striking exception to this very reasonable rule.</w:t>
      </w:r>
    </w:p>
    <w:p w14:paraId="733FDCB8"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Based on</w:t>
      </w:r>
      <w:r w:rsidRPr="000E2B9A">
        <w:rPr>
          <w:rFonts w:ascii="Bookman Old Style" w:eastAsia="Bookman Old Style" w:hAnsi="Bookman Old Style" w:cs="Bookman Old Style"/>
          <w:color w:val="000000" w:themeColor="text1"/>
          <w:sz w:val="22"/>
          <w:szCs w:val="22"/>
        </w:rPr>
        <w:t xml:space="preserve"> the</w:t>
      </w:r>
      <w:r>
        <w:rPr>
          <w:rFonts w:ascii="Bookman Old Style" w:eastAsia="Bookman Old Style" w:hAnsi="Bookman Old Style" w:cs="Bookman Old Style"/>
          <w:color w:val="000000" w:themeColor="text1"/>
          <w:sz w:val="22"/>
          <w:szCs w:val="22"/>
        </w:rPr>
        <w:t>se</w:t>
      </w:r>
      <w:r w:rsidRPr="000E2B9A">
        <w:rPr>
          <w:rFonts w:ascii="Bookman Old Style" w:eastAsia="Bookman Old Style" w:hAnsi="Bookman Old Style" w:cs="Bookman Old Style"/>
          <w:color w:val="000000" w:themeColor="text1"/>
          <w:sz w:val="22"/>
          <w:szCs w:val="22"/>
        </w:rPr>
        <w:t xml:space="preserve"> examples, we </w:t>
      </w:r>
      <w:r>
        <w:rPr>
          <w:rFonts w:ascii="Bookman Old Style" w:eastAsia="Bookman Old Style" w:hAnsi="Bookman Old Style" w:cs="Bookman Old Style"/>
          <w:color w:val="000000" w:themeColor="text1"/>
          <w:sz w:val="22"/>
          <w:szCs w:val="22"/>
        </w:rPr>
        <w:t>c</w:t>
      </w:r>
      <w:r w:rsidRPr="000E2B9A">
        <w:rPr>
          <w:rFonts w:ascii="Bookman Old Style" w:eastAsia="Bookman Old Style" w:hAnsi="Bookman Old Style" w:cs="Bookman Old Style"/>
          <w:color w:val="000000" w:themeColor="text1"/>
          <w:sz w:val="22"/>
          <w:szCs w:val="22"/>
        </w:rPr>
        <w:t>ould conclude that describ</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a black hole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the most extreme result of the mo</w:t>
      </w:r>
      <w:r>
        <w:rPr>
          <w:rFonts w:ascii="Bookman Old Style" w:eastAsia="Bookman Old Style" w:hAnsi="Bookman Old Style" w:cs="Bookman Old Style"/>
          <w:color w:val="000000" w:themeColor="text1"/>
          <w:sz w:val="22"/>
          <w:szCs w:val="22"/>
        </w:rPr>
        <w:t>st</w:t>
      </w:r>
      <w:r w:rsidRPr="000E2B9A">
        <w:rPr>
          <w:rFonts w:ascii="Bookman Old Style" w:eastAsia="Bookman Old Style" w:hAnsi="Bookman Old Style" w:cs="Bookman Old Style"/>
          <w:color w:val="000000" w:themeColor="text1"/>
          <w:sz w:val="22"/>
          <w:szCs w:val="22"/>
        </w:rPr>
        <w:t xml:space="preserve"> complex equations of theoretical physics</w:t>
      </w:r>
      <w:r>
        <w:rPr>
          <w:rFonts w:ascii="Bookman Old Style" w:eastAsia="Bookman Old Style" w:hAnsi="Bookman Old Style" w:cs="Bookman Old Style"/>
          <w:color w:val="000000" w:themeColor="text1"/>
          <w:sz w:val="22"/>
          <w:szCs w:val="22"/>
        </w:rPr>
        <w:t xml:space="preserve">) would </w:t>
      </w:r>
      <w:r w:rsidRPr="000E2B9A">
        <w:rPr>
          <w:rFonts w:ascii="Bookman Old Style" w:eastAsia="Bookman Old Style" w:hAnsi="Bookman Old Style" w:cs="Bookman Old Style"/>
          <w:color w:val="000000" w:themeColor="text1"/>
          <w:sz w:val="22"/>
          <w:szCs w:val="22"/>
        </w:rPr>
        <w:t xml:space="preserve">require an enormous amount of information and that mass is </w:t>
      </w:r>
      <w:r>
        <w:rPr>
          <w:rFonts w:ascii="Bookman Old Style" w:eastAsia="Bookman Old Style" w:hAnsi="Bookman Old Style" w:cs="Bookman Old Style"/>
          <w:color w:val="000000" w:themeColor="text1"/>
          <w:sz w:val="22"/>
          <w:szCs w:val="22"/>
        </w:rPr>
        <w:t>just</w:t>
      </w:r>
      <w:r w:rsidRPr="000E2B9A">
        <w:rPr>
          <w:rFonts w:ascii="Bookman Old Style" w:eastAsia="Bookman Old Style" w:hAnsi="Bookman Old Style" w:cs="Bookman Old Style"/>
          <w:color w:val="000000" w:themeColor="text1"/>
          <w:sz w:val="22"/>
          <w:szCs w:val="22"/>
        </w:rPr>
        <w:t xml:space="preserve"> one of the innumerable </w:t>
      </w:r>
      <w:r>
        <w:rPr>
          <w:rFonts w:ascii="Bookman Old Style" w:eastAsia="Bookman Old Style" w:hAnsi="Bookman Old Style" w:cs="Bookman Old Style"/>
          <w:color w:val="000000" w:themeColor="text1"/>
          <w:sz w:val="22"/>
          <w:szCs w:val="22"/>
        </w:rPr>
        <w:t>properties of black holes</w:t>
      </w:r>
      <w:r w:rsidRPr="000E2B9A">
        <w:rPr>
          <w:rFonts w:ascii="Bookman Old Style" w:eastAsia="Bookman Old Style" w:hAnsi="Bookman Old Style" w:cs="Bookman Old Style"/>
          <w:color w:val="000000" w:themeColor="text1"/>
          <w:sz w:val="22"/>
          <w:szCs w:val="22"/>
        </w:rPr>
        <w:t xml:space="preserve">. Well, </w:t>
      </w:r>
      <w:r>
        <w:rPr>
          <w:rFonts w:ascii="Bookman Old Style" w:eastAsia="Bookman Old Style" w:hAnsi="Bookman Old Style" w:cs="Bookman Old Style"/>
          <w:color w:val="000000" w:themeColor="text1"/>
          <w:sz w:val="22"/>
          <w:szCs w:val="22"/>
        </w:rPr>
        <w:t xml:space="preserve">quite surprisingly, </w:t>
      </w:r>
      <w:r w:rsidRPr="000E2B9A">
        <w:rPr>
          <w:rFonts w:ascii="Bookman Old Style" w:eastAsia="Bookman Old Style" w:hAnsi="Bookman Old Style" w:cs="Bookman Old Style"/>
          <w:color w:val="000000" w:themeColor="text1"/>
          <w:sz w:val="22"/>
          <w:szCs w:val="22"/>
        </w:rPr>
        <w:t>that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 not the case: in reality</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black holes are the simplest macroscopic physical objects ever! This conclusion is the simple consequence that to describe any black hole we need only </w:t>
      </w:r>
      <w:r w:rsidRPr="000E2B9A">
        <w:rPr>
          <w:rFonts w:ascii="Bookman Old Style" w:eastAsia="Bookman Old Style" w:hAnsi="Bookman Old Style" w:cs="Bookman Old Style"/>
          <w:i/>
          <w:color w:val="000000" w:themeColor="text1"/>
          <w:sz w:val="22"/>
          <w:szCs w:val="22"/>
        </w:rPr>
        <w:t>three numbers</w:t>
      </w:r>
      <w:r w:rsidRPr="000E2B9A">
        <w:rPr>
          <w:rFonts w:ascii="Bookman Old Style" w:eastAsia="Bookman Old Style" w:hAnsi="Bookman Old Style" w:cs="Bookman Old Style"/>
          <w:color w:val="000000" w:themeColor="text1"/>
          <w:sz w:val="22"/>
          <w:szCs w:val="22"/>
        </w:rPr>
        <w:t>, which embody as many properties. Once again, the concept of a black hole surprises us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 it is </w:t>
      </w:r>
      <w:r>
        <w:rPr>
          <w:rFonts w:ascii="Bookman Old Style" w:eastAsia="Bookman Old Style" w:hAnsi="Bookman Old Style" w:cs="Bookman Old Style"/>
          <w:color w:val="000000" w:themeColor="text1"/>
          <w:sz w:val="22"/>
          <w:szCs w:val="22"/>
        </w:rPr>
        <w:t>immensely</w:t>
      </w:r>
      <w:r w:rsidRPr="000E2B9A">
        <w:rPr>
          <w:rFonts w:ascii="Bookman Old Style" w:eastAsia="Bookman Old Style" w:hAnsi="Bookman Old Style" w:cs="Bookman Old Style"/>
          <w:color w:val="000000" w:themeColor="text1"/>
          <w:sz w:val="22"/>
          <w:szCs w:val="22"/>
        </w:rPr>
        <w:t xml:space="preserve"> easier to describe than even the most </w:t>
      </w:r>
      <w:r>
        <w:rPr>
          <w:rFonts w:ascii="Bookman Old Style" w:eastAsia="Bookman Old Style" w:hAnsi="Bookman Old Style" w:cs="Bookman Old Style"/>
          <w:color w:val="000000" w:themeColor="text1"/>
          <w:sz w:val="22"/>
          <w:szCs w:val="22"/>
        </w:rPr>
        <w:t>elementary bacterium</w:t>
      </w:r>
      <w:r w:rsidRPr="000E2B9A">
        <w:rPr>
          <w:rFonts w:ascii="Bookman Old Style" w:eastAsia="Bookman Old Style" w:hAnsi="Bookman Old Style" w:cs="Bookman Old Style"/>
          <w:color w:val="000000" w:themeColor="text1"/>
          <w:sz w:val="22"/>
          <w:szCs w:val="22"/>
        </w:rPr>
        <w:t>.</w:t>
      </w:r>
    </w:p>
    <w:p w14:paraId="7403675E" w14:textId="71CC300D" w:rsidR="00FB7336" w:rsidRPr="00647ECB"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So, w</w:t>
      </w:r>
      <w:r w:rsidRPr="000E2B9A">
        <w:rPr>
          <w:rFonts w:ascii="Bookman Old Style" w:eastAsia="Bookman Old Style" w:hAnsi="Bookman Old Style" w:cs="Bookman Old Style"/>
          <w:color w:val="000000" w:themeColor="text1"/>
          <w:sz w:val="22"/>
          <w:szCs w:val="22"/>
        </w:rPr>
        <w:t>hat</w:t>
      </w:r>
      <w:r>
        <w:rPr>
          <w:rFonts w:ascii="Bookman Old Style" w:eastAsia="Bookman Old Style" w:hAnsi="Bookman Old Style" w:cs="Bookman Old Style"/>
          <w:color w:val="000000" w:themeColor="text1"/>
          <w:sz w:val="22"/>
          <w:szCs w:val="22"/>
        </w:rPr>
        <w:t xml:space="preserve"> are</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three, and</w:t>
      </w:r>
      <w:r w:rsidRPr="000E2B9A">
        <w:rPr>
          <w:rFonts w:ascii="Bookman Old Style" w:eastAsia="Bookman Old Style" w:hAnsi="Bookman Old Style" w:cs="Bookman Old Style"/>
          <w:color w:val="000000" w:themeColor="text1"/>
          <w:sz w:val="22"/>
          <w:szCs w:val="22"/>
        </w:rPr>
        <w:t xml:space="preserve"> only</w:t>
      </w:r>
      <w:r>
        <w:rPr>
          <w:rFonts w:ascii="Bookman Old Style" w:eastAsia="Bookman Old Style" w:hAnsi="Bookman Old Style" w:cs="Bookman Old Style"/>
          <w:color w:val="000000" w:themeColor="text1"/>
          <w:sz w:val="22"/>
          <w:szCs w:val="22"/>
        </w:rPr>
        <w:t xml:space="preserve"> three,</w:t>
      </w:r>
      <w:r w:rsidRPr="000E2B9A">
        <w:rPr>
          <w:rFonts w:ascii="Bookman Old Style" w:eastAsia="Bookman Old Style" w:hAnsi="Bookman Old Style" w:cs="Bookman Old Style"/>
          <w:color w:val="000000" w:themeColor="text1"/>
          <w:sz w:val="22"/>
          <w:szCs w:val="22"/>
        </w:rPr>
        <w:t xml:space="preserve"> properties of a black hole? </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hey are the mass</w:t>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sidRPr="005C072A">
        <w:rPr>
          <w:lang w:val="en-US"/>
        </w:rPr>
        <w:instrText>mass</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which we have already discussed;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i/>
          <w:color w:val="000000" w:themeColor="text1"/>
          <w:sz w:val="22"/>
          <w:szCs w:val="22"/>
        </w:rPr>
        <w:t>spin</w:t>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Pr>
          <w:lang w:val="en-US"/>
        </w:rPr>
        <w:instrText>spin</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i/>
          <w:color w:val="000000" w:themeColor="text1"/>
          <w:sz w:val="22"/>
          <w:szCs w:val="22"/>
        </w:rPr>
        <w:t>,</w:t>
      </w:r>
      <w:r>
        <w:rPr>
          <w:rFonts w:ascii="Bookman Old Style" w:eastAsia="Bookman Old Style" w:hAnsi="Bookman Old Style" w:cs="Bookman Old Style"/>
          <w:i/>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namely the amount of intrinsic rotation; and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finally</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 electric charge</w:t>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Pr>
          <w:lang w:val="en-US"/>
        </w:rPr>
        <w:instrText>charge</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Generally, t</w:t>
      </w:r>
      <w:r w:rsidRPr="000E2B9A">
        <w:rPr>
          <w:rFonts w:ascii="Bookman Old Style" w:eastAsia="Bookman Old Style" w:hAnsi="Bookman Old Style" w:cs="Bookman Old Style"/>
          <w:color w:val="000000" w:themeColor="text1"/>
          <w:sz w:val="22"/>
          <w:szCs w:val="22"/>
        </w:rPr>
        <w:t xml:space="preserve">hese </w:t>
      </w:r>
      <w:r>
        <w:rPr>
          <w:rFonts w:ascii="Bookman Old Style" w:eastAsia="Bookman Old Style" w:hAnsi="Bookman Old Style" w:cs="Bookman Old Style"/>
          <w:color w:val="000000" w:themeColor="text1"/>
          <w:sz w:val="22"/>
          <w:szCs w:val="22"/>
        </w:rPr>
        <w:t>properties</w:t>
      </w:r>
      <w:r w:rsidRPr="000E2B9A">
        <w:rPr>
          <w:rFonts w:ascii="Bookman Old Style" w:eastAsia="Bookman Old Style" w:hAnsi="Bookman Old Style" w:cs="Bookman Old Style"/>
          <w:color w:val="000000" w:themeColor="text1"/>
          <w:sz w:val="22"/>
          <w:szCs w:val="22"/>
        </w:rPr>
        <w:t xml:space="preserve"> are </w:t>
      </w:r>
      <w:r>
        <w:rPr>
          <w:rFonts w:ascii="Bookman Old Style" w:eastAsia="Bookman Old Style" w:hAnsi="Bookman Old Style" w:cs="Bookman Old Style"/>
          <w:color w:val="000000" w:themeColor="text1"/>
          <w:sz w:val="22"/>
          <w:szCs w:val="22"/>
        </w:rPr>
        <w:t>represent</w:t>
      </w:r>
      <w:r w:rsidRPr="000E2B9A">
        <w:rPr>
          <w:rFonts w:ascii="Bookman Old Style" w:eastAsia="Bookman Old Style" w:hAnsi="Bookman Old Style" w:cs="Bookman Old Style"/>
          <w:color w:val="000000" w:themeColor="text1"/>
          <w:sz w:val="22"/>
          <w:szCs w:val="22"/>
        </w:rPr>
        <w:t xml:space="preserve">ed by </w:t>
      </w:r>
      <w:r w:rsidRPr="00647ECB">
        <w:rPr>
          <w:rFonts w:ascii="Bookman Old Style" w:eastAsia="Bookman Old Style" w:hAnsi="Bookman Old Style" w:cs="Bookman Old Style"/>
          <w:i/>
          <w:color w:val="000000" w:themeColor="text1"/>
          <w:sz w:val="22"/>
          <w:szCs w:val="22"/>
        </w:rPr>
        <w:t>M</w:t>
      </w:r>
      <w:r w:rsidRPr="00647ECB">
        <w:rPr>
          <w:rFonts w:ascii="Bookman Old Style" w:eastAsia="Bookman Old Style" w:hAnsi="Bookman Old Style" w:cs="Bookman Old Style"/>
          <w:color w:val="000000" w:themeColor="text1"/>
          <w:sz w:val="22"/>
          <w:szCs w:val="22"/>
        </w:rPr>
        <w:t xml:space="preserve"> for the mass, </w:t>
      </w:r>
      <w:r w:rsidRPr="00647ECB">
        <w:rPr>
          <w:rFonts w:ascii="Bookman Old Style" w:eastAsia="Bookman Old Style" w:hAnsi="Bookman Old Style" w:cs="Bookman Old Style"/>
          <w:i/>
          <w:color w:val="000000" w:themeColor="text1"/>
          <w:sz w:val="22"/>
          <w:szCs w:val="22"/>
        </w:rPr>
        <w:t>J</w:t>
      </w:r>
      <w:r w:rsidRPr="00647ECB">
        <w:rPr>
          <w:rFonts w:ascii="Bookman Old Style" w:eastAsia="Bookman Old Style" w:hAnsi="Bookman Old Style" w:cs="Bookman Old Style"/>
          <w:color w:val="000000" w:themeColor="text1"/>
          <w:sz w:val="22"/>
          <w:szCs w:val="22"/>
        </w:rPr>
        <w:t xml:space="preserve"> for the spin angular momentum, and </w:t>
      </w:r>
      <w:r w:rsidRPr="00647ECB">
        <w:rPr>
          <w:rFonts w:ascii="Bookman Old Style" w:eastAsia="Bookman Old Style" w:hAnsi="Bookman Old Style" w:cs="Bookman Old Style"/>
          <w:i/>
          <w:color w:val="000000" w:themeColor="text1"/>
          <w:sz w:val="22"/>
          <w:szCs w:val="22"/>
        </w:rPr>
        <w:t>Q</w:t>
      </w:r>
      <w:r w:rsidRPr="00647ECB">
        <w:rPr>
          <w:rFonts w:ascii="Bookman Old Style" w:eastAsia="Bookman Old Style" w:hAnsi="Bookman Old Style" w:cs="Bookman Old Style"/>
          <w:color w:val="000000" w:themeColor="text1"/>
          <w:sz w:val="22"/>
          <w:szCs w:val="22"/>
        </w:rPr>
        <w:t xml:space="preserve"> for the electric charge</w:t>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sidRPr="005C072A">
        <w:rPr>
          <w:lang w:val="en-US"/>
        </w:rPr>
        <w:instrText>mass</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r w:rsidRPr="00647ECB">
        <w:rPr>
          <w:rFonts w:ascii="Bookman Old Style" w:eastAsia="Bookman Old Style" w:hAnsi="Bookman Old Style" w:cs="Bookman Old Style"/>
          <w:color w:val="000000" w:themeColor="text1"/>
          <w:sz w:val="22"/>
          <w:szCs w:val="22"/>
        </w:rPr>
        <w:t xml:space="preserve">. Thus, we can assign any black hole a place in the ‘database’ of the universe by simply allocating to it the three values of </w:t>
      </w:r>
      <w:r w:rsidRPr="00647ECB">
        <w:rPr>
          <w:rFonts w:ascii="Bookman Old Style" w:eastAsia="Bookman Old Style" w:hAnsi="Bookman Old Style" w:cs="Bookman Old Style"/>
          <w:i/>
          <w:iCs/>
          <w:color w:val="000000" w:themeColor="text1"/>
          <w:sz w:val="22"/>
          <w:szCs w:val="22"/>
        </w:rPr>
        <w:t>M</w:t>
      </w:r>
      <w:r w:rsidRPr="00647ECB">
        <w:rPr>
          <w:rFonts w:ascii="Bookman Old Style" w:eastAsia="Bookman Old Style" w:hAnsi="Bookman Old Style" w:cs="Bookman Old Style"/>
          <w:color w:val="000000" w:themeColor="text1"/>
          <w:sz w:val="22"/>
          <w:szCs w:val="22"/>
        </w:rPr>
        <w:t xml:space="preserve">, </w:t>
      </w:r>
      <w:r w:rsidRPr="00647ECB">
        <w:rPr>
          <w:rFonts w:ascii="Bookman Old Style" w:eastAsia="Bookman Old Style" w:hAnsi="Bookman Old Style" w:cs="Bookman Old Style"/>
          <w:i/>
          <w:iCs/>
          <w:color w:val="000000" w:themeColor="text1"/>
          <w:sz w:val="22"/>
          <w:szCs w:val="22"/>
        </w:rPr>
        <w:t>J</w:t>
      </w:r>
      <w:r w:rsidRPr="00647ECB">
        <w:rPr>
          <w:rFonts w:ascii="Bookman Old Style" w:eastAsia="Bookman Old Style" w:hAnsi="Bookman Old Style" w:cs="Bookman Old Style"/>
          <w:color w:val="000000" w:themeColor="text1"/>
          <w:sz w:val="22"/>
          <w:szCs w:val="22"/>
        </w:rPr>
        <w:t xml:space="preserve">, and </w:t>
      </w:r>
      <w:r w:rsidRPr="00647ECB">
        <w:rPr>
          <w:rFonts w:ascii="Bookman Old Style" w:eastAsia="Bookman Old Style" w:hAnsi="Bookman Old Style" w:cs="Bookman Old Style"/>
          <w:i/>
          <w:color w:val="000000" w:themeColor="text1"/>
          <w:sz w:val="22"/>
          <w:szCs w:val="22"/>
        </w:rPr>
        <w:t>Q</w:t>
      </w:r>
      <w:r>
        <w:rPr>
          <w:rFonts w:ascii="Bookman Old Style" w:eastAsia="Bookman Old Style" w:hAnsi="Bookman Old Style" w:cs="Bookman Old Style"/>
          <w:i/>
          <w:color w:val="000000" w:themeColor="text1"/>
          <w:sz w:val="22"/>
          <w:szCs w:val="22"/>
        </w:rPr>
        <w:t xml:space="preserve">. </w:t>
      </w:r>
      <w:r>
        <w:rPr>
          <w:rFonts w:ascii="Bookman Old Style" w:eastAsia="Bookman Old Style" w:hAnsi="Bookman Old Style" w:cs="Bookman Old Style"/>
          <w:color w:val="000000" w:themeColor="text1"/>
          <w:sz w:val="22"/>
          <w:szCs w:val="22"/>
        </w:rPr>
        <w:t>I</w:t>
      </w:r>
      <w:r w:rsidRPr="000E2B9A">
        <w:rPr>
          <w:rFonts w:ascii="Bookman Old Style" w:eastAsia="Bookman Old Style" w:hAnsi="Bookman Old Style" w:cs="Bookman Old Style"/>
          <w:color w:val="000000" w:themeColor="text1"/>
          <w:sz w:val="22"/>
          <w:szCs w:val="22"/>
        </w:rPr>
        <w:t xml:space="preserve">n a realistic astrophysical </w:t>
      </w:r>
      <w:r>
        <w:rPr>
          <w:rFonts w:ascii="Bookman Old Style" w:eastAsia="Bookman Old Style" w:hAnsi="Bookman Old Style" w:cs="Bookman Old Style"/>
          <w:color w:val="000000" w:themeColor="text1"/>
          <w:sz w:val="22"/>
          <w:szCs w:val="22"/>
        </w:rPr>
        <w:t>scenario,</w:t>
      </w:r>
      <w:r w:rsidRPr="000E2B9A">
        <w:rPr>
          <w:rFonts w:ascii="Bookman Old Style" w:eastAsia="Bookman Old Style" w:hAnsi="Bookman Old Style" w:cs="Bookman Old Style"/>
          <w:color w:val="000000" w:themeColor="text1"/>
          <w:sz w:val="22"/>
          <w:szCs w:val="22"/>
        </w:rPr>
        <w:t xml:space="preserve"> the electric charge of a black hole is expected to be essentially zero, so</w:t>
      </w:r>
      <w:r>
        <w:rPr>
          <w:rFonts w:ascii="Bookman Old Style" w:eastAsia="Bookman Old Style" w:hAnsi="Bookman Old Style" w:cs="Bookman Old Style"/>
          <w:color w:val="000000" w:themeColor="text1"/>
          <w:sz w:val="22"/>
          <w:szCs w:val="22"/>
        </w:rPr>
        <w:t xml:space="preserve"> in practice,</w:t>
      </w:r>
      <w:r w:rsidRPr="000E2B9A">
        <w:rPr>
          <w:rFonts w:ascii="Bookman Old Style" w:eastAsia="Bookman Old Style" w:hAnsi="Bookman Old Style" w:cs="Bookman Old Style"/>
          <w:color w:val="000000" w:themeColor="text1"/>
          <w:sz w:val="22"/>
          <w:szCs w:val="22"/>
        </w:rPr>
        <w:t xml:space="preserve"> we can even forget about </w:t>
      </w:r>
      <w:r>
        <w:rPr>
          <w:rFonts w:ascii="Bookman Old Style" w:eastAsia="Bookman Old Style" w:hAnsi="Bookman Old Style" w:cs="Bookman Old Style"/>
          <w:color w:val="000000" w:themeColor="text1"/>
          <w:sz w:val="22"/>
          <w:szCs w:val="22"/>
        </w:rPr>
        <w:t>the charge</w:t>
      </w:r>
      <w:r w:rsidRPr="000E2B9A">
        <w:rPr>
          <w:rFonts w:ascii="Bookman Old Style" w:eastAsia="Bookman Old Style" w:hAnsi="Bookman Old Style" w:cs="Bookman Old Style"/>
          <w:color w:val="000000" w:themeColor="text1"/>
          <w:sz w:val="22"/>
          <w:szCs w:val="22"/>
        </w:rPr>
        <w:t>. The reason</w:t>
      </w:r>
      <w:r>
        <w:rPr>
          <w:rFonts w:ascii="Bookman Old Style" w:eastAsia="Bookman Old Style" w:hAnsi="Bookman Old Style" w:cs="Bookman Old Style"/>
          <w:color w:val="000000" w:themeColor="text1"/>
          <w:sz w:val="22"/>
          <w:szCs w:val="22"/>
        </w:rPr>
        <w:t xml:space="preserve"> for this</w:t>
      </w:r>
      <w:r w:rsidRPr="000E2B9A">
        <w:rPr>
          <w:rFonts w:ascii="Bookman Old Style" w:eastAsia="Bookman Old Style" w:hAnsi="Bookman Old Style" w:cs="Bookman Old Style"/>
          <w:color w:val="000000" w:themeColor="text1"/>
          <w:sz w:val="22"/>
          <w:szCs w:val="22"/>
        </w:rPr>
        <w:t xml:space="preserve"> is easy to understand</w:t>
      </w:r>
      <w:r>
        <w:rPr>
          <w:rFonts w:ascii="Bookman Old Style" w:eastAsia="Bookman Old Style" w:hAnsi="Bookman Old Style" w:cs="Bookman Old Style"/>
          <w:color w:val="000000" w:themeColor="text1"/>
          <w:sz w:val="22"/>
          <w:szCs w:val="22"/>
        </w:rPr>
        <w:t>. I</w:t>
      </w:r>
      <w:r w:rsidRPr="000E2B9A">
        <w:rPr>
          <w:rFonts w:ascii="Bookman Old Style" w:eastAsia="Bookman Old Style" w:hAnsi="Bookman Old Style" w:cs="Bookman Old Style"/>
          <w:color w:val="000000" w:themeColor="text1"/>
          <w:sz w:val="22"/>
          <w:szCs w:val="22"/>
        </w:rPr>
        <w:t xml:space="preserve">f </w:t>
      </w:r>
      <w:r w:rsidRPr="000E2B9A">
        <w:rPr>
          <w:rFonts w:ascii="Bookman Old Style" w:eastAsia="Bookman Old Style" w:hAnsi="Bookman Old Style" w:cs="Bookman Old Style"/>
          <w:color w:val="000000" w:themeColor="text1"/>
          <w:sz w:val="22"/>
          <w:szCs w:val="22"/>
        </w:rPr>
        <w:lastRenderedPageBreak/>
        <w:t xml:space="preserve">a black hole with a net </w:t>
      </w:r>
      <w:r>
        <w:rPr>
          <w:rFonts w:ascii="Bookman Old Style" w:eastAsia="Bookman Old Style" w:hAnsi="Bookman Old Style" w:cs="Bookman Old Style"/>
          <w:color w:val="000000" w:themeColor="text1"/>
          <w:sz w:val="22"/>
          <w:szCs w:val="22"/>
        </w:rPr>
        <w:t xml:space="preserve">electrical </w:t>
      </w:r>
      <w:r w:rsidRPr="000E2B9A">
        <w:rPr>
          <w:rFonts w:ascii="Bookman Old Style" w:eastAsia="Bookman Old Style" w:hAnsi="Bookman Old Style" w:cs="Bookman Old Style"/>
          <w:color w:val="000000" w:themeColor="text1"/>
          <w:sz w:val="22"/>
          <w:szCs w:val="22"/>
        </w:rPr>
        <w:t xml:space="preserve">charge of a certain sign </w:t>
      </w:r>
      <w:r>
        <w:rPr>
          <w:rFonts w:ascii="Bookman Old Style" w:eastAsia="Bookman Old Style" w:hAnsi="Bookman Old Style" w:cs="Bookman Old Style"/>
          <w:color w:val="000000" w:themeColor="text1"/>
          <w:sz w:val="22"/>
          <w:szCs w:val="22"/>
        </w:rPr>
        <w:t>was ever</w:t>
      </w:r>
      <w:r w:rsidRPr="000E2B9A">
        <w:rPr>
          <w:rFonts w:ascii="Bookman Old Style" w:eastAsia="Bookman Old Style" w:hAnsi="Bookman Old Style" w:cs="Bookman Old Style"/>
          <w:color w:val="000000" w:themeColor="text1"/>
          <w:sz w:val="22"/>
          <w:szCs w:val="22"/>
        </w:rPr>
        <w:t xml:space="preserve"> generated,</w:t>
      </w:r>
      <w:r>
        <w:rPr>
          <w:rFonts w:ascii="Bookman Old Style" w:eastAsia="Bookman Old Style" w:hAnsi="Bookman Old Style" w:cs="Bookman Old Style"/>
          <w:color w:val="000000" w:themeColor="text1"/>
          <w:sz w:val="22"/>
          <w:szCs w:val="22"/>
        </w:rPr>
        <w:t xml:space="preserve"> the ever-present </w:t>
      </w:r>
      <w:r w:rsidRPr="000E2B9A">
        <w:rPr>
          <w:rFonts w:ascii="Bookman Old Style" w:eastAsia="Bookman Old Style" w:hAnsi="Bookman Old Style" w:cs="Bookman Old Style"/>
          <w:color w:val="000000" w:themeColor="text1"/>
          <w:sz w:val="22"/>
          <w:szCs w:val="22"/>
        </w:rPr>
        <w:t>free charges</w:t>
      </w:r>
      <w:r>
        <w:rPr>
          <w:rFonts w:ascii="Bookman Old Style" w:eastAsia="Bookman Old Style" w:hAnsi="Bookman Old Style" w:cs="Bookman Old Style"/>
          <w:color w:val="000000" w:themeColor="text1"/>
          <w:sz w:val="22"/>
          <w:szCs w:val="22"/>
        </w:rPr>
        <w:t>, i.e.,</w:t>
      </w:r>
      <w:r w:rsidRPr="000E2B9A">
        <w:rPr>
          <w:rFonts w:ascii="Bookman Old Style" w:eastAsia="Bookman Old Style" w:hAnsi="Bookman Old Style" w:cs="Bookman Old Style"/>
          <w:color w:val="000000" w:themeColor="text1"/>
          <w:sz w:val="22"/>
          <w:szCs w:val="22"/>
        </w:rPr>
        <w:t xml:space="preserve"> the set of electrons, protons and other charged particles that circulate freely in interstellar space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some of which would necessarily have the opposite sign to the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s charge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would be electrically attracted </w:t>
      </w:r>
      <w:r>
        <w:rPr>
          <w:rFonts w:ascii="Bookman Old Style" w:eastAsia="Bookman Old Style" w:hAnsi="Bookman Old Style" w:cs="Bookman Old Style"/>
          <w:color w:val="000000" w:themeColor="text1"/>
          <w:sz w:val="22"/>
          <w:szCs w:val="22"/>
        </w:rPr>
        <w:t>by</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black hole </w:t>
      </w:r>
      <w:r w:rsidRPr="000E2B9A">
        <w:rPr>
          <w:rFonts w:ascii="Bookman Old Style" w:eastAsia="Bookman Old Style" w:hAnsi="Bookman Old Style" w:cs="Bookman Old Style"/>
          <w:color w:val="000000" w:themeColor="text1"/>
          <w:sz w:val="22"/>
          <w:szCs w:val="22"/>
        </w:rPr>
        <w:t xml:space="preserve">and absorbed. </w:t>
      </w:r>
      <w:r>
        <w:rPr>
          <w:rFonts w:ascii="Bookman Old Style" w:eastAsia="Bookman Old Style" w:hAnsi="Bookman Old Style" w:cs="Bookman Old Style"/>
          <w:color w:val="000000" w:themeColor="text1"/>
          <w:sz w:val="22"/>
          <w:szCs w:val="22"/>
        </w:rPr>
        <w:t xml:space="preserve">In this way, </w:t>
      </w:r>
      <w:r w:rsidRPr="000E2B9A">
        <w:rPr>
          <w:rFonts w:ascii="Bookman Old Style" w:eastAsia="Bookman Old Style" w:hAnsi="Bookman Old Style" w:cs="Bookman Old Style"/>
          <w:color w:val="000000" w:themeColor="text1"/>
          <w:sz w:val="22"/>
          <w:szCs w:val="22"/>
        </w:rPr>
        <w:t>the charge of the black hole would quickly diminish until it bec</w:t>
      </w:r>
      <w:r>
        <w:rPr>
          <w:rFonts w:ascii="Bookman Old Style" w:eastAsia="Bookman Old Style" w:hAnsi="Bookman Old Style" w:cs="Bookman Old Style"/>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me </w:t>
      </w:r>
      <w:r>
        <w:rPr>
          <w:rFonts w:ascii="Bookman Old Style" w:eastAsia="Bookman Old Style" w:hAnsi="Bookman Old Style" w:cs="Bookman Old Style"/>
          <w:color w:val="000000" w:themeColor="text1"/>
          <w:sz w:val="22"/>
          <w:szCs w:val="22"/>
        </w:rPr>
        <w:t>zero</w:t>
      </w:r>
      <w:r w:rsidRPr="000E2B9A">
        <w:rPr>
          <w:rFonts w:ascii="Bookman Old Style" w:eastAsia="Bookman Old Style" w:hAnsi="Bookman Old Style" w:cs="Bookman Old Style"/>
          <w:color w:val="000000" w:themeColor="text1"/>
          <w:sz w:val="22"/>
          <w:szCs w:val="22"/>
        </w:rPr>
        <w:t>. At that point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sidRPr="00647ECB">
        <w:rPr>
          <w:rFonts w:ascii="Bookman Old Style" w:eastAsia="Bookman Old Style" w:hAnsi="Bookman Old Style" w:cs="Bookman Old Style"/>
          <w:color w:val="000000" w:themeColor="text1"/>
          <w:sz w:val="22"/>
          <w:szCs w:val="22"/>
        </w:rPr>
        <w:t xml:space="preserve">the black hole would be electrically neutral (i.e., </w:t>
      </w:r>
      <w:r w:rsidRPr="00647ECB">
        <w:rPr>
          <w:rFonts w:ascii="Bookman Old Style" w:eastAsia="Bookman Old Style" w:hAnsi="Bookman Old Style" w:cs="Bookman Old Style"/>
          <w:i/>
          <w:color w:val="000000" w:themeColor="text1"/>
          <w:sz w:val="22"/>
          <w:szCs w:val="22"/>
        </w:rPr>
        <w:t>Q=0</w:t>
      </w:r>
      <w:r w:rsidRPr="00647ECB">
        <w:rPr>
          <w:rFonts w:ascii="Bookman Old Style" w:eastAsia="Bookman Old Style" w:hAnsi="Bookman Old Style" w:cs="Bookman Old Style"/>
          <w:color w:val="000000" w:themeColor="text1"/>
          <w:sz w:val="22"/>
          <w:szCs w:val="22"/>
        </w:rPr>
        <w:t xml:space="preserve">), and therefore unable to attract any other charge. This explains why, in practice, astrophysicists use only two values, </w:t>
      </w:r>
      <w:r w:rsidRPr="00647ECB">
        <w:rPr>
          <w:rFonts w:ascii="Bookman Old Style" w:eastAsia="Bookman Old Style" w:hAnsi="Bookman Old Style" w:cs="Bookman Old Style"/>
          <w:i/>
          <w:color w:val="000000" w:themeColor="text1"/>
          <w:sz w:val="22"/>
          <w:szCs w:val="22"/>
        </w:rPr>
        <w:t>M</w:t>
      </w:r>
      <w:r w:rsidRPr="00647ECB">
        <w:rPr>
          <w:rFonts w:ascii="Bookman Old Style" w:eastAsia="Bookman Old Style" w:hAnsi="Bookman Old Style" w:cs="Bookman Old Style"/>
          <w:color w:val="000000" w:themeColor="text1"/>
          <w:sz w:val="22"/>
          <w:szCs w:val="22"/>
        </w:rPr>
        <w:t xml:space="preserve"> and </w:t>
      </w:r>
      <w:r w:rsidRPr="00647ECB">
        <w:rPr>
          <w:rFonts w:ascii="Bookman Old Style" w:eastAsia="Bookman Old Style" w:hAnsi="Bookman Old Style" w:cs="Bookman Old Style"/>
          <w:i/>
          <w:iCs/>
          <w:color w:val="000000" w:themeColor="text1"/>
          <w:sz w:val="22"/>
          <w:szCs w:val="22"/>
        </w:rPr>
        <w:t>J</w:t>
      </w:r>
      <w:r w:rsidRPr="00647ECB">
        <w:rPr>
          <w:rFonts w:ascii="Bookman Old Style" w:eastAsia="Bookman Old Style" w:hAnsi="Bookman Old Style" w:cs="Bookman Old Style"/>
          <w:color w:val="000000" w:themeColor="text1"/>
          <w:sz w:val="22"/>
          <w:szCs w:val="22"/>
        </w:rPr>
        <w:t>, to describe these amazing celestial bodies.</w:t>
      </w:r>
    </w:p>
    <w:p w14:paraId="41A169F9" w14:textId="070CB196"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3C25">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he spin angular momentum must be within a well-defined range</w:t>
      </w:r>
      <w:r>
        <w:rPr>
          <w:rFonts w:ascii="Bookman Old Style" w:eastAsia="Bookman Old Style" w:hAnsi="Bookman Old Style" w:cs="Bookman Old Style"/>
          <w:color w:val="000000" w:themeColor="text1"/>
          <w:sz w:val="22"/>
          <w:szCs w:val="22"/>
        </w:rPr>
        <w:t xml:space="preserve"> to simplify things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For this purpose, it is helpful to consider </w:t>
      </w:r>
      <w:r w:rsidRPr="000E2B9A">
        <w:rPr>
          <w:rFonts w:ascii="Bookman Old Style" w:eastAsia="Bookman Old Style" w:hAnsi="Bookman Old Style" w:cs="Bookman Old Style"/>
          <w:i/>
          <w:color w:val="000000" w:themeColor="text1"/>
          <w:sz w:val="22"/>
          <w:szCs w:val="22"/>
        </w:rPr>
        <w:t>dimensionless</w:t>
      </w:r>
      <w:r>
        <w:rPr>
          <w:rFonts w:ascii="Bookman Old Style" w:eastAsia="Bookman Old Style" w:hAnsi="Bookman Old Style" w:cs="Bookman Old Style"/>
          <w:i/>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quantities, i.e., quantities that are defined in such a way that they have no physical dimensions (kilometres, kilograms, etc.) and are therefore </w:t>
      </w:r>
      <w:r w:rsidRPr="000E2B9A">
        <w:rPr>
          <w:rFonts w:ascii="Bookman Old Style" w:eastAsia="Bookman Old Style" w:hAnsi="Bookman Old Style" w:cs="Bookman Old Style"/>
          <w:color w:val="000000" w:themeColor="text1"/>
          <w:sz w:val="22"/>
          <w:szCs w:val="22"/>
        </w:rPr>
        <w:t>pure number</w:t>
      </w:r>
      <w:r>
        <w:rPr>
          <w:rFonts w:ascii="Bookman Old Style" w:eastAsia="Bookman Old Style" w:hAnsi="Bookman Old Style" w:cs="Bookman Old Style"/>
          <w:color w:val="000000" w:themeColor="text1"/>
          <w:sz w:val="22"/>
          <w:szCs w:val="22"/>
        </w:rPr>
        <w:t xml:space="preserve">s. In this case, we can define the </w:t>
      </w:r>
      <w:r w:rsidRPr="000E2B9A">
        <w:rPr>
          <w:rFonts w:ascii="Bookman Old Style" w:eastAsia="Bookman Old Style" w:hAnsi="Bookman Old Style" w:cs="Bookman Old Style"/>
          <w:i/>
          <w:color w:val="000000" w:themeColor="text1"/>
          <w:sz w:val="22"/>
          <w:szCs w:val="22"/>
        </w:rPr>
        <w:t>dimensionless spin</w:t>
      </w:r>
      <w:r>
        <w:rPr>
          <w:rFonts w:ascii="Bookman Old Style" w:eastAsia="Bookman Old Style" w:hAnsi="Bookman Old Style" w:cs="Bookman Old Style"/>
          <w:color w:val="000000" w:themeColor="text1"/>
          <w:sz w:val="22"/>
          <w:szCs w:val="22"/>
        </w:rPr>
        <w:t xml:space="preserve"> of the black hole, </w:t>
      </w:r>
      <w:r w:rsidRPr="000E2B9A">
        <w:rPr>
          <w:rFonts w:ascii="Bookman Old Style" w:eastAsia="Bookman Old Style" w:hAnsi="Bookman Old Style" w:cs="Bookman Old Style"/>
          <w:color w:val="000000" w:themeColor="text1"/>
          <w:sz w:val="22"/>
          <w:szCs w:val="22"/>
        </w:rPr>
        <w:t xml:space="preserve">given by the ratio between the </w:t>
      </w:r>
      <w:r>
        <w:rPr>
          <w:rFonts w:ascii="Bookman Old Style" w:eastAsia="Bookman Old Style" w:hAnsi="Bookman Old Style" w:cs="Bookman Old Style"/>
          <w:color w:val="000000" w:themeColor="text1"/>
          <w:sz w:val="22"/>
          <w:szCs w:val="22"/>
        </w:rPr>
        <w:t xml:space="preserve">spin </w:t>
      </w:r>
      <w:r w:rsidRPr="000E2B9A">
        <w:rPr>
          <w:rFonts w:ascii="Bookman Old Style" w:eastAsia="Bookman Old Style" w:hAnsi="Bookman Old Style" w:cs="Bookman Old Style"/>
          <w:color w:val="000000" w:themeColor="text1"/>
          <w:sz w:val="22"/>
          <w:szCs w:val="22"/>
        </w:rPr>
        <w:t xml:space="preserve">angular momentum and the square of the mass, </w:t>
      </w:r>
      <w:r>
        <w:rPr>
          <w:rFonts w:ascii="Bookman Old Style" w:eastAsia="Bookman Old Style" w:hAnsi="Bookman Old Style" w:cs="Bookman Old Style"/>
          <w:color w:val="000000" w:themeColor="text1"/>
          <w:sz w:val="22"/>
          <w:szCs w:val="22"/>
        </w:rPr>
        <w:t xml:space="preserve">namely, </w:t>
      </w:r>
      <w:r w:rsidRPr="00647ECB">
        <w:rPr>
          <w:rFonts w:ascii="Bookman Old Style" w:eastAsia="Bookman Old Style" w:hAnsi="Bookman Old Style" w:cs="Bookman Old Style"/>
          <w:i/>
          <w:color w:val="000000" w:themeColor="text1"/>
          <w:sz w:val="22"/>
          <w:szCs w:val="22"/>
        </w:rPr>
        <w:t>a=J/M</w:t>
      </w:r>
      <w:r w:rsidRPr="00647ECB">
        <w:rPr>
          <w:rFonts w:ascii="Bookman Old Style" w:eastAsia="Bookman Old Style" w:hAnsi="Bookman Old Style" w:cs="Bookman Old Style"/>
          <w:i/>
          <w:color w:val="000000" w:themeColor="text1"/>
          <w:sz w:val="15"/>
          <w:szCs w:val="15"/>
        </w:rPr>
        <w:t xml:space="preserve"> </w:t>
      </w:r>
      <w:r w:rsidRPr="00647ECB">
        <w:rPr>
          <w:rFonts w:ascii="Bookman Old Style" w:eastAsia="Bookman Old Style" w:hAnsi="Bookman Old Style" w:cs="Bookman Old Style"/>
          <w:color w:val="000000" w:themeColor="text1"/>
          <w:sz w:val="22"/>
          <w:szCs w:val="22"/>
          <w:vertAlign w:val="superscript"/>
        </w:rPr>
        <w:t>2</w:t>
      </w:r>
      <w:r w:rsidRPr="00647ECB">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Well, for a black hole in general relativity this </w:t>
      </w:r>
      <w:r w:rsidRPr="000E2B9A">
        <w:rPr>
          <w:rFonts w:ascii="Bookman Old Style" w:eastAsia="Bookman Old Style" w:hAnsi="Bookman Old Style" w:cs="Bookman Old Style"/>
          <w:color w:val="000000" w:themeColor="text1"/>
          <w:sz w:val="22"/>
          <w:szCs w:val="22"/>
        </w:rPr>
        <w:t xml:space="preserve">number must be between </w:t>
      </w:r>
      <w:r>
        <w:rPr>
          <w:rFonts w:ascii="Bookman Old Style" w:eastAsia="Bookman Old Style" w:hAnsi="Bookman Old Style" w:cs="Bookman Old Style"/>
          <w:color w:val="000000" w:themeColor="text1"/>
          <w:sz w:val="22"/>
          <w:szCs w:val="22"/>
        </w:rPr>
        <w:t>-1</w:t>
      </w:r>
      <w:r w:rsidRPr="000E2B9A">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1 (the </w:t>
      </w:r>
      <w:r>
        <w:rPr>
          <w:rFonts w:ascii="Bookman Old Style" w:eastAsia="Bookman Old Style" w:hAnsi="Bookman Old Style" w:cs="Bookman Old Style"/>
          <w:color w:val="000000" w:themeColor="text1"/>
          <w:sz w:val="22"/>
          <w:szCs w:val="22"/>
        </w:rPr>
        <w:t>difference in</w:t>
      </w:r>
      <w:r w:rsidRPr="000E2B9A">
        <w:rPr>
          <w:rFonts w:ascii="Bookman Old Style" w:eastAsia="Bookman Old Style" w:hAnsi="Bookman Old Style" w:cs="Bookman Old Style"/>
          <w:color w:val="000000" w:themeColor="text1"/>
          <w:sz w:val="22"/>
          <w:szCs w:val="22"/>
        </w:rPr>
        <w:t xml:space="preserve"> sign </w:t>
      </w:r>
      <w:r>
        <w:rPr>
          <w:rFonts w:ascii="Bookman Old Style" w:eastAsia="Bookman Old Style" w:hAnsi="Bookman Old Style" w:cs="Bookman Old Style"/>
          <w:color w:val="000000" w:themeColor="text1"/>
          <w:sz w:val="22"/>
          <w:szCs w:val="22"/>
        </w:rPr>
        <w:t>reflects</w:t>
      </w:r>
      <w:r w:rsidRPr="000E2B9A">
        <w:rPr>
          <w:rFonts w:ascii="Bookman Old Style" w:eastAsia="Bookman Old Style" w:hAnsi="Bookman Old Style" w:cs="Bookman Old Style"/>
          <w:color w:val="000000" w:themeColor="text1"/>
          <w:sz w:val="22"/>
          <w:szCs w:val="22"/>
        </w:rPr>
        <w:t xml:space="preserve"> the orientation of the rotation with respect to a reference axis</w:t>
      </w:r>
      <w:r>
        <w:rPr>
          <w:rFonts w:ascii="Bookman Old Style" w:eastAsia="Bookman Old Style" w:hAnsi="Bookman Old Style" w:cs="Bookman Old Style"/>
          <w:color w:val="000000" w:themeColor="text1"/>
          <w:sz w:val="22"/>
          <w:szCs w:val="22"/>
        </w:rPr>
        <w:t xml:space="preserve"> and, thus, whether the black hole is rotating clockwise or anti-clockwise</w:t>
      </w:r>
      <w:r w:rsidRPr="000E2B9A">
        <w:rPr>
          <w:rFonts w:ascii="Bookman Old Style" w:eastAsia="Bookman Old Style" w:hAnsi="Bookman Old Style" w:cs="Bookman Old Style"/>
          <w:color w:val="000000" w:themeColor="text1"/>
          <w:sz w:val="22"/>
          <w:szCs w:val="22"/>
        </w:rPr>
        <w:t xml:space="preserve">). The quantity </w:t>
      </w:r>
      <w:r w:rsidRPr="000E2B9A">
        <w:rPr>
          <w:rFonts w:ascii="Bookman Old Style" w:eastAsia="Bookman Old Style" w:hAnsi="Bookman Old Style" w:cs="Bookman Old Style"/>
          <w:i/>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 is zero </w:t>
      </w:r>
      <w:r>
        <w:rPr>
          <w:rFonts w:ascii="Bookman Old Style" w:eastAsia="Bookman Old Style" w:hAnsi="Bookman Old Style" w:cs="Bookman Old Style"/>
          <w:color w:val="000000" w:themeColor="text1"/>
          <w:sz w:val="22"/>
          <w:szCs w:val="22"/>
        </w:rPr>
        <w:t>in the case of</w:t>
      </w:r>
      <w:r w:rsidRPr="000E2B9A">
        <w:rPr>
          <w:rFonts w:ascii="Bookman Old Style" w:eastAsia="Bookman Old Style" w:hAnsi="Bookman Old Style" w:cs="Bookman Old Style"/>
          <w:color w:val="000000" w:themeColor="text1"/>
          <w:sz w:val="22"/>
          <w:szCs w:val="22"/>
        </w:rPr>
        <w:t xml:space="preserve"> a Schwarzschild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which </w:t>
      </w:r>
      <w:r>
        <w:rPr>
          <w:rFonts w:ascii="Bookman Old Style" w:eastAsia="Bookman Old Style" w:hAnsi="Bookman Old Style" w:cs="Bookman Old Style"/>
          <w:color w:val="000000" w:themeColor="text1"/>
          <w:sz w:val="22"/>
          <w:szCs w:val="22"/>
        </w:rPr>
        <w:t xml:space="preserve">is, </w:t>
      </w:r>
      <w:r w:rsidRPr="000E2B9A">
        <w:rPr>
          <w:rFonts w:ascii="Bookman Old Style" w:eastAsia="Bookman Old Style" w:hAnsi="Bookman Old Style" w:cs="Bookman Old Style"/>
          <w:color w:val="000000" w:themeColor="text1"/>
          <w:sz w:val="22"/>
          <w:szCs w:val="22"/>
        </w:rPr>
        <w:t>therefore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 </w:t>
      </w:r>
      <w:r w:rsidRPr="004F3AB7">
        <w:rPr>
          <w:rFonts w:ascii="Bookman Old Style" w:eastAsia="Bookman Old Style" w:hAnsi="Bookman Old Style" w:cs="Bookman Old Style"/>
          <w:i/>
          <w:iCs/>
          <w:color w:val="000000" w:themeColor="text1"/>
          <w:sz w:val="22"/>
          <w:szCs w:val="22"/>
        </w:rPr>
        <w:t>nonrotating</w:t>
      </w:r>
      <w:r w:rsidRPr="000E2B9A">
        <w:rPr>
          <w:rFonts w:ascii="Bookman Old Style" w:eastAsia="Bookman Old Style" w:hAnsi="Bookman Old Style" w:cs="Bookman Old Style"/>
          <w:color w:val="000000" w:themeColor="text1"/>
          <w:sz w:val="22"/>
          <w:szCs w:val="22"/>
        </w:rPr>
        <w:t xml:space="preserve"> black hole</w:t>
      </w:r>
      <w:r w:rsidR="00897953">
        <w:rPr>
          <w:rFonts w:ascii="Bookman Old Style" w:eastAsia="Bookman Old Style" w:hAnsi="Bookman Old Style" w:cs="Bookman Old Style"/>
          <w:color w:val="000000" w:themeColor="text1"/>
          <w:sz w:val="22"/>
          <w:szCs w:val="22"/>
        </w:rPr>
        <w:fldChar w:fldCharType="begin"/>
      </w:r>
      <w:r w:rsidR="00897953">
        <w:instrText xml:space="preserve"> XE "</w:instrText>
      </w:r>
      <w:r w:rsidR="00897953" w:rsidRPr="00256028">
        <w:rPr>
          <w:rFonts w:ascii="Bookman Old Style" w:eastAsia="Bookman Old Style" w:hAnsi="Bookman Old Style" w:cs="Bookman Old Style"/>
          <w:color w:val="000000" w:themeColor="text1"/>
          <w:sz w:val="22"/>
          <w:szCs w:val="22"/>
        </w:rPr>
        <w:instrText>black hole:</w:instrText>
      </w:r>
      <w:r w:rsidR="00897953" w:rsidRPr="00256028">
        <w:rPr>
          <w:lang w:val="en-US"/>
        </w:rPr>
        <w:instrText>nonrotating</w:instrText>
      </w:r>
      <w:r w:rsidR="00897953">
        <w:instrText>" \t "</w:instrText>
      </w:r>
      <w:r w:rsidR="00897953" w:rsidRPr="001C15DC">
        <w:rPr>
          <w:rFonts w:asciiTheme="minorHAnsi" w:hAnsiTheme="minorHAnsi"/>
          <w:i/>
        </w:rPr>
        <w:instrText>See</w:instrText>
      </w:r>
      <w:r w:rsidR="00897953" w:rsidRPr="001C15DC">
        <w:rPr>
          <w:rFonts w:asciiTheme="minorHAnsi" w:hAnsiTheme="minorHAnsi"/>
        </w:rPr>
        <w:instrText xml:space="preserve"> Schwarzschild</w:instrText>
      </w:r>
      <w:r w:rsidR="00897953">
        <w:instrText xml:space="preserve">" </w:instrText>
      </w:r>
      <w:r w:rsidR="0089795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(from </w:t>
      </w:r>
      <w:r>
        <w:rPr>
          <w:rFonts w:ascii="Bookman Old Style" w:eastAsia="Bookman Old Style" w:hAnsi="Bookman Old Style" w:cs="Bookman Old Style"/>
          <w:color w:val="000000" w:themeColor="text1"/>
          <w:sz w:val="22"/>
          <w:szCs w:val="22"/>
        </w:rPr>
        <w:t>here</w:t>
      </w:r>
      <w:r w:rsidRPr="000E2B9A">
        <w:rPr>
          <w:rFonts w:ascii="Bookman Old Style" w:eastAsia="Bookman Old Style" w:hAnsi="Bookman Old Style" w:cs="Bookman Old Style"/>
          <w:color w:val="000000" w:themeColor="text1"/>
          <w:sz w:val="22"/>
          <w:szCs w:val="22"/>
        </w:rPr>
        <w:t xml:space="preserve"> on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 will </w:t>
      </w:r>
      <w:r>
        <w:rPr>
          <w:rFonts w:ascii="Bookman Old Style" w:eastAsia="Bookman Old Style" w:hAnsi="Bookman Old Style" w:cs="Bookman Old Style"/>
          <w:color w:val="000000" w:themeColor="text1"/>
          <w:sz w:val="22"/>
          <w:szCs w:val="22"/>
        </w:rPr>
        <w:t xml:space="preserve">refer to it as either a </w:t>
      </w:r>
      <w:r w:rsidRPr="000E2B9A">
        <w:rPr>
          <w:rFonts w:ascii="Bookman Old Style" w:eastAsia="Bookman Old Style" w:hAnsi="Bookman Old Style" w:cs="Bookman Old Style"/>
          <w:i/>
          <w:color w:val="000000" w:themeColor="text1"/>
          <w:sz w:val="22"/>
          <w:szCs w:val="22"/>
        </w:rPr>
        <w:t>Schwa</w:t>
      </w:r>
      <w:r>
        <w:rPr>
          <w:rFonts w:ascii="Bookman Old Style" w:eastAsia="Bookman Old Style" w:hAnsi="Bookman Old Style" w:cs="Bookman Old Style"/>
          <w:i/>
          <w:color w:val="000000" w:themeColor="text1"/>
          <w:sz w:val="22"/>
          <w:szCs w:val="22"/>
        </w:rPr>
        <w:t>r</w:t>
      </w:r>
      <w:r w:rsidRPr="000E2B9A">
        <w:rPr>
          <w:rFonts w:ascii="Bookman Old Style" w:eastAsia="Bookman Old Style" w:hAnsi="Bookman Old Style" w:cs="Bookman Old Style"/>
          <w:i/>
          <w:color w:val="000000" w:themeColor="text1"/>
          <w:sz w:val="22"/>
          <w:szCs w:val="22"/>
        </w:rPr>
        <w:t xml:space="preserve">zschild </w:t>
      </w:r>
      <w:r>
        <w:rPr>
          <w:rFonts w:ascii="Bookman Old Style" w:eastAsia="Bookman Old Style" w:hAnsi="Bookman Old Style" w:cs="Bookman Old Style"/>
          <w:color w:val="000000" w:themeColor="text1"/>
          <w:sz w:val="22"/>
          <w:szCs w:val="22"/>
        </w:rPr>
        <w:t xml:space="preserve">or </w:t>
      </w:r>
      <w:r w:rsidRPr="000E2B9A">
        <w:rPr>
          <w:rFonts w:ascii="Bookman Old Style" w:eastAsia="Bookman Old Style" w:hAnsi="Bookman Old Style" w:cs="Bookman Old Style"/>
          <w:i/>
          <w:color w:val="000000" w:themeColor="text1"/>
          <w:sz w:val="22"/>
          <w:szCs w:val="22"/>
        </w:rPr>
        <w:t xml:space="preserve">nonrotating </w:t>
      </w:r>
      <w:r w:rsidRPr="008B4870">
        <w:rPr>
          <w:rFonts w:ascii="Bookman Old Style" w:eastAsia="Bookman Old Style" w:hAnsi="Bookman Old Style" w:cs="Bookman Old Style"/>
          <w:iCs/>
          <w:color w:val="000000" w:themeColor="text1"/>
          <w:sz w:val="22"/>
          <w:szCs w:val="22"/>
        </w:rPr>
        <w:t>black hole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However, i</w:t>
      </w:r>
      <w:r w:rsidRPr="000E2B9A">
        <w:rPr>
          <w:rFonts w:ascii="Bookman Old Style" w:eastAsia="Bookman Old Style" w:hAnsi="Bookman Old Style" w:cs="Bookman Old Style"/>
          <w:color w:val="000000" w:themeColor="text1"/>
          <w:sz w:val="22"/>
          <w:szCs w:val="22"/>
        </w:rPr>
        <w:t xml:space="preserve">f </w:t>
      </w:r>
      <w:r>
        <w:rPr>
          <w:rFonts w:ascii="Bookman Old Style" w:eastAsia="Bookman Old Style" w:hAnsi="Bookman Old Style" w:cs="Bookman Old Style"/>
          <w:color w:val="000000" w:themeColor="text1"/>
          <w:sz w:val="22"/>
          <w:szCs w:val="22"/>
        </w:rPr>
        <w:t xml:space="preserve">the dimensionless spin </w:t>
      </w:r>
      <w:r w:rsidRPr="000E2B9A">
        <w:rPr>
          <w:rFonts w:ascii="Bookman Old Style" w:eastAsia="Bookman Old Style" w:hAnsi="Bookman Old Style" w:cs="Bookman Old Style"/>
          <w:i/>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 has a non-zero value</w:t>
      </w:r>
      <w:r>
        <w:rPr>
          <w:rFonts w:ascii="Bookman Old Style" w:eastAsia="Bookman Old Style" w:hAnsi="Bookman Old Style" w:cs="Bookman Old Style"/>
          <w:color w:val="000000" w:themeColor="text1"/>
          <w:sz w:val="22"/>
          <w:szCs w:val="22"/>
        </w:rPr>
        <w:t xml:space="preserve">, I </w:t>
      </w:r>
      <w:r w:rsidRPr="000E2B9A">
        <w:rPr>
          <w:rFonts w:ascii="Bookman Old Style" w:eastAsia="Bookman Old Style" w:hAnsi="Bookman Old Style" w:cs="Bookman Old Style"/>
          <w:color w:val="000000" w:themeColor="text1"/>
          <w:sz w:val="22"/>
          <w:szCs w:val="22"/>
        </w:rPr>
        <w:t xml:space="preserve">will </w:t>
      </w:r>
      <w:r>
        <w:rPr>
          <w:rFonts w:ascii="Bookman Old Style" w:eastAsia="Bookman Old Style" w:hAnsi="Bookman Old Style" w:cs="Bookman Old Style"/>
          <w:color w:val="000000" w:themeColor="text1"/>
          <w:sz w:val="22"/>
          <w:szCs w:val="22"/>
        </w:rPr>
        <w:t>refer to</w:t>
      </w:r>
      <w:r w:rsidRPr="000E2B9A">
        <w:rPr>
          <w:rFonts w:ascii="Bookman Old Style" w:eastAsia="Bookman Old Style" w:hAnsi="Bookman Old Style" w:cs="Bookman Old Style"/>
          <w:color w:val="000000" w:themeColor="text1"/>
          <w:sz w:val="22"/>
          <w:szCs w:val="22"/>
        </w:rPr>
        <w:t xml:space="preserve"> a </w:t>
      </w:r>
      <w:r w:rsidRPr="000E2B9A">
        <w:rPr>
          <w:rFonts w:ascii="Bookman Old Style" w:eastAsia="Bookman Old Style" w:hAnsi="Bookman Old Style" w:cs="Bookman Old Style"/>
          <w:i/>
          <w:color w:val="000000" w:themeColor="text1"/>
          <w:sz w:val="22"/>
          <w:szCs w:val="22"/>
        </w:rPr>
        <w:t xml:space="preserve">rotating </w:t>
      </w:r>
      <w:r w:rsidRPr="00900965">
        <w:rPr>
          <w:rFonts w:ascii="Bookman Old Style" w:eastAsia="Bookman Old Style" w:hAnsi="Bookman Old Style" w:cs="Bookman Old Style"/>
          <w:iCs/>
          <w:color w:val="000000" w:themeColor="text1"/>
          <w:sz w:val="22"/>
          <w:szCs w:val="22"/>
        </w:rPr>
        <w:t>black hole</w:t>
      </w:r>
      <w:r w:rsidR="00457296">
        <w:rPr>
          <w:rFonts w:ascii="Bookman Old Style" w:eastAsia="Bookman Old Style" w:hAnsi="Bookman Old Style" w:cs="Bookman Old Style"/>
          <w:iCs/>
          <w:color w:val="000000" w:themeColor="text1"/>
          <w:sz w:val="22"/>
          <w:szCs w:val="22"/>
        </w:rPr>
        <w:fldChar w:fldCharType="begin"/>
      </w:r>
      <w:r w:rsidR="00457296">
        <w:instrText xml:space="preserve"> XE "</w:instrText>
      </w:r>
      <w:r w:rsidR="00457296" w:rsidRPr="00C41C27">
        <w:rPr>
          <w:rFonts w:ascii="Bookman Old Style" w:eastAsia="Bookman Old Style" w:hAnsi="Bookman Old Style" w:cs="Bookman Old Style"/>
          <w:iCs/>
          <w:color w:val="000000" w:themeColor="text1"/>
          <w:sz w:val="22"/>
          <w:szCs w:val="22"/>
        </w:rPr>
        <w:instrText>black hole:</w:instrText>
      </w:r>
      <w:r w:rsidR="00457296" w:rsidRPr="00C41C27">
        <w:rPr>
          <w:lang w:val="en-US"/>
        </w:rPr>
        <w:instrText>rotating</w:instrText>
      </w:r>
      <w:r w:rsidR="00457296">
        <w:instrText>"</w:instrText>
      </w:r>
      <w:r w:rsidR="00897953">
        <w:instrText>\t "</w:instrText>
      </w:r>
      <w:r w:rsidR="00897953" w:rsidRPr="001C15DC">
        <w:rPr>
          <w:rFonts w:asciiTheme="minorHAnsi" w:hAnsiTheme="minorHAnsi"/>
          <w:i/>
        </w:rPr>
        <w:instrText>See</w:instrText>
      </w:r>
      <w:r w:rsidR="00897953" w:rsidRPr="001C15DC">
        <w:rPr>
          <w:rFonts w:asciiTheme="minorHAnsi" w:hAnsiTheme="minorHAnsi"/>
        </w:rPr>
        <w:instrText xml:space="preserve"> </w:instrText>
      </w:r>
      <w:r w:rsidR="00897953">
        <w:rPr>
          <w:rFonts w:asciiTheme="minorHAnsi" w:hAnsiTheme="minorHAnsi"/>
        </w:rPr>
        <w:instrText>Kerr</w:instrText>
      </w:r>
      <w:r w:rsidR="00897953">
        <w:instrText>"</w:instrText>
      </w:r>
      <w:r w:rsidR="00457296">
        <w:instrText xml:space="preserve"> </w:instrText>
      </w:r>
      <w:r w:rsidR="00457296">
        <w:rPr>
          <w:rFonts w:ascii="Bookman Old Style" w:eastAsia="Bookman Old Style" w:hAnsi="Bookman Old Style" w:cs="Bookman Old Style"/>
          <w:iCs/>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or </w:t>
      </w:r>
      <w:r w:rsidRPr="000E2B9A">
        <w:rPr>
          <w:rFonts w:ascii="Bookman Old Style" w:eastAsia="Bookman Old Style" w:hAnsi="Bookman Old Style" w:cs="Bookman Old Style"/>
          <w:i/>
          <w:color w:val="000000" w:themeColor="text1"/>
          <w:sz w:val="22"/>
          <w:szCs w:val="22"/>
        </w:rPr>
        <w:t xml:space="preserve">Kerr </w:t>
      </w:r>
      <w:r w:rsidRPr="00900965">
        <w:rPr>
          <w:rFonts w:ascii="Bookman Old Style" w:eastAsia="Bookman Old Style" w:hAnsi="Bookman Old Style" w:cs="Bookman Old Style"/>
          <w:iCs/>
          <w:color w:val="000000" w:themeColor="text1"/>
          <w:sz w:val="22"/>
          <w:szCs w:val="22"/>
        </w:rPr>
        <w:t>black hole</w:t>
      </w:r>
      <w:r w:rsidR="00457296">
        <w:rPr>
          <w:rFonts w:ascii="Bookman Old Style" w:eastAsia="Bookman Old Style" w:hAnsi="Bookman Old Style" w:cs="Bookman Old Style"/>
          <w:iCs/>
          <w:color w:val="000000" w:themeColor="text1"/>
          <w:sz w:val="22"/>
          <w:szCs w:val="22"/>
        </w:rPr>
        <w:fldChar w:fldCharType="begin"/>
      </w:r>
      <w:r w:rsidR="00457296">
        <w:instrText xml:space="preserve"> XE "</w:instrText>
      </w:r>
      <w:r w:rsidR="00457296" w:rsidRPr="00BC088C">
        <w:rPr>
          <w:rFonts w:ascii="Bookman Old Style" w:eastAsia="Bookman Old Style" w:hAnsi="Bookman Old Style" w:cs="Bookman Old Style"/>
          <w:iCs/>
          <w:color w:val="000000" w:themeColor="text1"/>
          <w:sz w:val="22"/>
          <w:szCs w:val="22"/>
        </w:rPr>
        <w:instrText>black hole:</w:instrText>
      </w:r>
      <w:r w:rsidR="00457296" w:rsidRPr="00BC088C">
        <w:rPr>
          <w:lang w:val="en-US"/>
        </w:rPr>
        <w:instrText>Kerr</w:instrText>
      </w:r>
      <w:r w:rsidR="00457296">
        <w:instrText xml:space="preserve">" </w:instrText>
      </w:r>
      <w:r w:rsidR="00457296">
        <w:rPr>
          <w:rFonts w:ascii="Bookman Old Style" w:eastAsia="Bookman Old Style" w:hAnsi="Bookman Old Style" w:cs="Bookman Old Style"/>
          <w:iCs/>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(after the </w:t>
      </w:r>
      <w:r w:rsidRPr="000E2B9A">
        <w:rPr>
          <w:rFonts w:ascii="Bookman Old Style" w:eastAsia="Bookman Old Style" w:hAnsi="Bookman Old Style" w:cs="Bookman Old Style"/>
          <w:color w:val="000000" w:themeColor="text1"/>
          <w:sz w:val="22"/>
          <w:szCs w:val="22"/>
        </w:rPr>
        <w:t>New Zealand mathematician Roy Kerr, who first found the solution</w:t>
      </w:r>
      <w:r w:rsidRPr="00265A2C">
        <w:rPr>
          <w:rFonts w:ascii="Bookman Old Style" w:eastAsia="Bookman Old Style" w:hAnsi="Bookman Old Style" w:cs="Bookman Old Style"/>
          <w:color w:val="000000" w:themeColor="text1"/>
          <w:sz w:val="22"/>
          <w:szCs w:val="22"/>
          <w:vertAlign w:val="superscript"/>
        </w:rPr>
        <w:t>4</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As black holes typically </w:t>
      </w:r>
      <w:r w:rsidRPr="000E2B9A">
        <w:rPr>
          <w:rFonts w:ascii="Bookman Old Style" w:eastAsia="Bookman Old Style" w:hAnsi="Bookman Old Style" w:cs="Bookman Old Style"/>
          <w:color w:val="000000" w:themeColor="text1"/>
          <w:sz w:val="22"/>
          <w:szCs w:val="22"/>
        </w:rPr>
        <w:lastRenderedPageBreak/>
        <w:t>accrete matter that has a certain amount of angular momentum, in</w:t>
      </w:r>
      <w:r>
        <w:rPr>
          <w:rFonts w:ascii="Bookman Old Style" w:eastAsia="Bookman Old Style" w:hAnsi="Bookman Old Style" w:cs="Bookman Old Style"/>
          <w:color w:val="000000" w:themeColor="text1"/>
          <w:sz w:val="22"/>
          <w:szCs w:val="22"/>
        </w:rPr>
        <w:t xml:space="preserve"> an </w:t>
      </w:r>
      <w:r w:rsidRPr="000E2B9A">
        <w:rPr>
          <w:rFonts w:ascii="Bookman Old Style" w:eastAsia="Bookman Old Style" w:hAnsi="Bookman Old Style" w:cs="Bookman Old Style"/>
          <w:color w:val="000000" w:themeColor="text1"/>
          <w:sz w:val="22"/>
          <w:szCs w:val="22"/>
        </w:rPr>
        <w:t>astrophysical context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black holes are always expected to be of the Kerr type, </w:t>
      </w:r>
      <w:r>
        <w:rPr>
          <w:rFonts w:ascii="Bookman Old Style" w:eastAsia="Bookman Old Style" w:hAnsi="Bookman Old Style" w:cs="Bookman Old Style"/>
          <w:color w:val="000000" w:themeColor="text1"/>
          <w:sz w:val="22"/>
          <w:szCs w:val="22"/>
        </w:rPr>
        <w:t xml:space="preserve">even </w:t>
      </w:r>
      <w:r w:rsidRPr="000E2B9A">
        <w:rPr>
          <w:rFonts w:ascii="Bookman Old Style" w:eastAsia="Bookman Old Style" w:hAnsi="Bookman Old Style" w:cs="Bookman Old Style"/>
          <w:color w:val="000000" w:themeColor="text1"/>
          <w:sz w:val="22"/>
          <w:szCs w:val="22"/>
        </w:rPr>
        <w:t xml:space="preserve">though some may </w:t>
      </w:r>
      <w:r>
        <w:rPr>
          <w:rFonts w:ascii="Bookman Old Style" w:eastAsia="Bookman Old Style" w:hAnsi="Bookman Old Style" w:cs="Bookman Old Style"/>
          <w:color w:val="000000" w:themeColor="text1"/>
          <w:sz w:val="22"/>
          <w:szCs w:val="22"/>
        </w:rPr>
        <w:t>be only slowly rotating</w:t>
      </w:r>
      <w:r w:rsidRPr="000E2B9A">
        <w:rPr>
          <w:rFonts w:ascii="Bookman Old Style" w:eastAsia="Bookman Old Style" w:hAnsi="Bookman Old Style" w:cs="Bookman Old Style"/>
          <w:color w:val="000000" w:themeColor="text1"/>
          <w:sz w:val="22"/>
          <w:szCs w:val="22"/>
        </w:rPr>
        <w:t>.</w:t>
      </w:r>
    </w:p>
    <w:p w14:paraId="686B53CA" w14:textId="088C6C65" w:rsidR="00FB7336"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 xml:space="preserve">peculiar conclusion that only three properties describe </w:t>
      </w:r>
      <w:r w:rsidRPr="000E2B9A">
        <w:rPr>
          <w:rFonts w:ascii="Bookman Old Style" w:eastAsia="Bookman Old Style" w:hAnsi="Bookman Old Style" w:cs="Bookman Old Style"/>
          <w:color w:val="000000" w:themeColor="text1"/>
          <w:sz w:val="22"/>
          <w:szCs w:val="22"/>
        </w:rPr>
        <w:t xml:space="preserve">a black hole is </w:t>
      </w:r>
      <w:r>
        <w:rPr>
          <w:rFonts w:ascii="Bookman Old Style" w:eastAsia="Bookman Old Style" w:hAnsi="Bookman Old Style" w:cs="Bookman Old Style"/>
          <w:color w:val="000000" w:themeColor="text1"/>
          <w:sz w:val="22"/>
          <w:szCs w:val="22"/>
        </w:rPr>
        <w:t>contained</w:t>
      </w:r>
      <w:r w:rsidRPr="000E2B9A">
        <w:rPr>
          <w:rFonts w:ascii="Bookman Old Style" w:eastAsia="Bookman Old Style" w:hAnsi="Bookman Old Style" w:cs="Bookman Old Style"/>
          <w:color w:val="000000" w:themeColor="text1"/>
          <w:sz w:val="22"/>
          <w:szCs w:val="22"/>
        </w:rPr>
        <w:t xml:space="preserve"> in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famous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i/>
          <w:color w:val="000000" w:themeColor="text1"/>
          <w:sz w:val="22"/>
          <w:szCs w:val="22"/>
        </w:rPr>
        <w:t>no-hair theorem</w:t>
      </w:r>
      <w:r>
        <w:rPr>
          <w:rFonts w:ascii="Bookman Old Style" w:eastAsia="Bookman Old Style" w:hAnsi="Bookman Old Style" w:cs="Bookman Old Style"/>
          <w:i/>
          <w:color w:val="000000" w:themeColor="text1"/>
          <w:sz w:val="22"/>
          <w:szCs w:val="22"/>
        </w:rPr>
        <w:t>”</w:t>
      </w:r>
      <w:r w:rsidRPr="000E2B9A">
        <w:rPr>
          <w:rFonts w:ascii="Bookman Old Style" w:eastAsia="Bookman Old Style" w:hAnsi="Bookman Old Style" w:cs="Bookman Old Style"/>
          <w:color w:val="000000" w:themeColor="text1"/>
          <w:sz w:val="22"/>
          <w:szCs w:val="22"/>
        </w:rPr>
        <w:t>. The playful name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given by the aforementioned</w:t>
      </w:r>
      <w:r w:rsidRPr="000E2B9A">
        <w:rPr>
          <w:rFonts w:ascii="Bookman Old Style" w:eastAsia="Bookman Old Style" w:hAnsi="Bookman Old Style" w:cs="Bookman Old Style"/>
          <w:color w:val="000000" w:themeColor="text1"/>
          <w:sz w:val="22"/>
          <w:szCs w:val="22"/>
        </w:rPr>
        <w:t xml:space="preserve"> John Wheeler and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the Italian astrophysicist Remo Ruffini</w:t>
      </w:r>
      <w:r>
        <w:rPr>
          <w:rFonts w:ascii="Bookman Old Style" w:eastAsia="Bookman Old Style" w:hAnsi="Bookman Old Style" w:cs="Bookman Old Style"/>
          <w:color w:val="000000" w:themeColor="text1"/>
          <w:sz w:val="22"/>
          <w:szCs w:val="22"/>
          <w:vertAlign w:val="superscript"/>
        </w:rPr>
        <w:t>5</w:t>
      </w:r>
      <w:r w:rsidR="002C7AC5">
        <w:rPr>
          <w:rFonts w:ascii="Bookman Old Style" w:eastAsia="Bookman Old Style" w:hAnsi="Bookman Old Style" w:cs="Bookman Old Style"/>
          <w:color w:val="000000" w:themeColor="text1"/>
          <w:sz w:val="22"/>
          <w:szCs w:val="22"/>
          <w:vertAlign w:val="superscript"/>
        </w:rPr>
        <w:fldChar w:fldCharType="begin"/>
      </w:r>
      <w:r w:rsidR="002C7AC5">
        <w:instrText xml:space="preserve"> XE "</w:instrText>
      </w:r>
      <w:r w:rsidR="002C7AC5" w:rsidRPr="00413B3E">
        <w:rPr>
          <w:rFonts w:ascii="Bookman Old Style" w:eastAsia="Bookman Old Style" w:hAnsi="Bookman Old Style" w:cs="Bookman Old Style"/>
          <w:color w:val="000000" w:themeColor="text1"/>
          <w:sz w:val="22"/>
          <w:szCs w:val="22"/>
        </w:rPr>
        <w:instrText>Ruffini, Remo</w:instrText>
      </w:r>
      <w:r w:rsidR="002C7AC5">
        <w:instrText xml:space="preserve">" </w:instrText>
      </w:r>
      <w:r w:rsidR="002C7AC5">
        <w:rPr>
          <w:rFonts w:ascii="Bookman Old Style" w:eastAsia="Bookman Old Style" w:hAnsi="Bookman Old Style" w:cs="Bookman Old Style"/>
          <w:color w:val="000000" w:themeColor="text1"/>
          <w:sz w:val="22"/>
          <w:szCs w:val="22"/>
          <w:vertAlign w:val="superscript"/>
        </w:rPr>
        <w:fldChar w:fldCharType="end"/>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is aimed at underlining that if a black hole is seen as a sphere, </w:t>
      </w:r>
      <w:r>
        <w:rPr>
          <w:rFonts w:ascii="Bookman Old Style" w:eastAsia="Bookman Old Style" w:hAnsi="Bookman Old Style" w:cs="Bookman Old Style"/>
          <w:color w:val="000000" w:themeColor="text1"/>
          <w:sz w:val="22"/>
          <w:szCs w:val="22"/>
        </w:rPr>
        <w:t xml:space="preserve">then </w:t>
      </w:r>
      <w:r w:rsidRPr="000E2B9A">
        <w:rPr>
          <w:rFonts w:ascii="Bookman Old Style" w:eastAsia="Bookman Old Style" w:hAnsi="Bookman Old Style" w:cs="Bookman Old Style"/>
          <w:color w:val="000000" w:themeColor="text1"/>
          <w:sz w:val="22"/>
          <w:szCs w:val="22"/>
        </w:rPr>
        <w:t xml:space="preserve">it is devoid of details: just like </w:t>
      </w:r>
      <w:r>
        <w:rPr>
          <w:rFonts w:ascii="Bookman Old Style" w:eastAsia="Bookman Old Style" w:hAnsi="Bookman Old Style" w:cs="Bookman Old Style"/>
          <w:color w:val="000000" w:themeColor="text1"/>
          <w:sz w:val="22"/>
          <w:szCs w:val="22"/>
        </w:rPr>
        <w:t>one’s</w:t>
      </w:r>
      <w:r w:rsidRPr="000E2B9A">
        <w:rPr>
          <w:rFonts w:ascii="Bookman Old Style" w:eastAsia="Bookman Old Style" w:hAnsi="Bookman Old Style" w:cs="Bookman Old Style"/>
          <w:color w:val="000000" w:themeColor="text1"/>
          <w:sz w:val="22"/>
          <w:szCs w:val="22"/>
        </w:rPr>
        <w:t xml:space="preserve"> head can be devoid of hair</w:t>
      </w:r>
      <w:r w:rsidR="004B4977">
        <w:rPr>
          <w:rFonts w:ascii="Bookman Old Style" w:eastAsia="Bookman Old Style" w:hAnsi="Bookman Old Style" w:cs="Bookman Old Style"/>
          <w:color w:val="000000" w:themeColor="text1"/>
          <w:sz w:val="22"/>
          <w:szCs w:val="22"/>
        </w:rPr>
        <w:fldChar w:fldCharType="begin"/>
      </w:r>
      <w:r w:rsidR="004B4977">
        <w:instrText xml:space="preserve"> XE "</w:instrText>
      </w:r>
      <w:r w:rsidR="004B4977" w:rsidRPr="00F20B56">
        <w:rPr>
          <w:lang w:val="en-US"/>
        </w:rPr>
        <w:instrText>black hole:</w:instrText>
      </w:r>
      <w:r w:rsidR="004B4977" w:rsidRPr="00F20B56">
        <w:instrText>hair</w:instrText>
      </w:r>
      <w:r w:rsidR="004B4977">
        <w:instrText xml:space="preserve">" </w:instrText>
      </w:r>
      <w:r w:rsidR="004B4977">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 xml:space="preserve">hesis of the theorem, </w:t>
      </w:r>
      <w:r>
        <w:rPr>
          <w:rFonts w:ascii="Bookman Old Style" w:eastAsia="Bookman Old Style" w:hAnsi="Bookman Old Style" w:cs="Bookman Old Style"/>
          <w:color w:val="000000" w:themeColor="text1"/>
          <w:sz w:val="22"/>
          <w:szCs w:val="22"/>
        </w:rPr>
        <w:t xml:space="preserve">which is </w:t>
      </w:r>
      <w:r w:rsidRPr="000E2B9A">
        <w:rPr>
          <w:rFonts w:ascii="Bookman Old Style" w:eastAsia="Bookman Old Style" w:hAnsi="Bookman Old Style" w:cs="Bookman Old Style"/>
          <w:color w:val="000000" w:themeColor="text1"/>
          <w:sz w:val="22"/>
          <w:szCs w:val="22"/>
        </w:rPr>
        <w:t xml:space="preserve">very simple to formulate, essentially states that in </w:t>
      </w:r>
      <w:r>
        <w:rPr>
          <w:rFonts w:ascii="Bookman Old Style" w:eastAsia="Bookman Old Style" w:hAnsi="Bookman Old Style" w:cs="Bookman Old Style"/>
          <w:color w:val="000000" w:themeColor="text1"/>
          <w:sz w:val="22"/>
          <w:szCs w:val="22"/>
        </w:rPr>
        <w:t>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 a black hole that is isolated and in an asymptotically flat spacetime (</w:t>
      </w:r>
      <w:r>
        <w:rPr>
          <w:rFonts w:ascii="Bookman Old Style" w:eastAsia="Bookman Old Style" w:hAnsi="Bookman Old Style" w:cs="Bookman Old Style"/>
          <w:color w:val="000000" w:themeColor="text1"/>
          <w:sz w:val="22"/>
          <w:szCs w:val="22"/>
        </w:rPr>
        <w:t>i.e., becomes flat</w:t>
      </w:r>
      <w:r w:rsidRPr="000E2B9A">
        <w:rPr>
          <w:rFonts w:ascii="Bookman Old Style" w:eastAsia="Bookman Old Style" w:hAnsi="Bookman Old Style" w:cs="Bookman Old Style"/>
          <w:color w:val="000000" w:themeColor="text1"/>
          <w:sz w:val="22"/>
          <w:szCs w:val="22"/>
        </w:rPr>
        <w:t xml:space="preserve"> at great distances) can be described by</w:t>
      </w:r>
      <w:r>
        <w:rPr>
          <w:rFonts w:ascii="Bookman Old Style" w:eastAsia="Bookman Old Style" w:hAnsi="Bookman Old Style" w:cs="Bookman Old Style"/>
          <w:color w:val="000000" w:themeColor="text1"/>
          <w:sz w:val="22"/>
          <w:szCs w:val="22"/>
        </w:rPr>
        <w:t xml:space="preserve"> just</w:t>
      </w:r>
      <w:r w:rsidRPr="000E2B9A">
        <w:rPr>
          <w:rFonts w:ascii="Bookman Old Style" w:eastAsia="Bookman Old Style" w:hAnsi="Bookman Old Style" w:cs="Bookman Old Style"/>
          <w:color w:val="000000" w:themeColor="text1"/>
          <w:sz w:val="22"/>
          <w:szCs w:val="22"/>
        </w:rPr>
        <w:t xml:space="preserve"> these three </w:t>
      </w:r>
      <w:r w:rsidRPr="00647ECB">
        <w:rPr>
          <w:rFonts w:ascii="Bookman Old Style" w:eastAsia="Bookman Old Style" w:hAnsi="Bookman Old Style" w:cs="Bookman Old Style"/>
          <w:color w:val="000000" w:themeColor="text1"/>
          <w:sz w:val="22"/>
          <w:szCs w:val="22"/>
        </w:rPr>
        <w:t xml:space="preserve">values: </w:t>
      </w:r>
      <w:r w:rsidRPr="00647ECB">
        <w:rPr>
          <w:rFonts w:ascii="Bookman Old Style" w:eastAsia="Bookman Old Style" w:hAnsi="Bookman Old Style" w:cs="Bookman Old Style"/>
          <w:i/>
          <w:color w:val="000000" w:themeColor="text1"/>
          <w:sz w:val="22"/>
          <w:szCs w:val="22"/>
        </w:rPr>
        <w:t>M</w:t>
      </w:r>
      <w:r w:rsidRPr="00647ECB">
        <w:rPr>
          <w:rFonts w:ascii="Bookman Old Style" w:eastAsia="Bookman Old Style" w:hAnsi="Bookman Old Style" w:cs="Bookman Old Style"/>
          <w:color w:val="000000" w:themeColor="text1"/>
          <w:sz w:val="22"/>
          <w:szCs w:val="22"/>
        </w:rPr>
        <w:t xml:space="preserve">, </w:t>
      </w:r>
      <w:r w:rsidRPr="00647ECB">
        <w:rPr>
          <w:rFonts w:ascii="Bookman Old Style" w:eastAsia="Bookman Old Style" w:hAnsi="Bookman Old Style" w:cs="Bookman Old Style"/>
          <w:i/>
          <w:color w:val="000000" w:themeColor="text1"/>
          <w:sz w:val="22"/>
          <w:szCs w:val="22"/>
        </w:rPr>
        <w:t>J</w:t>
      </w:r>
      <w:r w:rsidRPr="00647ECB">
        <w:rPr>
          <w:rFonts w:ascii="Bookman Old Style" w:eastAsia="Bookman Old Style" w:hAnsi="Bookman Old Style" w:cs="Bookman Old Style"/>
          <w:color w:val="000000" w:themeColor="text1"/>
          <w:sz w:val="22"/>
          <w:szCs w:val="22"/>
        </w:rPr>
        <w:t xml:space="preserve"> and </w:t>
      </w:r>
      <w:r w:rsidRPr="00647ECB">
        <w:rPr>
          <w:rFonts w:ascii="Bookman Old Style" w:eastAsia="Bookman Old Style" w:hAnsi="Bookman Old Style" w:cs="Bookman Old Style"/>
          <w:i/>
          <w:color w:val="000000" w:themeColor="text1"/>
          <w:sz w:val="22"/>
          <w:szCs w:val="22"/>
        </w:rPr>
        <w:t xml:space="preserve">Q. </w:t>
      </w:r>
      <w:r w:rsidRPr="00647ECB">
        <w:rPr>
          <w:rFonts w:ascii="Bookman Old Style" w:eastAsia="Bookman Old Style" w:hAnsi="Bookman Old Style" w:cs="Bookman Old Style"/>
          <w:iCs/>
          <w:color w:val="000000" w:themeColor="text1"/>
          <w:sz w:val="22"/>
          <w:szCs w:val="22"/>
        </w:rPr>
        <w:t>Interestingly</w:t>
      </w:r>
      <w:r w:rsidRPr="00647ECB">
        <w:rPr>
          <w:rFonts w:ascii="Bookman Old Style" w:eastAsia="Bookman Old Style" w:hAnsi="Bookman Old Style" w:cs="Bookman Old Style"/>
          <w:i/>
          <w:color w:val="000000" w:themeColor="text1"/>
          <w:sz w:val="22"/>
          <w:szCs w:val="22"/>
        </w:rPr>
        <w:t xml:space="preserve">, </w:t>
      </w:r>
      <w:r w:rsidRPr="00647ECB">
        <w:rPr>
          <w:rFonts w:ascii="Bookman Old Style" w:eastAsia="Bookman Old Style" w:hAnsi="Bookman Old Style" w:cs="Bookman Old Style"/>
          <w:color w:val="000000" w:themeColor="text1"/>
          <w:sz w:val="22"/>
          <w:szCs w:val="22"/>
        </w:rPr>
        <w:t xml:space="preserve">should something intervene to modify one of these numbers, for instance, due to matter with angular momentum falling onto the black hole and changing the values of </w:t>
      </w:r>
      <w:r w:rsidRPr="00647ECB">
        <w:rPr>
          <w:rFonts w:ascii="Bookman Old Style" w:eastAsia="Bookman Old Style" w:hAnsi="Bookman Old Style" w:cs="Bookman Old Style"/>
          <w:i/>
          <w:color w:val="000000" w:themeColor="text1"/>
          <w:sz w:val="22"/>
          <w:szCs w:val="22"/>
        </w:rPr>
        <w:t>M</w:t>
      </w:r>
      <w:r w:rsidRPr="00647ECB">
        <w:rPr>
          <w:rFonts w:ascii="Bookman Old Style" w:eastAsia="Bookman Old Style" w:hAnsi="Bookman Old Style" w:cs="Bookman Old Style"/>
          <w:color w:val="000000" w:themeColor="text1"/>
          <w:sz w:val="22"/>
          <w:szCs w:val="22"/>
        </w:rPr>
        <w:t xml:space="preserve"> and </w:t>
      </w:r>
      <w:r w:rsidRPr="00647ECB">
        <w:rPr>
          <w:rFonts w:ascii="Bookman Old Style" w:eastAsia="Bookman Old Style" w:hAnsi="Bookman Old Style" w:cs="Bookman Old Style"/>
          <w:i/>
          <w:color w:val="000000" w:themeColor="text1"/>
          <w:sz w:val="22"/>
          <w:szCs w:val="22"/>
        </w:rPr>
        <w:t>J</w:t>
      </w:r>
      <w:r w:rsidRPr="00647ECB">
        <w:rPr>
          <w:rFonts w:ascii="Bookman Old Style" w:eastAsia="Bookman Old Style" w:hAnsi="Bookman Old Style" w:cs="Bookman Old Style"/>
          <w:color w:val="000000" w:themeColor="text1"/>
          <w:sz w:val="22"/>
          <w:szCs w:val="22"/>
        </w:rPr>
        <w:t xml:space="preserve">, the variation of the parameters will be followed by a state in which all transient perturbations are removed, and a “new” black hole remains, although different from the previous one, still described by values </w:t>
      </w:r>
      <w:r w:rsidRPr="00647ECB">
        <w:rPr>
          <w:rFonts w:ascii="Bookman Old Style" w:eastAsia="Bookman Old Style" w:hAnsi="Bookman Old Style" w:cs="Bookman Old Style"/>
          <w:i/>
          <w:color w:val="000000" w:themeColor="text1"/>
          <w:sz w:val="22"/>
          <w:szCs w:val="22"/>
        </w:rPr>
        <w:t>M</w:t>
      </w:r>
      <w:r w:rsidRPr="00647ECB">
        <w:rPr>
          <w:rFonts w:ascii="Bookman Old Style" w:eastAsia="Bookman Old Style" w:hAnsi="Bookman Old Style" w:cs="Bookman Old Style"/>
          <w:color w:val="000000" w:themeColor="text1"/>
          <w:sz w:val="22"/>
          <w:szCs w:val="22"/>
        </w:rPr>
        <w:t xml:space="preserve">, </w:t>
      </w:r>
      <w:r w:rsidRPr="00647ECB">
        <w:rPr>
          <w:rFonts w:ascii="Bookman Old Style" w:eastAsia="Bookman Old Style" w:hAnsi="Bookman Old Style" w:cs="Bookman Old Style"/>
          <w:i/>
          <w:color w:val="000000" w:themeColor="text1"/>
          <w:sz w:val="22"/>
          <w:szCs w:val="22"/>
        </w:rPr>
        <w:t>J</w:t>
      </w:r>
      <w:r w:rsidRPr="00647ECB">
        <w:rPr>
          <w:rFonts w:ascii="Bookman Old Style" w:eastAsia="Bookman Old Style" w:hAnsi="Bookman Old Style" w:cs="Bookman Old Style"/>
          <w:color w:val="000000" w:themeColor="text1"/>
          <w:sz w:val="22"/>
          <w:szCs w:val="22"/>
        </w:rPr>
        <w:t xml:space="preserve"> and </w:t>
      </w:r>
      <w:r w:rsidRPr="00647ECB">
        <w:rPr>
          <w:rFonts w:ascii="Bookman Old Style" w:eastAsia="Bookman Old Style" w:hAnsi="Bookman Old Style" w:cs="Bookman Old Style"/>
          <w:i/>
          <w:color w:val="000000" w:themeColor="text1"/>
          <w:sz w:val="22"/>
          <w:szCs w:val="22"/>
        </w:rPr>
        <w:t>Q</w:t>
      </w:r>
      <w:r w:rsidRPr="00647ECB">
        <w:rPr>
          <w:rFonts w:ascii="Bookman Old Style" w:eastAsia="Bookman Old Style" w:hAnsi="Bookman Old Style" w:cs="Bookman Old Style"/>
          <w:color w:val="000000" w:themeColor="text1"/>
          <w:sz w:val="22"/>
          <w:szCs w:val="22"/>
        </w:rPr>
        <w:t xml:space="preserve"> (we will return to</w:t>
      </w:r>
      <w:r w:rsidRPr="000E2B9A">
        <w:rPr>
          <w:rFonts w:ascii="Bookman Old Style" w:eastAsia="Bookman Old Style" w:hAnsi="Bookman Old Style" w:cs="Bookman Old Style"/>
          <w:color w:val="000000" w:themeColor="text1"/>
          <w:sz w:val="22"/>
          <w:szCs w:val="22"/>
        </w:rPr>
        <w:t xml:space="preserve"> this point in </w:t>
      </w:r>
      <w:r>
        <w:rPr>
          <w:rFonts w:ascii="Bookman Old Style" w:eastAsia="Bookman Old Style" w:hAnsi="Bookman Old Style" w:cs="Bookman Old Style"/>
          <w:color w:val="000000" w:themeColor="text1"/>
          <w:sz w:val="22"/>
          <w:szCs w:val="22"/>
        </w:rPr>
        <w:t>Chapter</w:t>
      </w:r>
      <w:r w:rsidRPr="000E2B9A">
        <w:rPr>
          <w:rFonts w:ascii="Bookman Old Style" w:eastAsia="Bookman Old Style" w:hAnsi="Bookman Old Style" w:cs="Bookman Old Style"/>
          <w:color w:val="000000" w:themeColor="text1"/>
          <w:sz w:val="22"/>
          <w:szCs w:val="22"/>
        </w:rPr>
        <w:t xml:space="preserve"> 8).</w:t>
      </w:r>
    </w:p>
    <w:p w14:paraId="71785F8B" w14:textId="77777777" w:rsidR="00AE4B78" w:rsidRDefault="00AE4B78"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518C8B6A" w14:textId="77777777" w:rsidR="00AE4B78" w:rsidRDefault="00AE4B78"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67BFF453" w14:textId="31F650F5"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Pr>
          <w:rFonts w:ascii="Bookman Old Style" w:eastAsia="Bookman Old Style" w:hAnsi="Bookman Old Style" w:cs="Bookman Old Style"/>
          <w:b/>
          <w:i/>
          <w:color w:val="000000" w:themeColor="text1"/>
          <w:sz w:val="22"/>
          <w:szCs w:val="22"/>
        </w:rPr>
        <w:t>Cosmic Engines And Hawking Radiation</w:t>
      </w:r>
    </w:p>
    <w:p w14:paraId="4A0CF9C1"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6ED646A3" w14:textId="775C35FB"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8F5955">
        <w:rPr>
          <w:rFonts w:ascii="Bookman Old Style" w:eastAsia="Bookman Old Style" w:hAnsi="Bookman Old Style" w:cs="Bookman Old Style"/>
          <w:color w:val="000000" w:themeColor="text1"/>
          <w:sz w:val="22"/>
          <w:szCs w:val="22"/>
        </w:rPr>
        <w:t>In many respects, black holes can be seen as “</w:t>
      </w:r>
      <w:r w:rsidRPr="008F5955">
        <w:rPr>
          <w:rFonts w:ascii="Bookman Old Style" w:eastAsia="Bookman Old Style" w:hAnsi="Bookman Old Style" w:cs="Bookman Old Style"/>
          <w:i/>
          <w:iCs/>
          <w:color w:val="000000" w:themeColor="text1"/>
          <w:sz w:val="22"/>
          <w:szCs w:val="22"/>
        </w:rPr>
        <w:t>cosmic</w:t>
      </w:r>
      <w:r w:rsidRPr="008F5955">
        <w:rPr>
          <w:rFonts w:ascii="Bookman Old Style" w:eastAsia="Bookman Old Style" w:hAnsi="Bookman Old Style" w:cs="Bookman Old Style"/>
          <w:color w:val="000000" w:themeColor="text1"/>
          <w:sz w:val="22"/>
          <w:szCs w:val="22"/>
        </w:rPr>
        <w:t xml:space="preserve"> </w:t>
      </w:r>
      <w:r w:rsidRPr="008F5955">
        <w:rPr>
          <w:rFonts w:ascii="Bookman Old Style" w:eastAsia="Bookman Old Style" w:hAnsi="Bookman Old Style" w:cs="Bookman Old Style"/>
          <w:i/>
          <w:iCs/>
          <w:color w:val="000000" w:themeColor="text1"/>
          <w:sz w:val="22"/>
          <w:szCs w:val="22"/>
        </w:rPr>
        <w:t>engines</w:t>
      </w:r>
      <w:r w:rsidRPr="008F5955">
        <w:rPr>
          <w:rFonts w:ascii="Bookman Old Style" w:eastAsia="Bookman Old Style" w:hAnsi="Bookman Old Style" w:cs="Bookman Old Style"/>
          <w:color w:val="000000" w:themeColor="text1"/>
          <w:sz w:val="22"/>
          <w:szCs w:val="22"/>
        </w:rPr>
        <w:t xml:space="preserve">” capable of absorbing matter from the outside and thus modifying their mass, angular momentum and electric charge (see Figure 6.2). Indeed, three laws of “black-hole dynamics” exist that tell us how, through interaction with the external </w:t>
      </w:r>
      <w:r w:rsidRPr="008F5955">
        <w:rPr>
          <w:rFonts w:ascii="Bookman Old Style" w:eastAsia="Bookman Old Style" w:hAnsi="Bookman Old Style" w:cs="Bookman Old Style"/>
          <w:color w:val="000000" w:themeColor="text1"/>
          <w:sz w:val="22"/>
          <w:szCs w:val="22"/>
        </w:rPr>
        <w:lastRenderedPageBreak/>
        <w:t xml:space="preserve">world, the properties </w:t>
      </w:r>
      <w:r w:rsidRPr="008F5955">
        <w:rPr>
          <w:rFonts w:ascii="Bookman Old Style" w:eastAsia="Bookman Old Style" w:hAnsi="Bookman Old Style" w:cs="Bookman Old Style"/>
          <w:i/>
          <w:color w:val="000000" w:themeColor="text1"/>
          <w:sz w:val="22"/>
          <w:szCs w:val="22"/>
        </w:rPr>
        <w:t>M, J</w:t>
      </w:r>
      <w:r w:rsidRPr="008F5955">
        <w:rPr>
          <w:rFonts w:ascii="Bookman Old Style" w:eastAsia="Bookman Old Style" w:hAnsi="Bookman Old Style" w:cs="Bookman Old Style"/>
          <w:color w:val="000000" w:themeColor="text1"/>
          <w:sz w:val="22"/>
          <w:szCs w:val="22"/>
        </w:rPr>
        <w:t xml:space="preserve">, and </w:t>
      </w:r>
      <w:r w:rsidRPr="008F5955">
        <w:rPr>
          <w:rFonts w:ascii="Bookman Old Style" w:eastAsia="Bookman Old Style" w:hAnsi="Bookman Old Style" w:cs="Bookman Old Style"/>
          <w:i/>
          <w:color w:val="000000" w:themeColor="text1"/>
          <w:sz w:val="22"/>
          <w:szCs w:val="22"/>
        </w:rPr>
        <w:t>Q</w:t>
      </w:r>
      <w:r w:rsidRPr="008F5955">
        <w:rPr>
          <w:rFonts w:ascii="Bookman Old Style" w:eastAsia="Bookman Old Style" w:hAnsi="Bookman Old Style" w:cs="Bookman Old Style"/>
          <w:color w:val="000000" w:themeColor="text1"/>
          <w:sz w:val="22"/>
          <w:szCs w:val="22"/>
        </w:rPr>
        <w:t xml:space="preserve"> can change over time. Leaving aside the charge </w:t>
      </w:r>
      <w:r w:rsidRPr="008F5955">
        <w:rPr>
          <w:rFonts w:ascii="Bookman Old Style" w:eastAsia="Bookman Old Style" w:hAnsi="Bookman Old Style" w:cs="Bookman Old Style"/>
          <w:i/>
          <w:color w:val="000000" w:themeColor="text1"/>
          <w:sz w:val="22"/>
          <w:szCs w:val="22"/>
        </w:rPr>
        <w:t>Q</w:t>
      </w:r>
      <w:r w:rsidRPr="008F5955">
        <w:rPr>
          <w:rFonts w:ascii="Bookman Old Style" w:eastAsia="Bookman Old Style" w:hAnsi="Bookman Old Style" w:cs="Bookman Old Style"/>
          <w:color w:val="000000" w:themeColor="text1"/>
          <w:sz w:val="22"/>
          <w:szCs w:val="22"/>
        </w:rPr>
        <w:t>, whose evolution we have already discussed, these laws</w:t>
      </w:r>
      <w:r>
        <w:rPr>
          <w:rFonts w:ascii="Bookman Old Style" w:eastAsia="Bookman Old Style" w:hAnsi="Bookman Old Style" w:cs="Bookman Old Style"/>
          <w:color w:val="000000" w:themeColor="text1"/>
          <w:sz w:val="22"/>
          <w:szCs w:val="22"/>
        </w:rPr>
        <w:t xml:space="preserve"> (which </w:t>
      </w:r>
      <w:r w:rsidRPr="000E2B9A">
        <w:rPr>
          <w:rFonts w:ascii="Bookman Old Style" w:eastAsia="Bookman Old Style" w:hAnsi="Bookman Old Style" w:cs="Bookman Old Style"/>
          <w:color w:val="000000" w:themeColor="text1"/>
          <w:sz w:val="22"/>
          <w:szCs w:val="22"/>
        </w:rPr>
        <w:t xml:space="preserve">derive </w:t>
      </w:r>
      <w:r>
        <w:rPr>
          <w:rFonts w:ascii="Bookman Old Style" w:eastAsia="Bookman Old Style" w:hAnsi="Bookman Old Style" w:cs="Bookman Old Style"/>
          <w:color w:val="000000" w:themeColor="text1"/>
          <w:sz w:val="22"/>
          <w:szCs w:val="22"/>
        </w:rPr>
        <w:t>from</w:t>
      </w:r>
      <w:r w:rsidRPr="000E2B9A">
        <w:rPr>
          <w:rFonts w:ascii="Bookman Old Style" w:eastAsia="Bookman Old Style" w:hAnsi="Bookman Old Style" w:cs="Bookman Old Style"/>
          <w:color w:val="000000" w:themeColor="text1"/>
          <w:sz w:val="22"/>
          <w:szCs w:val="22"/>
        </w:rPr>
        <w:t xml:space="preserve"> a classical context of </w:t>
      </w:r>
      <w:r>
        <w:rPr>
          <w:rFonts w:ascii="Bookman Old Style" w:eastAsia="Bookman Old Style" w:hAnsi="Bookman Old Style" w:cs="Bookman Old Style"/>
          <w:color w:val="000000" w:themeColor="text1"/>
          <w:sz w:val="22"/>
          <w:szCs w:val="22"/>
        </w:rPr>
        <w:t>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color w:val="000000" w:themeColor="text1"/>
          <w:sz w:val="22"/>
          <w:szCs w:val="22"/>
        </w:rPr>
        <w:t xml:space="preserve"> without allowing for quantum mechanical effects) tell</w:t>
      </w:r>
      <w:r w:rsidRPr="000E2B9A">
        <w:rPr>
          <w:rFonts w:ascii="Bookman Old Style" w:eastAsia="Bookman Old Style" w:hAnsi="Bookman Old Style" w:cs="Bookman Old Style"/>
          <w:color w:val="000000" w:themeColor="text1"/>
          <w:sz w:val="22"/>
          <w:szCs w:val="22"/>
        </w:rPr>
        <w:t xml:space="preserve"> us that the mass of a black hole can only increase</w:t>
      </w:r>
      <w:r>
        <w:rPr>
          <w:rFonts w:ascii="Bookman Old Style" w:eastAsia="Bookman Old Style" w:hAnsi="Bookman Old Style" w:cs="Bookman Old Style"/>
          <w:color w:val="000000" w:themeColor="text1"/>
          <w:sz w:val="22"/>
          <w:szCs w:val="22"/>
        </w:rPr>
        <w:t>. In contrast,</w:t>
      </w:r>
      <w:r w:rsidRPr="000E2B9A">
        <w:rPr>
          <w:rFonts w:ascii="Bookman Old Style" w:eastAsia="Bookman Old Style" w:hAnsi="Bookman Old Style" w:cs="Bookman Old Style"/>
          <w:color w:val="000000" w:themeColor="text1"/>
          <w:sz w:val="22"/>
          <w:szCs w:val="22"/>
        </w:rPr>
        <w:t xml:space="preserve"> its angular momentum can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increase </w:t>
      </w:r>
      <w:r>
        <w:rPr>
          <w:rFonts w:ascii="Bookman Old Style" w:eastAsia="Bookman Old Style" w:hAnsi="Bookman Old Style" w:cs="Bookman Old Style"/>
          <w:color w:val="000000" w:themeColor="text1"/>
          <w:sz w:val="22"/>
          <w:szCs w:val="22"/>
        </w:rPr>
        <w:t xml:space="preserve">or </w:t>
      </w:r>
      <w:r w:rsidRPr="000E2B9A">
        <w:rPr>
          <w:rFonts w:ascii="Bookman Old Style" w:eastAsia="Bookman Old Style" w:hAnsi="Bookman Old Style" w:cs="Bookman Old Style"/>
          <w:color w:val="000000" w:themeColor="text1"/>
          <w:sz w:val="22"/>
          <w:szCs w:val="22"/>
        </w:rPr>
        <w:t xml:space="preserve">decrease, </w:t>
      </w:r>
      <w:r>
        <w:rPr>
          <w:rFonts w:ascii="Bookman Old Style" w:eastAsia="Bookman Old Style" w:hAnsi="Bookman Old Style" w:cs="Bookman Old Style"/>
          <w:color w:val="000000" w:themeColor="text1"/>
          <w:sz w:val="22"/>
          <w:szCs w:val="22"/>
        </w:rPr>
        <w:t>possibly becoming</w:t>
      </w:r>
      <w:r w:rsidRPr="000E2B9A">
        <w:rPr>
          <w:rFonts w:ascii="Bookman Old Style" w:eastAsia="Bookman Old Style" w:hAnsi="Bookman Old Style" w:cs="Bookman Old Style"/>
          <w:color w:val="000000" w:themeColor="text1"/>
          <w:sz w:val="22"/>
          <w:szCs w:val="22"/>
        </w:rPr>
        <w:t xml:space="preserve"> zero. In essence, a rotating black hole </w:t>
      </w:r>
      <w:r>
        <w:rPr>
          <w:rFonts w:ascii="Bookman Old Style" w:eastAsia="Bookman Old Style" w:hAnsi="Bookman Old Style" w:cs="Bookman Old Style"/>
          <w:color w:val="000000" w:themeColor="text1"/>
          <w:sz w:val="22"/>
          <w:szCs w:val="22"/>
        </w:rPr>
        <w:t>can</w:t>
      </w:r>
      <w:r w:rsidRPr="000E2B9A">
        <w:rPr>
          <w:rFonts w:ascii="Bookman Old Style" w:eastAsia="Bookman Old Style" w:hAnsi="Bookman Old Style" w:cs="Bookman Old Style"/>
          <w:color w:val="000000" w:themeColor="text1"/>
          <w:sz w:val="22"/>
          <w:szCs w:val="22"/>
        </w:rPr>
        <w:t xml:space="preserve"> slow down</w:t>
      </w:r>
      <w:r>
        <w:rPr>
          <w:rFonts w:ascii="Bookman Old Style" w:eastAsia="Bookman Old Style" w:hAnsi="Bookman Old Style" w:cs="Bookman Old Style"/>
          <w:color w:val="000000" w:themeColor="text1"/>
          <w:sz w:val="22"/>
          <w:szCs w:val="22"/>
        </w:rPr>
        <w:t xml:space="preserve"> and thus</w:t>
      </w:r>
      <w:r w:rsidRPr="000E2B9A">
        <w:rPr>
          <w:rFonts w:ascii="Bookman Old Style" w:eastAsia="Bookman Old Style" w:hAnsi="Bookman Old Style" w:cs="Bookman Old Style"/>
          <w:color w:val="000000" w:themeColor="text1"/>
          <w:sz w:val="22"/>
          <w:szCs w:val="22"/>
        </w:rPr>
        <w:t xml:space="preserve"> become a </w:t>
      </w:r>
      <w:r>
        <w:rPr>
          <w:rFonts w:ascii="Bookman Old Style" w:eastAsia="Bookman Old Style" w:hAnsi="Bookman Old Style" w:cs="Bookman Old Style"/>
          <w:color w:val="000000" w:themeColor="text1"/>
          <w:sz w:val="22"/>
          <w:szCs w:val="22"/>
        </w:rPr>
        <w:t>nonrotating</w:t>
      </w:r>
      <w:r w:rsidRPr="000E2B9A">
        <w:rPr>
          <w:rFonts w:ascii="Bookman Old Style" w:eastAsia="Bookman Old Style" w:hAnsi="Bookman Old Style" w:cs="Bookman Old Style"/>
          <w:color w:val="000000" w:themeColor="text1"/>
          <w:sz w:val="22"/>
          <w:szCs w:val="22"/>
        </w:rPr>
        <w:t xml:space="preserve"> hole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through </w:t>
      </w:r>
      <w:r>
        <w:rPr>
          <w:rFonts w:ascii="Bookman Old Style" w:eastAsia="Bookman Old Style" w:hAnsi="Bookman Old Style" w:cs="Bookman Old Style"/>
          <w:color w:val="000000" w:themeColor="text1"/>
          <w:sz w:val="22"/>
          <w:szCs w:val="22"/>
        </w:rPr>
        <w:t xml:space="preserve">the loss of its </w:t>
      </w:r>
      <w:r w:rsidRPr="000E2B9A">
        <w:rPr>
          <w:rFonts w:ascii="Bookman Old Style" w:eastAsia="Bookman Old Style" w:hAnsi="Bookman Old Style" w:cs="Bookman Old Style"/>
          <w:color w:val="000000" w:themeColor="text1"/>
          <w:sz w:val="22"/>
          <w:szCs w:val="22"/>
        </w:rPr>
        <w:t xml:space="preserve">rotational energy. When this process occurs, </w:t>
      </w:r>
      <w:r>
        <w:rPr>
          <w:rFonts w:ascii="Bookman Old Style" w:eastAsia="Bookman Old Style" w:hAnsi="Bookman Old Style" w:cs="Bookman Old Style"/>
          <w:color w:val="000000" w:themeColor="text1"/>
          <w:sz w:val="22"/>
          <w:szCs w:val="22"/>
        </w:rPr>
        <w:t xml:space="preserve">a part of </w:t>
      </w:r>
      <w:r w:rsidRPr="000E2B9A">
        <w:rPr>
          <w:rFonts w:ascii="Bookman Old Style" w:eastAsia="Bookman Old Style" w:hAnsi="Bookman Old Style" w:cs="Bookman Old Style"/>
          <w:color w:val="000000" w:themeColor="text1"/>
          <w:sz w:val="22"/>
          <w:szCs w:val="22"/>
        </w:rPr>
        <w:t xml:space="preserve">the mass of the black hole </w:t>
      </w:r>
      <w:r>
        <w:rPr>
          <w:rFonts w:ascii="Bookman Old Style" w:eastAsia="Bookman Old Style" w:hAnsi="Bookman Old Style" w:cs="Bookman Old Style"/>
          <w:color w:val="000000" w:themeColor="text1"/>
          <w:sz w:val="22"/>
          <w:szCs w:val="22"/>
        </w:rPr>
        <w:t>may</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actually be </w:t>
      </w:r>
      <w:r w:rsidRPr="000E2B9A">
        <w:rPr>
          <w:rFonts w:ascii="Bookman Old Style" w:eastAsia="Bookman Old Style" w:hAnsi="Bookman Old Style" w:cs="Bookman Old Style"/>
          <w:color w:val="000000" w:themeColor="text1"/>
          <w:sz w:val="22"/>
          <w:szCs w:val="22"/>
        </w:rPr>
        <w:t xml:space="preserve">reduced, but </w:t>
      </w:r>
      <w:r>
        <w:rPr>
          <w:rFonts w:ascii="Bookman Old Style" w:eastAsia="Bookman Old Style" w:hAnsi="Bookman Old Style" w:cs="Bookman Old Style"/>
          <w:color w:val="000000" w:themeColor="text1"/>
          <w:sz w:val="22"/>
          <w:szCs w:val="22"/>
        </w:rPr>
        <w:t>the total mass can</w:t>
      </w:r>
      <w:r w:rsidRPr="000E2B9A">
        <w:rPr>
          <w:rFonts w:ascii="Bookman Old Style" w:eastAsia="Bookman Old Style" w:hAnsi="Bookman Old Style" w:cs="Bookman Old Style"/>
          <w:color w:val="000000" w:themeColor="text1"/>
          <w:sz w:val="22"/>
          <w:szCs w:val="22"/>
        </w:rPr>
        <w:t xml:space="preserve">not </w:t>
      </w:r>
      <w:r>
        <w:rPr>
          <w:rFonts w:ascii="Bookman Old Style" w:eastAsia="Bookman Old Style" w:hAnsi="Bookman Old Style" w:cs="Bookman Old Style"/>
          <w:color w:val="000000" w:themeColor="text1"/>
          <w:sz w:val="22"/>
          <w:szCs w:val="22"/>
        </w:rPr>
        <w:t xml:space="preserve">be reduced entirely. More precisely, </w:t>
      </w:r>
      <w:r w:rsidRPr="000E2B9A">
        <w:rPr>
          <w:rFonts w:ascii="Bookman Old Style" w:eastAsia="Bookman Old Style" w:hAnsi="Bookman Old Style" w:cs="Bookman Old Style"/>
          <w:color w:val="000000" w:themeColor="text1"/>
          <w:sz w:val="22"/>
          <w:szCs w:val="22"/>
        </w:rPr>
        <w:t xml:space="preserve">the part of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mass associated with rotation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part that depends on </w:t>
      </w:r>
      <w:r w:rsidRPr="00E30245">
        <w:rPr>
          <w:rFonts w:ascii="Cambria Math" w:eastAsia="Bookman Old Style" w:hAnsi="Cambria Math" w:cs="Bookman Old Style"/>
          <w:i/>
          <w:color w:val="000000" w:themeColor="text1"/>
          <w:sz w:val="22"/>
          <w:szCs w:val="22"/>
        </w:rPr>
        <w:t>J</w:t>
      </w:r>
      <w:r>
        <w:rPr>
          <w:rFonts w:ascii="Bookman Old Style" w:eastAsia="Bookman Old Style" w:hAnsi="Bookman Old Style" w:cs="Bookman Old Style"/>
          <w:iCs/>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can indeed </w:t>
      </w:r>
      <w:r w:rsidRPr="000E2B9A">
        <w:rPr>
          <w:rFonts w:ascii="Bookman Old Style" w:eastAsia="Bookman Old Style" w:hAnsi="Bookman Old Style" w:cs="Bookman Old Style"/>
          <w:color w:val="000000" w:themeColor="text1"/>
          <w:sz w:val="22"/>
          <w:szCs w:val="22"/>
        </w:rPr>
        <w:t>decrease</w:t>
      </w:r>
      <w:r>
        <w:rPr>
          <w:rFonts w:ascii="Bookman Old Style" w:eastAsia="Bookman Old Style" w:hAnsi="Bookman Old Style" w:cs="Bookman Old Style"/>
          <w:color w:val="000000" w:themeColor="text1"/>
          <w:sz w:val="22"/>
          <w:szCs w:val="22"/>
        </w:rPr>
        <w:t xml:space="preserve">; for obvious reasons, this part of the mass is also </w:t>
      </w:r>
      <w:r w:rsidRPr="000E2B9A">
        <w:rPr>
          <w:rFonts w:ascii="Bookman Old Style" w:eastAsia="Bookman Old Style" w:hAnsi="Bookman Old Style" w:cs="Bookman Old Style"/>
          <w:color w:val="000000" w:themeColor="text1"/>
          <w:sz w:val="22"/>
          <w:szCs w:val="22"/>
        </w:rPr>
        <w:t xml:space="preserve">called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i/>
          <w:color w:val="000000" w:themeColor="text1"/>
          <w:sz w:val="22"/>
          <w:szCs w:val="22"/>
        </w:rPr>
        <w:t>reducible</w:t>
      </w:r>
      <w:r>
        <w:rPr>
          <w:rFonts w:ascii="Bookman Old Style" w:eastAsia="Bookman Old Style" w:hAnsi="Bookman Old Style" w:cs="Bookman Old Style"/>
          <w:i/>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mass</w:t>
      </w:r>
      <w:r w:rsidR="004B4977">
        <w:rPr>
          <w:rFonts w:ascii="Bookman Old Style" w:eastAsia="Bookman Old Style" w:hAnsi="Bookman Old Style" w:cs="Bookman Old Style"/>
          <w:i/>
          <w:color w:val="000000" w:themeColor="text1"/>
          <w:sz w:val="22"/>
          <w:szCs w:val="22"/>
        </w:rPr>
        <w:fldChar w:fldCharType="begin"/>
      </w:r>
      <w:r w:rsidR="004B4977">
        <w:instrText xml:space="preserve"> XE "</w:instrText>
      </w:r>
      <w:r w:rsidR="004B4977" w:rsidRPr="00324C84">
        <w:rPr>
          <w:lang w:val="en-US"/>
        </w:rPr>
        <w:instrText>black hole:reducible mass</w:instrText>
      </w:r>
      <w:r w:rsidR="004B4977">
        <w:instrText xml:space="preserve">" </w:instrText>
      </w:r>
      <w:r w:rsidR="004B4977">
        <w:rPr>
          <w:rFonts w:ascii="Bookman Old Style" w:eastAsia="Bookman Old Style" w:hAnsi="Bookman Old Style" w:cs="Bookman Old Style"/>
          <w:i/>
          <w:color w:val="000000" w:themeColor="text1"/>
          <w:sz w:val="22"/>
          <w:szCs w:val="22"/>
        </w:rPr>
        <w:fldChar w:fldCharType="end"/>
      </w:r>
      <w:r w:rsidR="000B74CD">
        <w:rPr>
          <w:rFonts w:ascii="Bookman Old Style" w:eastAsia="Bookman Old Style" w:hAnsi="Bookman Old Style" w:cs="Bookman Old Style"/>
          <w:i/>
          <w:color w:val="000000" w:themeColor="text1"/>
          <w:sz w:val="22"/>
          <w:szCs w:val="22"/>
        </w:rPr>
        <w:fldChar w:fldCharType="begin"/>
      </w:r>
      <w:r w:rsidR="000B74CD">
        <w:instrText xml:space="preserve"> XE "</w:instrText>
      </w:r>
      <w:r w:rsidR="000B74CD">
        <w:rPr>
          <w:lang w:val="en-US"/>
        </w:rPr>
        <w:instrText>mass:</w:instrText>
      </w:r>
      <w:r w:rsidR="000B74CD" w:rsidRPr="00324C84">
        <w:rPr>
          <w:lang w:val="en-US"/>
        </w:rPr>
        <w:instrText>reducible</w:instrText>
      </w:r>
      <w:r w:rsidR="000B74CD">
        <w:instrText xml:space="preserve">" </w:instrText>
      </w:r>
      <w:r w:rsidR="000B74CD">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However,</w:t>
      </w:r>
      <w:r w:rsidRPr="000E2B9A">
        <w:rPr>
          <w:rFonts w:ascii="Bookman Old Style" w:eastAsia="Bookman Old Style" w:hAnsi="Bookman Old Style" w:cs="Bookman Old Style"/>
          <w:color w:val="000000" w:themeColor="text1"/>
          <w:sz w:val="22"/>
          <w:szCs w:val="22"/>
        </w:rPr>
        <w:t xml:space="preserve"> there is a part of the mass of the black hole not tied to rotation </w:t>
      </w:r>
      <w:r>
        <w:rPr>
          <w:rFonts w:ascii="Bookman Old Style" w:eastAsia="Bookman Old Style" w:hAnsi="Bookman Old Style" w:cs="Bookman Old Style"/>
          <w:color w:val="000000" w:themeColor="text1"/>
          <w:sz w:val="22"/>
          <w:szCs w:val="22"/>
        </w:rPr>
        <w:t>(i.e.,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that </w:t>
      </w:r>
      <w:r w:rsidRPr="000E2B9A">
        <w:rPr>
          <w:rFonts w:ascii="Bookman Old Style" w:eastAsia="Bookman Old Style" w:hAnsi="Bookman Old Style" w:cs="Bookman Old Style"/>
          <w:color w:val="000000" w:themeColor="text1"/>
          <w:sz w:val="22"/>
          <w:szCs w:val="22"/>
        </w:rPr>
        <w:t xml:space="preserve">does not depend on </w:t>
      </w:r>
      <w:r w:rsidRPr="00E30245">
        <w:rPr>
          <w:rFonts w:ascii="Cambria Math" w:eastAsia="Bookman Old Style" w:hAnsi="Cambria Math" w:cs="Bookman Old Style"/>
          <w:i/>
          <w:color w:val="000000" w:themeColor="text1"/>
          <w:sz w:val="22"/>
          <w:szCs w:val="22"/>
        </w:rPr>
        <w:t>J</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that cannot decrease, </w:t>
      </w:r>
      <w:r>
        <w:rPr>
          <w:rFonts w:ascii="Bookman Old Style" w:eastAsia="Bookman Old Style" w:hAnsi="Bookman Old Style" w:cs="Bookman Old Style"/>
          <w:color w:val="000000" w:themeColor="text1"/>
          <w:sz w:val="22"/>
          <w:szCs w:val="22"/>
        </w:rPr>
        <w:t xml:space="preserve">but </w:t>
      </w:r>
      <w:r w:rsidRPr="000E2B9A">
        <w:rPr>
          <w:rFonts w:ascii="Bookman Old Style" w:eastAsia="Bookman Old Style" w:hAnsi="Bookman Old Style" w:cs="Bookman Old Style"/>
          <w:color w:val="000000" w:themeColor="text1"/>
          <w:sz w:val="22"/>
          <w:szCs w:val="22"/>
        </w:rPr>
        <w:t>only increase</w:t>
      </w:r>
      <w:r>
        <w:rPr>
          <w:rFonts w:ascii="Bookman Old Style" w:eastAsia="Bookman Old Style" w:hAnsi="Bookman Old Style" w:cs="Bookman Old Style"/>
          <w:color w:val="000000" w:themeColor="text1"/>
          <w:sz w:val="22"/>
          <w:szCs w:val="22"/>
        </w:rPr>
        <w:t>. Again, for obvious reasons, this part of the mass takes</w:t>
      </w:r>
      <w:r w:rsidRPr="000E2B9A">
        <w:rPr>
          <w:rFonts w:ascii="Bookman Old Style" w:eastAsia="Bookman Old Style" w:hAnsi="Bookman Old Style" w:cs="Bookman Old Style"/>
          <w:color w:val="000000" w:themeColor="text1"/>
          <w:sz w:val="22"/>
          <w:szCs w:val="22"/>
        </w:rPr>
        <w:t xml:space="preserve"> the name of </w:t>
      </w:r>
      <w:r w:rsidRPr="000E2B9A">
        <w:rPr>
          <w:rFonts w:ascii="Bookman Old Style" w:eastAsia="Bookman Old Style" w:hAnsi="Bookman Old Style" w:cs="Bookman Old Style"/>
          <w:i/>
          <w:color w:val="000000" w:themeColor="text1"/>
          <w:sz w:val="22"/>
          <w:szCs w:val="22"/>
        </w:rPr>
        <w:t>irreducible</w:t>
      </w:r>
      <w:r w:rsidR="004B4977">
        <w:rPr>
          <w:rFonts w:ascii="Bookman Old Style" w:eastAsia="Bookman Old Style" w:hAnsi="Bookman Old Style" w:cs="Bookman Old Style"/>
          <w:i/>
          <w:color w:val="000000" w:themeColor="text1"/>
          <w:sz w:val="22"/>
          <w:szCs w:val="22"/>
        </w:rPr>
        <w:fldChar w:fldCharType="begin"/>
      </w:r>
      <w:r w:rsidR="004B4977">
        <w:instrText xml:space="preserve"> XE "</w:instrText>
      </w:r>
      <w:r w:rsidR="004B4977" w:rsidRPr="00324C84">
        <w:rPr>
          <w:lang w:val="en-US"/>
        </w:rPr>
        <w:instrText>black hole:irreducible mass</w:instrText>
      </w:r>
      <w:r w:rsidR="004B4977">
        <w:instrText xml:space="preserve">" </w:instrText>
      </w:r>
      <w:r w:rsidR="004B4977">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i/>
          <w:color w:val="000000" w:themeColor="text1"/>
          <w:sz w:val="22"/>
          <w:szCs w:val="22"/>
        </w:rPr>
        <w:t xml:space="preserve"> mass</w:t>
      </w:r>
      <w:r w:rsidR="000B74CD">
        <w:rPr>
          <w:rFonts w:ascii="Bookman Old Style" w:eastAsia="Bookman Old Style" w:hAnsi="Bookman Old Style" w:cs="Bookman Old Style"/>
          <w:i/>
          <w:color w:val="000000" w:themeColor="text1"/>
          <w:sz w:val="22"/>
          <w:szCs w:val="22"/>
        </w:rPr>
        <w:fldChar w:fldCharType="begin"/>
      </w:r>
      <w:r w:rsidR="000B74CD">
        <w:instrText xml:space="preserve"> XE "</w:instrText>
      </w:r>
      <w:r w:rsidR="000B74CD">
        <w:rPr>
          <w:lang w:val="en-US"/>
        </w:rPr>
        <w:instrText>mass:</w:instrText>
      </w:r>
      <w:r w:rsidR="000B74CD" w:rsidRPr="00324C84">
        <w:rPr>
          <w:lang w:val="en-US"/>
        </w:rPr>
        <w:instrText>irreducible</w:instrText>
      </w:r>
      <w:r w:rsidR="000B74CD">
        <w:instrText xml:space="preserve">" </w:instrText>
      </w:r>
      <w:r w:rsidR="000B74CD">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w:t>
      </w:r>
    </w:p>
    <w:p w14:paraId="4F6C3D35" w14:textId="77777777" w:rsidR="00471898" w:rsidRDefault="00471898" w:rsidP="00471898">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386327">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law</w:t>
      </w:r>
      <w:r w:rsidRPr="00386327">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according to which </w:t>
      </w:r>
      <w:r>
        <w:rPr>
          <w:rFonts w:ascii="Bookman Old Style" w:eastAsia="Bookman Old Style" w:hAnsi="Bookman Old Style" w:cs="Bookman Old Style"/>
          <w:color w:val="000000" w:themeColor="text1"/>
          <w:sz w:val="22"/>
          <w:szCs w:val="22"/>
        </w:rPr>
        <w:t xml:space="preserve">a </w:t>
      </w:r>
      <w:r w:rsidRPr="000E2B9A">
        <w:rPr>
          <w:rFonts w:ascii="Bookman Old Style" w:eastAsia="Bookman Old Style" w:hAnsi="Bookman Old Style" w:cs="Bookman Old Style"/>
          <w:color w:val="000000" w:themeColor="text1"/>
          <w:sz w:val="22"/>
          <w:szCs w:val="22"/>
        </w:rPr>
        <w:t>black hole</w:t>
      </w:r>
      <w:r>
        <w:rPr>
          <w:rFonts w:ascii="Bookman Old Style" w:eastAsia="Bookman Old Style" w:hAnsi="Bookman Old Style" w:cs="Bookman Old Style"/>
          <w:color w:val="000000" w:themeColor="text1"/>
          <w:sz w:val="22"/>
          <w:szCs w:val="22"/>
        </w:rPr>
        <w:t xml:space="preserve">, in the </w:t>
      </w:r>
      <w:r w:rsidRPr="000E2B9A">
        <w:rPr>
          <w:rFonts w:ascii="Bookman Old Style" w:eastAsia="Bookman Old Style" w:hAnsi="Bookman Old Style" w:cs="Bookman Old Style"/>
          <w:color w:val="000000" w:themeColor="text1"/>
          <w:sz w:val="22"/>
          <w:szCs w:val="22"/>
        </w:rPr>
        <w:t xml:space="preserve">classical formulation of the theory of </w:t>
      </w:r>
      <w:r>
        <w:rPr>
          <w:rFonts w:ascii="Bookman Old Style" w:eastAsia="Bookman Old Style" w:hAnsi="Bookman Old Style" w:cs="Bookman Old Style"/>
          <w:color w:val="000000" w:themeColor="text1"/>
          <w:sz w:val="22"/>
          <w:szCs w:val="22"/>
        </w:rPr>
        <w:t>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w:t>
      </w:r>
      <w:r>
        <w:rPr>
          <w:rFonts w:ascii="Bookman Old Style" w:eastAsia="Bookman Old Style" w:hAnsi="Bookman Old Style" w:cs="Bookman Old Style"/>
          <w:color w:val="000000" w:themeColor="text1"/>
          <w:sz w:val="22"/>
          <w:szCs w:val="22"/>
        </w:rPr>
        <w:t>, cannot lose its irreducible mass</w:t>
      </w:r>
      <w:r w:rsidRPr="000E2B9A">
        <w:rPr>
          <w:rFonts w:ascii="Bookman Old Style" w:eastAsia="Bookman Old Style" w:hAnsi="Bookman Old Style" w:cs="Bookman Old Style"/>
          <w:color w:val="000000" w:themeColor="text1"/>
          <w:sz w:val="22"/>
          <w:szCs w:val="22"/>
        </w:rPr>
        <w:t xml:space="preserve"> was revolutioni</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ed in the 1970s by the British physicist Stephen Hawking</w:t>
      </w:r>
      <w:r>
        <w:rPr>
          <w:rFonts w:ascii="Bookman Old Style" w:eastAsia="Bookman Old Style" w:hAnsi="Bookman Old Style" w:cs="Bookman Old Style"/>
          <w:color w:val="000000" w:themeColor="text1"/>
          <w:sz w:val="22"/>
          <w:szCs w:val="22"/>
        </w:rPr>
        <w:fldChar w:fldCharType="begin"/>
      </w:r>
      <w:r>
        <w:instrText xml:space="preserve"> XE "</w:instrText>
      </w:r>
      <w:r w:rsidRPr="008121DD">
        <w:rPr>
          <w:rFonts w:ascii="Bookman Old Style" w:eastAsia="Bookman Old Style" w:hAnsi="Bookman Old Style" w:cs="Bookman Old Style"/>
          <w:color w:val="000000" w:themeColor="text1"/>
          <w:sz w:val="22"/>
          <w:szCs w:val="22"/>
        </w:rPr>
        <w:instrText>Hawking:</w:instrText>
      </w:r>
      <w:r w:rsidRPr="008121DD">
        <w:rPr>
          <w:lang w:val="en-US"/>
        </w:rPr>
        <w:instrText>Stephen</w:instrText>
      </w:r>
      <w:r>
        <w:instrText xml:space="preserve">" </w:instrText>
      </w:r>
      <w:r>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He</w:t>
      </w:r>
      <w:r w:rsidRPr="000E2B9A">
        <w:rPr>
          <w:rFonts w:ascii="Bookman Old Style" w:eastAsia="Bookman Old Style" w:hAnsi="Bookman Old Style" w:cs="Bookman Old Style"/>
          <w:color w:val="000000" w:themeColor="text1"/>
          <w:sz w:val="22"/>
          <w:szCs w:val="22"/>
        </w:rPr>
        <w:t xml:space="preserve"> proposed a new mechanism related to the principles of quantum mechanics</w:t>
      </w:r>
      <w:r>
        <w:rPr>
          <w:rFonts w:ascii="Bookman Old Style" w:eastAsia="Bookman Old Style" w:hAnsi="Bookman Old Style" w:cs="Bookman Old Style"/>
          <w:color w:val="000000" w:themeColor="text1"/>
          <w:sz w:val="22"/>
          <w:szCs w:val="22"/>
        </w:rPr>
        <w:fldChar w:fldCharType="begin"/>
      </w:r>
      <w:r>
        <w:instrText xml:space="preserve"> XE "</w:instrText>
      </w:r>
      <w:r w:rsidRPr="00B83718">
        <w:rPr>
          <w:rFonts w:ascii="Bookman Old Style" w:eastAsia="Bookman Old Style" w:hAnsi="Bookman Old Style" w:cs="Bookman Old Style"/>
          <w:color w:val="000000" w:themeColor="text1"/>
          <w:sz w:val="22"/>
          <w:szCs w:val="22"/>
        </w:rPr>
        <w:instrText>quantum mechanics</w:instrText>
      </w:r>
      <w:r>
        <w:instrText xml:space="preserve">" </w:instrText>
      </w:r>
      <w:r>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that indeed violates this law</w:t>
      </w:r>
      <w:r w:rsidRPr="000E2B9A">
        <w:rPr>
          <w:rFonts w:ascii="Bookman Old Style" w:eastAsia="Bookman Old Style" w:hAnsi="Bookman Old Style" w:cs="Bookman Old Style"/>
          <w:color w:val="000000" w:themeColor="text1"/>
          <w:sz w:val="22"/>
          <w:szCs w:val="22"/>
        </w:rPr>
        <w:t xml:space="preserve">. </w:t>
      </w:r>
    </w:p>
    <w:p w14:paraId="2D60E024" w14:textId="6FD8DF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7883818B" w14:textId="6E01DA87" w:rsidR="00FB7336" w:rsidRPr="000E2B9A" w:rsidRDefault="00471898"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0E2B9A">
        <w:rPr>
          <w:noProof/>
          <w:color w:val="000000" w:themeColor="text1"/>
        </w:rPr>
        <w:lastRenderedPageBreak/>
        <w:drawing>
          <wp:anchor distT="0" distB="0" distL="0" distR="0" simplePos="0" relativeHeight="251667456" behindDoc="0" locked="0" layoutInCell="1" hidden="0" allowOverlap="1" wp14:anchorId="20FA0B3D" wp14:editId="33B12900">
            <wp:simplePos x="0" y="0"/>
            <wp:positionH relativeFrom="column">
              <wp:posOffset>837776</wp:posOffset>
            </wp:positionH>
            <wp:positionV relativeFrom="paragraph">
              <wp:posOffset>0</wp:posOffset>
            </wp:positionV>
            <wp:extent cx="2696210" cy="2696210"/>
            <wp:effectExtent l="0" t="0" r="0" b="0"/>
            <wp:wrapTopAndBottom distT="0" distB="0"/>
            <wp:docPr id="13" name="image1.png" descr="Fig. 6.2 No-hair theorem: indipendentemente dal tipo di oggetti che i buchi neri possono accrescere, essi producono unicamente un cambiamento di uno dei tre numeri che caratterizzano un buco nero: la massa M, il momento angolare J e la carica elettrica Q."/>
            <wp:cNvGraphicFramePr/>
            <a:graphic xmlns:a="http://schemas.openxmlformats.org/drawingml/2006/main">
              <a:graphicData uri="http://schemas.openxmlformats.org/drawingml/2006/picture">
                <pic:pic xmlns:pic="http://schemas.openxmlformats.org/drawingml/2006/picture">
                  <pic:nvPicPr>
                    <pic:cNvPr id="0" name="image1.png" descr="Fig. 6.2 No-hair theorem: indipendentemente dal tipo di oggetti che i buchi neri possono accrescere, essi producono unicamente un cambiamento di uno dei tre numeri che caratterizzano un buco nero: la massa M, il momento angolare J e la carica elettrica Q."/>
                    <pic:cNvPicPr preferRelativeResize="0"/>
                  </pic:nvPicPr>
                  <pic:blipFill>
                    <a:blip r:embed="rId30"/>
                    <a:srcRect/>
                    <a:stretch>
                      <a:fillRect/>
                    </a:stretch>
                  </pic:blipFill>
                  <pic:spPr>
                    <a:xfrm>
                      <a:off x="0" y="0"/>
                      <a:ext cx="2696210" cy="2696210"/>
                    </a:xfrm>
                    <a:prstGeom prst="rect">
                      <a:avLst/>
                    </a:prstGeom>
                    <a:ln/>
                  </pic:spPr>
                </pic:pic>
              </a:graphicData>
            </a:graphic>
          </wp:anchor>
        </w:drawing>
      </w:r>
    </w:p>
    <w:p w14:paraId="680DA1BD" w14:textId="28C6B08B" w:rsidR="00FB7336" w:rsidRPr="0037789E" w:rsidRDefault="00FB7336" w:rsidP="00312C02">
      <w:pPr>
        <w:pBdr>
          <w:top w:val="nil"/>
          <w:left w:val="nil"/>
          <w:bottom w:val="nil"/>
          <w:right w:val="nil"/>
          <w:between w:val="nil"/>
        </w:pBdr>
        <w:ind w:left="567" w:right="507" w:firstLine="153"/>
        <w:rPr>
          <w:rFonts w:ascii="Bookman Old Style" w:eastAsia="Bookman Old Style" w:hAnsi="Bookman Old Style" w:cs="Bookman Old Style"/>
          <w:i/>
          <w:color w:val="000000" w:themeColor="text1"/>
          <w:sz w:val="20"/>
          <w:szCs w:val="20"/>
        </w:rPr>
      </w:pPr>
      <w:r w:rsidRPr="0037789E">
        <w:rPr>
          <w:rFonts w:ascii="Bookman Old Style" w:eastAsia="Bookman Old Style" w:hAnsi="Bookman Old Style" w:cs="Bookman Old Style"/>
          <w:color w:val="000000" w:themeColor="text1"/>
          <w:sz w:val="20"/>
          <w:szCs w:val="20"/>
        </w:rPr>
        <w:t>Fig. 6.2 No-hair theorem</w:t>
      </w:r>
      <w:r w:rsidRPr="0037789E">
        <w:rPr>
          <w:rFonts w:ascii="Bookman Old Style" w:eastAsia="Bookman Old Style" w:hAnsi="Bookman Old Style" w:cs="Bookman Old Style"/>
          <w:i/>
          <w:color w:val="000000" w:themeColor="text1"/>
          <w:sz w:val="20"/>
          <w:szCs w:val="20"/>
        </w:rPr>
        <w:t>: regardless of the type of objects that black holes can enhance, they only produce a change of the three numbers that characterise a black hole: the mass M, the angular momentum J, and the electric charge Q.</w:t>
      </w:r>
      <w:r w:rsidR="00FD4AD6" w:rsidRPr="00FD4AD6">
        <w:rPr>
          <w:rFonts w:ascii="Bookman Old Style" w:eastAsia="Bookman Old Style" w:hAnsi="Bookman Old Style" w:cs="Bookman Old Style"/>
          <w:color w:val="000000" w:themeColor="text1"/>
          <w:sz w:val="22"/>
          <w:szCs w:val="22"/>
        </w:rPr>
        <w:t xml:space="preserve"> </w:t>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sidRPr="005C072A">
        <w:rPr>
          <w:lang w:val="en-US"/>
        </w:rPr>
        <w:instrText>mass</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Pr>
          <w:lang w:val="en-US"/>
        </w:rPr>
        <w:instrText>spin</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r w:rsidR="00FD4AD6">
        <w:rPr>
          <w:rFonts w:ascii="Bookman Old Style" w:eastAsia="Bookman Old Style" w:hAnsi="Bookman Old Style" w:cs="Bookman Old Style"/>
          <w:color w:val="000000" w:themeColor="text1"/>
          <w:sz w:val="22"/>
          <w:szCs w:val="22"/>
        </w:rPr>
        <w:fldChar w:fldCharType="begin"/>
      </w:r>
      <w:r w:rsidR="00FD4AD6">
        <w:instrText xml:space="preserve"> XE "</w:instrText>
      </w:r>
      <w:r w:rsidR="00FD4AD6" w:rsidRPr="005C072A">
        <w:rPr>
          <w:rFonts w:ascii="Bookman Old Style" w:eastAsia="Bookman Old Style" w:hAnsi="Bookman Old Style" w:cs="Bookman Old Style"/>
          <w:color w:val="000000" w:themeColor="text1"/>
          <w:sz w:val="22"/>
          <w:szCs w:val="22"/>
          <w:lang w:val="en-US"/>
        </w:rPr>
        <w:instrText>black hole:</w:instrText>
      </w:r>
      <w:r w:rsidR="00FD4AD6">
        <w:rPr>
          <w:lang w:val="en-US"/>
        </w:rPr>
        <w:instrText>charge</w:instrText>
      </w:r>
      <w:r w:rsidR="00FD4AD6">
        <w:instrText xml:space="preserve">" </w:instrText>
      </w:r>
      <w:r w:rsidR="00FD4AD6">
        <w:rPr>
          <w:rFonts w:ascii="Bookman Old Style" w:eastAsia="Bookman Old Style" w:hAnsi="Bookman Old Style" w:cs="Bookman Old Style"/>
          <w:color w:val="000000" w:themeColor="text1"/>
          <w:sz w:val="22"/>
          <w:szCs w:val="22"/>
        </w:rPr>
        <w:fldChar w:fldCharType="end"/>
      </w:r>
    </w:p>
    <w:p w14:paraId="60FE97D4" w14:textId="77777777" w:rsidR="00471898" w:rsidRDefault="00471898"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p>
    <w:p w14:paraId="09DCA4D8" w14:textId="499B2C48"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 xml:space="preserve">Hawking </w:t>
      </w:r>
      <w:r w:rsidRPr="000E2B9A">
        <w:rPr>
          <w:rFonts w:ascii="Bookman Old Style" w:eastAsia="Bookman Old Style" w:hAnsi="Bookman Old Style" w:cs="Bookman Old Style"/>
          <w:color w:val="000000" w:themeColor="text1"/>
          <w:sz w:val="22"/>
          <w:szCs w:val="22"/>
        </w:rPr>
        <w:t>suggested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that a black hole could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evaporate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therefore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lose mass </w:t>
      </w:r>
      <w:r>
        <w:rPr>
          <w:rFonts w:ascii="Bookman Old Style" w:eastAsia="Bookman Old Style" w:hAnsi="Bookman Old Style" w:cs="Bookman Old Style"/>
          <w:color w:val="000000" w:themeColor="text1"/>
          <w:sz w:val="22"/>
          <w:szCs w:val="22"/>
        </w:rPr>
        <w:t xml:space="preserve">(reducible and irreducible) </w:t>
      </w:r>
      <w:r w:rsidRPr="000E2B9A">
        <w:rPr>
          <w:rFonts w:ascii="Bookman Old Style" w:eastAsia="Bookman Old Style" w:hAnsi="Bookman Old Style" w:cs="Bookman Old Style"/>
          <w:color w:val="000000" w:themeColor="text1"/>
          <w:sz w:val="22"/>
          <w:szCs w:val="22"/>
        </w:rPr>
        <w:t>through the emission of a thermal type</w:t>
      </w:r>
      <w:r>
        <w:rPr>
          <w:rFonts w:ascii="Bookman Old Style" w:eastAsia="Bookman Old Style" w:hAnsi="Bookman Old Style" w:cs="Bookman Old Style"/>
          <w:color w:val="000000" w:themeColor="text1"/>
          <w:sz w:val="22"/>
          <w:szCs w:val="22"/>
        </w:rPr>
        <w:t xml:space="preserve"> of</w:t>
      </w:r>
      <w:r w:rsidRPr="000E2B9A">
        <w:rPr>
          <w:rFonts w:ascii="Bookman Old Style" w:eastAsia="Bookman Old Style" w:hAnsi="Bookman Old Style" w:cs="Bookman Old Style"/>
          <w:color w:val="000000" w:themeColor="text1"/>
          <w:sz w:val="22"/>
          <w:szCs w:val="22"/>
        </w:rPr>
        <w:t xml:space="preserve"> radiation, called </w:t>
      </w:r>
      <w:r w:rsidRPr="000E2B9A">
        <w:rPr>
          <w:rFonts w:ascii="Bookman Old Style" w:eastAsia="Bookman Old Style" w:hAnsi="Bookman Old Style" w:cs="Bookman Old Style"/>
          <w:i/>
          <w:color w:val="000000" w:themeColor="text1"/>
          <w:sz w:val="22"/>
          <w:szCs w:val="22"/>
        </w:rPr>
        <w:t>Hawking radiation</w:t>
      </w:r>
      <w:r>
        <w:rPr>
          <w:rFonts w:ascii="Bookman Old Style" w:eastAsia="Bookman Old Style" w:hAnsi="Bookman Old Style" w:cs="Bookman Old Style"/>
          <w:color w:val="000000" w:themeColor="text1"/>
          <w:sz w:val="22"/>
          <w:szCs w:val="22"/>
          <w:vertAlign w:val="superscript"/>
        </w:rPr>
        <w:t>6</w:t>
      </w:r>
      <w:r w:rsidR="005171D6">
        <w:rPr>
          <w:rFonts w:ascii="Bookman Old Style" w:eastAsia="Bookman Old Style" w:hAnsi="Bookman Old Style" w:cs="Bookman Old Style"/>
          <w:color w:val="000000" w:themeColor="text1"/>
          <w:sz w:val="22"/>
          <w:szCs w:val="22"/>
          <w:vertAlign w:val="superscript"/>
        </w:rPr>
        <w:fldChar w:fldCharType="begin"/>
      </w:r>
      <w:r w:rsidR="005171D6">
        <w:instrText xml:space="preserve"> XE "</w:instrText>
      </w:r>
      <w:r w:rsidR="005171D6" w:rsidRPr="00332352">
        <w:rPr>
          <w:rFonts w:ascii="Bookman Old Style" w:eastAsia="Bookman Old Style" w:hAnsi="Bookman Old Style" w:cs="Bookman Old Style"/>
          <w:iCs/>
          <w:color w:val="000000" w:themeColor="text1"/>
          <w:sz w:val="22"/>
          <w:szCs w:val="22"/>
          <w:lang w:val="en-US"/>
        </w:rPr>
        <w:instrText>Hawking:</w:instrText>
      </w:r>
      <w:r w:rsidR="005171D6" w:rsidRPr="00332352">
        <w:rPr>
          <w:lang w:val="en-US"/>
        </w:rPr>
        <w:instrText>radiation</w:instrText>
      </w:r>
      <w:r w:rsidR="005171D6">
        <w:instrText xml:space="preserve">" </w:instrText>
      </w:r>
      <w:r w:rsidR="005171D6">
        <w:rPr>
          <w:rFonts w:ascii="Bookman Old Style" w:eastAsia="Bookman Old Style" w:hAnsi="Bookman Old Style" w:cs="Bookman Old Style"/>
          <w:color w:val="000000" w:themeColor="text1"/>
          <w:sz w:val="22"/>
          <w:szCs w:val="22"/>
          <w:vertAlign w:val="superscript"/>
        </w:rPr>
        <w:fldChar w:fldCharType="end"/>
      </w:r>
      <w:r w:rsidR="005D40D8">
        <w:rPr>
          <w:rFonts w:ascii="Bookman Old Style" w:eastAsia="Bookman Old Style" w:hAnsi="Bookman Old Style" w:cs="Bookman Old Style"/>
          <w:sz w:val="22"/>
          <w:szCs w:val="22"/>
        </w:rPr>
        <w:fldChar w:fldCharType="begin"/>
      </w:r>
      <w:r w:rsidR="005D40D8">
        <w:instrText xml:space="preserve"> XE "</w:instrText>
      </w:r>
      <w:r w:rsidR="005D40D8" w:rsidRPr="003C65DF">
        <w:rPr>
          <w:lang w:val="en-US"/>
        </w:rPr>
        <w:instrText>radiation</w:instrText>
      </w:r>
      <w:r w:rsidR="005D40D8">
        <w:rPr>
          <w:lang w:val="en-US"/>
        </w:rPr>
        <w:instrText>:</w:instrText>
      </w:r>
      <w:r w:rsidR="005D40D8">
        <w:rPr>
          <w:rFonts w:ascii="Bookman Old Style" w:eastAsia="Bookman Old Style" w:hAnsi="Bookman Old Style" w:cs="Bookman Old Style"/>
          <w:sz w:val="22"/>
          <w:szCs w:val="22"/>
        </w:rPr>
        <w:instrText>Hawking</w:instrText>
      </w:r>
      <w:r w:rsidR="005D40D8">
        <w:instrText xml:space="preserve">" </w:instrText>
      </w:r>
      <w:r w:rsidR="005D40D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themeColor="text1"/>
          <w:sz w:val="22"/>
          <w:szCs w:val="22"/>
        </w:rPr>
        <w:t xml:space="preserve">. </w:t>
      </w:r>
      <w:r w:rsidRPr="000A30AE">
        <w:rPr>
          <w:rFonts w:ascii="Bookman Old Style" w:eastAsia="Bookman Old Style" w:hAnsi="Bookman Old Style" w:cs="Bookman Old Style"/>
          <w:color w:val="000000" w:themeColor="text1"/>
          <w:sz w:val="22"/>
          <w:szCs w:val="22"/>
        </w:rPr>
        <w:t>T</w:t>
      </w:r>
      <w:r>
        <w:rPr>
          <w:rFonts w:ascii="Bookman Old Style" w:eastAsia="Bookman Old Style" w:hAnsi="Bookman Old Style" w:cs="Bookman Old Style"/>
          <w:color w:val="000000" w:themeColor="text1"/>
          <w:sz w:val="22"/>
          <w:szCs w:val="22"/>
        </w:rPr>
        <w:t xml:space="preserve">o </w:t>
      </w:r>
      <w:r w:rsidRPr="000A30AE">
        <w:rPr>
          <w:rFonts w:ascii="Bookman Old Style" w:eastAsia="Bookman Old Style" w:hAnsi="Bookman Old Style" w:cs="Bookman Old Style"/>
          <w:color w:val="000000" w:themeColor="text1"/>
          <w:sz w:val="22"/>
          <w:szCs w:val="22"/>
        </w:rPr>
        <w:t>produc</w:t>
      </w:r>
      <w:r>
        <w:rPr>
          <w:rFonts w:ascii="Bookman Old Style" w:eastAsia="Bookman Old Style" w:hAnsi="Bookman Old Style" w:cs="Bookman Old Style"/>
          <w:color w:val="000000" w:themeColor="text1"/>
          <w:sz w:val="22"/>
          <w:szCs w:val="22"/>
        </w:rPr>
        <w:t>e such</w:t>
      </w:r>
      <w:r w:rsidRPr="000A30AE">
        <w:rPr>
          <w:rFonts w:ascii="Bookman Old Style" w:eastAsia="Bookman Old Style" w:hAnsi="Bookman Old Style" w:cs="Bookman Old Style"/>
          <w:color w:val="000000" w:themeColor="text1"/>
          <w:sz w:val="22"/>
          <w:szCs w:val="22"/>
        </w:rPr>
        <w:t xml:space="preserve"> radiation</w:t>
      </w:r>
      <w:r w:rsidRPr="000A30AE">
        <w:rPr>
          <w:rFonts w:ascii="Bookman Old Style" w:eastAsia="Bookman Old Style" w:hAnsi="Bookman Old Style" w:cs="Bookman Old Style"/>
          <w:b/>
          <w:bCs/>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requires </w:t>
      </w:r>
      <w:r w:rsidRPr="000E2B9A">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 xml:space="preserve">generation </w:t>
      </w:r>
      <w:r w:rsidRPr="000E2B9A">
        <w:rPr>
          <w:rFonts w:ascii="Bookman Old Style" w:eastAsia="Bookman Old Style" w:hAnsi="Bookman Old Style" w:cs="Bookman Old Style"/>
          <w:color w:val="000000" w:themeColor="text1"/>
          <w:sz w:val="22"/>
          <w:szCs w:val="22"/>
        </w:rPr>
        <w:t>of a series of virtual particles and antiparticles (i</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particles with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negative </w:t>
      </w:r>
      <w:r>
        <w:rPr>
          <w:rFonts w:ascii="Bookman Old Style" w:eastAsia="Bookman Old Style" w:hAnsi="Bookman Old Style" w:cs="Bookman Old Style"/>
          <w:color w:val="000000" w:themeColor="text1"/>
          <w:sz w:val="22"/>
          <w:szCs w:val="22"/>
        </w:rPr>
        <w:t>mass/</w:t>
      </w:r>
      <w:r w:rsidRPr="000E2B9A">
        <w:rPr>
          <w:rFonts w:ascii="Bookman Old Style" w:eastAsia="Bookman Old Style" w:hAnsi="Bookman Old Style" w:cs="Bookman Old Style"/>
          <w:color w:val="000000" w:themeColor="text1"/>
          <w:sz w:val="22"/>
          <w:szCs w:val="22"/>
        </w:rPr>
        <w:t>energy</w:t>
      </w:r>
      <w:r w:rsidR="00FD1706">
        <w:rPr>
          <w:rFonts w:ascii="Bookman Old Style" w:eastAsia="Bookman Old Style" w:hAnsi="Bookman Old Style" w:cs="Bookman Old Style"/>
          <w:color w:val="000000" w:themeColor="text1"/>
          <w:sz w:val="22"/>
          <w:szCs w:val="22"/>
        </w:rPr>
        <w:fldChar w:fldCharType="begin"/>
      </w:r>
      <w:r w:rsidR="00FD1706">
        <w:instrText xml:space="preserve"> XE "</w:instrText>
      </w:r>
      <w:r w:rsidR="00FD1706" w:rsidRPr="00DE29BB">
        <w:rPr>
          <w:rFonts w:ascii="Bookman Old Style" w:eastAsia="Bookman Old Style" w:hAnsi="Bookman Old Style" w:cs="Bookman Old Style"/>
          <w:color w:val="000000" w:themeColor="text1"/>
          <w:sz w:val="22"/>
          <w:szCs w:val="22"/>
        </w:rPr>
        <w:instrText>energy:</w:instrText>
      </w:r>
      <w:r w:rsidR="00FD1706" w:rsidRPr="00DE29BB">
        <w:rPr>
          <w:lang w:val="en-US"/>
        </w:rPr>
        <w:instrText>negative</w:instrText>
      </w:r>
      <w:r w:rsidR="00FD1706">
        <w:instrText xml:space="preserve">" </w:instrText>
      </w:r>
      <w:r w:rsidR="00FD1706">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 xml:space="preserve"> in an extremely thin region near the event horizon</w:t>
      </w:r>
      <w:r w:rsidRPr="000E2B9A">
        <w:rPr>
          <w:rFonts w:ascii="Bookman Old Style" w:eastAsia="Bookman Old Style" w:hAnsi="Bookman Old Style" w:cs="Bookman Old Style"/>
          <w:color w:val="000000" w:themeColor="text1"/>
          <w:sz w:val="22"/>
          <w:szCs w:val="22"/>
        </w:rPr>
        <w:t xml:space="preserve">. We know that </w:t>
      </w:r>
      <w:r>
        <w:rPr>
          <w:rFonts w:ascii="Bookman Old Style" w:eastAsia="Bookman Old Style" w:hAnsi="Bookman Old Style" w:cs="Bookman Old Style"/>
          <w:color w:val="000000" w:themeColor="text1"/>
          <w:sz w:val="22"/>
          <w:szCs w:val="22"/>
        </w:rPr>
        <w:t>particles and antiparticles can be produced</w:t>
      </w:r>
      <w:r w:rsidRPr="000E2B9A">
        <w:rPr>
          <w:rFonts w:ascii="Bookman Old Style" w:eastAsia="Bookman Old Style" w:hAnsi="Bookman Old Style" w:cs="Bookman Old Style"/>
          <w:color w:val="000000" w:themeColor="text1"/>
          <w:sz w:val="22"/>
          <w:szCs w:val="22"/>
        </w:rPr>
        <w:t xml:space="preserve"> anywhere in spacetime, w</w:t>
      </w:r>
      <w:r>
        <w:rPr>
          <w:rFonts w:ascii="Bookman Old Style" w:eastAsia="Bookman Old Style" w:hAnsi="Bookman Old Style" w:cs="Bookman Old Style"/>
          <w:color w:val="000000" w:themeColor="text1"/>
          <w:sz w:val="22"/>
          <w:szCs w:val="22"/>
        </w:rPr>
        <w:t>ith</w:t>
      </w:r>
      <w:r w:rsidRPr="000E2B9A">
        <w:rPr>
          <w:rFonts w:ascii="Bookman Old Style" w:eastAsia="Bookman Old Style" w:hAnsi="Bookman Old Style" w:cs="Bookman Old Style"/>
          <w:color w:val="000000" w:themeColor="text1"/>
          <w:sz w:val="22"/>
          <w:szCs w:val="22"/>
        </w:rPr>
        <w:t xml:space="preserve"> no net effect since the number of </w:t>
      </w:r>
      <w:r>
        <w:rPr>
          <w:rFonts w:ascii="Bookman Old Style" w:eastAsia="Bookman Old Style" w:hAnsi="Bookman Old Style" w:cs="Bookman Old Style"/>
          <w:color w:val="000000" w:themeColor="text1"/>
          <w:sz w:val="22"/>
          <w:szCs w:val="22"/>
        </w:rPr>
        <w:t xml:space="preserve">virtual </w:t>
      </w:r>
      <w:r w:rsidRPr="000E2B9A">
        <w:rPr>
          <w:rFonts w:ascii="Bookman Old Style" w:eastAsia="Bookman Old Style" w:hAnsi="Bookman Old Style" w:cs="Bookman Old Style"/>
          <w:color w:val="000000" w:themeColor="text1"/>
          <w:sz w:val="22"/>
          <w:szCs w:val="22"/>
        </w:rPr>
        <w:t xml:space="preserve">antiparticles produced is balanced </w:t>
      </w:r>
      <w:r>
        <w:rPr>
          <w:rFonts w:ascii="Bookman Old Style" w:eastAsia="Bookman Old Style" w:hAnsi="Bookman Old Style" w:cs="Bookman Old Style"/>
          <w:color w:val="000000" w:themeColor="text1"/>
          <w:sz w:val="22"/>
          <w:szCs w:val="22"/>
        </w:rPr>
        <w:t xml:space="preserve">precisely </w:t>
      </w:r>
      <w:r w:rsidRPr="000E2B9A">
        <w:rPr>
          <w:rFonts w:ascii="Bookman Old Style" w:eastAsia="Bookman Old Style" w:hAnsi="Bookman Old Style" w:cs="Bookman Old Style"/>
          <w:color w:val="000000" w:themeColor="text1"/>
          <w:sz w:val="22"/>
          <w:szCs w:val="22"/>
        </w:rPr>
        <w:t>by that of the corresponding particles. However, when the phenomenon occurs near an event horizon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which can only absorb particles</w:t>
      </w:r>
      <w:r>
        <w:rPr>
          <w:rFonts w:ascii="Bookman Old Style" w:eastAsia="Bookman Old Style" w:hAnsi="Bookman Old Style" w:cs="Bookman Old Style"/>
          <w:color w:val="000000" w:themeColor="text1"/>
          <w:sz w:val="22"/>
          <w:szCs w:val="22"/>
        </w:rPr>
        <w:t xml:space="preserve"> but</w:t>
      </w:r>
      <w:r w:rsidRPr="000E2B9A">
        <w:rPr>
          <w:rFonts w:ascii="Bookman Old Style" w:eastAsia="Bookman Old Style" w:hAnsi="Bookman Old Style" w:cs="Bookman Old Style"/>
          <w:color w:val="000000" w:themeColor="text1"/>
          <w:sz w:val="22"/>
          <w:szCs w:val="22"/>
        </w:rPr>
        <w:t xml:space="preserve"> not emit them</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 net result is possible and the overall effect is that the black hole emits radiation</w:t>
      </w:r>
      <w:r>
        <w:rPr>
          <w:rFonts w:ascii="Bookman Old Style" w:eastAsia="Bookman Old Style" w:hAnsi="Bookman Old Style" w:cs="Bookman Old Style"/>
          <w:color w:val="000000" w:themeColor="text1"/>
          <w:sz w:val="22"/>
          <w:szCs w:val="22"/>
        </w:rPr>
        <w:t xml:space="preserve"> in terms of these virtual </w:t>
      </w:r>
      <w:r>
        <w:rPr>
          <w:rFonts w:ascii="Bookman Old Style" w:eastAsia="Bookman Old Style" w:hAnsi="Bookman Old Style" w:cs="Bookman Old Style"/>
          <w:color w:val="000000" w:themeColor="text1"/>
          <w:sz w:val="22"/>
          <w:szCs w:val="22"/>
        </w:rPr>
        <w:lastRenderedPageBreak/>
        <w:t>particles. At the same time,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black-hole’s </w:t>
      </w:r>
      <w:r w:rsidRPr="000E2B9A">
        <w:rPr>
          <w:rFonts w:ascii="Bookman Old Style" w:eastAsia="Bookman Old Style" w:hAnsi="Bookman Old Style" w:cs="Bookman Old Style"/>
          <w:color w:val="000000" w:themeColor="text1"/>
          <w:sz w:val="22"/>
          <w:szCs w:val="22"/>
        </w:rPr>
        <w:t>mass decreases due to the accretion of antiparticles</w:t>
      </w:r>
      <w:r>
        <w:rPr>
          <w:rFonts w:ascii="Bookman Old Style" w:eastAsia="Bookman Old Style" w:hAnsi="Bookman Old Style" w:cs="Bookman Old Style"/>
          <w:color w:val="000000" w:themeColor="text1"/>
          <w:sz w:val="22"/>
          <w:szCs w:val="22"/>
        </w:rPr>
        <w:t>, which have negative mass-energy and therefore contribute to a negative mass</w:t>
      </w:r>
      <w:r w:rsidRPr="000E2B9A">
        <w:rPr>
          <w:rFonts w:ascii="Bookman Old Style" w:eastAsia="Bookman Old Style" w:hAnsi="Bookman Old Style" w:cs="Bookman Old Style"/>
          <w:color w:val="000000" w:themeColor="text1"/>
          <w:sz w:val="22"/>
          <w:szCs w:val="22"/>
        </w:rPr>
        <w:t>.</w:t>
      </w:r>
    </w:p>
    <w:p w14:paraId="70AC9575" w14:textId="1B5A5C38" w:rsidR="00FB7336"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There is no experimental proof of the existence of Hawking radiation</w:t>
      </w:r>
      <w:r w:rsidR="005D40D8">
        <w:rPr>
          <w:rFonts w:ascii="Bookman Old Style" w:eastAsia="Bookman Old Style" w:hAnsi="Bookman Old Style" w:cs="Bookman Old Style"/>
          <w:sz w:val="22"/>
          <w:szCs w:val="22"/>
        </w:rPr>
        <w:fldChar w:fldCharType="begin"/>
      </w:r>
      <w:r w:rsidR="005D40D8">
        <w:instrText xml:space="preserve"> XE "</w:instrText>
      </w:r>
      <w:r w:rsidR="005D40D8" w:rsidRPr="003C65DF">
        <w:rPr>
          <w:lang w:val="en-US"/>
        </w:rPr>
        <w:instrText>radiation</w:instrText>
      </w:r>
      <w:r w:rsidR="005D40D8">
        <w:rPr>
          <w:lang w:val="en-US"/>
        </w:rPr>
        <w:instrText>:</w:instrText>
      </w:r>
      <w:r w:rsidR="005D40D8">
        <w:rPr>
          <w:rFonts w:ascii="Bookman Old Style" w:eastAsia="Bookman Old Style" w:hAnsi="Bookman Old Style" w:cs="Bookman Old Style"/>
          <w:sz w:val="22"/>
          <w:szCs w:val="22"/>
        </w:rPr>
        <w:instrText>Hawking</w:instrText>
      </w:r>
      <w:r w:rsidR="005D40D8">
        <w:instrText xml:space="preserve">" </w:instrText>
      </w:r>
      <w:r w:rsidR="005D40D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themeColor="text1"/>
          <w:sz w:val="22"/>
          <w:szCs w:val="22"/>
        </w:rPr>
        <w:t>. Of course,</w:t>
      </w:r>
      <w:r w:rsidRPr="000E2B9A">
        <w:rPr>
          <w:rFonts w:ascii="Bookman Old Style" w:eastAsia="Bookman Old Style" w:hAnsi="Bookman Old Style" w:cs="Bookman Old Style"/>
          <w:color w:val="000000" w:themeColor="text1"/>
          <w:sz w:val="22"/>
          <w:szCs w:val="22"/>
        </w:rPr>
        <w:t xml:space="preserve"> the main reason </w:t>
      </w:r>
      <w:r>
        <w:rPr>
          <w:rFonts w:ascii="Bookman Old Style" w:eastAsia="Bookman Old Style" w:hAnsi="Bookman Old Style" w:cs="Bookman Old Style"/>
          <w:color w:val="000000" w:themeColor="text1"/>
          <w:sz w:val="22"/>
          <w:szCs w:val="22"/>
        </w:rPr>
        <w:t xml:space="preserve">for this </w:t>
      </w:r>
      <w:r w:rsidRPr="000E2B9A">
        <w:rPr>
          <w:rFonts w:ascii="Bookman Old Style" w:eastAsia="Bookman Old Style" w:hAnsi="Bookman Old Style" w:cs="Bookman Old Style"/>
          <w:color w:val="000000" w:themeColor="text1"/>
          <w:sz w:val="22"/>
          <w:szCs w:val="22"/>
        </w:rPr>
        <w:t>is tha</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 xml:space="preserve"> it is </w:t>
      </w:r>
      <w:r>
        <w:rPr>
          <w:rFonts w:ascii="Bookman Old Style" w:eastAsia="Bookman Old Style" w:hAnsi="Bookman Old Style" w:cs="Bookman Old Style"/>
          <w:color w:val="000000" w:themeColor="text1"/>
          <w:sz w:val="22"/>
          <w:szCs w:val="22"/>
        </w:rPr>
        <w:t>im</w:t>
      </w:r>
      <w:r w:rsidRPr="000E2B9A">
        <w:rPr>
          <w:rFonts w:ascii="Bookman Old Style" w:eastAsia="Bookman Old Style" w:hAnsi="Bookman Old Style" w:cs="Bookman Old Style"/>
          <w:color w:val="000000" w:themeColor="text1"/>
          <w:sz w:val="22"/>
          <w:szCs w:val="22"/>
        </w:rPr>
        <w:t xml:space="preserve">possible to create a black hole in the laboratory (although it is possible, in principle, to generate objects with similar properties, called </w:t>
      </w:r>
      <w:r>
        <w:rPr>
          <w:rFonts w:ascii="Bookman Old Style" w:eastAsia="Bookman Old Style" w:hAnsi="Bookman Old Style" w:cs="Bookman Old Style"/>
          <w:iCs/>
          <w:color w:val="000000" w:themeColor="text1"/>
          <w:sz w:val="22"/>
          <w:szCs w:val="22"/>
        </w:rPr>
        <w:t>black-hole</w:t>
      </w:r>
      <w:r>
        <w:rPr>
          <w:rFonts w:ascii="Bookman Old Style" w:eastAsia="Bookman Old Style" w:hAnsi="Bookman Old Style" w:cs="Bookman Old Style"/>
          <w:color w:val="000000" w:themeColor="text1"/>
          <w:sz w:val="22"/>
          <w:szCs w:val="22"/>
        </w:rPr>
        <w:t xml:space="preserve"> “analogues”</w:t>
      </w:r>
      <w:r w:rsidRPr="000E2B9A">
        <w:rPr>
          <w:rFonts w:ascii="Bookman Old Style" w:eastAsia="Bookman Old Style" w:hAnsi="Bookman Old Style" w:cs="Bookman Old Style"/>
          <w:color w:val="000000" w:themeColor="text1"/>
          <w:sz w:val="22"/>
          <w:szCs w:val="22"/>
        </w:rPr>
        <w:t xml:space="preserve">). But </w:t>
      </w:r>
      <w:r>
        <w:rPr>
          <w:rFonts w:ascii="Bookman Old Style" w:eastAsia="Bookman Old Style" w:hAnsi="Bookman Old Style" w:cs="Bookman Old Style"/>
          <w:color w:val="000000" w:themeColor="text1"/>
          <w:sz w:val="22"/>
          <w:szCs w:val="22"/>
        </w:rPr>
        <w:t>this</w:t>
      </w:r>
      <w:r w:rsidRPr="000E2B9A">
        <w:rPr>
          <w:rFonts w:ascii="Bookman Old Style" w:eastAsia="Bookman Old Style" w:hAnsi="Bookman Old Style" w:cs="Bookman Old Style"/>
          <w:color w:val="000000" w:themeColor="text1"/>
          <w:sz w:val="22"/>
          <w:szCs w:val="22"/>
        </w:rPr>
        <w:t xml:space="preserve"> is not the only reason: Hawking radiation is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in fact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very weak, both in the case of stellar</w:t>
      </w:r>
      <w:r w:rsidR="001C5709">
        <w:rPr>
          <w:rFonts w:ascii="Bookman Old Style" w:eastAsia="Bookman Old Style" w:hAnsi="Bookman Old Style" w:cs="Bookman Old Style"/>
          <w:color w:val="000000" w:themeColor="text1"/>
          <w:sz w:val="22"/>
          <w:szCs w:val="22"/>
        </w:rPr>
        <w:fldChar w:fldCharType="begin"/>
      </w:r>
      <w:r w:rsidR="001C5709">
        <w:instrText xml:space="preserve"> XE "</w:instrText>
      </w:r>
      <w:r w:rsidR="001C5709" w:rsidRPr="009A6C07">
        <w:rPr>
          <w:lang w:val="en-US"/>
        </w:rPr>
        <w:instrText>black hole:</w:instrText>
      </w:r>
      <w:r w:rsidR="001C5709" w:rsidRPr="009A6C07">
        <w:instrText>stellar</w:instrText>
      </w:r>
      <w:r w:rsidR="001C5709">
        <w:instrText xml:space="preserve">" </w:instrText>
      </w:r>
      <w:r w:rsidR="001C5709">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black holes </w:t>
      </w:r>
      <w:r w:rsidRPr="0013698C">
        <w:rPr>
          <w:rFonts w:ascii="Bookman Old Style" w:eastAsia="Bookman Old Style" w:hAnsi="Bookman Old Style" w:cs="Bookman Old Style"/>
          <w:color w:val="000000" w:themeColor="text1"/>
          <w:sz w:val="22"/>
          <w:szCs w:val="22"/>
        </w:rPr>
        <w:t>and even more so for supermassive black holes</w:t>
      </w:r>
      <w:r w:rsidR="001C5709" w:rsidRPr="0013698C">
        <w:rPr>
          <w:rFonts w:ascii="Bookman Old Style" w:eastAsia="Bookman Old Style" w:hAnsi="Bookman Old Style" w:cs="Bookman Old Style"/>
          <w:color w:val="000000" w:themeColor="text1"/>
          <w:sz w:val="22"/>
          <w:szCs w:val="22"/>
        </w:rPr>
        <w:fldChar w:fldCharType="begin"/>
      </w:r>
      <w:r w:rsidR="001C5709" w:rsidRPr="0013698C">
        <w:rPr>
          <w:rFonts w:ascii="Bookman Old Style" w:hAnsi="Bookman Old Style"/>
          <w:sz w:val="22"/>
          <w:szCs w:val="22"/>
        </w:rPr>
        <w:instrText xml:space="preserve"> XE "</w:instrText>
      </w:r>
      <w:r w:rsidR="001C5709" w:rsidRPr="0013698C">
        <w:rPr>
          <w:rFonts w:ascii="Bookman Old Style" w:hAnsi="Bookman Old Style"/>
          <w:sz w:val="22"/>
          <w:szCs w:val="22"/>
          <w:lang w:val="en-US"/>
        </w:rPr>
        <w:instrText>black hole:</w:instrText>
      </w:r>
      <w:r w:rsidR="001C5709" w:rsidRPr="0013698C">
        <w:rPr>
          <w:rFonts w:ascii="Bookman Old Style" w:hAnsi="Bookman Old Style"/>
          <w:sz w:val="22"/>
          <w:szCs w:val="22"/>
        </w:rPr>
        <w:instrText xml:space="preserve">stellar" </w:instrText>
      </w:r>
      <w:r w:rsidR="001C5709" w:rsidRPr="0013698C">
        <w:rPr>
          <w:rFonts w:ascii="Bookman Old Style" w:eastAsia="Bookman Old Style" w:hAnsi="Bookman Old Style" w:cs="Bookman Old Style"/>
          <w:color w:val="000000" w:themeColor="text1"/>
          <w:sz w:val="22"/>
          <w:szCs w:val="22"/>
        </w:rPr>
        <w:fldChar w:fldCharType="end"/>
      </w:r>
      <w:r w:rsidRPr="0013698C">
        <w:rPr>
          <w:rFonts w:ascii="Bookman Old Style" w:eastAsia="Bookman Old Style" w:hAnsi="Bookman Old Style" w:cs="Bookman Old Style"/>
          <w:color w:val="000000" w:themeColor="text1"/>
          <w:sz w:val="22"/>
          <w:szCs w:val="22"/>
        </w:rPr>
        <w:t xml:space="preserve">. More precisely, </w:t>
      </w:r>
      <w:r w:rsidRPr="0013698C">
        <w:rPr>
          <w:rFonts w:ascii="Bookman Old Style" w:eastAsia="Bookman Old Style" w:hAnsi="Bookman Old Style" w:cs="Bookman Old Style"/>
          <w:i/>
          <w:color w:val="000000" w:themeColor="text1"/>
          <w:sz w:val="22"/>
          <w:szCs w:val="22"/>
        </w:rPr>
        <w:t>Hawking’s luminosity</w:t>
      </w:r>
      <w:r w:rsidR="005171D6" w:rsidRPr="0013698C">
        <w:rPr>
          <w:rFonts w:ascii="Bookman Old Style" w:eastAsia="Bookman Old Style" w:hAnsi="Bookman Old Style" w:cs="Bookman Old Style"/>
          <w:i/>
          <w:color w:val="000000" w:themeColor="text1"/>
          <w:sz w:val="22"/>
          <w:szCs w:val="22"/>
        </w:rPr>
        <w:fldChar w:fldCharType="begin"/>
      </w:r>
      <w:r w:rsidR="005171D6" w:rsidRPr="0013698C">
        <w:rPr>
          <w:rFonts w:ascii="Bookman Old Style" w:hAnsi="Bookman Old Style"/>
          <w:sz w:val="22"/>
          <w:szCs w:val="22"/>
        </w:rPr>
        <w:instrText xml:space="preserve"> XE "</w:instrText>
      </w:r>
      <w:r w:rsidR="005171D6" w:rsidRPr="0013698C">
        <w:rPr>
          <w:rFonts w:ascii="Bookman Old Style" w:eastAsia="Bookman Old Style" w:hAnsi="Bookman Old Style" w:cs="Bookman Old Style"/>
          <w:iCs/>
          <w:color w:val="000000" w:themeColor="text1"/>
          <w:sz w:val="22"/>
          <w:szCs w:val="22"/>
          <w:lang w:val="en-US"/>
        </w:rPr>
        <w:instrText>Hawking:</w:instrText>
      </w:r>
      <w:r w:rsidR="005171D6" w:rsidRPr="0013698C">
        <w:rPr>
          <w:rFonts w:ascii="Bookman Old Style" w:hAnsi="Bookman Old Style"/>
          <w:sz w:val="22"/>
          <w:szCs w:val="22"/>
          <w:lang w:val="en-US"/>
        </w:rPr>
        <w:instrText>luminosity</w:instrText>
      </w:r>
      <w:r w:rsidR="005171D6" w:rsidRPr="0013698C">
        <w:rPr>
          <w:rFonts w:ascii="Bookman Old Style" w:hAnsi="Bookman Old Style"/>
          <w:sz w:val="22"/>
          <w:szCs w:val="22"/>
        </w:rPr>
        <w:instrText xml:space="preserve">" </w:instrText>
      </w:r>
      <w:r w:rsidR="005171D6" w:rsidRPr="0013698C">
        <w:rPr>
          <w:rFonts w:ascii="Bookman Old Style" w:eastAsia="Bookman Old Style" w:hAnsi="Bookman Old Style" w:cs="Bookman Old Style"/>
          <w:i/>
          <w:color w:val="000000" w:themeColor="text1"/>
          <w:sz w:val="22"/>
          <w:szCs w:val="22"/>
        </w:rPr>
        <w:fldChar w:fldCharType="end"/>
      </w:r>
      <w:r w:rsidR="00BF3483" w:rsidRPr="0013698C">
        <w:rPr>
          <w:rFonts w:ascii="Bookman Old Style" w:eastAsia="Bookman Old Style" w:hAnsi="Bookman Old Style" w:cs="Bookman Old Style"/>
          <w:i/>
          <w:color w:val="000000" w:themeColor="text1"/>
          <w:sz w:val="22"/>
          <w:szCs w:val="22"/>
        </w:rPr>
        <w:fldChar w:fldCharType="begin"/>
      </w:r>
      <w:r w:rsidR="00BF3483" w:rsidRPr="0013698C">
        <w:rPr>
          <w:rFonts w:ascii="Bookman Old Style" w:hAnsi="Bookman Old Style"/>
          <w:sz w:val="22"/>
          <w:szCs w:val="22"/>
        </w:rPr>
        <w:instrText xml:space="preserve"> XE "</w:instrText>
      </w:r>
      <w:r w:rsidR="00BF3483" w:rsidRPr="0013698C">
        <w:rPr>
          <w:rFonts w:ascii="Bookman Old Style" w:hAnsi="Bookman Old Style"/>
          <w:sz w:val="22"/>
          <w:szCs w:val="22"/>
          <w:lang w:val="en-US"/>
        </w:rPr>
        <w:instrText xml:space="preserve"> luminosity</w:instrText>
      </w:r>
      <w:r w:rsidR="00BF3483" w:rsidRPr="0013698C">
        <w:rPr>
          <w:rFonts w:ascii="Bookman Old Style" w:eastAsia="Bookman Old Style" w:hAnsi="Bookman Old Style" w:cs="Bookman Old Style"/>
          <w:iCs/>
          <w:color w:val="000000" w:themeColor="text1"/>
          <w:sz w:val="22"/>
          <w:szCs w:val="22"/>
          <w:lang w:val="en-US"/>
        </w:rPr>
        <w:instrText>:Hawking</w:instrText>
      </w:r>
      <w:r w:rsidR="00BF3483" w:rsidRPr="0013698C">
        <w:rPr>
          <w:rFonts w:ascii="Bookman Old Style" w:hAnsi="Bookman Old Style"/>
          <w:sz w:val="22"/>
          <w:szCs w:val="22"/>
        </w:rPr>
        <w:instrText xml:space="preserve">" </w:instrText>
      </w:r>
      <w:r w:rsidR="00BF3483" w:rsidRPr="0013698C">
        <w:rPr>
          <w:rFonts w:ascii="Bookman Old Style" w:eastAsia="Bookman Old Style" w:hAnsi="Bookman Old Style" w:cs="Bookman Old Style"/>
          <w:i/>
          <w:color w:val="000000" w:themeColor="text1"/>
          <w:sz w:val="22"/>
          <w:szCs w:val="22"/>
        </w:rPr>
        <w:fldChar w:fldCharType="end"/>
      </w:r>
      <w:r w:rsidRPr="0013698C">
        <w:rPr>
          <w:rFonts w:ascii="Bookman Old Style" w:eastAsia="Bookman Old Style" w:hAnsi="Bookman Old Style" w:cs="Bookman Old Style"/>
          <w:i/>
          <w:color w:val="000000" w:themeColor="text1"/>
          <w:sz w:val="22"/>
          <w:szCs w:val="22"/>
        </w:rPr>
        <w:t>,</w:t>
      </w:r>
      <w:r>
        <w:rPr>
          <w:rFonts w:ascii="Bookman Old Style" w:eastAsia="Bookman Old Style" w:hAnsi="Bookman Old Style" w:cs="Bookman Old Style"/>
          <w:i/>
          <w:color w:val="000000" w:themeColor="text1"/>
          <w:sz w:val="22"/>
          <w:szCs w:val="22"/>
        </w:rPr>
        <w:t xml:space="preserve"> </w:t>
      </w:r>
      <w:r>
        <w:rPr>
          <w:rFonts w:ascii="Bookman Old Style" w:eastAsia="Bookman Old Style" w:hAnsi="Bookman Old Style" w:cs="Bookman Old Style"/>
          <w:iCs/>
          <w:color w:val="000000" w:themeColor="text1"/>
          <w:sz w:val="22"/>
          <w:szCs w:val="22"/>
        </w:rPr>
        <w:t>i.e.</w:t>
      </w:r>
      <w:r w:rsidRPr="008359CA">
        <w:rPr>
          <w:rFonts w:ascii="Bookman Old Style" w:eastAsia="Bookman Old Style" w:hAnsi="Bookman Old Style" w:cs="Bookman Old Style"/>
          <w:iCs/>
          <w:color w:val="000000" w:themeColor="text1"/>
          <w:sz w:val="22"/>
          <w:szCs w:val="22"/>
        </w:rPr>
        <w:t>,</w:t>
      </w:r>
      <w:r>
        <w:rPr>
          <w:rFonts w:ascii="Bookman Old Style" w:eastAsia="Bookman Old Style" w:hAnsi="Bookman Old Style" w:cs="Bookman Old Style"/>
          <w:i/>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amount of mass-energy lost by a black hole per unit </w:t>
      </w:r>
      <w:r>
        <w:rPr>
          <w:rFonts w:ascii="Bookman Old Style" w:eastAsia="Bookman Old Style" w:hAnsi="Bookman Old Style" w:cs="Bookman Old Style"/>
          <w:color w:val="000000" w:themeColor="text1"/>
          <w:sz w:val="22"/>
          <w:szCs w:val="22"/>
        </w:rPr>
        <w:t xml:space="preserve">of </w:t>
      </w:r>
      <w:r w:rsidRPr="000E2B9A">
        <w:rPr>
          <w:rFonts w:ascii="Bookman Old Style" w:eastAsia="Bookman Old Style" w:hAnsi="Bookman Old Style" w:cs="Bookman Old Style"/>
          <w:color w:val="000000" w:themeColor="text1"/>
          <w:sz w:val="22"/>
          <w:szCs w:val="22"/>
        </w:rPr>
        <w:t>time</w:t>
      </w:r>
      <w:r>
        <w:rPr>
          <w:rFonts w:ascii="Bookman Old Style" w:eastAsia="Bookman Old Style" w:hAnsi="Bookman Old Style" w:cs="Bookman Old Style"/>
          <w:color w:val="000000" w:themeColor="text1"/>
          <w:sz w:val="22"/>
          <w:szCs w:val="22"/>
        </w:rPr>
        <w:t xml:space="preserve"> due to Hawking radiation, </w:t>
      </w:r>
      <w:r w:rsidRPr="000E2B9A">
        <w:rPr>
          <w:rFonts w:ascii="Bookman Old Style" w:eastAsia="Bookman Old Style" w:hAnsi="Bookman Old Style" w:cs="Bookman Old Style"/>
          <w:color w:val="000000" w:themeColor="text1"/>
          <w:sz w:val="22"/>
          <w:szCs w:val="22"/>
        </w:rPr>
        <w:t xml:space="preserve">is inversely proportional to the square of the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 xml:space="preserve">s mass. It follows that even a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light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black hole, </w:t>
      </w:r>
      <w:r>
        <w:rPr>
          <w:rFonts w:ascii="Bookman Old Style" w:eastAsia="Bookman Old Style" w:hAnsi="Bookman Old Style" w:cs="Bookman Old Style"/>
          <w:color w:val="000000" w:themeColor="text1"/>
          <w:sz w:val="22"/>
          <w:szCs w:val="22"/>
        </w:rPr>
        <w:t xml:space="preserve">such as a black hole of one </w:t>
      </w:r>
      <w:r w:rsidRPr="000E2B9A">
        <w:rPr>
          <w:rFonts w:ascii="Bookman Old Style" w:eastAsia="Bookman Old Style" w:hAnsi="Bookman Old Style" w:cs="Bookman Old Style"/>
          <w:color w:val="000000" w:themeColor="text1"/>
          <w:sz w:val="22"/>
          <w:szCs w:val="22"/>
        </w:rPr>
        <w:t>solar mass, would take about 10</w:t>
      </w:r>
      <w:r w:rsidRPr="000E2B9A">
        <w:rPr>
          <w:rFonts w:ascii="Bookman Old Style" w:eastAsia="Bookman Old Style" w:hAnsi="Bookman Old Style" w:cs="Bookman Old Style"/>
          <w:color w:val="000000" w:themeColor="text1"/>
          <w:sz w:val="22"/>
          <w:szCs w:val="22"/>
          <w:vertAlign w:val="superscript"/>
        </w:rPr>
        <w:t>67</w:t>
      </w:r>
      <w:r w:rsidRPr="000E2B9A">
        <w:rPr>
          <w:rFonts w:ascii="Bookman Old Style" w:eastAsia="Bookman Old Style" w:hAnsi="Bookman Old Style" w:cs="Bookman Old Style"/>
          <w:color w:val="000000" w:themeColor="text1"/>
          <w:sz w:val="22"/>
          <w:szCs w:val="22"/>
        </w:rPr>
        <w:t xml:space="preserve"> years to evaporate</w:t>
      </w:r>
      <w:r>
        <w:rPr>
          <w:rFonts w:ascii="Bookman Old Style" w:eastAsia="Bookman Old Style" w:hAnsi="Bookman Old Style" w:cs="Bookman Old Style"/>
          <w:color w:val="000000" w:themeColor="text1"/>
          <w:sz w:val="22"/>
          <w:szCs w:val="22"/>
        </w:rPr>
        <w:t xml:space="preserve"> completely</w:t>
      </w:r>
      <w:r w:rsidRPr="000E2B9A">
        <w:rPr>
          <w:rFonts w:ascii="Bookman Old Style" w:eastAsia="Bookman Old Style" w:hAnsi="Bookman Old Style" w:cs="Bookman Old Style"/>
          <w:color w:val="000000" w:themeColor="text1"/>
          <w:sz w:val="22"/>
          <w:szCs w:val="22"/>
        </w:rPr>
        <w:t>. Considering that the universe is about 10</w:t>
      </w:r>
      <w:r w:rsidRPr="000E2B9A">
        <w:rPr>
          <w:rFonts w:ascii="Bookman Old Style" w:eastAsia="Bookman Old Style" w:hAnsi="Bookman Old Style" w:cs="Bookman Old Style"/>
          <w:color w:val="000000" w:themeColor="text1"/>
          <w:sz w:val="22"/>
          <w:szCs w:val="22"/>
          <w:vertAlign w:val="superscript"/>
        </w:rPr>
        <w:t>10</w:t>
      </w:r>
      <w:r w:rsidRPr="000E2B9A">
        <w:rPr>
          <w:rFonts w:ascii="Bookman Old Style" w:eastAsia="Bookman Old Style" w:hAnsi="Bookman Old Style" w:cs="Bookman Old Style"/>
          <w:color w:val="000000" w:themeColor="text1"/>
          <w:sz w:val="22"/>
          <w:szCs w:val="22"/>
        </w:rPr>
        <w:t xml:space="preserve"> years old, it is clear that a black hole of this mass would take billions </w:t>
      </w:r>
      <w:r>
        <w:rPr>
          <w:rFonts w:ascii="Bookman Old Style" w:eastAsia="Bookman Old Style" w:hAnsi="Bookman Old Style" w:cs="Bookman Old Style"/>
          <w:color w:val="000000" w:themeColor="text1"/>
          <w:sz w:val="22"/>
          <w:szCs w:val="22"/>
        </w:rPr>
        <w:t>and</w:t>
      </w:r>
      <w:r w:rsidRPr="000E2B9A">
        <w:rPr>
          <w:rFonts w:ascii="Bookman Old Style" w:eastAsia="Bookman Old Style" w:hAnsi="Bookman Old Style" w:cs="Bookman Old Style"/>
          <w:color w:val="000000" w:themeColor="text1"/>
          <w:sz w:val="22"/>
          <w:szCs w:val="22"/>
        </w:rPr>
        <w:t xml:space="preserve"> billions </w:t>
      </w:r>
      <w:r>
        <w:rPr>
          <w:rFonts w:ascii="Bookman Old Style" w:eastAsia="Bookman Old Style" w:hAnsi="Bookman Old Style" w:cs="Bookman Old Style"/>
          <w:color w:val="000000" w:themeColor="text1"/>
          <w:sz w:val="22"/>
          <w:szCs w:val="22"/>
        </w:rPr>
        <w:t>and</w:t>
      </w:r>
      <w:r w:rsidRPr="000E2B9A">
        <w:rPr>
          <w:rFonts w:ascii="Bookman Old Style" w:eastAsia="Bookman Old Style" w:hAnsi="Bookman Old Style" w:cs="Bookman Old Style"/>
          <w:color w:val="000000" w:themeColor="text1"/>
          <w:sz w:val="22"/>
          <w:szCs w:val="22"/>
        </w:rPr>
        <w:t xml:space="preserve"> billions </w:t>
      </w:r>
      <w:r>
        <w:rPr>
          <w:rFonts w:ascii="Bookman Old Style" w:eastAsia="Bookman Old Style" w:hAnsi="Bookman Old Style" w:cs="Bookman Old Style"/>
          <w:color w:val="000000" w:themeColor="text1"/>
          <w:sz w:val="22"/>
          <w:szCs w:val="22"/>
        </w:rPr>
        <w:t>and</w:t>
      </w:r>
      <w:r w:rsidRPr="000E2B9A">
        <w:rPr>
          <w:rFonts w:ascii="Bookman Old Style" w:eastAsia="Bookman Old Style" w:hAnsi="Bookman Old Style" w:cs="Bookman Old Style"/>
          <w:color w:val="000000" w:themeColor="text1"/>
          <w:sz w:val="22"/>
          <w:szCs w:val="22"/>
        </w:rPr>
        <w:t xml:space="preserve"> billions of times the age of the universe to evaporate. The timescales become even </w:t>
      </w:r>
      <w:r>
        <w:rPr>
          <w:rFonts w:ascii="Bookman Old Style" w:eastAsia="Bookman Old Style" w:hAnsi="Bookman Old Style" w:cs="Bookman Old Style"/>
          <w:color w:val="000000" w:themeColor="text1"/>
          <w:sz w:val="22"/>
          <w:szCs w:val="22"/>
        </w:rPr>
        <w:t>larger</w:t>
      </w:r>
      <w:r w:rsidRPr="000E2B9A">
        <w:rPr>
          <w:rFonts w:ascii="Bookman Old Style" w:eastAsia="Bookman Old Style" w:hAnsi="Bookman Old Style" w:cs="Bookman Old Style"/>
          <w:color w:val="000000" w:themeColor="text1"/>
          <w:sz w:val="22"/>
          <w:szCs w:val="22"/>
        </w:rPr>
        <w:t xml:space="preserve"> if we consider more massive black holes, </w:t>
      </w:r>
      <w:r>
        <w:rPr>
          <w:rFonts w:ascii="Bookman Old Style" w:eastAsia="Bookman Old Style" w:hAnsi="Bookman Old Style" w:cs="Bookman Old Style"/>
          <w:color w:val="000000" w:themeColor="text1"/>
          <w:sz w:val="22"/>
          <w:szCs w:val="22"/>
        </w:rPr>
        <w:t>like that</w:t>
      </w:r>
      <w:r w:rsidRPr="000E2B9A">
        <w:rPr>
          <w:rFonts w:ascii="Bookman Old Style" w:eastAsia="Bookman Old Style" w:hAnsi="Bookman Old Style" w:cs="Bookman Old Style"/>
          <w:color w:val="000000" w:themeColor="text1"/>
          <w:sz w:val="22"/>
          <w:szCs w:val="22"/>
        </w:rPr>
        <w:t xml:space="preserve"> at the centr</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of our galaxy. That is why the </w:t>
      </w:r>
      <w:r>
        <w:rPr>
          <w:rFonts w:ascii="Bookman Old Style" w:eastAsia="Bookman Old Style" w:hAnsi="Bookman Old Style" w:cs="Bookman Old Style"/>
          <w:color w:val="000000" w:themeColor="text1"/>
          <w:sz w:val="22"/>
          <w:szCs w:val="22"/>
        </w:rPr>
        <w:t>best</w:t>
      </w:r>
      <w:r w:rsidRPr="000E2B9A">
        <w:rPr>
          <w:rFonts w:ascii="Bookman Old Style" w:eastAsia="Bookman Old Style" w:hAnsi="Bookman Old Style" w:cs="Bookman Old Style"/>
          <w:color w:val="000000" w:themeColor="text1"/>
          <w:sz w:val="22"/>
          <w:szCs w:val="22"/>
        </w:rPr>
        <w:t xml:space="preserve"> opportunity to observe Hawking radiation </w:t>
      </w:r>
      <w:r>
        <w:rPr>
          <w:rFonts w:ascii="Bookman Old Style" w:eastAsia="Bookman Old Style" w:hAnsi="Bookman Old Style" w:cs="Bookman Old Style"/>
          <w:color w:val="000000" w:themeColor="text1"/>
          <w:sz w:val="22"/>
          <w:szCs w:val="22"/>
        </w:rPr>
        <w:t>comes from</w:t>
      </w:r>
      <w:r w:rsidRPr="000E2B9A">
        <w:rPr>
          <w:rFonts w:ascii="Bookman Old Style" w:eastAsia="Bookman Old Style" w:hAnsi="Bookman Old Style" w:cs="Bookman Old Style"/>
          <w:color w:val="000000" w:themeColor="text1"/>
          <w:sz w:val="22"/>
          <w:szCs w:val="22"/>
        </w:rPr>
        <w:t xml:space="preserve"> extremely small black holes. In particular, a black hole that </w:t>
      </w:r>
      <w:r>
        <w:rPr>
          <w:rFonts w:ascii="Bookman Old Style" w:eastAsia="Bookman Old Style" w:hAnsi="Bookman Old Style" w:cs="Bookman Old Style"/>
          <w:color w:val="000000" w:themeColor="text1"/>
          <w:sz w:val="22"/>
          <w:szCs w:val="22"/>
        </w:rPr>
        <w:t xml:space="preserve">could have </w:t>
      </w:r>
      <w:r w:rsidRPr="000E2B9A">
        <w:rPr>
          <w:rFonts w:ascii="Bookman Old Style" w:eastAsia="Bookman Old Style" w:hAnsi="Bookman Old Style" w:cs="Bookman Old Style"/>
          <w:color w:val="000000" w:themeColor="text1"/>
          <w:sz w:val="22"/>
          <w:szCs w:val="22"/>
        </w:rPr>
        <w:t xml:space="preserve">been generated in the early universe </w:t>
      </w:r>
      <w:r>
        <w:rPr>
          <w:rFonts w:ascii="Bookman Old Style" w:eastAsia="Bookman Old Style" w:hAnsi="Bookman Old Style" w:cs="Bookman Old Style"/>
          <w:color w:val="000000" w:themeColor="text1"/>
          <w:sz w:val="22"/>
          <w:szCs w:val="22"/>
        </w:rPr>
        <w:t>with</w:t>
      </w:r>
      <w:r w:rsidRPr="000E2B9A">
        <w:rPr>
          <w:rFonts w:ascii="Bookman Old Style" w:eastAsia="Bookman Old Style" w:hAnsi="Bookman Old Style" w:cs="Bookman Old Style"/>
          <w:color w:val="000000" w:themeColor="text1"/>
          <w:sz w:val="22"/>
          <w:szCs w:val="22"/>
        </w:rPr>
        <w:t xml:space="preserve"> a mass of 10</w:t>
      </w:r>
      <w:r w:rsidRPr="000E2B9A">
        <w:rPr>
          <w:rFonts w:ascii="Bookman Old Style" w:eastAsia="Bookman Old Style" w:hAnsi="Bookman Old Style" w:cs="Bookman Old Style"/>
          <w:color w:val="000000" w:themeColor="text1"/>
          <w:sz w:val="22"/>
          <w:szCs w:val="22"/>
          <w:vertAlign w:val="superscript"/>
        </w:rPr>
        <w:t>11</w:t>
      </w:r>
      <w:r w:rsidRPr="000E2B9A">
        <w:rPr>
          <w:rFonts w:ascii="Bookman Old Style" w:eastAsia="Bookman Old Style" w:hAnsi="Bookman Old Style" w:cs="Bookman Old Style"/>
          <w:color w:val="000000" w:themeColor="text1"/>
          <w:sz w:val="22"/>
          <w:szCs w:val="22"/>
        </w:rPr>
        <w:t xml:space="preserve"> kilograms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that is, one billionth of that of an asteroid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would emit enough Hawking radiation t</w:t>
      </w:r>
      <w:r>
        <w:rPr>
          <w:rFonts w:ascii="Bookman Old Style" w:eastAsia="Bookman Old Style" w:hAnsi="Bookman Old Style" w:cs="Bookman Old Style"/>
          <w:color w:val="000000" w:themeColor="text1"/>
          <w:sz w:val="22"/>
          <w:szCs w:val="22"/>
        </w:rPr>
        <w:t>o be</w:t>
      </w:r>
      <w:r w:rsidRPr="000E2B9A">
        <w:rPr>
          <w:rFonts w:ascii="Bookman Old Style" w:eastAsia="Bookman Old Style" w:hAnsi="Bookman Old Style" w:cs="Bookman Old Style"/>
          <w:color w:val="000000" w:themeColor="text1"/>
          <w:sz w:val="22"/>
          <w:szCs w:val="22"/>
        </w:rPr>
        <w:t xml:space="preserve"> on the verge of evaporating.</w:t>
      </w:r>
      <w:r>
        <w:rPr>
          <w:rFonts w:ascii="Bookman Old Style" w:eastAsia="Bookman Old Style" w:hAnsi="Bookman Old Style" w:cs="Bookman Old Style"/>
          <w:color w:val="000000" w:themeColor="text1"/>
          <w:sz w:val="22"/>
          <w:szCs w:val="22"/>
        </w:rPr>
        <w:t xml:space="preserve"> </w:t>
      </w:r>
    </w:p>
    <w:p w14:paraId="27EEA30A" w14:textId="7490A3BC"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Despite this</w:t>
      </w:r>
      <w:r>
        <w:rPr>
          <w:rFonts w:ascii="Bookman Old Style" w:eastAsia="Bookman Old Style" w:hAnsi="Bookman Old Style" w:cs="Bookman Old Style"/>
          <w:color w:val="000000" w:themeColor="text1"/>
          <w:sz w:val="22"/>
          <w:szCs w:val="22"/>
        </w:rPr>
        <w:t xml:space="preserve"> lack of observational evidence</w:t>
      </w:r>
      <w:r w:rsidRPr="000E2B9A">
        <w:rPr>
          <w:rFonts w:ascii="Bookman Old Style" w:eastAsia="Bookman Old Style" w:hAnsi="Bookman Old Style" w:cs="Bookman Old Style"/>
          <w:color w:val="000000" w:themeColor="text1"/>
          <w:sz w:val="22"/>
          <w:szCs w:val="22"/>
        </w:rPr>
        <w:t>, the scientific community is unanimous in believing that Hawking radiation</w:t>
      </w:r>
      <w:r w:rsidR="005D40D8">
        <w:rPr>
          <w:rFonts w:ascii="Bookman Old Style" w:eastAsia="Bookman Old Style" w:hAnsi="Bookman Old Style" w:cs="Bookman Old Style"/>
          <w:sz w:val="22"/>
          <w:szCs w:val="22"/>
        </w:rPr>
        <w:fldChar w:fldCharType="begin"/>
      </w:r>
      <w:r w:rsidR="005D40D8">
        <w:instrText xml:space="preserve"> XE "</w:instrText>
      </w:r>
      <w:r w:rsidR="005D40D8" w:rsidRPr="003C65DF">
        <w:rPr>
          <w:lang w:val="en-US"/>
        </w:rPr>
        <w:instrText>radiation</w:instrText>
      </w:r>
      <w:r w:rsidR="005D40D8">
        <w:rPr>
          <w:lang w:val="en-US"/>
        </w:rPr>
        <w:instrText>:</w:instrText>
      </w:r>
      <w:r w:rsidR="005D40D8">
        <w:rPr>
          <w:rFonts w:ascii="Bookman Old Style" w:eastAsia="Bookman Old Style" w:hAnsi="Bookman Old Style" w:cs="Bookman Old Style"/>
          <w:sz w:val="22"/>
          <w:szCs w:val="22"/>
        </w:rPr>
        <w:instrText>Hawking</w:instrText>
      </w:r>
      <w:r w:rsidR="005D40D8">
        <w:instrText xml:space="preserve">" </w:instrText>
      </w:r>
      <w:r w:rsidR="005D40D8">
        <w:rPr>
          <w:rFonts w:ascii="Bookman Old Style" w:eastAsia="Bookman Old Style" w:hAnsi="Bookman Old Style" w:cs="Bookman Old Style"/>
          <w:sz w:val="22"/>
          <w:szCs w:val="22"/>
        </w:rPr>
        <w:fldChar w:fldCharType="end"/>
      </w:r>
      <w:r w:rsidRPr="000E2B9A">
        <w:rPr>
          <w:rFonts w:ascii="Bookman Old Style" w:eastAsia="Bookman Old Style" w:hAnsi="Bookman Old Style" w:cs="Bookman Old Style"/>
          <w:color w:val="000000" w:themeColor="text1"/>
          <w:sz w:val="22"/>
          <w:szCs w:val="22"/>
        </w:rPr>
        <w:t xml:space="preserve"> is </w:t>
      </w:r>
      <w:r>
        <w:rPr>
          <w:rFonts w:ascii="Bookman Old Style" w:eastAsia="Bookman Old Style" w:hAnsi="Bookman Old Style" w:cs="Bookman Old Style"/>
          <w:color w:val="000000" w:themeColor="text1"/>
          <w:sz w:val="22"/>
          <w:szCs w:val="22"/>
        </w:rPr>
        <w:t xml:space="preserve">physically </w:t>
      </w:r>
      <w:r w:rsidRPr="000E2B9A">
        <w:rPr>
          <w:rFonts w:ascii="Bookman Old Style" w:eastAsia="Bookman Old Style" w:hAnsi="Bookman Old Style" w:cs="Bookman Old Style"/>
          <w:color w:val="000000" w:themeColor="text1"/>
          <w:sz w:val="22"/>
          <w:szCs w:val="22"/>
        </w:rPr>
        <w:t>possible and that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at least in </w:t>
      </w:r>
      <w:r>
        <w:rPr>
          <w:rFonts w:ascii="Bookman Old Style" w:eastAsia="Bookman Old Style" w:hAnsi="Bookman Old Style" w:cs="Bookman Old Style"/>
          <w:color w:val="000000" w:themeColor="text1"/>
          <w:sz w:val="22"/>
          <w:szCs w:val="22"/>
        </w:rPr>
        <w:t xml:space="preserve">principle, </w:t>
      </w:r>
      <w:r w:rsidRPr="000E2B9A">
        <w:rPr>
          <w:rFonts w:ascii="Bookman Old Style" w:eastAsia="Bookman Old Style" w:hAnsi="Bookman Old Style" w:cs="Bookman Old Style"/>
          <w:color w:val="000000" w:themeColor="text1"/>
          <w:sz w:val="22"/>
          <w:szCs w:val="22"/>
        </w:rPr>
        <w:t xml:space="preserve">a black hole can also </w:t>
      </w:r>
      <w:r>
        <w:rPr>
          <w:rFonts w:ascii="Bookman Old Style" w:eastAsia="Bookman Old Style" w:hAnsi="Bookman Old Style" w:cs="Bookman Old Style"/>
          <w:color w:val="000000" w:themeColor="text1"/>
          <w:sz w:val="22"/>
          <w:szCs w:val="22"/>
        </w:rPr>
        <w:t>lose</w:t>
      </w:r>
      <w:r w:rsidRPr="000E2B9A">
        <w:rPr>
          <w:rFonts w:ascii="Bookman Old Style" w:eastAsia="Bookman Old Style" w:hAnsi="Bookman Old Style" w:cs="Bookman Old Style"/>
          <w:color w:val="000000" w:themeColor="text1"/>
          <w:sz w:val="22"/>
          <w:szCs w:val="22"/>
        </w:rPr>
        <w:t xml:space="preserve"> its mass, </w:t>
      </w:r>
      <w:r>
        <w:rPr>
          <w:rFonts w:ascii="Bookman Old Style" w:eastAsia="Bookman Old Style" w:hAnsi="Bookman Old Style" w:cs="Bookman Old Style"/>
          <w:color w:val="000000" w:themeColor="text1"/>
          <w:sz w:val="22"/>
          <w:szCs w:val="22"/>
        </w:rPr>
        <w:lastRenderedPageBreak/>
        <w:t xml:space="preserve">possibly disappearing completely or leaving behind </w:t>
      </w:r>
      <w:r w:rsidRPr="000E2B9A">
        <w:rPr>
          <w:rFonts w:ascii="Bookman Old Style" w:eastAsia="Bookman Old Style" w:hAnsi="Bookman Old Style" w:cs="Bookman Old Style"/>
          <w:color w:val="000000" w:themeColor="text1"/>
          <w:sz w:val="22"/>
          <w:szCs w:val="22"/>
        </w:rPr>
        <w:t>a very small singularity.</w:t>
      </w:r>
    </w:p>
    <w:p w14:paraId="08F18217"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In </w:t>
      </w:r>
      <w:r>
        <w:rPr>
          <w:rFonts w:ascii="Bookman Old Style" w:eastAsia="Bookman Old Style" w:hAnsi="Bookman Old Style" w:cs="Bookman Old Style"/>
          <w:color w:val="000000" w:themeColor="text1"/>
          <w:sz w:val="22"/>
          <w:szCs w:val="22"/>
        </w:rPr>
        <w:t>summary</w:t>
      </w:r>
      <w:r w:rsidRPr="000E2B9A">
        <w:rPr>
          <w:rFonts w:ascii="Bookman Old Style" w:eastAsia="Bookman Old Style" w:hAnsi="Bookman Old Style" w:cs="Bookman Old Style"/>
          <w:color w:val="000000" w:themeColor="text1"/>
          <w:sz w:val="22"/>
          <w:szCs w:val="22"/>
        </w:rPr>
        <w:t>, when talk</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about mass, black holes seem to behave just like humans: they can sometimes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lose weight</w:t>
      </w:r>
      <w:r>
        <w:rPr>
          <w:rFonts w:ascii="Bookman Old Style" w:eastAsia="Bookman Old Style" w:hAnsi="Bookman Old Style" w:cs="Bookman Old Style"/>
          <w:color w:val="000000" w:themeColor="text1"/>
          <w:sz w:val="22"/>
          <w:szCs w:val="22"/>
        </w:rPr>
        <w:t>” if they slow down</w:t>
      </w:r>
      <w:r w:rsidRPr="000E2B9A">
        <w:rPr>
          <w:rFonts w:ascii="Bookman Old Style" w:eastAsia="Bookman Old Style" w:hAnsi="Bookman Old Style" w:cs="Bookman Old Style"/>
          <w:color w:val="000000" w:themeColor="text1"/>
          <w:sz w:val="22"/>
          <w:szCs w:val="22"/>
        </w:rPr>
        <w:t>, but in the vast majority of cases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and </w:t>
      </w:r>
      <w:r>
        <w:rPr>
          <w:rFonts w:ascii="Bookman Old Style" w:eastAsia="Bookman Old Style" w:hAnsi="Bookman Old Style" w:cs="Bookman Old Style"/>
          <w:color w:val="000000" w:themeColor="text1"/>
          <w:sz w:val="22"/>
          <w:szCs w:val="22"/>
        </w:rPr>
        <w:t xml:space="preserve">sooner or later, </w:t>
      </w:r>
      <w:r w:rsidRPr="000E2B9A">
        <w:rPr>
          <w:rFonts w:ascii="Bookman Old Style" w:eastAsia="Bookman Old Style" w:hAnsi="Bookman Old Style" w:cs="Bookman Old Style"/>
          <w:color w:val="000000" w:themeColor="text1"/>
          <w:sz w:val="22"/>
          <w:szCs w:val="22"/>
        </w:rPr>
        <w:t xml:space="preserve">they inevitably tend to put on </w:t>
      </w:r>
      <w:r>
        <w:rPr>
          <w:rFonts w:ascii="Bookman Old Style" w:eastAsia="Bookman Old Style" w:hAnsi="Bookman Old Style" w:cs="Bookman Old Style"/>
          <w:color w:val="000000" w:themeColor="text1"/>
          <w:sz w:val="22"/>
          <w:szCs w:val="22"/>
        </w:rPr>
        <w:t>weight</w:t>
      </w:r>
      <w:r>
        <w:t>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w:t>
      </w:r>
    </w:p>
    <w:p w14:paraId="34185C76"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259FE5DF"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02426F09" w14:textId="77777777" w:rsidR="00FB7336" w:rsidRPr="00421AAD"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421AAD">
        <w:rPr>
          <w:rFonts w:ascii="Bookman Old Style" w:eastAsia="Bookman Old Style" w:hAnsi="Bookman Old Style" w:cs="Bookman Old Style"/>
          <w:b/>
          <w:i/>
          <w:color w:val="000000" w:themeColor="text1"/>
          <w:sz w:val="22"/>
          <w:szCs w:val="22"/>
        </w:rPr>
        <w:t>A</w:t>
      </w:r>
      <w:r>
        <w:rPr>
          <w:rFonts w:ascii="Bookman Old Style" w:eastAsia="Bookman Old Style" w:hAnsi="Bookman Old Style" w:cs="Bookman Old Style"/>
          <w:b/>
          <w:i/>
          <w:color w:val="000000" w:themeColor="text1"/>
          <w:sz w:val="22"/>
          <w:szCs w:val="22"/>
        </w:rPr>
        <w:t xml:space="preserve"> </w:t>
      </w:r>
      <w:r w:rsidRPr="00421AAD">
        <w:rPr>
          <w:rFonts w:ascii="Bookman Old Style" w:eastAsia="Bookman Old Style" w:hAnsi="Bookman Old Style" w:cs="Bookman Old Style"/>
          <w:b/>
          <w:i/>
          <w:color w:val="000000" w:themeColor="text1"/>
          <w:sz w:val="22"/>
          <w:szCs w:val="22"/>
        </w:rPr>
        <w:t>Difficult</w:t>
      </w:r>
      <w:r>
        <w:rPr>
          <w:rFonts w:ascii="Bookman Old Style" w:eastAsia="Bookman Old Style" w:hAnsi="Bookman Old Style" w:cs="Bookman Old Style"/>
          <w:b/>
          <w:i/>
          <w:color w:val="000000" w:themeColor="text1"/>
          <w:sz w:val="22"/>
          <w:szCs w:val="22"/>
        </w:rPr>
        <w:t>-T</w:t>
      </w:r>
      <w:r w:rsidRPr="00421AAD">
        <w:rPr>
          <w:rFonts w:ascii="Bookman Old Style" w:eastAsia="Bookman Old Style" w:hAnsi="Bookman Old Style" w:cs="Bookman Old Style"/>
          <w:b/>
          <w:i/>
          <w:color w:val="000000" w:themeColor="text1"/>
          <w:sz w:val="22"/>
          <w:szCs w:val="22"/>
        </w:rPr>
        <w:t>o</w:t>
      </w:r>
      <w:r>
        <w:rPr>
          <w:rFonts w:ascii="Bookman Old Style" w:eastAsia="Bookman Old Style" w:hAnsi="Bookman Old Style" w:cs="Bookman Old Style"/>
          <w:b/>
          <w:i/>
          <w:color w:val="000000" w:themeColor="text1"/>
          <w:sz w:val="22"/>
          <w:szCs w:val="22"/>
        </w:rPr>
        <w:t>-</w:t>
      </w:r>
      <w:r w:rsidRPr="00421AAD">
        <w:rPr>
          <w:rFonts w:ascii="Bookman Old Style" w:eastAsia="Bookman Old Style" w:hAnsi="Bookman Old Style" w:cs="Bookman Old Style"/>
          <w:b/>
          <w:i/>
          <w:color w:val="000000" w:themeColor="text1"/>
          <w:sz w:val="22"/>
          <w:szCs w:val="22"/>
        </w:rPr>
        <w:t>Digest</w:t>
      </w:r>
      <w:r>
        <w:rPr>
          <w:rFonts w:ascii="Bookman Old Style" w:eastAsia="Bookman Old Style" w:hAnsi="Bookman Old Style" w:cs="Bookman Old Style"/>
          <w:b/>
          <w:i/>
          <w:color w:val="000000" w:themeColor="text1"/>
          <w:sz w:val="22"/>
          <w:szCs w:val="22"/>
        </w:rPr>
        <w:t xml:space="preserve"> Idea</w:t>
      </w:r>
    </w:p>
    <w:p w14:paraId="49AA69A3"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29A362FE" w14:textId="2CAC0B3D" w:rsidR="00FB7336" w:rsidRPr="00312C02"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 xml:space="preserve">he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absence of hair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in black holes </w:t>
      </w:r>
      <w:r>
        <w:rPr>
          <w:rFonts w:ascii="Bookman Old Style" w:eastAsia="Bookman Old Style" w:hAnsi="Bookman Old Style" w:cs="Bookman Old Style"/>
          <w:color w:val="000000" w:themeColor="text1"/>
          <w:sz w:val="22"/>
          <w:szCs w:val="22"/>
        </w:rPr>
        <w:t>presents a</w:t>
      </w:r>
      <w:r w:rsidRPr="000E2B9A">
        <w:rPr>
          <w:rFonts w:ascii="Bookman Old Style" w:eastAsia="Bookman Old Style" w:hAnsi="Bookman Old Style" w:cs="Bookman Old Style"/>
          <w:color w:val="000000" w:themeColor="text1"/>
          <w:sz w:val="22"/>
          <w:szCs w:val="22"/>
        </w:rPr>
        <w:t xml:space="preserve"> starting point for important reflection on how the very </w:t>
      </w:r>
      <w:r>
        <w:rPr>
          <w:rFonts w:ascii="Bookman Old Style" w:eastAsia="Bookman Old Style" w:hAnsi="Bookman Old Style" w:cs="Bookman Old Style"/>
          <w:color w:val="000000" w:themeColor="text1"/>
          <w:sz w:val="22"/>
          <w:szCs w:val="22"/>
        </w:rPr>
        <w:t>notion</w:t>
      </w:r>
      <w:r w:rsidRPr="000E2B9A">
        <w:rPr>
          <w:rFonts w:ascii="Bookman Old Style" w:eastAsia="Bookman Old Style" w:hAnsi="Bookman Old Style" w:cs="Bookman Old Style"/>
          <w:color w:val="000000" w:themeColor="text1"/>
          <w:sz w:val="22"/>
          <w:szCs w:val="22"/>
        </w:rPr>
        <w:t xml:space="preserve"> of these objects, </w:t>
      </w:r>
      <w:r>
        <w:rPr>
          <w:rFonts w:ascii="Bookman Old Style" w:eastAsia="Bookman Old Style" w:hAnsi="Bookman Old Style" w:cs="Bookman Old Style"/>
          <w:color w:val="000000" w:themeColor="text1"/>
          <w:sz w:val="22"/>
          <w:szCs w:val="22"/>
        </w:rPr>
        <w:t xml:space="preserve">and </w:t>
      </w:r>
      <w:r w:rsidRPr="000E2B9A">
        <w:rPr>
          <w:rFonts w:ascii="Bookman Old Style" w:eastAsia="Bookman Old Style" w:hAnsi="Bookman Old Style" w:cs="Bookman Old Style"/>
          <w:color w:val="000000" w:themeColor="text1"/>
          <w:sz w:val="22"/>
          <w:szCs w:val="22"/>
        </w:rPr>
        <w:t>particular</w:t>
      </w:r>
      <w:r>
        <w:rPr>
          <w:rFonts w:ascii="Bookman Old Style" w:eastAsia="Bookman Old Style" w:hAnsi="Bookman Old Style" w:cs="Bookman Old Style"/>
          <w:color w:val="000000" w:themeColor="text1"/>
          <w:sz w:val="22"/>
          <w:szCs w:val="22"/>
        </w:rPr>
        <w:t>ly</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existence</w:t>
      </w:r>
      <w:r w:rsidRPr="000E2B9A">
        <w:rPr>
          <w:rFonts w:ascii="Bookman Old Style" w:eastAsia="Bookman Old Style" w:hAnsi="Bookman Old Style" w:cs="Bookman Old Style"/>
          <w:color w:val="000000" w:themeColor="text1"/>
          <w:sz w:val="22"/>
          <w:szCs w:val="22"/>
        </w:rPr>
        <w:t xml:space="preserve"> of an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is still </w:t>
      </w:r>
      <w:r>
        <w:rPr>
          <w:rFonts w:ascii="Bookman Old Style" w:eastAsia="Bookman Old Style" w:hAnsi="Bookman Old Style" w:cs="Bookman Old Style"/>
          <w:color w:val="000000" w:themeColor="text1"/>
          <w:sz w:val="22"/>
          <w:szCs w:val="22"/>
        </w:rPr>
        <w:t>hard</w:t>
      </w:r>
      <w:r w:rsidRPr="000E2B9A">
        <w:rPr>
          <w:rFonts w:ascii="Bookman Old Style" w:eastAsia="Bookman Old Style" w:hAnsi="Bookman Old Style" w:cs="Bookman Old Style"/>
          <w:color w:val="000000" w:themeColor="text1"/>
          <w:sz w:val="22"/>
          <w:szCs w:val="22"/>
        </w:rPr>
        <w:t xml:space="preserve"> to accept. </w:t>
      </w:r>
      <w:r>
        <w:rPr>
          <w:rFonts w:ascii="Bookman Old Style" w:eastAsia="Bookman Old Style" w:hAnsi="Bookman Old Style" w:cs="Bookman Old Style"/>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n event horizon makes a black hole decidedly </w:t>
      </w:r>
      <w:r>
        <w:rPr>
          <w:rFonts w:ascii="Bookman Old Style" w:eastAsia="Bookman Old Style" w:hAnsi="Bookman Old Style" w:cs="Bookman Old Style"/>
          <w:color w:val="000000" w:themeColor="text1"/>
          <w:sz w:val="22"/>
          <w:szCs w:val="22"/>
        </w:rPr>
        <w:t>“</w:t>
      </w:r>
      <w:r w:rsidRPr="00BA3028">
        <w:rPr>
          <w:rFonts w:ascii="Bookman Old Style" w:eastAsia="Bookman Old Style" w:hAnsi="Bookman Old Style" w:cs="Bookman Old Style"/>
          <w:i/>
          <w:iCs/>
          <w:color w:val="000000" w:themeColor="text1"/>
          <w:sz w:val="22"/>
          <w:szCs w:val="22"/>
        </w:rPr>
        <w:t>exceptional</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in the sense that it </w:t>
      </w:r>
      <w:r>
        <w:rPr>
          <w:rFonts w:ascii="Bookman Old Style" w:eastAsia="Bookman Old Style" w:hAnsi="Bookman Old Style" w:cs="Bookman Old Style"/>
          <w:color w:val="000000" w:themeColor="text1"/>
          <w:sz w:val="22"/>
          <w:szCs w:val="22"/>
        </w:rPr>
        <w:t xml:space="preserve">represents </w:t>
      </w:r>
      <w:r w:rsidRPr="000E2B9A">
        <w:rPr>
          <w:rFonts w:ascii="Bookman Old Style" w:eastAsia="Bookman Old Style" w:hAnsi="Bookman Old Style" w:cs="Bookman Old Style"/>
          <w:color w:val="000000" w:themeColor="text1"/>
          <w:sz w:val="22"/>
          <w:szCs w:val="22"/>
        </w:rPr>
        <w:t xml:space="preserve">an </w:t>
      </w:r>
      <w:r w:rsidRPr="00BA3028">
        <w:rPr>
          <w:rFonts w:ascii="Bookman Old Style" w:eastAsia="Bookman Old Style" w:hAnsi="Bookman Old Style" w:cs="Bookman Old Style"/>
          <w:i/>
          <w:iCs/>
          <w:color w:val="000000" w:themeColor="text1"/>
          <w:sz w:val="22"/>
          <w:szCs w:val="22"/>
        </w:rPr>
        <w:t>exception</w:t>
      </w:r>
      <w:r w:rsidRPr="000E2B9A">
        <w:rPr>
          <w:rFonts w:ascii="Bookman Old Style" w:eastAsia="Bookman Old Style" w:hAnsi="Bookman Old Style" w:cs="Bookman Old Style"/>
          <w:color w:val="000000" w:themeColor="text1"/>
          <w:sz w:val="22"/>
          <w:szCs w:val="22"/>
        </w:rPr>
        <w:t xml:space="preserve"> to what we know and are </w:t>
      </w:r>
      <w:r>
        <w:rPr>
          <w:rFonts w:ascii="Bookman Old Style" w:eastAsia="Bookman Old Style" w:hAnsi="Bookman Old Style" w:cs="Bookman Old Style"/>
          <w:color w:val="000000" w:themeColor="text1"/>
          <w:sz w:val="22"/>
          <w:szCs w:val="22"/>
        </w:rPr>
        <w:t>accustomed</w:t>
      </w:r>
      <w:r w:rsidRPr="000E2B9A">
        <w:rPr>
          <w:rFonts w:ascii="Bookman Old Style" w:eastAsia="Bookman Old Style" w:hAnsi="Bookman Old Style" w:cs="Bookman Old Style"/>
          <w:color w:val="000000" w:themeColor="text1"/>
          <w:sz w:val="22"/>
          <w:szCs w:val="22"/>
        </w:rPr>
        <w:t xml:space="preserve"> to accept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in physics. Once th</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mathematical surface</w:t>
      </w:r>
      <w:r>
        <w:rPr>
          <w:rFonts w:ascii="Bookman Old Style" w:eastAsia="Bookman Old Style" w:hAnsi="Bookman Old Style" w:cs="Bookman Old Style"/>
          <w:color w:val="000000" w:themeColor="text1"/>
          <w:sz w:val="22"/>
          <w:szCs w:val="22"/>
        </w:rPr>
        <w:t xml:space="preserve"> of the event horizon is crossed</w:t>
      </w:r>
      <w:r w:rsidRPr="000E2B9A">
        <w:rPr>
          <w:rFonts w:ascii="Bookman Old Style" w:eastAsia="Bookman Old Style" w:hAnsi="Bookman Old Style" w:cs="Bookman Old Style"/>
          <w:color w:val="000000" w:themeColor="text1"/>
          <w:sz w:val="22"/>
          <w:szCs w:val="22"/>
        </w:rPr>
        <w:t xml:space="preserve">, in fact, all information about the properties of the object </w:t>
      </w:r>
      <w:r>
        <w:rPr>
          <w:rFonts w:ascii="Bookman Old Style" w:eastAsia="Bookman Old Style" w:hAnsi="Bookman Old Style" w:cs="Bookman Old Style"/>
          <w:color w:val="000000" w:themeColor="text1"/>
          <w:sz w:val="22"/>
          <w:szCs w:val="22"/>
        </w:rPr>
        <w:t xml:space="preserve">entering the black hole is simply </w:t>
      </w:r>
      <w:r w:rsidRPr="000E2B9A">
        <w:rPr>
          <w:rFonts w:ascii="Bookman Old Style" w:eastAsia="Bookman Old Style" w:hAnsi="Bookman Old Style" w:cs="Bookman Old Style"/>
          <w:color w:val="000000" w:themeColor="text1"/>
          <w:sz w:val="22"/>
          <w:szCs w:val="22"/>
        </w:rPr>
        <w:t>lost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converted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together with </w:t>
      </w:r>
      <w:r>
        <w:rPr>
          <w:rFonts w:ascii="Bookman Old Style" w:eastAsia="Bookman Old Style" w:hAnsi="Bookman Old Style" w:cs="Bookman Old Style"/>
          <w:color w:val="000000" w:themeColor="text1"/>
          <w:sz w:val="22"/>
          <w:szCs w:val="22"/>
        </w:rPr>
        <w:t xml:space="preserve">all of its </w:t>
      </w:r>
      <w:r w:rsidRPr="00312C02">
        <w:rPr>
          <w:rFonts w:ascii="Bookman Old Style" w:eastAsia="Bookman Old Style" w:hAnsi="Bookman Old Style" w:cs="Bookman Old Style"/>
          <w:color w:val="000000" w:themeColor="text1"/>
          <w:sz w:val="22"/>
          <w:szCs w:val="22"/>
        </w:rPr>
        <w:t xml:space="preserve">complexity, into the only three properties an external observer can measure: </w:t>
      </w:r>
      <w:r w:rsidRPr="00312C02">
        <w:rPr>
          <w:rFonts w:ascii="Bookman Old Style" w:eastAsia="Bookman Old Style" w:hAnsi="Bookman Old Style" w:cs="Bookman Old Style"/>
          <w:i/>
          <w:color w:val="000000" w:themeColor="text1"/>
          <w:sz w:val="22"/>
          <w:szCs w:val="22"/>
        </w:rPr>
        <w:t>M</w:t>
      </w:r>
      <w:r w:rsidRPr="00312C02">
        <w:rPr>
          <w:rFonts w:ascii="Bookman Old Style" w:eastAsia="Bookman Old Style" w:hAnsi="Bookman Old Style" w:cs="Bookman Old Style"/>
          <w:color w:val="000000" w:themeColor="text1"/>
          <w:sz w:val="22"/>
          <w:szCs w:val="22"/>
        </w:rPr>
        <w:t xml:space="preserve">, </w:t>
      </w:r>
      <w:r w:rsidRPr="00312C02">
        <w:rPr>
          <w:rFonts w:ascii="Bookman Old Style" w:eastAsia="Bookman Old Style" w:hAnsi="Bookman Old Style" w:cs="Bookman Old Style"/>
          <w:i/>
          <w:color w:val="000000" w:themeColor="text1"/>
          <w:sz w:val="22"/>
          <w:szCs w:val="22"/>
        </w:rPr>
        <w:t>J,</w:t>
      </w:r>
      <w:r w:rsidRPr="00312C02">
        <w:rPr>
          <w:rFonts w:ascii="Bookman Old Style" w:eastAsia="Bookman Old Style" w:hAnsi="Bookman Old Style" w:cs="Bookman Old Style"/>
          <w:color w:val="000000" w:themeColor="text1"/>
          <w:sz w:val="22"/>
          <w:szCs w:val="22"/>
        </w:rPr>
        <w:t xml:space="preserve"> and </w:t>
      </w:r>
      <w:r w:rsidRPr="00312C02">
        <w:rPr>
          <w:rFonts w:ascii="Bookman Old Style" w:eastAsia="Bookman Old Style" w:hAnsi="Bookman Old Style" w:cs="Bookman Old Style"/>
          <w:i/>
          <w:iCs/>
          <w:color w:val="000000" w:themeColor="text1"/>
          <w:sz w:val="22"/>
          <w:szCs w:val="22"/>
        </w:rPr>
        <w:t>Q</w:t>
      </w:r>
      <w:r w:rsidRPr="00312C02">
        <w:rPr>
          <w:rFonts w:ascii="Bookman Old Style" w:eastAsia="Bookman Old Style" w:hAnsi="Bookman Old Style" w:cs="Bookman Old Style"/>
          <w:color w:val="000000" w:themeColor="text1"/>
          <w:sz w:val="22"/>
          <w:szCs w:val="22"/>
        </w:rPr>
        <w:t>.</w:t>
      </w:r>
    </w:p>
    <w:p w14:paraId="7C196D68"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312C02">
        <w:rPr>
          <w:rFonts w:ascii="Bookman Old Style" w:eastAsia="Bookman Old Style" w:hAnsi="Bookman Old Style" w:cs="Bookman Old Style"/>
          <w:color w:val="000000" w:themeColor="text1"/>
          <w:sz w:val="22"/>
          <w:szCs w:val="22"/>
        </w:rPr>
        <w:t>If you think</w:t>
      </w:r>
      <w:r w:rsidRPr="000E2B9A">
        <w:rPr>
          <w:rFonts w:ascii="Bookman Old Style" w:eastAsia="Bookman Old Style" w:hAnsi="Bookman Old Style" w:cs="Bookman Old Style"/>
          <w:color w:val="000000" w:themeColor="text1"/>
          <w:sz w:val="22"/>
          <w:szCs w:val="22"/>
        </w:rPr>
        <w:t xml:space="preserve"> about it, </w:t>
      </w:r>
      <w:r>
        <w:rPr>
          <w:rFonts w:ascii="Bookman Old Style" w:eastAsia="Bookman Old Style" w:hAnsi="Bookman Old Style" w:cs="Bookman Old Style"/>
          <w:color w:val="000000" w:themeColor="text1"/>
          <w:sz w:val="22"/>
          <w:szCs w:val="22"/>
        </w:rPr>
        <w:t>this behaviour</w:t>
      </w:r>
      <w:r w:rsidRPr="000E2B9A">
        <w:rPr>
          <w:rFonts w:ascii="Bookman Old Style" w:eastAsia="Bookman Old Style" w:hAnsi="Bookman Old Style" w:cs="Bookman Old Style"/>
          <w:color w:val="000000" w:themeColor="text1"/>
          <w:sz w:val="22"/>
          <w:szCs w:val="22"/>
        </w:rPr>
        <w:t xml:space="preserve"> is anomalous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to say the least, </w:t>
      </w:r>
      <w:r>
        <w:rPr>
          <w:rFonts w:ascii="Bookman Old Style" w:eastAsia="Bookman Old Style" w:hAnsi="Bookman Old Style" w:cs="Bookman Old Style"/>
          <w:color w:val="000000" w:themeColor="text1"/>
          <w:sz w:val="22"/>
          <w:szCs w:val="22"/>
        </w:rPr>
        <w:t>and</w:t>
      </w:r>
      <w:r w:rsidRPr="000E2B9A">
        <w:rPr>
          <w:rFonts w:ascii="Bookman Old Style" w:eastAsia="Bookman Old Style" w:hAnsi="Bookman Old Style" w:cs="Bookman Old Style"/>
          <w:color w:val="000000" w:themeColor="text1"/>
          <w:sz w:val="22"/>
          <w:szCs w:val="22"/>
        </w:rPr>
        <w:t xml:space="preserve"> certainly not</w:t>
      </w:r>
      <w:r>
        <w:rPr>
          <w:rFonts w:ascii="Bookman Old Style" w:eastAsia="Bookman Old Style" w:hAnsi="Bookman Old Style" w:cs="Bookman Old Style"/>
          <w:color w:val="000000" w:themeColor="text1"/>
          <w:sz w:val="22"/>
          <w:szCs w:val="22"/>
        </w:rPr>
        <w:t xml:space="preserve"> what we are</w:t>
      </w:r>
      <w:r w:rsidRPr="000E2B9A">
        <w:rPr>
          <w:rFonts w:ascii="Bookman Old Style" w:eastAsia="Bookman Old Style" w:hAnsi="Bookman Old Style" w:cs="Bookman Old Style"/>
          <w:color w:val="000000" w:themeColor="text1"/>
          <w:sz w:val="22"/>
          <w:szCs w:val="22"/>
        </w:rPr>
        <w:t xml:space="preserve"> used to in physics. </w:t>
      </w:r>
      <w:r>
        <w:rPr>
          <w:rFonts w:ascii="Bookman Old Style" w:eastAsia="Bookman Old Style" w:hAnsi="Bookman Old Style" w:cs="Bookman Old Style"/>
          <w:color w:val="000000" w:themeColor="text1"/>
          <w:sz w:val="22"/>
          <w:szCs w:val="22"/>
        </w:rPr>
        <w:t>Let me give you an example that illustrates how exceptional this behaviour is</w:t>
      </w:r>
      <w:r w:rsidRPr="000E2B9A">
        <w:rPr>
          <w:rFonts w:ascii="Bookman Old Style" w:eastAsia="Bookman Old Style" w:hAnsi="Bookman Old Style" w:cs="Bookman Old Style"/>
          <w:color w:val="000000" w:themeColor="text1"/>
          <w:sz w:val="22"/>
          <w:szCs w:val="22"/>
        </w:rPr>
        <w:t xml:space="preserve">. Imagine taking </w:t>
      </w:r>
      <w:r>
        <w:rPr>
          <w:rFonts w:ascii="Bookman Old Style" w:eastAsia="Bookman Old Style" w:hAnsi="Bookman Old Style" w:cs="Bookman Old Style"/>
          <w:color w:val="000000" w:themeColor="text1"/>
          <w:sz w:val="22"/>
          <w:szCs w:val="22"/>
        </w:rPr>
        <w:t xml:space="preserve">a few logs of </w:t>
      </w:r>
      <w:r w:rsidRPr="000E2B9A">
        <w:rPr>
          <w:rFonts w:ascii="Bookman Old Style" w:eastAsia="Bookman Old Style" w:hAnsi="Bookman Old Style" w:cs="Bookman Old Style"/>
          <w:color w:val="000000" w:themeColor="text1"/>
          <w:sz w:val="22"/>
          <w:szCs w:val="22"/>
        </w:rPr>
        <w:t xml:space="preserve">wood and lighting a </w:t>
      </w:r>
      <w:r>
        <w:rPr>
          <w:rFonts w:ascii="Bookman Old Style" w:eastAsia="Bookman Old Style" w:hAnsi="Bookman Old Style" w:cs="Bookman Old Style"/>
          <w:color w:val="000000" w:themeColor="text1"/>
          <w:sz w:val="22"/>
          <w:szCs w:val="22"/>
        </w:rPr>
        <w:t xml:space="preserve">nice bright </w:t>
      </w:r>
      <w:r w:rsidRPr="000E2B9A">
        <w:rPr>
          <w:rFonts w:ascii="Bookman Old Style" w:eastAsia="Bookman Old Style" w:hAnsi="Bookman Old Style" w:cs="Bookman Old Style"/>
          <w:color w:val="000000" w:themeColor="text1"/>
          <w:sz w:val="22"/>
          <w:szCs w:val="22"/>
        </w:rPr>
        <w:t>fire</w:t>
      </w:r>
      <w:r>
        <w:rPr>
          <w:rFonts w:ascii="Bookman Old Style" w:eastAsia="Bookman Old Style" w:hAnsi="Bookman Old Style" w:cs="Bookman Old Style"/>
          <w:color w:val="000000" w:themeColor="text1"/>
          <w:sz w:val="22"/>
          <w:szCs w:val="22"/>
        </w:rPr>
        <w:t>; when the flames die down, all that remains of the wood are the fine indistinguishable ashes</w:t>
      </w:r>
      <w:r w:rsidRPr="000E2B9A">
        <w:rPr>
          <w:rFonts w:ascii="Bookman Old Style" w:eastAsia="Bookman Old Style" w:hAnsi="Bookman Old Style" w:cs="Bookman Old Style"/>
          <w:color w:val="000000" w:themeColor="text1"/>
          <w:sz w:val="22"/>
          <w:szCs w:val="22"/>
        </w:rPr>
        <w:t>. You might</w:t>
      </w:r>
      <w:r>
        <w:rPr>
          <w:rFonts w:ascii="Bookman Old Style" w:eastAsia="Bookman Old Style" w:hAnsi="Bookman Old Style" w:cs="Bookman Old Style"/>
          <w:color w:val="000000" w:themeColor="text1"/>
          <w:sz w:val="22"/>
          <w:szCs w:val="22"/>
        </w:rPr>
        <w:t xml:space="preserve"> not</w:t>
      </w:r>
      <w:r w:rsidRPr="000E2B9A">
        <w:rPr>
          <w:rFonts w:ascii="Bookman Old Style" w:eastAsia="Bookman Old Style" w:hAnsi="Bookman Old Style" w:cs="Bookman Old Style"/>
          <w:color w:val="000000" w:themeColor="text1"/>
          <w:sz w:val="22"/>
          <w:szCs w:val="22"/>
        </w:rPr>
        <w:t xml:space="preserve"> think the</w:t>
      </w:r>
      <w:r>
        <w:rPr>
          <w:rFonts w:ascii="Bookman Old Style" w:eastAsia="Bookman Old Style" w:hAnsi="Bookman Old Style" w:cs="Bookman Old Style"/>
          <w:color w:val="000000" w:themeColor="text1"/>
          <w:sz w:val="22"/>
          <w:szCs w:val="22"/>
        </w:rPr>
        <w:t>se ashes</w:t>
      </w:r>
      <w:r w:rsidRPr="000E2B9A">
        <w:rPr>
          <w:rFonts w:ascii="Bookman Old Style" w:eastAsia="Bookman Old Style" w:hAnsi="Bookman Old Style" w:cs="Bookman Old Style"/>
          <w:color w:val="000000" w:themeColor="text1"/>
          <w:sz w:val="22"/>
          <w:szCs w:val="22"/>
        </w:rPr>
        <w:t xml:space="preserve"> contain any information </w:t>
      </w:r>
      <w:r>
        <w:rPr>
          <w:rFonts w:ascii="Bookman Old Style" w:eastAsia="Bookman Old Style" w:hAnsi="Bookman Old Style" w:cs="Bookman Old Style"/>
          <w:color w:val="000000" w:themeColor="text1"/>
          <w:sz w:val="22"/>
          <w:szCs w:val="22"/>
        </w:rPr>
        <w:t>about</w:t>
      </w:r>
      <w:r w:rsidRPr="000E2B9A">
        <w:rPr>
          <w:rFonts w:ascii="Bookman Old Style" w:eastAsia="Bookman Old Style" w:hAnsi="Bookman Old Style" w:cs="Bookman Old Style"/>
          <w:color w:val="000000" w:themeColor="text1"/>
          <w:sz w:val="22"/>
          <w:szCs w:val="22"/>
        </w:rPr>
        <w:t xml:space="preserve"> the original properties of the wood </w:t>
      </w:r>
      <w:r>
        <w:rPr>
          <w:rFonts w:ascii="Bookman Old Style" w:eastAsia="Bookman Old Style" w:hAnsi="Bookman Old Style" w:cs="Bookman Old Style"/>
          <w:color w:val="000000" w:themeColor="text1"/>
          <w:sz w:val="22"/>
          <w:szCs w:val="22"/>
        </w:rPr>
        <w:t>or</w:t>
      </w:r>
      <w:r w:rsidRPr="000E2B9A">
        <w:rPr>
          <w:rFonts w:ascii="Bookman Old Style" w:eastAsia="Bookman Old Style" w:hAnsi="Bookman Old Style" w:cs="Bookman Old Style"/>
          <w:color w:val="000000" w:themeColor="text1"/>
          <w:sz w:val="22"/>
          <w:szCs w:val="22"/>
        </w:rPr>
        <w:t xml:space="preserve"> the chemical </w:t>
      </w:r>
      <w:r>
        <w:rPr>
          <w:rFonts w:ascii="Bookman Old Style" w:eastAsia="Bookman Old Style" w:hAnsi="Bookman Old Style" w:cs="Bookman Old Style"/>
          <w:color w:val="000000" w:themeColor="text1"/>
          <w:sz w:val="22"/>
          <w:szCs w:val="22"/>
        </w:rPr>
        <w:t xml:space="preserve">properties of the organic </w:t>
      </w:r>
      <w:r w:rsidRPr="000E2B9A">
        <w:rPr>
          <w:rFonts w:ascii="Bookman Old Style" w:eastAsia="Bookman Old Style" w:hAnsi="Bookman Old Style" w:cs="Bookman Old Style"/>
          <w:color w:val="000000" w:themeColor="text1"/>
          <w:sz w:val="22"/>
          <w:szCs w:val="22"/>
        </w:rPr>
        <w:t xml:space="preserve">cells that </w:t>
      </w:r>
      <w:r>
        <w:rPr>
          <w:rFonts w:ascii="Bookman Old Style" w:eastAsia="Bookman Old Style" w:hAnsi="Bookman Old Style" w:cs="Bookman Old Style"/>
          <w:color w:val="000000" w:themeColor="text1"/>
          <w:sz w:val="22"/>
          <w:szCs w:val="22"/>
        </w:rPr>
        <w:t xml:space="preserve">constituted the wood. In essence, you would think </w:t>
      </w:r>
      <w:r w:rsidRPr="000E2B9A">
        <w:rPr>
          <w:rFonts w:ascii="Bookman Old Style" w:eastAsia="Bookman Old Style" w:hAnsi="Bookman Old Style" w:cs="Bookman Old Style"/>
          <w:color w:val="000000" w:themeColor="text1"/>
          <w:sz w:val="22"/>
          <w:szCs w:val="22"/>
        </w:rPr>
        <w:t xml:space="preserve">it impossible to recover </w:t>
      </w:r>
      <w:r>
        <w:rPr>
          <w:rFonts w:ascii="Bookman Old Style" w:eastAsia="Bookman Old Style" w:hAnsi="Bookman Old Style" w:cs="Bookman Old Style"/>
          <w:color w:val="000000" w:themeColor="text1"/>
          <w:sz w:val="22"/>
          <w:szCs w:val="22"/>
        </w:rPr>
        <w:t xml:space="preserve">any </w:t>
      </w:r>
      <w:r w:rsidRPr="000E2B9A">
        <w:rPr>
          <w:rFonts w:ascii="Bookman Old Style" w:eastAsia="Bookman Old Style" w:hAnsi="Bookman Old Style" w:cs="Bookman Old Style"/>
          <w:color w:val="000000" w:themeColor="text1"/>
          <w:sz w:val="22"/>
          <w:szCs w:val="22"/>
        </w:rPr>
        <w:t xml:space="preserve">traces </w:t>
      </w:r>
      <w:r>
        <w:rPr>
          <w:rFonts w:ascii="Bookman Old Style" w:eastAsia="Bookman Old Style" w:hAnsi="Bookman Old Style" w:cs="Bookman Old Style"/>
          <w:color w:val="000000" w:themeColor="text1"/>
          <w:sz w:val="22"/>
          <w:szCs w:val="22"/>
        </w:rPr>
        <w:t xml:space="preserve">that would enable you to </w:t>
      </w:r>
      <w:r w:rsidRPr="000E2B9A">
        <w:rPr>
          <w:rFonts w:ascii="Bookman Old Style" w:eastAsia="Bookman Old Style" w:hAnsi="Bookman Old Style" w:cs="Bookman Old Style"/>
          <w:color w:val="000000" w:themeColor="text1"/>
          <w:sz w:val="22"/>
          <w:szCs w:val="22"/>
        </w:rPr>
        <w:t xml:space="preserve">establish </w:t>
      </w:r>
      <w:r w:rsidRPr="000E2B9A">
        <w:rPr>
          <w:rFonts w:ascii="Bookman Old Style" w:eastAsia="Bookman Old Style" w:hAnsi="Bookman Old Style" w:cs="Bookman Old Style"/>
          <w:color w:val="000000" w:themeColor="text1"/>
          <w:sz w:val="22"/>
          <w:szCs w:val="22"/>
        </w:rPr>
        <w:lastRenderedPageBreak/>
        <w:t xml:space="preserve">whether the </w:t>
      </w:r>
      <w:r>
        <w:rPr>
          <w:rFonts w:ascii="Bookman Old Style" w:eastAsia="Bookman Old Style" w:hAnsi="Bookman Old Style" w:cs="Bookman Old Style"/>
          <w:color w:val="000000" w:themeColor="text1"/>
          <w:sz w:val="22"/>
          <w:szCs w:val="22"/>
        </w:rPr>
        <w:t xml:space="preserve">wood </w:t>
      </w:r>
      <w:r w:rsidRPr="000E2B9A">
        <w:rPr>
          <w:rFonts w:ascii="Bookman Old Style" w:eastAsia="Bookman Old Style" w:hAnsi="Bookman Old Style" w:cs="Bookman Old Style"/>
          <w:color w:val="000000" w:themeColor="text1"/>
          <w:sz w:val="22"/>
          <w:szCs w:val="22"/>
        </w:rPr>
        <w:t>logs came from a beech</w:t>
      </w:r>
      <w:r>
        <w:rPr>
          <w:rFonts w:ascii="Bookman Old Style" w:eastAsia="Bookman Old Style" w:hAnsi="Bookman Old Style" w:cs="Bookman Old Style"/>
          <w:color w:val="000000" w:themeColor="text1"/>
          <w:sz w:val="22"/>
          <w:szCs w:val="22"/>
        </w:rPr>
        <w:t xml:space="preserve"> tree</w:t>
      </w:r>
      <w:r w:rsidRPr="000E2B9A">
        <w:rPr>
          <w:rFonts w:ascii="Bookman Old Style" w:eastAsia="Bookman Old Style" w:hAnsi="Bookman Old Style" w:cs="Bookman Old Style"/>
          <w:color w:val="000000" w:themeColor="text1"/>
          <w:sz w:val="22"/>
          <w:szCs w:val="22"/>
        </w:rPr>
        <w:t xml:space="preserve"> or an oak</w:t>
      </w:r>
      <w:r>
        <w:rPr>
          <w:rFonts w:ascii="Bookman Old Style" w:eastAsia="Bookman Old Style" w:hAnsi="Bookman Old Style" w:cs="Bookman Old Style"/>
          <w:color w:val="000000" w:themeColor="text1"/>
          <w:sz w:val="22"/>
          <w:szCs w:val="22"/>
        </w:rPr>
        <w:t xml:space="preserve"> tree</w:t>
      </w:r>
      <w:r w:rsidRPr="000E2B9A">
        <w:rPr>
          <w:rFonts w:ascii="Bookman Old Style" w:eastAsia="Bookman Old Style" w:hAnsi="Bookman Old Style" w:cs="Bookman Old Style"/>
          <w:color w:val="000000" w:themeColor="text1"/>
          <w:sz w:val="22"/>
          <w:szCs w:val="22"/>
        </w:rPr>
        <w:t>. Any information would seem to have gone up in smoke</w:t>
      </w:r>
      <w:r>
        <w:rPr>
          <w:rFonts w:ascii="Bookman Old Style" w:eastAsia="Bookman Old Style" w:hAnsi="Bookman Old Style" w:cs="Bookman Old Style"/>
          <w:color w:val="000000" w:themeColor="text1"/>
          <w:sz w:val="22"/>
          <w:szCs w:val="22"/>
        </w:rPr>
        <w:t>! </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Well, that’s precisely the </w:t>
      </w:r>
      <w:r w:rsidRPr="000E2B9A">
        <w:rPr>
          <w:rFonts w:ascii="Bookman Old Style" w:eastAsia="Bookman Old Style" w:hAnsi="Bookman Old Style" w:cs="Bookman Old Style"/>
          <w:color w:val="000000" w:themeColor="text1"/>
          <w:sz w:val="22"/>
          <w:szCs w:val="22"/>
        </w:rPr>
        <w:t>point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he ash</w:t>
      </w:r>
      <w:r>
        <w:rPr>
          <w:rFonts w:ascii="Bookman Old Style" w:eastAsia="Bookman Old Style" w:hAnsi="Bookman Old Style" w:cs="Bookman Old Style"/>
          <w:color w:val="000000" w:themeColor="text1"/>
          <w:sz w:val="22"/>
          <w:szCs w:val="22"/>
        </w:rPr>
        <w:t>es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are</w:t>
      </w:r>
      <w:r w:rsidRPr="000E2B9A">
        <w:rPr>
          <w:rFonts w:ascii="Bookman Old Style" w:eastAsia="Bookman Old Style" w:hAnsi="Bookman Old Style" w:cs="Bookman Old Style"/>
          <w:color w:val="000000" w:themeColor="text1"/>
          <w:sz w:val="22"/>
          <w:szCs w:val="22"/>
        </w:rPr>
        <w:t xml:space="preserve"> not the only product of the fire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it is possible</w:t>
      </w:r>
      <w:r>
        <w:rPr>
          <w:rFonts w:ascii="Bookman Old Style" w:eastAsia="Bookman Old Style" w:hAnsi="Bookman Old Style" w:cs="Bookman Old Style"/>
          <w:color w:val="000000" w:themeColor="text1"/>
          <w:sz w:val="22"/>
          <w:szCs w:val="22"/>
        </w:rPr>
        <w:t>, at least in principle,</w:t>
      </w:r>
      <w:r w:rsidRPr="000E2B9A">
        <w:rPr>
          <w:rFonts w:ascii="Bookman Old Style" w:eastAsia="Bookman Old Style" w:hAnsi="Bookman Old Style" w:cs="Bookman Old Style"/>
          <w:color w:val="000000" w:themeColor="text1"/>
          <w:sz w:val="22"/>
          <w:szCs w:val="22"/>
        </w:rPr>
        <w:t xml:space="preserve"> to trace the properties of the wood by studying </w:t>
      </w:r>
      <w:r>
        <w:rPr>
          <w:rFonts w:ascii="Bookman Old Style" w:eastAsia="Bookman Old Style" w:hAnsi="Bookman Old Style" w:cs="Bookman Old Style"/>
          <w:color w:val="000000" w:themeColor="text1"/>
          <w:sz w:val="22"/>
          <w:szCs w:val="22"/>
        </w:rPr>
        <w:t>the gases contained in the</w:t>
      </w:r>
      <w:r w:rsidRPr="000E2B9A">
        <w:rPr>
          <w:rFonts w:ascii="Bookman Old Style" w:eastAsia="Bookman Old Style" w:hAnsi="Bookman Old Style" w:cs="Bookman Old Style"/>
          <w:color w:val="000000" w:themeColor="text1"/>
          <w:sz w:val="22"/>
          <w:szCs w:val="22"/>
        </w:rPr>
        <w:t xml:space="preserve"> smoke produced during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combustion.</w:t>
      </w:r>
    </w:p>
    <w:p w14:paraId="76872564"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This example shows </w:t>
      </w:r>
      <w:r>
        <w:rPr>
          <w:rFonts w:ascii="Bookman Old Style" w:eastAsia="Bookman Old Style" w:hAnsi="Bookman Old Style" w:cs="Bookman Old Style"/>
          <w:color w:val="000000" w:themeColor="text1"/>
          <w:sz w:val="22"/>
          <w:szCs w:val="22"/>
        </w:rPr>
        <w:t xml:space="preserve">that while systems in physics can undergo transformations, the complete </w:t>
      </w:r>
      <w:r w:rsidRPr="000E2B9A">
        <w:rPr>
          <w:rFonts w:ascii="Bookman Old Style" w:eastAsia="Bookman Old Style" w:hAnsi="Bookman Old Style" w:cs="Bookman Old Style"/>
          <w:color w:val="000000" w:themeColor="text1"/>
          <w:sz w:val="22"/>
          <w:szCs w:val="22"/>
        </w:rPr>
        <w:t xml:space="preserve">information about the properties </w:t>
      </w:r>
      <w:r>
        <w:rPr>
          <w:rFonts w:ascii="Bookman Old Style" w:eastAsia="Bookman Old Style" w:hAnsi="Bookman Old Style" w:cs="Bookman Old Style"/>
          <w:color w:val="000000" w:themeColor="text1"/>
          <w:sz w:val="22"/>
          <w:szCs w:val="22"/>
        </w:rPr>
        <w:t xml:space="preserve">of the </w:t>
      </w:r>
      <w:r w:rsidRPr="000E2B9A">
        <w:rPr>
          <w:rFonts w:ascii="Bookman Old Style" w:eastAsia="Bookman Old Style" w:hAnsi="Bookman Old Style" w:cs="Bookman Old Style"/>
          <w:color w:val="000000" w:themeColor="text1"/>
          <w:sz w:val="22"/>
          <w:szCs w:val="22"/>
        </w:rPr>
        <w:t xml:space="preserve">system is never lost. </w:t>
      </w:r>
      <w:r>
        <w:rPr>
          <w:rFonts w:ascii="Bookman Old Style" w:eastAsia="Bookman Old Style" w:hAnsi="Bookman Old Style" w:cs="Bookman Old Style"/>
          <w:color w:val="000000" w:themeColor="text1"/>
          <w:sz w:val="22"/>
          <w:szCs w:val="22"/>
        </w:rPr>
        <w:t>Of course, t</w:t>
      </w:r>
      <w:r w:rsidRPr="000E2B9A">
        <w:rPr>
          <w:rFonts w:ascii="Bookman Old Style" w:eastAsia="Bookman Old Style" w:hAnsi="Bookman Old Style" w:cs="Bookman Old Style"/>
          <w:color w:val="000000" w:themeColor="text1"/>
          <w:sz w:val="22"/>
          <w:szCs w:val="22"/>
        </w:rPr>
        <w:t>he</w:t>
      </w:r>
      <w:r>
        <w:rPr>
          <w:rFonts w:ascii="Bookman Old Style" w:eastAsia="Bookman Old Style" w:hAnsi="Bookman Old Style" w:cs="Bookman Old Style"/>
          <w:color w:val="000000" w:themeColor="text1"/>
          <w:sz w:val="22"/>
          <w:szCs w:val="22"/>
        </w:rPr>
        <w:t xml:space="preserve">se properties </w:t>
      </w:r>
      <w:r w:rsidRPr="000E2B9A">
        <w:rPr>
          <w:rFonts w:ascii="Bookman Old Style" w:eastAsia="Bookman Old Style" w:hAnsi="Bookman Old Style" w:cs="Bookman Old Style"/>
          <w:color w:val="000000" w:themeColor="text1"/>
          <w:sz w:val="22"/>
          <w:szCs w:val="22"/>
        </w:rPr>
        <w:t>can</w:t>
      </w:r>
      <w:r>
        <w:rPr>
          <w:rFonts w:ascii="Bookman Old Style" w:eastAsia="Bookman Old Style" w:hAnsi="Bookman Old Style" w:cs="Bookman Old Style"/>
          <w:color w:val="000000" w:themeColor="text1"/>
          <w:sz w:val="22"/>
          <w:szCs w:val="22"/>
        </w:rPr>
        <w:t xml:space="preserve"> (and do) change</w:t>
      </w:r>
      <w:r w:rsidRPr="000E2B9A">
        <w:rPr>
          <w:rFonts w:ascii="Bookman Old Style" w:eastAsia="Bookman Old Style" w:hAnsi="Bookman Old Style" w:cs="Bookman Old Style"/>
          <w:color w:val="000000" w:themeColor="text1"/>
          <w:sz w:val="22"/>
          <w:szCs w:val="22"/>
        </w:rPr>
        <w:t xml:space="preserve">, and </w:t>
      </w:r>
      <w:r>
        <w:rPr>
          <w:rFonts w:ascii="Bookman Old Style" w:eastAsia="Bookman Old Style" w:hAnsi="Bookman Old Style" w:cs="Bookman Old Style"/>
          <w:color w:val="000000" w:themeColor="text1"/>
          <w:sz w:val="22"/>
          <w:szCs w:val="22"/>
        </w:rPr>
        <w:t xml:space="preserve">it is well possible that it can become increasingly difficult to </w:t>
      </w:r>
      <w:r w:rsidRPr="000E2B9A">
        <w:rPr>
          <w:rFonts w:ascii="Bookman Old Style" w:eastAsia="Bookman Old Style" w:hAnsi="Bookman Old Style" w:cs="Bookman Old Style"/>
          <w:color w:val="000000" w:themeColor="text1"/>
          <w:sz w:val="22"/>
          <w:szCs w:val="22"/>
        </w:rPr>
        <w:t xml:space="preserve">collect </w:t>
      </w:r>
      <w:r>
        <w:rPr>
          <w:rFonts w:ascii="Bookman Old Style" w:eastAsia="Bookman Old Style" w:hAnsi="Bookman Old Style" w:cs="Bookman Old Style"/>
          <w:color w:val="000000" w:themeColor="text1"/>
          <w:sz w:val="22"/>
          <w:szCs w:val="22"/>
        </w:rPr>
        <w:t xml:space="preserve">information on such properties </w:t>
      </w:r>
      <w:r w:rsidRPr="000E2B9A">
        <w:rPr>
          <w:rFonts w:ascii="Bookman Old Style" w:eastAsia="Bookman Old Style" w:hAnsi="Bookman Old Style" w:cs="Bookman Old Style"/>
          <w:color w:val="000000" w:themeColor="text1"/>
          <w:sz w:val="22"/>
          <w:szCs w:val="22"/>
        </w:rPr>
        <w:t xml:space="preserve">(think of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smok</w:t>
      </w:r>
      <w:r>
        <w:rPr>
          <w:rFonts w:ascii="Bookman Old Style" w:eastAsia="Bookman Old Style" w:hAnsi="Bookman Old Style" w:cs="Bookman Old Style"/>
          <w:color w:val="000000" w:themeColor="text1"/>
          <w:sz w:val="22"/>
          <w:szCs w:val="22"/>
        </w:rPr>
        <w:t>e, for example</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 H</w:t>
      </w:r>
      <w:r w:rsidRPr="000E2B9A">
        <w:rPr>
          <w:rFonts w:ascii="Bookman Old Style" w:eastAsia="Bookman Old Style" w:hAnsi="Bookman Old Style" w:cs="Bookman Old Style"/>
          <w:color w:val="000000" w:themeColor="text1"/>
          <w:sz w:val="22"/>
          <w:szCs w:val="22"/>
        </w:rPr>
        <w:t xml:space="preserve">owever, for reasons </w:t>
      </w:r>
      <w:r>
        <w:rPr>
          <w:rFonts w:ascii="Bookman Old Style" w:eastAsia="Bookman Old Style" w:hAnsi="Bookman Old Style" w:cs="Bookman Old Style"/>
          <w:color w:val="000000" w:themeColor="text1"/>
          <w:sz w:val="22"/>
          <w:szCs w:val="22"/>
        </w:rPr>
        <w:t>at</w:t>
      </w:r>
      <w:r w:rsidRPr="000E2B9A">
        <w:rPr>
          <w:rFonts w:ascii="Bookman Old Style" w:eastAsia="Bookman Old Style" w:hAnsi="Bookman Old Style" w:cs="Bookman Old Style"/>
          <w:color w:val="000000" w:themeColor="text1"/>
          <w:sz w:val="22"/>
          <w:szCs w:val="22"/>
        </w:rPr>
        <w:t xml:space="preserve"> the very </w:t>
      </w:r>
      <w:r>
        <w:rPr>
          <w:rFonts w:ascii="Bookman Old Style" w:eastAsia="Bookman Old Style" w:hAnsi="Bookman Old Style" w:cs="Bookman Old Style"/>
          <w:color w:val="000000" w:themeColor="text1"/>
          <w:sz w:val="22"/>
          <w:szCs w:val="22"/>
        </w:rPr>
        <w:t>core</w:t>
      </w:r>
      <w:r w:rsidRPr="000E2B9A">
        <w:rPr>
          <w:rFonts w:ascii="Bookman Old Style" w:eastAsia="Bookman Old Style" w:hAnsi="Bookman Old Style" w:cs="Bookman Old Style"/>
          <w:color w:val="000000" w:themeColor="text1"/>
          <w:sz w:val="22"/>
          <w:szCs w:val="22"/>
        </w:rPr>
        <w:t xml:space="preserve"> of our understanding of</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physics, the</w:t>
      </w:r>
      <w:r>
        <w:rPr>
          <w:rFonts w:ascii="Bookman Old Style" w:eastAsia="Bookman Old Style" w:hAnsi="Bookman Old Style" w:cs="Bookman Old Style"/>
          <w:color w:val="000000" w:themeColor="text1"/>
          <w:sz w:val="22"/>
          <w:szCs w:val="22"/>
        </w:rPr>
        <w:t xml:space="preserve"> information on the system is </w:t>
      </w:r>
      <w:r w:rsidRPr="000E2B9A">
        <w:rPr>
          <w:rFonts w:ascii="Bookman Old Style" w:eastAsia="Bookman Old Style" w:hAnsi="Bookman Old Style" w:cs="Bookman Old Style"/>
          <w:color w:val="000000" w:themeColor="text1"/>
          <w:sz w:val="22"/>
          <w:szCs w:val="22"/>
        </w:rPr>
        <w:t>never lost. The only exception to this</w:t>
      </w:r>
      <w:r>
        <w:rPr>
          <w:rFonts w:ascii="Bookman Old Style" w:eastAsia="Bookman Old Style" w:hAnsi="Bookman Old Style" w:cs="Bookman Old Style"/>
          <w:color w:val="000000" w:themeColor="text1"/>
          <w:sz w:val="22"/>
          <w:szCs w:val="22"/>
        </w:rPr>
        <w:t xml:space="preserve"> basic </w:t>
      </w:r>
      <w:r w:rsidRPr="000E2B9A">
        <w:rPr>
          <w:rFonts w:ascii="Bookman Old Style" w:eastAsia="Bookman Old Style" w:hAnsi="Bookman Old Style" w:cs="Bookman Old Style"/>
          <w:color w:val="000000" w:themeColor="text1"/>
          <w:sz w:val="22"/>
          <w:szCs w:val="22"/>
        </w:rPr>
        <w:t xml:space="preserve">logic is what happens </w:t>
      </w:r>
      <w:r>
        <w:rPr>
          <w:rFonts w:ascii="Bookman Old Style" w:eastAsia="Bookman Old Style" w:hAnsi="Bookman Old Style" w:cs="Bookman Old Style"/>
          <w:color w:val="000000" w:themeColor="text1"/>
          <w:sz w:val="22"/>
          <w:szCs w:val="22"/>
        </w:rPr>
        <w:t>concerning</w:t>
      </w:r>
      <w:r w:rsidRPr="000E2B9A">
        <w:rPr>
          <w:rFonts w:ascii="Bookman Old Style" w:eastAsia="Bookman Old Style" w:hAnsi="Bookman Old Style" w:cs="Bookman Old Style"/>
          <w:color w:val="000000" w:themeColor="text1"/>
          <w:sz w:val="22"/>
          <w:szCs w:val="22"/>
        </w:rPr>
        <w:t xml:space="preserve"> a black hole! In th</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case</w:t>
      </w:r>
      <w:r>
        <w:rPr>
          <w:rFonts w:ascii="Bookman Old Style" w:eastAsia="Bookman Old Style" w:hAnsi="Bookman Old Style" w:cs="Bookman Old Style"/>
          <w:color w:val="000000" w:themeColor="text1"/>
          <w:sz w:val="22"/>
          <w:szCs w:val="22"/>
        </w:rPr>
        <w:t xml:space="preserve"> alone, </w:t>
      </w:r>
      <w:r w:rsidRPr="000E2B9A">
        <w:rPr>
          <w:rFonts w:ascii="Bookman Old Style" w:eastAsia="Bookman Old Style" w:hAnsi="Bookman Old Style" w:cs="Bookman Old Style"/>
          <w:color w:val="000000" w:themeColor="text1"/>
          <w:sz w:val="22"/>
          <w:szCs w:val="22"/>
        </w:rPr>
        <w:t>we lose all information about the properties of what generated the mass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 angular momentum</w:t>
      </w:r>
      <w:r>
        <w:rPr>
          <w:rFonts w:ascii="Bookman Old Style" w:eastAsia="Bookman Old Style" w:hAnsi="Bookman Old Style" w:cs="Bookman Old Style"/>
          <w:color w:val="000000" w:themeColor="text1"/>
          <w:sz w:val="22"/>
          <w:szCs w:val="22"/>
        </w:rPr>
        <w:t>, and the charge</w:t>
      </w:r>
      <w:r w:rsidRPr="000E2B9A">
        <w:rPr>
          <w:rFonts w:ascii="Bookman Old Style" w:eastAsia="Bookman Old Style" w:hAnsi="Bookman Old Style" w:cs="Bookman Old Style"/>
          <w:color w:val="000000" w:themeColor="text1"/>
          <w:sz w:val="22"/>
          <w:szCs w:val="22"/>
        </w:rPr>
        <w:t xml:space="preserve"> of the black hole</w:t>
      </w:r>
      <w:r>
        <w:rPr>
          <w:rFonts w:ascii="Bookman Old Style" w:eastAsia="Bookman Old Style" w:hAnsi="Bookman Old Style" w:cs="Bookman Old Style"/>
          <w:color w:val="000000" w:themeColor="text1"/>
          <w:sz w:val="22"/>
          <w:szCs w:val="22"/>
        </w:rPr>
        <w:t>, even t</w:t>
      </w:r>
      <w:r w:rsidRPr="000E2B9A">
        <w:rPr>
          <w:rFonts w:ascii="Bookman Old Style" w:eastAsia="Bookman Old Style" w:hAnsi="Bookman Old Style" w:cs="Bookman Old Style"/>
          <w:color w:val="000000" w:themeColor="text1"/>
          <w:sz w:val="22"/>
          <w:szCs w:val="22"/>
        </w:rPr>
        <w:t xml:space="preserve">hough </w:t>
      </w:r>
      <w:r>
        <w:rPr>
          <w:rFonts w:ascii="Bookman Old Style" w:eastAsia="Bookman Old Style" w:hAnsi="Bookman Old Style" w:cs="Bookman Old Style"/>
          <w:color w:val="000000" w:themeColor="text1"/>
          <w:sz w:val="22"/>
          <w:szCs w:val="22"/>
        </w:rPr>
        <w:t xml:space="preserve">we had all this information right up </w:t>
      </w:r>
      <w:r w:rsidRPr="000E2B9A">
        <w:rPr>
          <w:rFonts w:ascii="Bookman Old Style" w:eastAsia="Bookman Old Style" w:hAnsi="Bookman Old Style" w:cs="Bookman Old Style"/>
          <w:color w:val="000000" w:themeColor="text1"/>
          <w:sz w:val="22"/>
          <w:szCs w:val="22"/>
        </w:rPr>
        <w:t xml:space="preserve">until </w:t>
      </w:r>
      <w:r>
        <w:rPr>
          <w:rFonts w:ascii="Bookman Old Style" w:eastAsia="Bookman Old Style" w:hAnsi="Bookman Old Style" w:cs="Bookman Old Style"/>
          <w:color w:val="000000" w:themeColor="text1"/>
          <w:sz w:val="22"/>
          <w:szCs w:val="22"/>
        </w:rPr>
        <w:t>the event horizon was crossed</w:t>
      </w:r>
      <w:r w:rsidRPr="000E2B9A">
        <w:rPr>
          <w:rFonts w:ascii="Bookman Old Style" w:eastAsia="Bookman Old Style" w:hAnsi="Bookman Old Style" w:cs="Bookman Old Style"/>
          <w:color w:val="000000" w:themeColor="text1"/>
          <w:sz w:val="22"/>
          <w:szCs w:val="22"/>
        </w:rPr>
        <w:t>.</w:t>
      </w:r>
    </w:p>
    <w:p w14:paraId="39B25BD9" w14:textId="7BF86C99"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inability to extract information from a black hole is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called </w:t>
      </w:r>
      <w:r w:rsidRPr="00356543">
        <w:rPr>
          <w:rFonts w:ascii="Bookman Old Style" w:eastAsia="Bookman Old Style" w:hAnsi="Bookman Old Style" w:cs="Bookman Old Style"/>
          <w:iCs/>
          <w:color w:val="000000" w:themeColor="text1"/>
          <w:sz w:val="22"/>
          <w:szCs w:val="22"/>
        </w:rPr>
        <w:t>the</w:t>
      </w:r>
      <w:r w:rsidRPr="000E2B9A">
        <w:rPr>
          <w:rFonts w:ascii="Bookman Old Style" w:eastAsia="Bookman Old Style" w:hAnsi="Bookman Old Style" w:cs="Bookman Old Style"/>
          <w:i/>
          <w:color w:val="000000" w:themeColor="text1"/>
          <w:sz w:val="22"/>
          <w:szCs w:val="22"/>
        </w:rPr>
        <w:t xml:space="preserve"> information</w:t>
      </w:r>
      <w:r>
        <w:rPr>
          <w:rFonts w:ascii="Bookman Old Style" w:eastAsia="Bookman Old Style" w:hAnsi="Bookman Old Style" w:cs="Bookman Old Style"/>
          <w:i/>
          <w:color w:val="000000" w:themeColor="text1"/>
          <w:sz w:val="22"/>
          <w:szCs w:val="22"/>
        </w:rPr>
        <w:t>-loss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paradox</w:t>
      </w:r>
      <w:r w:rsidR="00FF0C77">
        <w:rPr>
          <w:rFonts w:ascii="Bookman Old Style" w:eastAsia="Bookman Old Style" w:hAnsi="Bookman Old Style" w:cs="Bookman Old Style"/>
          <w:color w:val="000000" w:themeColor="text1"/>
          <w:sz w:val="22"/>
          <w:szCs w:val="22"/>
        </w:rPr>
        <w:fldChar w:fldCharType="begin"/>
      </w:r>
      <w:r w:rsidR="00FF0C77">
        <w:instrText xml:space="preserve"> XE "</w:instrText>
      </w:r>
      <w:r w:rsidR="00FF0C77" w:rsidRPr="00936659">
        <w:rPr>
          <w:rFonts w:ascii="Bookman Old Style" w:eastAsia="Bookman Old Style" w:hAnsi="Bookman Old Style" w:cs="Bookman Old Style"/>
          <w:iCs/>
          <w:color w:val="000000" w:themeColor="text1"/>
          <w:sz w:val="22"/>
          <w:szCs w:val="22"/>
        </w:rPr>
        <w:instrText>information-loss paradox</w:instrText>
      </w:r>
      <w:r w:rsidR="00FF0C77">
        <w:instrText xml:space="preserve">" </w:instrText>
      </w:r>
      <w:r w:rsidR="00FF0C7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and is much more serious than it might appear. In fact, it undermines the </w:t>
      </w:r>
      <w:r>
        <w:rPr>
          <w:rFonts w:ascii="Bookman Old Style" w:eastAsia="Bookman Old Style" w:hAnsi="Bookman Old Style" w:cs="Bookman Old Style"/>
          <w:color w:val="000000" w:themeColor="text1"/>
          <w:sz w:val="22"/>
          <w:szCs w:val="22"/>
        </w:rPr>
        <w:t xml:space="preserve">very </w:t>
      </w:r>
      <w:r w:rsidRPr="000E2B9A">
        <w:rPr>
          <w:rFonts w:ascii="Bookman Old Style" w:eastAsia="Bookman Old Style" w:hAnsi="Bookman Old Style" w:cs="Bookman Old Style"/>
          <w:color w:val="000000" w:themeColor="text1"/>
          <w:sz w:val="22"/>
          <w:szCs w:val="22"/>
        </w:rPr>
        <w:t>foundations of quantum mechanics</w:t>
      </w:r>
      <w:r w:rsidR="009209D6">
        <w:rPr>
          <w:rFonts w:ascii="Bookman Old Style" w:eastAsia="Bookman Old Style" w:hAnsi="Bookman Old Style" w:cs="Bookman Old Style"/>
          <w:color w:val="000000" w:themeColor="text1"/>
          <w:sz w:val="22"/>
          <w:szCs w:val="22"/>
        </w:rPr>
        <w:fldChar w:fldCharType="begin"/>
      </w:r>
      <w:r w:rsidR="009209D6">
        <w:instrText xml:space="preserve"> XE "</w:instrText>
      </w:r>
      <w:r w:rsidR="009209D6" w:rsidRPr="00B83718">
        <w:rPr>
          <w:rFonts w:ascii="Bookman Old Style" w:eastAsia="Bookman Old Style" w:hAnsi="Bookman Old Style" w:cs="Bookman Old Style"/>
          <w:color w:val="000000" w:themeColor="text1"/>
          <w:sz w:val="22"/>
          <w:szCs w:val="22"/>
        </w:rPr>
        <w:instrText>quantum mechanics</w:instrText>
      </w:r>
      <w:r w:rsidR="009209D6">
        <w:instrText xml:space="preserve">" </w:instrText>
      </w:r>
      <w:r w:rsidR="009209D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where</w:t>
      </w:r>
      <w:r w:rsidRPr="000E2B9A">
        <w:rPr>
          <w:rFonts w:ascii="Bookman Old Style" w:eastAsia="Bookman Old Style" w:hAnsi="Bookman Old Style" w:cs="Bookman Old Style"/>
          <w:color w:val="000000" w:themeColor="text1"/>
          <w:sz w:val="22"/>
          <w:szCs w:val="22"/>
        </w:rPr>
        <w:t xml:space="preserve"> the set of information in a physical system cannot be lost. </w:t>
      </w:r>
      <w:r>
        <w:rPr>
          <w:rFonts w:ascii="Bookman Old Style" w:eastAsia="Bookman Old Style" w:hAnsi="Bookman Old Style" w:cs="Bookman Old Style"/>
          <w:color w:val="000000" w:themeColor="text1"/>
          <w:sz w:val="22"/>
          <w:szCs w:val="22"/>
        </w:rPr>
        <w:t>M</w:t>
      </w:r>
      <w:r w:rsidRPr="000E2B9A">
        <w:rPr>
          <w:rFonts w:ascii="Bookman Old Style" w:eastAsia="Bookman Old Style" w:hAnsi="Bookman Old Style" w:cs="Bookman Old Style"/>
          <w:color w:val="000000" w:themeColor="text1"/>
          <w:sz w:val="22"/>
          <w:szCs w:val="22"/>
        </w:rPr>
        <w:t>ore precise</w:t>
      </w:r>
      <w:r>
        <w:rPr>
          <w:rFonts w:ascii="Bookman Old Style" w:eastAsia="Bookman Old Style" w:hAnsi="Bookman Old Style" w:cs="Bookman Old Style"/>
          <w:color w:val="000000" w:themeColor="text1"/>
          <w:sz w:val="22"/>
          <w:szCs w:val="22"/>
        </w:rPr>
        <w:t>ly</w:t>
      </w:r>
      <w:r w:rsidRPr="000E2B9A">
        <w:rPr>
          <w:rFonts w:ascii="Bookman Old Style" w:eastAsia="Bookman Old Style" w:hAnsi="Bookman Old Style" w:cs="Bookman Old Style"/>
          <w:color w:val="000000" w:themeColor="text1"/>
          <w:sz w:val="22"/>
          <w:szCs w:val="22"/>
        </w:rPr>
        <w:t>, th</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paradox arises </w:t>
      </w:r>
      <w:r>
        <w:rPr>
          <w:rFonts w:ascii="Bookman Old Style" w:eastAsia="Bookman Old Style" w:hAnsi="Bookman Old Style" w:cs="Bookman Old Style"/>
          <w:color w:val="000000" w:themeColor="text1"/>
          <w:sz w:val="22"/>
          <w:szCs w:val="22"/>
        </w:rPr>
        <w:t>because,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when</w:t>
      </w:r>
      <w:r w:rsidRPr="000E2B9A">
        <w:rPr>
          <w:rFonts w:ascii="Bookman Old Style" w:eastAsia="Bookman Old Style" w:hAnsi="Bookman Old Style" w:cs="Bookman Old Style"/>
          <w:color w:val="000000" w:themeColor="text1"/>
          <w:sz w:val="22"/>
          <w:szCs w:val="22"/>
        </w:rPr>
        <w:t xml:space="preserve"> describ</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the state of a system through a wave function (</w:t>
      </w:r>
      <w:r>
        <w:rPr>
          <w:rFonts w:ascii="Bookman Old Style" w:eastAsia="Bookman Old Style" w:hAnsi="Bookman Old Style" w:cs="Bookman Old Style"/>
          <w:color w:val="000000" w:themeColor="text1"/>
          <w:sz w:val="22"/>
          <w:szCs w:val="22"/>
        </w:rPr>
        <w:t>remembering</w:t>
      </w:r>
      <w:r w:rsidRPr="000E2B9A">
        <w:rPr>
          <w:rFonts w:ascii="Bookman Old Style" w:eastAsia="Bookman Old Style" w:hAnsi="Bookman Old Style" w:cs="Bookman Old Style"/>
          <w:color w:val="000000" w:themeColor="text1"/>
          <w:sz w:val="22"/>
          <w:szCs w:val="22"/>
        </w:rPr>
        <w:t xml:space="preserve"> a fundamental postulate of quantum mechanics is </w:t>
      </w:r>
      <w:r>
        <w:rPr>
          <w:rFonts w:ascii="Bookman Old Style" w:eastAsia="Bookman Old Style" w:hAnsi="Bookman Old Style" w:cs="Bookman Old Style"/>
          <w:color w:val="000000" w:themeColor="text1"/>
          <w:sz w:val="22"/>
          <w:szCs w:val="22"/>
        </w:rPr>
        <w:t>exact</w:t>
      </w:r>
      <w:r w:rsidRPr="000E2B9A">
        <w:rPr>
          <w:rFonts w:ascii="Bookman Old Style" w:eastAsia="Bookman Old Style" w:hAnsi="Bookman Old Style" w:cs="Bookman Old Style"/>
          <w:color w:val="000000" w:themeColor="text1"/>
          <w:sz w:val="22"/>
          <w:szCs w:val="22"/>
        </w:rPr>
        <w:t xml:space="preserve">ly that the </w:t>
      </w:r>
      <w:r>
        <w:rPr>
          <w:rFonts w:ascii="Bookman Old Style" w:eastAsia="Bookman Old Style" w:hAnsi="Bookman Old Style" w:cs="Bookman Old Style"/>
          <w:color w:val="000000" w:themeColor="text1"/>
          <w:sz w:val="22"/>
          <w:szCs w:val="22"/>
        </w:rPr>
        <w:t>complete</w:t>
      </w:r>
      <w:r w:rsidRPr="000E2B9A">
        <w:rPr>
          <w:rFonts w:ascii="Bookman Old Style" w:eastAsia="Bookman Old Style" w:hAnsi="Bookman Old Style" w:cs="Bookman Old Style"/>
          <w:color w:val="000000" w:themeColor="text1"/>
          <w:sz w:val="22"/>
          <w:szCs w:val="22"/>
        </w:rPr>
        <w:t xml:space="preserve"> information of a physical system is contained in its wave function), the evolution of this function must be unitary. In other words, </w:t>
      </w:r>
      <w:r>
        <w:rPr>
          <w:rFonts w:ascii="Bookman Old Style" w:eastAsia="Bookman Old Style" w:hAnsi="Bookman Old Style" w:cs="Bookman Old Style"/>
          <w:color w:val="000000" w:themeColor="text1"/>
          <w:sz w:val="22"/>
          <w:szCs w:val="22"/>
        </w:rPr>
        <w:t>having specified</w:t>
      </w:r>
      <w:r w:rsidRPr="000E2B9A">
        <w:rPr>
          <w:rFonts w:ascii="Bookman Old Style" w:eastAsia="Bookman Old Style" w:hAnsi="Bookman Old Style" w:cs="Bookman Old Style"/>
          <w:color w:val="000000" w:themeColor="text1"/>
          <w:sz w:val="22"/>
          <w:szCs w:val="22"/>
        </w:rPr>
        <w:t xml:space="preserve"> the initial conditions of the </w:t>
      </w:r>
      <w:r w:rsidRPr="000E2B9A">
        <w:rPr>
          <w:rFonts w:ascii="Bookman Old Style" w:eastAsia="Bookman Old Style" w:hAnsi="Bookman Old Style" w:cs="Bookman Old Style"/>
          <w:color w:val="000000" w:themeColor="text1"/>
          <w:sz w:val="22"/>
          <w:szCs w:val="22"/>
        </w:rPr>
        <w:lastRenderedPageBreak/>
        <w:t>system</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 wave function, its evolution is fully determined. However, in the case of a black hole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this unit</w:t>
      </w:r>
      <w:r>
        <w:rPr>
          <w:rFonts w:ascii="Bookman Old Style" w:eastAsia="Bookman Old Style" w:hAnsi="Bookman Old Style" w:cs="Bookman Old Style"/>
          <w:color w:val="000000" w:themeColor="text1"/>
          <w:sz w:val="22"/>
          <w:szCs w:val="22"/>
        </w:rPr>
        <w:t>arit</w:t>
      </w:r>
      <w:r w:rsidRPr="000E2B9A">
        <w:rPr>
          <w:rFonts w:ascii="Bookman Old Style" w:eastAsia="Bookman Old Style" w:hAnsi="Bookman Old Style" w:cs="Bookman Old Style"/>
          <w:color w:val="000000" w:themeColor="text1"/>
          <w:sz w:val="22"/>
          <w:szCs w:val="22"/>
        </w:rPr>
        <w:t xml:space="preserve">y </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violated so that several initially distinct states would merge into one</w:t>
      </w:r>
      <w:r>
        <w:rPr>
          <w:rFonts w:ascii="Bookman Old Style" w:eastAsia="Bookman Old Style" w:hAnsi="Bookman Old Style" w:cs="Bookman Old Style"/>
          <w:color w:val="000000" w:themeColor="text1"/>
          <w:sz w:val="22"/>
          <w:szCs w:val="22"/>
        </w:rPr>
        <w:t xml:space="preserve"> and</w:t>
      </w:r>
      <w:r w:rsidRPr="000E2B9A">
        <w:rPr>
          <w:rFonts w:ascii="Bookman Old Style" w:eastAsia="Bookman Old Style" w:hAnsi="Bookman Old Style" w:cs="Bookman Old Style"/>
          <w:color w:val="000000" w:themeColor="text1"/>
          <w:sz w:val="22"/>
          <w:szCs w:val="22"/>
        </w:rPr>
        <w:t xml:space="preserve"> becom</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indistinguishable.</w:t>
      </w:r>
    </w:p>
    <w:p w14:paraId="0A7A6AAD" w14:textId="2D8804D8" w:rsidR="00FB7336"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information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loss </w:t>
      </w:r>
      <w:r>
        <w:rPr>
          <w:rFonts w:ascii="Bookman Old Style" w:eastAsia="Bookman Old Style" w:hAnsi="Bookman Old Style" w:cs="Bookman Old Style"/>
          <w:color w:val="000000" w:themeColor="text1"/>
          <w:sz w:val="22"/>
          <w:szCs w:val="22"/>
        </w:rPr>
        <w:t>paradox</w:t>
      </w:r>
      <w:r w:rsidRPr="000E2B9A">
        <w:rPr>
          <w:rFonts w:ascii="Bookman Old Style" w:eastAsia="Bookman Old Style" w:hAnsi="Bookman Old Style" w:cs="Bookman Old Style"/>
          <w:color w:val="000000" w:themeColor="text1"/>
          <w:sz w:val="22"/>
          <w:szCs w:val="22"/>
        </w:rPr>
        <w:t xml:space="preserve"> remains unsolved, despite decades of studies on the subject. </w:t>
      </w:r>
      <w:r>
        <w:rPr>
          <w:rFonts w:ascii="Bookman Old Style" w:eastAsia="Bookman Old Style" w:hAnsi="Bookman Old Style" w:cs="Bookman Old Style"/>
          <w:color w:val="000000" w:themeColor="text1"/>
          <w:sz w:val="22"/>
          <w:szCs w:val="22"/>
        </w:rPr>
        <w:t>In fact, n</w:t>
      </w:r>
      <w:r w:rsidRPr="000E2B9A">
        <w:rPr>
          <w:rFonts w:ascii="Bookman Old Style" w:eastAsia="Bookman Old Style" w:hAnsi="Bookman Old Style" w:cs="Bookman Old Style"/>
          <w:color w:val="000000" w:themeColor="text1"/>
          <w:sz w:val="22"/>
          <w:szCs w:val="22"/>
        </w:rPr>
        <w:t>one of the theories introduced to remove it</w:t>
      </w:r>
      <w:r>
        <w:rPr>
          <w:rFonts w:ascii="Bookman Old Style" w:eastAsia="Bookman Old Style" w:hAnsi="Bookman Old Style" w:cs="Bookman Old Style"/>
          <w:color w:val="000000" w:themeColor="text1"/>
          <w:sz w:val="22"/>
          <w:szCs w:val="22"/>
        </w:rPr>
        <w:t xml:space="preserve"> is convincing enough to be </w:t>
      </w:r>
      <w:r w:rsidRPr="000E2B9A">
        <w:rPr>
          <w:rFonts w:ascii="Bookman Old Style" w:eastAsia="Bookman Old Style" w:hAnsi="Bookman Old Style" w:cs="Bookman Old Style"/>
          <w:color w:val="000000" w:themeColor="text1"/>
          <w:sz w:val="22"/>
          <w:szCs w:val="22"/>
        </w:rPr>
        <w:t>accept</w:t>
      </w:r>
      <w:r>
        <w:rPr>
          <w:rFonts w:ascii="Bookman Old Style" w:eastAsia="Bookman Old Style" w:hAnsi="Bookman Old Style" w:cs="Bookman Old Style"/>
          <w:color w:val="000000" w:themeColor="text1"/>
          <w:sz w:val="22"/>
          <w:szCs w:val="22"/>
        </w:rPr>
        <w:t>ed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yet another strident confirmation of the incompatibility between </w:t>
      </w:r>
      <w:r>
        <w:rPr>
          <w:rFonts w:ascii="Bookman Old Style" w:eastAsia="Bookman Old Style" w:hAnsi="Bookman Old Style" w:cs="Bookman Old Style"/>
          <w:color w:val="000000" w:themeColor="text1"/>
          <w:sz w:val="22"/>
          <w:szCs w:val="22"/>
        </w:rPr>
        <w:t>classical 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as formulated by Einstein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the principles of quantum mechanics</w:t>
      </w:r>
      <w:r w:rsidR="009209D6">
        <w:rPr>
          <w:rFonts w:ascii="Bookman Old Style" w:eastAsia="Bookman Old Style" w:hAnsi="Bookman Old Style" w:cs="Bookman Old Style"/>
          <w:color w:val="000000" w:themeColor="text1"/>
          <w:sz w:val="22"/>
          <w:szCs w:val="22"/>
        </w:rPr>
        <w:fldChar w:fldCharType="begin"/>
      </w:r>
      <w:r w:rsidR="009209D6">
        <w:instrText xml:space="preserve"> XE "</w:instrText>
      </w:r>
      <w:r w:rsidR="009209D6" w:rsidRPr="00B83718">
        <w:rPr>
          <w:rFonts w:ascii="Bookman Old Style" w:eastAsia="Bookman Old Style" w:hAnsi="Bookman Old Style" w:cs="Bookman Old Style"/>
          <w:color w:val="000000" w:themeColor="text1"/>
          <w:sz w:val="22"/>
          <w:szCs w:val="22"/>
        </w:rPr>
        <w:instrText>quantum mechanics</w:instrText>
      </w:r>
      <w:r w:rsidR="009209D6">
        <w:instrText xml:space="preserve">" </w:instrText>
      </w:r>
      <w:r w:rsidR="009209D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w:t>
      </w:r>
    </w:p>
    <w:p w14:paraId="155B3655" w14:textId="77777777"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12C6655D" w14:textId="77777777"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602B58FB" w14:textId="77777777" w:rsidR="00FB7336" w:rsidRPr="00BD4433"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BD4433">
        <w:rPr>
          <w:rFonts w:ascii="Bookman Old Style" w:eastAsia="Bookman Old Style" w:hAnsi="Bookman Old Style" w:cs="Bookman Old Style"/>
          <w:b/>
          <w:i/>
          <w:color w:val="000000" w:themeColor="text1"/>
          <w:sz w:val="22"/>
          <w:szCs w:val="22"/>
        </w:rPr>
        <w:t xml:space="preserve">Giving Up </w:t>
      </w:r>
      <w:r>
        <w:rPr>
          <w:rFonts w:ascii="Bookman Old Style" w:eastAsia="Bookman Old Style" w:hAnsi="Bookman Old Style" w:cs="Bookman Old Style"/>
          <w:b/>
          <w:i/>
          <w:color w:val="000000" w:themeColor="text1"/>
          <w:sz w:val="22"/>
          <w:szCs w:val="22"/>
        </w:rPr>
        <w:t>A</w:t>
      </w:r>
      <w:r w:rsidRPr="00BD4433">
        <w:rPr>
          <w:rFonts w:ascii="Bookman Old Style" w:eastAsia="Bookman Old Style" w:hAnsi="Bookman Old Style" w:cs="Bookman Old Style"/>
          <w:b/>
          <w:i/>
          <w:color w:val="000000" w:themeColor="text1"/>
          <w:sz w:val="22"/>
          <w:szCs w:val="22"/>
        </w:rPr>
        <w:t xml:space="preserve"> Cherished Method</w:t>
      </w:r>
    </w:p>
    <w:p w14:paraId="7A0177DC" w14:textId="77777777"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25603B98" w14:textId="26E9BFC8"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nother aspect makes the event horizon a rather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indigestible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concept for physicists. If you remember, </w:t>
      </w:r>
      <w:r>
        <w:rPr>
          <w:rFonts w:ascii="Bookman Old Style" w:eastAsia="Bookman Old Style" w:hAnsi="Bookman Old Style" w:cs="Bookman Old Style"/>
          <w:color w:val="000000" w:themeColor="text1"/>
          <w:sz w:val="22"/>
          <w:szCs w:val="22"/>
        </w:rPr>
        <w:t>in Chapter 2,</w:t>
      </w:r>
      <w:r w:rsidRPr="000E2B9A">
        <w:rPr>
          <w:rFonts w:ascii="Bookman Old Style" w:eastAsia="Bookman Old Style" w:hAnsi="Bookman Old Style" w:cs="Bookman Old Style"/>
          <w:color w:val="000000" w:themeColor="text1"/>
          <w:sz w:val="22"/>
          <w:szCs w:val="22"/>
        </w:rPr>
        <w:t xml:space="preserve"> I stressed the importance of Galileo</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 work in defining and introducing the scientific method</w:t>
      </w:r>
      <w:r w:rsidR="00F721F3">
        <w:rPr>
          <w:rFonts w:ascii="Bookman Old Style" w:eastAsia="Bookman Old Style" w:hAnsi="Bookman Old Style" w:cs="Bookman Old Style"/>
          <w:color w:val="000000" w:themeColor="text1"/>
          <w:sz w:val="22"/>
          <w:szCs w:val="22"/>
        </w:rPr>
        <w:fldChar w:fldCharType="begin"/>
      </w:r>
      <w:r w:rsidR="00F721F3">
        <w:instrText xml:space="preserve"> XE "</w:instrText>
      </w:r>
      <w:r w:rsidR="00F721F3" w:rsidRPr="00C30BF9">
        <w:rPr>
          <w:rFonts w:ascii="Bookman Old Style" w:eastAsia="Bookman Old Style" w:hAnsi="Bookman Old Style" w:cs="Bookman Old Style"/>
          <w:color w:val="000000" w:themeColor="text1"/>
          <w:sz w:val="22"/>
          <w:szCs w:val="22"/>
        </w:rPr>
        <w:instrText>scientific method</w:instrText>
      </w:r>
      <w:r w:rsidR="00F721F3">
        <w:instrText xml:space="preserve">" </w:instrText>
      </w:r>
      <w:r w:rsidR="00F721F3">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 the only beacon illuminat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human speculations. Over the centuries, </w:t>
      </w:r>
      <w:r>
        <w:rPr>
          <w:rFonts w:ascii="Bookman Old Style" w:eastAsia="Bookman Old Style" w:hAnsi="Bookman Old Style" w:cs="Bookman Old Style"/>
          <w:color w:val="000000" w:themeColor="text1"/>
          <w:sz w:val="22"/>
          <w:szCs w:val="22"/>
        </w:rPr>
        <w:t>Galileo’s work</w:t>
      </w:r>
      <w:r w:rsidRPr="000E2B9A">
        <w:rPr>
          <w:rFonts w:ascii="Bookman Old Style" w:eastAsia="Bookman Old Style" w:hAnsi="Bookman Old Style" w:cs="Bookman Old Style"/>
          <w:color w:val="000000" w:themeColor="text1"/>
          <w:sz w:val="22"/>
          <w:szCs w:val="22"/>
        </w:rPr>
        <w:t xml:space="preserve"> has allowed us to reach </w:t>
      </w:r>
      <w:r>
        <w:rPr>
          <w:rFonts w:ascii="Bookman Old Style" w:eastAsia="Bookman Old Style" w:hAnsi="Bookman Old Style" w:cs="Bookman Old Style"/>
          <w:color w:val="000000" w:themeColor="text1"/>
          <w:sz w:val="22"/>
          <w:szCs w:val="22"/>
        </w:rPr>
        <w:t>firm conclusions</w:t>
      </w:r>
      <w:r w:rsidRPr="000E2B9A">
        <w:rPr>
          <w:rFonts w:ascii="Bookman Old Style" w:eastAsia="Bookman Old Style" w:hAnsi="Bookman Old Style" w:cs="Bookman Old Style"/>
          <w:color w:val="000000" w:themeColor="text1"/>
          <w:sz w:val="22"/>
          <w:szCs w:val="22"/>
        </w:rPr>
        <w:t xml:space="preserve"> in th</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debates</w:t>
      </w:r>
      <w:r>
        <w:rPr>
          <w:rFonts w:ascii="Bookman Old Style" w:eastAsia="Bookman Old Style" w:hAnsi="Bookman Old Style" w:cs="Bookman Old Style"/>
          <w:color w:val="000000" w:themeColor="text1"/>
          <w:sz w:val="22"/>
          <w:szCs w:val="22"/>
        </w:rPr>
        <w:t xml:space="preserve">, some </w:t>
      </w:r>
      <w:r w:rsidRPr="000E2B9A">
        <w:rPr>
          <w:rFonts w:ascii="Bookman Old Style" w:eastAsia="Bookman Old Style" w:hAnsi="Bookman Old Style" w:cs="Bookman Old Style"/>
          <w:color w:val="000000" w:themeColor="text1"/>
          <w:sz w:val="22"/>
          <w:szCs w:val="22"/>
        </w:rPr>
        <w:t>last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for </w:t>
      </w:r>
      <w:r>
        <w:rPr>
          <w:rFonts w:ascii="Bookman Old Style" w:eastAsia="Bookman Old Style" w:hAnsi="Bookman Old Style" w:cs="Bookman Old Style"/>
          <w:color w:val="000000" w:themeColor="text1"/>
          <w:sz w:val="22"/>
          <w:szCs w:val="22"/>
        </w:rPr>
        <w:t xml:space="preserve">centuries, </w:t>
      </w:r>
      <w:r w:rsidRPr="000E2B9A">
        <w:rPr>
          <w:rFonts w:ascii="Bookman Old Style" w:eastAsia="Bookman Old Style" w:hAnsi="Bookman Old Style" w:cs="Bookman Old Style"/>
          <w:color w:val="000000" w:themeColor="text1"/>
          <w:sz w:val="22"/>
          <w:szCs w:val="22"/>
        </w:rPr>
        <w:t xml:space="preserve">that </w:t>
      </w:r>
      <w:r>
        <w:rPr>
          <w:rFonts w:ascii="Bookman Old Style" w:eastAsia="Bookman Old Style" w:hAnsi="Bookman Old Style" w:cs="Bookman Old Style"/>
          <w:color w:val="000000" w:themeColor="text1"/>
          <w:sz w:val="22"/>
          <w:szCs w:val="22"/>
        </w:rPr>
        <w:t xml:space="preserve">inevitably </w:t>
      </w:r>
      <w:r w:rsidRPr="000E2B9A">
        <w:rPr>
          <w:rFonts w:ascii="Bookman Old Style" w:eastAsia="Bookman Old Style" w:hAnsi="Bookman Old Style" w:cs="Bookman Old Style"/>
          <w:color w:val="000000" w:themeColor="text1"/>
          <w:sz w:val="22"/>
          <w:szCs w:val="22"/>
        </w:rPr>
        <w:t>characteri</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e scientific exploration: what is true and what is false, what is right and what is wrong.</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Galileo himself summari</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ed the importance of this method in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one of his best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known aphorisms. Turning to Tommaso Campanella, he </w:t>
      </w:r>
      <w:r>
        <w:rPr>
          <w:rFonts w:ascii="Bookman Old Style" w:eastAsia="Bookman Old Style" w:hAnsi="Bookman Old Style" w:cs="Bookman Old Style"/>
          <w:color w:val="000000" w:themeColor="text1"/>
          <w:sz w:val="22"/>
          <w:szCs w:val="22"/>
        </w:rPr>
        <w:t>declar</w:t>
      </w:r>
      <w:r w:rsidRPr="000E2B9A">
        <w:rPr>
          <w:rFonts w:ascii="Bookman Old Style" w:eastAsia="Bookman Old Style" w:hAnsi="Bookman Old Style" w:cs="Bookman Old Style"/>
          <w:color w:val="000000" w:themeColor="text1"/>
          <w:sz w:val="22"/>
          <w:szCs w:val="22"/>
        </w:rPr>
        <w:t xml:space="preserve">ed: </w:t>
      </w:r>
      <w:r>
        <w:rPr>
          <w:rFonts w:ascii="Bookman Old Style" w:eastAsia="Bookman Old Style" w:hAnsi="Bookman Old Style" w:cs="Bookman Old Style"/>
          <w:color w:val="000000" w:themeColor="text1"/>
          <w:sz w:val="22"/>
          <w:szCs w:val="22"/>
        </w:rPr>
        <w:t>“</w:t>
      </w:r>
      <w:r w:rsidRPr="00EA6CAC">
        <w:rPr>
          <w:rFonts w:ascii="Bookman Old Style" w:eastAsia="Bookman Old Style" w:hAnsi="Bookman Old Style" w:cs="Bookman Old Style"/>
          <w:color w:val="000000" w:themeColor="text1"/>
          <w:sz w:val="22"/>
          <w:szCs w:val="22"/>
        </w:rPr>
        <w:t xml:space="preserve">I prefer to find a truth, albeit in </w:t>
      </w:r>
      <w:r>
        <w:rPr>
          <w:rFonts w:ascii="Bookman Old Style" w:eastAsia="Bookman Old Style" w:hAnsi="Bookman Old Style" w:cs="Bookman Old Style"/>
          <w:color w:val="000000" w:themeColor="text1"/>
          <w:sz w:val="22"/>
          <w:szCs w:val="22"/>
          <w:lang w:val="en-GB"/>
        </w:rPr>
        <w:t xml:space="preserve">a </w:t>
      </w:r>
      <w:r w:rsidRPr="00EA6CAC">
        <w:rPr>
          <w:rFonts w:ascii="Bookman Old Style" w:eastAsia="Bookman Old Style" w:hAnsi="Bookman Old Style" w:cs="Bookman Old Style"/>
          <w:color w:val="000000" w:themeColor="text1"/>
          <w:sz w:val="22"/>
          <w:szCs w:val="22"/>
        </w:rPr>
        <w:t xml:space="preserve">small thing rather than </w:t>
      </w:r>
      <w:r>
        <w:rPr>
          <w:rFonts w:ascii="Bookman Old Style" w:eastAsia="Bookman Old Style" w:hAnsi="Bookman Old Style" w:cs="Bookman Old Style"/>
          <w:color w:val="000000" w:themeColor="text1"/>
          <w:sz w:val="22"/>
          <w:szCs w:val="22"/>
          <w:lang w:val="en-GB"/>
        </w:rPr>
        <w:t xml:space="preserve">to </w:t>
      </w:r>
      <w:r w:rsidRPr="00EA6CAC">
        <w:rPr>
          <w:rFonts w:ascii="Bookman Old Style" w:eastAsia="Bookman Old Style" w:hAnsi="Bookman Old Style" w:cs="Bookman Old Style"/>
          <w:color w:val="000000" w:themeColor="text1"/>
          <w:sz w:val="22"/>
          <w:szCs w:val="22"/>
        </w:rPr>
        <w:t xml:space="preserve">argue about the greatest issues without </w:t>
      </w:r>
      <w:r>
        <w:rPr>
          <w:rFonts w:ascii="Bookman Old Style" w:eastAsia="Bookman Old Style" w:hAnsi="Bookman Old Style" w:cs="Bookman Old Style"/>
          <w:color w:val="000000" w:themeColor="text1"/>
          <w:sz w:val="22"/>
          <w:szCs w:val="22"/>
          <w:lang w:val="en-GB"/>
        </w:rPr>
        <w:t>obtain</w:t>
      </w:r>
      <w:r w:rsidRPr="00EA6CAC">
        <w:rPr>
          <w:rFonts w:ascii="Bookman Old Style" w:eastAsia="Bookman Old Style" w:hAnsi="Bookman Old Style" w:cs="Bookman Old Style"/>
          <w:color w:val="000000" w:themeColor="text1"/>
          <w:sz w:val="22"/>
          <w:szCs w:val="22"/>
        </w:rPr>
        <w:t>ing any truth</w:t>
      </w:r>
      <w:r>
        <w:rPr>
          <w:rFonts w:ascii="Bookman Old Style" w:eastAsia="Bookman Old Style" w:hAnsi="Bookman Old Style" w:cs="Bookman Old Style"/>
          <w:color w:val="000000" w:themeColor="text1"/>
          <w:sz w:val="22"/>
          <w:szCs w:val="22"/>
          <w:lang w:val="en-US"/>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w:t>
      </w:r>
      <w:r w:rsidRPr="000E2B9A">
        <w:rPr>
          <w:rFonts w:ascii="Bookman Old Style" w:eastAsia="Bookman Old Style" w:hAnsi="Bookman Old Style" w:cs="Bookman Old Style"/>
          <w:color w:val="000000" w:themeColor="text1"/>
          <w:sz w:val="22"/>
          <w:szCs w:val="22"/>
        </w:rPr>
        <w:t xml:space="preserve">n the case of a black hole, it is impossible to find </w:t>
      </w:r>
      <w:r>
        <w:rPr>
          <w:rFonts w:ascii="Bookman Old Style" w:eastAsia="Bookman Old Style" w:hAnsi="Bookman Old Style" w:cs="Bookman Old Style"/>
          <w:color w:val="000000" w:themeColor="text1"/>
          <w:sz w:val="22"/>
          <w:szCs w:val="22"/>
        </w:rPr>
        <w:t>a single truth, at least in terms of the scientific method, about what is beyond the event horizon, a</w:t>
      </w:r>
      <w:r w:rsidRPr="000E2B9A">
        <w:rPr>
          <w:rFonts w:ascii="Bookman Old Style" w:eastAsia="Bookman Old Style" w:hAnsi="Bookman Old Style" w:cs="Bookman Old Style"/>
          <w:color w:val="000000" w:themeColor="text1"/>
          <w:sz w:val="22"/>
          <w:szCs w:val="22"/>
        </w:rPr>
        <w:t>nd this is not because the laws of physics cease to be valid!</w:t>
      </w:r>
    </w:p>
    <w:p w14:paraId="77DAF5AE" w14:textId="5F37F72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lastRenderedPageBreak/>
        <w:t xml:space="preserve">Let me try and </w:t>
      </w:r>
      <w:r w:rsidRPr="000E2B9A">
        <w:rPr>
          <w:rFonts w:ascii="Bookman Old Style" w:eastAsia="Bookman Old Style" w:hAnsi="Bookman Old Style" w:cs="Bookman Old Style"/>
          <w:color w:val="000000" w:themeColor="text1"/>
          <w:sz w:val="22"/>
          <w:szCs w:val="22"/>
        </w:rPr>
        <w:t>explain better</w:t>
      </w:r>
      <w:r>
        <w:rPr>
          <w:rFonts w:ascii="Bookman Old Style" w:eastAsia="Bookman Old Style" w:hAnsi="Bookman Old Style" w:cs="Bookman Old Style"/>
          <w:color w:val="000000" w:themeColor="text1"/>
          <w:sz w:val="22"/>
          <w:szCs w:val="22"/>
        </w:rPr>
        <w:t xml:space="preserve"> what I mean</w:t>
      </w:r>
      <w:r w:rsidRPr="000E2B9A">
        <w:rPr>
          <w:rFonts w:ascii="Bookman Old Style" w:eastAsia="Bookman Old Style" w:hAnsi="Bookman Old Style" w:cs="Bookman Old Style"/>
          <w:color w:val="000000" w:themeColor="text1"/>
          <w:sz w:val="22"/>
          <w:szCs w:val="22"/>
        </w:rPr>
        <w:t>. Imagine a pair of observers outside a supermassive black hole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Simplicius</w:t>
      </w:r>
      <w:r w:rsidR="00E10F72">
        <w:rPr>
          <w:rFonts w:ascii="Bookman Old Style" w:eastAsia="Bookman Old Style" w:hAnsi="Bookman Old Style" w:cs="Bookman Old Style"/>
          <w:color w:val="000000" w:themeColor="text1"/>
          <w:sz w:val="22"/>
          <w:szCs w:val="22"/>
        </w:rPr>
        <w:fldChar w:fldCharType="begin"/>
      </w:r>
      <w:r w:rsidR="00E10F72">
        <w:instrText xml:space="preserve"> XE "</w:instrText>
      </w:r>
      <w:r w:rsidR="00E10F72" w:rsidRPr="00A85232">
        <w:rPr>
          <w:rFonts w:ascii="Bookman Old Style" w:eastAsia="Bookman Old Style" w:hAnsi="Bookman Old Style" w:cs="Bookman Old Style"/>
          <w:color w:val="000000" w:themeColor="text1"/>
          <w:sz w:val="22"/>
          <w:szCs w:val="22"/>
        </w:rPr>
        <w:instrText>Simplicius</w:instrText>
      </w:r>
      <w:r w:rsidR="00E10F72">
        <w:instrText xml:space="preserve">" </w:instrText>
      </w:r>
      <w:r w:rsidR="00E10F72">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and Salviati</w:t>
      </w:r>
      <w:r w:rsidR="002C7AC5">
        <w:rPr>
          <w:rFonts w:ascii="Bookman Old Style" w:eastAsia="Bookman Old Style" w:hAnsi="Bookman Old Style" w:cs="Bookman Old Style"/>
          <w:color w:val="000000" w:themeColor="text1"/>
          <w:sz w:val="22"/>
          <w:szCs w:val="22"/>
        </w:rPr>
        <w:fldChar w:fldCharType="begin"/>
      </w:r>
      <w:r w:rsidR="002C7AC5">
        <w:instrText xml:space="preserve"> XE "</w:instrText>
      </w:r>
      <w:r w:rsidR="002C7AC5" w:rsidRPr="00E158C5">
        <w:rPr>
          <w:rFonts w:ascii="Bookman Old Style" w:eastAsia="Bookman Old Style" w:hAnsi="Bookman Old Style" w:cs="Bookman Old Style"/>
          <w:color w:val="000000" w:themeColor="text1"/>
          <w:sz w:val="22"/>
          <w:szCs w:val="22"/>
        </w:rPr>
        <w:instrText>Salviati</w:instrText>
      </w:r>
      <w:r w:rsidR="002C7AC5">
        <w:instrText xml:space="preserve">" </w:instrText>
      </w:r>
      <w:r w:rsidR="002C7AC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vertAlign w:val="superscript"/>
        </w:rPr>
        <w:t>7</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The two are arguing</w:t>
      </w:r>
      <w:r>
        <w:rPr>
          <w:rFonts w:ascii="Bookman Old Style" w:eastAsia="Bookman Old Style" w:hAnsi="Bookman Old Style" w:cs="Bookman Old Style"/>
          <w:color w:val="000000" w:themeColor="text1"/>
          <w:sz w:val="22"/>
          <w:szCs w:val="22"/>
        </w:rPr>
        <w:t xml:space="preserve"> about</w:t>
      </w:r>
      <w:r w:rsidRPr="000E2B9A">
        <w:rPr>
          <w:rFonts w:ascii="Bookman Old Style" w:eastAsia="Bookman Old Style" w:hAnsi="Bookman Old Style" w:cs="Bookman Old Style"/>
          <w:color w:val="000000" w:themeColor="text1"/>
          <w:sz w:val="22"/>
          <w:szCs w:val="22"/>
        </w:rPr>
        <w:t xml:space="preserve"> whether or not it is possible to conduct an experiment within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Following a logic of his own, Simplici</w:t>
      </w:r>
      <w:r>
        <w:rPr>
          <w:rFonts w:ascii="Bookman Old Style" w:eastAsia="Bookman Old Style" w:hAnsi="Bookman Old Style" w:cs="Bookman Old Style"/>
          <w:color w:val="000000" w:themeColor="text1"/>
          <w:sz w:val="22"/>
          <w:szCs w:val="22"/>
        </w:rPr>
        <w:t xml:space="preserve">us, who is not an expert in general relativity, </w:t>
      </w:r>
      <w:r w:rsidRPr="000E2B9A">
        <w:rPr>
          <w:rFonts w:ascii="Bookman Old Style" w:eastAsia="Bookman Old Style" w:hAnsi="Bookman Old Style" w:cs="Bookman Old Style"/>
          <w:color w:val="000000" w:themeColor="text1"/>
          <w:sz w:val="22"/>
          <w:szCs w:val="22"/>
        </w:rPr>
        <w:t xml:space="preserve">affirms that, </w:t>
      </w:r>
      <w:r>
        <w:rPr>
          <w:rFonts w:ascii="Bookman Old Style" w:eastAsia="Bookman Old Style" w:hAnsi="Bookman Old Style" w:cs="Bookman Old Style"/>
          <w:color w:val="000000" w:themeColor="text1"/>
          <w:sz w:val="22"/>
          <w:szCs w:val="22"/>
        </w:rPr>
        <w:t>after</w:t>
      </w:r>
      <w:r w:rsidRPr="000E2B9A">
        <w:rPr>
          <w:rFonts w:ascii="Bookman Old Style" w:eastAsia="Bookman Old Style" w:hAnsi="Bookman Old Style" w:cs="Bookman Old Style"/>
          <w:color w:val="000000" w:themeColor="text1"/>
          <w:sz w:val="22"/>
          <w:szCs w:val="22"/>
        </w:rPr>
        <w:t xml:space="preserve"> cross</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the horizon of events, there </w:t>
      </w:r>
      <w:r>
        <w:rPr>
          <w:rFonts w:ascii="Bookman Old Style" w:eastAsia="Bookman Old Style" w:hAnsi="Bookman Old Style" w:cs="Bookman Old Style"/>
          <w:color w:val="000000" w:themeColor="text1"/>
          <w:sz w:val="22"/>
          <w:szCs w:val="22"/>
        </w:rPr>
        <w:t>lies a</w:t>
      </w:r>
      <w:r w:rsidRPr="000E2B9A">
        <w:rPr>
          <w:rFonts w:ascii="Bookman Old Style" w:eastAsia="Bookman Old Style" w:hAnsi="Bookman Old Style" w:cs="Bookman Old Style"/>
          <w:color w:val="000000" w:themeColor="text1"/>
          <w:sz w:val="22"/>
          <w:szCs w:val="22"/>
        </w:rPr>
        <w:t xml:space="preserve"> fantastic world</w:t>
      </w:r>
      <w:r>
        <w:rPr>
          <w:rFonts w:ascii="Bookman Old Style" w:eastAsia="Bookman Old Style" w:hAnsi="Bookman Old Style" w:cs="Bookman Old Style"/>
          <w:color w:val="000000" w:themeColor="text1"/>
          <w:sz w:val="22"/>
          <w:szCs w:val="22"/>
        </w:rPr>
        <w:t xml:space="preserve"> where no experiments are possible. Instead, </w:t>
      </w:r>
      <w:r w:rsidRPr="000E2B9A">
        <w:rPr>
          <w:rFonts w:ascii="Bookman Old Style" w:eastAsia="Bookman Old Style" w:hAnsi="Bookman Old Style" w:cs="Bookman Old Style"/>
          <w:color w:val="000000" w:themeColor="text1"/>
          <w:sz w:val="22"/>
          <w:szCs w:val="22"/>
        </w:rPr>
        <w:t xml:space="preserve">everyone can get what they want </w:t>
      </w:r>
      <w:r>
        <w:rPr>
          <w:rFonts w:ascii="Bookman Old Style" w:eastAsia="Bookman Old Style" w:hAnsi="Bookman Old Style" w:cs="Bookman Old Style"/>
          <w:color w:val="000000" w:themeColor="text1"/>
          <w:sz w:val="22"/>
          <w:szCs w:val="22"/>
        </w:rPr>
        <w:t xml:space="preserve">there </w:t>
      </w:r>
      <w:r w:rsidRPr="000E2B9A">
        <w:rPr>
          <w:rFonts w:ascii="Bookman Old Style" w:eastAsia="Bookman Old Style" w:hAnsi="Bookman Old Style" w:cs="Bookman Old Style"/>
          <w:color w:val="000000" w:themeColor="text1"/>
          <w:sz w:val="22"/>
          <w:szCs w:val="22"/>
        </w:rPr>
        <w:t xml:space="preserve">simply by thinking about it. According to </w:t>
      </w:r>
      <w:r>
        <w:rPr>
          <w:rFonts w:ascii="Bookman Old Style" w:eastAsia="Bookman Old Style" w:hAnsi="Bookman Old Style" w:cs="Bookman Old Style"/>
          <w:color w:val="000000" w:themeColor="text1"/>
          <w:sz w:val="22"/>
          <w:szCs w:val="22"/>
        </w:rPr>
        <w:t>Simplicius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if </w:t>
      </w:r>
      <w:r w:rsidRPr="000E2B9A">
        <w:rPr>
          <w:rFonts w:ascii="Bookman Old Style" w:eastAsia="Bookman Old Style" w:hAnsi="Bookman Old Style" w:cs="Bookman Old Style"/>
          <w:color w:val="000000" w:themeColor="text1"/>
          <w:sz w:val="22"/>
          <w:szCs w:val="22"/>
        </w:rPr>
        <w:t>he cross</w:t>
      </w:r>
      <w:r>
        <w:rPr>
          <w:rFonts w:ascii="Bookman Old Style" w:eastAsia="Bookman Old Style" w:hAnsi="Bookman Old Style" w:cs="Bookman Old Style"/>
          <w:color w:val="000000" w:themeColor="text1"/>
          <w:sz w:val="22"/>
          <w:szCs w:val="22"/>
        </w:rPr>
        <w:t>ed</w:t>
      </w:r>
      <w:r w:rsidRPr="000E2B9A">
        <w:rPr>
          <w:rFonts w:ascii="Bookman Old Style" w:eastAsia="Bookman Old Style" w:hAnsi="Bookman Old Style" w:cs="Bookman Old Style"/>
          <w:color w:val="000000" w:themeColor="text1"/>
          <w:sz w:val="22"/>
          <w:szCs w:val="22"/>
        </w:rPr>
        <w:t xml:space="preserve"> that limit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he </w:t>
      </w:r>
      <w:r>
        <w:rPr>
          <w:rFonts w:ascii="Bookman Old Style" w:eastAsia="Bookman Old Style" w:hAnsi="Bookman Old Style" w:cs="Bookman Old Style"/>
          <w:color w:val="000000" w:themeColor="text1"/>
          <w:sz w:val="22"/>
          <w:szCs w:val="22"/>
        </w:rPr>
        <w:t xml:space="preserve">would </w:t>
      </w:r>
      <w:r w:rsidRPr="000E2B9A">
        <w:rPr>
          <w:rFonts w:ascii="Bookman Old Style" w:eastAsia="Bookman Old Style" w:hAnsi="Bookman Old Style" w:cs="Bookman Old Style"/>
          <w:color w:val="000000" w:themeColor="text1"/>
          <w:sz w:val="22"/>
          <w:szCs w:val="22"/>
        </w:rPr>
        <w:t xml:space="preserve">find a table </w:t>
      </w:r>
      <w:r>
        <w:rPr>
          <w:rFonts w:ascii="Bookman Old Style" w:eastAsia="Bookman Old Style" w:hAnsi="Bookman Old Style" w:cs="Bookman Old Style"/>
          <w:color w:val="000000" w:themeColor="text1"/>
          <w:sz w:val="22"/>
          <w:szCs w:val="22"/>
        </w:rPr>
        <w:t xml:space="preserve">laden with delicious foods and, in particular, his favourite ice cream </w:t>
      </w:r>
      <w:r w:rsidRPr="000E2B9A">
        <w:rPr>
          <w:rFonts w:ascii="Bookman Old Style" w:eastAsia="Bookman Old Style" w:hAnsi="Bookman Old Style" w:cs="Bookman Old Style"/>
          <w:color w:val="000000" w:themeColor="text1"/>
          <w:sz w:val="22"/>
          <w:szCs w:val="22"/>
        </w:rPr>
        <w:t>(Simplici</w:t>
      </w:r>
      <w:r>
        <w:rPr>
          <w:rFonts w:ascii="Bookman Old Style" w:eastAsia="Bookman Old Style" w:hAnsi="Bookman Old Style" w:cs="Bookman Old Style"/>
          <w:color w:val="000000" w:themeColor="text1"/>
          <w:sz w:val="22"/>
          <w:szCs w:val="22"/>
        </w:rPr>
        <w:t>us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loves to eat, and everyone knows he cannot resist </w:t>
      </w:r>
      <w:r w:rsidRPr="000E2B9A">
        <w:rPr>
          <w:rFonts w:ascii="Bookman Old Style" w:eastAsia="Bookman Old Style" w:hAnsi="Bookman Old Style" w:cs="Bookman Old Style"/>
          <w:color w:val="000000" w:themeColor="text1"/>
          <w:sz w:val="22"/>
          <w:szCs w:val="22"/>
        </w:rPr>
        <w:t>ice cream)</w:t>
      </w:r>
      <w:r>
        <w:rPr>
          <w:rFonts w:ascii="Bookman Old Style" w:eastAsia="Bookman Old Style" w:hAnsi="Bookman Old Style" w:cs="Bookman Old Style"/>
          <w:color w:val="000000" w:themeColor="text1"/>
          <w:sz w:val="22"/>
          <w:szCs w:val="22"/>
        </w:rPr>
        <w:t>.</w:t>
      </w:r>
    </w:p>
    <w:p w14:paraId="26100EA5" w14:textId="483C7F43"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For Salviati</w:t>
      </w:r>
      <w:r w:rsidR="002C7AC5">
        <w:rPr>
          <w:rFonts w:ascii="Bookman Old Style" w:eastAsia="Bookman Old Style" w:hAnsi="Bookman Old Style" w:cs="Bookman Old Style"/>
          <w:color w:val="000000" w:themeColor="text1"/>
          <w:sz w:val="22"/>
          <w:szCs w:val="22"/>
        </w:rPr>
        <w:fldChar w:fldCharType="begin"/>
      </w:r>
      <w:r w:rsidR="002C7AC5">
        <w:instrText xml:space="preserve"> XE "</w:instrText>
      </w:r>
      <w:r w:rsidR="002C7AC5" w:rsidRPr="00E158C5">
        <w:rPr>
          <w:rFonts w:ascii="Bookman Old Style" w:eastAsia="Bookman Old Style" w:hAnsi="Bookman Old Style" w:cs="Bookman Old Style"/>
          <w:color w:val="000000" w:themeColor="text1"/>
          <w:sz w:val="22"/>
          <w:szCs w:val="22"/>
        </w:rPr>
        <w:instrText>Salviati</w:instrText>
      </w:r>
      <w:r w:rsidR="002C7AC5">
        <w:instrText xml:space="preserve">" </w:instrText>
      </w:r>
      <w:r w:rsidR="002C7AC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who knows general relativity well, </w:t>
      </w:r>
      <w:r w:rsidRPr="000E2B9A">
        <w:rPr>
          <w:rFonts w:ascii="Bookman Old Style" w:eastAsia="Bookman Old Style" w:hAnsi="Bookman Old Style" w:cs="Bookman Old Style"/>
          <w:color w:val="000000" w:themeColor="text1"/>
          <w:sz w:val="22"/>
          <w:szCs w:val="22"/>
        </w:rPr>
        <w:t xml:space="preserve">none of this happens </w:t>
      </w:r>
      <w:r>
        <w:rPr>
          <w:rFonts w:ascii="Bookman Old Style" w:eastAsia="Bookman Old Style" w:hAnsi="Bookman Old Style" w:cs="Bookman Old Style"/>
          <w:color w:val="000000" w:themeColor="text1"/>
          <w:sz w:val="22"/>
          <w:szCs w:val="22"/>
        </w:rPr>
        <w:t>inside</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 xml:space="preserve">event </w:t>
      </w:r>
      <w:r w:rsidRPr="000E2B9A">
        <w:rPr>
          <w:rFonts w:ascii="Bookman Old Style" w:eastAsia="Bookman Old Style" w:hAnsi="Bookman Old Style" w:cs="Bookman Old Style"/>
          <w:color w:val="000000" w:themeColor="text1"/>
          <w:sz w:val="22"/>
          <w:szCs w:val="22"/>
        </w:rPr>
        <w:t>horizon of a supermassive black hole. The laws of physics</w:t>
      </w:r>
      <w:r>
        <w:rPr>
          <w:rFonts w:ascii="Bookman Old Style" w:eastAsia="Bookman Old Style" w:hAnsi="Bookman Old Style" w:cs="Bookman Old Style"/>
          <w:color w:val="000000" w:themeColor="text1"/>
          <w:sz w:val="22"/>
          <w:szCs w:val="22"/>
        </w:rPr>
        <w:t xml:space="preserve"> also</w:t>
      </w:r>
      <w:r w:rsidRPr="000E2B9A">
        <w:rPr>
          <w:rFonts w:ascii="Bookman Old Style" w:eastAsia="Bookman Old Style" w:hAnsi="Bookman Old Style" w:cs="Bookman Old Style"/>
          <w:color w:val="000000" w:themeColor="text1"/>
          <w:sz w:val="22"/>
          <w:szCs w:val="22"/>
        </w:rPr>
        <w:t xml:space="preserve"> remain valid there</w:t>
      </w:r>
      <w:r>
        <w:rPr>
          <w:rFonts w:ascii="Bookman Old Style" w:eastAsia="Bookman Old Style" w:hAnsi="Bookman Old Style" w:cs="Bookman Old Style"/>
          <w:color w:val="000000" w:themeColor="text1"/>
          <w:sz w:val="22"/>
          <w:szCs w:val="22"/>
        </w:rPr>
        <w:t xml:space="preserve">, and any object that has entered has to end up in the </w:t>
      </w:r>
      <w:r w:rsidR="008542EA">
        <w:rPr>
          <w:rFonts w:ascii="Bookman Old Style" w:eastAsia="Bookman Old Style" w:hAnsi="Bookman Old Style" w:cs="Bookman Old Style"/>
          <w:color w:val="000000" w:themeColor="text1"/>
          <w:sz w:val="22"/>
          <w:szCs w:val="22"/>
        </w:rPr>
        <w:t xml:space="preserve">physical </w:t>
      </w:r>
      <w:r>
        <w:rPr>
          <w:rFonts w:ascii="Bookman Old Style" w:eastAsia="Bookman Old Style" w:hAnsi="Bookman Old Style" w:cs="Bookman Old Style"/>
          <w:color w:val="000000" w:themeColor="text1"/>
          <w:sz w:val="22"/>
          <w:szCs w:val="22"/>
        </w:rPr>
        <w:t>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about which, </w:t>
      </w:r>
      <w:r w:rsidRPr="000E2B9A">
        <w:rPr>
          <w:rFonts w:ascii="Bookman Old Style" w:eastAsia="Bookman Old Style" w:hAnsi="Bookman Old Style" w:cs="Bookman Old Style"/>
          <w:color w:val="000000" w:themeColor="text1"/>
          <w:sz w:val="22"/>
          <w:szCs w:val="22"/>
        </w:rPr>
        <w:t>he admits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he cannot </w:t>
      </w:r>
      <w:r>
        <w:rPr>
          <w:rFonts w:ascii="Bookman Old Style" w:eastAsia="Bookman Old Style" w:hAnsi="Bookman Old Style" w:cs="Bookman Old Style"/>
          <w:color w:val="000000" w:themeColor="text1"/>
          <w:sz w:val="22"/>
          <w:szCs w:val="22"/>
        </w:rPr>
        <w:t>make any prediction</w:t>
      </w:r>
      <w:r w:rsidRPr="000E2B9A">
        <w:rPr>
          <w:rFonts w:ascii="Bookman Old Style" w:eastAsia="Bookman Old Style" w:hAnsi="Bookman Old Style" w:cs="Bookman Old Style"/>
          <w:color w:val="000000" w:themeColor="text1"/>
          <w:sz w:val="22"/>
          <w:szCs w:val="22"/>
        </w:rPr>
        <w:t xml:space="preserve">. Salviati </w:t>
      </w:r>
      <w:r>
        <w:rPr>
          <w:rFonts w:ascii="Bookman Old Style" w:eastAsia="Bookman Old Style" w:hAnsi="Bookman Old Style" w:cs="Bookman Old Style"/>
          <w:color w:val="000000" w:themeColor="text1"/>
          <w:sz w:val="22"/>
          <w:szCs w:val="22"/>
        </w:rPr>
        <w:t xml:space="preserve">also </w:t>
      </w:r>
      <w:r w:rsidRPr="000E2B9A">
        <w:rPr>
          <w:rFonts w:ascii="Bookman Old Style" w:eastAsia="Bookman Old Style" w:hAnsi="Bookman Old Style" w:cs="Bookman Old Style"/>
          <w:color w:val="000000" w:themeColor="text1"/>
          <w:sz w:val="22"/>
          <w:szCs w:val="22"/>
        </w:rPr>
        <w:t>argues</w:t>
      </w:r>
      <w:r>
        <w:rPr>
          <w:rFonts w:ascii="Bookman Old Style" w:eastAsia="Bookman Old Style" w:hAnsi="Bookman Old Style" w:cs="Bookman Old Style"/>
          <w:color w:val="000000" w:themeColor="text1"/>
          <w:sz w:val="22"/>
          <w:szCs w:val="22"/>
        </w:rPr>
        <w:t xml:space="preserve"> that </w:t>
      </w:r>
      <w:r w:rsidRPr="000E2B9A">
        <w:rPr>
          <w:rFonts w:ascii="Bookman Old Style" w:eastAsia="Bookman Old Style" w:hAnsi="Bookman Old Style" w:cs="Bookman Old Style"/>
          <w:color w:val="000000" w:themeColor="text1"/>
          <w:sz w:val="22"/>
          <w:szCs w:val="22"/>
        </w:rPr>
        <w:t xml:space="preserve">if the </w:t>
      </w:r>
      <w:r>
        <w:rPr>
          <w:rFonts w:ascii="Bookman Old Style" w:eastAsia="Bookman Old Style" w:hAnsi="Bookman Old Style" w:cs="Bookman Old Style"/>
          <w:color w:val="000000" w:themeColor="text1"/>
          <w:sz w:val="22"/>
          <w:szCs w:val="22"/>
        </w:rPr>
        <w:t xml:space="preserve">black-hole’s </w:t>
      </w:r>
      <w:r w:rsidRPr="000E2B9A">
        <w:rPr>
          <w:rFonts w:ascii="Bookman Old Style" w:eastAsia="Bookman Old Style" w:hAnsi="Bookman Old Style" w:cs="Bookman Old Style"/>
          <w:color w:val="000000" w:themeColor="text1"/>
          <w:sz w:val="22"/>
          <w:szCs w:val="22"/>
        </w:rPr>
        <w:t xml:space="preserve">mass is </w:t>
      </w:r>
      <w:r>
        <w:rPr>
          <w:rFonts w:ascii="Bookman Old Style" w:eastAsia="Bookman Old Style" w:hAnsi="Bookman Old Style" w:cs="Bookman Old Style"/>
          <w:color w:val="000000" w:themeColor="text1"/>
          <w:sz w:val="22"/>
          <w:szCs w:val="22"/>
        </w:rPr>
        <w:t>very</w:t>
      </w:r>
      <w:r w:rsidRPr="000E2B9A">
        <w:rPr>
          <w:rFonts w:ascii="Bookman Old Style" w:eastAsia="Bookman Old Style" w:hAnsi="Bookman Old Style" w:cs="Bookman Old Style"/>
          <w:color w:val="000000" w:themeColor="text1"/>
          <w:sz w:val="22"/>
          <w:szCs w:val="22"/>
        </w:rPr>
        <w:t xml:space="preserve"> large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then an object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size of a human </w:t>
      </w:r>
      <w:r>
        <w:rPr>
          <w:rFonts w:ascii="Bookman Old Style" w:eastAsia="Bookman Old Style" w:hAnsi="Bookman Old Style" w:cs="Bookman Old Style"/>
          <w:color w:val="000000" w:themeColor="text1"/>
          <w:sz w:val="22"/>
          <w:szCs w:val="22"/>
        </w:rPr>
        <w:t xml:space="preserve">being </w:t>
      </w:r>
      <w:r w:rsidRPr="000E2B9A">
        <w:rPr>
          <w:rFonts w:ascii="Bookman Old Style" w:eastAsia="Bookman Old Style" w:hAnsi="Bookman Old Style" w:cs="Bookman Old Style"/>
          <w:color w:val="000000" w:themeColor="text1"/>
          <w:sz w:val="22"/>
          <w:szCs w:val="22"/>
        </w:rPr>
        <w:t xml:space="preserve">will experience </w:t>
      </w:r>
      <w:r>
        <w:rPr>
          <w:rFonts w:ascii="Bookman Old Style" w:eastAsia="Bookman Old Style" w:hAnsi="Bookman Old Style" w:cs="Bookman Old Style"/>
          <w:color w:val="000000" w:themeColor="text1"/>
          <w:sz w:val="22"/>
          <w:szCs w:val="22"/>
        </w:rPr>
        <w:t xml:space="preserve">very small </w:t>
      </w:r>
      <w:r w:rsidRPr="000E2B9A">
        <w:rPr>
          <w:rFonts w:ascii="Bookman Old Style" w:eastAsia="Bookman Old Style" w:hAnsi="Bookman Old Style" w:cs="Bookman Old Style"/>
          <w:color w:val="000000" w:themeColor="text1"/>
          <w:sz w:val="22"/>
          <w:szCs w:val="22"/>
        </w:rPr>
        <w:t>tidal forces</w:t>
      </w:r>
      <w:r w:rsidR="008C21E7">
        <w:rPr>
          <w:rFonts w:ascii="Bookman Old Style" w:eastAsia="Bookman Old Style" w:hAnsi="Bookman Old Style" w:cs="Bookman Old Style"/>
          <w:color w:val="000000" w:themeColor="text1"/>
          <w:sz w:val="22"/>
          <w:szCs w:val="22"/>
        </w:rPr>
        <w:fldChar w:fldCharType="begin"/>
      </w:r>
      <w:r w:rsidR="008C21E7">
        <w:instrText xml:space="preserve"> XE "</w:instrText>
      </w:r>
      <w:r w:rsidR="008C21E7" w:rsidRPr="00C1509A">
        <w:rPr>
          <w:rFonts w:ascii="Bookman Old Style" w:eastAsia="Bookman Old Style" w:hAnsi="Bookman Old Style" w:cs="Bookman Old Style"/>
          <w:color w:val="000000" w:themeColor="text1"/>
          <w:sz w:val="22"/>
          <w:szCs w:val="22"/>
        </w:rPr>
        <w:instrText>tidal forces</w:instrText>
      </w:r>
      <w:r w:rsidR="008C21E7">
        <w:instrText xml:space="preserve">" </w:instrText>
      </w:r>
      <w:r w:rsidR="008C21E7">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so that </w:t>
      </w:r>
      <w:r w:rsidRPr="000E2B9A">
        <w:rPr>
          <w:rFonts w:ascii="Bookman Old Style" w:eastAsia="Bookman Old Style" w:hAnsi="Bookman Old Style" w:cs="Bookman Old Style"/>
          <w:color w:val="000000" w:themeColor="text1"/>
          <w:sz w:val="22"/>
          <w:szCs w:val="22"/>
        </w:rPr>
        <w:t xml:space="preserve">no appreciable change </w:t>
      </w:r>
      <w:r>
        <w:rPr>
          <w:rFonts w:ascii="Bookman Old Style" w:eastAsia="Bookman Old Style" w:hAnsi="Bookman Old Style" w:cs="Bookman Old Style"/>
          <w:color w:val="000000" w:themeColor="text1"/>
          <w:sz w:val="22"/>
          <w:szCs w:val="22"/>
        </w:rPr>
        <w:t xml:space="preserve">will be experienced when crossing the event horizon. Except, of course, </w:t>
      </w:r>
      <w:r w:rsidRPr="000E2B9A">
        <w:rPr>
          <w:rFonts w:ascii="Bookman Old Style" w:eastAsia="Bookman Old Style" w:hAnsi="Bookman Old Style" w:cs="Bookman Old Style"/>
          <w:color w:val="000000" w:themeColor="text1"/>
          <w:sz w:val="22"/>
          <w:szCs w:val="22"/>
        </w:rPr>
        <w:t>f</w:t>
      </w:r>
      <w:r>
        <w:rPr>
          <w:rFonts w:ascii="Bookman Old Style" w:eastAsia="Bookman Old Style" w:hAnsi="Bookman Old Style" w:cs="Bookman Old Style"/>
          <w:color w:val="000000" w:themeColor="text1"/>
          <w:sz w:val="22"/>
          <w:szCs w:val="22"/>
        </w:rPr>
        <w:t>or</w:t>
      </w:r>
      <w:r w:rsidRPr="000E2B9A">
        <w:rPr>
          <w:rFonts w:ascii="Bookman Old Style" w:eastAsia="Bookman Old Style" w:hAnsi="Bookman Old Style" w:cs="Bookman Old Style"/>
          <w:color w:val="000000" w:themeColor="text1"/>
          <w:sz w:val="22"/>
          <w:szCs w:val="22"/>
        </w:rPr>
        <w:t xml:space="preserve"> the fact </w:t>
      </w:r>
      <w:r>
        <w:rPr>
          <w:rFonts w:ascii="Bookman Old Style" w:eastAsia="Bookman Old Style" w:hAnsi="Bookman Old Style" w:cs="Bookman Old Style"/>
          <w:color w:val="000000" w:themeColor="text1"/>
          <w:sz w:val="22"/>
          <w:szCs w:val="22"/>
        </w:rPr>
        <w:t>that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it will no</w:t>
      </w:r>
      <w:r w:rsidRPr="000E2B9A">
        <w:rPr>
          <w:rFonts w:ascii="Bookman Old Style" w:eastAsia="Bookman Old Style" w:hAnsi="Bookman Old Style" w:cs="Bookman Old Style"/>
          <w:color w:val="000000" w:themeColor="text1"/>
          <w:sz w:val="22"/>
          <w:szCs w:val="22"/>
        </w:rPr>
        <w:t xml:space="preserve"> longer </w:t>
      </w:r>
      <w:r>
        <w:rPr>
          <w:rFonts w:ascii="Bookman Old Style" w:eastAsia="Bookman Old Style" w:hAnsi="Bookman Old Style" w:cs="Bookman Old Style"/>
          <w:color w:val="000000" w:themeColor="text1"/>
          <w:sz w:val="22"/>
          <w:szCs w:val="22"/>
        </w:rPr>
        <w:t xml:space="preserve">be possible </w:t>
      </w:r>
      <w:r w:rsidRPr="000E2B9A">
        <w:rPr>
          <w:rFonts w:ascii="Bookman Old Style" w:eastAsia="Bookman Old Style" w:hAnsi="Bookman Old Style" w:cs="Bookman Old Style"/>
          <w:color w:val="000000" w:themeColor="text1"/>
          <w:sz w:val="22"/>
          <w:szCs w:val="22"/>
        </w:rPr>
        <w:t>to communicate with the outside</w:t>
      </w:r>
      <w:r>
        <w:rPr>
          <w:rFonts w:ascii="Bookman Old Style" w:eastAsia="Bookman Old Style" w:hAnsi="Bookman Old Style" w:cs="Bookman Old Style"/>
          <w:color w:val="000000" w:themeColor="text1"/>
          <w:sz w:val="22"/>
          <w:szCs w:val="22"/>
        </w:rPr>
        <w:t xml:space="preserve"> world</w:t>
      </w:r>
      <w:r w:rsidRPr="000E2B9A">
        <w:rPr>
          <w:rFonts w:ascii="Bookman Old Style" w:eastAsia="Bookman Old Style" w:hAnsi="Bookman Old Style" w:cs="Bookman Old Style"/>
          <w:color w:val="000000" w:themeColor="text1"/>
          <w:sz w:val="22"/>
          <w:szCs w:val="22"/>
        </w:rPr>
        <w:t>.</w:t>
      </w:r>
    </w:p>
    <w:p w14:paraId="510EA249" w14:textId="4DB753A0"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Now, based on our understanding of physics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we </w:t>
      </w:r>
      <w:r>
        <w:rPr>
          <w:rFonts w:ascii="Bookman Old Style" w:eastAsia="Bookman Old Style" w:hAnsi="Bookman Old Style" w:cs="Bookman Old Style"/>
          <w:color w:val="000000" w:themeColor="text1"/>
          <w:sz w:val="22"/>
          <w:szCs w:val="22"/>
        </w:rPr>
        <w:t>can</w:t>
      </w:r>
      <w:r w:rsidRPr="000E2B9A">
        <w:rPr>
          <w:rFonts w:ascii="Bookman Old Style" w:eastAsia="Bookman Old Style" w:hAnsi="Bookman Old Style" w:cs="Bookman Old Style"/>
          <w:color w:val="000000" w:themeColor="text1"/>
          <w:sz w:val="22"/>
          <w:szCs w:val="22"/>
        </w:rPr>
        <w:t xml:space="preserve"> all agree that Simplicius</w:t>
      </w:r>
      <w:r w:rsidR="00E10F72">
        <w:rPr>
          <w:rFonts w:ascii="Bookman Old Style" w:eastAsia="Bookman Old Style" w:hAnsi="Bookman Old Style" w:cs="Bookman Old Style"/>
          <w:color w:val="000000" w:themeColor="text1"/>
          <w:sz w:val="22"/>
          <w:szCs w:val="22"/>
        </w:rPr>
        <w:fldChar w:fldCharType="begin"/>
      </w:r>
      <w:r w:rsidR="00E10F72">
        <w:instrText xml:space="preserve"> XE "</w:instrText>
      </w:r>
      <w:r w:rsidR="00E10F72" w:rsidRPr="00A85232">
        <w:rPr>
          <w:rFonts w:ascii="Bookman Old Style" w:eastAsia="Bookman Old Style" w:hAnsi="Bookman Old Style" w:cs="Bookman Old Style"/>
          <w:color w:val="000000" w:themeColor="text1"/>
          <w:sz w:val="22"/>
          <w:szCs w:val="22"/>
        </w:rPr>
        <w:instrText>Simplicius</w:instrText>
      </w:r>
      <w:r w:rsidR="00E10F72">
        <w:instrText xml:space="preserve">" </w:instrText>
      </w:r>
      <w:r w:rsidR="00E10F72">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thesis is far-fetched</w:t>
      </w:r>
      <w:r>
        <w:rPr>
          <w:rFonts w:ascii="Bookman Old Style" w:eastAsia="Bookman Old Style" w:hAnsi="Bookman Old Style" w:cs="Bookman Old Style"/>
          <w:color w:val="000000" w:themeColor="text1"/>
          <w:sz w:val="22"/>
          <w:szCs w:val="22"/>
        </w:rPr>
        <w:t>. I</w:t>
      </w:r>
      <w:r w:rsidRPr="000E2B9A">
        <w:rPr>
          <w:rFonts w:ascii="Bookman Old Style" w:eastAsia="Bookman Old Style" w:hAnsi="Bookman Old Style" w:cs="Bookman Old Style"/>
          <w:color w:val="000000" w:themeColor="text1"/>
          <w:sz w:val="22"/>
          <w:szCs w:val="22"/>
        </w:rPr>
        <w:t>t has no logical or scientific support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and there is no reason to believe it to be correct. However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this is precisely the problem</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discussion between the two cannot be resolved, even if it is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a s</w:t>
      </w:r>
      <w:r>
        <w:rPr>
          <w:rFonts w:ascii="Bookman Old Style" w:eastAsia="Bookman Old Style" w:hAnsi="Bookman Old Style" w:cs="Bookman Old Style"/>
          <w:color w:val="000000" w:themeColor="text1"/>
          <w:sz w:val="22"/>
          <w:szCs w:val="22"/>
        </w:rPr>
        <w:t>mall thing” in Galileo’s terms</w:t>
      </w:r>
      <w:r w:rsidRPr="000E2B9A">
        <w:rPr>
          <w:rFonts w:ascii="Bookman Old Style" w:eastAsia="Bookman Old Style" w:hAnsi="Bookman Old Style" w:cs="Bookman Old Style"/>
          <w:color w:val="000000" w:themeColor="text1"/>
          <w:sz w:val="22"/>
          <w:szCs w:val="22"/>
        </w:rPr>
        <w:t>. The</w:t>
      </w:r>
      <w:r>
        <w:rPr>
          <w:rFonts w:ascii="Bookman Old Style" w:eastAsia="Bookman Old Style" w:hAnsi="Bookman Old Style" w:cs="Bookman Old Style"/>
          <w:color w:val="000000" w:themeColor="text1"/>
          <w:sz w:val="22"/>
          <w:szCs w:val="22"/>
        </w:rPr>
        <w:t xml:space="preserve"> simple</w:t>
      </w:r>
      <w:r w:rsidRPr="000E2B9A">
        <w:rPr>
          <w:rFonts w:ascii="Bookman Old Style" w:eastAsia="Bookman Old Style" w:hAnsi="Bookman Old Style" w:cs="Bookman Old Style"/>
          <w:color w:val="000000" w:themeColor="text1"/>
          <w:sz w:val="22"/>
          <w:szCs w:val="22"/>
        </w:rPr>
        <w:t xml:space="preserve"> reason is </w:t>
      </w:r>
      <w:r>
        <w:rPr>
          <w:rFonts w:ascii="Bookman Old Style" w:eastAsia="Bookman Old Style" w:hAnsi="Bookman Old Style" w:cs="Bookman Old Style"/>
          <w:color w:val="000000" w:themeColor="text1"/>
          <w:sz w:val="22"/>
          <w:szCs w:val="22"/>
        </w:rPr>
        <w:t>that</w:t>
      </w:r>
      <w:r w:rsidRPr="000E2B9A">
        <w:rPr>
          <w:rFonts w:ascii="Bookman Old Style" w:eastAsia="Bookman Old Style" w:hAnsi="Bookman Old Style" w:cs="Bookman Old Style"/>
          <w:color w:val="000000" w:themeColor="text1"/>
          <w:sz w:val="22"/>
          <w:szCs w:val="22"/>
        </w:rPr>
        <w:t xml:space="preserve"> neither Salviati</w:t>
      </w:r>
      <w:r w:rsidR="002C7AC5">
        <w:rPr>
          <w:rFonts w:ascii="Bookman Old Style" w:eastAsia="Bookman Old Style" w:hAnsi="Bookman Old Style" w:cs="Bookman Old Style"/>
          <w:color w:val="000000" w:themeColor="text1"/>
          <w:sz w:val="22"/>
          <w:szCs w:val="22"/>
        </w:rPr>
        <w:fldChar w:fldCharType="begin"/>
      </w:r>
      <w:r w:rsidR="002C7AC5">
        <w:instrText xml:space="preserve"> XE "</w:instrText>
      </w:r>
      <w:r w:rsidR="002C7AC5" w:rsidRPr="00E158C5">
        <w:rPr>
          <w:rFonts w:ascii="Bookman Old Style" w:eastAsia="Bookman Old Style" w:hAnsi="Bookman Old Style" w:cs="Bookman Old Style"/>
          <w:color w:val="000000" w:themeColor="text1"/>
          <w:sz w:val="22"/>
          <w:szCs w:val="22"/>
        </w:rPr>
        <w:instrText>Salviati</w:instrText>
      </w:r>
      <w:r w:rsidR="002C7AC5">
        <w:instrText xml:space="preserve">" </w:instrText>
      </w:r>
      <w:r w:rsidR="002C7AC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nor anyone else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can</w:t>
      </w:r>
      <w:r w:rsidRPr="000E2B9A">
        <w:rPr>
          <w:rFonts w:ascii="Bookman Old Style" w:eastAsia="Bookman Old Style" w:hAnsi="Bookman Old Style" w:cs="Bookman Old Style"/>
          <w:color w:val="000000" w:themeColor="text1"/>
          <w:sz w:val="22"/>
          <w:szCs w:val="22"/>
        </w:rPr>
        <w:t xml:space="preserve"> go </w:t>
      </w:r>
      <w:r>
        <w:rPr>
          <w:rFonts w:ascii="Bookman Old Style" w:eastAsia="Bookman Old Style" w:hAnsi="Bookman Old Style" w:cs="Bookman Old Style"/>
          <w:color w:val="000000" w:themeColor="text1"/>
          <w:sz w:val="22"/>
          <w:szCs w:val="22"/>
        </w:rPr>
        <w:t>inside</w:t>
      </w:r>
      <w:r w:rsidRPr="000E2B9A">
        <w:rPr>
          <w:rFonts w:ascii="Bookman Old Style" w:eastAsia="Bookman Old Style" w:hAnsi="Bookman Old Style" w:cs="Bookman Old Style"/>
          <w:color w:val="000000" w:themeColor="text1"/>
          <w:sz w:val="22"/>
          <w:szCs w:val="22"/>
        </w:rPr>
        <w:t xml:space="preserve"> the event </w:t>
      </w:r>
      <w:r w:rsidRPr="000E2B9A">
        <w:rPr>
          <w:rFonts w:ascii="Bookman Old Style" w:eastAsia="Bookman Old Style" w:hAnsi="Bookman Old Style" w:cs="Bookman Old Style"/>
          <w:color w:val="000000" w:themeColor="text1"/>
          <w:sz w:val="22"/>
          <w:szCs w:val="22"/>
        </w:rPr>
        <w:lastRenderedPageBreak/>
        <w:t>horizon</w:t>
      </w:r>
      <w:r>
        <w:rPr>
          <w:rFonts w:ascii="Bookman Old Style" w:eastAsia="Bookman Old Style" w:hAnsi="Bookman Old Style" w:cs="Bookman Old Style"/>
          <w:color w:val="000000" w:themeColor="text1"/>
          <w:sz w:val="22"/>
          <w:szCs w:val="22"/>
        </w:rPr>
        <w:t xml:space="preserve">, verify that there are no tables laid with delicious foods, and report the results </w:t>
      </w:r>
      <w:r w:rsidRPr="000E2B9A">
        <w:rPr>
          <w:rFonts w:ascii="Bookman Old Style" w:eastAsia="Bookman Old Style" w:hAnsi="Bookman Old Style" w:cs="Bookman Old Style"/>
          <w:color w:val="000000" w:themeColor="text1"/>
          <w:sz w:val="22"/>
          <w:szCs w:val="22"/>
        </w:rPr>
        <w:t xml:space="preserve">to </w:t>
      </w:r>
      <w:r>
        <w:rPr>
          <w:rFonts w:ascii="Bookman Old Style" w:eastAsia="Bookman Old Style" w:hAnsi="Bookman Old Style" w:cs="Bookman Old Style"/>
          <w:color w:val="000000" w:themeColor="text1"/>
          <w:sz w:val="22"/>
          <w:szCs w:val="22"/>
        </w:rPr>
        <w:t>the rest of the world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ven more irritating</w:t>
      </w:r>
      <w:r>
        <w:rPr>
          <w:rFonts w:ascii="Bookman Old Style" w:eastAsia="Bookman Old Style" w:hAnsi="Bookman Old Style" w:cs="Bookman Old Style"/>
          <w:color w:val="000000" w:themeColor="text1"/>
          <w:sz w:val="22"/>
          <w:szCs w:val="22"/>
        </w:rPr>
        <w:t xml:space="preserve"> for</w:t>
      </w:r>
      <w:r w:rsidRPr="000E2B9A">
        <w:rPr>
          <w:rFonts w:ascii="Bookman Old Style" w:eastAsia="Bookman Old Style" w:hAnsi="Bookman Old Style" w:cs="Bookman Old Style"/>
          <w:color w:val="000000" w:themeColor="text1"/>
          <w:sz w:val="22"/>
          <w:szCs w:val="22"/>
        </w:rPr>
        <w:t xml:space="preserve"> Salviati </w:t>
      </w:r>
      <w:r>
        <w:rPr>
          <w:rFonts w:ascii="Bookman Old Style" w:eastAsia="Bookman Old Style" w:hAnsi="Bookman Old Style" w:cs="Bookman Old Style"/>
          <w:color w:val="000000" w:themeColor="text1"/>
          <w:sz w:val="22"/>
          <w:szCs w:val="22"/>
        </w:rPr>
        <w:t xml:space="preserve">is that he </w:t>
      </w:r>
      <w:r w:rsidRPr="000E2B9A">
        <w:rPr>
          <w:rFonts w:ascii="Bookman Old Style" w:eastAsia="Bookman Old Style" w:hAnsi="Bookman Old Style" w:cs="Bookman Old Style"/>
          <w:color w:val="000000" w:themeColor="text1"/>
          <w:sz w:val="22"/>
          <w:szCs w:val="22"/>
        </w:rPr>
        <w:t xml:space="preserve">knows very well it would be possible to </w:t>
      </w:r>
      <w:r w:rsidRPr="000E2B9A">
        <w:rPr>
          <w:rFonts w:ascii="Bookman Old Style" w:eastAsia="Bookman Old Style" w:hAnsi="Bookman Old Style" w:cs="Bookman Old Style"/>
          <w:i/>
          <w:color w:val="000000" w:themeColor="text1"/>
          <w:sz w:val="22"/>
          <w:szCs w:val="22"/>
        </w:rPr>
        <w:t>carry out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an </w:t>
      </w:r>
      <w:r w:rsidRPr="000E2B9A">
        <w:rPr>
          <w:rFonts w:ascii="Bookman Old Style" w:eastAsia="Bookman Old Style" w:hAnsi="Bookman Old Style" w:cs="Bookman Old Style"/>
          <w:color w:val="000000" w:themeColor="text1"/>
          <w:sz w:val="22"/>
          <w:szCs w:val="22"/>
        </w:rPr>
        <w:t>experiment</w:t>
      </w:r>
      <w:r>
        <w:rPr>
          <w:rFonts w:ascii="Bookman Old Style" w:eastAsia="Bookman Old Style" w:hAnsi="Bookman Old Style" w:cs="Bookman Old Style"/>
          <w:color w:val="000000" w:themeColor="text1"/>
          <w:sz w:val="22"/>
          <w:szCs w:val="22"/>
        </w:rPr>
        <w:t xml:space="preserve"> disproving Simplicius’ thesis, but </w:t>
      </w:r>
      <w:r w:rsidRPr="000E2B9A">
        <w:rPr>
          <w:rFonts w:ascii="Bookman Old Style" w:eastAsia="Bookman Old Style" w:hAnsi="Bookman Old Style" w:cs="Bookman Old Style"/>
          <w:color w:val="000000" w:themeColor="text1"/>
          <w:sz w:val="22"/>
          <w:szCs w:val="22"/>
        </w:rPr>
        <w:t xml:space="preserve">the problem would be </w:t>
      </w:r>
      <w:r>
        <w:rPr>
          <w:rFonts w:ascii="Bookman Old Style" w:eastAsia="Bookman Old Style" w:hAnsi="Bookman Old Style" w:cs="Bookman Old Style"/>
          <w:color w:val="000000" w:themeColor="text1"/>
          <w:sz w:val="22"/>
          <w:szCs w:val="22"/>
        </w:rPr>
        <w:t>communicating</w:t>
      </w:r>
      <w:r w:rsidRPr="000E2B9A">
        <w:rPr>
          <w:rFonts w:ascii="Bookman Old Style" w:eastAsia="Bookman Old Style" w:hAnsi="Bookman Old Style" w:cs="Bookman Old Style"/>
          <w:color w:val="000000" w:themeColor="text1"/>
          <w:sz w:val="22"/>
          <w:szCs w:val="22"/>
        </w:rPr>
        <w:t xml:space="preserve"> the results </w:t>
      </w:r>
      <w:r>
        <w:rPr>
          <w:rFonts w:ascii="Bookman Old Style" w:eastAsia="Bookman Old Style" w:hAnsi="Bookman Old Style" w:cs="Bookman Old Style"/>
          <w:color w:val="000000" w:themeColor="text1"/>
          <w:sz w:val="22"/>
          <w:szCs w:val="22"/>
        </w:rPr>
        <w:t xml:space="preserve">to the </w:t>
      </w:r>
      <w:r w:rsidRPr="000E2B9A">
        <w:rPr>
          <w:rFonts w:ascii="Bookman Old Style" w:eastAsia="Bookman Old Style" w:hAnsi="Bookman Old Style" w:cs="Bookman Old Style"/>
          <w:color w:val="000000" w:themeColor="text1"/>
          <w:sz w:val="22"/>
          <w:szCs w:val="22"/>
        </w:rPr>
        <w:t>outside</w:t>
      </w:r>
      <w:r>
        <w:rPr>
          <w:rFonts w:ascii="Bookman Old Style" w:eastAsia="Bookman Old Style" w:hAnsi="Bookman Old Style" w:cs="Bookman Old Style"/>
          <w:color w:val="000000" w:themeColor="text1"/>
          <w:sz w:val="22"/>
          <w:szCs w:val="22"/>
        </w:rPr>
        <w:t xml:space="preserve"> world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since this is something you are unable to do once inside the event horizon</w:t>
      </w:r>
      <w:r w:rsidRPr="000E2B9A">
        <w:rPr>
          <w:rFonts w:ascii="Bookman Old Style" w:eastAsia="Bookman Old Style" w:hAnsi="Bookman Old Style" w:cs="Bookman Old Style"/>
          <w:color w:val="000000" w:themeColor="text1"/>
          <w:sz w:val="22"/>
          <w:szCs w:val="22"/>
        </w:rPr>
        <w:t>.</w:t>
      </w:r>
    </w:p>
    <w:p w14:paraId="3974BC43" w14:textId="706F1DA1"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Accepting the existence of an event horizon is therefore equivalent to admitting the presence, in our universe, of regions that are physically accessible but precluded from an investigation based on </w:t>
      </w:r>
      <w:r>
        <w:rPr>
          <w:rFonts w:ascii="Bookman Old Style" w:eastAsia="Bookman Old Style" w:hAnsi="Bookman Old Style" w:cs="Bookman Old Style"/>
          <w:color w:val="000000" w:themeColor="text1"/>
          <w:sz w:val="22"/>
          <w:szCs w:val="22"/>
        </w:rPr>
        <w:t xml:space="preserve">a </w:t>
      </w:r>
      <w:r w:rsidRPr="000E2B9A">
        <w:rPr>
          <w:rFonts w:ascii="Bookman Old Style" w:eastAsia="Bookman Old Style" w:hAnsi="Bookman Old Style" w:cs="Bookman Old Style"/>
          <w:color w:val="000000" w:themeColor="text1"/>
          <w:sz w:val="22"/>
          <w:szCs w:val="22"/>
        </w:rPr>
        <w:t>scientific method</w:t>
      </w:r>
      <w:r w:rsidR="00F721F3">
        <w:rPr>
          <w:rFonts w:ascii="Bookman Old Style" w:eastAsia="Bookman Old Style" w:hAnsi="Bookman Old Style" w:cs="Bookman Old Style"/>
          <w:color w:val="000000" w:themeColor="text1"/>
          <w:sz w:val="22"/>
          <w:szCs w:val="22"/>
        </w:rPr>
        <w:fldChar w:fldCharType="begin"/>
      </w:r>
      <w:r w:rsidR="00F721F3">
        <w:instrText xml:space="preserve"> XE "</w:instrText>
      </w:r>
      <w:r w:rsidR="00F721F3" w:rsidRPr="00C30BF9">
        <w:rPr>
          <w:rFonts w:ascii="Bookman Old Style" w:eastAsia="Bookman Old Style" w:hAnsi="Bookman Old Style" w:cs="Bookman Old Style"/>
          <w:color w:val="000000" w:themeColor="text1"/>
          <w:sz w:val="22"/>
          <w:szCs w:val="22"/>
        </w:rPr>
        <w:instrText>scientific method</w:instrText>
      </w:r>
      <w:r w:rsidR="00F721F3">
        <w:instrText xml:space="preserve">" </w:instrText>
      </w:r>
      <w:r w:rsidR="00F721F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w:t>
      </w:r>
      <w:r w:rsidRPr="000E2B9A">
        <w:rPr>
          <w:rFonts w:ascii="Bookman Old Style" w:eastAsia="Bookman Old Style" w:hAnsi="Bookman Old Style" w:cs="Bookman Old Style"/>
          <w:color w:val="000000" w:themeColor="text1"/>
          <w:sz w:val="22"/>
          <w:szCs w:val="22"/>
        </w:rPr>
        <w:t>his is not because physics ceases to be valid there</w:t>
      </w:r>
      <w:r>
        <w:rPr>
          <w:rFonts w:ascii="Bookman Old Style" w:eastAsia="Bookman Old Style" w:hAnsi="Bookman Old Style" w:cs="Bookman Old Style"/>
          <w:color w:val="000000" w:themeColor="text1"/>
          <w:sz w:val="22"/>
          <w:szCs w:val="22"/>
        </w:rPr>
        <w:t xml:space="preserve">, since (at least in general relativity) the only problematic region is a point of </w:t>
      </w:r>
      <w:r w:rsidRPr="000E2B9A">
        <w:rPr>
          <w:rFonts w:ascii="Bookman Old Style" w:eastAsia="Bookman Old Style" w:hAnsi="Bookman Old Style" w:cs="Bookman Old Style"/>
          <w:color w:val="000000" w:themeColor="text1"/>
          <w:sz w:val="22"/>
          <w:szCs w:val="22"/>
        </w:rPr>
        <w:t xml:space="preserve">infinitesimal </w:t>
      </w:r>
      <w:r>
        <w:rPr>
          <w:rFonts w:ascii="Bookman Old Style" w:eastAsia="Bookman Old Style" w:hAnsi="Bookman Old Style" w:cs="Bookman Old Style"/>
          <w:color w:val="000000" w:themeColor="text1"/>
          <w:sz w:val="22"/>
          <w:szCs w:val="22"/>
        </w:rPr>
        <w:t>dimension at the centre of the black hole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Therefore, much mo</w:t>
      </w:r>
      <w:r w:rsidRPr="000E2B9A">
        <w:rPr>
          <w:rFonts w:ascii="Bookman Old Style" w:eastAsia="Bookman Old Style" w:hAnsi="Bookman Old Style" w:cs="Bookman Old Style"/>
          <w:color w:val="000000" w:themeColor="text1"/>
          <w:sz w:val="22"/>
          <w:szCs w:val="22"/>
        </w:rPr>
        <w:t>re trivial</w:t>
      </w:r>
      <w:r>
        <w:rPr>
          <w:rFonts w:ascii="Bookman Old Style" w:eastAsia="Bookman Old Style" w:hAnsi="Bookman Old Style" w:cs="Bookman Old Style"/>
          <w:color w:val="000000" w:themeColor="text1"/>
          <w:sz w:val="22"/>
          <w:szCs w:val="22"/>
        </w:rPr>
        <w:t xml:space="preserve"> is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problem that the results of experiments conducted within the event horizon c</w:t>
      </w:r>
      <w:r>
        <w:rPr>
          <w:rFonts w:ascii="Bookman Old Style" w:eastAsia="Bookman Old Style" w:hAnsi="Bookman Old Style" w:cs="Bookman Old Style"/>
          <w:color w:val="000000" w:themeColor="text1"/>
          <w:sz w:val="22"/>
          <w:szCs w:val="22"/>
        </w:rPr>
        <w:t>annot</w:t>
      </w:r>
      <w:r w:rsidRPr="000E2B9A">
        <w:rPr>
          <w:rFonts w:ascii="Bookman Old Style" w:eastAsia="Bookman Old Style" w:hAnsi="Bookman Old Style" w:cs="Bookman Old Style"/>
          <w:color w:val="000000" w:themeColor="text1"/>
          <w:sz w:val="22"/>
          <w:szCs w:val="22"/>
        </w:rPr>
        <w:t xml:space="preserve"> be disclosed</w:t>
      </w:r>
      <w:r>
        <w:rPr>
          <w:rFonts w:ascii="Bookman Old Style" w:eastAsia="Bookman Old Style" w:hAnsi="Bookman Old Style" w:cs="Bookman Old Style"/>
          <w:color w:val="000000" w:themeColor="text1"/>
          <w:sz w:val="22"/>
          <w:szCs w:val="22"/>
        </w:rPr>
        <w:t xml:space="preserve"> — a</w:t>
      </w:r>
      <w:r w:rsidRPr="000E2B9A">
        <w:rPr>
          <w:rFonts w:ascii="Bookman Old Style" w:eastAsia="Bookman Old Style" w:hAnsi="Bookman Old Style" w:cs="Bookman Old Style"/>
          <w:color w:val="000000" w:themeColor="text1"/>
          <w:sz w:val="22"/>
          <w:szCs w:val="22"/>
        </w:rPr>
        <w:t xml:space="preserve"> perspective that</w:t>
      </w:r>
      <w:r>
        <w:rPr>
          <w:rFonts w:ascii="Bookman Old Style" w:eastAsia="Bookman Old Style" w:hAnsi="Bookman Old Style" w:cs="Bookman Old Style"/>
          <w:color w:val="000000" w:themeColor="text1"/>
          <w:sz w:val="22"/>
          <w:szCs w:val="22"/>
        </w:rPr>
        <w:t xml:space="preserve"> would</w:t>
      </w:r>
      <w:r w:rsidRPr="000E2B9A">
        <w:rPr>
          <w:rFonts w:ascii="Bookman Old Style" w:eastAsia="Bookman Old Style" w:hAnsi="Bookman Old Style" w:cs="Bookman Old Style"/>
          <w:color w:val="000000" w:themeColor="text1"/>
          <w:sz w:val="22"/>
          <w:szCs w:val="22"/>
        </w:rPr>
        <w:t xml:space="preserve"> certainly </w:t>
      </w:r>
      <w:r>
        <w:rPr>
          <w:rFonts w:ascii="Bookman Old Style" w:eastAsia="Bookman Old Style" w:hAnsi="Bookman Old Style" w:cs="Bookman Old Style"/>
          <w:color w:val="000000" w:themeColor="text1"/>
          <w:sz w:val="22"/>
          <w:szCs w:val="22"/>
        </w:rPr>
        <w:t xml:space="preserve">make </w:t>
      </w:r>
      <w:r w:rsidRPr="000E2B9A">
        <w:rPr>
          <w:rFonts w:ascii="Bookman Old Style" w:eastAsia="Bookman Old Style" w:hAnsi="Bookman Old Style" w:cs="Bookman Old Style"/>
          <w:color w:val="000000" w:themeColor="text1"/>
          <w:sz w:val="22"/>
          <w:szCs w:val="22"/>
        </w:rPr>
        <w:t xml:space="preserve">poor Galileo </w:t>
      </w:r>
      <w:r>
        <w:rPr>
          <w:rFonts w:ascii="Bookman Old Style" w:eastAsia="Bookman Old Style" w:hAnsi="Bookman Old Style" w:cs="Bookman Old Style"/>
          <w:color w:val="000000" w:themeColor="text1"/>
          <w:sz w:val="22"/>
          <w:szCs w:val="22"/>
        </w:rPr>
        <w:t xml:space="preserve">turn </w:t>
      </w:r>
      <w:r w:rsidRPr="000E2B9A">
        <w:rPr>
          <w:rFonts w:ascii="Bookman Old Style" w:eastAsia="Bookman Old Style" w:hAnsi="Bookman Old Style" w:cs="Bookman Old Style"/>
          <w:color w:val="000000" w:themeColor="text1"/>
          <w:sz w:val="22"/>
          <w:szCs w:val="22"/>
        </w:rPr>
        <w:t>in his grave</w:t>
      </w:r>
      <w:r>
        <w:rPr>
          <w:rFonts w:ascii="Bookman Old Style" w:eastAsia="Bookman Old Style" w:hAnsi="Bookman Old Style" w:cs="Bookman Old Style"/>
          <w:color w:val="000000" w:themeColor="text1"/>
          <w:sz w:val="22"/>
          <w:szCs w:val="22"/>
        </w:rPr>
        <w:t> </w:t>
      </w:r>
      <w:r w:rsidRPr="000E2B9A">
        <w:rPr>
          <w:rFonts w:ascii="Bookman Old Style" w:eastAsia="Bookman Old Style" w:hAnsi="Bookman Old Style" w:cs="Bookman Old Style"/>
          <w:color w:val="000000" w:themeColor="text1"/>
          <w:sz w:val="22"/>
          <w:szCs w:val="22"/>
        </w:rPr>
        <w:t>...</w:t>
      </w:r>
    </w:p>
    <w:p w14:paraId="4E6725D7" w14:textId="011184C3"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If we want</w:t>
      </w:r>
      <w:r>
        <w:rPr>
          <w:rFonts w:ascii="Bookman Old Style" w:eastAsia="Bookman Old Style" w:hAnsi="Bookman Old Style" w:cs="Bookman Old Style"/>
          <w:color w:val="000000" w:themeColor="text1"/>
          <w:sz w:val="22"/>
          <w:szCs w:val="22"/>
        </w:rPr>
        <w:t>, we can</w:t>
      </w:r>
      <w:r w:rsidRPr="000E2B9A">
        <w:rPr>
          <w:rFonts w:ascii="Bookman Old Style" w:eastAsia="Bookman Old Style" w:hAnsi="Bookman Old Style" w:cs="Bookman Old Style"/>
          <w:color w:val="000000" w:themeColor="text1"/>
          <w:sz w:val="22"/>
          <w:szCs w:val="22"/>
        </w:rPr>
        <w:t xml:space="preserve"> resort to a somewhat risky analogy</w:t>
      </w:r>
      <w:r>
        <w:rPr>
          <w:rFonts w:ascii="Bookman Old Style" w:eastAsia="Bookman Old Style" w:hAnsi="Bookman Old Style" w:cs="Bookman Old Style"/>
          <w:color w:val="000000" w:themeColor="text1"/>
          <w:sz w:val="22"/>
          <w:szCs w:val="22"/>
        </w:rPr>
        <w:t xml:space="preserve"> here. T</w:t>
      </w:r>
      <w:r w:rsidRPr="000E2B9A">
        <w:rPr>
          <w:rFonts w:ascii="Bookman Old Style" w:eastAsia="Bookman Old Style" w:hAnsi="Bookman Old Style" w:cs="Bookman Old Style"/>
          <w:color w:val="000000" w:themeColor="text1"/>
          <w:sz w:val="22"/>
          <w:szCs w:val="22"/>
        </w:rPr>
        <w: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poses the same </w:t>
      </w:r>
      <w:r>
        <w:rPr>
          <w:rFonts w:ascii="Bookman Old Style" w:eastAsia="Bookman Old Style" w:hAnsi="Bookman Old Style" w:cs="Bookman Old Style"/>
          <w:color w:val="000000" w:themeColor="text1"/>
          <w:sz w:val="22"/>
          <w:szCs w:val="22"/>
        </w:rPr>
        <w:t xml:space="preserve">conceptual </w:t>
      </w:r>
      <w:r w:rsidRPr="000E2B9A">
        <w:rPr>
          <w:rFonts w:ascii="Bookman Old Style" w:eastAsia="Bookman Old Style" w:hAnsi="Bookman Old Style" w:cs="Bookman Old Style"/>
          <w:color w:val="000000" w:themeColor="text1"/>
          <w:sz w:val="22"/>
          <w:szCs w:val="22"/>
        </w:rPr>
        <w:t xml:space="preserve">complications </w:t>
      </w:r>
      <w:r>
        <w:rPr>
          <w:rFonts w:ascii="Bookman Old Style" w:eastAsia="Bookman Old Style" w:hAnsi="Bookman Old Style" w:cs="Bookman Old Style"/>
          <w:color w:val="000000" w:themeColor="text1"/>
          <w:sz w:val="22"/>
          <w:szCs w:val="22"/>
        </w:rPr>
        <w:t xml:space="preserve">and philosophical implications </w:t>
      </w:r>
      <w:r w:rsidRPr="000E2B9A">
        <w:rPr>
          <w:rFonts w:ascii="Bookman Old Style" w:eastAsia="Bookman Old Style" w:hAnsi="Bookman Old Style" w:cs="Bookman Old Style"/>
          <w:color w:val="000000" w:themeColor="text1"/>
          <w:sz w:val="22"/>
          <w:szCs w:val="22"/>
        </w:rPr>
        <w:t xml:space="preserve">as the afterlife, </w:t>
      </w:r>
      <w:r>
        <w:rPr>
          <w:rFonts w:ascii="Bookman Old Style" w:eastAsia="Bookman Old Style" w:hAnsi="Bookman Old Style" w:cs="Bookman Old Style"/>
          <w:color w:val="000000" w:themeColor="text1"/>
          <w:sz w:val="22"/>
          <w:szCs w:val="22"/>
        </w:rPr>
        <w:t>something</w:t>
      </w:r>
      <w:r w:rsidRPr="000E2B9A">
        <w:rPr>
          <w:rFonts w:ascii="Bookman Old Style" w:eastAsia="Bookman Old Style" w:hAnsi="Bookman Old Style" w:cs="Bookman Old Style"/>
          <w:color w:val="000000" w:themeColor="text1"/>
          <w:sz w:val="22"/>
          <w:szCs w:val="22"/>
        </w:rPr>
        <w:t xml:space="preserve"> many believe</w:t>
      </w:r>
      <w:r>
        <w:rPr>
          <w:rFonts w:ascii="Bookman Old Style" w:eastAsia="Bookman Old Style" w:hAnsi="Bookman Old Style" w:cs="Bookman Old Style"/>
          <w:color w:val="000000" w:themeColor="text1"/>
          <w:sz w:val="22"/>
          <w:szCs w:val="22"/>
        </w:rPr>
        <w:t xml:space="preserve"> in,</w:t>
      </w:r>
      <w:r w:rsidRPr="000E2B9A">
        <w:rPr>
          <w:rFonts w:ascii="Bookman Old Style" w:eastAsia="Bookman Old Style" w:hAnsi="Bookman Old Style" w:cs="Bookman Old Style"/>
          <w:color w:val="000000" w:themeColor="text1"/>
          <w:sz w:val="22"/>
          <w:szCs w:val="22"/>
        </w:rPr>
        <w:t xml:space="preserve"> but no one can prove </w:t>
      </w:r>
      <w:r>
        <w:rPr>
          <w:rFonts w:ascii="Bookman Old Style" w:eastAsia="Bookman Old Style" w:hAnsi="Bookman Old Style" w:cs="Bookman Old Style"/>
          <w:color w:val="000000" w:themeColor="text1"/>
          <w:sz w:val="22"/>
          <w:szCs w:val="22"/>
        </w:rPr>
        <w:t xml:space="preserve">because, </w:t>
      </w:r>
      <w:r w:rsidRPr="000E2B9A">
        <w:rPr>
          <w:rFonts w:ascii="Bookman Old Style" w:eastAsia="Bookman Old Style" w:hAnsi="Bookman Old Style" w:cs="Bookman Old Style"/>
          <w:color w:val="000000" w:themeColor="text1"/>
          <w:sz w:val="22"/>
          <w:szCs w:val="22"/>
        </w:rPr>
        <w:t>apart from well-known exceptions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no one has ever returned to tell us what </w:t>
      </w:r>
      <w:r>
        <w:rPr>
          <w:rFonts w:ascii="Bookman Old Style" w:eastAsia="Bookman Old Style" w:hAnsi="Bookman Old Style" w:cs="Bookman Old Style"/>
          <w:color w:val="000000" w:themeColor="text1"/>
          <w:sz w:val="22"/>
          <w:szCs w:val="22"/>
        </w:rPr>
        <w:t xml:space="preserve">there </w:t>
      </w:r>
      <w:r w:rsidRPr="000E2B9A">
        <w:rPr>
          <w:rFonts w:ascii="Bookman Old Style" w:eastAsia="Bookman Old Style" w:hAnsi="Bookman Old Style" w:cs="Bookman Old Style"/>
          <w:color w:val="000000" w:themeColor="text1"/>
          <w:sz w:val="22"/>
          <w:szCs w:val="22"/>
        </w:rPr>
        <w:t>is after death.</w:t>
      </w:r>
    </w:p>
    <w:p w14:paraId="6623783A" w14:textId="6EFA1CC4"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Such considerations </w:t>
      </w:r>
      <w:r>
        <w:rPr>
          <w:rFonts w:ascii="Bookman Old Style" w:eastAsia="Bookman Old Style" w:hAnsi="Bookman Old Style" w:cs="Bookman Old Style"/>
          <w:color w:val="000000" w:themeColor="text1"/>
          <w:sz w:val="22"/>
          <w:szCs w:val="22"/>
        </w:rPr>
        <w:t>demonstrate</w:t>
      </w:r>
      <w:r w:rsidRPr="000E2B9A">
        <w:rPr>
          <w:rFonts w:ascii="Bookman Old Style" w:eastAsia="Bookman Old Style" w:hAnsi="Bookman Old Style" w:cs="Bookman Old Style"/>
          <w:color w:val="000000" w:themeColor="text1"/>
          <w:sz w:val="22"/>
          <w:szCs w:val="22"/>
        </w:rPr>
        <w:t xml:space="preserve"> why the idea of an event horizon is so difficult to digest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for </w:t>
      </w:r>
      <w:r>
        <w:rPr>
          <w:rFonts w:ascii="Bookman Old Style" w:eastAsia="Bookman Old Style" w:hAnsi="Bookman Old Style" w:cs="Bookman Old Style"/>
          <w:color w:val="000000" w:themeColor="text1"/>
          <w:sz w:val="22"/>
          <w:szCs w:val="22"/>
        </w:rPr>
        <w:t xml:space="preserve">us </w:t>
      </w:r>
      <w:r w:rsidRPr="000E2B9A">
        <w:rPr>
          <w:rFonts w:ascii="Bookman Old Style" w:eastAsia="Bookman Old Style" w:hAnsi="Bookman Old Style" w:cs="Bookman Old Style"/>
          <w:color w:val="000000" w:themeColor="text1"/>
          <w:sz w:val="22"/>
          <w:szCs w:val="22"/>
        </w:rPr>
        <w:t>physicists, who</w:t>
      </w:r>
      <w:r>
        <w:rPr>
          <w:rFonts w:ascii="Bookman Old Style" w:eastAsia="Bookman Old Style" w:hAnsi="Bookman Old Style" w:cs="Bookman Old Style"/>
          <w:color w:val="000000" w:themeColor="text1"/>
          <w:sz w:val="22"/>
          <w:szCs w:val="22"/>
        </w:rPr>
        <w:t>, through</w:t>
      </w:r>
      <w:r w:rsidRPr="000E2B9A">
        <w:rPr>
          <w:rFonts w:ascii="Bookman Old Style" w:eastAsia="Bookman Old Style" w:hAnsi="Bookman Old Style" w:cs="Bookman Old Style"/>
          <w:color w:val="000000" w:themeColor="text1"/>
          <w:sz w:val="22"/>
          <w:szCs w:val="22"/>
        </w:rPr>
        <w:t xml:space="preserve"> aspiration or ambition</w:t>
      </w:r>
      <w:r>
        <w:rPr>
          <w:rFonts w:ascii="Bookman Old Style" w:eastAsia="Bookman Old Style" w:hAnsi="Bookman Old Style" w:cs="Bookman Old Style"/>
          <w:color w:val="000000" w:themeColor="text1"/>
          <w:sz w:val="22"/>
          <w:szCs w:val="22"/>
        </w:rPr>
        <w:t>, wish</w:t>
      </w:r>
      <w:r w:rsidRPr="000E2B9A">
        <w:rPr>
          <w:rFonts w:ascii="Bookman Old Style" w:eastAsia="Bookman Old Style" w:hAnsi="Bookman Old Style" w:cs="Bookman Old Style"/>
          <w:color w:val="000000" w:themeColor="text1"/>
          <w:sz w:val="22"/>
          <w:szCs w:val="22"/>
        </w:rPr>
        <w:t xml:space="preserve"> to </w:t>
      </w:r>
      <w:r>
        <w:rPr>
          <w:rFonts w:ascii="Bookman Old Style" w:eastAsia="Bookman Old Style" w:hAnsi="Bookman Old Style" w:cs="Bookman Old Style"/>
          <w:color w:val="000000" w:themeColor="text1"/>
          <w:sz w:val="22"/>
          <w:szCs w:val="22"/>
        </w:rPr>
        <w:t>exercise</w:t>
      </w:r>
      <w:r w:rsidRPr="000E2B9A">
        <w:rPr>
          <w:rFonts w:ascii="Bookman Old Style" w:eastAsia="Bookman Old Style" w:hAnsi="Bookman Old Style" w:cs="Bookman Old Style"/>
          <w:color w:val="000000" w:themeColor="text1"/>
          <w:sz w:val="22"/>
          <w:szCs w:val="22"/>
        </w:rPr>
        <w:t xml:space="preserve"> knowledge that extends to every corner of the universe. For us, </w:t>
      </w:r>
      <w:r>
        <w:rPr>
          <w:rFonts w:ascii="Bookman Old Style" w:eastAsia="Bookman Old Style" w:hAnsi="Bookman Old Style" w:cs="Bookman Old Style"/>
          <w:color w:val="000000" w:themeColor="text1"/>
          <w:sz w:val="22"/>
          <w:szCs w:val="22"/>
        </w:rPr>
        <w:t>the event horizon</w:t>
      </w:r>
      <w:r w:rsidRPr="000E2B9A">
        <w:rPr>
          <w:rFonts w:ascii="Bookman Old Style" w:eastAsia="Bookman Old Style" w:hAnsi="Bookman Old Style" w:cs="Bookman Old Style"/>
          <w:color w:val="000000" w:themeColor="text1"/>
          <w:sz w:val="22"/>
          <w:szCs w:val="22"/>
        </w:rPr>
        <w:t xml:space="preserve"> is like a door that can </w:t>
      </w:r>
      <w:r>
        <w:rPr>
          <w:rFonts w:ascii="Bookman Old Style" w:eastAsia="Bookman Old Style" w:hAnsi="Bookman Old Style" w:cs="Bookman Old Style"/>
          <w:color w:val="000000" w:themeColor="text1"/>
          <w:sz w:val="22"/>
          <w:szCs w:val="22"/>
        </w:rPr>
        <w:t xml:space="preserve">be opened and passed through but </w:t>
      </w:r>
      <w:r w:rsidRPr="000E2B9A">
        <w:rPr>
          <w:rFonts w:ascii="Bookman Old Style" w:eastAsia="Bookman Old Style" w:hAnsi="Bookman Old Style" w:cs="Bookman Old Style"/>
          <w:color w:val="000000" w:themeColor="text1"/>
          <w:sz w:val="22"/>
          <w:szCs w:val="22"/>
        </w:rPr>
        <w:t xml:space="preserve">then closes forever behind us. This is why over the years, and in particular the last decade, </w:t>
      </w:r>
      <w:r>
        <w:rPr>
          <w:rFonts w:ascii="Bookman Old Style" w:eastAsia="Bookman Old Style" w:hAnsi="Bookman Old Style" w:cs="Bookman Old Style"/>
          <w:color w:val="000000" w:themeColor="text1"/>
          <w:sz w:val="22"/>
          <w:szCs w:val="22"/>
        </w:rPr>
        <w:t xml:space="preserve">a considerable intellectual effort has been </w:t>
      </w:r>
      <w:r w:rsidRPr="000E2B9A">
        <w:rPr>
          <w:rFonts w:ascii="Bookman Old Style" w:eastAsia="Bookman Old Style" w:hAnsi="Bookman Old Style" w:cs="Bookman Old Style"/>
          <w:color w:val="000000" w:themeColor="text1"/>
          <w:sz w:val="22"/>
          <w:szCs w:val="22"/>
        </w:rPr>
        <w:t xml:space="preserve">invested in the study of </w:t>
      </w:r>
      <w:r w:rsidRPr="000E2B9A">
        <w:rPr>
          <w:rFonts w:ascii="Bookman Old Style" w:eastAsia="Bookman Old Style" w:hAnsi="Bookman Old Style" w:cs="Bookman Old Style"/>
          <w:color w:val="000000" w:themeColor="text1"/>
          <w:sz w:val="22"/>
          <w:szCs w:val="22"/>
        </w:rPr>
        <w:lastRenderedPageBreak/>
        <w:t xml:space="preserve">so-called </w:t>
      </w:r>
      <w:r>
        <w:rPr>
          <w:rFonts w:ascii="Bookman Old Style" w:eastAsia="Bookman Old Style" w:hAnsi="Bookman Old Style" w:cs="Bookman Old Style"/>
          <w:iCs/>
          <w:color w:val="000000" w:themeColor="text1"/>
          <w:sz w:val="22"/>
          <w:szCs w:val="22"/>
        </w:rPr>
        <w:t>black-hole</w:t>
      </w:r>
      <w:r>
        <w:rPr>
          <w:rFonts w:ascii="Bookman Old Style" w:eastAsia="Bookman Old Style" w:hAnsi="Bookman Old Style" w:cs="Bookman Old Style"/>
          <w:i/>
          <w:color w:val="000000" w:themeColor="text1"/>
          <w:sz w:val="22"/>
          <w:szCs w:val="22"/>
        </w:rPr>
        <w:t xml:space="preserve"> mimicker</w:t>
      </w:r>
      <w:r w:rsidR="003D0F25">
        <w:rPr>
          <w:rFonts w:ascii="Bookman Old Style" w:eastAsia="Bookman Old Style" w:hAnsi="Bookman Old Style" w:cs="Bookman Old Style"/>
          <w:i/>
          <w:color w:val="000000" w:themeColor="text1"/>
          <w:sz w:val="22"/>
          <w:szCs w:val="22"/>
        </w:rPr>
        <w:fldChar w:fldCharType="begin"/>
      </w:r>
      <w:r w:rsidR="003D0F25">
        <w:instrText xml:space="preserve"> XE "</w:instrText>
      </w:r>
      <w:r w:rsidR="003D0F25" w:rsidRPr="00F768AE">
        <w:rPr>
          <w:lang w:val="en-US"/>
        </w:rPr>
        <w:instrText>black hole:</w:instrText>
      </w:r>
      <w:r w:rsidR="003D0F25" w:rsidRPr="00F768AE">
        <w:instrText>mimicker</w:instrText>
      </w:r>
      <w:r w:rsidR="003D0F25">
        <w:instrText xml:space="preserve">" </w:instrText>
      </w:r>
      <w:r w:rsidR="003D0F25">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i/>
          <w:color w:val="000000" w:themeColor="text1"/>
          <w:sz w:val="22"/>
          <w:szCs w:val="22"/>
        </w:rPr>
        <w:t>s</w:t>
      </w:r>
      <w:r>
        <w:rPr>
          <w:rFonts w:ascii="Bookman Old Style" w:eastAsia="Bookman Old Style" w:hAnsi="Bookman Old Style" w:cs="Bookman Old Style"/>
          <w:color w:val="000000" w:themeColor="text1"/>
          <w:sz w:val="22"/>
          <w:szCs w:val="22"/>
        </w:rPr>
        <w:t>. These are</w:t>
      </w:r>
      <w:r w:rsidRPr="000E2B9A">
        <w:rPr>
          <w:rFonts w:ascii="Bookman Old Style" w:eastAsia="Bookman Old Style" w:hAnsi="Bookman Old Style" w:cs="Bookman Old Style"/>
          <w:color w:val="000000" w:themeColor="text1"/>
          <w:sz w:val="22"/>
          <w:szCs w:val="22"/>
        </w:rPr>
        <w:t xml:space="preserve"> objects through which we try to mitigate some of the conceptual difficulties posed by black holes, and which we will </w:t>
      </w:r>
      <w:r>
        <w:rPr>
          <w:rFonts w:ascii="Bookman Old Style" w:eastAsia="Bookman Old Style" w:hAnsi="Bookman Old Style" w:cs="Bookman Old Style"/>
          <w:color w:val="000000" w:themeColor="text1"/>
          <w:sz w:val="22"/>
          <w:szCs w:val="22"/>
        </w:rPr>
        <w:t>have a closer look at</w:t>
      </w:r>
      <w:r w:rsidRPr="000E2B9A">
        <w:rPr>
          <w:rFonts w:ascii="Bookman Old Style" w:eastAsia="Bookman Old Style" w:hAnsi="Bookman Old Style" w:cs="Bookman Old Style"/>
          <w:color w:val="000000" w:themeColor="text1"/>
          <w:sz w:val="22"/>
          <w:szCs w:val="22"/>
        </w:rPr>
        <w:t xml:space="preserve"> in the next section.</w:t>
      </w:r>
    </w:p>
    <w:p w14:paraId="79C84214" w14:textId="77777777"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129BE085" w14:textId="77777777"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p>
    <w:p w14:paraId="01010D7C" w14:textId="77777777" w:rsidR="00FB7336" w:rsidRPr="004930CB"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Pr>
          <w:rFonts w:ascii="Bookman Old Style" w:eastAsia="Bookman Old Style" w:hAnsi="Bookman Old Style" w:cs="Bookman Old Style"/>
          <w:b/>
          <w:i/>
          <w:color w:val="000000" w:themeColor="text1"/>
          <w:sz w:val="22"/>
          <w:szCs w:val="22"/>
        </w:rPr>
        <w:t>Observations vs Experiments</w:t>
      </w:r>
    </w:p>
    <w:p w14:paraId="206F063F"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5E4F5B34" w14:textId="2974519D"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We have seen that the presence of an event horizon and a physical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at its cent</w:t>
      </w:r>
      <w:r>
        <w:rPr>
          <w:rFonts w:ascii="Bookman Old Style" w:eastAsia="Bookman Old Style" w:hAnsi="Bookman Old Style" w:cs="Bookman Old Style"/>
          <w:color w:val="000000" w:themeColor="text1"/>
          <w:sz w:val="22"/>
          <w:szCs w:val="22"/>
        </w:rPr>
        <w:t>re</w:t>
      </w:r>
      <w:r w:rsidRPr="000E2B9A">
        <w:rPr>
          <w:rFonts w:ascii="Bookman Old Style" w:eastAsia="Bookman Old Style" w:hAnsi="Bookman Old Style" w:cs="Bookman Old Style"/>
          <w:color w:val="000000" w:themeColor="text1"/>
          <w:sz w:val="22"/>
          <w:szCs w:val="22"/>
        </w:rPr>
        <w:t xml:space="preserve"> makes the very idea of a black hole difficult to digest. </w:t>
      </w:r>
      <w:r>
        <w:rPr>
          <w:rFonts w:ascii="Bookman Old Style" w:eastAsia="Bookman Old Style" w:hAnsi="Bookman Old Style" w:cs="Bookman Old Style"/>
          <w:color w:val="000000" w:themeColor="text1"/>
          <w:sz w:val="22"/>
          <w:szCs w:val="22"/>
        </w:rPr>
        <w:t>Given these difficulties, you might ask</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Is it possible to do without black holes?</w:t>
      </w:r>
      <w:r>
        <w:rPr>
          <w:rFonts w:ascii="Bookman Old Style" w:eastAsia="Bookman Old Style" w:hAnsi="Bookman Old Style" w:cs="Bookman Old Style"/>
          <w:color w:val="000000" w:themeColor="text1"/>
          <w:sz w:val="22"/>
          <w:szCs w:val="22"/>
        </w:rPr>
        <w:t>”.</w:t>
      </w:r>
    </w:p>
    <w:p w14:paraId="256AC7B3" w14:textId="04BEB358" w:rsidR="00FB7336"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Many have grappled with this question, especially in recent years, w</w:t>
      </w:r>
      <w:r>
        <w:rPr>
          <w:rFonts w:ascii="Bookman Old Style" w:eastAsia="Bookman Old Style" w:hAnsi="Bookman Old Style" w:cs="Bookman Old Style"/>
          <w:color w:val="000000" w:themeColor="text1"/>
          <w:sz w:val="22"/>
          <w:szCs w:val="22"/>
        </w:rPr>
        <w:t>ith</w:t>
      </w:r>
      <w:r w:rsidRPr="000E2B9A">
        <w:rPr>
          <w:rFonts w:ascii="Bookman Old Style" w:eastAsia="Bookman Old Style" w:hAnsi="Bookman Old Style" w:cs="Bookman Old Style"/>
          <w:color w:val="000000" w:themeColor="text1"/>
          <w:sz w:val="22"/>
          <w:szCs w:val="22"/>
        </w:rPr>
        <w:t xml:space="preserve"> direct observations of objects compatible with black holes made both through the detection of gravitational waves (by the LIGO</w:t>
      </w:r>
      <w:r w:rsidR="001A5F5D">
        <w:rPr>
          <w:rFonts w:ascii="Bookman Old Style" w:eastAsia="Bookman Old Style" w:hAnsi="Bookman Old Style" w:cs="Bookman Old Style"/>
          <w:color w:val="000000" w:themeColor="text1"/>
          <w:sz w:val="22"/>
          <w:szCs w:val="22"/>
        </w:rPr>
        <w:fldChar w:fldCharType="begin"/>
      </w:r>
      <w:r w:rsidR="001A5F5D">
        <w:instrText xml:space="preserve"> XE "</w:instrText>
      </w:r>
      <w:r w:rsidR="001A5F5D" w:rsidRPr="002441C8">
        <w:rPr>
          <w:rFonts w:ascii="Bookman Old Style" w:eastAsia="Bookman Old Style" w:hAnsi="Bookman Old Style" w:cs="Bookman Old Style"/>
          <w:color w:val="000000" w:themeColor="text1"/>
          <w:sz w:val="22"/>
          <w:szCs w:val="22"/>
        </w:rPr>
        <w:instrText>LIGO</w:instrText>
      </w:r>
      <w:r w:rsidR="001A5F5D">
        <w:instrText xml:space="preserve">" </w:instrText>
      </w:r>
      <w:r w:rsidR="001A5F5D">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/Virgo collaboration) and thanks to the first</w:t>
      </w:r>
      <w:r>
        <w:rPr>
          <w:rFonts w:ascii="Bookman Old Style" w:eastAsia="Bookman Old Style" w:hAnsi="Bookman Old Style" w:cs="Bookman Old Style"/>
          <w:color w:val="000000" w:themeColor="text1"/>
          <w:sz w:val="22"/>
          <w:szCs w:val="22"/>
        </w:rPr>
        <w:t>-ever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photograph</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of a black hole (</w:t>
      </w:r>
      <w:r>
        <w:rPr>
          <w:rFonts w:ascii="Bookman Old Style" w:eastAsia="Bookman Old Style" w:hAnsi="Bookman Old Style" w:cs="Bookman Old Style"/>
          <w:color w:val="000000" w:themeColor="text1"/>
          <w:sz w:val="22"/>
          <w:szCs w:val="22"/>
        </w:rPr>
        <w:t xml:space="preserve">produced </w:t>
      </w:r>
      <w:r w:rsidRPr="000E2B9A">
        <w:rPr>
          <w:rFonts w:ascii="Bookman Old Style" w:eastAsia="Bookman Old Style" w:hAnsi="Bookman Old Style" w:cs="Bookman Old Style"/>
          <w:color w:val="000000" w:themeColor="text1"/>
          <w:sz w:val="22"/>
          <w:szCs w:val="22"/>
        </w:rPr>
        <w:t>by the Event Horizon Telescope</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DB2814">
        <w:rPr>
          <w:rFonts w:ascii="Bookman Old Style" w:eastAsia="Bookman Old Style" w:hAnsi="Bookman Old Style" w:cs="Bookman Old Style"/>
          <w:color w:val="000000" w:themeColor="text1"/>
          <w:sz w:val="22"/>
          <w:szCs w:val="22"/>
        </w:rPr>
        <w:instrText>EHT (Event Horizon Telescope)</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collaboration, or EHT).</w:t>
      </w:r>
    </w:p>
    <w:p w14:paraId="0C7BEC1B"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Before </w:t>
      </w:r>
      <w:r>
        <w:rPr>
          <w:rFonts w:ascii="Bookman Old Style" w:eastAsia="Bookman Old Style" w:hAnsi="Bookman Old Style" w:cs="Bookman Old Style"/>
          <w:color w:val="000000" w:themeColor="text1"/>
          <w:sz w:val="22"/>
          <w:szCs w:val="22"/>
        </w:rPr>
        <w:t>addressing</w:t>
      </w:r>
      <w:r w:rsidRPr="000E2B9A">
        <w:rPr>
          <w:rFonts w:ascii="Bookman Old Style" w:eastAsia="Bookman Old Style" w:hAnsi="Bookman Old Style" w:cs="Bookman Old Style"/>
          <w:color w:val="000000" w:themeColor="text1"/>
          <w:sz w:val="22"/>
          <w:szCs w:val="22"/>
        </w:rPr>
        <w:t xml:space="preserve"> the answer, a more general consideration of how scientific knowledge progress</w:t>
      </w:r>
      <w:r>
        <w:rPr>
          <w:rFonts w:ascii="Bookman Old Style" w:eastAsia="Bookman Old Style" w:hAnsi="Bookman Old Style" w:cs="Bookman Old Style"/>
          <w:color w:val="000000" w:themeColor="text1"/>
          <w:sz w:val="22"/>
          <w:szCs w:val="22"/>
        </w:rPr>
        <w:t>es is necessary</w:t>
      </w:r>
      <w:r w:rsidRPr="000E2B9A">
        <w:rPr>
          <w:rFonts w:ascii="Bookman Old Style" w:eastAsia="Bookman Old Style" w:hAnsi="Bookman Old Style" w:cs="Bookman Old Style"/>
          <w:color w:val="000000" w:themeColor="text1"/>
          <w:sz w:val="22"/>
          <w:szCs w:val="22"/>
        </w:rPr>
        <w:t xml:space="preserve">, especially </w:t>
      </w:r>
      <w:r>
        <w:rPr>
          <w:rFonts w:ascii="Bookman Old Style" w:eastAsia="Bookman Old Style" w:hAnsi="Bookman Old Style" w:cs="Bookman Old Style"/>
          <w:color w:val="000000" w:themeColor="text1"/>
          <w:sz w:val="22"/>
          <w:szCs w:val="22"/>
        </w:rPr>
        <w:t>regarding</w:t>
      </w:r>
      <w:r w:rsidRPr="000E2B9A">
        <w:rPr>
          <w:rFonts w:ascii="Bookman Old Style" w:eastAsia="Bookman Old Style" w:hAnsi="Bookman Old Style" w:cs="Bookman Old Style"/>
          <w:color w:val="000000" w:themeColor="text1"/>
          <w:sz w:val="22"/>
          <w:szCs w:val="22"/>
        </w:rPr>
        <w:t xml:space="preserve"> astrophysics.</w:t>
      </w:r>
    </w:p>
    <w:p w14:paraId="091D85A1" w14:textId="1919B336"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Astrophysics</w:t>
      </w:r>
      <w:r>
        <w:rPr>
          <w:rFonts w:ascii="Bookman Old Style" w:eastAsia="Bookman Old Style" w:hAnsi="Bookman Old Style" w:cs="Bookman Old Style"/>
          <w:color w:val="000000" w:themeColor="text1"/>
          <w:sz w:val="22"/>
          <w:szCs w:val="22"/>
        </w:rPr>
        <w:t xml:space="preserve"> — </w:t>
      </w:r>
      <w:r w:rsidRPr="000E2B9A">
        <w:rPr>
          <w:rFonts w:ascii="Bookman Old Style" w:eastAsia="Bookman Old Style" w:hAnsi="Bookman Old Style" w:cs="Bookman Old Style"/>
          <w:color w:val="000000" w:themeColor="text1"/>
          <w:sz w:val="22"/>
          <w:szCs w:val="22"/>
        </w:rPr>
        <w:t>the only branch of physics provid</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evidence for the existence of black holes</w:t>
      </w:r>
      <w:r>
        <w:rPr>
          <w:rFonts w:ascii="Bookman Old Style" w:eastAsia="Bookman Old Style" w:hAnsi="Bookman Old Style" w:cs="Bookman Old Style"/>
          <w:color w:val="000000" w:themeColor="text1"/>
          <w:sz w:val="22"/>
          <w:szCs w:val="22"/>
        </w:rPr>
        <w:t xml:space="preserve"> — </w:t>
      </w:r>
      <w:r w:rsidRPr="000E2B9A">
        <w:rPr>
          <w:rFonts w:ascii="Bookman Old Style" w:eastAsia="Bookman Old Style" w:hAnsi="Bookman Old Style" w:cs="Bookman Old Style"/>
          <w:color w:val="000000" w:themeColor="text1"/>
          <w:sz w:val="22"/>
          <w:szCs w:val="22"/>
        </w:rPr>
        <w:t>is an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observational</w:t>
      </w:r>
      <w:r w:rsidRPr="000E2B9A">
        <w:rPr>
          <w:rFonts w:ascii="Bookman Old Style" w:eastAsia="Bookman Old Style" w:hAnsi="Bookman Old Style" w:cs="Bookman Old Style"/>
          <w:color w:val="000000" w:themeColor="text1"/>
          <w:sz w:val="22"/>
          <w:szCs w:val="22"/>
        </w:rPr>
        <w:t xml:space="preserve"> </w:t>
      </w:r>
      <w:r w:rsidR="00451B22">
        <w:rPr>
          <w:rFonts w:ascii="Bookman Old Style" w:eastAsia="Bookman Old Style" w:hAnsi="Bookman Old Style" w:cs="Bookman Old Style"/>
          <w:color w:val="000000" w:themeColor="text1"/>
          <w:sz w:val="22"/>
          <w:szCs w:val="22"/>
        </w:rPr>
        <w:fldChar w:fldCharType="begin"/>
      </w:r>
      <w:r w:rsidR="00451B22">
        <w:instrText xml:space="preserve"> XE "</w:instrText>
      </w:r>
      <w:r w:rsidR="00451B22" w:rsidRPr="00403E97">
        <w:rPr>
          <w:lang w:val="en-US"/>
        </w:rPr>
        <w:instrText>science:</w:instrText>
      </w:r>
      <w:r w:rsidR="00451B22" w:rsidRPr="00403E97">
        <w:instrText>observational</w:instrText>
      </w:r>
      <w:r w:rsidR="00451B22">
        <w:instrText xml:space="preserve">" </w:instrText>
      </w:r>
      <w:r w:rsidR="00451B22">
        <w:rPr>
          <w:rFonts w:ascii="Bookman Old Style" w:eastAsia="Bookman Old Style" w:hAnsi="Bookman Old Style" w:cs="Bookman Old Style"/>
          <w:color w:val="000000" w:themeColor="text1"/>
          <w:sz w:val="22"/>
          <w:szCs w:val="22"/>
        </w:rPr>
        <w:fldChar w:fldCharType="end"/>
      </w:r>
      <w:r w:rsidR="00953EA9">
        <w:rPr>
          <w:rFonts w:ascii="Bookman Old Style" w:eastAsia="Bookman Old Style" w:hAnsi="Bookman Old Style" w:cs="Bookman Old Style"/>
          <w:color w:val="231F20"/>
          <w:sz w:val="22"/>
          <w:szCs w:val="22"/>
        </w:rPr>
        <w:fldChar w:fldCharType="begin"/>
      </w:r>
      <w:r w:rsidR="00953EA9">
        <w:instrText xml:space="preserve"> XE "</w:instrText>
      </w:r>
      <w:r w:rsidR="00953EA9" w:rsidRPr="00F061D5">
        <w:rPr>
          <w:rFonts w:ascii="Bookman Old Style" w:eastAsia="Bookman Old Style" w:hAnsi="Bookman Old Style" w:cs="Bookman Old Style"/>
          <w:color w:val="231F20"/>
          <w:sz w:val="22"/>
          <w:szCs w:val="22"/>
        </w:rPr>
        <w:instrText>observational:</w:instrText>
      </w:r>
      <w:r w:rsidR="00953EA9">
        <w:rPr>
          <w:lang w:val="en-US"/>
        </w:rPr>
        <w:instrText>science</w:instrText>
      </w:r>
      <w:r w:rsidR="00953EA9">
        <w:instrText xml:space="preserve">" </w:instrText>
      </w:r>
      <w:r w:rsidR="00953EA9">
        <w:rPr>
          <w:rFonts w:ascii="Bookman Old Style" w:eastAsia="Bookman Old Style" w:hAnsi="Bookman Old Style" w:cs="Bookman Old Style"/>
          <w:color w:val="231F20"/>
          <w:sz w:val="22"/>
          <w:szCs w:val="22"/>
        </w:rPr>
        <w:fldChar w:fldCharType="end"/>
      </w:r>
      <w:r w:rsidR="00953EA9">
        <w:rPr>
          <w:rFonts w:ascii="Bookman Old Style" w:eastAsia="Bookman Old Style" w:hAnsi="Bookman Old Style" w:cs="Bookman Old Style"/>
          <w:color w:val="231F20"/>
          <w:sz w:val="22"/>
          <w:szCs w:val="22"/>
        </w:rPr>
        <w:t xml:space="preserve"> </w:t>
      </w:r>
      <w:r w:rsidRPr="000E2B9A">
        <w:rPr>
          <w:rFonts w:ascii="Bookman Old Style" w:eastAsia="Bookman Old Style" w:hAnsi="Bookman Old Style" w:cs="Bookman Old Style"/>
          <w:color w:val="000000" w:themeColor="text1"/>
          <w:sz w:val="22"/>
          <w:szCs w:val="22"/>
        </w:rPr>
        <w:t xml:space="preserve">science rather than an </w:t>
      </w:r>
      <w:r w:rsidRPr="000E2B9A">
        <w:rPr>
          <w:rFonts w:ascii="Bookman Old Style" w:eastAsia="Bookman Old Style" w:hAnsi="Bookman Old Style" w:cs="Bookman Old Style"/>
          <w:i/>
          <w:color w:val="000000" w:themeColor="text1"/>
          <w:sz w:val="22"/>
          <w:szCs w:val="22"/>
        </w:rPr>
        <w:t>experimental</w:t>
      </w:r>
      <w:r>
        <w:rPr>
          <w:rFonts w:ascii="Bookman Old Style" w:eastAsia="Bookman Old Style" w:hAnsi="Bookman Old Style" w:cs="Bookman Old Style"/>
          <w:i/>
          <w:color w:val="000000" w:themeColor="text1"/>
          <w:sz w:val="22"/>
          <w:szCs w:val="22"/>
        </w:rPr>
        <w:t xml:space="preserve"> </w:t>
      </w:r>
      <w:r w:rsidRPr="005263A5">
        <w:rPr>
          <w:rFonts w:ascii="Bookman Old Style" w:eastAsia="Bookman Old Style" w:hAnsi="Bookman Old Style" w:cs="Bookman Old Style"/>
          <w:iCs/>
          <w:color w:val="000000" w:themeColor="text1"/>
          <w:sz w:val="22"/>
          <w:szCs w:val="22"/>
        </w:rPr>
        <w:t>one</w:t>
      </w:r>
      <w:r w:rsidR="00451B22">
        <w:rPr>
          <w:rFonts w:ascii="Bookman Old Style" w:eastAsia="Bookman Old Style" w:hAnsi="Bookman Old Style" w:cs="Bookman Old Style"/>
          <w:color w:val="000000" w:themeColor="text1"/>
          <w:sz w:val="22"/>
          <w:szCs w:val="22"/>
        </w:rPr>
        <w:fldChar w:fldCharType="begin"/>
      </w:r>
      <w:r w:rsidR="00451B22">
        <w:instrText xml:space="preserve"> XE "</w:instrText>
      </w:r>
      <w:r w:rsidR="00451B22" w:rsidRPr="00403E97">
        <w:rPr>
          <w:lang w:val="en-US"/>
        </w:rPr>
        <w:instrText>science:</w:instrText>
      </w:r>
      <w:r w:rsidR="00451B22">
        <w:instrText xml:space="preserve">experimental" </w:instrText>
      </w:r>
      <w:r w:rsidR="00451B22">
        <w:rPr>
          <w:rFonts w:ascii="Bookman Old Style" w:eastAsia="Bookman Old Style" w:hAnsi="Bookman Old Style" w:cs="Bookman Old Style"/>
          <w:color w:val="000000" w:themeColor="text1"/>
          <w:sz w:val="22"/>
          <w:szCs w:val="22"/>
        </w:rPr>
        <w:fldChar w:fldCharType="end"/>
      </w:r>
      <w:r w:rsidR="00953EA9">
        <w:rPr>
          <w:rFonts w:ascii="Bookman Old Style" w:eastAsia="Bookman Old Style" w:hAnsi="Bookman Old Style" w:cs="Bookman Old Style"/>
          <w:color w:val="231F20"/>
          <w:sz w:val="22"/>
          <w:szCs w:val="22"/>
        </w:rPr>
        <w:fldChar w:fldCharType="begin"/>
      </w:r>
      <w:r w:rsidR="00953EA9">
        <w:instrText xml:space="preserve"> XE "</w:instrText>
      </w:r>
      <w:r w:rsidR="00953EA9">
        <w:rPr>
          <w:rFonts w:ascii="Bookman Old Style" w:eastAsia="Bookman Old Style" w:hAnsi="Bookman Old Style" w:cs="Bookman Old Style"/>
          <w:color w:val="231F20"/>
          <w:sz w:val="22"/>
          <w:szCs w:val="22"/>
        </w:rPr>
        <w:instrText>experimental</w:instrText>
      </w:r>
      <w:r w:rsidR="00953EA9" w:rsidRPr="00F061D5">
        <w:rPr>
          <w:rFonts w:ascii="Bookman Old Style" w:eastAsia="Bookman Old Style" w:hAnsi="Bookman Old Style" w:cs="Bookman Old Style"/>
          <w:color w:val="231F20"/>
          <w:sz w:val="22"/>
          <w:szCs w:val="22"/>
        </w:rPr>
        <w:instrText>:</w:instrText>
      </w:r>
      <w:r w:rsidR="00953EA9">
        <w:rPr>
          <w:lang w:val="en-US"/>
        </w:rPr>
        <w:instrText>science</w:instrText>
      </w:r>
      <w:r w:rsidR="00953EA9">
        <w:instrText xml:space="preserve">" </w:instrText>
      </w:r>
      <w:r w:rsidR="00953EA9">
        <w:rPr>
          <w:rFonts w:ascii="Bookman Old Style" w:eastAsia="Bookman Old Style" w:hAnsi="Bookman Old Style" w:cs="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It is impossible to carry out experiments i</w:t>
      </w:r>
      <w:r w:rsidRPr="000E2B9A">
        <w:rPr>
          <w:rFonts w:ascii="Bookman Old Style" w:eastAsia="Bookman Old Style" w:hAnsi="Bookman Old Style" w:cs="Bookman Old Style"/>
          <w:color w:val="000000" w:themeColor="text1"/>
          <w:sz w:val="22"/>
          <w:szCs w:val="22"/>
        </w:rPr>
        <w:t xml:space="preserve">n this </w:t>
      </w:r>
      <w:r>
        <w:rPr>
          <w:rFonts w:ascii="Bookman Old Style" w:eastAsia="Bookman Old Style" w:hAnsi="Bookman Old Style" w:cs="Bookman Old Style"/>
          <w:color w:val="000000" w:themeColor="text1"/>
          <w:sz w:val="22"/>
          <w:szCs w:val="22"/>
        </w:rPr>
        <w:t>branch of physics</w:t>
      </w:r>
      <w:r w:rsidRPr="000E2B9A">
        <w:rPr>
          <w:rFonts w:ascii="Bookman Old Style" w:eastAsia="Bookman Old Style" w:hAnsi="Bookman Old Style" w:cs="Bookman Old Style"/>
          <w:color w:val="000000" w:themeColor="text1"/>
          <w:sz w:val="22"/>
          <w:szCs w:val="22"/>
        </w:rPr>
        <w:t xml:space="preserve">, unlike </w:t>
      </w:r>
      <w:r>
        <w:rPr>
          <w:rFonts w:ascii="Bookman Old Style" w:eastAsia="Bookman Old Style" w:hAnsi="Bookman Old Style" w:cs="Bookman Old Style"/>
          <w:color w:val="000000" w:themeColor="text1"/>
          <w:sz w:val="22"/>
          <w:szCs w:val="22"/>
        </w:rPr>
        <w:t xml:space="preserve">branches </w:t>
      </w:r>
      <w:r w:rsidRPr="000E2B9A">
        <w:rPr>
          <w:rFonts w:ascii="Bookman Old Style" w:eastAsia="Bookman Old Style" w:hAnsi="Bookman Old Style" w:cs="Bookman Old Style"/>
          <w:color w:val="000000" w:themeColor="text1"/>
          <w:sz w:val="22"/>
          <w:szCs w:val="22"/>
        </w:rPr>
        <w:t>such as solid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state physics or elementary</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particle</w:t>
      </w:r>
      <w:r>
        <w:rPr>
          <w:rFonts w:ascii="Bookman Old Style" w:eastAsia="Bookman Old Style" w:hAnsi="Bookman Old Style" w:cs="Bookman Old Style"/>
          <w:color w:val="000000" w:themeColor="text1"/>
          <w:sz w:val="22"/>
          <w:szCs w:val="22"/>
        </w:rPr>
        <w:t xml:space="preserve"> physics. Put another way, in astrophysics it is not possible to bu</w:t>
      </w:r>
      <w:r w:rsidRPr="000E2B9A">
        <w:rPr>
          <w:rFonts w:ascii="Bookman Old Style" w:eastAsia="Bookman Old Style" w:hAnsi="Bookman Old Style" w:cs="Bookman Old Style"/>
          <w:color w:val="000000" w:themeColor="text1"/>
          <w:sz w:val="22"/>
          <w:szCs w:val="22"/>
        </w:rPr>
        <w:t xml:space="preserve">ild an experimental device that allows </w:t>
      </w:r>
      <w:r>
        <w:rPr>
          <w:rFonts w:ascii="Bookman Old Style" w:eastAsia="Bookman Old Style" w:hAnsi="Bookman Old Style" w:cs="Bookman Old Style"/>
          <w:color w:val="000000" w:themeColor="text1"/>
          <w:sz w:val="22"/>
          <w:szCs w:val="22"/>
        </w:rPr>
        <w:t xml:space="preserve">one </w:t>
      </w:r>
      <w:r w:rsidRPr="000E2B9A">
        <w:rPr>
          <w:rFonts w:ascii="Bookman Old Style" w:eastAsia="Bookman Old Style" w:hAnsi="Bookman Old Style" w:cs="Bookman Old Style"/>
          <w:color w:val="000000" w:themeColor="text1"/>
          <w:sz w:val="22"/>
          <w:szCs w:val="22"/>
        </w:rPr>
        <w:t>to produce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in a controlled manner</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physical conditions under which a </w:t>
      </w:r>
      <w:r>
        <w:rPr>
          <w:rFonts w:ascii="Bookman Old Style" w:eastAsia="Bookman Old Style" w:hAnsi="Bookman Old Style" w:cs="Bookman Old Style"/>
          <w:color w:val="000000" w:themeColor="text1"/>
          <w:sz w:val="22"/>
          <w:szCs w:val="22"/>
        </w:rPr>
        <w:t>specific</w:t>
      </w:r>
      <w:r w:rsidRPr="000E2B9A">
        <w:rPr>
          <w:rFonts w:ascii="Bookman Old Style" w:eastAsia="Bookman Old Style" w:hAnsi="Bookman Old Style" w:cs="Bookman Old Style"/>
          <w:color w:val="000000" w:themeColor="text1"/>
          <w:sz w:val="22"/>
          <w:szCs w:val="22"/>
        </w:rPr>
        <w:t xml:space="preserve"> physical phenomenon </w:t>
      </w:r>
      <w:r>
        <w:rPr>
          <w:rFonts w:ascii="Bookman Old Style" w:eastAsia="Bookman Old Style" w:hAnsi="Bookman Old Style" w:cs="Bookman Old Style"/>
          <w:color w:val="000000" w:themeColor="text1"/>
          <w:sz w:val="22"/>
          <w:szCs w:val="22"/>
        </w:rPr>
        <w:t xml:space="preserve">is expected to </w:t>
      </w:r>
      <w:r w:rsidRPr="000E2B9A">
        <w:rPr>
          <w:rFonts w:ascii="Bookman Old Style" w:eastAsia="Bookman Old Style" w:hAnsi="Bookman Old Style" w:cs="Bookman Old Style"/>
          <w:color w:val="000000" w:themeColor="text1"/>
          <w:sz w:val="22"/>
          <w:szCs w:val="22"/>
        </w:rPr>
        <w:t>occur</w:t>
      </w:r>
      <w:r>
        <w:rPr>
          <w:rFonts w:ascii="Bookman Old Style" w:eastAsia="Bookman Old Style" w:hAnsi="Bookman Old Style" w:cs="Bookman Old Style"/>
          <w:color w:val="000000" w:themeColor="text1"/>
          <w:sz w:val="22"/>
          <w:szCs w:val="22"/>
        </w:rPr>
        <w:t>. By “controlled manner”, I am referring to the possibility of performing an experiment while having</w:t>
      </w:r>
      <w:r w:rsidRPr="000E2B9A">
        <w:rPr>
          <w:rFonts w:ascii="Bookman Old Style" w:eastAsia="Bookman Old Style" w:hAnsi="Bookman Old Style" w:cs="Bookman Old Style"/>
          <w:color w:val="000000" w:themeColor="text1"/>
          <w:sz w:val="22"/>
          <w:szCs w:val="22"/>
        </w:rPr>
        <w:t xml:space="preserve"> a clear idea </w:t>
      </w:r>
      <w:r w:rsidRPr="000E2B9A">
        <w:rPr>
          <w:rFonts w:ascii="Bookman Old Style" w:eastAsia="Bookman Old Style" w:hAnsi="Bookman Old Style" w:cs="Bookman Old Style"/>
          <w:color w:val="000000" w:themeColor="text1"/>
          <w:sz w:val="22"/>
          <w:szCs w:val="22"/>
        </w:rPr>
        <w:lastRenderedPageBreak/>
        <w:t xml:space="preserve">of the errors </w:t>
      </w:r>
      <w:r>
        <w:rPr>
          <w:rFonts w:ascii="Bookman Old Style" w:eastAsia="Bookman Old Style" w:hAnsi="Bookman Old Style" w:cs="Bookman Old Style"/>
          <w:color w:val="000000" w:themeColor="text1"/>
          <w:sz w:val="22"/>
          <w:szCs w:val="22"/>
        </w:rPr>
        <w:t xml:space="preserve">that </w:t>
      </w:r>
      <w:r w:rsidRPr="000E2B9A">
        <w:rPr>
          <w:rFonts w:ascii="Bookman Old Style" w:eastAsia="Bookman Old Style" w:hAnsi="Bookman Old Style" w:cs="Bookman Old Style"/>
          <w:color w:val="000000" w:themeColor="text1"/>
          <w:sz w:val="22"/>
          <w:szCs w:val="22"/>
        </w:rPr>
        <w:t xml:space="preserve">can </w:t>
      </w:r>
      <w:r>
        <w:rPr>
          <w:rFonts w:ascii="Bookman Old Style" w:eastAsia="Bookman Old Style" w:hAnsi="Bookman Old Style" w:cs="Bookman Old Style"/>
          <w:color w:val="000000" w:themeColor="text1"/>
          <w:sz w:val="22"/>
          <w:szCs w:val="22"/>
        </w:rPr>
        <w:t>affect the measurements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Conversely</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astrophysics</w:t>
      </w:r>
      <w:r w:rsidRPr="000E2B9A">
        <w:rPr>
          <w:rFonts w:ascii="Bookman Old Style" w:eastAsia="Bookman Old Style" w:hAnsi="Bookman Old Style" w:cs="Bookman Old Style"/>
          <w:color w:val="000000" w:themeColor="text1"/>
          <w:sz w:val="22"/>
          <w:szCs w:val="22"/>
        </w:rPr>
        <w:t xml:space="preserve"> necessarily rel</w:t>
      </w:r>
      <w:r>
        <w:rPr>
          <w:rFonts w:ascii="Bookman Old Style" w:eastAsia="Bookman Old Style" w:hAnsi="Bookman Old Style" w:cs="Bookman Old Style"/>
          <w:color w:val="000000" w:themeColor="text1"/>
          <w:sz w:val="22"/>
          <w:szCs w:val="22"/>
        </w:rPr>
        <w:t>ies</w:t>
      </w:r>
      <w:r w:rsidRPr="000E2B9A">
        <w:rPr>
          <w:rFonts w:ascii="Bookman Old Style" w:eastAsia="Bookman Old Style" w:hAnsi="Bookman Old Style" w:cs="Bookman Old Style"/>
          <w:color w:val="000000" w:themeColor="text1"/>
          <w:sz w:val="22"/>
          <w:szCs w:val="22"/>
        </w:rPr>
        <w:t xml:space="preserve"> on astronomical observations to formulate theories, </w:t>
      </w:r>
      <w:r>
        <w:rPr>
          <w:rFonts w:ascii="Bookman Old Style" w:eastAsia="Bookman Old Style" w:hAnsi="Bookman Old Style" w:cs="Bookman Old Style"/>
          <w:color w:val="000000" w:themeColor="text1"/>
          <w:sz w:val="22"/>
          <w:szCs w:val="22"/>
        </w:rPr>
        <w:t xml:space="preserve">which can </w:t>
      </w:r>
      <w:r w:rsidRPr="000E2B9A">
        <w:rPr>
          <w:rFonts w:ascii="Bookman Old Style" w:eastAsia="Bookman Old Style" w:hAnsi="Bookman Old Style" w:cs="Bookman Old Style"/>
          <w:color w:val="000000" w:themeColor="text1"/>
          <w:sz w:val="22"/>
          <w:szCs w:val="22"/>
        </w:rPr>
        <w:t xml:space="preserve">then </w:t>
      </w:r>
      <w:r>
        <w:rPr>
          <w:rFonts w:ascii="Bookman Old Style" w:eastAsia="Bookman Old Style" w:hAnsi="Bookman Old Style" w:cs="Bookman Old Style"/>
          <w:color w:val="000000" w:themeColor="text1"/>
          <w:sz w:val="22"/>
          <w:szCs w:val="22"/>
        </w:rPr>
        <w:t xml:space="preserve">be </w:t>
      </w:r>
      <w:r w:rsidRPr="000E2B9A">
        <w:rPr>
          <w:rFonts w:ascii="Bookman Old Style" w:eastAsia="Bookman Old Style" w:hAnsi="Bookman Old Style" w:cs="Bookman Old Style"/>
          <w:color w:val="000000" w:themeColor="text1"/>
          <w:sz w:val="22"/>
          <w:szCs w:val="22"/>
        </w:rPr>
        <w:t>confirm</w:t>
      </w:r>
      <w:r>
        <w:rPr>
          <w:rFonts w:ascii="Bookman Old Style" w:eastAsia="Bookman Old Style" w:hAnsi="Bookman Old Style" w:cs="Bookman Old Style"/>
          <w:color w:val="000000" w:themeColor="text1"/>
          <w:sz w:val="22"/>
          <w:szCs w:val="22"/>
        </w:rPr>
        <w:t>ed</w:t>
      </w:r>
      <w:r w:rsidRPr="000E2B9A">
        <w:rPr>
          <w:rFonts w:ascii="Bookman Old Style" w:eastAsia="Bookman Old Style" w:hAnsi="Bookman Old Style" w:cs="Bookman Old Style"/>
          <w:color w:val="000000" w:themeColor="text1"/>
          <w:sz w:val="22"/>
          <w:szCs w:val="22"/>
        </w:rPr>
        <w:t xml:space="preserve"> or refute</w:t>
      </w:r>
      <w:r>
        <w:rPr>
          <w:rFonts w:ascii="Bookman Old Style" w:eastAsia="Bookman Old Style" w:hAnsi="Bookman Old Style" w:cs="Bookman Old Style"/>
          <w:color w:val="000000" w:themeColor="text1"/>
          <w:sz w:val="22"/>
          <w:szCs w:val="22"/>
        </w:rPr>
        <w:t>d</w:t>
      </w:r>
      <w:r w:rsidRPr="000E2B9A">
        <w:rPr>
          <w:rFonts w:ascii="Bookman Old Style" w:eastAsia="Bookman Old Style" w:hAnsi="Bookman Old Style" w:cs="Bookman Old Style"/>
          <w:color w:val="000000" w:themeColor="text1"/>
          <w:sz w:val="22"/>
          <w:szCs w:val="22"/>
        </w:rPr>
        <w:t xml:space="preserve"> through </w:t>
      </w:r>
      <w:r>
        <w:rPr>
          <w:rFonts w:ascii="Bookman Old Style" w:eastAsia="Bookman Old Style" w:hAnsi="Bookman Old Style" w:cs="Bookman Old Style"/>
          <w:color w:val="000000" w:themeColor="text1"/>
          <w:sz w:val="22"/>
          <w:szCs w:val="22"/>
        </w:rPr>
        <w:t>additional</w:t>
      </w:r>
      <w:r w:rsidRPr="000E2B9A">
        <w:rPr>
          <w:rFonts w:ascii="Bookman Old Style" w:eastAsia="Bookman Old Style" w:hAnsi="Bookman Old Style" w:cs="Bookman Old Style"/>
          <w:color w:val="000000" w:themeColor="text1"/>
          <w:sz w:val="22"/>
          <w:szCs w:val="22"/>
        </w:rPr>
        <w:t xml:space="preserve"> observations. This aspect of astrophysics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which </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sometimes overlook</w:t>
      </w:r>
      <w:r>
        <w:rPr>
          <w:rFonts w:ascii="Bookman Old Style" w:eastAsia="Bookman Old Style" w:hAnsi="Bookman Old Style" w:cs="Bookman Old Style"/>
          <w:color w:val="000000" w:themeColor="text1"/>
          <w:sz w:val="22"/>
          <w:szCs w:val="22"/>
        </w:rPr>
        <w:t>ed</w:t>
      </w:r>
      <w:r w:rsidRPr="000E2B9A">
        <w:rPr>
          <w:rFonts w:ascii="Bookman Old Style" w:eastAsia="Bookman Old Style" w:hAnsi="Bookman Old Style" w:cs="Bookman Old Style"/>
          <w:color w:val="000000" w:themeColor="text1"/>
          <w:sz w:val="22"/>
          <w:szCs w:val="22"/>
        </w:rPr>
        <w:t>, if not ignore</w:t>
      </w:r>
      <w:r>
        <w:rPr>
          <w:rFonts w:ascii="Bookman Old Style" w:eastAsia="Bookman Old Style" w:hAnsi="Bookman Old Style" w:cs="Bookman Old Style"/>
          <w:color w:val="000000" w:themeColor="text1"/>
          <w:sz w:val="22"/>
          <w:szCs w:val="22"/>
        </w:rPr>
        <w:t xml:space="preserve">d) </w:t>
      </w:r>
      <w:r w:rsidRPr="000E2B9A">
        <w:rPr>
          <w:rFonts w:ascii="Bookman Old Style" w:eastAsia="Bookman Old Style" w:hAnsi="Bookman Old Style" w:cs="Bookman Old Style"/>
          <w:color w:val="000000" w:themeColor="text1"/>
          <w:sz w:val="22"/>
          <w:szCs w:val="22"/>
        </w:rPr>
        <w:t>adds considerable complexity to the application of the scientific method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for at least two reasons.</w:t>
      </w:r>
    </w:p>
    <w:p w14:paraId="4C9C1F58" w14:textId="07225F65"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4930CB">
        <w:rPr>
          <w:rFonts w:ascii="Bookman Old Style" w:eastAsia="Bookman Old Style" w:hAnsi="Bookman Old Style" w:cs="Bookman Old Style"/>
          <w:color w:val="000000" w:themeColor="text1"/>
          <w:sz w:val="22"/>
          <w:szCs w:val="22"/>
        </w:rPr>
        <w:t xml:space="preserve">The first </w:t>
      </w:r>
      <w:r w:rsidRPr="000E2B9A">
        <w:rPr>
          <w:rFonts w:ascii="Bookman Old Style" w:eastAsia="Bookman Old Style" w:hAnsi="Bookman Old Style" w:cs="Bookman Old Style"/>
          <w:color w:val="000000" w:themeColor="text1"/>
          <w:sz w:val="22"/>
          <w:szCs w:val="22"/>
        </w:rPr>
        <w:t>is that it is generally difficult to predict the number of sources</w:t>
      </w:r>
      <w:r>
        <w:rPr>
          <w:rFonts w:ascii="Bookman Old Style" w:eastAsia="Bookman Old Style" w:hAnsi="Bookman Old Style" w:cs="Bookman Old Style"/>
          <w:color w:val="000000" w:themeColor="text1"/>
          <w:sz w:val="22"/>
          <w:szCs w:val="22"/>
        </w:rPr>
        <w:t xml:space="preserve"> and their properties</w:t>
      </w:r>
      <w:r w:rsidRPr="000E2B9A">
        <w:rPr>
          <w:rFonts w:ascii="Bookman Old Style" w:eastAsia="Bookman Old Style" w:hAnsi="Bookman Old Style" w:cs="Bookman Old Style"/>
          <w:color w:val="000000" w:themeColor="text1"/>
          <w:sz w:val="22"/>
          <w:szCs w:val="22"/>
        </w:rPr>
        <w:t xml:space="preserve"> that will be studied </w:t>
      </w:r>
      <w:r>
        <w:rPr>
          <w:rFonts w:ascii="Bookman Old Style" w:eastAsia="Bookman Old Style" w:hAnsi="Bookman Old Style" w:cs="Bookman Old Style"/>
          <w:color w:val="000000" w:themeColor="text1"/>
          <w:sz w:val="22"/>
          <w:szCs w:val="22"/>
        </w:rPr>
        <w:t>since only observations are made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By way of</w:t>
      </w:r>
      <w:r w:rsidRPr="000E2B9A">
        <w:rPr>
          <w:rFonts w:ascii="Bookman Old Style" w:eastAsia="Bookman Old Style" w:hAnsi="Bookman Old Style" w:cs="Bookman Old Style"/>
          <w:color w:val="000000" w:themeColor="text1"/>
          <w:sz w:val="22"/>
          <w:szCs w:val="22"/>
        </w:rPr>
        <w:t xml:space="preserve"> comparison, when you build a particle accelerator like that </w:t>
      </w:r>
      <w:r>
        <w:rPr>
          <w:rFonts w:ascii="Bookman Old Style" w:eastAsia="Bookman Old Style" w:hAnsi="Bookman Old Style" w:cs="Bookman Old Style"/>
          <w:color w:val="000000" w:themeColor="text1"/>
          <w:sz w:val="22"/>
          <w:szCs w:val="22"/>
        </w:rPr>
        <w:t>at</w:t>
      </w:r>
      <w:r w:rsidRPr="000E2B9A">
        <w:rPr>
          <w:rFonts w:ascii="Bookman Old Style" w:eastAsia="Bookman Old Style" w:hAnsi="Bookman Old Style" w:cs="Bookman Old Style"/>
          <w:color w:val="000000" w:themeColor="text1"/>
          <w:sz w:val="22"/>
          <w:szCs w:val="22"/>
        </w:rPr>
        <w:t xml:space="preserve"> CERN</w:t>
      </w:r>
      <w:r w:rsidR="00545A78">
        <w:rPr>
          <w:rFonts w:ascii="Bookman Old Style" w:eastAsia="Bookman Old Style" w:hAnsi="Bookman Old Style" w:cs="Bookman Old Style"/>
          <w:color w:val="000000" w:themeColor="text1"/>
          <w:sz w:val="22"/>
          <w:szCs w:val="22"/>
        </w:rPr>
        <w:fldChar w:fldCharType="begin"/>
      </w:r>
      <w:r w:rsidR="00545A78">
        <w:instrText xml:space="preserve"> XE "</w:instrText>
      </w:r>
      <w:r w:rsidR="00545A78" w:rsidRPr="00664D76">
        <w:rPr>
          <w:rFonts w:ascii="Bookman Old Style" w:eastAsia="Bookman Old Style" w:hAnsi="Bookman Old Style" w:cs="Bookman Old Style"/>
          <w:sz w:val="22"/>
          <w:szCs w:val="22"/>
        </w:rPr>
        <w:instrText>CERN</w:instrText>
      </w:r>
      <w:r w:rsidR="00545A78">
        <w:instrText xml:space="preserve">" </w:instrText>
      </w:r>
      <w:r w:rsidR="00545A7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once initial conditions have been specified (</w:t>
      </w:r>
      <w:r>
        <w:rPr>
          <w:rFonts w:ascii="Bookman Old Style" w:eastAsia="Bookman Old Style" w:hAnsi="Bookman Old Style" w:cs="Bookman Old Style"/>
          <w:color w:val="000000" w:themeColor="text1"/>
          <w:sz w:val="22"/>
          <w:szCs w:val="22"/>
        </w:rPr>
        <w:t>e.g.,</w:t>
      </w:r>
      <w:r w:rsidRPr="000E2B9A">
        <w:rPr>
          <w:rFonts w:ascii="Bookman Old Style" w:eastAsia="Bookman Old Style" w:hAnsi="Bookman Old Style" w:cs="Bookman Old Style"/>
          <w:color w:val="000000" w:themeColor="text1"/>
          <w:sz w:val="22"/>
          <w:szCs w:val="22"/>
        </w:rPr>
        <w:t xml:space="preserve"> the energy of the incident beam or the properties of the target beam)</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you have a</w:t>
      </w:r>
      <w:r>
        <w:rPr>
          <w:rFonts w:ascii="Bookman Old Style" w:eastAsia="Bookman Old Style" w:hAnsi="Bookman Old Style" w:cs="Bookman Old Style"/>
          <w:color w:val="000000" w:themeColor="text1"/>
          <w:sz w:val="22"/>
          <w:szCs w:val="22"/>
        </w:rPr>
        <w:t>n exact</w:t>
      </w:r>
      <w:r w:rsidRPr="000E2B9A">
        <w:rPr>
          <w:rFonts w:ascii="Bookman Old Style" w:eastAsia="Bookman Old Style" w:hAnsi="Bookman Old Style" w:cs="Bookman Old Style"/>
          <w:color w:val="000000" w:themeColor="text1"/>
          <w:sz w:val="22"/>
          <w:szCs w:val="22"/>
        </w:rPr>
        <w:t xml:space="preserve"> idea of the number of events or collisions that </w:t>
      </w:r>
      <w:r>
        <w:rPr>
          <w:rFonts w:ascii="Bookman Old Style" w:eastAsia="Bookman Old Style" w:hAnsi="Bookman Old Style" w:cs="Bookman Old Style"/>
          <w:color w:val="000000" w:themeColor="text1"/>
          <w:sz w:val="22"/>
          <w:szCs w:val="22"/>
        </w:rPr>
        <w:t>it is</w:t>
      </w:r>
      <w:r w:rsidRPr="000E2B9A">
        <w:rPr>
          <w:rFonts w:ascii="Bookman Old Style" w:eastAsia="Bookman Old Style" w:hAnsi="Bookman Old Style" w:cs="Bookman Old Style"/>
          <w:color w:val="000000" w:themeColor="text1"/>
          <w:sz w:val="22"/>
          <w:szCs w:val="22"/>
        </w:rPr>
        <w:t xml:space="preserve"> possible to produce in a certain period of time. </w:t>
      </w:r>
      <w:r>
        <w:rPr>
          <w:rFonts w:ascii="Bookman Old Style" w:eastAsia="Bookman Old Style" w:hAnsi="Bookman Old Style" w:cs="Bookman Old Style"/>
          <w:color w:val="000000" w:themeColor="text1"/>
          <w:sz w:val="22"/>
          <w:szCs w:val="22"/>
        </w:rPr>
        <w:t>Unfortunately, i</w:t>
      </w:r>
      <w:r w:rsidRPr="000E2B9A">
        <w:rPr>
          <w:rFonts w:ascii="Bookman Old Style" w:eastAsia="Bookman Old Style" w:hAnsi="Bookman Old Style" w:cs="Bookman Old Style"/>
          <w:color w:val="000000" w:themeColor="text1"/>
          <w:sz w:val="22"/>
          <w:szCs w:val="22"/>
        </w:rPr>
        <w:t>n astrophysics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it</w:t>
      </w:r>
      <w:r>
        <w:rPr>
          <w:rFonts w:ascii="Bookman Old Style" w:eastAsia="Bookman Old Style" w:hAnsi="Bookman Old Style" w:cs="Bookman Old Style"/>
          <w:color w:val="000000" w:themeColor="text1"/>
          <w:sz w:val="22"/>
          <w:szCs w:val="22"/>
        </w:rPr>
        <w:t xml:space="preserve"> i</w:t>
      </w:r>
      <w:r w:rsidRPr="000E2B9A">
        <w:rPr>
          <w:rFonts w:ascii="Bookman Old Style" w:eastAsia="Bookman Old Style" w:hAnsi="Bookman Old Style" w:cs="Bookman Old Style"/>
          <w:color w:val="000000" w:themeColor="text1"/>
          <w:sz w:val="22"/>
          <w:szCs w:val="22"/>
        </w:rPr>
        <w:t>sn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 that simple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unless you intend to repeat observations of well-known sources, the construction of a telescope is usually accompanied by a great deal of uncertainty about the number of new objects that will be observed. </w:t>
      </w:r>
      <w:r>
        <w:rPr>
          <w:rFonts w:ascii="Bookman Old Style" w:eastAsia="Bookman Old Style" w:hAnsi="Bookman Old Style" w:cs="Bookman Old Style"/>
          <w:color w:val="000000" w:themeColor="text1"/>
          <w:sz w:val="22"/>
          <w:szCs w:val="22"/>
        </w:rPr>
        <w:t>So</w:t>
      </w:r>
      <w:r w:rsidRPr="000E2B9A">
        <w:rPr>
          <w:rFonts w:ascii="Bookman Old Style" w:eastAsia="Bookman Old Style" w:hAnsi="Bookman Old Style" w:cs="Bookman Old Style"/>
          <w:color w:val="000000" w:themeColor="text1"/>
          <w:sz w:val="22"/>
          <w:szCs w:val="22"/>
        </w:rPr>
        <w:t>, for example, when the gravitational wave detectors of the LIGO</w:t>
      </w:r>
      <w:r w:rsidR="001A5F5D">
        <w:rPr>
          <w:rFonts w:ascii="Bookman Old Style" w:eastAsia="Bookman Old Style" w:hAnsi="Bookman Old Style" w:cs="Bookman Old Style"/>
          <w:color w:val="000000" w:themeColor="text1"/>
          <w:sz w:val="22"/>
          <w:szCs w:val="22"/>
        </w:rPr>
        <w:t xml:space="preserve"> </w:t>
      </w:r>
      <w:r w:rsidR="001A5F5D">
        <w:rPr>
          <w:rFonts w:ascii="Bookman Old Style" w:eastAsia="Bookman Old Style" w:hAnsi="Bookman Old Style" w:cs="Bookman Old Style"/>
          <w:color w:val="000000" w:themeColor="text1"/>
          <w:sz w:val="22"/>
          <w:szCs w:val="22"/>
        </w:rPr>
        <w:fldChar w:fldCharType="begin"/>
      </w:r>
      <w:r w:rsidR="001A5F5D">
        <w:instrText xml:space="preserve"> XE "</w:instrText>
      </w:r>
      <w:r w:rsidR="001A5F5D" w:rsidRPr="002441C8">
        <w:rPr>
          <w:rFonts w:ascii="Bookman Old Style" w:eastAsia="Bookman Old Style" w:hAnsi="Bookman Old Style" w:cs="Bookman Old Style"/>
          <w:color w:val="000000" w:themeColor="text1"/>
          <w:sz w:val="22"/>
          <w:szCs w:val="22"/>
        </w:rPr>
        <w:instrText>LIGO</w:instrText>
      </w:r>
      <w:r w:rsidR="001A5F5D">
        <w:instrText xml:space="preserve">" </w:instrText>
      </w:r>
      <w:r w:rsidR="001A5F5D">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collaboration went into operation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not forget</w:t>
      </w:r>
      <w:r>
        <w:rPr>
          <w:rFonts w:ascii="Bookman Old Style" w:eastAsia="Bookman Old Style" w:hAnsi="Bookman Old Style" w:cs="Bookman Old Style"/>
          <w:color w:val="000000" w:themeColor="text1"/>
          <w:sz w:val="22"/>
          <w:szCs w:val="22"/>
        </w:rPr>
        <w:t>ting</w:t>
      </w:r>
      <w:r w:rsidRPr="000E2B9A">
        <w:rPr>
          <w:rFonts w:ascii="Bookman Old Style" w:eastAsia="Bookman Old Style" w:hAnsi="Bookman Old Style" w:cs="Bookman Old Style"/>
          <w:color w:val="000000" w:themeColor="text1"/>
          <w:sz w:val="22"/>
          <w:szCs w:val="22"/>
        </w:rPr>
        <w:t xml:space="preserve"> that gravitational wave astronomy is also an observational science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the uncertainty about the number of events that could be measured was of three orders of magnitude. In other words, it was not known whether there would be 400 events per year or just 0.4.</w:t>
      </w:r>
    </w:p>
    <w:p w14:paraId="1C6B531B" w14:textId="6CE13CA1"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second reason scientific progress in astrophysics</w:t>
      </w:r>
      <w:r>
        <w:rPr>
          <w:rFonts w:ascii="Bookman Old Style" w:eastAsia="Bookman Old Style" w:hAnsi="Bookman Old Style" w:cs="Bookman Old Style"/>
          <w:color w:val="000000" w:themeColor="text1"/>
          <w:sz w:val="22"/>
          <w:szCs w:val="22"/>
        </w:rPr>
        <w:t xml:space="preserve"> is</w:t>
      </w:r>
      <w:r w:rsidRPr="000E2B9A">
        <w:rPr>
          <w:rFonts w:ascii="Bookman Old Style" w:eastAsia="Bookman Old Style" w:hAnsi="Bookman Old Style" w:cs="Bookman Old Style"/>
          <w:color w:val="000000" w:themeColor="text1"/>
          <w:sz w:val="22"/>
          <w:szCs w:val="22"/>
        </w:rPr>
        <w:t xml:space="preserve"> more difficult is that, </w:t>
      </w:r>
      <w:r>
        <w:rPr>
          <w:rFonts w:ascii="Bookman Old Style" w:eastAsia="Bookman Old Style" w:hAnsi="Bookman Old Style" w:cs="Bookman Old Style"/>
          <w:color w:val="000000" w:themeColor="text1"/>
          <w:sz w:val="22"/>
          <w:szCs w:val="22"/>
        </w:rPr>
        <w:t>by being</w:t>
      </w:r>
      <w:r w:rsidRPr="000E2B9A">
        <w:rPr>
          <w:rFonts w:ascii="Bookman Old Style" w:eastAsia="Bookman Old Style" w:hAnsi="Bookman Old Style" w:cs="Bookman Old Style"/>
          <w:color w:val="000000" w:themeColor="text1"/>
          <w:sz w:val="22"/>
          <w:szCs w:val="22"/>
        </w:rPr>
        <w:t xml:space="preserve"> an observational science, it suffers from</w:t>
      </w:r>
      <w:r>
        <w:rPr>
          <w:rFonts w:ascii="Bookman Old Style" w:eastAsia="Bookman Old Style" w:hAnsi="Bookman Old Style" w:cs="Bookman Old Style"/>
          <w:color w:val="000000" w:themeColor="text1"/>
          <w:sz w:val="22"/>
          <w:szCs w:val="22"/>
        </w:rPr>
        <w:t xml:space="preserve"> a</w:t>
      </w:r>
      <w:r w:rsidRPr="000E2B9A">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degenera</w:t>
      </w:r>
      <w:r>
        <w:rPr>
          <w:rFonts w:ascii="Bookman Old Style" w:eastAsia="Bookman Old Style" w:hAnsi="Bookman Old Style" w:cs="Bookman Old Style"/>
          <w:i/>
          <w:color w:val="000000" w:themeColor="text1"/>
          <w:sz w:val="22"/>
          <w:szCs w:val="22"/>
        </w:rPr>
        <w:t>cy</w:t>
      </w:r>
      <w:r w:rsidR="00B65EBF">
        <w:rPr>
          <w:rFonts w:ascii="Bookman Old Style" w:eastAsia="Bookman Old Style" w:hAnsi="Bookman Old Style" w:cs="Bookman Old Style"/>
          <w:i/>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on </w:t>
      </w:r>
      <w:r w:rsidRPr="000E2B9A">
        <w:rPr>
          <w:rFonts w:ascii="Bookman Old Style" w:eastAsia="Bookman Old Style" w:hAnsi="Bookman Old Style" w:cs="Bookman Old Style"/>
          <w:color w:val="000000" w:themeColor="text1"/>
          <w:sz w:val="22"/>
          <w:szCs w:val="22"/>
        </w:rPr>
        <w:t xml:space="preserve">the possible explanations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the observations. Again, I will use an analogy to illustrate this concept. Imagine an old wall clock in front of you, which you can observe as much as you like. What would you </w:t>
      </w:r>
      <w:r w:rsidRPr="000E2B9A">
        <w:rPr>
          <w:rFonts w:ascii="Bookman Old Style" w:eastAsia="Bookman Old Style" w:hAnsi="Bookman Old Style" w:cs="Bookman Old Style"/>
          <w:color w:val="000000" w:themeColor="text1"/>
          <w:sz w:val="22"/>
          <w:szCs w:val="22"/>
        </w:rPr>
        <w:lastRenderedPageBreak/>
        <w:t>notice</w:t>
      </w:r>
      <w:r>
        <w:rPr>
          <w:rFonts w:ascii="Bookman Old Style" w:eastAsia="Bookman Old Style" w:hAnsi="Bookman Old Style" w:cs="Bookman Old Style"/>
          <w:color w:val="000000" w:themeColor="text1"/>
          <w:sz w:val="22"/>
          <w:szCs w:val="22"/>
        </w:rPr>
        <w:t xml:space="preserve"> about it</w:t>
      </w:r>
      <w:r w:rsidRPr="000E2B9A">
        <w:rPr>
          <w:rFonts w:ascii="Bookman Old Style" w:eastAsia="Bookman Old Style" w:hAnsi="Bookman Old Style" w:cs="Bookman Old Style"/>
          <w:color w:val="000000" w:themeColor="text1"/>
          <w:sz w:val="22"/>
          <w:szCs w:val="22"/>
        </w:rPr>
        <w:t>? Probably that it has two hands, one long and one short, and that the short</w:t>
      </w:r>
      <w:r>
        <w:rPr>
          <w:rFonts w:ascii="Bookman Old Style" w:eastAsia="Bookman Old Style" w:hAnsi="Bookman Old Style" w:cs="Bookman Old Style"/>
          <w:color w:val="000000" w:themeColor="text1"/>
          <w:sz w:val="22"/>
          <w:szCs w:val="22"/>
        </w:rPr>
        <w:t>er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hand</w:t>
      </w:r>
      <w:r w:rsidRPr="000E2B9A">
        <w:rPr>
          <w:rFonts w:ascii="Bookman Old Style" w:eastAsia="Bookman Old Style" w:hAnsi="Bookman Old Style" w:cs="Bookman Old Style"/>
          <w:color w:val="000000" w:themeColor="text1"/>
          <w:sz w:val="22"/>
          <w:szCs w:val="22"/>
        </w:rPr>
        <w:t xml:space="preserve"> rotates 360 degrees every 12 hours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while the long</w:t>
      </w:r>
      <w:r>
        <w:rPr>
          <w:rFonts w:ascii="Bookman Old Style" w:eastAsia="Bookman Old Style" w:hAnsi="Bookman Old Style" w:cs="Bookman Old Style"/>
          <w:color w:val="000000" w:themeColor="text1"/>
          <w:sz w:val="22"/>
          <w:szCs w:val="22"/>
        </w:rPr>
        <w:t>er</w:t>
      </w:r>
      <w:r w:rsidRPr="000E2B9A">
        <w:rPr>
          <w:rFonts w:ascii="Bookman Old Style" w:eastAsia="Bookman Old Style" w:hAnsi="Bookman Old Style" w:cs="Bookman Old Style"/>
          <w:color w:val="000000" w:themeColor="text1"/>
          <w:sz w:val="22"/>
          <w:szCs w:val="22"/>
        </w:rPr>
        <w:t xml:space="preserve"> one </w:t>
      </w:r>
      <w:r>
        <w:rPr>
          <w:rFonts w:ascii="Bookman Old Style" w:eastAsia="Bookman Old Style" w:hAnsi="Bookman Old Style" w:cs="Bookman Old Style"/>
          <w:color w:val="000000" w:themeColor="text1"/>
          <w:sz w:val="22"/>
          <w:szCs w:val="22"/>
        </w:rPr>
        <w:t>does the same</w:t>
      </w:r>
      <w:r w:rsidRPr="000E2B9A">
        <w:rPr>
          <w:rFonts w:ascii="Bookman Old Style" w:eastAsia="Bookman Old Style" w:hAnsi="Bookman Old Style" w:cs="Bookman Old Style"/>
          <w:color w:val="000000" w:themeColor="text1"/>
          <w:sz w:val="22"/>
          <w:szCs w:val="22"/>
        </w:rPr>
        <w:t xml:space="preserve"> every 60 minutes. Well, these are your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observations</w:t>
      </w:r>
      <w:r>
        <w:rPr>
          <w:rFonts w:ascii="Bookman Old Style" w:eastAsia="Bookman Old Style" w:hAnsi="Bookman Old Style" w:cs="Bookman Old Style"/>
          <w:color w:val="000000" w:themeColor="text1"/>
          <w:sz w:val="22"/>
          <w:szCs w:val="22"/>
        </w:rPr>
        <w:t>”. N</w:t>
      </w:r>
      <w:r w:rsidRPr="000E2B9A">
        <w:rPr>
          <w:rFonts w:ascii="Bookman Old Style" w:eastAsia="Bookman Old Style" w:hAnsi="Bookman Old Style" w:cs="Bookman Old Style"/>
          <w:color w:val="000000" w:themeColor="text1"/>
          <w:sz w:val="22"/>
          <w:szCs w:val="22"/>
        </w:rPr>
        <w:t>ow</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suppose you have to construct a mathematically complete and physically plausible model of the internal mechanism that allows the clock to function. As you can imagine, you could find </w:t>
      </w:r>
      <w:r>
        <w:rPr>
          <w:rFonts w:ascii="Bookman Old Style" w:eastAsia="Bookman Old Style" w:hAnsi="Bookman Old Style" w:cs="Bookman Old Style"/>
          <w:color w:val="000000" w:themeColor="text1"/>
          <w:sz w:val="22"/>
          <w:szCs w:val="22"/>
        </w:rPr>
        <w:t>many</w:t>
      </w:r>
      <w:r w:rsidRPr="000E2B9A">
        <w:rPr>
          <w:rFonts w:ascii="Bookman Old Style" w:eastAsia="Bookman Old Style" w:hAnsi="Bookman Old Style" w:cs="Bookman Old Style"/>
          <w:color w:val="000000" w:themeColor="text1"/>
          <w:sz w:val="22"/>
          <w:szCs w:val="22"/>
        </w:rPr>
        <w:t xml:space="preserve"> mathematical models and combinations of mechanisms that can explain perfectly the rotation of the long hand every 60 minutes and the short </w:t>
      </w:r>
      <w:r>
        <w:rPr>
          <w:rFonts w:ascii="Bookman Old Style" w:eastAsia="Bookman Old Style" w:hAnsi="Bookman Old Style" w:cs="Bookman Old Style"/>
          <w:color w:val="000000" w:themeColor="text1"/>
          <w:sz w:val="22"/>
          <w:szCs w:val="22"/>
        </w:rPr>
        <w:t>hand</w:t>
      </w:r>
      <w:r w:rsidRPr="000E2B9A">
        <w:rPr>
          <w:rFonts w:ascii="Bookman Old Style" w:eastAsia="Bookman Old Style" w:hAnsi="Bookman Old Style" w:cs="Bookman Old Style"/>
          <w:color w:val="000000" w:themeColor="text1"/>
          <w:sz w:val="22"/>
          <w:szCs w:val="22"/>
        </w:rPr>
        <w:t xml:space="preserve"> every 12 hours. However, only one of the possible explanations is the right one, and it</w:t>
      </w:r>
      <w:r>
        <w:rPr>
          <w:rFonts w:ascii="Bookman Old Style" w:eastAsia="Bookman Old Style" w:hAnsi="Bookman Old Style" w:cs="Bookman Old Style"/>
          <w:color w:val="000000" w:themeColor="text1"/>
          <w:sz w:val="22"/>
          <w:szCs w:val="22"/>
        </w:rPr>
        <w:t xml:space="preserve"> i</w:t>
      </w:r>
      <w:r w:rsidRPr="000E2B9A">
        <w:rPr>
          <w:rFonts w:ascii="Bookman Old Style" w:eastAsia="Bookman Old Style" w:hAnsi="Bookman Old Style" w:cs="Bookman Old Style"/>
          <w:color w:val="000000" w:themeColor="text1"/>
          <w:sz w:val="22"/>
          <w:szCs w:val="22"/>
        </w:rPr>
        <w:t>s even possible that you haven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t considered it. Thus, to remedy this </w:t>
      </w:r>
      <w:r>
        <w:rPr>
          <w:rFonts w:ascii="Bookman Old Style" w:eastAsia="Bookman Old Style" w:hAnsi="Bookman Old Style" w:cs="Bookman Old Style"/>
          <w:color w:val="000000" w:themeColor="text1"/>
          <w:sz w:val="22"/>
          <w:szCs w:val="22"/>
        </w:rPr>
        <w:t>apparent</w:t>
      </w:r>
      <w:r w:rsidRPr="000E2B9A">
        <w:rPr>
          <w:rFonts w:ascii="Bookman Old Style" w:eastAsia="Bookman Old Style" w:hAnsi="Bookman Old Style" w:cs="Bookman Old Style"/>
          <w:color w:val="000000" w:themeColor="text1"/>
          <w:sz w:val="22"/>
          <w:szCs w:val="22"/>
        </w:rPr>
        <w:t xml:space="preserve"> difficulty, you should use all your imagination and wit in an attempt to obtain additional information. </w:t>
      </w:r>
      <w:r>
        <w:rPr>
          <w:rFonts w:ascii="Bookman Old Style" w:eastAsia="Bookman Old Style" w:hAnsi="Bookman Old Style" w:cs="Bookman Old Style"/>
          <w:color w:val="000000" w:themeColor="text1"/>
          <w:sz w:val="22"/>
          <w:szCs w:val="22"/>
        </w:rPr>
        <w:t>For instance, y</w:t>
      </w:r>
      <w:r w:rsidRPr="000E2B9A">
        <w:rPr>
          <w:rFonts w:ascii="Bookman Old Style" w:eastAsia="Bookman Old Style" w:hAnsi="Bookman Old Style" w:cs="Bookman Old Style"/>
          <w:color w:val="000000" w:themeColor="text1"/>
          <w:sz w:val="22"/>
          <w:szCs w:val="22"/>
        </w:rPr>
        <w:t>ou could use microphones to listen to the noise</w:t>
      </w:r>
      <w:r w:rsidR="00F4108E">
        <w:rPr>
          <w:rFonts w:ascii="Bookman Old Style" w:eastAsia="Bookman Old Style" w:hAnsi="Bookman Old Style" w:cs="Bookman Old Style"/>
          <w:color w:val="000000" w:themeColor="text1"/>
          <w:sz w:val="22"/>
          <w:szCs w:val="22"/>
        </w:rPr>
        <w:fldChar w:fldCharType="begin"/>
      </w:r>
      <w:r w:rsidR="00F4108E">
        <w:instrText xml:space="preserve"> XE "</w:instrText>
      </w:r>
      <w:r w:rsidR="00F4108E" w:rsidRPr="005D22A7">
        <w:rPr>
          <w:lang w:val="en-US"/>
        </w:rPr>
        <w:instrText>signal</w:instrText>
      </w:r>
      <w:r w:rsidR="00F4108E">
        <w:instrText>" \t "</w:instrText>
      </w:r>
      <w:r w:rsidR="00F4108E" w:rsidRPr="00AD6B16">
        <w:rPr>
          <w:rFonts w:asciiTheme="minorHAnsi" w:hAnsiTheme="minorHAnsi"/>
          <w:i/>
        </w:rPr>
        <w:instrText>See</w:instrText>
      </w:r>
      <w:r w:rsidR="00F4108E" w:rsidRPr="00AD6B16">
        <w:rPr>
          <w:rFonts w:asciiTheme="minorHAnsi" w:hAnsiTheme="minorHAnsi"/>
        </w:rPr>
        <w:instrText xml:space="preserve"> noise</w:instrText>
      </w:r>
      <w:r w:rsidR="00F4108E">
        <w:instrText xml:space="preserve">" </w:instrText>
      </w:r>
      <w:r w:rsidR="00F4108E">
        <w:rPr>
          <w:rFonts w:ascii="Bookman Old Style" w:eastAsia="Bookman Old Style" w:hAnsi="Bookman Old Style" w:cs="Bookman Old Style"/>
          <w:color w:val="000000" w:themeColor="text1"/>
          <w:sz w:val="22"/>
          <w:szCs w:val="22"/>
        </w:rPr>
        <w:fldChar w:fldCharType="end"/>
      </w:r>
      <w:r w:rsidR="00F32379">
        <w:rPr>
          <w:rFonts w:ascii="Bookman Old Style" w:eastAsia="Bookman Old Style" w:hAnsi="Bookman Old Style" w:cs="Bookman Old Style"/>
          <w:color w:val="000000" w:themeColor="text1"/>
          <w:sz w:val="22"/>
          <w:szCs w:val="22"/>
        </w:rPr>
        <w:fldChar w:fldCharType="begin"/>
      </w:r>
      <w:r w:rsidR="00F32379">
        <w:instrText xml:space="preserve"> XE "</w:instrText>
      </w:r>
      <w:r w:rsidR="00F32379" w:rsidRPr="00856B9E">
        <w:rPr>
          <w:rFonts w:ascii="Bookman Old Style" w:eastAsia="Bookman Old Style" w:hAnsi="Bookman Old Style" w:cs="Bookman Old Style"/>
          <w:color w:val="000000" w:themeColor="text1"/>
          <w:sz w:val="22"/>
          <w:szCs w:val="22"/>
        </w:rPr>
        <w:instrText>noise</w:instrText>
      </w:r>
      <w:r w:rsidR="00F32379">
        <w:instrText xml:space="preserve">" </w:instrText>
      </w:r>
      <w:r w:rsidR="00F32379">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produced by the mechanism responsible for the movement and use recordings to rule out models that are </w:t>
      </w:r>
      <w:r>
        <w:rPr>
          <w:rFonts w:ascii="Bookman Old Style" w:eastAsia="Bookman Old Style" w:hAnsi="Bookman Old Style" w:cs="Bookman Old Style"/>
          <w:color w:val="000000" w:themeColor="text1"/>
          <w:sz w:val="22"/>
          <w:szCs w:val="22"/>
        </w:rPr>
        <w:t>in</w:t>
      </w:r>
      <w:r w:rsidRPr="000E2B9A">
        <w:rPr>
          <w:rFonts w:ascii="Bookman Old Style" w:eastAsia="Bookman Old Style" w:hAnsi="Bookman Old Style" w:cs="Bookman Old Style"/>
          <w:color w:val="000000" w:themeColor="text1"/>
          <w:sz w:val="22"/>
          <w:szCs w:val="22"/>
        </w:rPr>
        <w:t xml:space="preserve">compatible with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acoustic observations.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Or you could measure the vibrations</w:t>
      </w:r>
      <w:r>
        <w:rPr>
          <w:rFonts w:ascii="Bookman Old Style" w:eastAsia="Bookman Old Style" w:hAnsi="Bookman Old Style" w:cs="Bookman Old Style"/>
          <w:color w:val="000000" w:themeColor="text1"/>
          <w:sz w:val="22"/>
          <w:szCs w:val="22"/>
        </w:rPr>
        <w:t xml:space="preserve"> transmitted by</w:t>
      </w:r>
      <w:r w:rsidRPr="000E2B9A">
        <w:rPr>
          <w:rFonts w:ascii="Bookman Old Style" w:eastAsia="Bookman Old Style" w:hAnsi="Bookman Old Style" w:cs="Bookman Old Style"/>
          <w:color w:val="000000" w:themeColor="text1"/>
          <w:sz w:val="22"/>
          <w:szCs w:val="22"/>
        </w:rPr>
        <w:t xml:space="preserve"> the clock to the wall and work on models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compatible</w:t>
      </w:r>
      <w:r>
        <w:rPr>
          <w:rFonts w:ascii="Bookman Old Style" w:eastAsia="Bookman Old Style" w:hAnsi="Bookman Old Style" w:cs="Bookman Old Style"/>
          <w:color w:val="000000" w:themeColor="text1"/>
          <w:sz w:val="22"/>
          <w:szCs w:val="22"/>
        </w:rPr>
        <w:t xml:space="preserve"> with this additional information</w:t>
      </w:r>
      <w:r w:rsidRPr="000E2B9A">
        <w:rPr>
          <w:rFonts w:ascii="Bookman Old Style" w:eastAsia="Bookman Old Style" w:hAnsi="Bookman Old Style" w:cs="Bookman Old Style"/>
          <w:color w:val="000000" w:themeColor="text1"/>
          <w:sz w:val="22"/>
          <w:szCs w:val="22"/>
        </w:rPr>
        <w:t>.</w:t>
      </w:r>
    </w:p>
    <w:p w14:paraId="5C5FE802" w14:textId="752AA006" w:rsidR="00FB7336"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Well, </w:t>
      </w:r>
      <w:r>
        <w:rPr>
          <w:rFonts w:ascii="Bookman Old Style" w:eastAsia="Bookman Old Style" w:hAnsi="Bookman Old Style" w:cs="Bookman Old Style"/>
          <w:color w:val="000000" w:themeColor="text1"/>
          <w:sz w:val="22"/>
          <w:szCs w:val="22"/>
        </w:rPr>
        <w:t>progress</w:t>
      </w:r>
      <w:r w:rsidRPr="000E2B9A">
        <w:rPr>
          <w:rFonts w:ascii="Bookman Old Style" w:eastAsia="Bookman Old Style" w:hAnsi="Bookman Old Style" w:cs="Bookman Old Style"/>
          <w:color w:val="000000" w:themeColor="text1"/>
          <w:sz w:val="22"/>
          <w:szCs w:val="22"/>
        </w:rPr>
        <w:t xml:space="preserve"> in astrophysics </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achieved in a similar way. </w:t>
      </w:r>
      <w:r>
        <w:rPr>
          <w:rFonts w:ascii="Bookman Old Style" w:eastAsia="Bookman Old Style" w:hAnsi="Bookman Old Style" w:cs="Bookman Old Style"/>
          <w:color w:val="000000" w:themeColor="text1"/>
          <w:sz w:val="22"/>
          <w:szCs w:val="22"/>
        </w:rPr>
        <w:t>Also,</w:t>
      </w:r>
      <w:r w:rsidRPr="000E2B9A">
        <w:rPr>
          <w:rFonts w:ascii="Bookman Old Style" w:eastAsia="Bookman Old Style" w:hAnsi="Bookman Old Style" w:cs="Bookman Old Style"/>
          <w:color w:val="000000" w:themeColor="text1"/>
          <w:sz w:val="22"/>
          <w:szCs w:val="22"/>
        </w:rPr>
        <w:t xml:space="preserve"> in this field, all available information is collected solely through observations, which scientists then try to explain through mathematical models built </w:t>
      </w:r>
      <w:r>
        <w:rPr>
          <w:rFonts w:ascii="Bookman Old Style" w:eastAsia="Bookman Old Style" w:hAnsi="Bookman Old Style" w:cs="Bookman Old Style"/>
          <w:color w:val="000000" w:themeColor="text1"/>
          <w:sz w:val="22"/>
          <w:szCs w:val="22"/>
        </w:rPr>
        <w:t xml:space="preserve">based </w:t>
      </w:r>
      <w:r w:rsidRPr="000E2B9A">
        <w:rPr>
          <w:rFonts w:ascii="Bookman Old Style" w:eastAsia="Bookman Old Style" w:hAnsi="Bookman Old Style" w:cs="Bookman Old Style"/>
          <w:color w:val="000000" w:themeColor="text1"/>
          <w:sz w:val="22"/>
          <w:szCs w:val="22"/>
        </w:rPr>
        <w:t xml:space="preserve">on the laws of physics. </w:t>
      </w:r>
      <w:r>
        <w:rPr>
          <w:rFonts w:ascii="Bookman Old Style" w:eastAsia="Bookman Old Style" w:hAnsi="Bookman Old Style" w:cs="Bookman Old Style"/>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dditional information </w:t>
      </w:r>
      <w:r>
        <w:rPr>
          <w:rFonts w:ascii="Bookman Old Style" w:eastAsia="Bookman Old Style" w:hAnsi="Bookman Old Style" w:cs="Bookman Old Style"/>
          <w:color w:val="000000" w:themeColor="text1"/>
          <w:sz w:val="22"/>
          <w:szCs w:val="22"/>
        </w:rPr>
        <w:t xml:space="preserve">can </w:t>
      </w:r>
      <w:r w:rsidRPr="000E2B9A">
        <w:rPr>
          <w:rFonts w:ascii="Bookman Old Style" w:eastAsia="Bookman Old Style" w:hAnsi="Bookman Old Style" w:cs="Bookman Old Style"/>
          <w:color w:val="000000" w:themeColor="text1"/>
          <w:sz w:val="22"/>
          <w:szCs w:val="22"/>
        </w:rPr>
        <w:t xml:space="preserve">come from observations in different electromagnetic bands or on different observational channels, in which case we </w:t>
      </w:r>
      <w:r>
        <w:rPr>
          <w:rFonts w:ascii="Bookman Old Style" w:eastAsia="Bookman Old Style" w:hAnsi="Bookman Old Style" w:cs="Bookman Old Style"/>
          <w:color w:val="000000" w:themeColor="text1"/>
          <w:sz w:val="22"/>
          <w:szCs w:val="22"/>
        </w:rPr>
        <w:t>refer to</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i/>
          <w:color w:val="000000" w:themeColor="text1"/>
          <w:sz w:val="22"/>
          <w:szCs w:val="22"/>
        </w:rPr>
        <w:t>multi-</w:t>
      </w:r>
      <w:r w:rsidRPr="000E2B9A">
        <w:rPr>
          <w:rFonts w:ascii="Bookman Old Style" w:eastAsia="Bookman Old Style" w:hAnsi="Bookman Old Style" w:cs="Bookman Old Style"/>
          <w:i/>
          <w:color w:val="000000" w:themeColor="text1"/>
          <w:sz w:val="22"/>
          <w:szCs w:val="22"/>
        </w:rPr>
        <w:t>wavelength</w:t>
      </w:r>
      <w:r w:rsidR="00B07F05">
        <w:rPr>
          <w:rFonts w:ascii="Bookman Old Style" w:eastAsia="Bookman Old Style" w:hAnsi="Bookman Old Style" w:cs="Bookman Old Style"/>
          <w:i/>
          <w:color w:val="000000" w:themeColor="text1"/>
          <w:sz w:val="22"/>
          <w:szCs w:val="22"/>
        </w:rPr>
        <w:fldChar w:fldCharType="begin"/>
      </w:r>
      <w:r w:rsidR="00B07F05">
        <w:instrText xml:space="preserve"> XE "</w:instrText>
      </w:r>
      <w:r w:rsidR="00B07F05" w:rsidRPr="005E5B6E">
        <w:rPr>
          <w:rFonts w:ascii="Bookman Old Style" w:eastAsia="Bookman Old Style" w:hAnsi="Bookman Old Style" w:cs="Bookman Old Style"/>
          <w:iCs/>
          <w:color w:val="000000" w:themeColor="text1"/>
          <w:sz w:val="22"/>
          <w:szCs w:val="22"/>
          <w:lang w:val="en-US"/>
        </w:rPr>
        <w:instrText>astronomy:</w:instrText>
      </w:r>
      <w:r w:rsidR="00B07F05" w:rsidRPr="005E5B6E">
        <w:rPr>
          <w:lang w:val="en-US"/>
        </w:rPr>
        <w:instrText>multi-wavelength</w:instrText>
      </w:r>
      <w:r w:rsidR="00B07F05">
        <w:instrText xml:space="preserve">" </w:instrText>
      </w:r>
      <w:r w:rsidR="00B07F05">
        <w:rPr>
          <w:rFonts w:ascii="Bookman Old Style" w:eastAsia="Bookman Old Style" w:hAnsi="Bookman Old Style" w:cs="Bookman Old Style"/>
          <w:i/>
          <w:color w:val="000000" w:themeColor="text1"/>
          <w:sz w:val="22"/>
          <w:szCs w:val="22"/>
        </w:rPr>
        <w:fldChar w:fldCharType="end"/>
      </w:r>
      <w:r w:rsidR="00506759">
        <w:rPr>
          <w:rFonts w:ascii="Bookman Old Style" w:eastAsia="Bookman Old Style" w:hAnsi="Bookman Old Style" w:cs="Bookman Old Style"/>
          <w:i/>
          <w:color w:val="000000" w:themeColor="text1"/>
          <w:sz w:val="22"/>
          <w:szCs w:val="22"/>
        </w:rPr>
        <w:fldChar w:fldCharType="begin"/>
      </w:r>
      <w:r w:rsidR="00506759">
        <w:instrText xml:space="preserve"> XE "</w:instrText>
      </w:r>
      <w:r w:rsidR="00506759" w:rsidRPr="005E5B6E">
        <w:rPr>
          <w:lang w:val="en-US"/>
        </w:rPr>
        <w:instrText>multi-wavelength</w:instrText>
      </w:r>
      <w:r w:rsidR="00506759">
        <w:rPr>
          <w:lang w:val="en-US"/>
        </w:rPr>
        <w:instrText xml:space="preserve"> astronomy</w:instrText>
      </w:r>
      <w:r w:rsidR="00506759">
        <w:instrText xml:space="preserve">" </w:instrText>
      </w:r>
      <w:r w:rsidR="00506759">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or </w:t>
      </w:r>
      <w:r w:rsidRPr="000E2B9A">
        <w:rPr>
          <w:rFonts w:ascii="Bookman Old Style" w:eastAsia="Bookman Old Style" w:hAnsi="Bookman Old Style" w:cs="Bookman Old Style"/>
          <w:i/>
          <w:color w:val="000000" w:themeColor="text1"/>
          <w:sz w:val="22"/>
          <w:szCs w:val="22"/>
        </w:rPr>
        <w:t>multi-messenger</w:t>
      </w:r>
      <w:r w:rsidR="00506759">
        <w:rPr>
          <w:rFonts w:ascii="Bookman Old Style" w:eastAsia="Bookman Old Style" w:hAnsi="Bookman Old Style" w:cs="Bookman Old Style"/>
          <w:i/>
          <w:iCs/>
          <w:color w:val="000000"/>
          <w:sz w:val="22"/>
          <w:szCs w:val="22"/>
        </w:rPr>
        <w:fldChar w:fldCharType="begin"/>
      </w:r>
      <w:r w:rsidR="00506759">
        <w:instrText xml:space="preserve"> XE "</w:instrText>
      </w:r>
      <w:r w:rsidR="00506759" w:rsidRPr="00836103">
        <w:rPr>
          <w:rFonts w:ascii="Bookman Old Style" w:eastAsia="Bookman Old Style" w:hAnsi="Bookman Old Style" w:cs="Bookman Old Style"/>
          <w:color w:val="000000"/>
          <w:sz w:val="22"/>
          <w:szCs w:val="22"/>
          <w:lang w:val="en-US"/>
        </w:rPr>
        <w:instrText>astronomy:</w:instrText>
      </w:r>
      <w:r w:rsidR="00506759" w:rsidRPr="00836103">
        <w:rPr>
          <w:lang w:val="en-US"/>
        </w:rPr>
        <w:instrText>multi-messenger (gravitationa</w:instrText>
      </w:r>
      <w:r w:rsidR="00E94ACF">
        <w:rPr>
          <w:lang w:val="en-US"/>
        </w:rPr>
        <w:instrText>l</w:instrText>
      </w:r>
      <w:r w:rsidR="00506759" w:rsidRPr="00836103">
        <w:rPr>
          <w:lang w:val="en-US"/>
        </w:rPr>
        <w:instrText>-wave)</w:instrText>
      </w:r>
      <w:r w:rsidR="00506759">
        <w:instrText xml:space="preserve">" </w:instrText>
      </w:r>
      <w:r w:rsidR="00506759">
        <w:rPr>
          <w:rFonts w:ascii="Bookman Old Style" w:eastAsia="Bookman Old Style" w:hAnsi="Bookman Old Style" w:cs="Bookman Old Style"/>
          <w:i/>
          <w:iCs/>
          <w:color w:val="000000"/>
          <w:sz w:val="22"/>
          <w:szCs w:val="22"/>
        </w:rPr>
        <w:fldChar w:fldCharType="end"/>
      </w:r>
      <w:r w:rsidR="00B07F05">
        <w:rPr>
          <w:rFonts w:ascii="Bookman Old Style" w:eastAsia="Bookman Old Style" w:hAnsi="Bookman Old Style" w:cs="Bookman Old Style"/>
          <w:i/>
          <w:color w:val="000000" w:themeColor="text1"/>
          <w:sz w:val="22"/>
          <w:szCs w:val="22"/>
        </w:rPr>
        <w:fldChar w:fldCharType="begin"/>
      </w:r>
      <w:r w:rsidR="00B07F05">
        <w:instrText xml:space="preserve"> XE "</w:instrText>
      </w:r>
      <w:r w:rsidR="00B07F05" w:rsidRPr="00EF3F67">
        <w:rPr>
          <w:rFonts w:ascii="Bookman Old Style" w:eastAsia="Bookman Old Style" w:hAnsi="Bookman Old Style" w:cs="Bookman Old Style"/>
          <w:iCs/>
          <w:color w:val="000000" w:themeColor="text1"/>
          <w:sz w:val="22"/>
          <w:szCs w:val="22"/>
          <w:lang w:val="en-US"/>
        </w:rPr>
        <w:instrText>astronomy:</w:instrText>
      </w:r>
      <w:r w:rsidR="00B07F05" w:rsidRPr="00EF3F67">
        <w:rPr>
          <w:lang w:val="en-US"/>
        </w:rPr>
        <w:instrText>multi-messenger</w:instrText>
      </w:r>
      <w:r w:rsidR="00B07F05">
        <w:instrText>"</w:instrText>
      </w:r>
      <w:r w:rsidR="00B07F05">
        <w:rPr>
          <w:rFonts w:ascii="Bookman Old Style" w:eastAsia="Bookman Old Style" w:hAnsi="Bookman Old Style" w:cs="Bookman Old Style"/>
          <w:i/>
          <w:color w:val="000000" w:themeColor="text1"/>
          <w:sz w:val="22"/>
          <w:szCs w:val="22"/>
        </w:rPr>
        <w:fldChar w:fldCharType="end"/>
      </w:r>
      <w:r w:rsidR="00506759">
        <w:rPr>
          <w:rFonts w:ascii="Bookman Old Style" w:eastAsia="Bookman Old Style" w:hAnsi="Bookman Old Style" w:cs="Bookman Old Style"/>
          <w:i/>
          <w:color w:val="000000" w:themeColor="text1"/>
          <w:sz w:val="22"/>
          <w:szCs w:val="22"/>
        </w:rPr>
        <w:fldChar w:fldCharType="begin"/>
      </w:r>
      <w:r w:rsidR="00506759">
        <w:instrText xml:space="preserve"> XE "</w:instrText>
      </w:r>
      <w:r w:rsidR="00506759" w:rsidRPr="005E5B6E">
        <w:rPr>
          <w:lang w:val="en-US"/>
        </w:rPr>
        <w:instrText>multi-</w:instrText>
      </w:r>
      <w:r w:rsidR="00506759">
        <w:rPr>
          <w:lang w:val="en-US"/>
        </w:rPr>
        <w:instrText>messenger astronomy</w:instrText>
      </w:r>
      <w:r w:rsidR="00506759">
        <w:instrText xml:space="preserve">" </w:instrText>
      </w:r>
      <w:r w:rsidR="00506759">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i/>
          <w:color w:val="000000" w:themeColor="text1"/>
          <w:sz w:val="22"/>
          <w:szCs w:val="22"/>
        </w:rPr>
        <w:t xml:space="preserve"> </w:t>
      </w:r>
      <w:r w:rsidRPr="000E2B9A">
        <w:rPr>
          <w:rFonts w:ascii="Bookman Old Style" w:eastAsia="Bookman Old Style" w:hAnsi="Bookman Old Style" w:cs="Bookman Old Style"/>
          <w:i/>
          <w:color w:val="000000" w:themeColor="text1"/>
          <w:sz w:val="22"/>
          <w:szCs w:val="22"/>
        </w:rPr>
        <w:t>astronomy</w:t>
      </w:r>
      <w:r>
        <w:rPr>
          <w:rFonts w:ascii="Bookman Old Style" w:eastAsia="Bookman Old Style" w:hAnsi="Bookman Old Style" w:cs="Bookman Old Style"/>
          <w:color w:val="000000" w:themeColor="text1"/>
          <w:sz w:val="22"/>
          <w:szCs w:val="22"/>
        </w:rPr>
        <w:t xml:space="preserve">, respectively. </w:t>
      </w:r>
      <w:r w:rsidRPr="000E2B9A">
        <w:rPr>
          <w:rFonts w:ascii="Bookman Old Style" w:eastAsia="Bookman Old Style" w:hAnsi="Bookman Old Style" w:cs="Bookman Old Style"/>
          <w:color w:val="000000" w:themeColor="text1"/>
          <w:sz w:val="22"/>
          <w:szCs w:val="22"/>
        </w:rPr>
        <w:t xml:space="preserve">And, as </w:t>
      </w:r>
      <w:r>
        <w:rPr>
          <w:rFonts w:ascii="Bookman Old Style" w:eastAsia="Bookman Old Style" w:hAnsi="Bookman Old Style" w:cs="Bookman Old Style"/>
          <w:color w:val="000000" w:themeColor="text1"/>
          <w:sz w:val="22"/>
          <w:szCs w:val="22"/>
        </w:rPr>
        <w:t>with</w:t>
      </w:r>
      <w:r w:rsidRPr="000E2B9A">
        <w:rPr>
          <w:rFonts w:ascii="Bookman Old Style" w:eastAsia="Bookman Old Style" w:hAnsi="Bookman Old Style" w:cs="Bookman Old Style"/>
          <w:color w:val="000000" w:themeColor="text1"/>
          <w:sz w:val="22"/>
          <w:szCs w:val="22"/>
        </w:rPr>
        <w:t xml:space="preserve"> the wall clock, </w:t>
      </w:r>
      <w:r>
        <w:rPr>
          <w:rFonts w:ascii="Bookman Old Style" w:eastAsia="Bookman Old Style" w:hAnsi="Bookman Old Style" w:cs="Bookman Old Style"/>
          <w:color w:val="000000" w:themeColor="text1"/>
          <w:sz w:val="22"/>
          <w:szCs w:val="22"/>
        </w:rPr>
        <w:t xml:space="preserve">those </w:t>
      </w:r>
      <w:r w:rsidRPr="000E2B9A">
        <w:rPr>
          <w:rFonts w:ascii="Bookman Old Style" w:eastAsia="Bookman Old Style" w:hAnsi="Bookman Old Style" w:cs="Bookman Old Style"/>
          <w:color w:val="000000" w:themeColor="text1"/>
          <w:sz w:val="22"/>
          <w:szCs w:val="22"/>
        </w:rPr>
        <w:t xml:space="preserve">models </w:t>
      </w:r>
      <w:r>
        <w:rPr>
          <w:rFonts w:ascii="Bookman Old Style" w:eastAsia="Bookman Old Style" w:hAnsi="Bookman Old Style" w:cs="Bookman Old Style"/>
          <w:color w:val="000000" w:themeColor="text1"/>
          <w:sz w:val="22"/>
          <w:szCs w:val="22"/>
        </w:rPr>
        <w:t xml:space="preserve">that </w:t>
      </w:r>
      <w:r w:rsidRPr="000E2B9A">
        <w:rPr>
          <w:rFonts w:ascii="Bookman Old Style" w:eastAsia="Bookman Old Style" w:hAnsi="Bookman Old Style" w:cs="Bookman Old Style"/>
          <w:color w:val="000000" w:themeColor="text1"/>
          <w:sz w:val="22"/>
          <w:szCs w:val="22"/>
        </w:rPr>
        <w:t>app</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ar</w:t>
      </w:r>
      <w:r>
        <w:rPr>
          <w:rFonts w:ascii="Bookman Old Style" w:eastAsia="Bookman Old Style" w:hAnsi="Bookman Old Style" w:cs="Bookman Old Style"/>
          <w:color w:val="000000" w:themeColor="text1"/>
          <w:sz w:val="22"/>
          <w:szCs w:val="22"/>
        </w:rPr>
        <w:t xml:space="preserve"> to be</w:t>
      </w:r>
      <w:r w:rsidRPr="000E2B9A">
        <w:rPr>
          <w:rFonts w:ascii="Bookman Old Style" w:eastAsia="Bookman Old Style" w:hAnsi="Bookman Old Style" w:cs="Bookman Old Style"/>
          <w:color w:val="000000" w:themeColor="text1"/>
          <w:sz w:val="22"/>
          <w:szCs w:val="22"/>
        </w:rPr>
        <w:t xml:space="preserve"> more accurate and</w:t>
      </w:r>
      <w:r>
        <w:rPr>
          <w:rFonts w:ascii="Bookman Old Style" w:eastAsia="Bookman Old Style" w:hAnsi="Bookman Old Style" w:cs="Bookman Old Style"/>
          <w:color w:val="000000" w:themeColor="text1"/>
          <w:sz w:val="22"/>
          <w:szCs w:val="22"/>
        </w:rPr>
        <w:t xml:space="preserve"> whose observations have more</w:t>
      </w:r>
      <w:r w:rsidRPr="000E2B9A">
        <w:rPr>
          <w:rFonts w:ascii="Bookman Old Style" w:eastAsia="Bookman Old Style" w:hAnsi="Bookman Old Style" w:cs="Bookman Old Style"/>
          <w:color w:val="000000" w:themeColor="text1"/>
          <w:sz w:val="22"/>
          <w:szCs w:val="22"/>
        </w:rPr>
        <w:t xml:space="preserve"> plausible </w:t>
      </w:r>
      <w:r w:rsidRPr="000E2B9A">
        <w:rPr>
          <w:rFonts w:ascii="Bookman Old Style" w:eastAsia="Bookman Old Style" w:hAnsi="Bookman Old Style" w:cs="Bookman Old Style"/>
          <w:color w:val="000000" w:themeColor="text1"/>
          <w:sz w:val="22"/>
          <w:szCs w:val="22"/>
        </w:rPr>
        <w:lastRenderedPageBreak/>
        <w:t>explan</w:t>
      </w:r>
      <w:r>
        <w:rPr>
          <w:rFonts w:ascii="Bookman Old Style" w:eastAsia="Bookman Old Style" w:hAnsi="Bookman Old Style" w:cs="Bookman Old Style"/>
          <w:color w:val="000000" w:themeColor="text1"/>
          <w:sz w:val="22"/>
          <w:szCs w:val="22"/>
        </w:rPr>
        <w:t>ations can</w:t>
      </w:r>
      <w:r w:rsidRPr="000E2B9A">
        <w:rPr>
          <w:rFonts w:ascii="Bookman Old Style" w:eastAsia="Bookman Old Style" w:hAnsi="Bookman Old Style" w:cs="Bookman Old Style"/>
          <w:color w:val="000000" w:themeColor="text1"/>
          <w:sz w:val="22"/>
          <w:szCs w:val="22"/>
        </w:rPr>
        <w:t xml:space="preserve"> turn out to be incorrect precisely because there is a degenera</w:t>
      </w:r>
      <w:r>
        <w:rPr>
          <w:rFonts w:ascii="Bookman Old Style" w:eastAsia="Bookman Old Style" w:hAnsi="Bookman Old Style" w:cs="Bookman Old Style"/>
          <w:color w:val="000000" w:themeColor="text1"/>
          <w:sz w:val="22"/>
          <w:szCs w:val="22"/>
        </w:rPr>
        <w:t>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between the observations and the models capable of explaining them. Finally, the creativity of astrophysicists </w:t>
      </w:r>
      <w:r>
        <w:rPr>
          <w:rFonts w:ascii="Bookman Old Style" w:eastAsia="Bookman Old Style" w:hAnsi="Bookman Old Style" w:cs="Bookman Old Style"/>
          <w:color w:val="000000" w:themeColor="text1"/>
          <w:sz w:val="22"/>
          <w:szCs w:val="22"/>
        </w:rPr>
        <w:t>enable</w:t>
      </w:r>
      <w:r w:rsidRPr="000E2B9A">
        <w:rPr>
          <w:rFonts w:ascii="Bookman Old Style" w:eastAsia="Bookman Old Style" w:hAnsi="Bookman Old Style" w:cs="Bookman Old Style"/>
          <w:color w:val="000000" w:themeColor="text1"/>
          <w:sz w:val="22"/>
          <w:szCs w:val="22"/>
        </w:rPr>
        <w:t xml:space="preserve">s them to use all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possible observations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and related connections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to </w:t>
      </w:r>
      <w:r>
        <w:rPr>
          <w:rFonts w:ascii="Bookman Old Style" w:eastAsia="Bookman Old Style" w:hAnsi="Bookman Old Style" w:cs="Bookman Old Style"/>
          <w:color w:val="000000" w:themeColor="text1"/>
          <w:sz w:val="22"/>
          <w:szCs w:val="22"/>
        </w:rPr>
        <w:t>reduce</w:t>
      </w:r>
      <w:r w:rsidRPr="000E2B9A">
        <w:rPr>
          <w:rFonts w:ascii="Bookman Old Style" w:eastAsia="Bookman Old Style" w:hAnsi="Bookman Old Style" w:cs="Bookman Old Style"/>
          <w:color w:val="000000" w:themeColor="text1"/>
          <w:sz w:val="22"/>
          <w:szCs w:val="22"/>
        </w:rPr>
        <w:t xml:space="preserve"> the set of models that are in agreement with the observations or to make predictions about the behavio</w:t>
      </w:r>
      <w:r>
        <w:rPr>
          <w:rFonts w:ascii="Bookman Old Style" w:eastAsia="Bookman Old Style" w:hAnsi="Bookman Old Style" w:cs="Bookman Old Style"/>
          <w:color w:val="000000" w:themeColor="text1"/>
          <w:sz w:val="22"/>
          <w:szCs w:val="22"/>
        </w:rPr>
        <w:t>u</w:t>
      </w:r>
      <w:r w:rsidRPr="000E2B9A">
        <w:rPr>
          <w:rFonts w:ascii="Bookman Old Style" w:eastAsia="Bookman Old Style" w:hAnsi="Bookman Old Style" w:cs="Bookman Old Style"/>
          <w:color w:val="000000" w:themeColor="text1"/>
          <w:sz w:val="22"/>
          <w:szCs w:val="22"/>
        </w:rPr>
        <w:t>rs that, whether observed or not, could confirm or refute the correctness of the model.</w:t>
      </w:r>
    </w:p>
    <w:p w14:paraId="66546D37" w14:textId="77777777" w:rsidR="00FB7336"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15FBF7B1"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7E5A08C7" w14:textId="77777777" w:rsidR="00FB7336" w:rsidRPr="00E65409" w:rsidRDefault="00FB7336" w:rsidP="00312C02">
      <w:pPr>
        <w:pBdr>
          <w:top w:val="nil"/>
          <w:left w:val="nil"/>
          <w:bottom w:val="nil"/>
          <w:right w:val="nil"/>
          <w:between w:val="nil"/>
        </w:pBdr>
        <w:ind w:left="567" w:right="507" w:firstLine="0"/>
        <w:rPr>
          <w:rFonts w:ascii="Bookman Old Style" w:eastAsia="Bookman Old Style" w:hAnsi="Bookman Old Style" w:cs="Bookman Old Style"/>
          <w:b/>
          <w:i/>
          <w:color w:val="000000" w:themeColor="text1"/>
          <w:sz w:val="22"/>
          <w:szCs w:val="22"/>
        </w:rPr>
      </w:pPr>
      <w:r w:rsidRPr="00E65409">
        <w:rPr>
          <w:rFonts w:ascii="Bookman Old Style" w:eastAsia="Bookman Old Style" w:hAnsi="Bookman Old Style" w:cs="Bookman Old Style"/>
          <w:b/>
          <w:i/>
          <w:color w:val="000000" w:themeColor="text1"/>
          <w:sz w:val="22"/>
          <w:szCs w:val="22"/>
        </w:rPr>
        <w:t>Black</w:t>
      </w:r>
      <w:r>
        <w:rPr>
          <w:rFonts w:ascii="Bookman Old Style" w:eastAsia="Bookman Old Style" w:hAnsi="Bookman Old Style" w:cs="Bookman Old Style"/>
          <w:b/>
          <w:i/>
          <w:color w:val="000000" w:themeColor="text1"/>
          <w:sz w:val="22"/>
          <w:szCs w:val="22"/>
        </w:rPr>
        <w:t>-</w:t>
      </w:r>
      <w:r w:rsidRPr="00E65409">
        <w:rPr>
          <w:rFonts w:ascii="Bookman Old Style" w:eastAsia="Bookman Old Style" w:hAnsi="Bookman Old Style" w:cs="Bookman Old Style"/>
          <w:b/>
          <w:i/>
          <w:color w:val="000000" w:themeColor="text1"/>
          <w:sz w:val="22"/>
          <w:szCs w:val="22"/>
        </w:rPr>
        <w:t>Hole Mimickers</w:t>
      </w:r>
    </w:p>
    <w:p w14:paraId="5F0FC56F"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7B161900" w14:textId="491F5B69"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L</w:t>
      </w:r>
      <w:r w:rsidRPr="00F216D8">
        <w:rPr>
          <w:rFonts w:ascii="Bookman Old Style" w:eastAsia="Bookman Old Style" w:hAnsi="Bookman Old Style" w:cs="Bookman Old Style"/>
          <w:color w:val="000000" w:themeColor="text1"/>
          <w:sz w:val="22"/>
          <w:szCs w:val="22"/>
        </w:rPr>
        <w:t xml:space="preserve">et’s get back to </w:t>
      </w:r>
      <w:r>
        <w:rPr>
          <w:rFonts w:ascii="Bookman Old Style" w:eastAsia="Bookman Old Style" w:hAnsi="Bookman Old Style" w:cs="Bookman Old Style"/>
          <w:color w:val="000000" w:themeColor="text1"/>
          <w:sz w:val="22"/>
          <w:szCs w:val="22"/>
        </w:rPr>
        <w:t>the idea of black-hole mimickers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Our digression into the </w:t>
      </w:r>
      <w:r w:rsidRPr="000E2B9A">
        <w:rPr>
          <w:rFonts w:ascii="Bookman Old Style" w:eastAsia="Bookman Old Style" w:hAnsi="Bookman Old Style" w:cs="Bookman Old Style"/>
          <w:color w:val="000000" w:themeColor="text1"/>
          <w:sz w:val="22"/>
          <w:szCs w:val="22"/>
        </w:rPr>
        <w:t>epistemological aspects of astrophysics</w:t>
      </w:r>
      <w:r>
        <w:rPr>
          <w:rFonts w:ascii="Bookman Old Style" w:eastAsia="Bookman Old Style" w:hAnsi="Bookman Old Style" w:cs="Bookman Old Style"/>
          <w:color w:val="000000" w:themeColor="text1"/>
          <w:sz w:val="22"/>
          <w:szCs w:val="22"/>
        </w:rPr>
        <w:t xml:space="preserve"> has been a useful </w:t>
      </w:r>
      <w:r w:rsidRPr="000E2B9A">
        <w:rPr>
          <w:rFonts w:ascii="Bookman Old Style" w:eastAsia="Bookman Old Style" w:hAnsi="Bookman Old Style" w:cs="Bookman Old Style"/>
          <w:color w:val="000000" w:themeColor="text1"/>
          <w:sz w:val="22"/>
          <w:szCs w:val="22"/>
        </w:rPr>
        <w:t>illustrat</w:t>
      </w:r>
      <w:r>
        <w:rPr>
          <w:rFonts w:ascii="Bookman Old Style" w:eastAsia="Bookman Old Style" w:hAnsi="Bookman Old Style" w:cs="Bookman Old Style"/>
          <w:color w:val="000000" w:themeColor="text1"/>
          <w:sz w:val="22"/>
          <w:szCs w:val="22"/>
        </w:rPr>
        <w:t>ion of</w:t>
      </w:r>
      <w:r w:rsidRPr="000E2B9A">
        <w:rPr>
          <w:rFonts w:ascii="Bookman Old Style" w:eastAsia="Bookman Old Style" w:hAnsi="Bookman Old Style" w:cs="Bookman Old Style"/>
          <w:color w:val="000000" w:themeColor="text1"/>
          <w:sz w:val="22"/>
          <w:szCs w:val="22"/>
        </w:rPr>
        <w:t xml:space="preserve"> how, </w:t>
      </w:r>
      <w:r>
        <w:rPr>
          <w:rFonts w:ascii="Bookman Old Style" w:eastAsia="Bookman Old Style" w:hAnsi="Bookman Old Style" w:cs="Bookman Old Style"/>
          <w:color w:val="000000" w:themeColor="text1"/>
          <w:sz w:val="22"/>
          <w:szCs w:val="22"/>
        </w:rPr>
        <w:t xml:space="preserve">even </w:t>
      </w:r>
      <w:r w:rsidRPr="000E2B9A">
        <w:rPr>
          <w:rFonts w:ascii="Bookman Old Style" w:eastAsia="Bookman Old Style" w:hAnsi="Bookman Old Style" w:cs="Bookman Old Style"/>
          <w:color w:val="000000" w:themeColor="text1"/>
          <w:sz w:val="22"/>
          <w:szCs w:val="22"/>
        </w:rPr>
        <w:t xml:space="preserve">though the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 xml:space="preserve"> solution represents the most natural and simple</w:t>
      </w:r>
      <w:r>
        <w:rPr>
          <w:rFonts w:ascii="Bookman Old Style" w:eastAsia="Bookman Old Style" w:hAnsi="Bookman Old Style" w:cs="Bookman Old Style"/>
          <w:color w:val="000000" w:themeColor="text1"/>
          <w:sz w:val="22"/>
          <w:szCs w:val="22"/>
        </w:rPr>
        <w:t>st</w:t>
      </w:r>
      <w:r w:rsidRPr="000E2B9A">
        <w:rPr>
          <w:rFonts w:ascii="Bookman Old Style" w:eastAsia="Bookman Old Style" w:hAnsi="Bookman Old Style" w:cs="Bookman Old Style"/>
          <w:color w:val="000000" w:themeColor="text1"/>
          <w:sz w:val="22"/>
          <w:szCs w:val="22"/>
        </w:rPr>
        <w:t xml:space="preserve"> explanation to the phenomenology observed in compact astrophysical objects such as Cyg-X1, it is not the only one. There are other</w:t>
      </w:r>
      <w:r>
        <w:rPr>
          <w:rFonts w:ascii="Bookman Old Style" w:eastAsia="Bookman Old Style" w:hAnsi="Bookman Old Style" w:cs="Bookman Old Style"/>
          <w:color w:val="000000" w:themeColor="text1"/>
          <w:sz w:val="22"/>
          <w:szCs w:val="22"/>
        </w:rPr>
        <w:t xml:space="preserve"> explanations that </w:t>
      </w:r>
      <w:r w:rsidRPr="000E2B9A">
        <w:rPr>
          <w:rFonts w:ascii="Bookman Old Style" w:eastAsia="Bookman Old Style" w:hAnsi="Bookman Old Style" w:cs="Bookman Old Style"/>
          <w:color w:val="000000" w:themeColor="text1"/>
          <w:sz w:val="22"/>
          <w:szCs w:val="22"/>
        </w:rPr>
        <w:t>do not require the presence of a black hole. The characteristics of these alternative solutions are quite simple to guess</w:t>
      </w:r>
      <w:r>
        <w:rPr>
          <w:rFonts w:ascii="Bookman Old Style" w:eastAsia="Bookman Old Style" w:hAnsi="Bookman Old Style" w:cs="Bookman Old Style"/>
          <w:color w:val="000000" w:themeColor="text1"/>
          <w:sz w:val="22"/>
          <w:szCs w:val="22"/>
        </w:rPr>
        <w:t>. T</w:t>
      </w:r>
      <w:r w:rsidRPr="000E2B9A">
        <w:rPr>
          <w:rFonts w:ascii="Bookman Old Style" w:eastAsia="Bookman Old Style" w:hAnsi="Bookman Old Style" w:cs="Bookman Old Style"/>
          <w:color w:val="000000" w:themeColor="text1"/>
          <w:sz w:val="22"/>
          <w:szCs w:val="22"/>
        </w:rPr>
        <w:t xml:space="preserve">hey </w:t>
      </w:r>
      <w:r>
        <w:rPr>
          <w:rFonts w:ascii="Bookman Old Style" w:eastAsia="Bookman Old Style" w:hAnsi="Bookman Old Style" w:cs="Bookman Old Style"/>
          <w:color w:val="000000" w:themeColor="text1"/>
          <w:sz w:val="22"/>
          <w:szCs w:val="22"/>
        </w:rPr>
        <w:t>represent</w:t>
      </w:r>
      <w:r w:rsidRPr="000E2B9A">
        <w:rPr>
          <w:rFonts w:ascii="Bookman Old Style" w:eastAsia="Bookman Old Style" w:hAnsi="Bookman Old Style" w:cs="Bookman Old Style"/>
          <w:color w:val="000000" w:themeColor="text1"/>
          <w:sz w:val="22"/>
          <w:szCs w:val="22"/>
        </w:rPr>
        <w:t xml:space="preserve"> extremely compact objects without an event horizon or physical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hyperlink w:anchor="3znysh7"/>
      <w:r w:rsidRPr="00816C4D">
        <w:rPr>
          <w:rFonts w:ascii="Bookman Old Style" w:eastAsia="Bookman Old Style" w:hAnsi="Bookman Old Style" w:cs="Bookman Old Style"/>
          <w:color w:val="000000" w:themeColor="text1"/>
          <w:sz w:val="22"/>
          <w:szCs w:val="22"/>
          <w:vertAlign w:val="superscript"/>
        </w:rPr>
        <w:t>8</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In fact, </w:t>
      </w:r>
      <w:r>
        <w:rPr>
          <w:rFonts w:ascii="Bookman Old Style" w:eastAsia="Bookman Old Style" w:hAnsi="Bookman Old Style" w:cs="Bookman Old Style"/>
          <w:color w:val="000000" w:themeColor="text1"/>
          <w:sz w:val="22"/>
          <w:szCs w:val="22"/>
        </w:rPr>
        <w:t>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and several “</w:t>
      </w:r>
      <w:r w:rsidRPr="00565CDD">
        <w:rPr>
          <w:rFonts w:ascii="Bookman Old Style" w:eastAsia="Bookman Old Style" w:hAnsi="Bookman Old Style" w:cs="Bookman Old Style"/>
          <w:i/>
          <w:iCs/>
          <w:color w:val="000000" w:themeColor="text1"/>
          <w:sz w:val="22"/>
          <w:szCs w:val="22"/>
        </w:rPr>
        <w:t>alternative</w:t>
      </w:r>
      <w:r w:rsidR="00CE5980">
        <w:rPr>
          <w:rFonts w:ascii="Bookman Old Style" w:eastAsia="Bookman Old Style" w:hAnsi="Bookman Old Style" w:cs="Bookman Old Style"/>
          <w:i/>
          <w:iCs/>
          <w:color w:val="000000" w:themeColor="text1"/>
          <w:sz w:val="22"/>
          <w:szCs w:val="22"/>
        </w:rPr>
        <w:fldChar w:fldCharType="begin"/>
      </w:r>
      <w:r w:rsidR="00CE5980">
        <w:instrText xml:space="preserve"> XE "</w:instrText>
      </w:r>
      <w:r w:rsidR="00CE5980" w:rsidRPr="00F016D3">
        <w:rPr>
          <w:rFonts w:ascii="Bookman Old Style" w:eastAsia="Bookman Old Style" w:hAnsi="Bookman Old Style" w:cs="Bookman Old Style"/>
          <w:color w:val="000000" w:themeColor="text1"/>
          <w:sz w:val="22"/>
          <w:szCs w:val="22"/>
          <w:lang w:val="en-US"/>
        </w:rPr>
        <w:instrText>alternative theories (gravity)</w:instrText>
      </w:r>
      <w:r w:rsidR="00CE5980">
        <w:instrText xml:space="preserve">" </w:instrText>
      </w:r>
      <w:r w:rsidR="00CE5980">
        <w:rPr>
          <w:rFonts w:ascii="Bookman Old Style" w:eastAsia="Bookman Old Style" w:hAnsi="Bookman Old Style" w:cs="Bookman Old Style"/>
          <w:i/>
          <w:iCs/>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sidRPr="00565CDD">
        <w:rPr>
          <w:rFonts w:ascii="Bookman Old Style" w:eastAsia="Bookman Old Style" w:hAnsi="Bookman Old Style" w:cs="Bookman Old Style"/>
          <w:i/>
          <w:iCs/>
          <w:color w:val="000000" w:themeColor="text1"/>
          <w:sz w:val="22"/>
          <w:szCs w:val="22"/>
        </w:rPr>
        <w:t>theorie</w:t>
      </w:r>
      <w:r>
        <w:rPr>
          <w:rFonts w:ascii="Bookman Old Style" w:eastAsia="Bookman Old Style" w:hAnsi="Bookman Old Style" w:cs="Bookman Old Style"/>
          <w:i/>
          <w:iCs/>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of gravity allow </w:t>
      </w:r>
      <w:r>
        <w:rPr>
          <w:rFonts w:ascii="Bookman Old Style" w:eastAsia="Bookman Old Style" w:hAnsi="Bookman Old Style" w:cs="Bookman Old Style"/>
          <w:color w:val="000000" w:themeColor="text1"/>
          <w:sz w:val="22"/>
          <w:szCs w:val="22"/>
        </w:rPr>
        <w:t>for</w:t>
      </w:r>
      <w:r w:rsidRPr="000E2B9A">
        <w:rPr>
          <w:rFonts w:ascii="Bookman Old Style" w:eastAsia="Bookman Old Style" w:hAnsi="Bookman Old Style" w:cs="Bookman Old Style"/>
          <w:color w:val="000000" w:themeColor="text1"/>
          <w:sz w:val="22"/>
          <w:szCs w:val="22"/>
        </w:rPr>
        <w:t xml:space="preserve"> a whole class of compact astrophysical objects with these properties</w:t>
      </w:r>
      <w:r>
        <w:rPr>
          <w:rFonts w:ascii="Bookman Old Style" w:eastAsia="Bookman Old Style" w:hAnsi="Bookman Old Style" w:cs="Bookman Old Style"/>
          <w:color w:val="000000" w:themeColor="text1"/>
          <w:sz w:val="22"/>
          <w:szCs w:val="22"/>
        </w:rPr>
        <w:t xml:space="preserve"> to exist; therefore, they are dubbed</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iCs/>
          <w:color w:val="000000" w:themeColor="text1"/>
          <w:sz w:val="22"/>
          <w:szCs w:val="22"/>
        </w:rPr>
        <w:t>black-hole</w:t>
      </w:r>
      <w:r>
        <w:rPr>
          <w:rFonts w:ascii="Bookman Old Style" w:eastAsia="Bookman Old Style" w:hAnsi="Bookman Old Style" w:cs="Bookman Old Style"/>
          <w:i/>
          <w:color w:val="000000" w:themeColor="text1"/>
          <w:sz w:val="22"/>
          <w:szCs w:val="22"/>
        </w:rPr>
        <w:t xml:space="preserve"> “</w:t>
      </w:r>
      <w:r w:rsidRPr="00E1278D">
        <w:rPr>
          <w:rFonts w:ascii="Bookman Old Style" w:eastAsia="Bookman Old Style" w:hAnsi="Bookman Old Style" w:cs="Bookman Old Style"/>
          <w:i/>
          <w:iCs/>
          <w:color w:val="000000" w:themeColor="text1"/>
          <w:sz w:val="22"/>
          <w:szCs w:val="22"/>
        </w:rPr>
        <w:t>mimickers</w:t>
      </w:r>
      <w:r w:rsidR="003D0F25">
        <w:rPr>
          <w:rFonts w:ascii="Bookman Old Style" w:eastAsia="Bookman Old Style" w:hAnsi="Bookman Old Style" w:cs="Bookman Old Style"/>
          <w:i/>
          <w:iCs/>
          <w:color w:val="000000" w:themeColor="text1"/>
          <w:sz w:val="22"/>
          <w:szCs w:val="22"/>
        </w:rPr>
        <w:fldChar w:fldCharType="begin"/>
      </w:r>
      <w:r w:rsidR="003D0F25">
        <w:instrText xml:space="preserve"> XE "</w:instrText>
      </w:r>
      <w:r w:rsidR="003D0F25" w:rsidRPr="004D42F8">
        <w:rPr>
          <w:lang w:val="en-US"/>
        </w:rPr>
        <w:instrText>black hole:</w:instrText>
      </w:r>
      <w:r w:rsidR="003D0F25" w:rsidRPr="004D42F8">
        <w:instrText>mimicker</w:instrText>
      </w:r>
      <w:r w:rsidR="003D0F25">
        <w:instrText xml:space="preserve">" </w:instrText>
      </w:r>
      <w:r w:rsidR="003D0F25">
        <w:rPr>
          <w:rFonts w:ascii="Bookman Old Style" w:eastAsia="Bookman Old Style" w:hAnsi="Bookman Old Style" w:cs="Bookman Old Style"/>
          <w:i/>
          <w:iCs/>
          <w:color w:val="000000" w:themeColor="text1"/>
          <w:sz w:val="22"/>
          <w:szCs w:val="22"/>
        </w:rPr>
        <w:fldChar w:fldCharType="end"/>
      </w:r>
      <w:r>
        <w:rPr>
          <w:rFonts w:ascii="Bookman Old Style" w:eastAsia="Bookman Old Style" w:hAnsi="Bookman Old Style" w:cs="Bookman Old Style"/>
          <w:i/>
          <w:iCs/>
          <w:color w:val="000000" w:themeColor="text1"/>
          <w:sz w:val="22"/>
          <w:szCs w:val="22"/>
        </w:rPr>
        <w:t>”</w:t>
      </w:r>
      <w:r>
        <w:rPr>
          <w:rFonts w:ascii="Bookman Old Style" w:eastAsia="Bookman Old Style" w:hAnsi="Bookman Old Style" w:cs="Bookman Old Style"/>
          <w:color w:val="000000" w:themeColor="text1"/>
          <w:sz w:val="22"/>
          <w:szCs w:val="22"/>
        </w:rPr>
        <w:t>. Indeed, their properties so closely resemble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those of black holes </w:t>
      </w:r>
      <w:r w:rsidRPr="000E2B9A">
        <w:rPr>
          <w:rFonts w:ascii="Bookman Old Style" w:eastAsia="Bookman Old Style" w:hAnsi="Bookman Old Style" w:cs="Bookman Old Style"/>
          <w:color w:val="000000" w:themeColor="text1"/>
          <w:sz w:val="22"/>
          <w:szCs w:val="22"/>
        </w:rPr>
        <w:t>that sometimes</w:t>
      </w:r>
      <w:r>
        <w:rPr>
          <w:rFonts w:ascii="Bookman Old Style" w:eastAsia="Bookman Old Style" w:hAnsi="Bookman Old Style" w:cs="Bookman Old Style"/>
          <w:color w:val="000000" w:themeColor="text1"/>
          <w:sz w:val="22"/>
          <w:szCs w:val="22"/>
        </w:rPr>
        <w:t xml:space="preserve"> they are</w:t>
      </w:r>
      <w:r w:rsidRPr="000E2B9A">
        <w:rPr>
          <w:rFonts w:ascii="Bookman Old Style" w:eastAsia="Bookman Old Style" w:hAnsi="Bookman Old Style" w:cs="Bookman Old Style"/>
          <w:color w:val="000000" w:themeColor="text1"/>
          <w:sz w:val="22"/>
          <w:szCs w:val="22"/>
        </w:rPr>
        <w:t xml:space="preserve"> almost indistinguishable from </w:t>
      </w:r>
      <w:r>
        <w:rPr>
          <w:rFonts w:ascii="Bookman Old Style" w:eastAsia="Bookman Old Style" w:hAnsi="Bookman Old Style" w:cs="Bookman Old Style"/>
          <w:color w:val="000000" w:themeColor="text1"/>
          <w:sz w:val="22"/>
          <w:szCs w:val="22"/>
        </w:rPr>
        <w:t xml:space="preserve">them, </w:t>
      </w:r>
      <w:r w:rsidRPr="000E2B9A">
        <w:rPr>
          <w:rFonts w:ascii="Bookman Old Style" w:eastAsia="Bookman Old Style" w:hAnsi="Bookman Old Style" w:cs="Bookman Old Style"/>
          <w:color w:val="000000" w:themeColor="text1"/>
          <w:sz w:val="22"/>
          <w:szCs w:val="22"/>
        </w:rPr>
        <w:t xml:space="preserve">at least </w:t>
      </w:r>
      <w:r>
        <w:rPr>
          <w:rFonts w:ascii="Bookman Old Style" w:eastAsia="Bookman Old Style" w:hAnsi="Bookman Old Style" w:cs="Bookman Old Style"/>
          <w:color w:val="000000" w:themeColor="text1"/>
          <w:sz w:val="22"/>
          <w:szCs w:val="22"/>
        </w:rPr>
        <w:t xml:space="preserve">in terms of measurements made by </w:t>
      </w:r>
      <w:r w:rsidRPr="000E2B9A">
        <w:rPr>
          <w:rFonts w:ascii="Bookman Old Style" w:eastAsia="Bookman Old Style" w:hAnsi="Bookman Old Style" w:cs="Bookman Old Style"/>
          <w:color w:val="000000" w:themeColor="text1"/>
          <w:sz w:val="22"/>
          <w:szCs w:val="22"/>
        </w:rPr>
        <w:t>distant observer</w:t>
      </w:r>
      <w:r>
        <w:rPr>
          <w:rFonts w:ascii="Bookman Old Style" w:eastAsia="Bookman Old Style" w:hAnsi="Bookman Old Style" w:cs="Bookman Old Style"/>
          <w:color w:val="000000" w:themeColor="text1"/>
          <w:sz w:val="22"/>
          <w:szCs w:val="22"/>
        </w:rPr>
        <w:t>s such as us</w:t>
      </w:r>
      <w:r w:rsidRPr="000E2B9A">
        <w:rPr>
          <w:rFonts w:ascii="Bookman Old Style" w:eastAsia="Bookman Old Style" w:hAnsi="Bookman Old Style" w:cs="Bookman Old Style"/>
          <w:color w:val="000000" w:themeColor="text1"/>
          <w:sz w:val="22"/>
          <w:szCs w:val="22"/>
        </w:rPr>
        <w:t>.</w:t>
      </w:r>
    </w:p>
    <w:p w14:paraId="19CA0180" w14:textId="62A42DB1"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Let’s look in detail at some of these mimickers. Firstly,</w:t>
      </w:r>
      <w:r w:rsidRPr="000E2B9A">
        <w:rPr>
          <w:rFonts w:ascii="Bookman Old Style" w:eastAsia="Bookman Old Style" w:hAnsi="Bookman Old Style" w:cs="Bookman Old Style"/>
          <w:color w:val="000000" w:themeColor="text1"/>
          <w:sz w:val="22"/>
          <w:szCs w:val="22"/>
        </w:rPr>
        <w:t xml:space="preserve"> the so-called </w:t>
      </w:r>
      <w:r w:rsidRPr="000E2B9A">
        <w:rPr>
          <w:rFonts w:ascii="Bookman Old Style" w:eastAsia="Bookman Old Style" w:hAnsi="Bookman Old Style" w:cs="Bookman Old Style"/>
          <w:i/>
          <w:color w:val="000000" w:themeColor="text1"/>
          <w:sz w:val="22"/>
          <w:szCs w:val="22"/>
        </w:rPr>
        <w:t>gravitational star</w:t>
      </w:r>
      <w:r w:rsidR="007D3B7C">
        <w:rPr>
          <w:rFonts w:ascii="Bookman Old Style" w:eastAsia="Bookman Old Style" w:hAnsi="Bookman Old Style" w:cs="Bookman Old Style"/>
          <w:i/>
          <w:sz w:val="22"/>
          <w:szCs w:val="22"/>
        </w:rPr>
        <w:fldChar w:fldCharType="begin"/>
      </w:r>
      <w:r w:rsidR="007D3B7C">
        <w:instrText xml:space="preserve"> XE "</w:instrText>
      </w:r>
      <w:r w:rsidR="007D3B7C" w:rsidRPr="00681F83">
        <w:rPr>
          <w:rFonts w:ascii="Bookman Old Style" w:eastAsia="Bookman Old Style" w:hAnsi="Bookman Old Style" w:cs="Bookman Old Style"/>
          <w:iCs/>
          <w:sz w:val="22"/>
          <w:szCs w:val="22"/>
        </w:rPr>
        <w:instrText>gravitational:</w:instrText>
      </w:r>
      <w:r w:rsidR="007D3B7C">
        <w:rPr>
          <w:lang w:val="en-US"/>
        </w:rPr>
        <w:instrText>star (see gravastar)</w:instrText>
      </w:r>
      <w:r w:rsidR="007D3B7C">
        <w:instrText xml:space="preserve">" </w:instrText>
      </w:r>
      <w:r w:rsidR="007D3B7C">
        <w:rPr>
          <w:rFonts w:ascii="Bookman Old Style" w:eastAsia="Bookman Old Style" w:hAnsi="Bookman Old Style" w:cs="Bookman Old Style"/>
          <w:i/>
          <w:sz w:val="22"/>
          <w:szCs w:val="22"/>
        </w:rPr>
        <w:fldChar w:fldCharType="end"/>
      </w:r>
      <w:r w:rsidRPr="000E2B9A">
        <w:rPr>
          <w:rFonts w:ascii="Bookman Old Style" w:eastAsia="Bookman Old Style" w:hAnsi="Bookman Old Style" w:cs="Bookman Old Style"/>
          <w:color w:val="000000" w:themeColor="text1"/>
          <w:sz w:val="22"/>
          <w:szCs w:val="22"/>
        </w:rPr>
        <w:t xml:space="preserve">, or simply </w:t>
      </w:r>
      <w:r w:rsidRPr="000E2B9A">
        <w:rPr>
          <w:rFonts w:ascii="Bookman Old Style" w:eastAsia="Bookman Old Style" w:hAnsi="Bookman Old Style" w:cs="Bookman Old Style"/>
          <w:i/>
          <w:color w:val="000000" w:themeColor="text1"/>
          <w:sz w:val="22"/>
          <w:szCs w:val="22"/>
        </w:rPr>
        <w:lastRenderedPageBreak/>
        <w:t>gravastar</w:t>
      </w:r>
      <w:r w:rsidR="00F020C4">
        <w:rPr>
          <w:rFonts w:ascii="Bookman Old Style" w:eastAsia="Bookman Old Style" w:hAnsi="Bookman Old Style" w:cs="Bookman Old Style"/>
          <w:i/>
          <w:iCs/>
          <w:color w:val="000000" w:themeColor="text1"/>
          <w:sz w:val="22"/>
          <w:szCs w:val="22"/>
        </w:rPr>
        <w:fldChar w:fldCharType="begin"/>
      </w:r>
      <w:r w:rsidR="00F020C4">
        <w:instrText xml:space="preserve"> XE "</w:instrText>
      </w:r>
      <w:r w:rsidR="00F020C4">
        <w:rPr>
          <w:rFonts w:ascii="Bookman Old Style" w:eastAsia="Bookman Old Style" w:hAnsi="Bookman Old Style" w:cs="Bookman Old Style"/>
          <w:color w:val="000000" w:themeColor="text1"/>
          <w:sz w:val="22"/>
          <w:szCs w:val="22"/>
        </w:rPr>
        <w:instrText>exotic:compact object (grava</w:instrText>
      </w:r>
      <w:r w:rsidR="00F020C4" w:rsidRPr="009C000A">
        <w:rPr>
          <w:rFonts w:ascii="Bookman Old Style" w:eastAsia="Bookman Old Style" w:hAnsi="Bookman Old Style" w:cs="Bookman Old Style"/>
          <w:color w:val="000000" w:themeColor="text1"/>
          <w:sz w:val="22"/>
          <w:szCs w:val="22"/>
        </w:rPr>
        <w:instrText>star</w:instrText>
      </w:r>
      <w:r w:rsidR="00F020C4">
        <w:rPr>
          <w:rFonts w:ascii="Bookman Old Style" w:eastAsia="Bookman Old Style" w:hAnsi="Bookman Old Style" w:cs="Bookman Old Style"/>
          <w:color w:val="000000" w:themeColor="text1"/>
          <w:sz w:val="22"/>
          <w:szCs w:val="22"/>
        </w:rPr>
        <w:instrText>)</w:instrText>
      </w:r>
      <w:r w:rsidR="00F020C4">
        <w:instrText xml:space="preserve">" </w:instrText>
      </w:r>
      <w:r w:rsidR="00F020C4">
        <w:rPr>
          <w:rFonts w:ascii="Bookman Old Style" w:eastAsia="Bookman Old Style" w:hAnsi="Bookman Old Style" w:cs="Bookman Old Style"/>
          <w:i/>
          <w:iCs/>
          <w:color w:val="000000" w:themeColor="text1"/>
          <w:sz w:val="22"/>
          <w:szCs w:val="22"/>
        </w:rPr>
        <w:fldChar w:fldCharType="end"/>
      </w:r>
      <w:r w:rsidR="00F020C4">
        <w:rPr>
          <w:rFonts w:ascii="Bookman Old Style" w:eastAsia="Bookman Old Style" w:hAnsi="Bookman Old Style" w:cs="Bookman Old Style"/>
          <w:i/>
          <w:iCs/>
          <w:color w:val="000000" w:themeColor="text1"/>
          <w:sz w:val="22"/>
          <w:szCs w:val="22"/>
        </w:rPr>
        <w:fldChar w:fldCharType="begin"/>
      </w:r>
      <w:r w:rsidR="00F020C4">
        <w:instrText xml:space="preserve"> XE "</w:instrText>
      </w:r>
      <w:r w:rsidR="00F020C4">
        <w:rPr>
          <w:rFonts w:ascii="Bookman Old Style" w:eastAsia="Bookman Old Style" w:hAnsi="Bookman Old Style" w:cs="Bookman Old Style"/>
          <w:color w:val="000000" w:themeColor="text1"/>
          <w:sz w:val="22"/>
          <w:szCs w:val="22"/>
        </w:rPr>
        <w:instrText>grava</w:instrText>
      </w:r>
      <w:r w:rsidR="00F020C4" w:rsidRPr="009C000A">
        <w:rPr>
          <w:rFonts w:ascii="Bookman Old Style" w:eastAsia="Bookman Old Style" w:hAnsi="Bookman Old Style" w:cs="Bookman Old Style"/>
          <w:color w:val="000000" w:themeColor="text1"/>
          <w:sz w:val="22"/>
          <w:szCs w:val="22"/>
        </w:rPr>
        <w:instrText>star</w:instrText>
      </w:r>
      <w:r w:rsidR="00F020C4">
        <w:instrText xml:space="preserve">" </w:instrText>
      </w:r>
      <w:r w:rsidR="00F020C4">
        <w:rPr>
          <w:rFonts w:ascii="Bookman Old Style" w:eastAsia="Bookman Old Style" w:hAnsi="Bookman Old Style" w:cs="Bookman Old Style"/>
          <w:i/>
          <w:iCs/>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This is a solution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Einstein equations in spherical symmetry</w:t>
      </w:r>
      <w:r w:rsidR="00E735D2">
        <w:rPr>
          <w:rFonts w:ascii="Bookman Old Style" w:eastAsia="Bookman Old Style" w:hAnsi="Bookman Old Style" w:cs="Bookman Old Style"/>
          <w:color w:val="000000" w:themeColor="text1"/>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perfectly compatible</w:t>
      </w:r>
      <w:r>
        <w:rPr>
          <w:rFonts w:ascii="Bookman Old Style" w:eastAsia="Bookman Old Style" w:hAnsi="Bookman Old Style" w:cs="Bookman Old Style"/>
          <w:color w:val="000000" w:themeColor="text1"/>
          <w:sz w:val="22"/>
          <w:szCs w:val="22"/>
        </w:rPr>
        <w:t>, therefore,</w:t>
      </w:r>
      <w:r w:rsidRPr="000E2B9A">
        <w:rPr>
          <w:rFonts w:ascii="Bookman Old Style" w:eastAsia="Bookman Old Style" w:hAnsi="Bookman Old Style" w:cs="Bookman Old Style"/>
          <w:color w:val="000000" w:themeColor="text1"/>
          <w:sz w:val="22"/>
          <w:szCs w:val="22"/>
        </w:rPr>
        <w:t xml:space="preserve"> with what we know about </w:t>
      </w:r>
      <w:r>
        <w:rPr>
          <w:rFonts w:ascii="Bookman Old Style" w:eastAsia="Bookman Old Style" w:hAnsi="Bookman Old Style" w:cs="Bookman Old Style"/>
          <w:color w:val="000000" w:themeColor="text1"/>
          <w:sz w:val="22"/>
          <w:szCs w:val="22"/>
        </w:rPr>
        <w:t>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proposed in 2000 by physicists Pawel Mazur</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FA4074">
        <w:rPr>
          <w:rFonts w:ascii="Bookman Old Style" w:eastAsia="Bookman Old Style" w:hAnsi="Bookman Old Style" w:cs="Bookman Old Style"/>
          <w:color w:val="000000" w:themeColor="text1"/>
          <w:sz w:val="22"/>
          <w:szCs w:val="22"/>
        </w:rPr>
        <w:instrText>Mazur, Pawel</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and Emil Mottola</w:t>
      </w:r>
      <w:r>
        <w:rPr>
          <w:rFonts w:ascii="Bookman Old Style" w:eastAsia="Bookman Old Style" w:hAnsi="Bookman Old Style" w:cs="Bookman Old Style"/>
          <w:color w:val="000000" w:themeColor="text1"/>
          <w:sz w:val="22"/>
          <w:szCs w:val="22"/>
          <w:vertAlign w:val="superscript"/>
        </w:rPr>
        <w:t>9</w:t>
      </w:r>
      <w:r w:rsidR="00365F50">
        <w:rPr>
          <w:rFonts w:ascii="Bookman Old Style" w:eastAsia="Bookman Old Style" w:hAnsi="Bookman Old Style" w:cs="Bookman Old Style"/>
          <w:color w:val="000000" w:themeColor="text1"/>
          <w:sz w:val="22"/>
          <w:szCs w:val="22"/>
          <w:vertAlign w:val="superscript"/>
        </w:rPr>
        <w:t xml:space="preserve"> </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Pr>
          <w:rFonts w:ascii="Bookman Old Style" w:eastAsia="Bookman Old Style" w:hAnsi="Bookman Old Style" w:cs="Bookman Old Style"/>
          <w:color w:val="000000" w:themeColor="text1"/>
          <w:sz w:val="22"/>
          <w:szCs w:val="22"/>
        </w:rPr>
        <w:instrText>Mottola</w:instrText>
      </w:r>
      <w:r w:rsidR="00365F50" w:rsidRPr="00FA4074">
        <w:rPr>
          <w:rFonts w:ascii="Bookman Old Style" w:eastAsia="Bookman Old Style" w:hAnsi="Bookman Old Style" w:cs="Bookman Old Style"/>
          <w:color w:val="000000" w:themeColor="text1"/>
          <w:sz w:val="22"/>
          <w:szCs w:val="22"/>
        </w:rPr>
        <w:instrText xml:space="preserve">, </w:instrText>
      </w:r>
      <w:r w:rsidR="00365F50">
        <w:rPr>
          <w:rFonts w:ascii="Bookman Old Style" w:eastAsia="Bookman Old Style" w:hAnsi="Bookman Old Style" w:cs="Bookman Old Style"/>
          <w:color w:val="000000" w:themeColor="text1"/>
          <w:sz w:val="22"/>
          <w:szCs w:val="22"/>
        </w:rPr>
        <w:instrText>Emil</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solution supposes the existence of a layered star </w:t>
      </w:r>
      <w:r>
        <w:rPr>
          <w:rFonts w:ascii="Bookman Old Style" w:eastAsia="Bookman Old Style" w:hAnsi="Bookman Old Style" w:cs="Bookman Old Style"/>
          <w:color w:val="000000" w:themeColor="text1"/>
          <w:sz w:val="22"/>
          <w:szCs w:val="22"/>
        </w:rPr>
        <w:t>with an</w:t>
      </w:r>
      <w:r w:rsidRPr="000E2B9A">
        <w:rPr>
          <w:rFonts w:ascii="Bookman Old Style" w:eastAsia="Bookman Old Style" w:hAnsi="Bookman Old Style" w:cs="Bookman Old Style"/>
          <w:color w:val="000000" w:themeColor="text1"/>
          <w:sz w:val="22"/>
          <w:szCs w:val="22"/>
        </w:rPr>
        <w:t xml:space="preserve"> inner core</w:t>
      </w:r>
      <w:r>
        <w:rPr>
          <w:rFonts w:ascii="Bookman Old Style" w:eastAsia="Bookman Old Style" w:hAnsi="Bookman Old Style" w:cs="Bookman Old Style"/>
          <w:color w:val="000000" w:themeColor="text1"/>
          <w:sz w:val="22"/>
          <w:szCs w:val="22"/>
        </w:rPr>
        <w:t xml:space="preserve"> (essentially the majority</w:t>
      </w:r>
      <w:r w:rsidRPr="000E2B9A">
        <w:rPr>
          <w:rFonts w:ascii="Bookman Old Style" w:eastAsia="Bookman Old Style" w:hAnsi="Bookman Old Style" w:cs="Bookman Old Style"/>
          <w:color w:val="000000" w:themeColor="text1"/>
          <w:sz w:val="22"/>
          <w:szCs w:val="22"/>
        </w:rPr>
        <w:t xml:space="preserve"> of </w:t>
      </w:r>
      <w:r>
        <w:rPr>
          <w:rFonts w:ascii="Bookman Old Style" w:eastAsia="Bookman Old Style" w:hAnsi="Bookman Old Style" w:cs="Bookman Old Style"/>
          <w:color w:val="000000" w:themeColor="text1"/>
          <w:sz w:val="22"/>
          <w:szCs w:val="22"/>
        </w:rPr>
        <w:t xml:space="preserve">the star) </w:t>
      </w:r>
      <w:r w:rsidRPr="000E2B9A">
        <w:rPr>
          <w:rFonts w:ascii="Bookman Old Style" w:eastAsia="Bookman Old Style" w:hAnsi="Bookman Old Style" w:cs="Bookman Old Style"/>
          <w:color w:val="000000" w:themeColor="text1"/>
          <w:sz w:val="22"/>
          <w:szCs w:val="22"/>
        </w:rPr>
        <w:t>characte</w:t>
      </w:r>
      <w:r>
        <w:rPr>
          <w:rFonts w:ascii="Bookman Old Style" w:eastAsia="Bookman Old Style" w:hAnsi="Bookman Old Style" w:cs="Bookman Old Style"/>
          <w:color w:val="000000" w:themeColor="text1"/>
          <w:sz w:val="22"/>
          <w:szCs w:val="22"/>
        </w:rPr>
        <w:t>rise</w:t>
      </w:r>
      <w:r w:rsidRPr="000E2B9A">
        <w:rPr>
          <w:rFonts w:ascii="Bookman Old Style" w:eastAsia="Bookman Old Style" w:hAnsi="Bookman Old Style" w:cs="Bookman Old Style"/>
          <w:color w:val="000000" w:themeColor="text1"/>
          <w:sz w:val="22"/>
          <w:szCs w:val="22"/>
        </w:rPr>
        <w:t>d by matter with quite unusual properties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unlike everything we are used to, it has negative pressure</w:t>
      </w:r>
      <w:r w:rsidR="009C6585">
        <w:rPr>
          <w:rFonts w:ascii="Bookman Old Style" w:eastAsia="Bookman Old Style" w:hAnsi="Bookman Old Style" w:cs="Bookman Old Style"/>
          <w:color w:val="000000" w:themeColor="text1"/>
          <w:sz w:val="22"/>
          <w:szCs w:val="22"/>
        </w:rPr>
        <w:fldChar w:fldCharType="begin"/>
      </w:r>
      <w:r w:rsidR="009C6585">
        <w:instrText xml:space="preserve"> XE "</w:instrText>
      </w:r>
      <w:r w:rsidR="009C6585" w:rsidRPr="00D6242F">
        <w:rPr>
          <w:rFonts w:ascii="Bookman Old Style" w:eastAsia="Bookman Old Style" w:hAnsi="Bookman Old Style" w:cs="Bookman Old Style"/>
          <w:color w:val="000000" w:themeColor="text1"/>
          <w:sz w:val="22"/>
          <w:szCs w:val="22"/>
        </w:rPr>
        <w:instrText>pressure:</w:instrText>
      </w:r>
      <w:r w:rsidR="009C6585" w:rsidRPr="00D6242F">
        <w:rPr>
          <w:lang w:val="en-US"/>
        </w:rPr>
        <w:instrText>negative</w:instrText>
      </w:r>
      <w:r w:rsidR="009C6585">
        <w:instrText xml:space="preserve">" </w:instrText>
      </w:r>
      <w:r w:rsidR="009C658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(all the matter we know of has positive pressure</w:t>
      </w:r>
      <w:r w:rsidR="009C6585">
        <w:rPr>
          <w:rFonts w:ascii="Bookman Old Style" w:eastAsia="Bookman Old Style" w:hAnsi="Bookman Old Style" w:cs="Bookman Old Style"/>
          <w:color w:val="000000" w:themeColor="text1"/>
          <w:sz w:val="22"/>
          <w:szCs w:val="22"/>
        </w:rPr>
        <w:fldChar w:fldCharType="begin"/>
      </w:r>
      <w:r w:rsidR="009C6585">
        <w:instrText xml:space="preserve"> XE "</w:instrText>
      </w:r>
      <w:r w:rsidR="009C6585" w:rsidRPr="00A65309">
        <w:rPr>
          <w:rFonts w:ascii="Bookman Old Style" w:eastAsia="Bookman Old Style" w:hAnsi="Bookman Old Style" w:cs="Bookman Old Style"/>
          <w:color w:val="000000" w:themeColor="text1"/>
          <w:sz w:val="22"/>
          <w:szCs w:val="22"/>
        </w:rPr>
        <w:instrText>pressure:</w:instrText>
      </w:r>
      <w:r w:rsidR="009C6585" w:rsidRPr="00A65309">
        <w:rPr>
          <w:lang w:val="en-US"/>
        </w:rPr>
        <w:instrText>positive</w:instrText>
      </w:r>
      <w:r w:rsidR="009C6585">
        <w:instrText xml:space="preserve">" </w:instrText>
      </w:r>
      <w:r w:rsidR="009C658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 xml:space="preserve"> Moreover, t</w:t>
      </w:r>
      <w:r w:rsidRPr="000E2B9A">
        <w:rPr>
          <w:rFonts w:ascii="Bookman Old Style" w:eastAsia="Bookman Old Style" w:hAnsi="Bookman Old Style" w:cs="Bookman Old Style"/>
          <w:color w:val="000000" w:themeColor="text1"/>
          <w:sz w:val="22"/>
          <w:szCs w:val="22"/>
        </w:rPr>
        <w:t xml:space="preserve">his core is surrounded by a very thin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skin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of matter with equally extreme properties: </w:t>
      </w:r>
      <w:r>
        <w:rPr>
          <w:rFonts w:ascii="Bookman Old Style" w:eastAsia="Bookman Old Style" w:hAnsi="Bookman Old Style" w:cs="Bookman Old Style"/>
          <w:color w:val="000000" w:themeColor="text1"/>
          <w:sz w:val="22"/>
          <w:szCs w:val="22"/>
        </w:rPr>
        <w:t xml:space="preserve">an extra-strong but </w:t>
      </w:r>
      <w:r w:rsidRPr="000E2B9A">
        <w:rPr>
          <w:rFonts w:ascii="Bookman Old Style" w:eastAsia="Bookman Old Style" w:hAnsi="Bookman Old Style" w:cs="Bookman Old Style"/>
          <w:color w:val="000000" w:themeColor="text1"/>
          <w:sz w:val="22"/>
          <w:szCs w:val="22"/>
        </w:rPr>
        <w:t>positive pressure.</w:t>
      </w:r>
    </w:p>
    <w:p w14:paraId="75A83F92" w14:textId="549E2773"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Negative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pressure matter can be considered as a small universe that wants to expand</w:t>
      </w:r>
      <w:r>
        <w:rPr>
          <w:rFonts w:ascii="Bookman Old Style" w:eastAsia="Bookman Old Style" w:hAnsi="Bookman Old Style" w:cs="Bookman Old Style"/>
          <w:color w:val="000000" w:themeColor="text1"/>
          <w:sz w:val="22"/>
          <w:szCs w:val="22"/>
        </w:rPr>
        <w:t xml:space="preserve"> and is</w:t>
      </w:r>
      <w:r w:rsidRPr="000E2B9A">
        <w:rPr>
          <w:rFonts w:ascii="Bookman Old Style" w:eastAsia="Bookman Old Style" w:hAnsi="Bookman Old Style" w:cs="Bookman Old Style"/>
          <w:color w:val="000000" w:themeColor="text1"/>
          <w:sz w:val="22"/>
          <w:szCs w:val="22"/>
        </w:rPr>
        <w:t xml:space="preserve"> a</w:t>
      </w:r>
      <w:r>
        <w:rPr>
          <w:rFonts w:ascii="Bookman Old Style" w:eastAsia="Bookman Old Style" w:hAnsi="Bookman Old Style" w:cs="Bookman Old Style"/>
          <w:color w:val="000000" w:themeColor="text1"/>
          <w:sz w:val="22"/>
          <w:szCs w:val="22"/>
        </w:rPr>
        <w:t>ssociated with a “</w:t>
      </w:r>
      <w:r w:rsidRPr="000E2B9A">
        <w:rPr>
          <w:rFonts w:ascii="Bookman Old Style" w:eastAsia="Bookman Old Style" w:hAnsi="Bookman Old Style" w:cs="Bookman Old Style"/>
          <w:color w:val="000000" w:themeColor="text1"/>
          <w:sz w:val="22"/>
          <w:szCs w:val="22"/>
        </w:rPr>
        <w:t>de Sitter</w:t>
      </w:r>
      <w:r w:rsidR="002737DF">
        <w:rPr>
          <w:rFonts w:ascii="Bookman Old Style" w:eastAsia="Bookman Old Style" w:hAnsi="Bookman Old Style" w:cs="Bookman Old Style"/>
          <w:color w:val="000000" w:themeColor="text1"/>
          <w:sz w:val="22"/>
          <w:szCs w:val="22"/>
        </w:rPr>
        <w:fldChar w:fldCharType="begin"/>
      </w:r>
      <w:r w:rsidR="002737DF">
        <w:instrText xml:space="preserve"> XE "</w:instrText>
      </w:r>
      <w:r w:rsidR="002737DF" w:rsidRPr="002E0738">
        <w:rPr>
          <w:rFonts w:ascii="Bookman Old Style" w:eastAsia="Bookman Old Style" w:hAnsi="Bookman Old Style" w:cs="Bookman Old Style"/>
          <w:color w:val="000000" w:themeColor="text1"/>
          <w:sz w:val="22"/>
          <w:szCs w:val="22"/>
        </w:rPr>
        <w:instrText>de Sitter:</w:instrText>
      </w:r>
      <w:r w:rsidR="002737DF">
        <w:rPr>
          <w:lang w:val="en-US"/>
        </w:rPr>
        <w:instrText>spacetime</w:instrText>
      </w:r>
      <w:r w:rsidR="002737DF">
        <w:instrText xml:space="preserve">" </w:instrText>
      </w:r>
      <w:r w:rsidR="002737D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spacetime</w:t>
      </w:r>
      <w:r>
        <w:rPr>
          <w:rFonts w:ascii="Bookman Old Style" w:eastAsia="Bookman Old Style" w:hAnsi="Bookman Old Style" w:cs="Bookman Old Style"/>
          <w:color w:val="000000" w:themeColor="text1"/>
          <w:sz w:val="22"/>
          <w:szCs w:val="22"/>
        </w:rPr>
        <w:t>”, after</w:t>
      </w:r>
      <w:r w:rsidRPr="000E2B9A">
        <w:rPr>
          <w:rFonts w:ascii="Bookman Old Style" w:eastAsia="Bookman Old Style" w:hAnsi="Bookman Old Style" w:cs="Bookman Old Style"/>
          <w:color w:val="000000" w:themeColor="text1"/>
          <w:sz w:val="22"/>
          <w:szCs w:val="22"/>
        </w:rPr>
        <w:t xml:space="preserve"> the Dutch scientist Willem de Sitter</w:t>
      </w:r>
      <w:r w:rsidR="002737DF">
        <w:rPr>
          <w:rFonts w:ascii="Bookman Old Style" w:eastAsia="Bookman Old Style" w:hAnsi="Bookman Old Style" w:cs="Bookman Old Style"/>
          <w:color w:val="000000" w:themeColor="text1"/>
          <w:sz w:val="22"/>
          <w:szCs w:val="22"/>
        </w:rPr>
        <w:fldChar w:fldCharType="begin"/>
      </w:r>
      <w:r w:rsidR="002737DF">
        <w:instrText xml:space="preserve"> XE "</w:instrText>
      </w:r>
      <w:r w:rsidR="002737DF" w:rsidRPr="002E0738">
        <w:rPr>
          <w:rFonts w:ascii="Bookman Old Style" w:eastAsia="Bookman Old Style" w:hAnsi="Bookman Old Style" w:cs="Bookman Old Style"/>
          <w:color w:val="000000" w:themeColor="text1"/>
          <w:sz w:val="22"/>
          <w:szCs w:val="22"/>
        </w:rPr>
        <w:instrText>de Sitter:</w:instrText>
      </w:r>
      <w:r w:rsidR="002737DF" w:rsidRPr="002E0738">
        <w:rPr>
          <w:lang w:val="en-US"/>
        </w:rPr>
        <w:instrText>Willem</w:instrText>
      </w:r>
      <w:r w:rsidR="002737DF">
        <w:instrText xml:space="preserve">" </w:instrText>
      </w:r>
      <w:r w:rsidR="002737DF">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who first proposed it. Indeed, we believe this </w:t>
      </w:r>
      <w:r w:rsidRPr="000E2B9A">
        <w:rPr>
          <w:rFonts w:ascii="Bookman Old Style" w:eastAsia="Bookman Old Style" w:hAnsi="Bookman Old Style" w:cs="Bookman Old Style"/>
          <w:color w:val="000000" w:themeColor="text1"/>
          <w:sz w:val="22"/>
          <w:szCs w:val="22"/>
        </w:rPr>
        <w:t xml:space="preserve">solution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Einstein equations is connected to the accelerated expansion we are </w:t>
      </w:r>
      <w:r>
        <w:rPr>
          <w:rFonts w:ascii="Bookman Old Style" w:eastAsia="Bookman Old Style" w:hAnsi="Bookman Old Style" w:cs="Bookman Old Style"/>
          <w:color w:val="000000" w:themeColor="text1"/>
          <w:sz w:val="22"/>
          <w:szCs w:val="22"/>
        </w:rPr>
        <w:t xml:space="preserve">now </w:t>
      </w:r>
      <w:r w:rsidRPr="000E2B9A">
        <w:rPr>
          <w:rFonts w:ascii="Bookman Old Style" w:eastAsia="Bookman Old Style" w:hAnsi="Bookman Old Style" w:cs="Bookman Old Style"/>
          <w:color w:val="000000" w:themeColor="text1"/>
          <w:sz w:val="22"/>
          <w:szCs w:val="22"/>
        </w:rPr>
        <w:t xml:space="preserve">measuring in cosmology. At the same time, however, the </w:t>
      </w:r>
      <w:r>
        <w:rPr>
          <w:rFonts w:ascii="Bookman Old Style" w:eastAsia="Bookman Old Style" w:hAnsi="Bookman Old Style" w:cs="Bookman Old Style"/>
          <w:color w:val="000000" w:themeColor="text1"/>
          <w:sz w:val="22"/>
          <w:szCs w:val="22"/>
        </w:rPr>
        <w:t xml:space="preserve">thin </w:t>
      </w:r>
      <w:r w:rsidRPr="000E2B9A">
        <w:rPr>
          <w:rFonts w:ascii="Bookman Old Style" w:eastAsia="Bookman Old Style" w:hAnsi="Bookman Old Style" w:cs="Bookman Old Style"/>
          <w:color w:val="000000" w:themeColor="text1"/>
          <w:sz w:val="22"/>
          <w:szCs w:val="22"/>
        </w:rPr>
        <w:t xml:space="preserve">strip of matter at very high pressure </w:t>
      </w:r>
      <w:r>
        <w:rPr>
          <w:rFonts w:ascii="Bookman Old Style" w:eastAsia="Bookman Old Style" w:hAnsi="Bookman Old Style" w:cs="Bookman Old Style"/>
          <w:color w:val="000000" w:themeColor="text1"/>
          <w:sz w:val="22"/>
          <w:szCs w:val="22"/>
        </w:rPr>
        <w:t xml:space="preserve">at the surface of a gravastar </w:t>
      </w:r>
      <w:r w:rsidRPr="000E2B9A">
        <w:rPr>
          <w:rFonts w:ascii="Bookman Old Style" w:eastAsia="Bookman Old Style" w:hAnsi="Bookman Old Style" w:cs="Bookman Old Style"/>
          <w:color w:val="000000" w:themeColor="text1"/>
          <w:sz w:val="22"/>
          <w:szCs w:val="22"/>
        </w:rPr>
        <w:t>wants to collapse, counteract</w:t>
      </w:r>
      <w:r>
        <w:rPr>
          <w:rFonts w:ascii="Bookman Old Style" w:eastAsia="Bookman Old Style" w:hAnsi="Bookman Old Style" w:cs="Bookman Old Style"/>
          <w:color w:val="000000" w:themeColor="text1"/>
          <w:sz w:val="22"/>
          <w:szCs w:val="22"/>
        </w:rPr>
        <w:t>ing the expansion of</w:t>
      </w:r>
      <w:r w:rsidRPr="000E2B9A">
        <w:rPr>
          <w:rFonts w:ascii="Bookman Old Style" w:eastAsia="Bookman Old Style" w:hAnsi="Bookman Old Style" w:cs="Bookman Old Style"/>
          <w:color w:val="000000" w:themeColor="text1"/>
          <w:sz w:val="22"/>
          <w:szCs w:val="22"/>
        </w:rPr>
        <w:t xml:space="preserve"> the nucleus</w:t>
      </w:r>
      <w:r>
        <w:rPr>
          <w:rFonts w:ascii="Bookman Old Style" w:eastAsia="Bookman Old Style" w:hAnsi="Bookman Old Style" w:cs="Bookman Old Style"/>
          <w:color w:val="000000" w:themeColor="text1"/>
          <w:sz w:val="22"/>
          <w:szCs w:val="22"/>
        </w:rPr>
        <w:t xml:space="preserve"> and </w:t>
      </w:r>
      <w:r w:rsidRPr="000E2B9A">
        <w:rPr>
          <w:rFonts w:ascii="Bookman Old Style" w:eastAsia="Bookman Old Style" w:hAnsi="Bookman Old Style" w:cs="Bookman Old Style"/>
          <w:color w:val="000000" w:themeColor="text1"/>
          <w:sz w:val="22"/>
          <w:szCs w:val="22"/>
        </w:rPr>
        <w:t>generating a stable equilibrium. In other words, a gravastar</w:t>
      </w:r>
      <w:r w:rsidR="00CF118A">
        <w:rPr>
          <w:rFonts w:ascii="Bookman Old Style" w:eastAsia="Bookman Old Style" w:hAnsi="Bookman Old Style" w:cs="Bookman Old Style"/>
          <w:i/>
          <w:iCs/>
          <w:color w:val="000000" w:themeColor="text1"/>
          <w:sz w:val="22"/>
          <w:szCs w:val="22"/>
        </w:rPr>
        <w:fldChar w:fldCharType="begin"/>
      </w:r>
      <w:r w:rsidR="00CF118A">
        <w:instrText xml:space="preserve"> XE "</w:instrText>
      </w:r>
      <w:r w:rsidR="00CF118A">
        <w:rPr>
          <w:rFonts w:ascii="Bookman Old Style" w:eastAsia="Bookman Old Style" w:hAnsi="Bookman Old Style" w:cs="Bookman Old Style"/>
          <w:color w:val="000000" w:themeColor="text1"/>
          <w:sz w:val="22"/>
          <w:szCs w:val="22"/>
        </w:rPr>
        <w:instrText>grava</w:instrText>
      </w:r>
      <w:r w:rsidR="00CF118A" w:rsidRPr="009C000A">
        <w:rPr>
          <w:rFonts w:ascii="Bookman Old Style" w:eastAsia="Bookman Old Style" w:hAnsi="Bookman Old Style" w:cs="Bookman Old Style"/>
          <w:color w:val="000000" w:themeColor="text1"/>
          <w:sz w:val="22"/>
          <w:szCs w:val="22"/>
        </w:rPr>
        <w:instrText>star</w:instrText>
      </w:r>
      <w:r w:rsidR="00CF118A">
        <w:instrText xml:space="preserve">" </w:instrText>
      </w:r>
      <w:r w:rsidR="00CF118A">
        <w:rPr>
          <w:rFonts w:ascii="Bookman Old Style" w:eastAsia="Bookman Old Style" w:hAnsi="Bookman Old Style" w:cs="Bookman Old Style"/>
          <w:i/>
          <w:iCs/>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is like a balloon that has negative internal pressure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but a positive outward gradient</w:t>
      </w:r>
      <w:r>
        <w:rPr>
          <w:rFonts w:ascii="Bookman Old Style" w:eastAsia="Bookman Old Style" w:hAnsi="Bookman Old Style" w:cs="Bookman Old Style"/>
          <w:color w:val="000000" w:themeColor="text1"/>
          <w:sz w:val="22"/>
          <w:szCs w:val="22"/>
        </w:rPr>
        <w:t>! A</w:t>
      </w:r>
      <w:r w:rsidRPr="000E2B9A">
        <w:rPr>
          <w:rFonts w:ascii="Bookman Old Style" w:eastAsia="Bookman Old Style" w:hAnsi="Bookman Old Style" w:cs="Bookman Old Style"/>
          <w:color w:val="000000" w:themeColor="text1"/>
          <w:sz w:val="22"/>
          <w:szCs w:val="22"/>
        </w:rPr>
        <w:t>nd in which the thin outer surface prevents the core from expanding.</w:t>
      </w:r>
    </w:p>
    <w:p w14:paraId="529BCD75" w14:textId="77269D4A"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The most important peculiarity of this solution is that it can be constructed in such a way as to have a compactness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610F69">
        <w:rPr>
          <w:rFonts w:ascii="Bookman Old Style" w:eastAsia="Bookman Old Style" w:hAnsi="Bookman Old Style" w:cs="Bookman Old Style"/>
          <w:color w:val="000000" w:themeColor="text1"/>
          <w:sz w:val="22"/>
          <w:szCs w:val="22"/>
        </w:rPr>
        <w:instrText>compactness:</w:instrText>
      </w:r>
      <w:r w:rsidR="00980AE1" w:rsidRPr="00610F69">
        <w:rPr>
          <w:lang w:val="en-US"/>
        </w:rPr>
        <w:instrText>gravastar</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very close to the limit of a black hole</w:t>
      </w:r>
      <w:r>
        <w:rPr>
          <w:rFonts w:ascii="Bookman Old Style" w:eastAsia="Bookman Old Style" w:hAnsi="Bookman Old Style" w:cs="Bookman Old Style"/>
          <w:color w:val="000000" w:themeColor="text1"/>
          <w:sz w:val="22"/>
          <w:szCs w:val="22"/>
        </w:rPr>
        <w:t xml:space="preserve">, only </w:t>
      </w:r>
      <w:r w:rsidRPr="000E2B9A">
        <w:rPr>
          <w:rFonts w:ascii="Bookman Old Style" w:eastAsia="Bookman Old Style" w:hAnsi="Bookman Old Style" w:cs="Bookman Old Style"/>
          <w:color w:val="000000" w:themeColor="text1"/>
          <w:sz w:val="22"/>
          <w:szCs w:val="22"/>
        </w:rPr>
        <w:t>slightly below it</w:t>
      </w:r>
      <w:r>
        <w:rPr>
          <w:rFonts w:ascii="Bookman Old Style" w:eastAsia="Bookman Old Style" w:hAnsi="Bookman Old Style" w:cs="Bookman Old Style"/>
          <w:color w:val="000000" w:themeColor="text1"/>
          <w:sz w:val="22"/>
          <w:szCs w:val="22"/>
        </w:rPr>
        <w:t xml:space="preserve">, i.e., </w:t>
      </w:r>
      <w:r w:rsidRPr="00E34973">
        <w:rPr>
          <w:rFonts w:ascii="Bookman Old Style" w:eastAsia="Bookman Old Style" w:hAnsi="Bookman Old Style" w:cs="Bookman Old Style"/>
          <w:i/>
          <w:iCs/>
          <w:color w:val="000000" w:themeColor="text1"/>
          <w:sz w:val="22"/>
          <w:szCs w:val="22"/>
        </w:rPr>
        <w:t xml:space="preserve">M/R </w:t>
      </w:r>
      <m:oMath>
        <m:r>
          <w:rPr>
            <w:rFonts w:ascii="Cambria Math" w:eastAsia="Bookman Old Style" w:hAnsi="Cambria Math" w:cs="Bookman Old Style"/>
            <w:color w:val="000000" w:themeColor="text1"/>
            <w:sz w:val="22"/>
            <w:szCs w:val="22"/>
          </w:rPr>
          <m:t>≲ 1/2</m:t>
        </m:r>
      </m:oMath>
      <w:r w:rsidRPr="000E2B9A">
        <w:rPr>
          <w:rFonts w:ascii="Bookman Old Style" w:eastAsia="Bookman Old Style" w:hAnsi="Bookman Old Style" w:cs="Bookman Old Style"/>
          <w:color w:val="000000" w:themeColor="text1"/>
          <w:sz w:val="22"/>
          <w:szCs w:val="22"/>
        </w:rPr>
        <w:t>. In particular, it is possible to build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as mathematical solutions</w:t>
      </w:r>
      <w:r>
        <w:rPr>
          <w:rFonts w:ascii="Bookman Old Style" w:eastAsia="Bookman Old Style" w:hAnsi="Bookman Old Style" w:cs="Bookman Old Style"/>
          <w:color w:val="000000" w:themeColor="text1"/>
          <w:sz w:val="22"/>
          <w:szCs w:val="22"/>
        </w:rPr>
        <w:t xml:space="preserve"> at least) </w:t>
      </w:r>
      <w:r w:rsidRPr="000E2B9A">
        <w:rPr>
          <w:rFonts w:ascii="Bookman Old Style" w:eastAsia="Bookman Old Style" w:hAnsi="Bookman Old Style" w:cs="Bookman Old Style"/>
          <w:color w:val="000000" w:themeColor="text1"/>
          <w:sz w:val="22"/>
          <w:szCs w:val="22"/>
        </w:rPr>
        <w:t>gravastars whose surface is just above where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of a black hole with the same mass would be, </w:t>
      </w:r>
      <w:r>
        <w:rPr>
          <w:rFonts w:ascii="Bookman Old Style" w:eastAsia="Bookman Old Style" w:hAnsi="Bookman Old Style" w:cs="Bookman Old Style"/>
          <w:color w:val="000000" w:themeColor="text1"/>
          <w:sz w:val="22"/>
          <w:szCs w:val="22"/>
        </w:rPr>
        <w:t xml:space="preserve">i.e., with a radius that is only </w:t>
      </w:r>
      <w:r w:rsidRPr="000E2B9A">
        <w:rPr>
          <w:rFonts w:ascii="Bookman Old Style" w:eastAsia="Bookman Old Style" w:hAnsi="Bookman Old Style" w:cs="Bookman Old Style"/>
          <w:color w:val="000000" w:themeColor="text1"/>
          <w:sz w:val="22"/>
          <w:szCs w:val="22"/>
        </w:rPr>
        <w:t>infinitesimally larger than that</w:t>
      </w:r>
      <w:r>
        <w:rPr>
          <w:rFonts w:ascii="Bookman Old Style" w:eastAsia="Bookman Old Style" w:hAnsi="Bookman Old Style" w:cs="Bookman Old Style"/>
          <w:color w:val="000000" w:themeColor="text1"/>
          <w:sz w:val="22"/>
          <w:szCs w:val="22"/>
        </w:rPr>
        <w:t xml:space="preserve"> of a </w:t>
      </w:r>
      <w:r w:rsidRPr="000E2B9A">
        <w:rPr>
          <w:rFonts w:ascii="Bookman Old Style" w:eastAsia="Bookman Old Style" w:hAnsi="Bookman Old Style" w:cs="Bookman Old Style"/>
          <w:color w:val="000000" w:themeColor="text1"/>
          <w:sz w:val="22"/>
          <w:szCs w:val="22"/>
        </w:rPr>
        <w:t>Schwarzschild</w:t>
      </w:r>
      <w:r>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lastRenderedPageBreak/>
        <w:t>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As a result, g</w:t>
      </w:r>
      <w:r w:rsidRPr="000E2B9A">
        <w:rPr>
          <w:rFonts w:ascii="Bookman Old Style" w:eastAsia="Bookman Old Style" w:hAnsi="Bookman Old Style" w:cs="Bookman Old Style"/>
          <w:color w:val="000000" w:themeColor="text1"/>
          <w:sz w:val="22"/>
          <w:szCs w:val="22"/>
        </w:rPr>
        <w:t>ravastars</w:t>
      </w:r>
      <w:r w:rsidR="00CF118A">
        <w:rPr>
          <w:rFonts w:ascii="Bookman Old Style" w:eastAsia="Bookman Old Style" w:hAnsi="Bookman Old Style" w:cs="Bookman Old Style"/>
          <w:i/>
          <w:iCs/>
          <w:color w:val="000000" w:themeColor="text1"/>
          <w:sz w:val="22"/>
          <w:szCs w:val="22"/>
        </w:rPr>
        <w:fldChar w:fldCharType="begin"/>
      </w:r>
      <w:r w:rsidR="00CF118A">
        <w:instrText xml:space="preserve"> XE "</w:instrText>
      </w:r>
      <w:r w:rsidR="00CF118A">
        <w:rPr>
          <w:rFonts w:ascii="Bookman Old Style" w:eastAsia="Bookman Old Style" w:hAnsi="Bookman Old Style" w:cs="Bookman Old Style"/>
          <w:color w:val="000000" w:themeColor="text1"/>
          <w:sz w:val="22"/>
          <w:szCs w:val="22"/>
        </w:rPr>
        <w:instrText>grava</w:instrText>
      </w:r>
      <w:r w:rsidR="00CF118A" w:rsidRPr="009C000A">
        <w:rPr>
          <w:rFonts w:ascii="Bookman Old Style" w:eastAsia="Bookman Old Style" w:hAnsi="Bookman Old Style" w:cs="Bookman Old Style"/>
          <w:color w:val="000000" w:themeColor="text1"/>
          <w:sz w:val="22"/>
          <w:szCs w:val="22"/>
        </w:rPr>
        <w:instrText>star</w:instrText>
      </w:r>
      <w:r w:rsidR="00CF118A">
        <w:instrText xml:space="preserve">" </w:instrText>
      </w:r>
      <w:r w:rsidR="00CF118A">
        <w:rPr>
          <w:rFonts w:ascii="Bookman Old Style" w:eastAsia="Bookman Old Style" w:hAnsi="Bookman Old Style" w:cs="Bookman Old Style"/>
          <w:i/>
          <w:iCs/>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have a rigid surface </w:t>
      </w:r>
      <w:r>
        <w:rPr>
          <w:rFonts w:ascii="Bookman Old Style" w:eastAsia="Bookman Old Style" w:hAnsi="Bookman Old Style" w:cs="Bookman Old Style"/>
          <w:color w:val="000000" w:themeColor="text1"/>
          <w:sz w:val="22"/>
          <w:szCs w:val="22"/>
        </w:rPr>
        <w:t xml:space="preserve">just </w:t>
      </w:r>
      <w:r w:rsidRPr="000E2B9A">
        <w:rPr>
          <w:rFonts w:ascii="Bookman Old Style" w:eastAsia="Bookman Old Style" w:hAnsi="Bookman Old Style" w:cs="Bookman Old Style"/>
          <w:color w:val="000000" w:themeColor="text1"/>
          <w:sz w:val="22"/>
          <w:szCs w:val="22"/>
        </w:rPr>
        <w:t>like neutron stars (hence the name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gravitational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star</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but do not </w:t>
      </w:r>
      <w:r>
        <w:rPr>
          <w:rFonts w:ascii="Bookman Old Style" w:eastAsia="Bookman Old Style" w:hAnsi="Bookman Old Style" w:cs="Bookman Old Style"/>
          <w:color w:val="000000" w:themeColor="text1"/>
          <w:sz w:val="22"/>
          <w:szCs w:val="22"/>
        </w:rPr>
        <w:t xml:space="preserve">have any event horizon or </w:t>
      </w:r>
      <w:r w:rsidRPr="000E2B9A">
        <w:rPr>
          <w:rFonts w:ascii="Bookman Old Style" w:eastAsia="Bookman Old Style" w:hAnsi="Bookman Old Style" w:cs="Bookman Old Style"/>
          <w:color w:val="000000" w:themeColor="text1"/>
          <w:sz w:val="22"/>
          <w:szCs w:val="22"/>
        </w:rPr>
        <w:t xml:space="preserve">contain any </w:t>
      </w:r>
      <w:r w:rsidR="008542EA">
        <w:rPr>
          <w:rFonts w:ascii="Bookman Old Style" w:eastAsia="Bookman Old Style" w:hAnsi="Bookman Old Style" w:cs="Bookman Old Style"/>
          <w:color w:val="000000" w:themeColor="text1"/>
          <w:sz w:val="22"/>
          <w:szCs w:val="22"/>
        </w:rPr>
        <w:t xml:space="preserve">physical </w:t>
      </w:r>
      <w:r w:rsidRPr="000E2B9A">
        <w:rPr>
          <w:rFonts w:ascii="Bookman Old Style" w:eastAsia="Bookman Old Style" w:hAnsi="Bookman Old Style" w:cs="Bookman Old Style"/>
          <w:color w:val="000000" w:themeColor="text1"/>
          <w:sz w:val="22"/>
          <w:szCs w:val="22"/>
        </w:rPr>
        <w:t>singularit</w:t>
      </w:r>
      <w:r>
        <w:rPr>
          <w:rFonts w:ascii="Bookman Old Style" w:eastAsia="Bookman Old Style" w:hAnsi="Bookman Old Style" w:cs="Bookman Old Style"/>
          <w:color w:val="000000" w:themeColor="text1"/>
          <w:sz w:val="22"/>
          <w:szCs w:val="22"/>
        </w:rPr>
        <w: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at </w:t>
      </w:r>
      <w:r w:rsidR="00FA5B08" w:rsidRPr="00FA5B08">
        <w:rPr>
          <w:rFonts w:ascii="Bookman Old Style" w:eastAsia="Bookman Old Style" w:hAnsi="Bookman Old Style" w:cs="Bookman Old Style"/>
          <w:i/>
          <w:iCs/>
          <w:color w:val="000000" w:themeColor="text1"/>
          <w:sz w:val="22"/>
          <w:szCs w:val="22"/>
        </w:rPr>
        <w:t>r=0</w:t>
      </w:r>
      <w:r>
        <w:rPr>
          <w:rFonts w:ascii="Bookman Old Style" w:eastAsia="Bookman Old Style" w:hAnsi="Bookman Old Style" w:cs="Bookman Old Style"/>
          <w:color w:val="000000" w:themeColor="text1"/>
          <w:sz w:val="22"/>
          <w:szCs w:val="22"/>
        </w:rPr>
        <w:t>; thus</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they are</w:t>
      </w:r>
      <w:r w:rsidRPr="000E2B9A">
        <w:rPr>
          <w:rFonts w:ascii="Bookman Old Style" w:eastAsia="Bookman Old Style" w:hAnsi="Bookman Old Style" w:cs="Bookman Old Style"/>
          <w:color w:val="000000" w:themeColor="text1"/>
          <w:sz w:val="22"/>
          <w:szCs w:val="22"/>
        </w:rPr>
        <w:t xml:space="preserve"> perfectly regular solutions.</w:t>
      </w:r>
    </w:p>
    <w:p w14:paraId="3E25E070" w14:textId="77777777" w:rsidR="00FB7336" w:rsidRPr="00736A69"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The second example of a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mimicker </w:t>
      </w:r>
      <w:r w:rsidRPr="000E2B9A">
        <w:rPr>
          <w:rFonts w:ascii="Bookman Old Style" w:eastAsia="Bookman Old Style" w:hAnsi="Bookman Old Style" w:cs="Bookman Old Style"/>
          <w:color w:val="000000" w:themeColor="text1"/>
          <w:sz w:val="22"/>
          <w:szCs w:val="22"/>
        </w:rPr>
        <w:t xml:space="preserve">has become almost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classic</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a </w:t>
      </w:r>
      <w:r w:rsidRPr="000E2B9A">
        <w:rPr>
          <w:rFonts w:ascii="Bookman Old Style" w:eastAsia="Bookman Old Style" w:hAnsi="Bookman Old Style" w:cs="Bookman Old Style"/>
          <w:i/>
          <w:color w:val="000000" w:themeColor="text1"/>
          <w:sz w:val="22"/>
          <w:szCs w:val="22"/>
        </w:rPr>
        <w:t>wormhole</w:t>
      </w:r>
      <w:r w:rsidRPr="000E2B9A">
        <w:rPr>
          <w:rFonts w:ascii="Bookman Old Style" w:eastAsia="Bookman Old Style" w:hAnsi="Bookman Old Style" w:cs="Bookman Old Style"/>
          <w:color w:val="000000" w:themeColor="text1"/>
          <w:sz w:val="22"/>
          <w:szCs w:val="22"/>
        </w:rPr>
        <w:t xml:space="preserve">. As with </w:t>
      </w:r>
      <w:r w:rsidRPr="000E2B9A">
        <w:rPr>
          <w:rFonts w:ascii="Bookman Old Style" w:eastAsia="Bookman Old Style" w:hAnsi="Bookman Old Style" w:cs="Bookman Old Style"/>
          <w:i/>
          <w:color w:val="000000" w:themeColor="text1"/>
          <w:sz w:val="22"/>
          <w:szCs w:val="22"/>
        </w:rPr>
        <w:t>black hole</w:t>
      </w:r>
      <w:r w:rsidRPr="000E2B9A">
        <w:rPr>
          <w:rFonts w:ascii="Bookman Old Style" w:eastAsia="Bookman Old Style" w:hAnsi="Bookman Old Style" w:cs="Bookman Old Style"/>
          <w:color w:val="000000" w:themeColor="text1"/>
          <w:sz w:val="22"/>
          <w:szCs w:val="22"/>
        </w:rPr>
        <w:t xml:space="preserve">, its evocative name was also coined by John Wheeler </w:t>
      </w:r>
      <w:r>
        <w:rPr>
          <w:rFonts w:ascii="Bookman Old Style" w:eastAsia="Bookman Old Style" w:hAnsi="Bookman Old Style" w:cs="Bookman Old Style"/>
          <w:color w:val="000000" w:themeColor="text1"/>
          <w:sz w:val="22"/>
          <w:szCs w:val="22"/>
        </w:rPr>
        <w:t xml:space="preserve">(in an </w:t>
      </w:r>
      <w:r w:rsidRPr="000E2B9A">
        <w:rPr>
          <w:rFonts w:ascii="Bookman Old Style" w:eastAsia="Bookman Old Style" w:hAnsi="Bookman Old Style" w:cs="Bookman Old Style"/>
          <w:color w:val="000000" w:themeColor="text1"/>
          <w:sz w:val="22"/>
          <w:szCs w:val="22"/>
        </w:rPr>
        <w:t>article written with Charles Misner</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in 1957</w:t>
      </w:r>
      <w:r>
        <w:rPr>
          <w:rFonts w:ascii="Bookman Old Style" w:eastAsia="Bookman Old Style" w:hAnsi="Bookman Old Style" w:cs="Bookman Old Style"/>
          <w:color w:val="000000" w:themeColor="text1"/>
          <w:sz w:val="22"/>
          <w:szCs w:val="22"/>
          <w:vertAlign w:val="superscript"/>
        </w:rPr>
        <w:t>10</w:t>
      </w:r>
      <w:r>
        <w:rPr>
          <w:rFonts w:ascii="Bookman Old Style" w:eastAsia="Bookman Old Style" w:hAnsi="Bookman Old Style" w:cs="Bookman Old Style"/>
          <w:color w:val="000000" w:themeColor="text1"/>
          <w:sz w:val="22"/>
          <w:szCs w:val="22"/>
        </w:rPr>
        <w:t>).</w:t>
      </w:r>
    </w:p>
    <w:p w14:paraId="4E2007D9" w14:textId="41F20A99" w:rsidR="00FB7336"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Once again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this is a perfectly plausible solution of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Einstein equations for an object in a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and extremely compact, but whose compactness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C74635">
        <w:rPr>
          <w:rFonts w:ascii="Bookman Old Style" w:eastAsia="Bookman Old Style" w:hAnsi="Bookman Old Style" w:cs="Bookman Old Style"/>
          <w:color w:val="000000" w:themeColor="text1"/>
          <w:sz w:val="22"/>
          <w:szCs w:val="22"/>
        </w:rPr>
        <w:instrText>compactness:</w:instrText>
      </w:r>
      <w:r w:rsidR="00980AE1" w:rsidRPr="00C74635">
        <w:rPr>
          <w:lang w:val="en-US"/>
        </w:rPr>
        <w:instrText>wormhole</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is slightly less than that of a black hole. </w:t>
      </w:r>
      <w:r>
        <w:rPr>
          <w:rFonts w:ascii="Bookman Old Style" w:eastAsia="Bookman Old Style" w:hAnsi="Bookman Old Style" w:cs="Bookman Old Style"/>
          <w:color w:val="000000" w:themeColor="text1"/>
          <w:sz w:val="22"/>
          <w:szCs w:val="22"/>
        </w:rPr>
        <w:t>Interestingly, because of</w:t>
      </w:r>
      <w:r w:rsidRPr="000E2B9A">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 xml:space="preserve">large </w:t>
      </w:r>
      <w:r w:rsidRPr="000E2B9A">
        <w:rPr>
          <w:rFonts w:ascii="Bookman Old Style" w:eastAsia="Bookman Old Style" w:hAnsi="Bookman Old Style" w:cs="Bookman Old Style"/>
          <w:color w:val="000000" w:themeColor="text1"/>
          <w:sz w:val="22"/>
          <w:szCs w:val="22"/>
        </w:rPr>
        <w:t>curvature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produce</w:t>
      </w:r>
      <w:r>
        <w:rPr>
          <w:rFonts w:ascii="Bookman Old Style" w:eastAsia="Bookman Old Style" w:hAnsi="Bookman Old Style" w:cs="Bookman Old Style"/>
          <w:color w:val="000000" w:themeColor="text1"/>
          <w:sz w:val="22"/>
          <w:szCs w:val="22"/>
        </w:rPr>
        <w:t>d by wormholes</w:t>
      </w:r>
      <w:r w:rsidRPr="000E2B9A">
        <w:rPr>
          <w:rFonts w:ascii="Bookman Old Style" w:eastAsia="Bookman Old Style" w:hAnsi="Bookman Old Style" w:cs="Bookman Old Style"/>
          <w:color w:val="000000" w:themeColor="text1"/>
          <w:sz w:val="22"/>
          <w:szCs w:val="22"/>
        </w:rPr>
        <w:t xml:space="preserve">, it is in principle possible to join two regions of spacetime </w:t>
      </w:r>
      <w:r>
        <w:rPr>
          <w:rFonts w:ascii="Bookman Old Style" w:eastAsia="Bookman Old Style" w:hAnsi="Bookman Old Style" w:cs="Bookman Old Style"/>
          <w:color w:val="000000" w:themeColor="text1"/>
          <w:sz w:val="22"/>
          <w:szCs w:val="22"/>
        </w:rPr>
        <w:t xml:space="preserve">that are </w:t>
      </w:r>
      <w:r w:rsidRPr="000E2B9A">
        <w:rPr>
          <w:rFonts w:ascii="Bookman Old Style" w:eastAsia="Bookman Old Style" w:hAnsi="Bookman Old Style" w:cs="Bookman Old Style"/>
          <w:color w:val="000000" w:themeColor="text1"/>
          <w:sz w:val="22"/>
          <w:szCs w:val="22"/>
        </w:rPr>
        <w:t xml:space="preserve">extremely distant and asymptotically flat. In essence, the wormhole solution can be seen as a tunnel in the elastic fabric of spacetime, providing us with a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shortcut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to connect two physically distant regions. </w:t>
      </w:r>
      <w:r>
        <w:rPr>
          <w:rFonts w:ascii="Bookman Old Style" w:eastAsia="Bookman Old Style" w:hAnsi="Bookman Old Style" w:cs="Bookman Old Style"/>
          <w:color w:val="000000" w:themeColor="text1"/>
          <w:sz w:val="22"/>
          <w:szCs w:val="22"/>
        </w:rPr>
        <w:t>I</w:t>
      </w:r>
      <w:r w:rsidRPr="000E2B9A">
        <w:rPr>
          <w:rFonts w:ascii="Bookman Old Style" w:eastAsia="Bookman Old Style" w:hAnsi="Bookman Old Style" w:cs="Bookman Old Style"/>
          <w:color w:val="000000" w:themeColor="text1"/>
          <w:sz w:val="22"/>
          <w:szCs w:val="22"/>
        </w:rPr>
        <w:t>magine taking a section of a flat spacetime in two dimensions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our </w:t>
      </w:r>
      <w:r>
        <w:rPr>
          <w:rFonts w:ascii="Bookman Old Style" w:eastAsia="Bookman Old Style" w:hAnsi="Bookman Old Style" w:cs="Bookman Old Style"/>
          <w:color w:val="000000" w:themeColor="text1"/>
          <w:sz w:val="22"/>
          <w:szCs w:val="22"/>
        </w:rPr>
        <w:t>beloved</w:t>
      </w:r>
      <w:r w:rsidRPr="000E2B9A">
        <w:rPr>
          <w:rFonts w:ascii="Bookman Old Style" w:eastAsia="Bookman Old Style" w:hAnsi="Bookman Old Style" w:cs="Bookman Old Style"/>
          <w:color w:val="000000" w:themeColor="text1"/>
          <w:sz w:val="22"/>
          <w:szCs w:val="22"/>
        </w:rPr>
        <w:t xml:space="preserve"> sheet</w:t>
      </w:r>
      <w:r>
        <w:rPr>
          <w:rFonts w:ascii="Bookman Old Style" w:eastAsia="Bookman Old Style" w:hAnsi="Bookman Old Style" w:cs="Bookman Old Style"/>
          <w:color w:val="000000" w:themeColor="text1"/>
          <w:sz w:val="22"/>
          <w:szCs w:val="22"/>
        </w:rPr>
        <w:t xml:space="preserve"> in Chapter 3) </w:t>
      </w:r>
      <w:r w:rsidRPr="000E2B9A">
        <w:rPr>
          <w:rFonts w:ascii="Bookman Old Style" w:eastAsia="Bookman Old Style" w:hAnsi="Bookman Old Style" w:cs="Bookman Old Style"/>
          <w:color w:val="000000" w:themeColor="text1"/>
          <w:sz w:val="22"/>
          <w:szCs w:val="22"/>
        </w:rPr>
        <w:t>and considering two points placed at a great distance from each other. If you fold one end of the sheet to obtain two parallel layers, the</w:t>
      </w:r>
      <w:r>
        <w:rPr>
          <w:rFonts w:ascii="Bookman Old Style" w:eastAsia="Bookman Old Style" w:hAnsi="Bookman Old Style" w:cs="Bookman Old Style"/>
          <w:color w:val="000000" w:themeColor="text1"/>
          <w:sz w:val="22"/>
          <w:szCs w:val="22"/>
        </w:rPr>
        <w:t xml:space="preserve"> two</w:t>
      </w:r>
      <w:r w:rsidRPr="000E2B9A">
        <w:rPr>
          <w:rFonts w:ascii="Bookman Old Style" w:eastAsia="Bookman Old Style" w:hAnsi="Bookman Old Style" w:cs="Bookman Old Style"/>
          <w:color w:val="000000" w:themeColor="text1"/>
          <w:sz w:val="22"/>
          <w:szCs w:val="22"/>
        </w:rPr>
        <w:t xml:space="preserve"> points would no longer be so far </w:t>
      </w:r>
      <w:r>
        <w:rPr>
          <w:rFonts w:ascii="Bookman Old Style" w:eastAsia="Bookman Old Style" w:hAnsi="Bookman Old Style" w:cs="Bookman Old Style"/>
          <w:color w:val="000000" w:themeColor="text1"/>
          <w:sz w:val="22"/>
          <w:szCs w:val="22"/>
        </w:rPr>
        <w:t>from each other, which</w:t>
      </w:r>
      <w:r w:rsidRPr="000E2B9A">
        <w:rPr>
          <w:rFonts w:ascii="Bookman Old Style" w:eastAsia="Bookman Old Style" w:hAnsi="Bookman Old Style" w:cs="Bookman Old Style"/>
          <w:color w:val="000000" w:themeColor="text1"/>
          <w:sz w:val="22"/>
          <w:szCs w:val="22"/>
        </w:rPr>
        <w:t xml:space="preserve"> would be </w:t>
      </w:r>
      <w:r>
        <w:rPr>
          <w:rFonts w:ascii="Bookman Old Style" w:eastAsia="Bookman Old Style" w:hAnsi="Bookman Old Style" w:cs="Bookman Old Style"/>
          <w:color w:val="000000" w:themeColor="text1"/>
          <w:sz w:val="22"/>
          <w:szCs w:val="22"/>
        </w:rPr>
        <w:t>sufficient</w:t>
      </w:r>
      <w:r w:rsidRPr="000E2B9A">
        <w:rPr>
          <w:rFonts w:ascii="Bookman Old Style" w:eastAsia="Bookman Old Style" w:hAnsi="Bookman Old Style" w:cs="Bookman Old Style"/>
          <w:color w:val="000000" w:themeColor="text1"/>
          <w:sz w:val="22"/>
          <w:szCs w:val="22"/>
        </w:rPr>
        <w:t xml:space="preserve"> to be able to travel </w:t>
      </w:r>
      <w:r w:rsidRPr="000E2B9A">
        <w:rPr>
          <w:rFonts w:ascii="Bookman Old Style" w:eastAsia="Bookman Old Style" w:hAnsi="Bookman Old Style" w:cs="Bookman Old Style"/>
          <w:i/>
          <w:color w:val="000000" w:themeColor="text1"/>
          <w:sz w:val="22"/>
          <w:szCs w:val="22"/>
        </w:rPr>
        <w:t>through</w:t>
      </w:r>
      <w:r w:rsidRPr="000E2B9A">
        <w:rPr>
          <w:rFonts w:ascii="Bookman Old Style" w:eastAsia="Bookman Old Style" w:hAnsi="Bookman Old Style" w:cs="Bookman Old Style"/>
          <w:color w:val="000000" w:themeColor="text1"/>
          <w:sz w:val="22"/>
          <w:szCs w:val="22"/>
        </w:rPr>
        <w:t xml:space="preserve"> the sheet instead of along it. </w:t>
      </w:r>
      <w:r>
        <w:rPr>
          <w:rFonts w:ascii="Bookman Old Style" w:eastAsia="Bookman Old Style" w:hAnsi="Bookman Old Style" w:cs="Bookman Old Style"/>
          <w:color w:val="000000" w:themeColor="text1"/>
          <w:sz w:val="22"/>
          <w:szCs w:val="22"/>
        </w:rPr>
        <w:t>Now, i</w:t>
      </w:r>
      <w:r w:rsidRPr="000E2B9A">
        <w:rPr>
          <w:rFonts w:ascii="Bookman Old Style" w:eastAsia="Bookman Old Style" w:hAnsi="Bookman Old Style" w:cs="Bookman Old Style"/>
          <w:color w:val="000000" w:themeColor="text1"/>
          <w:sz w:val="22"/>
          <w:szCs w:val="22"/>
        </w:rPr>
        <w:t>magine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 source of gravity intense enough to distort the sheet</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creat</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a double throat</w:t>
      </w:r>
      <w:r w:rsidR="008C21E7">
        <w:rPr>
          <w:rFonts w:ascii="Bookman Old Style" w:eastAsia="Bookman Old Style" w:hAnsi="Bookman Old Style" w:cs="Bookman Old Style"/>
          <w:color w:val="000000" w:themeColor="text1"/>
          <w:sz w:val="22"/>
          <w:szCs w:val="22"/>
        </w:rPr>
        <w:fldChar w:fldCharType="begin"/>
      </w:r>
      <w:r w:rsidR="008C21E7">
        <w:instrText xml:space="preserve"> XE "</w:instrText>
      </w:r>
      <w:r w:rsidR="008C21E7" w:rsidRPr="006631C0">
        <w:rPr>
          <w:rFonts w:ascii="Bookman Old Style" w:eastAsia="Bookman Old Style" w:hAnsi="Bookman Old Style" w:cs="Bookman Old Style"/>
          <w:color w:val="000000"/>
          <w:sz w:val="22"/>
          <w:szCs w:val="22"/>
        </w:rPr>
        <w:instrText>throat</w:instrText>
      </w:r>
      <w:r w:rsidR="008C21E7">
        <w:instrText xml:space="preserve">" </w:instrText>
      </w:r>
      <w:r w:rsidR="008C21E7">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and that</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 it: you have created a shortcut between the two points that were far away</w:t>
      </w:r>
      <w:r>
        <w:rPr>
          <w:rFonts w:ascii="Bookman Old Style" w:eastAsia="Bookman Old Style" w:hAnsi="Bookman Old Style" w:cs="Bookman Old Style"/>
          <w:color w:val="000000" w:themeColor="text1"/>
          <w:sz w:val="22"/>
          <w:szCs w:val="22"/>
        </w:rPr>
        <w:t xml:space="preserve"> from each other</w:t>
      </w:r>
      <w:r w:rsidRPr="000E2B9A">
        <w:rPr>
          <w:rFonts w:ascii="Bookman Old Style" w:eastAsia="Bookman Old Style" w:hAnsi="Bookman Old Style" w:cs="Bookman Old Style"/>
          <w:color w:val="000000" w:themeColor="text1"/>
          <w:sz w:val="22"/>
          <w:szCs w:val="22"/>
        </w:rPr>
        <w:t xml:space="preserve"> and</w:t>
      </w:r>
      <w:r>
        <w:rPr>
          <w:rFonts w:ascii="Bookman Old Style" w:eastAsia="Bookman Old Style" w:hAnsi="Bookman Old Style" w:cs="Bookman Old Style"/>
          <w:color w:val="000000" w:themeColor="text1"/>
          <w:sz w:val="22"/>
          <w:szCs w:val="22"/>
        </w:rPr>
        <w:t xml:space="preserve"> are</w:t>
      </w:r>
      <w:r w:rsidRPr="000E2B9A">
        <w:rPr>
          <w:rFonts w:ascii="Bookman Old Style" w:eastAsia="Bookman Old Style" w:hAnsi="Bookman Old Style" w:cs="Bookman Old Style"/>
          <w:color w:val="000000" w:themeColor="text1"/>
          <w:sz w:val="22"/>
          <w:szCs w:val="22"/>
        </w:rPr>
        <w:t xml:space="preserve"> now very close. It has long been shown that wormholes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at least in the simplest models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are dynamically unstable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if opened, they would tend to close extremely quickly. At the same time, there are wormhole </w:t>
      </w:r>
      <w:r>
        <w:rPr>
          <w:rFonts w:ascii="Bookman Old Style" w:eastAsia="Bookman Old Style" w:hAnsi="Bookman Old Style" w:cs="Bookman Old Style"/>
          <w:color w:val="000000" w:themeColor="text1"/>
          <w:sz w:val="22"/>
          <w:szCs w:val="22"/>
        </w:rPr>
        <w:t>solutions</w:t>
      </w:r>
      <w:r w:rsidRPr="000E2B9A">
        <w:rPr>
          <w:rFonts w:ascii="Bookman Old Style" w:eastAsia="Bookman Old Style" w:hAnsi="Bookman Old Style" w:cs="Bookman Old Style"/>
          <w:color w:val="000000" w:themeColor="text1"/>
          <w:sz w:val="22"/>
          <w:szCs w:val="22"/>
        </w:rPr>
        <w:t xml:space="preserve"> that </w:t>
      </w:r>
      <w:r w:rsidRPr="000E2B9A">
        <w:rPr>
          <w:rFonts w:ascii="Bookman Old Style" w:eastAsia="Bookman Old Style" w:hAnsi="Bookman Old Style" w:cs="Bookman Old Style"/>
          <w:color w:val="000000" w:themeColor="text1"/>
          <w:sz w:val="22"/>
          <w:szCs w:val="22"/>
        </w:rPr>
        <w:lastRenderedPageBreak/>
        <w:t>can be stabili</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ed by the presence in the throat of exotic</w:t>
      </w:r>
      <w:r w:rsidR="00190395">
        <w:rPr>
          <w:rFonts w:ascii="Bookman Old Style" w:eastAsia="Bookman Old Style" w:hAnsi="Bookman Old Style" w:cs="Bookman Old Style"/>
          <w:color w:val="000000" w:themeColor="text1"/>
          <w:sz w:val="22"/>
          <w:szCs w:val="22"/>
        </w:rPr>
        <w:fldChar w:fldCharType="begin"/>
      </w:r>
      <w:r w:rsidR="00190395">
        <w:instrText xml:space="preserve"> XE "</w:instrText>
      </w:r>
      <w:r w:rsidR="00190395" w:rsidRPr="00FC606D">
        <w:rPr>
          <w:rFonts w:ascii="Bookman Old Style" w:eastAsia="Bookman Old Style" w:hAnsi="Bookman Old Style" w:cs="Bookman Old Style"/>
          <w:color w:val="000000" w:themeColor="text1"/>
          <w:sz w:val="22"/>
          <w:szCs w:val="22"/>
        </w:rPr>
        <w:instrText>exotic:</w:instrText>
      </w:r>
      <w:r w:rsidR="00190395" w:rsidRPr="00FC606D">
        <w:rPr>
          <w:lang w:val="en-US"/>
        </w:rPr>
        <w:instrText>matter</w:instrText>
      </w:r>
      <w:r w:rsidR="00190395">
        <w:instrText xml:space="preserve">" </w:instrText>
      </w:r>
      <w:r w:rsidR="00190395">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matter, </w:t>
      </w:r>
      <w:r>
        <w:rPr>
          <w:rFonts w:ascii="Bookman Old Style" w:eastAsia="Bookman Old Style" w:hAnsi="Bookman Old Style" w:cs="Bookman Old Style"/>
          <w:color w:val="000000" w:themeColor="text1"/>
          <w:sz w:val="22"/>
          <w:szCs w:val="22"/>
        </w:rPr>
        <w:t xml:space="preserve">i.e., </w:t>
      </w:r>
      <w:r w:rsidRPr="000E2B9A">
        <w:rPr>
          <w:rFonts w:ascii="Bookman Old Style" w:eastAsia="Bookman Old Style" w:hAnsi="Bookman Old Style" w:cs="Bookman Old Style"/>
          <w:color w:val="000000" w:themeColor="text1"/>
          <w:sz w:val="22"/>
          <w:szCs w:val="22"/>
        </w:rPr>
        <w:t>with negative mass or energy</w:t>
      </w:r>
      <w:r w:rsidR="00FD1706">
        <w:rPr>
          <w:rFonts w:ascii="Bookman Old Style" w:eastAsia="Bookman Old Style" w:hAnsi="Bookman Old Style" w:cs="Bookman Old Style"/>
          <w:color w:val="000000" w:themeColor="text1"/>
          <w:sz w:val="22"/>
          <w:szCs w:val="22"/>
        </w:rPr>
        <w:fldChar w:fldCharType="begin"/>
      </w:r>
      <w:r w:rsidR="00FD1706">
        <w:instrText xml:space="preserve"> XE "</w:instrText>
      </w:r>
      <w:r w:rsidR="00FD1706" w:rsidRPr="009E7D9B">
        <w:rPr>
          <w:rFonts w:ascii="Bookman Old Style" w:eastAsia="Bookman Old Style" w:hAnsi="Bookman Old Style" w:cs="Bookman Old Style"/>
          <w:color w:val="000000" w:themeColor="text1"/>
          <w:sz w:val="22"/>
          <w:szCs w:val="22"/>
        </w:rPr>
        <w:instrText>energy:</w:instrText>
      </w:r>
      <w:r w:rsidR="00FD1706" w:rsidRPr="009E7D9B">
        <w:rPr>
          <w:lang w:val="en-US"/>
        </w:rPr>
        <w:instrText>negative</w:instrText>
      </w:r>
      <w:r w:rsidR="00FD1706">
        <w:instrText xml:space="preserve">" </w:instrText>
      </w:r>
      <w:r w:rsidR="00FD170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w:t>
      </w:r>
    </w:p>
    <w:p w14:paraId="3DD9DD88"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p>
    <w:p w14:paraId="6A14921B" w14:textId="77777777" w:rsidR="00FB7336" w:rsidRPr="000E2B9A" w:rsidRDefault="00FB7336" w:rsidP="00312C02">
      <w:pPr>
        <w:pBdr>
          <w:top w:val="nil"/>
          <w:left w:val="nil"/>
          <w:bottom w:val="nil"/>
          <w:right w:val="nil"/>
          <w:between w:val="nil"/>
        </w:pBdr>
        <w:ind w:left="567" w:right="507"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67DC89EE" wp14:editId="12A462C7">
            <wp:extent cx="3210267" cy="312601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29387" cy="3242004"/>
                    </a:xfrm>
                    <a:prstGeom prst="rect">
                      <a:avLst/>
                    </a:prstGeom>
                  </pic:spPr>
                </pic:pic>
              </a:graphicData>
            </a:graphic>
          </wp:inline>
        </w:drawing>
      </w:r>
    </w:p>
    <w:p w14:paraId="3235FEA2" w14:textId="77777777" w:rsidR="00FB7336" w:rsidRPr="000E2B9A" w:rsidRDefault="00FB7336" w:rsidP="00312C02">
      <w:pPr>
        <w:pBdr>
          <w:top w:val="nil"/>
          <w:left w:val="nil"/>
          <w:bottom w:val="nil"/>
          <w:right w:val="nil"/>
          <w:between w:val="nil"/>
        </w:pBdr>
        <w:ind w:left="567" w:right="507" w:firstLine="0"/>
        <w:rPr>
          <w:rFonts w:ascii="Bookman Old Style" w:eastAsia="Bookman Old Style" w:hAnsi="Bookman Old Style" w:cs="Bookman Old Style"/>
          <w:color w:val="000000" w:themeColor="text1"/>
          <w:sz w:val="22"/>
          <w:szCs w:val="22"/>
        </w:rPr>
      </w:pPr>
    </w:p>
    <w:p w14:paraId="5C766B1C" w14:textId="208F7E9F" w:rsidR="00FB7336" w:rsidRPr="0037789E" w:rsidRDefault="00FB7336" w:rsidP="00312C02">
      <w:pPr>
        <w:pBdr>
          <w:top w:val="nil"/>
          <w:left w:val="nil"/>
          <w:bottom w:val="nil"/>
          <w:right w:val="nil"/>
          <w:between w:val="nil"/>
        </w:pBdr>
        <w:ind w:left="567" w:right="507" w:firstLine="153"/>
        <w:rPr>
          <w:rFonts w:ascii="Bookman Old Style" w:eastAsia="Bookman Old Style" w:hAnsi="Bookman Old Style" w:cs="Bookman Old Style"/>
          <w:i/>
          <w:color w:val="000000" w:themeColor="text1"/>
          <w:sz w:val="20"/>
          <w:szCs w:val="20"/>
        </w:rPr>
      </w:pPr>
      <w:r w:rsidRPr="0037789E">
        <w:rPr>
          <w:rFonts w:ascii="Bookman Old Style" w:eastAsia="Bookman Old Style" w:hAnsi="Bookman Old Style" w:cs="Bookman Old Style"/>
          <w:color w:val="000000" w:themeColor="text1"/>
          <w:sz w:val="20"/>
          <w:szCs w:val="20"/>
        </w:rPr>
        <w:t xml:space="preserve">Fig. 6.3 </w:t>
      </w:r>
      <w:r w:rsidRPr="0037789E">
        <w:rPr>
          <w:rFonts w:ascii="Bookman Old Style" w:eastAsia="Bookman Old Style" w:hAnsi="Bookman Old Style" w:cs="Bookman Old Style"/>
          <w:i/>
          <w:color w:val="000000" w:themeColor="text1"/>
          <w:sz w:val="20"/>
          <w:szCs w:val="20"/>
        </w:rPr>
        <w:t>Wormholes with two identical and symmetrical “throats” can join two regions of spacetime that are flat at great distances. The smaller section of the throat</w:t>
      </w:r>
      <w:r w:rsidR="008C21E7">
        <w:rPr>
          <w:rFonts w:ascii="Bookman Old Style" w:eastAsia="Bookman Old Style" w:hAnsi="Bookman Old Style" w:cs="Bookman Old Style"/>
          <w:i/>
          <w:color w:val="000000" w:themeColor="text1"/>
          <w:sz w:val="20"/>
          <w:szCs w:val="20"/>
        </w:rPr>
        <w:fldChar w:fldCharType="begin"/>
      </w:r>
      <w:r w:rsidR="008C21E7">
        <w:instrText xml:space="preserve"> XE "</w:instrText>
      </w:r>
      <w:r w:rsidR="008C21E7" w:rsidRPr="006631C0">
        <w:rPr>
          <w:rFonts w:ascii="Bookman Old Style" w:eastAsia="Bookman Old Style" w:hAnsi="Bookman Old Style" w:cs="Bookman Old Style"/>
          <w:color w:val="000000"/>
          <w:sz w:val="22"/>
          <w:szCs w:val="22"/>
        </w:rPr>
        <w:instrText>throat</w:instrText>
      </w:r>
      <w:r w:rsidR="008C21E7">
        <w:instrText xml:space="preserve">" </w:instrText>
      </w:r>
      <w:r w:rsidR="008C21E7">
        <w:rPr>
          <w:rFonts w:ascii="Bookman Old Style" w:eastAsia="Bookman Old Style" w:hAnsi="Bookman Old Style" w:cs="Bookman Old Style"/>
          <w:i/>
          <w:color w:val="000000" w:themeColor="text1"/>
          <w:sz w:val="20"/>
          <w:szCs w:val="20"/>
        </w:rPr>
        <w:fldChar w:fldCharType="end"/>
      </w:r>
      <w:r w:rsidRPr="0037789E">
        <w:rPr>
          <w:rFonts w:ascii="Bookman Old Style" w:eastAsia="Bookman Old Style" w:hAnsi="Bookman Old Style" w:cs="Bookman Old Style"/>
          <w:i/>
          <w:color w:val="000000" w:themeColor="text1"/>
          <w:sz w:val="20"/>
          <w:szCs w:val="20"/>
        </w:rPr>
        <w:t xml:space="preserve"> is slightly larger than that of a Schwarzschild black hole</w:t>
      </w:r>
      <w:r w:rsidR="000328BF">
        <w:rPr>
          <w:rFonts w:ascii="Bookman Old Style" w:eastAsia="Bookman Old Style" w:hAnsi="Bookman Old Style" w:cs="Bookman Old Style"/>
          <w:i/>
          <w:color w:val="000000" w:themeColor="text1"/>
          <w:sz w:val="20"/>
          <w:szCs w:val="20"/>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i/>
          <w:color w:val="000000" w:themeColor="text1"/>
          <w:sz w:val="20"/>
          <w:szCs w:val="20"/>
        </w:rPr>
        <w:fldChar w:fldCharType="end"/>
      </w:r>
      <w:r w:rsidRPr="0037789E">
        <w:rPr>
          <w:rFonts w:ascii="Bookman Old Style" w:eastAsia="Bookman Old Style" w:hAnsi="Bookman Old Style" w:cs="Bookman Old Style"/>
          <w:i/>
          <w:color w:val="000000" w:themeColor="text1"/>
          <w:sz w:val="20"/>
          <w:szCs w:val="20"/>
        </w:rPr>
        <w:t xml:space="preserve"> with the same mass.</w:t>
      </w:r>
    </w:p>
    <w:p w14:paraId="45F7FE58" w14:textId="77777777" w:rsidR="00FB7336" w:rsidRPr="005D2A94" w:rsidRDefault="00FB7336" w:rsidP="00312C02">
      <w:pPr>
        <w:pBdr>
          <w:top w:val="nil"/>
          <w:left w:val="nil"/>
          <w:bottom w:val="nil"/>
          <w:right w:val="nil"/>
          <w:between w:val="nil"/>
        </w:pBdr>
        <w:ind w:left="567" w:right="507" w:firstLine="153"/>
        <w:rPr>
          <w:rFonts w:ascii="Bookman Old Style" w:eastAsia="Bookman Old Style" w:hAnsi="Bookman Old Style" w:cs="Bookman Old Style"/>
          <w:i/>
          <w:color w:val="000000" w:themeColor="text1"/>
          <w:sz w:val="19"/>
          <w:szCs w:val="19"/>
        </w:rPr>
      </w:pPr>
    </w:p>
    <w:p w14:paraId="55E54265" w14:textId="2BB23481"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 xml:space="preserve">The schematic diagram of a wormhole </w:t>
      </w:r>
      <w:r>
        <w:rPr>
          <w:rFonts w:ascii="Bookman Old Style" w:eastAsia="Bookman Old Style" w:hAnsi="Bookman Old Style" w:cs="Bookman Old Style"/>
          <w:color w:val="000000" w:themeColor="text1"/>
          <w:sz w:val="22"/>
          <w:szCs w:val="22"/>
        </w:rPr>
        <w:t>reported</w:t>
      </w:r>
      <w:r w:rsidRPr="000E2B9A">
        <w:rPr>
          <w:rFonts w:ascii="Bookman Old Style" w:eastAsia="Bookman Old Style" w:hAnsi="Bookman Old Style" w:cs="Bookman Old Style"/>
          <w:color w:val="000000" w:themeColor="text1"/>
          <w:sz w:val="22"/>
          <w:szCs w:val="22"/>
        </w:rPr>
        <w:t xml:space="preserve"> in Figure 6.3 shows the typical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throat</w:t>
      </w:r>
      <w:r w:rsidR="008C21E7">
        <w:rPr>
          <w:rFonts w:ascii="Bookman Old Style" w:eastAsia="Bookman Old Style" w:hAnsi="Bookman Old Style" w:cs="Bookman Old Style"/>
          <w:color w:val="000000" w:themeColor="text1"/>
          <w:sz w:val="22"/>
          <w:szCs w:val="22"/>
        </w:rPr>
        <w:fldChar w:fldCharType="begin"/>
      </w:r>
      <w:r w:rsidR="008C21E7">
        <w:instrText xml:space="preserve"> XE "</w:instrText>
      </w:r>
      <w:r w:rsidR="008C21E7" w:rsidRPr="006631C0">
        <w:rPr>
          <w:rFonts w:ascii="Bookman Old Style" w:eastAsia="Bookman Old Style" w:hAnsi="Bookman Old Style" w:cs="Bookman Old Style"/>
          <w:color w:val="000000"/>
          <w:sz w:val="22"/>
          <w:szCs w:val="22"/>
        </w:rPr>
        <w:instrText>throat</w:instrText>
      </w:r>
      <w:r w:rsidR="008C21E7">
        <w:instrText xml:space="preserve">" </w:instrText>
      </w:r>
      <w:r w:rsidR="008C21E7">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we are used to in the presence of strong curvature. In this case, however, the</w:t>
      </w:r>
      <w:r>
        <w:rPr>
          <w:rFonts w:ascii="Bookman Old Style" w:eastAsia="Bookman Old Style" w:hAnsi="Bookman Old Style" w:cs="Bookman Old Style"/>
          <w:color w:val="000000" w:themeColor="text1"/>
          <w:sz w:val="22"/>
          <w:szCs w:val="22"/>
        </w:rPr>
        <w:t xml:space="preserve"> two</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throats</w:t>
      </w:r>
      <w:r w:rsidRPr="000E2B9A">
        <w:rPr>
          <w:rFonts w:ascii="Bookman Old Style" w:eastAsia="Bookman Old Style" w:hAnsi="Bookman Old Style" w:cs="Bookman Old Style"/>
          <w:color w:val="000000" w:themeColor="text1"/>
          <w:sz w:val="22"/>
          <w:szCs w:val="22"/>
        </w:rPr>
        <w:t xml:space="preserve"> are exactly symmetrical and can thus join two regions of spacetime that are flat at great distances</w:t>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sidRPr="00E66B06">
        <w:rPr>
          <w:lang w:val="en-US"/>
        </w:rPr>
        <w:instrText>flat</w:instrText>
      </w:r>
      <w:r w:rsidR="005C6A41">
        <w:instrText xml:space="preserve">" </w:instrText>
      </w:r>
      <w:r w:rsidR="005C6A41">
        <w:rPr>
          <w:rFonts w:ascii="Bookman Old Style" w:eastAsia="Bookman Old Style" w:hAnsi="Bookman Old Style" w:cs="Bookman Old Style"/>
          <w:i/>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Nevertheless, i</w:t>
      </w:r>
      <w:r w:rsidRPr="000E2B9A">
        <w:rPr>
          <w:rFonts w:ascii="Bookman Old Style" w:eastAsia="Bookman Old Style" w:hAnsi="Bookman Old Style" w:cs="Bookman Old Style"/>
          <w:color w:val="000000" w:themeColor="text1"/>
          <w:sz w:val="22"/>
          <w:szCs w:val="22"/>
        </w:rPr>
        <w:t>t is important to note that even in this case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 smalle</w:t>
      </w:r>
      <w:r>
        <w:rPr>
          <w:rFonts w:ascii="Bookman Old Style" w:eastAsia="Bookman Old Style" w:hAnsi="Bookman Old Style" w:cs="Bookman Old Style"/>
          <w:color w:val="000000" w:themeColor="text1"/>
          <w:sz w:val="22"/>
          <w:szCs w:val="22"/>
        </w:rPr>
        <w:t>st</w:t>
      </w:r>
      <w:r w:rsidRPr="000E2B9A">
        <w:rPr>
          <w:rFonts w:ascii="Bookman Old Style" w:eastAsia="Bookman Old Style" w:hAnsi="Bookman Old Style" w:cs="Bookman Old Style"/>
          <w:color w:val="000000" w:themeColor="text1"/>
          <w:sz w:val="22"/>
          <w:szCs w:val="22"/>
        </w:rPr>
        <w:t xml:space="preserve"> section of the throat is slightly larger than a Schwarzschild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with the same mass would </w:t>
      </w:r>
      <w:r>
        <w:rPr>
          <w:rFonts w:ascii="Bookman Old Style" w:eastAsia="Bookman Old Style" w:hAnsi="Bookman Old Style" w:cs="Bookman Old Style"/>
          <w:color w:val="000000" w:themeColor="text1"/>
          <w:sz w:val="22"/>
          <w:szCs w:val="22"/>
        </w:rPr>
        <w:t>be</w:t>
      </w:r>
      <w:r w:rsidRPr="000E2B9A">
        <w:rPr>
          <w:rFonts w:ascii="Bookman Old Style" w:eastAsia="Bookman Old Style" w:hAnsi="Bookman Old Style" w:cs="Bookman Old Style"/>
          <w:color w:val="000000" w:themeColor="text1"/>
          <w:sz w:val="22"/>
          <w:szCs w:val="22"/>
        </w:rPr>
        <w:t xml:space="preserve"> (as shown by the </w:t>
      </w:r>
      <w:r w:rsidRPr="000E2B9A">
        <w:rPr>
          <w:rFonts w:ascii="Bookman Old Style" w:eastAsia="Bookman Old Style" w:hAnsi="Bookman Old Style" w:cs="Bookman Old Style"/>
          <w:color w:val="000000" w:themeColor="text1"/>
          <w:sz w:val="22"/>
          <w:szCs w:val="22"/>
        </w:rPr>
        <w:lastRenderedPageBreak/>
        <w:t>dashed white circle).</w:t>
      </w:r>
      <w:r>
        <w:rPr>
          <w:rFonts w:ascii="Bookman Old Style" w:eastAsia="Bookman Old Style" w:hAnsi="Bookman Old Style" w:cs="Bookman Old Style"/>
          <w:color w:val="000000" w:themeColor="text1"/>
          <w:sz w:val="22"/>
          <w:szCs w:val="22"/>
        </w:rPr>
        <w:t xml:space="preserve"> Therefore, this is not a black hole but simply a very compact object.</w:t>
      </w:r>
    </w:p>
    <w:p w14:paraId="57310105" w14:textId="70F0CD4B"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A gravastar and a wormhole differ significantly</w:t>
      </w:r>
      <w:r>
        <w:rPr>
          <w:rFonts w:ascii="Bookman Old Style" w:eastAsia="Bookman Old Style" w:hAnsi="Bookman Old Style" w:cs="Bookman Old Style"/>
          <w:color w:val="000000" w:themeColor="text1"/>
          <w:sz w:val="22"/>
          <w:szCs w:val="22"/>
        </w:rPr>
        <w:t xml:space="preserve"> in at least one respect</w:t>
      </w:r>
      <w:r w:rsidRPr="000E2B9A">
        <w:rPr>
          <w:rFonts w:ascii="Bookman Old Style" w:eastAsia="Bookman Old Style" w:hAnsi="Bookman Old Style" w:cs="Bookman Old Style"/>
          <w:color w:val="000000" w:themeColor="text1"/>
          <w:sz w:val="22"/>
          <w:szCs w:val="22"/>
        </w:rPr>
        <w:t>: the former has a solid surface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like a neutron star</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while the latter has no solid surface and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at least in the simplest models</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is actually a solution in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At the same time, there are at least two properties that a gravastar and a wormhole have in common. </w:t>
      </w:r>
      <w:r>
        <w:rPr>
          <w:rFonts w:ascii="Bookman Old Style" w:eastAsia="Bookman Old Style" w:hAnsi="Bookman Old Style" w:cs="Bookman Old Style"/>
          <w:color w:val="000000" w:themeColor="text1"/>
          <w:sz w:val="22"/>
          <w:szCs w:val="22"/>
        </w:rPr>
        <w:t>Firstly, b</w:t>
      </w:r>
      <w:r w:rsidRPr="000E2B9A">
        <w:rPr>
          <w:rFonts w:ascii="Bookman Old Style" w:eastAsia="Bookman Old Style" w:hAnsi="Bookman Old Style" w:cs="Bookman Old Style"/>
          <w:color w:val="000000" w:themeColor="text1"/>
          <w:sz w:val="22"/>
          <w:szCs w:val="22"/>
        </w:rPr>
        <w:t>oth have</w:t>
      </w:r>
      <w:r>
        <w:rPr>
          <w:rFonts w:ascii="Bookman Old Style" w:eastAsia="Bookman Old Style" w:hAnsi="Bookman Old Style" w:cs="Bookman Old Style"/>
          <w:color w:val="000000" w:themeColor="text1"/>
          <w:sz w:val="22"/>
          <w:szCs w:val="22"/>
        </w:rPr>
        <w:t xml:space="preserve"> an extremely high </w:t>
      </w:r>
      <w:r w:rsidRPr="004A1D7E">
        <w:rPr>
          <w:rFonts w:ascii="Bookman Old Style" w:eastAsia="Bookman Old Style" w:hAnsi="Bookman Old Style" w:cs="Bookman Old Style"/>
          <w:color w:val="000000" w:themeColor="text1"/>
          <w:sz w:val="22"/>
          <w:szCs w:val="22"/>
        </w:rPr>
        <w:t xml:space="preserve">compactness, </w:t>
      </w:r>
      <w:r w:rsidRPr="004A1D7E">
        <w:rPr>
          <w:rFonts w:ascii="Bookman Old Style" w:eastAsia="Bookman Old Style" w:hAnsi="Bookman Old Style" w:cs="Bookman Old Style"/>
          <w:i/>
          <w:color w:val="000000" w:themeColor="text1"/>
          <w:sz w:val="22"/>
          <w:szCs w:val="22"/>
        </w:rPr>
        <w:t>M/R,</w:t>
      </w:r>
      <w:r w:rsidRPr="004A1D7E">
        <w:rPr>
          <w:rFonts w:ascii="Bookman Old Style" w:eastAsia="Bookman Old Style" w:hAnsi="Bookman Old Style" w:cs="Bookman Old Style"/>
          <w:color w:val="000000" w:themeColor="text1"/>
          <w:sz w:val="22"/>
          <w:szCs w:val="22"/>
        </w:rPr>
        <w:t xml:space="preserve"> very close to that of a black hole, </w:t>
      </w:r>
      <w:r w:rsidRPr="004A1D7E">
        <w:rPr>
          <w:rFonts w:ascii="Bookman Old Style" w:eastAsia="Bookman Old Style" w:hAnsi="Bookman Old Style" w:cs="Bookman Old Style"/>
          <w:i/>
          <w:iCs/>
          <w:color w:val="000000" w:themeColor="text1"/>
          <w:sz w:val="22"/>
          <w:szCs w:val="22"/>
        </w:rPr>
        <w:t>1/2</w:t>
      </w:r>
      <w:r w:rsidRPr="004A1D7E">
        <w:rPr>
          <w:rFonts w:ascii="Bookman Old Style" w:eastAsia="Bookman Old Style" w:hAnsi="Bookman Old Style" w:cs="Bookman Old Style"/>
          <w:color w:val="000000" w:themeColor="text1"/>
          <w:sz w:val="22"/>
          <w:szCs w:val="22"/>
        </w:rPr>
        <w:t xml:space="preserve">, but also slightly less. The second property they </w:t>
      </w:r>
      <w:r w:rsidRPr="000E2B9A">
        <w:rPr>
          <w:rFonts w:ascii="Bookman Old Style" w:eastAsia="Bookman Old Style" w:hAnsi="Bookman Old Style" w:cs="Bookman Old Style"/>
          <w:color w:val="000000" w:themeColor="text1"/>
          <w:sz w:val="22"/>
          <w:szCs w:val="22"/>
        </w:rPr>
        <w:t xml:space="preserve">have in common </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their </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genesis</w:t>
      </w:r>
      <w:r>
        <w:rPr>
          <w:rFonts w:ascii="Bookman Old Style" w:eastAsia="Bookman Old Style" w:hAnsi="Bookman Old Style" w:cs="Bookman Old Style"/>
          <w:color w:val="000000" w:themeColor="text1"/>
          <w:sz w:val="22"/>
          <w:szCs w:val="22"/>
        </w:rPr>
        <w:t>”. I</w:t>
      </w:r>
      <w:r w:rsidRPr="000E2B9A">
        <w:rPr>
          <w:rFonts w:ascii="Bookman Old Style" w:eastAsia="Bookman Old Style" w:hAnsi="Bookman Old Style" w:cs="Bookman Old Style"/>
          <w:color w:val="000000" w:themeColor="text1"/>
          <w:sz w:val="22"/>
          <w:szCs w:val="22"/>
        </w:rPr>
        <w:t>n both cases</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we </w:t>
      </w:r>
      <w:r>
        <w:rPr>
          <w:rFonts w:ascii="Bookman Old Style" w:eastAsia="Bookman Old Style" w:hAnsi="Bookman Old Style" w:cs="Bookman Old Style"/>
          <w:color w:val="000000" w:themeColor="text1"/>
          <w:sz w:val="22"/>
          <w:szCs w:val="22"/>
        </w:rPr>
        <w:t xml:space="preserve">only </w:t>
      </w:r>
      <w:r w:rsidRPr="000E2B9A">
        <w:rPr>
          <w:rFonts w:ascii="Bookman Old Style" w:eastAsia="Bookman Old Style" w:hAnsi="Bookman Old Style" w:cs="Bookman Old Style"/>
          <w:color w:val="000000" w:themeColor="text1"/>
          <w:sz w:val="22"/>
          <w:szCs w:val="22"/>
        </w:rPr>
        <w:t>have a vague idea</w:t>
      </w:r>
      <w:r>
        <w:rPr>
          <w:rFonts w:ascii="Bookman Old Style" w:eastAsia="Bookman Old Style" w:hAnsi="Bookman Old Style" w:cs="Bookman Old Style"/>
          <w:color w:val="000000" w:themeColor="text1"/>
          <w:sz w:val="22"/>
          <w:szCs w:val="22"/>
        </w:rPr>
        <w:t xml:space="preserve"> about how these objects could be produced in nature</w:t>
      </w:r>
      <w:r w:rsidRPr="000E2B9A">
        <w:rPr>
          <w:rFonts w:ascii="Bookman Old Style" w:eastAsia="Bookman Old Style" w:hAnsi="Bookman Old Style" w:cs="Bookman Old Style"/>
          <w:color w:val="000000" w:themeColor="text1"/>
          <w:sz w:val="22"/>
          <w:szCs w:val="22"/>
        </w:rPr>
        <w:t>. In other words, although gravastar</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and wormhole</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are permissible and perfectly legitimate solutions of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Einstein equations, the astrophysical processes that could lead to the formation </w:t>
      </w:r>
      <w:r>
        <w:rPr>
          <w:rFonts w:ascii="Bookman Old Style" w:eastAsia="Bookman Old Style" w:hAnsi="Bookman Old Style" w:cs="Bookman Old Style"/>
          <w:color w:val="000000" w:themeColor="text1"/>
          <w:sz w:val="22"/>
          <w:szCs w:val="22"/>
        </w:rPr>
        <w:t>of these objects</w:t>
      </w:r>
      <w:r w:rsidRPr="000E2B9A">
        <w:rPr>
          <w:rFonts w:ascii="Bookman Old Style" w:eastAsia="Bookman Old Style" w:hAnsi="Bookman Old Style" w:cs="Bookman Old Style"/>
          <w:color w:val="000000" w:themeColor="text1"/>
          <w:sz w:val="22"/>
          <w:szCs w:val="22"/>
        </w:rPr>
        <w:t xml:space="preserve"> are not known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at least at </w:t>
      </w:r>
      <w:r>
        <w:rPr>
          <w:rFonts w:ascii="Bookman Old Style" w:eastAsia="Bookman Old Style" w:hAnsi="Bookman Old Style" w:cs="Bookman Old Style"/>
          <w:color w:val="000000" w:themeColor="text1"/>
          <w:sz w:val="22"/>
          <w:szCs w:val="22"/>
        </w:rPr>
        <w:t>present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 situation is very different f</w:t>
      </w:r>
      <w:r w:rsidRPr="000E2B9A">
        <w:rPr>
          <w:rFonts w:ascii="Bookman Old Style" w:eastAsia="Bookman Old Style" w:hAnsi="Bookman Old Style" w:cs="Bookman Old Style"/>
          <w:color w:val="000000" w:themeColor="text1"/>
          <w:sz w:val="22"/>
          <w:szCs w:val="22"/>
        </w:rPr>
        <w:t>or equally compact objects, such as neutron stars or black holes. We have identified precise evolutionary trac</w:t>
      </w:r>
      <w:r>
        <w:rPr>
          <w:rFonts w:ascii="Bookman Old Style" w:eastAsia="Bookman Old Style" w:hAnsi="Bookman Old Style" w:cs="Bookman Old Style"/>
          <w:color w:val="000000" w:themeColor="text1"/>
          <w:sz w:val="22"/>
          <w:szCs w:val="22"/>
        </w:rPr>
        <w:t>ks</w:t>
      </w:r>
      <w:r w:rsidRPr="000E2B9A">
        <w:rPr>
          <w:rFonts w:ascii="Bookman Old Style" w:eastAsia="Bookman Old Style" w:hAnsi="Bookman Old Style" w:cs="Bookman Old Style"/>
          <w:color w:val="000000" w:themeColor="text1"/>
          <w:sz w:val="22"/>
          <w:szCs w:val="22"/>
        </w:rPr>
        <w:t xml:space="preserve"> allow</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us to start from stars between 10 and 100 solar masses and to arrive</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through a detailed evolution of nuclear astrophysics</w:t>
      </w:r>
      <w:r>
        <w:rPr>
          <w:rFonts w:ascii="Bookman Old Style" w:eastAsia="Bookman Old Style" w:hAnsi="Bookman Old Style" w:cs="Bookman Old Style"/>
          <w:color w:val="000000" w:themeColor="text1"/>
          <w:sz w:val="22"/>
          <w:szCs w:val="22"/>
        </w:rPr>
        <w:t>, at</w:t>
      </w:r>
      <w:r w:rsidRPr="000E2B9A">
        <w:rPr>
          <w:rFonts w:ascii="Bookman Old Style" w:eastAsia="Bookman Old Style" w:hAnsi="Bookman Old Style" w:cs="Bookman Old Style"/>
          <w:color w:val="000000" w:themeColor="text1"/>
          <w:sz w:val="22"/>
          <w:szCs w:val="22"/>
        </w:rPr>
        <w:t xml:space="preserve"> a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sidRPr="000E2B9A">
        <w:rPr>
          <w:rFonts w:ascii="Bookman Old Style" w:eastAsia="Bookman Old Style" w:hAnsi="Bookman Old Style" w:cs="Bookman Old Style"/>
          <w:color w:val="000000" w:themeColor="text1"/>
          <w:sz w:val="22"/>
          <w:szCs w:val="22"/>
        </w:rPr>
        <w:t xml:space="preserve"> and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therefore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to the formation of a neutron star or a black hole depending on the mass of the parent star. </w:t>
      </w:r>
      <w:r>
        <w:rPr>
          <w:rFonts w:ascii="Bookman Old Style" w:eastAsia="Bookman Old Style" w:hAnsi="Bookman Old Style" w:cs="Bookman Old Style"/>
          <w:color w:val="000000" w:themeColor="text1"/>
          <w:sz w:val="22"/>
          <w:szCs w:val="22"/>
        </w:rPr>
        <w:t>However, e</w:t>
      </w:r>
      <w:r w:rsidRPr="000E2B9A">
        <w:rPr>
          <w:rFonts w:ascii="Bookman Old Style" w:eastAsia="Bookman Old Style" w:hAnsi="Bookman Old Style" w:cs="Bookman Old Style"/>
          <w:color w:val="000000" w:themeColor="text1"/>
          <w:sz w:val="22"/>
          <w:szCs w:val="22"/>
        </w:rPr>
        <w:t>ven us</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the knowledge we have today of nuclear astrophysics and the microphysical processes that can occur in a stellar context, it is not clear how it </w:t>
      </w:r>
      <w:r>
        <w:rPr>
          <w:rFonts w:ascii="Bookman Old Style" w:eastAsia="Bookman Old Style" w:hAnsi="Bookman Old Style" w:cs="Bookman Old Style"/>
          <w:color w:val="000000" w:themeColor="text1"/>
          <w:sz w:val="22"/>
          <w:szCs w:val="22"/>
        </w:rPr>
        <w:t>would be</w:t>
      </w:r>
      <w:r w:rsidRPr="000E2B9A">
        <w:rPr>
          <w:rFonts w:ascii="Bookman Old Style" w:eastAsia="Bookman Old Style" w:hAnsi="Bookman Old Style" w:cs="Bookman Old Style"/>
          <w:color w:val="000000" w:themeColor="text1"/>
          <w:sz w:val="22"/>
          <w:szCs w:val="22"/>
        </w:rPr>
        <w:t xml:space="preserve"> possible to produce a gravastar or a wormhole</w:t>
      </w:r>
      <w:r>
        <w:rPr>
          <w:rFonts w:ascii="Bookman Old Style" w:eastAsia="Bookman Old Style" w:hAnsi="Bookman Old Style" w:cs="Bookman Old Style"/>
          <w:color w:val="000000" w:themeColor="text1"/>
          <w:sz w:val="22"/>
          <w:szCs w:val="22"/>
        </w:rPr>
        <w:t xml:space="preserve"> in practice</w:t>
      </w:r>
      <w:r w:rsidRPr="000E2B9A">
        <w:rPr>
          <w:rFonts w:ascii="Bookman Old Style" w:eastAsia="Bookman Old Style" w:hAnsi="Bookman Old Style" w:cs="Bookman Old Style"/>
          <w:color w:val="000000" w:themeColor="text1"/>
          <w:sz w:val="22"/>
          <w:szCs w:val="22"/>
        </w:rPr>
        <w:t>.</w:t>
      </w:r>
    </w:p>
    <w:p w14:paraId="0E00FEFA" w14:textId="5ED2C4AC"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I</w:t>
      </w:r>
      <w:r w:rsidRPr="000E2B9A">
        <w:rPr>
          <w:rFonts w:ascii="Bookman Old Style" w:eastAsia="Bookman Old Style" w:hAnsi="Bookman Old Style" w:cs="Bookman Old Style"/>
          <w:color w:val="000000" w:themeColor="text1"/>
          <w:sz w:val="22"/>
          <w:szCs w:val="22"/>
        </w:rPr>
        <w:t>n an astrophysical scenario capable of generating th</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s</w:t>
      </w:r>
      <w:r>
        <w:rPr>
          <w:rFonts w:ascii="Bookman Old Style" w:eastAsia="Bookman Old Style" w:hAnsi="Bookman Old Style" w:cs="Bookman Old Style"/>
          <w:color w:val="000000" w:themeColor="text1"/>
          <w:sz w:val="22"/>
          <w:szCs w:val="22"/>
        </w:rPr>
        <w:t>e</w:t>
      </w:r>
      <w:r w:rsidRPr="000E2B9A">
        <w:rPr>
          <w:rFonts w:ascii="Bookman Old Style" w:eastAsia="Bookman Old Style" w:hAnsi="Bookman Old Style" w:cs="Bookman Old Style"/>
          <w:color w:val="000000" w:themeColor="text1"/>
          <w:sz w:val="22"/>
          <w:szCs w:val="22"/>
        </w:rPr>
        <w:t xml:space="preserve"> type</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of solutions</w:t>
      </w:r>
      <w:r>
        <w:rPr>
          <w:rFonts w:ascii="Bookman Old Style" w:eastAsia="Bookman Old Style" w:hAnsi="Bookman Old Style" w:cs="Bookman Old Style"/>
          <w:color w:val="000000" w:themeColor="text1"/>
          <w:sz w:val="22"/>
          <w:szCs w:val="22"/>
        </w:rPr>
        <w:t>, perhaps the most serious complication</w:t>
      </w:r>
      <w:r w:rsidRPr="000E2B9A">
        <w:rPr>
          <w:rFonts w:ascii="Bookman Old Style" w:eastAsia="Bookman Old Style" w:hAnsi="Bookman Old Style" w:cs="Bookman Old Style"/>
          <w:color w:val="000000" w:themeColor="text1"/>
          <w:sz w:val="22"/>
          <w:szCs w:val="22"/>
        </w:rPr>
        <w:t xml:space="preserve"> is that both require the presence of exotic</w:t>
      </w:r>
      <w:r w:rsidR="00190395">
        <w:rPr>
          <w:rFonts w:ascii="Bookman Old Style" w:eastAsia="Bookman Old Style" w:hAnsi="Bookman Old Style" w:cs="Bookman Old Style"/>
          <w:color w:val="000000" w:themeColor="text1"/>
          <w:sz w:val="22"/>
          <w:szCs w:val="22"/>
        </w:rPr>
        <w:fldChar w:fldCharType="begin"/>
      </w:r>
      <w:r w:rsidR="00190395">
        <w:instrText xml:space="preserve"> XE "</w:instrText>
      </w:r>
      <w:r w:rsidR="00190395" w:rsidRPr="00200389">
        <w:rPr>
          <w:rFonts w:ascii="Bookman Old Style" w:eastAsia="Bookman Old Style" w:hAnsi="Bookman Old Style" w:cs="Bookman Old Style"/>
          <w:color w:val="000000" w:themeColor="text1"/>
          <w:sz w:val="22"/>
          <w:szCs w:val="22"/>
        </w:rPr>
        <w:instrText>exotic:</w:instrText>
      </w:r>
      <w:r w:rsidR="00190395" w:rsidRPr="00200389">
        <w:rPr>
          <w:lang w:val="en-US"/>
        </w:rPr>
        <w:instrText>matter</w:instrText>
      </w:r>
      <w:r w:rsidR="00190395">
        <w:instrText xml:space="preserve">" </w:instrText>
      </w:r>
      <w:r w:rsidR="00190395">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matter</w:t>
      </w:r>
      <w:r>
        <w:rPr>
          <w:rFonts w:ascii="Bookman Old Style" w:eastAsia="Bookman Old Style" w:hAnsi="Bookman Old Style" w:cs="Bookman Old Style"/>
          <w:color w:val="000000" w:themeColor="text1"/>
          <w:sz w:val="22"/>
          <w:szCs w:val="22"/>
        </w:rPr>
        <w:t>. The</w:t>
      </w:r>
      <w:r w:rsidRPr="000E2B9A">
        <w:rPr>
          <w:rFonts w:ascii="Bookman Old Style" w:eastAsia="Bookman Old Style" w:hAnsi="Bookman Old Style" w:cs="Bookman Old Style"/>
          <w:color w:val="000000" w:themeColor="text1"/>
          <w:sz w:val="22"/>
          <w:szCs w:val="22"/>
        </w:rPr>
        <w:t xml:space="preserve"> properties</w:t>
      </w:r>
      <w:r>
        <w:rPr>
          <w:rFonts w:ascii="Bookman Old Style" w:eastAsia="Bookman Old Style" w:hAnsi="Bookman Old Style" w:cs="Bookman Old Style"/>
          <w:color w:val="000000" w:themeColor="text1"/>
          <w:sz w:val="22"/>
          <w:szCs w:val="22"/>
        </w:rPr>
        <w:t xml:space="preserve"> of this matter (</w:t>
      </w:r>
      <w:r w:rsidRPr="000E2B9A">
        <w:rPr>
          <w:rFonts w:ascii="Bookman Old Style" w:eastAsia="Bookman Old Style" w:hAnsi="Bookman Old Style" w:cs="Bookman Old Style"/>
          <w:color w:val="000000" w:themeColor="text1"/>
          <w:sz w:val="22"/>
          <w:szCs w:val="22"/>
        </w:rPr>
        <w:t>negative energy</w:t>
      </w:r>
      <w:r w:rsidR="00FD1706">
        <w:rPr>
          <w:rFonts w:ascii="Bookman Old Style" w:eastAsia="Bookman Old Style" w:hAnsi="Bookman Old Style" w:cs="Bookman Old Style"/>
          <w:color w:val="000000" w:themeColor="text1"/>
          <w:sz w:val="22"/>
          <w:szCs w:val="22"/>
        </w:rPr>
        <w:fldChar w:fldCharType="begin"/>
      </w:r>
      <w:r w:rsidR="00FD1706">
        <w:instrText xml:space="preserve"> XE "</w:instrText>
      </w:r>
      <w:r w:rsidR="00FD1706" w:rsidRPr="00694F5E">
        <w:rPr>
          <w:rFonts w:ascii="Bookman Old Style" w:eastAsia="Bookman Old Style" w:hAnsi="Bookman Old Style" w:cs="Bookman Old Style"/>
          <w:color w:val="000000" w:themeColor="text1"/>
          <w:sz w:val="22"/>
          <w:szCs w:val="22"/>
        </w:rPr>
        <w:instrText>energy:</w:instrText>
      </w:r>
      <w:r w:rsidR="00FD1706" w:rsidRPr="00694F5E">
        <w:rPr>
          <w:lang w:val="en-US"/>
        </w:rPr>
        <w:instrText>negative</w:instrText>
      </w:r>
      <w:r w:rsidR="00FD1706">
        <w:instrText xml:space="preserve">" </w:instrText>
      </w:r>
      <w:r w:rsidR="00FD1706">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or pressure</w:t>
      </w:r>
      <w:r>
        <w:rPr>
          <w:rFonts w:ascii="Bookman Old Style" w:eastAsia="Bookman Old Style" w:hAnsi="Bookman Old Style" w:cs="Bookman Old Style"/>
          <w:color w:val="000000" w:themeColor="text1"/>
          <w:sz w:val="22"/>
          <w:szCs w:val="22"/>
        </w:rPr>
        <w:t>) manifestly</w:t>
      </w:r>
      <w:r w:rsidRPr="000E2B9A">
        <w:rPr>
          <w:rFonts w:ascii="Bookman Old Style" w:eastAsia="Bookman Old Style" w:hAnsi="Bookman Old Style" w:cs="Bookman Old Style"/>
          <w:color w:val="000000" w:themeColor="text1"/>
          <w:sz w:val="22"/>
          <w:szCs w:val="22"/>
        </w:rPr>
        <w:t xml:space="preserve"> contrast with those </w:t>
      </w:r>
      <w:r w:rsidRPr="000E2B9A">
        <w:rPr>
          <w:rFonts w:ascii="Bookman Old Style" w:eastAsia="Bookman Old Style" w:hAnsi="Bookman Old Style" w:cs="Bookman Old Style"/>
          <w:color w:val="000000" w:themeColor="text1"/>
          <w:sz w:val="22"/>
          <w:szCs w:val="22"/>
        </w:rPr>
        <w:lastRenderedPageBreak/>
        <w:t>that characte</w:t>
      </w:r>
      <w:r>
        <w:rPr>
          <w:rFonts w:ascii="Bookman Old Style" w:eastAsia="Bookman Old Style" w:hAnsi="Bookman Old Style" w:cs="Bookman Old Style"/>
          <w:color w:val="000000" w:themeColor="text1"/>
          <w:sz w:val="22"/>
          <w:szCs w:val="22"/>
        </w:rPr>
        <w:t>rise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matter </w:t>
      </w:r>
      <w:r>
        <w:rPr>
          <w:rFonts w:ascii="Bookman Old Style" w:eastAsia="Bookman Old Style" w:hAnsi="Bookman Old Style" w:cs="Bookman Old Style"/>
          <w:color w:val="000000" w:themeColor="text1"/>
          <w:sz w:val="22"/>
          <w:szCs w:val="22"/>
        </w:rPr>
        <w:t xml:space="preserve">we can experiment with on </w:t>
      </w:r>
      <w:r w:rsidRPr="000E2B9A">
        <w:rPr>
          <w:rFonts w:ascii="Bookman Old Style" w:eastAsia="Bookman Old Style" w:hAnsi="Bookman Old Style" w:cs="Bookman Old Style"/>
          <w:color w:val="000000" w:themeColor="text1"/>
          <w:sz w:val="22"/>
          <w:szCs w:val="22"/>
        </w:rPr>
        <w:t xml:space="preserve">Earth and </w:t>
      </w:r>
      <w:r>
        <w:rPr>
          <w:rFonts w:ascii="Bookman Old Style" w:eastAsia="Bookman Old Style" w:hAnsi="Bookman Old Style" w:cs="Bookman Old Style"/>
          <w:color w:val="000000" w:themeColor="text1"/>
          <w:sz w:val="22"/>
          <w:szCs w:val="22"/>
        </w:rPr>
        <w:t xml:space="preserve">access </w:t>
      </w:r>
      <w:r w:rsidRPr="000E2B9A">
        <w:rPr>
          <w:rFonts w:ascii="Bookman Old Style" w:eastAsia="Bookman Old Style" w:hAnsi="Bookman Old Style" w:cs="Bookman Old Style"/>
          <w:color w:val="000000" w:themeColor="text1"/>
          <w:sz w:val="22"/>
          <w:szCs w:val="22"/>
        </w:rPr>
        <w:t>in the universe through astronomical observations.</w:t>
      </w:r>
    </w:p>
    <w:p w14:paraId="57426E59" w14:textId="4F39D6BA"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Also, in this case, i</w:t>
      </w:r>
      <w:r w:rsidRPr="000E2B9A">
        <w:rPr>
          <w:rFonts w:ascii="Bookman Old Style" w:eastAsia="Bookman Old Style" w:hAnsi="Bookman Old Style" w:cs="Bookman Old Style"/>
          <w:color w:val="000000" w:themeColor="text1"/>
          <w:sz w:val="22"/>
          <w:szCs w:val="22"/>
        </w:rPr>
        <w:t>f we were</w:t>
      </w:r>
      <w:r>
        <w:rPr>
          <w:rFonts w:ascii="Bookman Old Style" w:eastAsia="Bookman Old Style" w:hAnsi="Bookman Old Style" w:cs="Bookman Old Style"/>
          <w:color w:val="000000" w:themeColor="text1"/>
          <w:sz w:val="22"/>
          <w:szCs w:val="22"/>
        </w:rPr>
        <w:t xml:space="preserve"> to</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employ</w:t>
      </w:r>
      <w:r w:rsidRPr="000E2B9A">
        <w:rPr>
          <w:rFonts w:ascii="Bookman Old Style" w:eastAsia="Bookman Old Style" w:hAnsi="Bookman Old Style" w:cs="Bookman Old Style"/>
          <w:color w:val="000000" w:themeColor="text1"/>
          <w:sz w:val="22"/>
          <w:szCs w:val="22"/>
        </w:rPr>
        <w:t xml:space="preserve"> the severe logic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Occam</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s razor, we would have to regard such solutions as unrealistic. However, </w:t>
      </w:r>
      <w:r>
        <w:rPr>
          <w:rFonts w:ascii="Bookman Old Style" w:eastAsia="Bookman Old Style" w:hAnsi="Bookman Old Style" w:cs="Bookman Old Style"/>
          <w:color w:val="000000" w:themeColor="text1"/>
          <w:sz w:val="22"/>
          <w:szCs w:val="22"/>
        </w:rPr>
        <w:t>suppose</w:t>
      </w:r>
      <w:r w:rsidRPr="000E2B9A">
        <w:rPr>
          <w:rFonts w:ascii="Bookman Old Style" w:eastAsia="Bookman Old Style" w:hAnsi="Bookman Old Style" w:cs="Bookman Old Style"/>
          <w:color w:val="000000" w:themeColor="text1"/>
          <w:sz w:val="22"/>
          <w:szCs w:val="22"/>
        </w:rPr>
        <w:t xml:space="preserve"> we put aside the difficulties </w:t>
      </w:r>
      <w:r>
        <w:rPr>
          <w:rFonts w:ascii="Bookman Old Style" w:eastAsia="Bookman Old Style" w:hAnsi="Bookman Old Style" w:cs="Bookman Old Style"/>
          <w:color w:val="000000" w:themeColor="text1"/>
          <w:sz w:val="22"/>
          <w:szCs w:val="22"/>
        </w:rPr>
        <w:t>associated with</w:t>
      </w:r>
      <w:r w:rsidRPr="000E2B9A">
        <w:rPr>
          <w:rFonts w:ascii="Bookman Old Style" w:eastAsia="Bookman Old Style" w:hAnsi="Bookman Old Style" w:cs="Bookman Old Style"/>
          <w:color w:val="000000" w:themeColor="text1"/>
          <w:sz w:val="22"/>
          <w:szCs w:val="22"/>
        </w:rPr>
        <w:t xml:space="preserve"> the genesis of these objects</w:t>
      </w:r>
      <w:r>
        <w:rPr>
          <w:rFonts w:ascii="Bookman Old Style" w:eastAsia="Bookman Old Style" w:hAnsi="Bookman Old Style" w:cs="Bookman Old Style"/>
          <w:color w:val="000000" w:themeColor="text1"/>
          <w:sz w:val="22"/>
          <w:szCs w:val="22"/>
        </w:rPr>
        <w:t xml:space="preserve"> for a moment. Then,</w:t>
      </w:r>
      <w:r w:rsidRPr="000E2B9A">
        <w:rPr>
          <w:rFonts w:ascii="Bookman Old Style" w:eastAsia="Bookman Old Style" w:hAnsi="Bookman Old Style" w:cs="Bookman Old Style"/>
          <w:color w:val="000000" w:themeColor="text1"/>
          <w:sz w:val="22"/>
          <w:szCs w:val="22"/>
        </w:rPr>
        <w:t xml:space="preserve"> it remains clear that such solutions would have many of the properties we think characte</w:t>
      </w:r>
      <w:r>
        <w:rPr>
          <w:rFonts w:ascii="Bookman Old Style" w:eastAsia="Bookman Old Style" w:hAnsi="Bookman Old Style" w:cs="Bookman Old Style"/>
          <w:color w:val="000000" w:themeColor="text1"/>
          <w:sz w:val="22"/>
          <w:szCs w:val="22"/>
        </w:rPr>
        <w:t>rise</w:t>
      </w:r>
      <w:r w:rsidRPr="000E2B9A">
        <w:rPr>
          <w:rFonts w:ascii="Bookman Old Style" w:eastAsia="Bookman Old Style" w:hAnsi="Bookman Old Style" w:cs="Bookman Old Style"/>
          <w:color w:val="000000" w:themeColor="text1"/>
          <w:sz w:val="22"/>
          <w:szCs w:val="22"/>
        </w:rPr>
        <w:t xml:space="preserve"> a black hole. </w:t>
      </w:r>
      <w:r>
        <w:rPr>
          <w:rFonts w:ascii="Bookman Old Style" w:eastAsia="Bookman Old Style" w:hAnsi="Bookman Old Style" w:cs="Bookman Old Style"/>
          <w:color w:val="000000" w:themeColor="text1"/>
          <w:sz w:val="22"/>
          <w:szCs w:val="22"/>
        </w:rPr>
        <w:t>For this reason</w:t>
      </w:r>
      <w:r w:rsidRPr="000E2B9A">
        <w:rPr>
          <w:rFonts w:ascii="Bookman Old Style" w:eastAsia="Bookman Old Style" w:hAnsi="Bookman Old Style" w:cs="Bookman Old Style"/>
          <w:color w:val="000000" w:themeColor="text1"/>
          <w:sz w:val="22"/>
          <w:szCs w:val="22"/>
        </w:rPr>
        <w:t xml:space="preserve">, if we </w:t>
      </w:r>
      <w:r>
        <w:rPr>
          <w:rFonts w:ascii="Bookman Old Style" w:eastAsia="Bookman Old Style" w:hAnsi="Bookman Old Style" w:cs="Bookman Old Style"/>
          <w:color w:val="000000" w:themeColor="text1"/>
          <w:sz w:val="22"/>
          <w:szCs w:val="22"/>
        </w:rPr>
        <w:t>return</w:t>
      </w:r>
      <w:r w:rsidRPr="000E2B9A">
        <w:rPr>
          <w:rFonts w:ascii="Bookman Old Style" w:eastAsia="Bookman Old Style" w:hAnsi="Bookman Old Style" w:cs="Bookman Old Style"/>
          <w:color w:val="000000" w:themeColor="text1"/>
          <w:sz w:val="22"/>
          <w:szCs w:val="22"/>
        </w:rPr>
        <w:t xml:space="preserve"> to the example of Carolin and Dominik</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s journey towards the event horizon of a supermassive black hole, it would be very difficult for the two astronauts to understand whether the object they are approaching is a black hole or a gravastar</w:t>
      </w:r>
      <w:r>
        <w:rPr>
          <w:rFonts w:ascii="Bookman Old Style" w:eastAsia="Bookman Old Style" w:hAnsi="Bookman Old Style" w:cs="Bookman Old Style"/>
          <w:color w:val="000000" w:themeColor="text1"/>
          <w:sz w:val="22"/>
          <w:szCs w:val="22"/>
        </w:rPr>
        <w:t>. This is</w:t>
      </w:r>
      <w:r w:rsidRPr="000E2B9A">
        <w:rPr>
          <w:rFonts w:ascii="Bookman Old Style" w:eastAsia="Bookman Old Style" w:hAnsi="Bookman Old Style" w:cs="Bookman Old Style"/>
          <w:color w:val="000000" w:themeColor="text1"/>
          <w:sz w:val="22"/>
          <w:szCs w:val="22"/>
        </w:rPr>
        <w:t xml:space="preserve"> because the latter would behave in a very similar way, generating an extremely strong gravitational </w:t>
      </w:r>
      <w:r w:rsidR="00A03874">
        <w:rPr>
          <w:rFonts w:ascii="Bookman Old Style" w:eastAsia="Bookman Old Style" w:hAnsi="Bookman Old Style" w:cs="Bookman Old Style"/>
          <w:color w:val="000000" w:themeColor="text1"/>
          <w:sz w:val="22"/>
          <w:szCs w:val="22"/>
        </w:rPr>
        <w:t>red-shift</w:t>
      </w:r>
      <w:r w:rsidRPr="000E2B9A">
        <w:rPr>
          <w:rFonts w:ascii="Bookman Old Style" w:eastAsia="Bookman Old Style" w:hAnsi="Bookman Old Style" w:cs="Bookman Old Style"/>
          <w:color w:val="000000" w:themeColor="text1"/>
          <w:sz w:val="22"/>
          <w:szCs w:val="22"/>
        </w:rPr>
        <w:t xml:space="preserve"> and absorbing</w:t>
      </w:r>
      <w:r>
        <w:rPr>
          <w:rFonts w:ascii="Bookman Old Style" w:eastAsia="Bookman Old Style" w:hAnsi="Bookman Old Style" w:cs="Bookman Old Style"/>
          <w:color w:val="000000" w:themeColor="text1"/>
          <w:sz w:val="22"/>
          <w:szCs w:val="22"/>
        </w:rPr>
        <w:t xml:space="preserve"> all forms of light, </w:t>
      </w:r>
      <w:r w:rsidRPr="000E2B9A">
        <w:rPr>
          <w:rFonts w:ascii="Bookman Old Style" w:eastAsia="Bookman Old Style" w:hAnsi="Bookman Old Style" w:cs="Bookman Old Style"/>
          <w:color w:val="000000" w:themeColor="text1"/>
          <w:sz w:val="22"/>
          <w:szCs w:val="22"/>
        </w:rPr>
        <w:t>at least in appearance.</w:t>
      </w:r>
    </w:p>
    <w:p w14:paraId="2A9028A5" w14:textId="1A41F95E"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Fortunately for us</w:t>
      </w:r>
      <w:r>
        <w:rPr>
          <w:rFonts w:ascii="Bookman Old Style" w:eastAsia="Bookman Old Style" w:hAnsi="Bookman Old Style" w:cs="Bookman Old Style"/>
          <w:color w:val="000000" w:themeColor="text1"/>
          <w:sz w:val="22"/>
          <w:szCs w:val="22"/>
        </w:rPr>
        <w:t xml:space="preserve"> (although</w:t>
      </w:r>
      <w:r w:rsidRPr="000E2B9A">
        <w:rPr>
          <w:rFonts w:ascii="Bookman Old Style" w:eastAsia="Bookman Old Style" w:hAnsi="Bookman Old Style" w:cs="Bookman Old Style"/>
          <w:color w:val="000000" w:themeColor="text1"/>
          <w:sz w:val="22"/>
          <w:szCs w:val="22"/>
        </w:rPr>
        <w:t xml:space="preserve"> it couldn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t be </w:t>
      </w:r>
      <w:r>
        <w:rPr>
          <w:rFonts w:ascii="Bookman Old Style" w:eastAsia="Bookman Old Style" w:hAnsi="Bookman Old Style" w:cs="Bookman Old Style"/>
          <w:color w:val="000000" w:themeColor="text1"/>
          <w:sz w:val="22"/>
          <w:szCs w:val="22"/>
        </w:rPr>
        <w:t>any other way</w:t>
      </w:r>
      <w:r w:rsidRPr="000E2B9A">
        <w:rPr>
          <w:rFonts w:ascii="Bookman Old Style" w:eastAsia="Bookman Old Style" w:hAnsi="Bookman Old Style" w:cs="Bookman Old Style"/>
          <w:color w:val="000000" w:themeColor="text1"/>
          <w:sz w:val="22"/>
          <w:szCs w:val="22"/>
        </w:rPr>
        <w:t xml:space="preserve"> for a physically acceptable</w:t>
      </w:r>
      <w:r>
        <w:rPr>
          <w:rFonts w:ascii="Bookman Old Style" w:eastAsia="Bookman Old Style" w:hAnsi="Bookman Old Style" w:cs="Bookman Old Style"/>
          <w:color w:val="000000" w:themeColor="text1"/>
          <w:sz w:val="22"/>
          <w:szCs w:val="22"/>
        </w:rPr>
        <w:t xml:space="preserve"> theory), 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 xml:space="preserve">elativity enjoys the property of </w:t>
      </w:r>
      <w:r w:rsidRPr="000E2B9A">
        <w:rPr>
          <w:rFonts w:ascii="Bookman Old Style" w:eastAsia="Bookman Old Style" w:hAnsi="Bookman Old Style" w:cs="Bookman Old Style"/>
          <w:i/>
          <w:color w:val="000000" w:themeColor="text1"/>
          <w:sz w:val="22"/>
          <w:szCs w:val="22"/>
        </w:rPr>
        <w:t>uniqueness</w:t>
      </w:r>
      <w:r w:rsidR="004E1F83">
        <w:rPr>
          <w:rFonts w:ascii="Bookman Old Style" w:eastAsia="Bookman Old Style" w:hAnsi="Bookman Old Style" w:cs="Bookman Old Style"/>
          <w:i/>
          <w:color w:val="000000" w:themeColor="text1"/>
          <w:sz w:val="22"/>
          <w:szCs w:val="22"/>
        </w:rPr>
        <w:fldChar w:fldCharType="begin"/>
      </w:r>
      <w:r w:rsidR="004E1F83">
        <w:instrText xml:space="preserve"> XE "</w:instrText>
      </w:r>
      <w:r w:rsidR="004E1F83" w:rsidRPr="006B6DA2">
        <w:rPr>
          <w:rFonts w:ascii="Bookman Old Style" w:eastAsia="Bookman Old Style" w:hAnsi="Bookman Old Style" w:cs="Bookman Old Style"/>
          <w:iCs/>
          <w:color w:val="000000" w:themeColor="text1"/>
          <w:sz w:val="22"/>
          <w:szCs w:val="22"/>
        </w:rPr>
        <w:instrText>uniqueness (solution)</w:instrText>
      </w:r>
      <w:r w:rsidR="004E1F83">
        <w:instrText xml:space="preserve">" </w:instrText>
      </w:r>
      <w:r w:rsidR="004E1F83">
        <w:rPr>
          <w:rFonts w:ascii="Bookman Old Style" w:eastAsia="Bookman Old Style" w:hAnsi="Bookman Old Style" w:cs="Bookman Old Style"/>
          <w:i/>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in</w:t>
      </w:r>
      <w:r w:rsidRPr="000E2B9A">
        <w:rPr>
          <w:rFonts w:ascii="Bookman Old Style" w:eastAsia="Bookman Old Style" w:hAnsi="Bookman Old Style" w:cs="Bookman Old Style"/>
          <w:color w:val="000000" w:themeColor="text1"/>
          <w:sz w:val="22"/>
          <w:szCs w:val="22"/>
        </w:rPr>
        <w:t xml:space="preserve"> its solutions. In other words, there cannot be two solutions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Einstein equations that are different but have </w:t>
      </w:r>
      <w:r>
        <w:rPr>
          <w:rFonts w:ascii="Bookman Old Style" w:eastAsia="Bookman Old Style" w:hAnsi="Bookman Old Style" w:cs="Bookman Old Style"/>
          <w:color w:val="000000" w:themeColor="text1"/>
          <w:sz w:val="22"/>
          <w:szCs w:val="22"/>
        </w:rPr>
        <w:t>identical</w:t>
      </w:r>
      <w:r w:rsidRPr="000E2B9A">
        <w:rPr>
          <w:rFonts w:ascii="Bookman Old Style" w:eastAsia="Bookman Old Style" w:hAnsi="Bookman Old Style" w:cs="Bookman Old Style"/>
          <w:color w:val="000000" w:themeColor="text1"/>
          <w:sz w:val="22"/>
          <w:szCs w:val="22"/>
        </w:rPr>
        <w:t xml:space="preserve"> properties. Although very similar, they must necessarily differ in something and</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therefore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possess </w:t>
      </w:r>
      <w:r>
        <w:rPr>
          <w:rFonts w:ascii="Bookman Old Style" w:eastAsia="Bookman Old Style" w:hAnsi="Bookman Old Style" w:cs="Bookman Old Style"/>
          <w:color w:val="000000" w:themeColor="text1"/>
          <w:sz w:val="22"/>
          <w:szCs w:val="22"/>
        </w:rPr>
        <w:t xml:space="preserve">at least one </w:t>
      </w:r>
      <w:r w:rsidRPr="000E2B9A">
        <w:rPr>
          <w:rFonts w:ascii="Bookman Old Style" w:eastAsia="Bookman Old Style" w:hAnsi="Bookman Old Style" w:cs="Bookman Old Style"/>
          <w:color w:val="000000" w:themeColor="text1"/>
          <w:sz w:val="22"/>
          <w:szCs w:val="22"/>
        </w:rPr>
        <w:t>characteristic that make</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them distinguishable. </w:t>
      </w:r>
      <w:r>
        <w:rPr>
          <w:rFonts w:ascii="Bookman Old Style" w:eastAsia="Bookman Old Style" w:hAnsi="Bookman Old Style" w:cs="Bookman Old Style"/>
          <w:color w:val="000000" w:themeColor="text1"/>
          <w:sz w:val="22"/>
          <w:szCs w:val="22"/>
        </w:rPr>
        <w:t>F</w:t>
      </w:r>
      <w:r w:rsidRPr="000E2B9A">
        <w:rPr>
          <w:rFonts w:ascii="Bookman Old Style" w:eastAsia="Bookman Old Style" w:hAnsi="Bookman Old Style" w:cs="Bookman Old Style"/>
          <w:color w:val="000000" w:themeColor="text1"/>
          <w:sz w:val="22"/>
          <w:szCs w:val="22"/>
        </w:rPr>
        <w:t>or this reason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and thus to eliminate </w:t>
      </w:r>
      <w:r>
        <w:rPr>
          <w:rFonts w:ascii="Bookman Old Style" w:eastAsia="Bookman Old Style" w:hAnsi="Bookman Old Style" w:cs="Bookman Old Style"/>
          <w:color w:val="000000" w:themeColor="text1"/>
          <w:sz w:val="22"/>
          <w:szCs w:val="22"/>
        </w:rPr>
        <w:t xml:space="preserve">what would otherwise be </w:t>
      </w:r>
      <w:r w:rsidRPr="000E2B9A">
        <w:rPr>
          <w:rFonts w:ascii="Bookman Old Style" w:eastAsia="Bookman Old Style" w:hAnsi="Bookman Old Style" w:cs="Bookman Old Style"/>
          <w:color w:val="000000" w:themeColor="text1"/>
          <w:sz w:val="22"/>
          <w:szCs w:val="22"/>
        </w:rPr>
        <w:t>a disconcerting degenera</w:t>
      </w:r>
      <w:r>
        <w:rPr>
          <w:rFonts w:ascii="Bookman Old Style" w:eastAsia="Bookman Old Style" w:hAnsi="Bookman Old Style" w:cs="Bookman Old Style"/>
          <w:color w:val="000000" w:themeColor="text1"/>
          <w:sz w:val="22"/>
          <w:szCs w:val="22"/>
        </w:rPr>
        <w:t>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over the last few years</w:t>
      </w:r>
      <w:r>
        <w:rPr>
          <w:rFonts w:ascii="Bookman Old Style" w:eastAsia="Bookman Old Style" w:hAnsi="Bookman Old Style" w:cs="Bookman Old Style"/>
          <w:color w:val="000000" w:themeColor="text1"/>
          <w:sz w:val="22"/>
          <w:szCs w:val="22"/>
        </w:rPr>
        <w:t>, scientists</w:t>
      </w:r>
      <w:r w:rsidRPr="000E2B9A">
        <w:rPr>
          <w:rFonts w:ascii="Bookman Old Style" w:eastAsia="Bookman Old Style" w:hAnsi="Bookman Old Style" w:cs="Bookman Old Style"/>
          <w:color w:val="000000" w:themeColor="text1"/>
          <w:sz w:val="22"/>
          <w:szCs w:val="22"/>
        </w:rPr>
        <w:t xml:space="preserve"> have studied in detail not only </w:t>
      </w:r>
      <w:r>
        <w:rPr>
          <w:rFonts w:ascii="Bookman Old Style" w:eastAsia="Bookman Old Style" w:hAnsi="Bookman Old Style" w:cs="Bookman Old Style"/>
          <w:color w:val="000000" w:themeColor="text1"/>
          <w:sz w:val="22"/>
          <w:szCs w:val="22"/>
        </w:rPr>
        <w:t>black-hole mimicker</w:t>
      </w:r>
      <w:r w:rsidRPr="000E2B9A">
        <w:rPr>
          <w:rFonts w:ascii="Bookman Old Style" w:eastAsia="Bookman Old Style" w:hAnsi="Bookman Old Style" w:cs="Bookman Old Style"/>
          <w:color w:val="000000" w:themeColor="text1"/>
          <w:sz w:val="22"/>
          <w:szCs w:val="22"/>
        </w:rPr>
        <w:t xml:space="preserve">s but </w:t>
      </w:r>
      <w:r>
        <w:rPr>
          <w:rFonts w:ascii="Bookman Old Style" w:eastAsia="Bookman Old Style" w:hAnsi="Bookman Old Style" w:cs="Bookman Old Style"/>
          <w:color w:val="000000" w:themeColor="text1"/>
          <w:sz w:val="22"/>
          <w:szCs w:val="22"/>
        </w:rPr>
        <w:t>principally</w:t>
      </w:r>
      <w:r w:rsidRPr="000E2B9A">
        <w:rPr>
          <w:rFonts w:ascii="Bookman Old Style" w:eastAsia="Bookman Old Style" w:hAnsi="Bookman Old Style" w:cs="Bookman Old Style"/>
          <w:color w:val="000000" w:themeColor="text1"/>
          <w:sz w:val="22"/>
          <w:szCs w:val="22"/>
        </w:rPr>
        <w:t xml:space="preserve"> the aspects of these objects that make them distinguishable from actual black holes.</w:t>
      </w:r>
    </w:p>
    <w:p w14:paraId="77741363" w14:textId="4B4AAD4A"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I</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too</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have </w:t>
      </w:r>
      <w:r>
        <w:rPr>
          <w:rFonts w:ascii="Bookman Old Style" w:eastAsia="Bookman Old Style" w:hAnsi="Bookman Old Style" w:cs="Bookman Old Style"/>
          <w:color w:val="000000" w:themeColor="text1"/>
          <w:sz w:val="22"/>
          <w:szCs w:val="22"/>
        </w:rPr>
        <w:t xml:space="preserve">been involved in research of this type and </w:t>
      </w:r>
      <w:r w:rsidRPr="000E2B9A">
        <w:rPr>
          <w:rFonts w:ascii="Bookman Old Style" w:eastAsia="Bookman Old Style" w:hAnsi="Bookman Old Style" w:cs="Bookman Old Style"/>
          <w:color w:val="000000" w:themeColor="text1"/>
          <w:sz w:val="22"/>
          <w:szCs w:val="22"/>
        </w:rPr>
        <w:t>have shown, for example, that a gravastar</w:t>
      </w:r>
      <w:r w:rsidR="00CF118A">
        <w:rPr>
          <w:rFonts w:ascii="Bookman Old Style" w:eastAsia="Bookman Old Style" w:hAnsi="Bookman Old Style" w:cs="Bookman Old Style"/>
          <w:i/>
          <w:iCs/>
          <w:color w:val="000000" w:themeColor="text1"/>
          <w:sz w:val="22"/>
          <w:szCs w:val="22"/>
        </w:rPr>
        <w:fldChar w:fldCharType="begin"/>
      </w:r>
      <w:r w:rsidR="00CF118A">
        <w:instrText xml:space="preserve"> XE "</w:instrText>
      </w:r>
      <w:r w:rsidR="00CF118A">
        <w:rPr>
          <w:rFonts w:ascii="Bookman Old Style" w:eastAsia="Bookman Old Style" w:hAnsi="Bookman Old Style" w:cs="Bookman Old Style"/>
          <w:color w:val="000000" w:themeColor="text1"/>
          <w:sz w:val="22"/>
          <w:szCs w:val="22"/>
        </w:rPr>
        <w:instrText>grava</w:instrText>
      </w:r>
      <w:r w:rsidR="00CF118A" w:rsidRPr="009C000A">
        <w:rPr>
          <w:rFonts w:ascii="Bookman Old Style" w:eastAsia="Bookman Old Style" w:hAnsi="Bookman Old Style" w:cs="Bookman Old Style"/>
          <w:color w:val="000000" w:themeColor="text1"/>
          <w:sz w:val="22"/>
          <w:szCs w:val="22"/>
        </w:rPr>
        <w:instrText>star</w:instrText>
      </w:r>
      <w:r w:rsidR="00CF118A">
        <w:instrText xml:space="preserve">" </w:instrText>
      </w:r>
      <w:r w:rsidR="00CF118A">
        <w:rPr>
          <w:rFonts w:ascii="Bookman Old Style" w:eastAsia="Bookman Old Style" w:hAnsi="Bookman Old Style" w:cs="Bookman Old Style"/>
          <w:i/>
          <w:iCs/>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can be essentially indistinguishable from a black hole as long as </w:t>
      </w:r>
      <w:r>
        <w:rPr>
          <w:rFonts w:ascii="Bookman Old Style" w:eastAsia="Bookman Old Style" w:hAnsi="Bookman Old Style" w:cs="Bookman Old Style"/>
          <w:color w:val="000000" w:themeColor="text1"/>
          <w:sz w:val="22"/>
          <w:szCs w:val="22"/>
        </w:rPr>
        <w:t>we test it u</w:t>
      </w:r>
      <w:r w:rsidRPr="000E2B9A">
        <w:rPr>
          <w:rFonts w:ascii="Bookman Old Style" w:eastAsia="Bookman Old Style" w:hAnsi="Bookman Old Style" w:cs="Bookman Old Style"/>
          <w:color w:val="000000" w:themeColor="text1"/>
          <w:sz w:val="22"/>
          <w:szCs w:val="22"/>
        </w:rPr>
        <w:t>s</w:t>
      </w:r>
      <w:r>
        <w:rPr>
          <w:rFonts w:ascii="Bookman Old Style" w:eastAsia="Bookman Old Style" w:hAnsi="Bookman Old Style" w:cs="Bookman Old Style"/>
          <w:color w:val="000000" w:themeColor="text1"/>
          <w:sz w:val="22"/>
          <w:szCs w:val="22"/>
        </w:rPr>
        <w:t>ing</w:t>
      </w:r>
      <w:r w:rsidRPr="000E2B9A">
        <w:rPr>
          <w:rFonts w:ascii="Bookman Old Style" w:eastAsia="Bookman Old Style" w:hAnsi="Bookman Old Style" w:cs="Bookman Old Style"/>
          <w:color w:val="000000" w:themeColor="text1"/>
          <w:sz w:val="22"/>
          <w:szCs w:val="22"/>
        </w:rPr>
        <w:t xml:space="preserve"> electromagnetic radiation</w:t>
      </w:r>
      <w:r>
        <w:rPr>
          <w:rFonts w:ascii="Bookman Old Style" w:eastAsia="Bookman Old Style" w:hAnsi="Bookman Old Style" w:cs="Bookman Old Style"/>
          <w:color w:val="000000" w:themeColor="text1"/>
          <w:sz w:val="22"/>
          <w:szCs w:val="22"/>
        </w:rPr>
        <w:t xml:space="preserve">. However, it is easy to tell a gravastar from a black hole if we employ </w:t>
      </w:r>
      <w:r w:rsidRPr="000E2B9A">
        <w:rPr>
          <w:rFonts w:ascii="Bookman Old Style" w:eastAsia="Bookman Old Style" w:hAnsi="Bookman Old Style" w:cs="Bookman Old Style"/>
          <w:color w:val="000000" w:themeColor="text1"/>
          <w:sz w:val="22"/>
          <w:szCs w:val="22"/>
        </w:rPr>
        <w:t>gravitational waves</w:t>
      </w:r>
      <w:r w:rsidR="004A2385">
        <w:rPr>
          <w:rFonts w:ascii="Bookman Old Style" w:eastAsia="Bookman Old Style" w:hAnsi="Bookman Old Style" w:cs="Bookman Old Style"/>
          <w:color w:val="000000" w:themeColor="text1"/>
          <w:sz w:val="22"/>
          <w:szCs w:val="22"/>
        </w:rPr>
        <w:fldChar w:fldCharType="begin"/>
      </w:r>
      <w:r w:rsidR="004A2385">
        <w:instrText xml:space="preserve"> XE "</w:instrText>
      </w:r>
      <w:r w:rsidR="004A2385" w:rsidRPr="005C68BA">
        <w:rPr>
          <w:rFonts w:ascii="Bookman Old Style" w:eastAsia="Bookman Old Style" w:hAnsi="Bookman Old Style" w:cs="Bookman Old Style"/>
          <w:color w:val="000000" w:themeColor="text1"/>
          <w:sz w:val="22"/>
          <w:szCs w:val="22"/>
        </w:rPr>
        <w:instrText>gravitational waves</w:instrText>
      </w:r>
      <w:r w:rsidR="004A2385">
        <w:instrText xml:space="preserve">" </w:instrText>
      </w:r>
      <w:r w:rsidR="004A2385">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A</w:t>
      </w:r>
      <w:r w:rsidRPr="000E2B9A">
        <w:rPr>
          <w:rFonts w:ascii="Bookman Old Style" w:eastAsia="Bookman Old Style" w:hAnsi="Bookman Old Style" w:cs="Bookman Old Style"/>
          <w:color w:val="000000" w:themeColor="text1"/>
          <w:sz w:val="22"/>
          <w:szCs w:val="22"/>
        </w:rPr>
        <w:t xml:space="preserve">lthough a gravastar and a black hole </w:t>
      </w:r>
      <w:r>
        <w:rPr>
          <w:rFonts w:ascii="Bookman Old Style" w:eastAsia="Bookman Old Style" w:hAnsi="Bookman Old Style" w:cs="Bookman Old Style"/>
          <w:color w:val="000000" w:themeColor="text1"/>
          <w:sz w:val="22"/>
          <w:szCs w:val="22"/>
        </w:rPr>
        <w:t xml:space="preserve">are similar in size, they </w:t>
      </w:r>
      <w:r w:rsidRPr="000E2B9A">
        <w:rPr>
          <w:rFonts w:ascii="Bookman Old Style" w:eastAsia="Bookman Old Style" w:hAnsi="Bookman Old Style" w:cs="Bookman Old Style"/>
          <w:color w:val="000000" w:themeColor="text1"/>
          <w:sz w:val="22"/>
          <w:szCs w:val="22"/>
        </w:rPr>
        <w:t>have a radically different inter</w:t>
      </w:r>
      <w:r>
        <w:rPr>
          <w:rFonts w:ascii="Bookman Old Style" w:eastAsia="Bookman Old Style" w:hAnsi="Bookman Old Style" w:cs="Bookman Old Style"/>
          <w:color w:val="000000" w:themeColor="text1"/>
          <w:sz w:val="22"/>
          <w:szCs w:val="22"/>
        </w:rPr>
        <w:t>ior;</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a gravastar is filled with </w:t>
      </w:r>
      <w:r w:rsidRPr="000E2B9A">
        <w:rPr>
          <w:rFonts w:ascii="Bookman Old Style" w:eastAsia="Bookman Old Style" w:hAnsi="Bookman Old Style" w:cs="Bookman Old Style"/>
          <w:color w:val="000000" w:themeColor="text1"/>
          <w:sz w:val="22"/>
          <w:szCs w:val="22"/>
        </w:rPr>
        <w:t>exotic</w:t>
      </w:r>
      <w:r w:rsidR="00451B22">
        <w:rPr>
          <w:rFonts w:ascii="Bookman Old Style" w:eastAsia="Bookman Old Style" w:hAnsi="Bookman Old Style" w:cs="Bookman Old Style"/>
          <w:color w:val="000000" w:themeColor="text1"/>
          <w:sz w:val="22"/>
          <w:szCs w:val="22"/>
        </w:rPr>
        <w:fldChar w:fldCharType="begin"/>
      </w:r>
      <w:r w:rsidR="00451B22">
        <w:instrText xml:space="preserve"> XE "</w:instrText>
      </w:r>
      <w:r w:rsidR="00451B22" w:rsidRPr="00F92AD3">
        <w:rPr>
          <w:rFonts w:ascii="Bookman Old Style" w:eastAsia="Bookman Old Style" w:hAnsi="Bookman Old Style" w:cs="Bookman Old Style"/>
          <w:color w:val="000000" w:themeColor="text1"/>
          <w:sz w:val="22"/>
          <w:szCs w:val="22"/>
        </w:rPr>
        <w:instrText>exotic:</w:instrText>
      </w:r>
      <w:r w:rsidR="00451B22" w:rsidRPr="00F92AD3">
        <w:rPr>
          <w:lang w:val="en-US"/>
        </w:rPr>
        <w:instrText>matter</w:instrText>
      </w:r>
      <w:r w:rsidR="00451B22">
        <w:instrText xml:space="preserve">" </w:instrText>
      </w:r>
      <w:r w:rsidR="00451B22">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matter, </w:t>
      </w:r>
      <w:r>
        <w:rPr>
          <w:rFonts w:ascii="Bookman Old Style" w:eastAsia="Bookman Old Style" w:hAnsi="Bookman Old Style" w:cs="Bookman Old Style"/>
          <w:color w:val="000000" w:themeColor="text1"/>
          <w:sz w:val="22"/>
          <w:szCs w:val="22"/>
        </w:rPr>
        <w:t xml:space="preserve">while a black hole is </w:t>
      </w:r>
      <w:r w:rsidRPr="000E2B9A">
        <w:rPr>
          <w:rFonts w:ascii="Bookman Old Style" w:eastAsia="Bookman Old Style" w:hAnsi="Bookman Old Style" w:cs="Bookman Old Style"/>
          <w:color w:val="000000" w:themeColor="text1"/>
          <w:sz w:val="22"/>
          <w:szCs w:val="22"/>
        </w:rPr>
        <w:t xml:space="preserve">empty. Thus, once perturbed, the two objects </w:t>
      </w:r>
      <w:r>
        <w:rPr>
          <w:rFonts w:ascii="Bookman Old Style" w:eastAsia="Bookman Old Style" w:hAnsi="Bookman Old Style" w:cs="Bookman Old Style"/>
          <w:color w:val="000000" w:themeColor="text1"/>
          <w:sz w:val="22"/>
          <w:szCs w:val="22"/>
        </w:rPr>
        <w:t xml:space="preserve">will </w:t>
      </w:r>
      <w:r w:rsidRPr="000E2B9A">
        <w:rPr>
          <w:rFonts w:ascii="Bookman Old Style" w:eastAsia="Bookman Old Style" w:hAnsi="Bookman Old Style" w:cs="Bookman Old Style"/>
          <w:color w:val="000000" w:themeColor="text1"/>
          <w:sz w:val="22"/>
          <w:szCs w:val="22"/>
        </w:rPr>
        <w:t>produce gravitational waves</w:t>
      </w:r>
      <w:r>
        <w:rPr>
          <w:rFonts w:ascii="Bookman Old Style" w:eastAsia="Bookman Old Style" w:hAnsi="Bookman Old Style" w:cs="Bookman Old Style"/>
          <w:color w:val="000000" w:themeColor="text1"/>
          <w:sz w:val="22"/>
          <w:szCs w:val="22"/>
        </w:rPr>
        <w:t xml:space="preserve"> with very different properties</w:t>
      </w:r>
      <w:r w:rsidRPr="000E2B9A">
        <w:rPr>
          <w:rFonts w:ascii="Bookman Old Style" w:eastAsia="Bookman Old Style" w:hAnsi="Bookman Old Style" w:cs="Bookman Old Style"/>
          <w:color w:val="000000" w:themeColor="text1"/>
          <w:sz w:val="22"/>
          <w:szCs w:val="22"/>
        </w:rPr>
        <w:t xml:space="preserve"> (we return to th</w:t>
      </w:r>
      <w:r>
        <w:rPr>
          <w:rFonts w:ascii="Bookman Old Style" w:eastAsia="Bookman Old Style" w:hAnsi="Bookman Old Style" w:cs="Bookman Old Style"/>
          <w:color w:val="000000" w:themeColor="text1"/>
          <w:sz w:val="22"/>
          <w:szCs w:val="22"/>
        </w:rPr>
        <w:t>is</w:t>
      </w:r>
      <w:r w:rsidRPr="000E2B9A">
        <w:rPr>
          <w:rFonts w:ascii="Bookman Old Style" w:eastAsia="Bookman Old Style" w:hAnsi="Bookman Old Style" w:cs="Bookman Old Style"/>
          <w:color w:val="000000" w:themeColor="text1"/>
          <w:sz w:val="22"/>
          <w:szCs w:val="22"/>
        </w:rPr>
        <w:t xml:space="preserve"> subject in </w:t>
      </w:r>
      <w:r>
        <w:rPr>
          <w:rFonts w:ascii="Bookman Old Style" w:eastAsia="Bookman Old Style" w:hAnsi="Bookman Old Style" w:cs="Bookman Old Style"/>
          <w:color w:val="000000" w:themeColor="text1"/>
          <w:sz w:val="22"/>
          <w:szCs w:val="22"/>
        </w:rPr>
        <w:t>Chapter</w:t>
      </w:r>
      <w:r w:rsidRPr="000E2B9A">
        <w:rPr>
          <w:rFonts w:ascii="Bookman Old Style" w:eastAsia="Bookman Old Style" w:hAnsi="Bookman Old Style" w:cs="Bookman Old Style"/>
          <w:color w:val="000000" w:themeColor="text1"/>
          <w:sz w:val="22"/>
          <w:szCs w:val="22"/>
        </w:rPr>
        <w:t xml:space="preserve"> 7, when we consider another exotic</w:t>
      </w:r>
      <w:r w:rsidR="00451B22">
        <w:rPr>
          <w:rFonts w:ascii="Bookman Old Style" w:eastAsia="Bookman Old Style" w:hAnsi="Bookman Old Style" w:cs="Bookman Old Style"/>
          <w:color w:val="000000" w:themeColor="text1"/>
          <w:sz w:val="22"/>
          <w:szCs w:val="22"/>
        </w:rPr>
        <w:fldChar w:fldCharType="begin"/>
      </w:r>
      <w:r w:rsidR="00451B22">
        <w:instrText xml:space="preserve"> XE "</w:instrText>
      </w:r>
      <w:r w:rsidR="00451B22" w:rsidRPr="00EC56CF">
        <w:rPr>
          <w:rFonts w:ascii="Bookman Old Style" w:eastAsia="Bookman Old Style" w:hAnsi="Bookman Old Style" w:cs="Bookman Old Style"/>
          <w:color w:val="000000" w:themeColor="text1"/>
          <w:sz w:val="22"/>
          <w:szCs w:val="22"/>
        </w:rPr>
        <w:instrText>exotic:</w:instrText>
      </w:r>
      <w:r w:rsidR="00451B22" w:rsidRPr="00EC56CF">
        <w:rPr>
          <w:lang w:val="en-US"/>
        </w:rPr>
        <w:instrText>compact object</w:instrText>
      </w:r>
      <w:r w:rsidR="00451B22">
        <w:instrText xml:space="preserve">" </w:instrText>
      </w:r>
      <w:r w:rsidR="00451B22">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sidR="00451B22">
        <w:rPr>
          <w:rFonts w:ascii="Bookman Old Style" w:eastAsia="Bookman Old Style" w:hAnsi="Bookman Old Style" w:cs="Bookman Old Style"/>
          <w:color w:val="000000" w:themeColor="text1"/>
          <w:sz w:val="22"/>
          <w:szCs w:val="22"/>
        </w:rPr>
        <w:t xml:space="preserve">compact </w:t>
      </w:r>
      <w:r w:rsidRPr="000E2B9A">
        <w:rPr>
          <w:rFonts w:ascii="Bookman Old Style" w:eastAsia="Bookman Old Style" w:hAnsi="Bookman Old Style" w:cs="Bookman Old Style"/>
          <w:color w:val="000000" w:themeColor="text1"/>
          <w:sz w:val="22"/>
          <w:szCs w:val="22"/>
        </w:rPr>
        <w:t>object).</w:t>
      </w:r>
    </w:p>
    <w:p w14:paraId="3B18A7D0" w14:textId="77777777"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It is now helpful to</w:t>
      </w:r>
      <w:r w:rsidRPr="000E2B9A">
        <w:rPr>
          <w:rFonts w:ascii="Bookman Old Style" w:eastAsia="Bookman Old Style" w:hAnsi="Bookman Old Style" w:cs="Bookman Old Style"/>
          <w:color w:val="000000" w:themeColor="text1"/>
          <w:sz w:val="22"/>
          <w:szCs w:val="22"/>
        </w:rPr>
        <w:t xml:space="preserve"> return to the example of the clock hanging on the wall. We had seen</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in that case</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how </w:t>
      </w:r>
      <w:r w:rsidRPr="000E2B9A">
        <w:rPr>
          <w:rFonts w:ascii="Bookman Old Style" w:eastAsia="Bookman Old Style" w:hAnsi="Bookman Old Style" w:cs="Bookman Old Style"/>
          <w:color w:val="000000" w:themeColor="text1"/>
          <w:sz w:val="22"/>
          <w:szCs w:val="22"/>
        </w:rPr>
        <w:t xml:space="preserve">different models of </w:t>
      </w:r>
      <w:r>
        <w:rPr>
          <w:rFonts w:ascii="Bookman Old Style" w:eastAsia="Bookman Old Style" w:hAnsi="Bookman Old Style" w:cs="Bookman Old Style"/>
          <w:color w:val="000000" w:themeColor="text1"/>
          <w:sz w:val="22"/>
          <w:szCs w:val="22"/>
        </w:rPr>
        <w:t xml:space="preserve">internal mechanisms </w:t>
      </w:r>
      <w:r w:rsidRPr="000E2B9A">
        <w:rPr>
          <w:rFonts w:ascii="Bookman Old Style" w:eastAsia="Bookman Old Style" w:hAnsi="Bookman Old Style" w:cs="Bookman Old Style"/>
          <w:color w:val="000000" w:themeColor="text1"/>
          <w:sz w:val="22"/>
          <w:szCs w:val="22"/>
        </w:rPr>
        <w:t xml:space="preserve">could be excluded because they were inconsistent with the observations. Similarly, the task of modern astrophysics is to produce models that use all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 xml:space="preserve">available information </w:t>
      </w:r>
      <w:r>
        <w:rPr>
          <w:rFonts w:ascii="Bookman Old Style" w:eastAsia="Bookman Old Style" w:hAnsi="Bookman Old Style" w:cs="Bookman Old Style"/>
          <w:color w:val="000000" w:themeColor="text1"/>
          <w:sz w:val="22"/>
          <w:szCs w:val="22"/>
        </w:rPr>
        <w:t xml:space="preserve">to </w:t>
      </w:r>
      <w:r w:rsidRPr="000E2B9A">
        <w:rPr>
          <w:rFonts w:ascii="Bookman Old Style" w:eastAsia="Bookman Old Style" w:hAnsi="Bookman Old Style" w:cs="Bookman Old Style"/>
          <w:color w:val="000000" w:themeColor="text1"/>
          <w:sz w:val="22"/>
          <w:szCs w:val="22"/>
        </w:rPr>
        <w:t xml:space="preserve">explain the observations and rule out alternative explanations that </w:t>
      </w:r>
      <w:r>
        <w:rPr>
          <w:rFonts w:ascii="Bookman Old Style" w:eastAsia="Bookman Old Style" w:hAnsi="Bookman Old Style" w:cs="Bookman Old Style"/>
          <w:color w:val="000000" w:themeColor="text1"/>
          <w:sz w:val="22"/>
          <w:szCs w:val="22"/>
        </w:rPr>
        <w:t>do not correspond with</w:t>
      </w:r>
      <w:r w:rsidRPr="000E2B9A">
        <w:rPr>
          <w:rFonts w:ascii="Bookman Old Style" w:eastAsia="Bookman Old Style" w:hAnsi="Bookman Old Style" w:cs="Bookman Old Style"/>
          <w:color w:val="000000" w:themeColor="text1"/>
          <w:sz w:val="22"/>
          <w:szCs w:val="22"/>
        </w:rPr>
        <w:t xml:space="preserve"> the</w:t>
      </w:r>
      <w:r>
        <w:rPr>
          <w:rFonts w:ascii="Bookman Old Style" w:eastAsia="Bookman Old Style" w:hAnsi="Bookman Old Style" w:cs="Bookman Old Style"/>
          <w:color w:val="000000" w:themeColor="text1"/>
          <w:sz w:val="22"/>
          <w:szCs w:val="22"/>
        </w:rPr>
        <w:t>se</w:t>
      </w:r>
      <w:r w:rsidRPr="000E2B9A">
        <w:rPr>
          <w:rFonts w:ascii="Bookman Old Style" w:eastAsia="Bookman Old Style" w:hAnsi="Bookman Old Style" w:cs="Bookman Old Style"/>
          <w:color w:val="000000" w:themeColor="text1"/>
          <w:sz w:val="22"/>
          <w:szCs w:val="22"/>
        </w:rPr>
        <w:t xml:space="preserve"> observations. </w:t>
      </w:r>
      <w:r>
        <w:rPr>
          <w:rFonts w:ascii="Bookman Old Style" w:eastAsia="Bookman Old Style" w:hAnsi="Bookman Old Style" w:cs="Bookman Old Style"/>
          <w:color w:val="000000" w:themeColor="text1"/>
          <w:sz w:val="22"/>
          <w:szCs w:val="22"/>
        </w:rPr>
        <w:t xml:space="preserve">Furthermore, approaches have been developed in </w:t>
      </w:r>
      <w:r w:rsidRPr="000E2B9A">
        <w:rPr>
          <w:rFonts w:ascii="Bookman Old Style" w:eastAsia="Bookman Old Style" w:hAnsi="Bookman Old Style" w:cs="Bookman Old Style"/>
          <w:color w:val="000000" w:themeColor="text1"/>
          <w:sz w:val="22"/>
          <w:szCs w:val="22"/>
        </w:rPr>
        <w:t xml:space="preserve">recent years </w:t>
      </w:r>
      <w:r>
        <w:rPr>
          <w:rFonts w:ascii="Bookman Old Style" w:eastAsia="Bookman Old Style" w:hAnsi="Bookman Old Style" w:cs="Bookman Old Style"/>
          <w:color w:val="000000" w:themeColor="text1"/>
          <w:sz w:val="22"/>
          <w:szCs w:val="22"/>
        </w:rPr>
        <w:t>that are “</w:t>
      </w:r>
      <w:r w:rsidRPr="000E2B9A">
        <w:rPr>
          <w:rFonts w:ascii="Bookman Old Style" w:eastAsia="Bookman Old Style" w:hAnsi="Bookman Old Style" w:cs="Bookman Old Style"/>
          <w:color w:val="000000" w:themeColor="text1"/>
          <w:sz w:val="22"/>
          <w:szCs w:val="22"/>
        </w:rPr>
        <w:t>agnostic</w:t>
      </w:r>
      <w:r>
        <w:rPr>
          <w:rFonts w:ascii="Bookman Old Style" w:eastAsia="Bookman Old Style" w:hAnsi="Bookman Old Style" w:cs="Bookman Old Style"/>
          <w:color w:val="000000" w:themeColor="text1"/>
          <w:sz w:val="22"/>
          <w:szCs w:val="22"/>
        </w:rPr>
        <w:t xml:space="preserve">”. Therefore, they do not necessarily assume that the observed phenomenology is a black hole, leaving room for alternatives such </w:t>
      </w:r>
      <w:r w:rsidRPr="000E2B9A">
        <w:rPr>
          <w:rFonts w:ascii="Bookman Old Style" w:eastAsia="Bookman Old Style" w:hAnsi="Bookman Old Style" w:cs="Bookman Old Style"/>
          <w:color w:val="000000" w:themeColor="text1"/>
          <w:sz w:val="22"/>
          <w:szCs w:val="22"/>
        </w:rPr>
        <w:t>gravastar</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wormhole</w:t>
      </w:r>
      <w:r>
        <w:rPr>
          <w:rFonts w:ascii="Bookman Old Style" w:eastAsia="Bookman Old Style" w:hAnsi="Bookman Old Style" w:cs="Bookman Old Style"/>
          <w:color w:val="000000" w:themeColor="text1"/>
          <w:sz w:val="22"/>
          <w:szCs w:val="22"/>
        </w:rPr>
        <w:t>s</w:t>
      </w:r>
      <w:r w:rsidRPr="000E2B9A">
        <w:rPr>
          <w:rFonts w:ascii="Bookman Old Style" w:eastAsia="Bookman Old Style" w:hAnsi="Bookman Old Style" w:cs="Bookman Old Style"/>
          <w:color w:val="000000" w:themeColor="text1"/>
          <w:sz w:val="22"/>
          <w:szCs w:val="22"/>
        </w:rPr>
        <w:t xml:space="preserve">, or any other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mimicker</w:t>
      </w:r>
      <w:r w:rsidRPr="000E2B9A">
        <w:rPr>
          <w:rFonts w:ascii="Bookman Old Style" w:eastAsia="Bookman Old Style" w:hAnsi="Bookman Old Style" w:cs="Bookman Old Style"/>
          <w:color w:val="000000" w:themeColor="text1"/>
          <w:sz w:val="22"/>
          <w:szCs w:val="22"/>
        </w:rPr>
        <w:t>.</w:t>
      </w:r>
    </w:p>
    <w:p w14:paraId="3BEAB14D" w14:textId="269137EB" w:rsidR="00FB7336" w:rsidRPr="000E2B9A"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To</w:t>
      </w:r>
      <w:r w:rsidRPr="000E2B9A">
        <w:rPr>
          <w:rFonts w:ascii="Bookman Old Style" w:eastAsia="Bookman Old Style" w:hAnsi="Bookman Old Style" w:cs="Bookman Old Style"/>
          <w:color w:val="000000" w:themeColor="text1"/>
          <w:sz w:val="22"/>
          <w:szCs w:val="22"/>
        </w:rPr>
        <w:t xml:space="preserve"> conclu</w:t>
      </w:r>
      <w:r>
        <w:rPr>
          <w:rFonts w:ascii="Bookman Old Style" w:eastAsia="Bookman Old Style" w:hAnsi="Bookman Old Style" w:cs="Bookman Old Style"/>
          <w:color w:val="000000" w:themeColor="text1"/>
          <w:sz w:val="22"/>
          <w:szCs w:val="22"/>
        </w:rPr>
        <w:t xml:space="preserve">de </w:t>
      </w:r>
      <w:r w:rsidRPr="000E2B9A">
        <w:rPr>
          <w:rFonts w:ascii="Bookman Old Style" w:eastAsia="Bookman Old Style" w:hAnsi="Bookman Old Style" w:cs="Bookman Old Style"/>
          <w:color w:val="000000" w:themeColor="text1"/>
          <w:sz w:val="22"/>
          <w:szCs w:val="22"/>
        </w:rPr>
        <w:t xml:space="preserve">this chapter, it is important to </w:t>
      </w:r>
      <w:r>
        <w:rPr>
          <w:rFonts w:ascii="Bookman Old Style" w:eastAsia="Bookman Old Style" w:hAnsi="Bookman Old Style" w:cs="Bookman Old Style"/>
          <w:color w:val="000000" w:themeColor="text1"/>
          <w:sz w:val="22"/>
          <w:szCs w:val="22"/>
        </w:rPr>
        <w:t>remark on a very important</w:t>
      </w:r>
      <w:r w:rsidRPr="000E2B9A">
        <w:rPr>
          <w:rFonts w:ascii="Bookman Old Style" w:eastAsia="Bookman Old Style" w:hAnsi="Bookman Old Style" w:cs="Bookman Old Style"/>
          <w:color w:val="000000" w:themeColor="text1"/>
          <w:sz w:val="22"/>
          <w:szCs w:val="22"/>
        </w:rPr>
        <w:t xml:space="preserve"> concept. </w:t>
      </w:r>
      <w:r>
        <w:rPr>
          <w:rFonts w:ascii="Bookman Old Style" w:eastAsia="Bookman Old Style" w:hAnsi="Bookman Old Style" w:cs="Bookman Old Style"/>
          <w:color w:val="000000" w:themeColor="text1"/>
          <w:sz w:val="22"/>
          <w:szCs w:val="22"/>
        </w:rPr>
        <w:t>It is true that a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exists </w:t>
      </w:r>
      <w:r w:rsidRPr="000E2B9A">
        <w:rPr>
          <w:rFonts w:ascii="Bookman Old Style" w:eastAsia="Bookman Old Style" w:hAnsi="Bookman Old Style" w:cs="Bookman Old Style"/>
          <w:color w:val="000000" w:themeColor="text1"/>
          <w:sz w:val="22"/>
          <w:szCs w:val="22"/>
        </w:rPr>
        <w:t xml:space="preserve">in </w:t>
      </w:r>
      <w:r>
        <w:rPr>
          <w:rFonts w:ascii="Bookman Old Style" w:eastAsia="Bookman Old Style" w:hAnsi="Bookman Old Style" w:cs="Bookman Old Style"/>
          <w:color w:val="000000" w:themeColor="text1"/>
          <w:sz w:val="22"/>
          <w:szCs w:val="22"/>
        </w:rPr>
        <w:t xml:space="preserve">the </w:t>
      </w:r>
      <w:r w:rsidRPr="000E2B9A">
        <w:rPr>
          <w:rFonts w:ascii="Bookman Old Style" w:eastAsia="Bookman Old Style" w:hAnsi="Bookman Old Style" w:cs="Bookman Old Style"/>
          <w:color w:val="000000" w:themeColor="text1"/>
          <w:sz w:val="22"/>
          <w:szCs w:val="22"/>
        </w:rPr>
        <w:t>expla</w:t>
      </w:r>
      <w:r>
        <w:rPr>
          <w:rFonts w:ascii="Bookman Old Style" w:eastAsia="Bookman Old Style" w:hAnsi="Bookman Old Style" w:cs="Bookman Old Style"/>
          <w:color w:val="000000" w:themeColor="text1"/>
          <w:sz w:val="22"/>
          <w:szCs w:val="22"/>
        </w:rPr>
        <w:t xml:space="preserve">nation of </w:t>
      </w:r>
      <w:r w:rsidRPr="000E2B9A">
        <w:rPr>
          <w:rFonts w:ascii="Bookman Old Style" w:eastAsia="Bookman Old Style" w:hAnsi="Bookman Old Style" w:cs="Bookman Old Style"/>
          <w:color w:val="000000" w:themeColor="text1"/>
          <w:sz w:val="22"/>
          <w:szCs w:val="22"/>
        </w:rPr>
        <w:t>the astronomical phenomenology of objects like Cyg-X1</w:t>
      </w:r>
      <w:r>
        <w:rPr>
          <w:rFonts w:ascii="Bookman Old Style" w:eastAsia="Bookman Old Style" w:hAnsi="Bookman Old Style" w:cs="Bookman Old Style"/>
          <w:color w:val="000000" w:themeColor="text1"/>
          <w:sz w:val="22"/>
          <w:szCs w:val="22"/>
        </w:rPr>
        <w:t>.</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alternative solutions have the very important advantage of not suffering from any of the problems inherent </w:t>
      </w:r>
      <w:r>
        <w:rPr>
          <w:rFonts w:ascii="Bookman Old Style" w:eastAsia="Bookman Old Style" w:hAnsi="Bookman Old Style" w:cs="Bookman Old Style"/>
          <w:color w:val="000000" w:themeColor="text1"/>
          <w:sz w:val="22"/>
          <w:szCs w:val="22"/>
        </w:rPr>
        <w:t>with</w:t>
      </w:r>
      <w:r w:rsidRPr="000E2B9A">
        <w:rPr>
          <w:rFonts w:ascii="Bookman Old Style" w:eastAsia="Bookman Old Style" w:hAnsi="Bookman Old Style" w:cs="Bookman Old Style"/>
          <w:color w:val="000000" w:themeColor="text1"/>
          <w:sz w:val="22"/>
          <w:szCs w:val="22"/>
        </w:rPr>
        <w:t xml:space="preserve"> black holes</w:t>
      </w:r>
      <w:r>
        <w:rPr>
          <w:rFonts w:ascii="Bookman Old Style" w:eastAsia="Bookman Old Style" w:hAnsi="Bookman Old Style" w:cs="Bookman Old Style"/>
          <w:color w:val="000000" w:themeColor="text1"/>
          <w:sz w:val="22"/>
          <w:szCs w:val="22"/>
        </w:rPr>
        <w:t xml:space="preserve"> (such as event horizons or physical singularities). However, all things considered, </w:t>
      </w:r>
      <w:r w:rsidRPr="000E2B9A">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 xml:space="preserve"> solution remains the simplest and most natural explanation within the theory of </w:t>
      </w:r>
      <w:r>
        <w:rPr>
          <w:rFonts w:ascii="Bookman Old Style" w:eastAsia="Bookman Old Style" w:hAnsi="Bookman Old Style" w:cs="Bookman Old Style"/>
          <w:color w:val="000000" w:themeColor="text1"/>
          <w:sz w:val="22"/>
          <w:szCs w:val="22"/>
        </w:rPr>
        <w:t>g</w:t>
      </w:r>
      <w:r w:rsidRPr="000E2B9A">
        <w:rPr>
          <w:rFonts w:ascii="Bookman Old Style" w:eastAsia="Bookman Old Style" w:hAnsi="Bookman Old Style" w:cs="Bookman Old Style"/>
          <w:color w:val="000000" w:themeColor="text1"/>
          <w:sz w:val="22"/>
          <w:szCs w:val="22"/>
        </w:rPr>
        <w:t xml:space="preserve">eneral </w:t>
      </w:r>
      <w:r>
        <w:rPr>
          <w:rFonts w:ascii="Bookman Old Style" w:eastAsia="Bookman Old Style" w:hAnsi="Bookman Old Style" w:cs="Bookman Old Style"/>
          <w:color w:val="000000" w:themeColor="text1"/>
          <w:sz w:val="22"/>
          <w:szCs w:val="22"/>
        </w:rPr>
        <w:t>r</w:t>
      </w:r>
      <w:r w:rsidRPr="000E2B9A">
        <w:rPr>
          <w:rFonts w:ascii="Bookman Old Style" w:eastAsia="Bookman Old Style" w:hAnsi="Bookman Old Style" w:cs="Bookman Old Style"/>
          <w:color w:val="000000" w:themeColor="text1"/>
          <w:sz w:val="22"/>
          <w:szCs w:val="22"/>
        </w:rPr>
        <w:t>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0E2B9A">
        <w:rPr>
          <w:rFonts w:ascii="Bookman Old Style" w:eastAsia="Bookman Old Style" w:hAnsi="Bookman Old Style" w:cs="Bookman Old Style"/>
          <w:color w:val="000000" w:themeColor="text1"/>
          <w:sz w:val="22"/>
          <w:szCs w:val="22"/>
        </w:rPr>
        <w:t>, which so far has always proved to be correct.</w:t>
      </w:r>
    </w:p>
    <w:p w14:paraId="35A0AF8A" w14:textId="095A7F6C" w:rsidR="004A0C90" w:rsidRDefault="00FB7336" w:rsidP="00312C02">
      <w:pPr>
        <w:pBdr>
          <w:top w:val="nil"/>
          <w:left w:val="nil"/>
          <w:bottom w:val="nil"/>
          <w:right w:val="nil"/>
          <w:between w:val="nil"/>
        </w:pBdr>
        <w:ind w:left="567" w:right="507" w:firstLine="153"/>
        <w:rPr>
          <w:rFonts w:ascii="Bookman Old Style" w:eastAsia="Bookman Old Style" w:hAnsi="Bookman Old Style" w:cs="Bookman Old Style"/>
          <w:color w:val="000000" w:themeColor="text1"/>
          <w:sz w:val="22"/>
          <w:szCs w:val="22"/>
        </w:rPr>
      </w:pPr>
      <w:r w:rsidRPr="000E2B9A">
        <w:rPr>
          <w:rFonts w:ascii="Bookman Old Style" w:eastAsia="Bookman Old Style" w:hAnsi="Bookman Old Style" w:cs="Bookman Old Style"/>
          <w:color w:val="000000" w:themeColor="text1"/>
          <w:sz w:val="22"/>
          <w:szCs w:val="22"/>
        </w:rPr>
        <w:t>In addition</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and</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this is a huge advantage over any alternative scenario</w:t>
      </w:r>
      <w:r>
        <w:rPr>
          <w:rFonts w:ascii="Bookman Old Style" w:eastAsia="Bookman Old Style" w:hAnsi="Bookman Old Style" w:cs="Bookman Old Style"/>
          <w:color w:val="000000" w:themeColor="text1"/>
          <w:sz w:val="22"/>
          <w:szCs w:val="22"/>
        </w:rPr>
        <w:t xml:space="preserve">), </w:t>
      </w:r>
      <w:r w:rsidRPr="000E2B9A">
        <w:rPr>
          <w:rFonts w:ascii="Bookman Old Style" w:eastAsia="Bookman Old Style" w:hAnsi="Bookman Old Style" w:cs="Bookman Old Style"/>
          <w:color w:val="000000" w:themeColor="text1"/>
          <w:sz w:val="22"/>
          <w:szCs w:val="22"/>
        </w:rPr>
        <w:t xml:space="preserve">the genesis of a black hole represents </w:t>
      </w:r>
      <w:r>
        <w:rPr>
          <w:rFonts w:ascii="Bookman Old Style" w:eastAsia="Bookman Old Style" w:hAnsi="Bookman Old Style" w:cs="Bookman Old Style"/>
          <w:color w:val="000000" w:themeColor="text1"/>
          <w:sz w:val="22"/>
          <w:szCs w:val="22"/>
        </w:rPr>
        <w:t>the</w:t>
      </w:r>
      <w:r w:rsidRPr="000E2B9A">
        <w:rPr>
          <w:rFonts w:ascii="Bookman Old Style" w:eastAsia="Bookman Old Style" w:hAnsi="Bookman Old Style" w:cs="Bookman Old Style"/>
          <w:color w:val="000000" w:themeColor="text1"/>
          <w:sz w:val="22"/>
          <w:szCs w:val="22"/>
        </w:rPr>
        <w:t xml:space="preserve"> natural </w:t>
      </w:r>
      <w:r>
        <w:rPr>
          <w:rFonts w:ascii="Bookman Old Style" w:eastAsia="Bookman Old Style" w:hAnsi="Bookman Old Style" w:cs="Bookman Old Style"/>
          <w:color w:val="000000" w:themeColor="text1"/>
          <w:sz w:val="22"/>
          <w:szCs w:val="22"/>
        </w:rPr>
        <w:t>conclusion</w:t>
      </w:r>
      <w:r w:rsidRPr="000E2B9A">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of</w:t>
      </w:r>
      <w:r w:rsidRPr="000E2B9A">
        <w:rPr>
          <w:rFonts w:ascii="Bookman Old Style" w:eastAsia="Bookman Old Style" w:hAnsi="Bookman Old Style" w:cs="Bookman Old Style"/>
          <w:color w:val="000000" w:themeColor="text1"/>
          <w:sz w:val="22"/>
          <w:szCs w:val="22"/>
        </w:rPr>
        <w:t xml:space="preserve"> the sequence of events that we know characte</w:t>
      </w:r>
      <w:r>
        <w:rPr>
          <w:rFonts w:ascii="Bookman Old Style" w:eastAsia="Bookman Old Style" w:hAnsi="Bookman Old Style" w:cs="Bookman Old Style"/>
          <w:color w:val="000000" w:themeColor="text1"/>
          <w:sz w:val="22"/>
          <w:szCs w:val="22"/>
        </w:rPr>
        <w:t>rise</w:t>
      </w:r>
      <w:r w:rsidRPr="000E2B9A">
        <w:rPr>
          <w:rFonts w:ascii="Bookman Old Style" w:eastAsia="Bookman Old Style" w:hAnsi="Bookman Old Style" w:cs="Bookman Old Style"/>
          <w:color w:val="000000" w:themeColor="text1"/>
          <w:sz w:val="22"/>
          <w:szCs w:val="22"/>
        </w:rPr>
        <w:t xml:space="preserve"> the life of </w:t>
      </w:r>
      <w:r>
        <w:rPr>
          <w:rFonts w:ascii="Bookman Old Style" w:eastAsia="Bookman Old Style" w:hAnsi="Bookman Old Style" w:cs="Bookman Old Style"/>
          <w:color w:val="000000" w:themeColor="text1"/>
          <w:sz w:val="22"/>
          <w:szCs w:val="22"/>
        </w:rPr>
        <w:t>massive stars</w:t>
      </w:r>
      <w:r w:rsidRPr="000E2B9A">
        <w:rPr>
          <w:rFonts w:ascii="Bookman Old Style" w:eastAsia="Bookman Old Style" w:hAnsi="Bookman Old Style" w:cs="Bookman Old Style"/>
          <w:color w:val="000000" w:themeColor="text1"/>
          <w:sz w:val="22"/>
          <w:szCs w:val="22"/>
        </w:rPr>
        <w:t xml:space="preserve">. It does not require improbable assumptions or the presence of matter with properties that are radically different from those we are used to. In other words, while the </w:t>
      </w:r>
      <w:r>
        <w:rPr>
          <w:rFonts w:ascii="Bookman Old Style" w:eastAsia="Bookman Old Style" w:hAnsi="Bookman Old Style" w:cs="Bookman Old Style"/>
          <w:color w:val="000000" w:themeColor="text1"/>
          <w:sz w:val="22"/>
          <w:szCs w:val="22"/>
        </w:rPr>
        <w:t>black-hole</w:t>
      </w:r>
      <w:r w:rsidRPr="000E2B9A">
        <w:rPr>
          <w:rFonts w:ascii="Bookman Old Style" w:eastAsia="Bookman Old Style" w:hAnsi="Bookman Old Style" w:cs="Bookman Old Style"/>
          <w:color w:val="000000" w:themeColor="text1"/>
          <w:sz w:val="22"/>
          <w:szCs w:val="22"/>
        </w:rPr>
        <w:t xml:space="preserve"> solution </w:t>
      </w:r>
      <w:r>
        <w:rPr>
          <w:rFonts w:ascii="Bookman Old Style" w:eastAsia="Bookman Old Style" w:hAnsi="Bookman Old Style" w:cs="Bookman Old Style"/>
          <w:color w:val="000000" w:themeColor="text1"/>
          <w:sz w:val="22"/>
          <w:szCs w:val="22"/>
        </w:rPr>
        <w:t>is admittedly hard to</w:t>
      </w:r>
      <w:r w:rsidRPr="000E2B9A">
        <w:rPr>
          <w:rFonts w:ascii="Bookman Old Style" w:eastAsia="Bookman Old Style" w:hAnsi="Bookman Old Style" w:cs="Bookman Old Style"/>
          <w:color w:val="000000" w:themeColor="text1"/>
          <w:sz w:val="22"/>
          <w:szCs w:val="22"/>
        </w:rPr>
        <w:t xml:space="preserve"> digest, alternative </w:t>
      </w:r>
      <w:r>
        <w:rPr>
          <w:rFonts w:ascii="Bookman Old Style" w:eastAsia="Bookman Old Style" w:hAnsi="Bookman Old Style" w:cs="Bookman Old Style"/>
          <w:color w:val="000000" w:themeColor="text1"/>
          <w:sz w:val="22"/>
          <w:szCs w:val="22"/>
        </w:rPr>
        <w:t xml:space="preserve">solutions </w:t>
      </w:r>
      <w:r w:rsidRPr="000E2B9A">
        <w:rPr>
          <w:rFonts w:ascii="Bookman Old Style" w:eastAsia="Bookman Old Style" w:hAnsi="Bookman Old Style" w:cs="Bookman Old Style"/>
          <w:color w:val="000000" w:themeColor="text1"/>
          <w:sz w:val="22"/>
          <w:szCs w:val="22"/>
        </w:rPr>
        <w:t xml:space="preserve">are in many ways even </w:t>
      </w:r>
      <w:r>
        <w:rPr>
          <w:rFonts w:ascii="Bookman Old Style" w:eastAsia="Bookman Old Style" w:hAnsi="Bookman Old Style" w:cs="Bookman Old Style"/>
          <w:color w:val="000000" w:themeColor="text1"/>
          <w:sz w:val="22"/>
          <w:szCs w:val="22"/>
        </w:rPr>
        <w:t>harder to accept.</w:t>
      </w:r>
    </w:p>
    <w:p w14:paraId="6FD70808" w14:textId="77777777" w:rsidR="004A0C90" w:rsidRDefault="004A0C90">
      <w:pPr>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br w:type="page"/>
      </w:r>
    </w:p>
    <w:p w14:paraId="1511D0BB" w14:textId="77777777" w:rsidR="004A0C90" w:rsidRDefault="004A0C90" w:rsidP="001E2C07">
      <w:pPr>
        <w:pStyle w:val="Heading1"/>
        <w:ind w:left="567" w:right="505"/>
        <w:jc w:val="both"/>
        <w:rPr>
          <w:rFonts w:ascii="Bookman Old Style" w:eastAsia="Bookman Old Style" w:hAnsi="Bookman Old Style" w:cs="Bookman Old Style"/>
          <w:b/>
          <w:color w:val="000000" w:themeColor="text1"/>
          <w:sz w:val="36"/>
          <w:szCs w:val="36"/>
        </w:rPr>
      </w:pPr>
    </w:p>
    <w:p w14:paraId="67815AA4" w14:textId="77777777" w:rsidR="004A0C90" w:rsidRPr="005F4D7F" w:rsidRDefault="004A0C90" w:rsidP="001E2C07">
      <w:pPr>
        <w:pStyle w:val="Heading1"/>
        <w:ind w:left="567" w:right="505"/>
        <w:jc w:val="both"/>
        <w:rPr>
          <w:rFonts w:ascii="Bookman Old Style" w:eastAsia="Bookman Old Style" w:hAnsi="Bookman Old Style" w:cs="Bookman Old Style"/>
          <w:b/>
          <w:color w:val="000000" w:themeColor="text1"/>
          <w:sz w:val="36"/>
          <w:szCs w:val="36"/>
        </w:rPr>
      </w:pPr>
      <w:r w:rsidRPr="005F4D7F">
        <w:rPr>
          <w:rFonts w:ascii="Bookman Old Style" w:eastAsia="Bookman Old Style" w:hAnsi="Bookman Old Style" w:cs="Bookman Old Style"/>
          <w:b/>
          <w:color w:val="000000" w:themeColor="text1"/>
          <w:sz w:val="36"/>
          <w:szCs w:val="36"/>
        </w:rPr>
        <w:t>7</w:t>
      </w:r>
      <w:r w:rsidRPr="005F4D7F">
        <w:rPr>
          <w:rFonts w:ascii="Bookman Old Style" w:eastAsia="Bookman Old Style" w:hAnsi="Bookman Old Style" w:cs="Bookman Old Style"/>
          <w:b/>
          <w:color w:val="000000" w:themeColor="text1"/>
          <w:sz w:val="36"/>
          <w:szCs w:val="36"/>
        </w:rPr>
        <w:tab/>
        <w:t>The First Image Of A</w:t>
      </w:r>
    </w:p>
    <w:p w14:paraId="687F3512" w14:textId="77777777" w:rsidR="004A0C90" w:rsidRPr="005F4D7F" w:rsidRDefault="004A0C90" w:rsidP="00413EF8">
      <w:pPr>
        <w:pStyle w:val="Heading1"/>
        <w:ind w:left="720" w:right="505" w:firstLine="720"/>
        <w:jc w:val="both"/>
        <w:rPr>
          <w:rFonts w:ascii="Bookman Old Style" w:eastAsia="Bookman Old Style" w:hAnsi="Bookman Old Style" w:cs="Bookman Old Style"/>
          <w:b/>
          <w:color w:val="000000" w:themeColor="text1"/>
          <w:sz w:val="36"/>
          <w:szCs w:val="36"/>
        </w:rPr>
      </w:pPr>
      <w:r w:rsidRPr="005F4D7F">
        <w:rPr>
          <w:rFonts w:ascii="Bookman Old Style" w:eastAsia="Bookman Old Style" w:hAnsi="Bookman Old Style" w:cs="Bookman Old Style"/>
          <w:b/>
          <w:color w:val="000000" w:themeColor="text1"/>
          <w:sz w:val="36"/>
          <w:szCs w:val="36"/>
        </w:rPr>
        <w:t>Black Hole</w:t>
      </w:r>
    </w:p>
    <w:p w14:paraId="7323D82A" w14:textId="77777777" w:rsidR="004A0C90" w:rsidRPr="005F4D7F" w:rsidRDefault="004A0C90" w:rsidP="001E2C07">
      <w:pPr>
        <w:pStyle w:val="Heading1"/>
        <w:ind w:left="567" w:right="505"/>
        <w:jc w:val="both"/>
        <w:rPr>
          <w:rFonts w:ascii="Bookman Old Style" w:eastAsia="Bookman Old Style" w:hAnsi="Bookman Old Style" w:cs="Bookman Old Style"/>
          <w:color w:val="000000" w:themeColor="text1"/>
          <w:sz w:val="22"/>
          <w:szCs w:val="22"/>
        </w:rPr>
      </w:pPr>
    </w:p>
    <w:p w14:paraId="4128C14A" w14:textId="77777777" w:rsidR="004A0C90"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538BFB70" w14:textId="62DD0F66"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So far, we have discussed in detail the properties of black holes and the intellectual challenges these objects pose. Now it is time to present a recent scientific achievement of great importance, which I have been fortunate and privileged to participate in as one of the 13 members of the Executive Committee of the Event Horizon Telescope</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DB2814">
        <w:rPr>
          <w:rFonts w:ascii="Bookman Old Style" w:eastAsia="Bookman Old Style" w:hAnsi="Bookman Old Style" w:cs="Bookman Old Style"/>
          <w:color w:val="000000" w:themeColor="text1"/>
          <w:sz w:val="22"/>
          <w:szCs w:val="22"/>
        </w:rPr>
        <w:instrText>Event Horizon Telescope</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(EHT) Collaboration.</w:t>
      </w:r>
    </w:p>
    <w:p w14:paraId="3C39E36F"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iCs/>
          <w:color w:val="000000" w:themeColor="text1"/>
          <w:sz w:val="22"/>
          <w:szCs w:val="22"/>
        </w:rPr>
      </w:pPr>
      <w:r w:rsidRPr="005F4D7F">
        <w:rPr>
          <w:noProof/>
          <w:color w:val="000000" w:themeColor="text1"/>
        </w:rPr>
        <w:drawing>
          <wp:anchor distT="0" distB="0" distL="0" distR="0" simplePos="0" relativeHeight="251669504" behindDoc="0" locked="0" layoutInCell="1" hidden="0" allowOverlap="1" wp14:anchorId="0483EE1C" wp14:editId="545252F4">
            <wp:simplePos x="0" y="0"/>
            <wp:positionH relativeFrom="column">
              <wp:posOffset>569595</wp:posOffset>
            </wp:positionH>
            <wp:positionV relativeFrom="paragraph">
              <wp:posOffset>283293</wp:posOffset>
            </wp:positionV>
            <wp:extent cx="3072765" cy="2735580"/>
            <wp:effectExtent l="0" t="0" r="635" b="0"/>
            <wp:wrapTopAndBottom distT="0" distB="0"/>
            <wp:docPr id="15" name="image1.png" descr="Fig. 7.1 Immagine radio, a una lunghezza d’onda di 1,3 mm, di M87*. © The EHT Collaboration."/>
            <wp:cNvGraphicFramePr/>
            <a:graphic xmlns:a="http://schemas.openxmlformats.org/drawingml/2006/main">
              <a:graphicData uri="http://schemas.openxmlformats.org/drawingml/2006/picture">
                <pic:pic xmlns:pic="http://schemas.openxmlformats.org/drawingml/2006/picture">
                  <pic:nvPicPr>
                    <pic:cNvPr id="0" name="image1.png" descr="Fig. 7.1 Immagine radio, a una lunghezza d’onda di 1,3 mm, di M87*. © The EHT Collaboration."/>
                    <pic:cNvPicPr preferRelativeResize="0"/>
                  </pic:nvPicPr>
                  <pic:blipFill>
                    <a:blip r:embed="rId32"/>
                    <a:srcRect/>
                    <a:stretch>
                      <a:fillRect/>
                    </a:stretch>
                  </pic:blipFill>
                  <pic:spPr>
                    <a:xfrm>
                      <a:off x="0" y="0"/>
                      <a:ext cx="3072765" cy="2735580"/>
                    </a:xfrm>
                    <a:prstGeom prst="rect">
                      <a:avLst/>
                    </a:prstGeom>
                    <a:ln/>
                  </pic:spPr>
                </pic:pic>
              </a:graphicData>
            </a:graphic>
            <wp14:sizeRelH relativeFrom="margin">
              <wp14:pctWidth>0</wp14:pctWidth>
            </wp14:sizeRelH>
            <wp14:sizeRelV relativeFrom="margin">
              <wp14:pctHeight>0</wp14:pctHeight>
            </wp14:sizeRelV>
          </wp:anchor>
        </w:drawing>
      </w:r>
    </w:p>
    <w:p w14:paraId="13D6FACF"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iCs/>
          <w:color w:val="000000" w:themeColor="text1"/>
          <w:sz w:val="22"/>
          <w:szCs w:val="22"/>
        </w:rPr>
      </w:pPr>
    </w:p>
    <w:p w14:paraId="396096BD" w14:textId="79A0A30D" w:rsidR="004A0C90" w:rsidRPr="005F4D7F" w:rsidRDefault="004A0C90" w:rsidP="00737A4E">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7.1</w:t>
      </w:r>
      <w:r w:rsidRPr="005F4D7F">
        <w:rPr>
          <w:rFonts w:ascii="Bookman Old Style" w:eastAsia="Bookman Old Style" w:hAnsi="Bookman Old Style" w:cs="Bookman Old Style"/>
          <w:i/>
          <w:color w:val="000000" w:themeColor="text1"/>
          <w:sz w:val="20"/>
          <w:szCs w:val="20"/>
        </w:rPr>
        <w:t xml:space="preserve"> Radio image, at a wavelength of 1.3 mm, of M87</w:t>
      </w:r>
      <w:r w:rsidRPr="005F4D7F">
        <w:rPr>
          <w:rFonts w:ascii="Bookman Old Style" w:eastAsia="Bookman Old Style" w:hAnsi="Bookman Old Style" w:cs="Bookman Old Style"/>
          <w:i/>
          <w:color w:val="000000" w:themeColor="text1"/>
          <w:sz w:val="20"/>
          <w:szCs w:val="20"/>
          <w:vertAlign w:val="superscript"/>
        </w:rPr>
        <w:t>*</w:t>
      </w:r>
      <w:r w:rsidR="00365F50">
        <w:rPr>
          <w:rFonts w:ascii="Bookman Old Style" w:eastAsia="Bookman Old Style" w:hAnsi="Bookman Old Style" w:cs="Bookman Old Style"/>
          <w:i/>
          <w:color w:val="000000" w:themeColor="text1"/>
          <w:sz w:val="20"/>
          <w:szCs w:val="20"/>
          <w:vertAlign w:val="superscript"/>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i/>
          <w:color w:val="000000" w:themeColor="text1"/>
          <w:sz w:val="20"/>
          <w:szCs w:val="20"/>
          <w:vertAlign w:val="superscript"/>
        </w:rPr>
        <w:fldChar w:fldCharType="end"/>
      </w:r>
      <w:r w:rsidRPr="005F4D7F">
        <w:rPr>
          <w:rFonts w:ascii="Bookman Old Style" w:eastAsia="Bookman Old Style" w:hAnsi="Bookman Old Style" w:cs="Bookman Old Style"/>
          <w:i/>
          <w:color w:val="000000" w:themeColor="text1"/>
          <w:sz w:val="20"/>
          <w:szCs w:val="20"/>
        </w:rPr>
        <w:t>. © The EHT Collaboration.</w:t>
      </w:r>
    </w:p>
    <w:p w14:paraId="4983ABB3"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5B5EC01A" w14:textId="5E24B738" w:rsidR="004A0C90" w:rsidRPr="005F4D7F" w:rsidRDefault="004A0C90" w:rsidP="00413EF8">
      <w:pPr>
        <w:pBdr>
          <w:top w:val="nil"/>
          <w:left w:val="nil"/>
          <w:bottom w:val="nil"/>
          <w:right w:val="nil"/>
          <w:between w:val="nil"/>
        </w:pBd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This chapter is dedicated to the realisation of the first image of a supermassive black hole: M87</w:t>
      </w:r>
      <w:r w:rsidRPr="005F4D7F">
        <w:rPr>
          <w:rFonts w:ascii="Bookman Old Style" w:eastAsia="Bookman Old Style" w:hAnsi="Bookman Old Style" w:cs="Bookman Old Style"/>
          <w:color w:val="000000" w:themeColor="text1"/>
          <w:sz w:val="22"/>
          <w:szCs w:val="22"/>
          <w:vertAlign w:val="superscript"/>
        </w:rPr>
        <w:t>*</w:t>
      </w:r>
      <w:r w:rsidR="00365F50">
        <w:rPr>
          <w:rFonts w:ascii="Bookman Old Style" w:eastAsia="Bookman Old Style" w:hAnsi="Bookman Old Style" w:cs="Bookman Old Style"/>
          <w:color w:val="000000" w:themeColor="text1"/>
          <w:sz w:val="22"/>
          <w:szCs w:val="22"/>
          <w:vertAlign w:val="superscript"/>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vertAlign w:val="superscript"/>
        </w:rPr>
        <w:fldChar w:fldCharType="end"/>
      </w:r>
      <w:r w:rsidRPr="005F4D7F">
        <w:rPr>
          <w:rFonts w:ascii="Bookman Old Style" w:eastAsia="Bookman Old Style" w:hAnsi="Bookman Old Style" w:cs="Bookman Old Style"/>
          <w:color w:val="000000" w:themeColor="text1"/>
          <w:sz w:val="22"/>
          <w:szCs w:val="22"/>
        </w:rPr>
        <w:t>, located at the centre of the elliptical galaxy from where it takes its name (Messier-87, or simply M87).</w:t>
      </w:r>
    </w:p>
    <w:p w14:paraId="5CFC899F" w14:textId="77777777" w:rsidR="004A0C90" w:rsidRPr="005F4D7F" w:rsidRDefault="004A0C90" w:rsidP="00413EF8">
      <w:pPr>
        <w:pBdr>
          <w:top w:val="nil"/>
          <w:left w:val="nil"/>
          <w:bottom w:val="nil"/>
          <w:right w:val="nil"/>
          <w:between w:val="nil"/>
        </w:pBd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Unless you have spent the last few years living on another planet or inside an isolated cave, it is unlikely you haven’t already laid eyes on the image in Figure 7.1, released by the EHT Collaboration on April 10, 2019. It is estimated that in the first 24 hours after its release, 4.5 billion people viewed the image, which has since become almost iconic and an inexhaustible source of comment and inspiration throughout social media. In less than two days, the vast majority of the human population came across this image. A record that will not be easy to beat. Even today, more than two years after that event, sociologists and philosophers wonder why the picture of a bright half-doughnut has attracted so much interest and become the photo of the century, worthy of a place in the Museum of Modern Art (MoMA) in New York.</w:t>
      </w:r>
    </w:p>
    <w:p w14:paraId="5F389358" w14:textId="77777777" w:rsidR="004A0C90" w:rsidRPr="005F4D7F" w:rsidRDefault="004A0C90" w:rsidP="00413EF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Given its popularity, it is possible many of you already know how this image was made and why we believe it immortalises a supermassive black hole. If not, fear not: in the following pages, I will guide you to a deeper understanding of the image, illustrating how it was produced and how the comparison between observations and theory has brought us to the conclusion that it is indeed a black hole.</w:t>
      </w:r>
    </w:p>
    <w:p w14:paraId="1879771B" w14:textId="4AD692A0" w:rsidR="004A0C90" w:rsidRPr="005F4D7F" w:rsidRDefault="004A0C90" w:rsidP="00413EF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However, before proceeding, it would be helpful to clear the ground of some speculations made soon after the publication of the image. It has been asserted that what is presented in Figure 7.1 is not a real “photo” but rather a map of the radio emission by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w:t>
      </w:r>
    </w:p>
    <w:p w14:paraId="06DAFC03" w14:textId="3642B00E" w:rsidR="004A0C90" w:rsidRPr="005F4D7F" w:rsidRDefault="004A0C90" w:rsidP="00413EF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Personally, I find such considerations rather pedantic. To be clear, claims that Figure 7.1 is a radio map transformed into an image are absolutely right. However, let’s not forget that every photo results from a mapping process. This is true for antique photographic plates, where the image was reconstructed through the different light intensities to which an emulsion of silver salts was exposed. And it is also true for the selfies taken with smartphones, where the intensity of the electric field recorded by a sensor placed behind the phone lens transforms into a photo of us outside the Colosseum. It is even true for what you see right now while reading this text. The image you perceive of the world is only a mapping of the energy distribution of photons</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instrText xml:space="preserve">" </w:instrText>
      </w:r>
      <w:r w:rsidR="00016DC2">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hitting the photosensitive cells located in the back of your cornea, being transmitted through a dense network of nerves and then interpreted by the brain.</w:t>
      </w:r>
    </w:p>
    <w:p w14:paraId="1A02B138" w14:textId="77777777" w:rsidR="004A0C90" w:rsidRPr="005F4D7F" w:rsidRDefault="004A0C90" w:rsidP="00413EF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Clearly, the point I want to make is that there is no such thing as a “real” photo; everything we see is the result of the mapping of signals received and processed into an image. And although it is undeniable that our eyes are not sensitive to the radio band, this does not mean we cannot take a photo from this radiation. It would be like saying that the images of our children when they were still in the womb and that many of us still keep are not “photos”, just because our eyes are not sensitive to the radiation in the ultrasound band. I hope that the absurdity of this claim is evident to everyone.</w:t>
      </w:r>
    </w:p>
    <w:p w14:paraId="745578AC" w14:textId="77777777" w:rsidR="004A0C90" w:rsidRPr="005F4D7F" w:rsidRDefault="004A0C90" w:rsidP="00413EF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conclude, for all practical purposes, the picture in Figure 7.1 is the first photo of a supermassive black hole, as produced by the EHT Collaboration. The fact that it was made starting from a radio measurement at frequencies we humans are not sensitive to is a completely irrelevant detail.</w:t>
      </w:r>
    </w:p>
    <w:p w14:paraId="0E035BB1" w14:textId="77777777" w:rsidR="004A0C90" w:rsidRDefault="004A0C90" w:rsidP="00066129">
      <w:pPr>
        <w:ind w:left="567" w:right="505" w:firstLine="0"/>
        <w:rPr>
          <w:rFonts w:ascii="Bookman Old Style" w:eastAsia="Bookman Old Style" w:hAnsi="Bookman Old Style" w:cs="Bookman Old Style"/>
          <w:b/>
          <w:i/>
          <w:color w:val="000000" w:themeColor="text1"/>
          <w:sz w:val="22"/>
          <w:szCs w:val="22"/>
        </w:rPr>
      </w:pPr>
    </w:p>
    <w:p w14:paraId="31E15CDC" w14:textId="77777777" w:rsidR="004A0C90" w:rsidRDefault="004A0C90" w:rsidP="00066129">
      <w:pPr>
        <w:ind w:left="567" w:right="505" w:firstLine="0"/>
        <w:rPr>
          <w:rFonts w:ascii="Bookman Old Style" w:eastAsia="Bookman Old Style" w:hAnsi="Bookman Old Style" w:cs="Bookman Old Style"/>
          <w:b/>
          <w:i/>
          <w:color w:val="000000" w:themeColor="text1"/>
          <w:sz w:val="22"/>
          <w:szCs w:val="22"/>
        </w:rPr>
      </w:pPr>
    </w:p>
    <w:p w14:paraId="2DB4294F" w14:textId="77777777" w:rsidR="004A0C90" w:rsidRDefault="004A0C90" w:rsidP="00066129">
      <w:pPr>
        <w:ind w:left="567" w:right="505" w:firstLine="0"/>
        <w:rPr>
          <w:rFonts w:ascii="Bookman Old Style" w:eastAsia="Bookman Old Style" w:hAnsi="Bookman Old Style" w:cs="Bookman Old Style"/>
          <w:b/>
          <w:i/>
          <w:color w:val="000000" w:themeColor="text1"/>
          <w:sz w:val="22"/>
          <w:szCs w:val="22"/>
        </w:rPr>
      </w:pPr>
    </w:p>
    <w:p w14:paraId="73A176D1" w14:textId="77777777" w:rsidR="004A0C90" w:rsidRPr="005F4D7F" w:rsidRDefault="004A0C90" w:rsidP="00066129">
      <w:pPr>
        <w:ind w:left="567" w:right="505" w:firstLine="0"/>
        <w:rPr>
          <w:rFonts w:ascii="Bookman Old Style" w:eastAsia="Bookman Old Style" w:hAnsi="Bookman Old Style" w:cs="Bookman Old Style"/>
          <w:b/>
          <w:i/>
          <w:color w:val="000000" w:themeColor="text1"/>
          <w:sz w:val="22"/>
          <w:szCs w:val="22"/>
        </w:rPr>
      </w:pPr>
      <w:r w:rsidRPr="005F4D7F">
        <w:rPr>
          <w:rFonts w:ascii="Bookman Old Style" w:eastAsia="Bookman Old Style" w:hAnsi="Bookman Old Style" w:cs="Bookman Old Style"/>
          <w:b/>
          <w:i/>
          <w:color w:val="000000" w:themeColor="text1"/>
          <w:sz w:val="22"/>
          <w:szCs w:val="22"/>
        </w:rPr>
        <w:t>Doing What Was Thought To Be Impossible</w:t>
      </w:r>
    </w:p>
    <w:p w14:paraId="145815D5" w14:textId="77777777" w:rsidR="004A0C90" w:rsidRPr="005F4D7F" w:rsidRDefault="004A0C90" w:rsidP="00066129">
      <w:pPr>
        <w:ind w:left="567" w:right="505" w:firstLine="0"/>
        <w:rPr>
          <w:rFonts w:ascii="Bookman Old Style" w:eastAsia="Bookman Old Style" w:hAnsi="Bookman Old Style" w:cs="Bookman Old Style"/>
          <w:color w:val="000000" w:themeColor="text1"/>
          <w:sz w:val="22"/>
          <w:szCs w:val="22"/>
        </w:rPr>
      </w:pPr>
    </w:p>
    <w:p w14:paraId="124A410E" w14:textId="71803423"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Let me start this section by addressing a question that is as obvious as it is common: “How is it possible to photograph an event horizon if, by definition, it cannot emit light?”. The answer is simple and categorical: you can’t! Photographing an object means collecting the photons it emits, but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by definition, does not emit any photons, and so it is “invisible” for an external observer. That said, it is possible to take a picture of what is near and around an event horizon, especially if the horizon is surrounded by hot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9B77F3">
        <w:rPr>
          <w:rFonts w:ascii="Bookman Old Style" w:eastAsia="Bookman Old Style" w:hAnsi="Bookman Old Style" w:cs="Bookman Old Style"/>
          <w:color w:val="000000" w:themeColor="text1"/>
          <w:sz w:val="22"/>
          <w:szCs w:val="22"/>
        </w:rPr>
        <w:instrText>plasma</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falling onto it and emitting radiation</w:t>
      </w:r>
      <w:r>
        <w:rPr>
          <w:rFonts w:ascii="Bookman Old Style" w:eastAsia="Bookman Old Style" w:hAnsi="Bookman Old Style" w:cs="Bookman Old Style"/>
          <w:color w:val="000000" w:themeColor="text1"/>
          <w:sz w:val="22"/>
          <w:szCs w:val="22"/>
        </w:rPr>
        <w:t>.</w:t>
      </w:r>
      <w:r w:rsidRPr="007075BC">
        <w:rPr>
          <w:rFonts w:ascii="Bookman Old Style" w:eastAsia="Bookman Old Style" w:hAnsi="Bookman Old Style" w:cs="Bookman Old Style"/>
          <w:color w:val="000000" w:themeColor="text1"/>
          <w:sz w:val="22"/>
          <w:szCs w:val="22"/>
          <w:vertAlign w:val="superscript"/>
        </w:rPr>
        <w:t>1</w:t>
      </w:r>
      <w:r w:rsidRPr="005F4D7F">
        <w:rPr>
          <w:rFonts w:ascii="Bookman Old Style" w:eastAsia="Bookman Old Style" w:hAnsi="Bookman Old Style" w:cs="Bookman Old Style"/>
          <w:color w:val="000000" w:themeColor="text1"/>
          <w:sz w:val="22"/>
          <w:szCs w:val="22"/>
        </w:rPr>
        <w:t xml:space="preserve"> That is exactly what we did with the EHT Collaboration and is what astrophysicists are interested in.</w:t>
      </w:r>
    </w:p>
    <w:p w14:paraId="45AE8429" w14:textId="13091639"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Obviously, taking a picture of what is near a black hole does not prove the existence of a black hole. However, suppose the observed image coincides with theoretical predictions that can be made based on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5C3322">
        <w:rPr>
          <w:rFonts w:ascii="Bookman Old Style" w:eastAsia="Bookman Old Style" w:hAnsi="Bookman Old Style" w:cs="Bookman Old Style"/>
          <w:color w:val="000000" w:themeColor="text1"/>
          <w:sz w:val="22"/>
          <w:szCs w:val="22"/>
        </w:rPr>
        <w:instrText>plasma</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dynamics near an event horizon. This then provides convincing evidence that a black hole is indeed present. Put differently, the picture taken coincides with the image that a supermassive black hole would produce if we got close enough.</w:t>
      </w:r>
    </w:p>
    <w:p w14:paraId="5310FD13" w14:textId="77777777"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These considerations inevitably lead to another question: “If it is impossible to take a picture of the event horizon, but we can image what is around it, why hasn’t this been done before?”. The answer to this question can be deduced from what we have learned about the properties of black holes. We have seen that they are the most compact objects in the universe, so much so that if we wanted to produce one starting from the Sun, we would have to reduce the radius of our star to no more than 3 kilometres. Furthermore, it is easy to understand how difficult it can be to observe a celestial object with a radius of only 3 kilometres at astronomical distances from us, that is, well outside the solar system.</w:t>
      </w:r>
    </w:p>
    <w:p w14:paraId="4DC9961F" w14:textId="5087047D"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Setting aside the fact that only a tiny part of the emission from a black hole at astronomical distances can reach us, the most serious problem in making observations of black holes is </w:t>
      </w:r>
      <w:r w:rsidR="00BC4A7E">
        <w:rPr>
          <w:rFonts w:ascii="Bookman Old Style" w:eastAsia="Bookman Old Style" w:hAnsi="Bookman Old Style" w:cs="Bookman Old Style"/>
          <w:color w:val="000000" w:themeColor="text1"/>
          <w:sz w:val="22"/>
          <w:szCs w:val="22"/>
        </w:rPr>
        <w:t>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That is, the possibility of using a telescope (or an ensemble of telescopes) sharp enough for us to observe an object of very small size in the sky. To give some numbers, a stellar-mass black hole very close to us at, say, a distance of one million astronomical unit</w:t>
      </w:r>
      <w:r w:rsidR="00B94793">
        <w:rPr>
          <w:rFonts w:ascii="Bookman Old Style" w:eastAsia="Bookman Old Style" w:hAnsi="Bookman Old Style" w:cs="Bookman Old Style"/>
          <w:color w:val="000000" w:themeColor="text1"/>
          <w:sz w:val="22"/>
          <w:szCs w:val="22"/>
        </w:rPr>
        <w:fldChar w:fldCharType="begin"/>
      </w:r>
      <w:r w:rsidR="00B94793">
        <w:instrText xml:space="preserve"> XE "</w:instrText>
      </w:r>
      <w:r w:rsidR="00B94793" w:rsidRPr="0089287F">
        <w:rPr>
          <w:rFonts w:ascii="Bookman Old Style" w:eastAsia="Bookman Old Style" w:hAnsi="Bookman Old Style" w:cs="Bookman Old Style"/>
          <w:color w:val="000000" w:themeColor="text1"/>
          <w:sz w:val="22"/>
          <w:szCs w:val="22"/>
          <w:lang w:val="en-US"/>
        </w:rPr>
        <w:instrText>AU (astronomical Unit)</w:instrText>
      </w:r>
      <w:r w:rsidR="00B94793">
        <w:instrText xml:space="preserve">" </w:instrText>
      </w:r>
      <w:r w:rsidR="00B9479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s (or AU), equal to one million times that between the Earth and the Sun, would have an angular dimension projected on the sky of 10</w:t>
      </w:r>
      <w:r w:rsidRPr="005F4D7F">
        <w:rPr>
          <w:rFonts w:ascii="Bookman Old Style" w:eastAsia="Bookman Old Style" w:hAnsi="Bookman Old Style" w:cs="Bookman Old Style"/>
          <w:color w:val="000000" w:themeColor="text1"/>
          <w:sz w:val="22"/>
          <w:szCs w:val="22"/>
          <w:vertAlign w:val="superscript"/>
        </w:rPr>
        <w:t>–10</w:t>
      </w:r>
      <w:r w:rsidRPr="005F4D7F">
        <w:rPr>
          <w:rFonts w:ascii="Bookman Old Style" w:eastAsia="Bookman Old Style" w:hAnsi="Bookman Old Style" w:cs="Bookman Old Style"/>
          <w:color w:val="000000" w:themeColor="text1"/>
          <w:sz w:val="22"/>
          <w:szCs w:val="22"/>
        </w:rPr>
        <w:t xml:space="preserve"> arcseconds, or 0.0001 microarcseconds, i.e., approximately 3 × 10</w:t>
      </w:r>
      <w:r w:rsidRPr="005F4D7F">
        <w:rPr>
          <w:rFonts w:ascii="Bookman Old Style" w:eastAsia="Bookman Old Style" w:hAnsi="Bookman Old Style" w:cs="Bookman Old Style"/>
          <w:color w:val="000000" w:themeColor="text1"/>
          <w:sz w:val="22"/>
          <w:szCs w:val="22"/>
          <w:vertAlign w:val="superscript"/>
        </w:rPr>
        <w:t>–14</w:t>
      </w:r>
      <w:r w:rsidRPr="005F4D7F">
        <w:rPr>
          <w:rFonts w:ascii="Bookman Old Style" w:eastAsia="Bookman Old Style" w:hAnsi="Bookman Old Style" w:cs="Bookman Old Style"/>
          <w:color w:val="000000" w:themeColor="text1"/>
          <w:sz w:val="22"/>
          <w:szCs w:val="22"/>
        </w:rPr>
        <w:t xml:space="preserve"> degrees. By way of illustration, this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1914AE">
        <w:rPr>
          <w:rFonts w:ascii="Bookman Old Style" w:eastAsia="Bookman Old Style" w:hAnsi="Bookman Old Style" w:cs="Bookman Old Style"/>
          <w:color w:val="000000" w:themeColor="text1"/>
          <w:sz w:val="22"/>
          <w:szCs w:val="22"/>
        </w:rPr>
        <w:instrText>resolution</w:instrText>
      </w:r>
      <w:r w:rsidR="00BC4A7E">
        <w:instrText>" \t "</w:instrText>
      </w:r>
      <w:r w:rsidR="00BC4A7E" w:rsidRPr="00236737">
        <w:rPr>
          <w:rFonts w:asciiTheme="minorHAnsi" w:hAnsiTheme="minorHAnsi"/>
          <w:i/>
        </w:rPr>
        <w:instrText>See</w:instrText>
      </w:r>
      <w:r w:rsidR="00BC4A7E" w:rsidRPr="00236737">
        <w:rPr>
          <w:rFonts w:asciiTheme="minorHAnsi" w:hAnsiTheme="minorHAnsi"/>
        </w:rPr>
        <w:instrText xml:space="preserve"> 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would allow someone in Rome to distinguish an object the size of a grain of rice in New York. There is simply no telescope, or ensemble of telescopes capable of achieving such a </w:t>
      </w:r>
      <w:r w:rsidR="00BC4A7E">
        <w:rPr>
          <w:rFonts w:ascii="Bookman Old Style" w:eastAsia="Bookman Old Style" w:hAnsi="Bookman Old Style" w:cs="Bookman Old Style"/>
          <w:color w:val="000000" w:themeColor="text1"/>
          <w:sz w:val="22"/>
          <w:szCs w:val="22"/>
        </w:rPr>
        <w:t>angular resolution</w:t>
      </w:r>
      <w:r w:rsidRPr="005F4D7F">
        <w:rPr>
          <w:rFonts w:ascii="Bookman Old Style" w:eastAsia="Bookman Old Style" w:hAnsi="Bookman Old Style" w:cs="Bookman Old Style"/>
          <w:color w:val="000000" w:themeColor="text1"/>
          <w:sz w:val="22"/>
          <w:szCs w:val="22"/>
        </w:rPr>
        <w:t xml:space="preserve">, even using the most advanced technology. As we will see in the following pages, the best resolution we can hope to achieve is in the order of tens of microarcseconds, and even that would be a technological feat. </w:t>
      </w:r>
    </w:p>
    <w:p w14:paraId="49910365" w14:textId="77777777"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Given these considerations, it is clear that if we wanted to take a photo of a black hole, we would need to discard stellar black holes as, obviously, they are too small to be seen at astronomical distances. Therefore, since size grows with mass (remember the expression of the Schwarzschild radius …), we are left with supermassive black holes. The more massive the better, so they naturally appear larger at any given distance. Yes, distance also plays a role here because, as for any object, the more distant the black hole is, the smaller it will appear in the sky, even if it has an enormous mass. Hence, the “requirements” for the optimal candidates in this photo contest are that they must be enormously massive and also close enough!</w:t>
      </w:r>
    </w:p>
    <w:p w14:paraId="5B3C1541" w14:textId="77777777"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Once these two “selection filters” have been imposed among the hundreds of thousands of supermassive black holes we presume to know in the universe, only two interesting candidates survive. These are black holes where a projected size of about ten microarcseconds corresponds to a physical size of about 10 Schwarzschild radii.</w:t>
      </w:r>
    </w:p>
    <w:p w14:paraId="2B08371B" w14:textId="687BF7E5"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two candidates left in this contest are Sagittarius A</w:t>
      </w:r>
      <w:r w:rsidRPr="005F4D7F">
        <w:rPr>
          <w:rFonts w:ascii="Bookman Old Style" w:eastAsia="Bookman Old Style" w:hAnsi="Bookman Old Style" w:cs="Bookman Old Style"/>
          <w:color w:val="000000" w:themeColor="text1"/>
          <w:sz w:val="22"/>
          <w:szCs w:val="22"/>
          <w:vertAlign w:val="superscript"/>
        </w:rPr>
        <w:t>*</w:t>
      </w:r>
      <w:r w:rsidR="002C7AC5">
        <w:rPr>
          <w:rFonts w:ascii="Bookman Old Style" w:eastAsia="Bookman Old Style" w:hAnsi="Bookman Old Style" w:cs="Bookman Old Style"/>
          <w:color w:val="000000" w:themeColor="text1"/>
          <w:sz w:val="22"/>
          <w:szCs w:val="22"/>
          <w:vertAlign w:val="superscript"/>
        </w:rPr>
        <w:fldChar w:fldCharType="begin"/>
      </w:r>
      <w:r w:rsidR="002C7AC5">
        <w:instrText xml:space="preserve"> XE "</w:instrText>
      </w:r>
      <w:r w:rsidR="002C7AC5" w:rsidRPr="008D0213">
        <w:rPr>
          <w:rFonts w:ascii="Bookman Old Style" w:eastAsia="Bookman Old Style" w:hAnsi="Bookman Old Style" w:cs="Bookman Old Style"/>
          <w:color w:val="000000" w:themeColor="text1"/>
          <w:sz w:val="22"/>
          <w:szCs w:val="22"/>
        </w:rPr>
        <w:instrText>Sagittarius A*</w:instrText>
      </w:r>
      <w:r w:rsidR="002C7AC5" w:rsidRPr="008D0213">
        <w:instrText xml:space="preserve"> (</w:instrText>
      </w:r>
      <w:r w:rsidR="002C7AC5" w:rsidRPr="008D0213">
        <w:rPr>
          <w:rFonts w:ascii="Bookman Old Style" w:eastAsia="Bookman Old Style" w:hAnsi="Bookman Old Style" w:cs="Bookman Old Style"/>
          <w:color w:val="000000" w:themeColor="text1"/>
          <w:sz w:val="22"/>
          <w:szCs w:val="22"/>
        </w:rPr>
        <w:instrText>Sgr A*)</w:instrText>
      </w:r>
      <w:r w:rsidR="002C7AC5">
        <w:instrText xml:space="preserve">" </w:instrText>
      </w:r>
      <w:r w:rsidR="002C7AC5">
        <w:rPr>
          <w:rFonts w:ascii="Bookman Old Style" w:eastAsia="Bookman Old Style" w:hAnsi="Bookman Old Style" w:cs="Bookman Old Style"/>
          <w:color w:val="000000" w:themeColor="text1"/>
          <w:sz w:val="22"/>
          <w:szCs w:val="22"/>
          <w:vertAlign w:val="superscript"/>
        </w:rPr>
        <w:fldChar w:fldCharType="end"/>
      </w:r>
      <w:r w:rsidRPr="005F4D7F">
        <w:rPr>
          <w:rFonts w:ascii="Bookman Old Style" w:eastAsia="Bookman Old Style" w:hAnsi="Bookman Old Style" w:cs="Bookman Old Style"/>
          <w:color w:val="000000" w:themeColor="text1"/>
          <w:sz w:val="22"/>
          <w:szCs w:val="22"/>
        </w:rPr>
        <w:t xml:space="preserve"> (or, more simply, Sgr A</w:t>
      </w:r>
      <w:r w:rsidRPr="005F4D7F">
        <w:rPr>
          <w:rFonts w:ascii="Bookman Old Style" w:eastAsia="Bookman Old Style" w:hAnsi="Bookman Old Style" w:cs="Bookman Old Style"/>
          <w:color w:val="000000" w:themeColor="text1"/>
          <w:sz w:val="22"/>
          <w:szCs w:val="22"/>
          <w:vertAlign w:val="superscript"/>
        </w:rPr>
        <w:t>*</w:t>
      </w:r>
      <w:r w:rsidRPr="005F4D7F">
        <w:rPr>
          <w:rFonts w:ascii="Bookman Old Style" w:eastAsia="Bookman Old Style" w:hAnsi="Bookman Old Style" w:cs="Bookman Old Style"/>
          <w:color w:val="000000" w:themeColor="text1"/>
          <w:sz w:val="22"/>
          <w:szCs w:val="22"/>
        </w:rPr>
        <w:t>), the black hole at the centre of our galaxy, and M87</w:t>
      </w:r>
      <w:r w:rsidRPr="005F4D7F">
        <w:rPr>
          <w:rFonts w:ascii="Bookman Old Style" w:eastAsia="Bookman Old Style" w:hAnsi="Bookman Old Style" w:cs="Bookman Old Style"/>
          <w:color w:val="000000" w:themeColor="text1"/>
          <w:sz w:val="22"/>
          <w:szCs w:val="22"/>
          <w:vertAlign w:val="superscript"/>
        </w:rPr>
        <w:t>*</w:t>
      </w:r>
      <w:r w:rsidR="00365F50">
        <w:rPr>
          <w:rFonts w:ascii="Bookman Old Style" w:eastAsia="Bookman Old Style" w:hAnsi="Bookman Old Style" w:cs="Bookman Old Style"/>
          <w:color w:val="000000" w:themeColor="text1"/>
          <w:sz w:val="22"/>
          <w:szCs w:val="22"/>
          <w:vertAlign w:val="superscript"/>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vertAlign w:val="superscript"/>
        </w:rPr>
        <w:fldChar w:fldCharType="end"/>
      </w:r>
      <w:r w:rsidRPr="005F4D7F">
        <w:rPr>
          <w:rFonts w:ascii="Bookman Old Style" w:eastAsia="Bookman Old Style" w:hAnsi="Bookman Old Style" w:cs="Bookman Old Style"/>
          <w:color w:val="000000" w:themeColor="text1"/>
          <w:sz w:val="22"/>
          <w:szCs w:val="22"/>
        </w:rPr>
        <w:t>. The first is interesting because, as can be guessed, it is the least distant from us; therefore, what it lacks in mass, it compensates for with proximity (it has a mass of “only” a few million solar masses). On the other hand, the second candidate is more distant from us (a thousand times more, in fact) but compensates for this with mass: it is almost a thousand times more massive than the Sgr A* and among the most massive black holes known to us.</w:t>
      </w:r>
    </w:p>
    <w:p w14:paraId="7536CE23" w14:textId="77777777" w:rsidR="004A0C90" w:rsidRPr="005F4D7F" w:rsidRDefault="004A0C90" w:rsidP="001B50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Now that we have selected our ideal candidates, we had better go hunting for these black holes ...</w:t>
      </w:r>
    </w:p>
    <w:p w14:paraId="528F11EB" w14:textId="77777777" w:rsidR="004A0C90" w:rsidRDefault="004A0C90" w:rsidP="001E2C07">
      <w:pPr>
        <w:ind w:left="567" w:right="505" w:firstLine="0"/>
        <w:rPr>
          <w:rFonts w:ascii="Bookman Old Style" w:eastAsia="Bookman Old Style" w:hAnsi="Bookman Old Style" w:cs="Bookman Old Style"/>
          <w:b/>
          <w:i/>
          <w:color w:val="000000" w:themeColor="text1"/>
          <w:sz w:val="22"/>
          <w:szCs w:val="22"/>
        </w:rPr>
      </w:pPr>
    </w:p>
    <w:p w14:paraId="55AF524A" w14:textId="77777777" w:rsidR="004A0C90" w:rsidRDefault="004A0C90" w:rsidP="001E2C07">
      <w:pPr>
        <w:ind w:left="567" w:right="505" w:firstLine="0"/>
        <w:rPr>
          <w:rFonts w:ascii="Bookman Old Style" w:eastAsia="Bookman Old Style" w:hAnsi="Bookman Old Style" w:cs="Bookman Old Style"/>
          <w:b/>
          <w:i/>
          <w:color w:val="000000" w:themeColor="text1"/>
          <w:sz w:val="22"/>
          <w:szCs w:val="22"/>
        </w:rPr>
      </w:pPr>
    </w:p>
    <w:p w14:paraId="41F4CCA1" w14:textId="77777777" w:rsidR="004A0C90" w:rsidRPr="005F4D7F" w:rsidRDefault="004A0C90" w:rsidP="001E2C07">
      <w:pPr>
        <w:ind w:left="567" w:right="505"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A Telescope As Big As The Earth</w:t>
      </w:r>
    </w:p>
    <w:p w14:paraId="675B1DF8"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2D9998FF" w14:textId="3F89F00C" w:rsidR="004A0C90"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understand how the image in Figure 7.1 was made, we first need to discuss the technical and technological aspects of the observations. For this reason, and in the spirit of inducing an appreciation of how mathematics is at the origin of all physical understanding, let me show you the following conceptual equation, which is easy to understand and very general:</w:t>
      </w:r>
    </w:p>
    <w:p w14:paraId="43C1AFF3" w14:textId="77777777" w:rsidR="00471898" w:rsidRPr="005F4D7F" w:rsidRDefault="00471898"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788F49AC" w14:textId="4B65CF1D" w:rsidR="004A0C90" w:rsidRPr="005F4D7F" w:rsidRDefault="003267F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m:oMathPara>
        <m:oMath>
          <m:d>
            <m:dPr>
              <m:ctrlPr>
                <w:rPr>
                  <w:rFonts w:ascii="Cambria Math" w:eastAsia="Bookman Old Style" w:hAnsi="Cambria Math" w:cs="Bookman Old Style"/>
                  <w:iCs/>
                  <w:color w:val="000000" w:themeColor="text1"/>
                  <w:sz w:val="22"/>
                  <w:szCs w:val="22"/>
                </w:rPr>
              </m:ctrlPr>
            </m:dPr>
            <m:e>
              <m:r>
                <m:rPr>
                  <m:sty m:val="p"/>
                </m:rPr>
                <w:rPr>
                  <w:rFonts w:ascii="Cambria Math" w:eastAsia="Bookman Old Style" w:hAnsi="Cambria Math" w:cs="Bookman Old Style"/>
                  <w:color w:val="000000" w:themeColor="text1"/>
                  <w:sz w:val="22"/>
                  <w:szCs w:val="22"/>
                </w:rPr>
                <m:t xml:space="preserve"> </m:t>
              </m:r>
              <m:f>
                <m:fPr>
                  <m:type m:val="noBar"/>
                  <m:ctrlPr>
                    <w:rPr>
                      <w:rFonts w:ascii="Cambria Math" w:eastAsia="Bookman Old Style" w:hAnsi="Cambria Math" w:cs="Bookman Old Style"/>
                      <w:iCs/>
                      <w:color w:val="000000" w:themeColor="text1"/>
                      <w:sz w:val="22"/>
                      <w:szCs w:val="22"/>
                    </w:rPr>
                  </m:ctrlPr>
                </m:fPr>
                <m:num>
                  <m:r>
                    <m:rPr>
                      <m:sty m:val="p"/>
                    </m:rPr>
                    <w:rPr>
                      <w:rFonts w:ascii="Cambria Math" w:eastAsia="Bookman Old Style" w:hAnsi="Cambria Math" w:cs="Bookman Old Style"/>
                      <w:color w:val="000000" w:themeColor="text1"/>
                      <w:sz w:val="22"/>
                      <w:szCs w:val="22"/>
                    </w:rPr>
                    <m:t>angular resolution of</m:t>
                  </m:r>
                </m:num>
                <m:den>
                  <m:r>
                    <m:rPr>
                      <m:sty m:val="p"/>
                    </m:rPr>
                    <w:rPr>
                      <w:rFonts w:ascii="Cambria Math" w:eastAsia="Bookman Old Style" w:hAnsi="Cambria Math" w:cs="Bookman Old Style"/>
                      <w:color w:val="000000" w:themeColor="text1"/>
                      <w:sz w:val="22"/>
                      <w:szCs w:val="22"/>
                    </w:rPr>
                    <m:t>astronomical image</m:t>
                  </m:r>
                </m:den>
              </m:f>
              <m:r>
                <m:rPr>
                  <m:sty m:val="p"/>
                </m:rPr>
                <w:rPr>
                  <w:rFonts w:ascii="Cambria Math" w:eastAsia="Bookman Old Style" w:hAnsi="Cambria Math" w:cs="Bookman Old Style"/>
                  <w:color w:val="000000" w:themeColor="text1"/>
                  <w:sz w:val="22"/>
                  <w:szCs w:val="22"/>
                </w:rPr>
                <m:t xml:space="preserve"> </m:t>
              </m:r>
            </m:e>
          </m:d>
          <m:r>
            <m:rPr>
              <m:sty m:val="p"/>
            </m:rPr>
            <w:rPr>
              <w:rFonts w:ascii="Cambria Math" w:eastAsia="Bookman Old Style" w:hAnsi="Cambria Math" w:cs="Bookman Old Style"/>
              <w:color w:val="000000" w:themeColor="text1"/>
              <w:sz w:val="22"/>
              <w:szCs w:val="22"/>
            </w:rPr>
            <m:t>=</m:t>
          </m:r>
          <m:d>
            <m:dPr>
              <m:ctrlPr>
                <w:rPr>
                  <w:rFonts w:ascii="Cambria Math" w:eastAsia="Bookman Old Style" w:hAnsi="Cambria Math" w:cs="Bookman Old Style"/>
                  <w:iCs/>
                  <w:color w:val="000000" w:themeColor="text1"/>
                  <w:sz w:val="22"/>
                  <w:szCs w:val="22"/>
                </w:rPr>
              </m:ctrlPr>
            </m:dPr>
            <m:e>
              <m:r>
                <m:rPr>
                  <m:sty m:val="p"/>
                </m:rPr>
                <w:rPr>
                  <w:rFonts w:ascii="Cambria Math" w:eastAsia="Bookman Old Style" w:hAnsi="Cambria Math" w:cs="Bookman Old Style"/>
                  <w:color w:val="000000" w:themeColor="text1"/>
                  <w:sz w:val="22"/>
                  <w:szCs w:val="22"/>
                </w:rPr>
                <m:t xml:space="preserve"> </m:t>
              </m:r>
              <m:f>
                <m:fPr>
                  <m:ctrlPr>
                    <w:rPr>
                      <w:rFonts w:ascii="Cambria Math" w:eastAsia="Bookman Old Style" w:hAnsi="Cambria Math" w:cs="Bookman Old Style"/>
                      <w:iCs/>
                      <w:color w:val="000000" w:themeColor="text1"/>
                      <w:sz w:val="22"/>
                      <w:szCs w:val="22"/>
                    </w:rPr>
                  </m:ctrlPr>
                </m:fPr>
                <m:num>
                  <m:r>
                    <m:rPr>
                      <m:sty m:val="p"/>
                    </m:rPr>
                    <w:rPr>
                      <w:rFonts w:ascii="Cambria Math" w:eastAsia="Bookman Old Style" w:hAnsi="Cambria Math" w:cs="Bookman Old Style"/>
                      <w:color w:val="000000" w:themeColor="text1"/>
                      <w:sz w:val="22"/>
                      <w:szCs w:val="22"/>
                    </w:rPr>
                    <m:t>wavelength of observations</m:t>
                  </m:r>
                </m:num>
                <m:den>
                  <m:r>
                    <m:rPr>
                      <m:sty m:val="p"/>
                    </m:rPr>
                    <w:rPr>
                      <w:rFonts w:ascii="Cambria Math" w:eastAsia="Bookman Old Style" w:hAnsi="Cambria Math" w:cs="Bookman Old Style"/>
                      <w:color w:val="000000" w:themeColor="text1"/>
                      <w:sz w:val="22"/>
                      <w:szCs w:val="22"/>
                    </w:rPr>
                    <m:t>telescope size</m:t>
                  </m:r>
                </m:den>
              </m:f>
              <m:r>
                <m:rPr>
                  <m:sty m:val="p"/>
                </m:rPr>
                <w:rPr>
                  <w:rFonts w:ascii="Cambria Math" w:eastAsia="Bookman Old Style" w:hAnsi="Cambria Math" w:cs="Bookman Old Style"/>
                  <w:color w:val="000000" w:themeColor="text1"/>
                  <w:sz w:val="22"/>
                  <w:szCs w:val="22"/>
                </w:rPr>
                <m:t xml:space="preserve"> </m:t>
              </m:r>
            </m:e>
          </m:d>
        </m:oMath>
      </m:oMathPara>
    </w:p>
    <w:p w14:paraId="20432511"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m:oMathPara>
        <m:oMathParaPr>
          <m:jc m:val="right"/>
        </m:oMathParaPr>
        <m:oMath>
          <m:r>
            <w:rPr>
              <w:rFonts w:ascii="Cambria Math" w:eastAsia="Bookman Old Style" w:hAnsi="Cambria Math" w:cs="Bookman Old Style"/>
              <w:color w:val="000000" w:themeColor="text1"/>
              <w:sz w:val="22"/>
              <w:szCs w:val="22"/>
            </w:rPr>
            <m:t>(7.1)</m:t>
          </m:r>
        </m:oMath>
      </m:oMathPara>
    </w:p>
    <w:p w14:paraId="4AF1B8F8"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3651D9FC" w14:textId="62327A9B"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Equation (7.1) tells us that if we want to achieve a very small </w:t>
      </w:r>
      <w:r w:rsidR="00BC4A7E">
        <w:rPr>
          <w:rFonts w:ascii="Bookman Old Style" w:eastAsia="Bookman Old Style" w:hAnsi="Bookman Old Style" w:cs="Bookman Old Style"/>
          <w:color w:val="000000" w:themeColor="text1"/>
          <w:sz w:val="22"/>
          <w:szCs w:val="22"/>
        </w:rPr>
        <w:t>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(so we can distinguish tiny details and study objects whose projected size on the sky is very small), we must ensure the ratio between the wavelength at which we make the observations, and the size of the telescope is as small as possible.</w:t>
      </w:r>
    </w:p>
    <w:p w14:paraId="7D2474DB" w14:textId="0A6351B8"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You may think the simplest way to reduce this ratio would be to make observations at the shortest possible wavelengths, namely, those in the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or even gamma-ray</w:t>
      </w:r>
      <w:r w:rsidR="00C168FE">
        <w:rPr>
          <w:rFonts w:ascii="Bookman Old Style" w:eastAsia="Bookman Old Style" w:hAnsi="Bookman Old Style" w:cs="Bookman Old Style"/>
          <w:color w:val="000000" w:themeColor="text1"/>
          <w:sz w:val="22"/>
          <w:szCs w:val="22"/>
        </w:rPr>
        <w:fldChar w:fldCharType="begin"/>
      </w:r>
      <w:r w:rsidR="00C168FE">
        <w:instrText xml:space="preserve"> XE "</w:instrText>
      </w:r>
      <w:r w:rsidR="00C168FE" w:rsidRPr="00056A5F">
        <w:rPr>
          <w:rFonts w:ascii="Bookman Old Style" w:eastAsia="Bookman Old Style" w:hAnsi="Bookman Old Style" w:cs="Bookman Old Style"/>
          <w:color w:val="000000" w:themeColor="text1"/>
          <w:sz w:val="22"/>
          <w:szCs w:val="22"/>
        </w:rPr>
        <w:instrText>gamma-ray</w:instrText>
      </w:r>
      <w:r w:rsidR="00C168FE">
        <w:instrText>" \t "</w:instrText>
      </w:r>
      <w:r w:rsidR="00C168FE" w:rsidRPr="005E3110">
        <w:rPr>
          <w:rFonts w:asciiTheme="minorHAnsi" w:hAnsiTheme="minorHAnsi"/>
          <w:i/>
        </w:rPr>
        <w:instrText>See</w:instrText>
      </w:r>
      <w:r w:rsidR="00C168FE" w:rsidRPr="005E3110">
        <w:rPr>
          <w:rFonts w:asciiTheme="minorHAnsi" w:hAnsiTheme="minorHAnsi"/>
        </w:rPr>
        <w:instrText xml:space="preserve"> astronomy</w:instrText>
      </w:r>
      <w:r w:rsidR="00C168FE">
        <w:instrText xml:space="preserve">" </w:instrText>
      </w:r>
      <w:r w:rsidR="00C168F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gamma</w:instrText>
      </w:r>
      <w:r w:rsidR="001F0F31" w:rsidRPr="003C65DF">
        <w:rPr>
          <w:rFonts w:ascii="Bookman Old Style" w:eastAsia="Bookman Old Style" w:hAnsi="Bookman Old Style" w:cs="Bookman Old Style"/>
          <w:sz w:val="22"/>
          <w:szCs w:val="22"/>
        </w:rPr>
        <w:instrText>-ray</w:instrText>
      </w:r>
      <w:r w:rsidR="001F0F31">
        <w:instrText xml:space="preserve">" </w:instrText>
      </w:r>
      <w:r w:rsidR="001F0F31">
        <w:rPr>
          <w:rFonts w:ascii="Bookman Old Style" w:eastAsia="Bookman Old Style" w:hAnsi="Bookman Old Style" w:cs="Bookman Old Style"/>
          <w:sz w:val="22"/>
          <w:szCs w:val="22"/>
        </w:rPr>
        <w:fldChar w:fldCharType="end"/>
      </w:r>
      <w:r w:rsidRPr="005F4D7F">
        <w:rPr>
          <w:rFonts w:ascii="Bookman Old Style" w:eastAsia="Bookman Old Style" w:hAnsi="Bookman Old Style" w:cs="Bookman Old Style"/>
          <w:color w:val="000000" w:themeColor="text1"/>
          <w:sz w:val="22"/>
          <w:szCs w:val="22"/>
        </w:rPr>
        <w:t>band. But unfortunately, this is not an option; the simple reason is that we do not receive, and cannot receive,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or gamma-ray radiation from a supermassive black hole. To understand why this is the case, we need to appreciate the difference between the radiation emitted and the radiation that reaches our telescopes.</w:t>
      </w:r>
    </w:p>
    <w:p w14:paraId="7AA3ED5E" w14:textId="5F4216AF"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 supermassive black hole accreting matter from its surroundings will emit electromagnetic radiation</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electromagnetic</w:instrText>
      </w:r>
      <w:r w:rsidR="001F0F31">
        <w:instrText xml:space="preserve">" </w:instrText>
      </w:r>
      <w:r w:rsidR="001F0F31">
        <w:rPr>
          <w:rFonts w:ascii="Bookman Old Style" w:eastAsia="Bookman Old Style" w:hAnsi="Bookman Old Style" w:cs="Bookman Old Style"/>
          <w:sz w:val="22"/>
          <w:szCs w:val="22"/>
        </w:rPr>
        <w:fldChar w:fldCharType="end"/>
      </w:r>
      <w:r w:rsidRPr="005F4D7F">
        <w:rPr>
          <w:rFonts w:ascii="Bookman Old Style" w:eastAsia="Bookman Old Style" w:hAnsi="Bookman Old Style" w:cs="Bookman Old Style"/>
          <w:color w:val="000000" w:themeColor="text1"/>
          <w:sz w:val="22"/>
          <w:szCs w:val="22"/>
        </w:rPr>
        <w:t xml:space="preserve"> in a very wide spectrum</w:t>
      </w:r>
      <w:r w:rsidR="00AC3F14">
        <w:rPr>
          <w:rFonts w:ascii="Bookman Old Style" w:hAnsi="Bookman Old Style"/>
          <w:iCs/>
          <w:color w:val="000000" w:themeColor="text1"/>
          <w:sz w:val="22"/>
          <w:szCs w:val="22"/>
        </w:rPr>
        <w:fldChar w:fldCharType="begin"/>
      </w:r>
      <w:r w:rsidR="00AC3F14">
        <w:instrText xml:space="preserve"> XE "</w:instrText>
      </w:r>
      <w:r w:rsidR="00AC3F14" w:rsidRPr="000710FF">
        <w:rPr>
          <w:rFonts w:ascii="Bookman Old Style" w:hAnsi="Bookman Old Style"/>
          <w:iCs/>
          <w:color w:val="000000" w:themeColor="text1"/>
          <w:sz w:val="22"/>
          <w:szCs w:val="22"/>
        </w:rPr>
        <w:instrText>spectrum:</w:instrText>
      </w:r>
      <w:r w:rsidR="00AC3F14" w:rsidRPr="000710FF">
        <w:rPr>
          <w:lang w:val="en-US"/>
        </w:rPr>
        <w:instrText>electromagnetic</w:instrText>
      </w:r>
      <w:r w:rsidR="00AC3F14">
        <w:instrText xml:space="preserve">" </w:instrText>
      </w:r>
      <w:r w:rsidR="00AC3F14">
        <w:rPr>
          <w:rFonts w:ascii="Bookman Old Style" w:hAnsi="Bookman Old Style"/>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Also, as we have seen for Cyg-X1, this radiation is extremely strong at wavelengths in the X- and gamma-ray bands. Such emissions are generated very close to the event horizon — precisely the region we are most interested in regarding our observations. However, the emission of radiation is a necessary but not sufficient condition for a successful astronomical observation, as we also need the radiation to reach our telescopes. Unfortunately, this is not the case with the X- and gamma-ray (and optical) bands. The reason is that there is quite a bit of matter between us and the source, either in the form of accreting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E961BD">
        <w:rPr>
          <w:rFonts w:ascii="Bookman Old Style" w:eastAsia="Bookman Old Style" w:hAnsi="Bookman Old Style" w:cs="Bookman Old Style"/>
          <w:color w:val="000000" w:themeColor="text1"/>
          <w:sz w:val="22"/>
          <w:szCs w:val="22"/>
        </w:rPr>
        <w:instrText>plasma:</w:instrText>
      </w:r>
      <w:r w:rsidR="00C351CD" w:rsidRPr="00E961BD">
        <w:rPr>
          <w:lang w:val="en-US"/>
        </w:rPr>
        <w:instrText>accreting</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under extreme conditions of temperature and energy or in the form of simple interstellar dust. In both cases, this matter is very effective in absorbing the radiation before it can reach us. As a result, although the accreting material around a supermassive black hole does indeed emit light over a very broad spectrum</w:t>
      </w:r>
      <w:r w:rsidR="00AC3F14">
        <w:rPr>
          <w:rFonts w:ascii="Bookman Old Style" w:hAnsi="Bookman Old Style"/>
          <w:iCs/>
          <w:color w:val="000000" w:themeColor="text1"/>
          <w:sz w:val="22"/>
          <w:szCs w:val="22"/>
        </w:rPr>
        <w:fldChar w:fldCharType="begin"/>
      </w:r>
      <w:r w:rsidR="00AC3F14">
        <w:instrText xml:space="preserve"> XE "</w:instrText>
      </w:r>
      <w:r w:rsidR="00AC3F14" w:rsidRPr="000710FF">
        <w:rPr>
          <w:rFonts w:ascii="Bookman Old Style" w:hAnsi="Bookman Old Style"/>
          <w:iCs/>
          <w:color w:val="000000" w:themeColor="text1"/>
          <w:sz w:val="22"/>
          <w:szCs w:val="22"/>
        </w:rPr>
        <w:instrText>spectrum:</w:instrText>
      </w:r>
      <w:r w:rsidR="00AC3F14" w:rsidRPr="000710FF">
        <w:rPr>
          <w:lang w:val="en-US"/>
        </w:rPr>
        <w:instrText>electromagnetic</w:instrText>
      </w:r>
      <w:r w:rsidR="00AC3F14">
        <w:instrText xml:space="preserve">" </w:instrText>
      </w:r>
      <w:r w:rsidR="00AC3F14">
        <w:rPr>
          <w:rFonts w:ascii="Bookman Old Style" w:hAnsi="Bookman Old Style"/>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much of it is absorbed or scattered, never reaching our telescopes.</w:t>
      </w:r>
    </w:p>
    <w:p w14:paraId="7DD61A11" w14:textId="46554B1A"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help understand the meaning of absorption and scattering, let me offer an analogy. Take the sky on a cloudy day: if the cloud cover is not particularly dense and there is only a thin veil of clouds, we will still be able to see the silhouette of the Sun, which will appear as a brighter spot in the sky. However, if the cloud cover is very dense, then our favourite star will not be visible because the clouds will absorb the radiation it emits, so it will not reach us, or at least not directly. But, in reality, sunlight on a cloudy day does reach us (indeed, a cloudy day is not as dark as night). This is because the photons emitted by the Sun are scattered countless times by the water vapour</w:t>
      </w:r>
      <w:r w:rsidR="0012652F">
        <w:rPr>
          <w:rFonts w:ascii="Bookman Old Style" w:eastAsia="Bookman Old Style" w:hAnsi="Bookman Old Style" w:cs="Bookman Old Style"/>
          <w:color w:val="000000" w:themeColor="text1"/>
          <w:sz w:val="22"/>
          <w:szCs w:val="22"/>
        </w:rPr>
        <w:fldChar w:fldCharType="begin"/>
      </w:r>
      <w:r w:rsidR="0012652F">
        <w:instrText xml:space="preserve"> XE "</w:instrText>
      </w:r>
      <w:r w:rsidR="0012652F" w:rsidRPr="00996BA1">
        <w:rPr>
          <w:rFonts w:ascii="Bookman Old Style" w:eastAsia="Bookman Old Style" w:hAnsi="Bookman Old Style" w:cs="Bookman Old Style"/>
          <w:color w:val="000000" w:themeColor="text1"/>
          <w:sz w:val="22"/>
          <w:szCs w:val="22"/>
        </w:rPr>
        <w:instrText>water vapour</w:instrText>
      </w:r>
      <w:r w:rsidR="0012652F">
        <w:instrText xml:space="preserve">" </w:instrText>
      </w:r>
      <w:r w:rsidR="0012652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molecules in the clouds, giving rise to the typical shadowless brightness of a gloomy day.</w:t>
      </w:r>
    </w:p>
    <w:p w14:paraId="19B3062C" w14:textId="4C7AB691"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Let’s go back now to Equation (7.1). To decide which wavelength to use for our observations and thus establish which resolution we can hope to obtain, we have to resort not to the smallest wavelength emitted but to the smallest that can be received on Earth. Omitting details concerning a comprehensive model of the radiation emitted near a black hole, the optimal wavelength for imaging a supermassive black hole turns out to be in the </w:t>
      </w:r>
      <w:r w:rsidRPr="005F4D7F">
        <w:rPr>
          <w:rFonts w:ascii="Bookman Old Style" w:eastAsia="Bookman Old Style" w:hAnsi="Bookman Old Style" w:cs="Bookman Old Style"/>
          <w:i/>
          <w:iCs/>
          <w:color w:val="000000" w:themeColor="text1"/>
          <w:sz w:val="22"/>
          <w:szCs w:val="22"/>
        </w:rPr>
        <w:t>radio band</w:t>
      </w:r>
      <w:r w:rsidRPr="005F4D7F">
        <w:rPr>
          <w:rFonts w:ascii="Bookman Old Style" w:eastAsia="Bookman Old Style" w:hAnsi="Bookman Old Style" w:cs="Bookman Old Style"/>
          <w:color w:val="000000" w:themeColor="text1"/>
          <w:sz w:val="22"/>
          <w:szCs w:val="22"/>
        </w:rPr>
        <w:t xml:space="preserve"> and is of the order of 1.3 millimetres, thus corresponding to a frequency of about 230 GHz. This wavelength is a million times longer than that of X-ray</w:t>
      </w:r>
      <w:r w:rsidR="000C1027">
        <w:rPr>
          <w:rFonts w:ascii="Bookman Old Style" w:eastAsia="Bookman Old Style" w:hAnsi="Bookman Old Style" w:cs="Bookman Old Style"/>
          <w:color w:val="000000" w:themeColor="text1"/>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radiation (which is around one nanometer), but it has the advantage that the plasma around the black hole is almost transparent to this radiation, which can therefore reach us without being absorbed or scattered along its path.</w:t>
      </w:r>
    </w:p>
    <w:p w14:paraId="0400938A" w14:textId="37A22CE5"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Having established that we need to collect radiation in the radio band, we must now tackle a much more difficult problem: we need to collect it! In particular, we have to find a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 large enough to allow us to obtain a resolution of a few tens of arc microseconds. Fortunately,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of considerable size can be built, as they are basically just steel structures similar to oversized satellite TV dishes. While most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have diameters of between 20 and 50 metres, there are two that are decidedly larger: the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 at the Arecibo</w:t>
      </w:r>
      <w:r w:rsidR="0094397E">
        <w:rPr>
          <w:rFonts w:ascii="Bookman Old Style" w:eastAsia="Bookman Old Style" w:hAnsi="Bookman Old Style" w:cs="Bookman Old Style"/>
          <w:color w:val="000000" w:themeColor="text1"/>
          <w:sz w:val="22"/>
          <w:szCs w:val="22"/>
        </w:rPr>
        <w:fldChar w:fldCharType="begin"/>
      </w:r>
      <w:r w:rsidR="0094397E">
        <w:instrText xml:space="preserve"> XE "</w:instrText>
      </w:r>
      <w:r w:rsidR="0094397E" w:rsidRPr="002F04A2">
        <w:rPr>
          <w:lang w:val="en-US"/>
        </w:rPr>
        <w:instrText>radio-telescope:</w:instrText>
      </w:r>
      <w:r w:rsidR="0094397E" w:rsidRPr="002F04A2">
        <w:instrText>Arecibo</w:instrText>
      </w:r>
      <w:r w:rsidR="0094397E">
        <w:instrText xml:space="preserve">" </w:instrText>
      </w:r>
      <w:r w:rsidR="009439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Observatory in Puerto Rico and the FAST telescope</w:t>
      </w:r>
      <w:r w:rsidR="0094397E">
        <w:rPr>
          <w:rFonts w:ascii="Bookman Old Style" w:eastAsia="Bookman Old Style" w:hAnsi="Bookman Old Style" w:cs="Bookman Old Style"/>
          <w:color w:val="000000" w:themeColor="text1"/>
          <w:sz w:val="22"/>
          <w:szCs w:val="22"/>
        </w:rPr>
        <w:fldChar w:fldCharType="begin"/>
      </w:r>
      <w:r w:rsidR="0094397E">
        <w:instrText xml:space="preserve"> XE "</w:instrText>
      </w:r>
      <w:r w:rsidR="0094397E" w:rsidRPr="002F04A2">
        <w:rPr>
          <w:lang w:val="en-US"/>
        </w:rPr>
        <w:instrText>radio-telescope:</w:instrText>
      </w:r>
      <w:r w:rsidR="0094397E">
        <w:instrText xml:space="preserve">FAST" </w:instrText>
      </w:r>
      <w:r w:rsidR="009439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China, whose diameter is 500 metres across. Unfortunately, however, not even such an enormous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 would be able to obtain the resolution we need, failing by at least five orders of magnitude! In fact, if you were to use Equation (7.1) to determine the size of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 required to reach a resolution of about ten microarcseconds at a wavelength of one millimetr</w:t>
      </w:r>
      <w:r>
        <w:rPr>
          <w:rFonts w:ascii="Bookman Old Style" w:eastAsia="Bookman Old Style" w:hAnsi="Bookman Old Style" w:cs="Bookman Old Style"/>
          <w:color w:val="000000" w:themeColor="text1"/>
          <w:sz w:val="22"/>
          <w:szCs w:val="22"/>
        </w:rPr>
        <w:t>e</w:t>
      </w:r>
      <w:r w:rsidRPr="005F4D7F">
        <w:rPr>
          <w:rFonts w:ascii="Bookman Old Style" w:eastAsia="Bookman Old Style" w:hAnsi="Bookman Old Style" w:cs="Bookman Old Style"/>
          <w:color w:val="000000" w:themeColor="text1"/>
          <w:sz w:val="22"/>
          <w:szCs w:val="22"/>
        </w:rPr>
        <w:t>, you would find that you need a telescope of about 10,000 kilometres in diameter! In other words, the telescope would have to be as large as the entire planet!</w:t>
      </w:r>
    </w:p>
    <w:p w14:paraId="2528C889" w14:textId="33ADEFFB" w:rsidR="004A0C90" w:rsidRPr="005F4D7F" w:rsidRDefault="004A0C90" w:rsidP="009A26C4">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While this may appear to be an impossible feat, human ingenuity has allowed us to use the whole planet as a telescope by developing, in the 1980s, a radio-astronomical technique now widely used: the Very Long Baseline Interferometry</w:t>
      </w:r>
      <w:r w:rsidR="008C3729">
        <w:rPr>
          <w:rFonts w:ascii="Bookman Old Style" w:eastAsia="Bookman Old Style" w:hAnsi="Bookman Old Style" w:cs="Bookman Old Style"/>
          <w:color w:val="000000" w:themeColor="text1"/>
          <w:sz w:val="22"/>
          <w:szCs w:val="22"/>
        </w:rPr>
        <w:fldChar w:fldCharType="begin"/>
      </w:r>
      <w:r w:rsidR="008C3729">
        <w:instrText xml:space="preserve"> XE "</w:instrText>
      </w:r>
      <w:r w:rsidR="008C3729" w:rsidRPr="00FC6876">
        <w:rPr>
          <w:rFonts w:ascii="Bookman Old Style" w:eastAsia="Bookman Old Style" w:hAnsi="Bookman Old Style" w:cs="Bookman Old Style"/>
          <w:color w:val="000000" w:themeColor="text1"/>
          <w:sz w:val="22"/>
          <w:szCs w:val="22"/>
        </w:rPr>
        <w:instrText>VLBI (Very Long Baseline Interferometry)</w:instrText>
      </w:r>
      <w:r w:rsidR="008C3729">
        <w:instrText xml:space="preserve">" </w:instrText>
      </w:r>
      <w:r w:rsidR="008C3729">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or VLBI. </w:t>
      </w:r>
    </w:p>
    <w:p w14:paraId="28A1FA7A" w14:textId="77777777" w:rsidR="004A0C90" w:rsidRDefault="004A0C90" w:rsidP="005355D2">
      <w:pPr>
        <w:ind w:left="567" w:right="505" w:firstLine="0"/>
        <w:rPr>
          <w:rFonts w:ascii="Bookman Old Style" w:eastAsia="Bookman Old Style" w:hAnsi="Bookman Old Style" w:cs="Bookman Old Style"/>
          <w:b/>
          <w:i/>
          <w:color w:val="000000" w:themeColor="text1"/>
          <w:sz w:val="22"/>
          <w:szCs w:val="22"/>
        </w:rPr>
      </w:pPr>
    </w:p>
    <w:p w14:paraId="6912D177" w14:textId="77777777" w:rsidR="004A0C90" w:rsidRDefault="004A0C90" w:rsidP="005355D2">
      <w:pPr>
        <w:ind w:left="567" w:right="505" w:firstLine="0"/>
        <w:rPr>
          <w:rFonts w:ascii="Bookman Old Style" w:eastAsia="Bookman Old Style" w:hAnsi="Bookman Old Style" w:cs="Bookman Old Style"/>
          <w:b/>
          <w:i/>
          <w:color w:val="000000" w:themeColor="text1"/>
          <w:sz w:val="22"/>
          <w:szCs w:val="22"/>
        </w:rPr>
      </w:pPr>
    </w:p>
    <w:p w14:paraId="11FAB673" w14:textId="77777777" w:rsidR="004A0C90" w:rsidRDefault="004A0C90" w:rsidP="005355D2">
      <w:pPr>
        <w:ind w:left="567" w:right="505" w:firstLine="0"/>
        <w:rPr>
          <w:rFonts w:ascii="Bookman Old Style" w:eastAsia="Bookman Old Style" w:hAnsi="Bookman Old Style" w:cs="Bookman Old Style"/>
          <w:b/>
          <w:i/>
          <w:color w:val="000000" w:themeColor="text1"/>
          <w:sz w:val="22"/>
          <w:szCs w:val="22"/>
        </w:rPr>
      </w:pPr>
    </w:p>
    <w:p w14:paraId="5A3602B0" w14:textId="77777777" w:rsidR="004A0C90" w:rsidRDefault="004A0C90" w:rsidP="005355D2">
      <w:pPr>
        <w:ind w:left="567" w:right="505" w:firstLine="0"/>
        <w:rPr>
          <w:rFonts w:ascii="Bookman Old Style" w:eastAsia="Bookman Old Style" w:hAnsi="Bookman Old Style" w:cs="Bookman Old Style"/>
          <w:b/>
          <w:i/>
          <w:color w:val="000000" w:themeColor="text1"/>
          <w:sz w:val="22"/>
          <w:szCs w:val="22"/>
        </w:rPr>
      </w:pPr>
    </w:p>
    <w:p w14:paraId="6511FA85" w14:textId="77777777" w:rsidR="004A0C90" w:rsidRDefault="004A0C90" w:rsidP="005355D2">
      <w:pPr>
        <w:ind w:left="567" w:right="505" w:firstLine="0"/>
        <w:rPr>
          <w:rFonts w:ascii="Bookman Old Style" w:eastAsia="Bookman Old Style" w:hAnsi="Bookman Old Style" w:cs="Bookman Old Style"/>
          <w:b/>
          <w:i/>
          <w:color w:val="000000" w:themeColor="text1"/>
          <w:sz w:val="22"/>
          <w:szCs w:val="22"/>
        </w:rPr>
      </w:pPr>
    </w:p>
    <w:p w14:paraId="7DC49F52" w14:textId="77777777" w:rsidR="004A0C90" w:rsidRPr="005F4D7F" w:rsidRDefault="004A0C90" w:rsidP="005355D2">
      <w:pPr>
        <w:ind w:left="567" w:right="505" w:firstLine="0"/>
        <w:rPr>
          <w:rFonts w:ascii="Bookman Old Style" w:eastAsia="Bookman Old Style" w:hAnsi="Bookman Old Style" w:cs="Bookman Old Style"/>
          <w:b/>
          <w:i/>
          <w:color w:val="000000" w:themeColor="text1"/>
          <w:sz w:val="22"/>
          <w:szCs w:val="22"/>
        </w:rPr>
      </w:pPr>
      <w:r w:rsidRPr="005F4D7F">
        <w:rPr>
          <w:rFonts w:ascii="Bookman Old Style" w:eastAsia="Bookman Old Style" w:hAnsi="Bookman Old Style" w:cs="Bookman Old Style"/>
          <w:b/>
          <w:i/>
          <w:color w:val="000000" w:themeColor="text1"/>
          <w:sz w:val="22"/>
          <w:szCs w:val="22"/>
        </w:rPr>
        <w:t>A Most Amazing Technique</w:t>
      </w:r>
    </w:p>
    <w:p w14:paraId="7B211947" w14:textId="77777777" w:rsidR="004A0C90" w:rsidRPr="005F4D7F" w:rsidRDefault="004A0C90" w:rsidP="001E2C07">
      <w:pPr>
        <w:ind w:left="567" w:right="505" w:firstLine="0"/>
        <w:rPr>
          <w:rFonts w:ascii="Bookman Old Style" w:eastAsia="Bookman Old Style" w:hAnsi="Bookman Old Style" w:cs="Bookman Old Style"/>
          <w:color w:val="000000" w:themeColor="text1"/>
          <w:sz w:val="22"/>
          <w:szCs w:val="22"/>
        </w:rPr>
      </w:pPr>
    </w:p>
    <w:p w14:paraId="3FD3A8D0" w14:textId="620DF71F" w:rsidR="004A0C90" w:rsidRPr="005F4D7F" w:rsidRDefault="004A0C90" w:rsidP="001E2C07">
      <w:pP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 can avoid going into the details of the VLBI technique here, as some are rather sophisticated. Instead, it is sufficient to recall that interferometry exploits the property of “linear superposition” of wave phenomena, whether they be electromagnetic</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sidRPr="00DE0732">
        <w:rPr>
          <w:lang w:val="en-US"/>
        </w:rPr>
        <w:instrText>electromagnetic</w:instrText>
      </w:r>
      <w:r w:rsidR="00B80F75">
        <w:instrText xml:space="preserve">" </w:instrText>
      </w:r>
      <w:r w:rsidR="00B80F7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sound</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soumd</w:instrText>
      </w:r>
      <w:r w:rsidR="00B80F75">
        <w:instrText xml:space="preserve">" </w:instrText>
      </w:r>
      <w:r w:rsidR="00B80F7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or seismic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seismic</w:instrText>
      </w:r>
      <w:r w:rsidR="00B80F75">
        <w:instrText xml:space="preserve">" </w:instrText>
      </w:r>
      <w:r w:rsidR="00B80F7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This property allows waves to be combined in what is known as interference</w:t>
      </w:r>
      <w:r w:rsidR="000D296A">
        <w:rPr>
          <w:rFonts w:ascii="Bookman Old Style" w:eastAsia="Bookman Old Style" w:hAnsi="Bookman Old Style" w:cs="Bookman Old Style"/>
          <w:color w:val="000000" w:themeColor="text1"/>
          <w:sz w:val="22"/>
          <w:szCs w:val="22"/>
        </w:rPr>
        <w:fldChar w:fldCharType="begin"/>
      </w:r>
      <w:r w:rsidR="000D296A">
        <w:instrText xml:space="preserve"> XE "</w:instrText>
      </w:r>
      <w:r w:rsidR="000D296A" w:rsidRPr="00103021">
        <w:rPr>
          <w:rFonts w:ascii="Bookman Old Style" w:eastAsia="Bookman Old Style" w:hAnsi="Bookman Old Style" w:cs="Bookman Old Style"/>
          <w:color w:val="000000" w:themeColor="text1"/>
          <w:sz w:val="22"/>
          <w:szCs w:val="22"/>
        </w:rPr>
        <w:instrText>interference</w:instrText>
      </w:r>
      <w:r w:rsidR="000D296A">
        <w:instrText xml:space="preserve">" </w:instrText>
      </w:r>
      <w:r w:rsidR="000D296A">
        <w:rPr>
          <w:rFonts w:ascii="Bookman Old Style" w:eastAsia="Bookman Old Style" w:hAnsi="Bookman Old Style" w:cs="Bookman Old Style"/>
          <w:color w:val="000000" w:themeColor="text1"/>
          <w:sz w:val="22"/>
          <w:szCs w:val="22"/>
        </w:rPr>
        <w:fldChar w:fldCharType="end"/>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interference</w:instrText>
      </w:r>
      <w:r w:rsidR="00B80F75">
        <w:instrText xml:space="preserve">" </w:instrText>
      </w:r>
      <w:r w:rsidR="00B80F7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This interference can then be constructive</w:t>
      </w:r>
      <w:r w:rsidR="000D296A">
        <w:rPr>
          <w:rFonts w:ascii="Bookman Old Style" w:eastAsia="Bookman Old Style" w:hAnsi="Bookman Old Style" w:cs="Bookman Old Style"/>
          <w:color w:val="000000" w:themeColor="text1"/>
          <w:sz w:val="22"/>
          <w:szCs w:val="22"/>
        </w:rPr>
        <w:fldChar w:fldCharType="begin"/>
      </w:r>
      <w:r w:rsidR="000D296A">
        <w:instrText xml:space="preserve"> XE "</w:instrText>
      </w:r>
      <w:r w:rsidR="000D296A" w:rsidRPr="00285434">
        <w:rPr>
          <w:lang w:val="en-US"/>
        </w:rPr>
        <w:instrText>interference:</w:instrText>
      </w:r>
      <w:r w:rsidR="000D296A" w:rsidRPr="00285434">
        <w:instrText>constructive</w:instrText>
      </w:r>
      <w:r w:rsidR="000D296A">
        <w:instrText xml:space="preserve">" </w:instrText>
      </w:r>
      <w:r w:rsidR="000D296A">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when the amplitude of the waves adds up or destructive</w:t>
      </w:r>
      <w:r w:rsidR="000D296A">
        <w:rPr>
          <w:rFonts w:ascii="Bookman Old Style" w:eastAsia="Bookman Old Style" w:hAnsi="Bookman Old Style" w:cs="Bookman Old Style"/>
          <w:color w:val="000000" w:themeColor="text1"/>
          <w:sz w:val="22"/>
          <w:szCs w:val="22"/>
        </w:rPr>
        <w:fldChar w:fldCharType="begin"/>
      </w:r>
      <w:r w:rsidR="000D296A">
        <w:instrText xml:space="preserve"> XE "</w:instrText>
      </w:r>
      <w:r w:rsidR="000D296A" w:rsidRPr="00285434">
        <w:rPr>
          <w:lang w:val="en-US"/>
        </w:rPr>
        <w:instrText>interference:</w:instrText>
      </w:r>
      <w:r w:rsidR="000D296A">
        <w:rPr>
          <w:lang w:val="en-US"/>
        </w:rPr>
        <w:instrText>de</w:instrText>
      </w:r>
      <w:r w:rsidR="000D296A" w:rsidRPr="00285434">
        <w:instrText>structive</w:instrText>
      </w:r>
      <w:r w:rsidR="000D296A">
        <w:instrText xml:space="preserve">" </w:instrText>
      </w:r>
      <w:r w:rsidR="000D296A">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the opposite case. The VLBI technique is designed to exploit the interference between the signals received by two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placed thousands of kilometres away from each other, such as the </w:t>
      </w:r>
      <w:r w:rsidR="0094397E">
        <w:rPr>
          <w:rFonts w:ascii="Bookman Old Style" w:eastAsia="Bookman Old Style" w:hAnsi="Bookman Old Style" w:cs="Bookman Old Style"/>
          <w:color w:val="000000" w:themeColor="text1"/>
          <w:sz w:val="22"/>
          <w:szCs w:val="22"/>
        </w:rPr>
        <w:t>radio-telescope</w:t>
      </w:r>
      <w:r w:rsidR="0094397E">
        <w:rPr>
          <w:rFonts w:ascii="Bookman Old Style" w:eastAsia="Bookman Old Style" w:hAnsi="Bookman Old Style" w:cs="Bookman Old Style"/>
          <w:color w:val="000000" w:themeColor="text1"/>
          <w:sz w:val="22"/>
          <w:szCs w:val="22"/>
        </w:rPr>
        <w:fldChar w:fldCharType="begin"/>
      </w:r>
      <w:r w:rsidR="0094397E">
        <w:instrText xml:space="preserve"> XE "</w:instrText>
      </w:r>
      <w:r w:rsidR="0094397E" w:rsidRPr="002F04A2">
        <w:rPr>
          <w:lang w:val="en-US"/>
        </w:rPr>
        <w:instrText>radio-telescope:</w:instrText>
      </w:r>
      <w:r w:rsidR="0094397E">
        <w:instrText xml:space="preserve">Pico Veleta" </w:instrText>
      </w:r>
      <w:r w:rsidR="009439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at Pico Veleta in Spain and the ALMA telescope</w:t>
      </w:r>
      <w:r w:rsidR="0094397E">
        <w:rPr>
          <w:rFonts w:ascii="Bookman Old Style" w:eastAsia="Bookman Old Style" w:hAnsi="Bookman Old Style" w:cs="Bookman Old Style"/>
          <w:color w:val="000000" w:themeColor="text1"/>
          <w:sz w:val="22"/>
          <w:szCs w:val="22"/>
        </w:rPr>
        <w:fldChar w:fldCharType="begin"/>
      </w:r>
      <w:r w:rsidR="0094397E">
        <w:instrText xml:space="preserve"> XE "</w:instrText>
      </w:r>
      <w:r w:rsidR="0094397E" w:rsidRPr="002F04A2">
        <w:rPr>
          <w:lang w:val="en-US"/>
        </w:rPr>
        <w:instrText>radio-telescope:</w:instrText>
      </w:r>
      <w:r w:rsidR="0094397E">
        <w:instrText>ALMA (</w:instrText>
      </w:r>
      <w:r w:rsidR="00CF303D">
        <w:instrText>Atacama Large Millimiter Array</w:instrText>
      </w:r>
      <w:r w:rsidR="0094397E">
        <w:instrText xml:space="preserve">)" </w:instrText>
      </w:r>
      <w:r w:rsidR="009439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Chile. In this way, it is as if a single </w:t>
      </w:r>
      <w:r w:rsidRPr="005F4D7F">
        <w:rPr>
          <w:rFonts w:ascii="Bookman Old Style" w:eastAsia="Bookman Old Style" w:hAnsi="Bookman Old Style" w:cs="Bookman Old Style"/>
          <w:i/>
          <w:iCs/>
          <w:color w:val="000000" w:themeColor="text1"/>
          <w:sz w:val="22"/>
          <w:szCs w:val="22"/>
        </w:rPr>
        <w:t>virtual</w:t>
      </w:r>
      <w:r w:rsidRPr="005F4D7F">
        <w:rPr>
          <w:rFonts w:ascii="Bookman Old Style" w:eastAsia="Bookman Old Style" w:hAnsi="Bookman Old Style" w:cs="Bookman Old Style"/>
          <w:color w:val="000000" w:themeColor="text1"/>
          <w:sz w:val="22"/>
          <w:szCs w:val="22"/>
        </w:rPr>
        <w:t xml:space="preserv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 has been constructed with a diameter equal to the distance between the two </w:t>
      </w:r>
      <w:r w:rsidRPr="005F4D7F">
        <w:rPr>
          <w:rFonts w:ascii="Bookman Old Style" w:eastAsia="Bookman Old Style" w:hAnsi="Bookman Old Style" w:cs="Bookman Old Style"/>
          <w:i/>
          <w:iCs/>
          <w:color w:val="000000" w:themeColor="text1"/>
          <w:sz w:val="22"/>
          <w:szCs w:val="22"/>
        </w:rPr>
        <w:t>real</w:t>
      </w:r>
      <w:r w:rsidRPr="005F4D7F">
        <w:rPr>
          <w:rFonts w:ascii="Bookman Old Style" w:eastAsia="Bookman Old Style" w:hAnsi="Bookman Old Style" w:cs="Bookman Old Style"/>
          <w:color w:val="000000" w:themeColor="text1"/>
          <w:sz w:val="22"/>
          <w:szCs w:val="22"/>
        </w:rPr>
        <w:t xml:space="preserv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w:t>
      </w:r>
    </w:p>
    <w:p w14:paraId="35FFFC52" w14:textId="77777777"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VLBI technique is truly amazing, to the point of appearing almost too good to be true, and thus raising the doubt: “Where’s the catch?”. Of course, in reality</w:t>
      </w:r>
      <w:r>
        <w:rPr>
          <w:rFonts w:ascii="Bookman Old Style" w:eastAsia="Bookman Old Style" w:hAnsi="Bookman Old Style" w:cs="Bookman Old Style"/>
          <w:color w:val="000000" w:themeColor="text1"/>
          <w:sz w:val="22"/>
          <w:szCs w:val="22"/>
        </w:rPr>
        <w:t>,</w:t>
      </w:r>
      <w:r w:rsidRPr="005F4D7F">
        <w:rPr>
          <w:rFonts w:ascii="Bookman Old Style" w:eastAsia="Bookman Old Style" w:hAnsi="Bookman Old Style" w:cs="Bookman Old Style"/>
          <w:color w:val="000000" w:themeColor="text1"/>
          <w:sz w:val="22"/>
          <w:szCs w:val="22"/>
        </w:rPr>
        <w:t xml:space="preserve"> there is no catch, but it should be recognised that the VLBI technique comes with precise constraints, some of which are rather tight. </w:t>
      </w:r>
    </w:p>
    <w:p w14:paraId="387F9794" w14:textId="3BA5EC33" w:rsidR="004A0C90" w:rsidRPr="005F4D7F" w:rsidRDefault="004A0C90" w:rsidP="001E2C07">
      <w:pP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The first such constraint is to guarantee that the two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observe the same object at the same instant in time. The reason behind this requirement is quite obvious. Without perfect tuning between the two telescopes, there would be no certainty that they measure the same wavefront of electromagnetic radiation</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electromagnetic</w:instrText>
      </w:r>
      <w:r w:rsidR="001F0F31">
        <w:instrText xml:space="preserve">" </w:instrText>
      </w:r>
      <w:r w:rsidR="001F0F31">
        <w:rPr>
          <w:rFonts w:ascii="Bookman Old Style" w:eastAsia="Bookman Old Style" w:hAnsi="Bookman Old Style" w:cs="Bookman Old Style"/>
          <w:sz w:val="22"/>
          <w:szCs w:val="22"/>
        </w:rPr>
        <w:fldChar w:fldCharType="end"/>
      </w:r>
      <w:r w:rsidRPr="005F4D7F">
        <w:rPr>
          <w:rFonts w:ascii="Bookman Old Style" w:eastAsia="Bookman Old Style" w:hAnsi="Bookman Old Style" w:cs="Bookman Old Style"/>
          <w:color w:val="000000" w:themeColor="text1"/>
          <w:sz w:val="22"/>
          <w:szCs w:val="22"/>
        </w:rPr>
        <w:t>. Consequently, this would invalidate the whole interferometric process, and the observations would not lead to an image.</w:t>
      </w:r>
    </w:p>
    <w:p w14:paraId="11E6CEAD" w14:textId="49CB0D5F"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Let me remind you that light propagates as a wave and that the wavefronts of the light emitted by sources at astronomical distances reach the Earth as plane and parallel fronts. To ensure that two different telescopes record the same wavefront, the reading of the electric field measured by the radio receiver (even your home radio records a time-varying electric field) must be combined with the reading of the moment of arrival of the wavefront. For this purpose, each of the two telescopes must be equipped with an extremely precise atomic</w:t>
      </w:r>
      <w:r w:rsidR="006D0FD8">
        <w:rPr>
          <w:rFonts w:ascii="Bookman Old Style" w:eastAsia="Bookman Old Style" w:hAnsi="Bookman Old Style" w:cs="Bookman Old Style"/>
          <w:color w:val="000000" w:themeColor="text1"/>
          <w:sz w:val="22"/>
          <w:szCs w:val="22"/>
        </w:rPr>
        <w:fldChar w:fldCharType="begin"/>
      </w:r>
      <w:r w:rsidR="006D0FD8">
        <w:instrText xml:space="preserve"> XE "</w:instrText>
      </w:r>
      <w:r w:rsidR="006D0FD8" w:rsidRPr="007F0734">
        <w:rPr>
          <w:rFonts w:ascii="Bookman Old Style" w:eastAsia="Bookman Old Style" w:hAnsi="Bookman Old Style" w:cs="Bookman Old Style"/>
          <w:color w:val="000000" w:themeColor="text1"/>
          <w:sz w:val="22"/>
          <w:szCs w:val="22"/>
        </w:rPr>
        <w:instrText>atomic:</w:instrText>
      </w:r>
      <w:r w:rsidR="006D0FD8" w:rsidRPr="007F0734">
        <w:rPr>
          <w:lang w:val="en-US"/>
        </w:rPr>
        <w:instrText>clock</w:instrText>
      </w:r>
      <w:r w:rsidR="006D0FD8">
        <w:instrText xml:space="preserve">" </w:instrText>
      </w:r>
      <w:r w:rsidR="006D0F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clock to mark the time of arrival of the electrical signal.</w:t>
      </w:r>
    </w:p>
    <w:p w14:paraId="5E938861" w14:textId="54B42732"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The second constraint of the VLBI technique is that the image cannot be produced in real-time but only after correlating the signals of two (or more) telescopes. For this reason, each observation, which alone produces enormous amounts of data (of the order of hundreds of terabytes), must be recorded and sent to a special supercomputing centre, where different data streams combine to create the interferometry between the two telescopes. Further complicating matters, it is almost impossible to transfer data via the internet as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are located where visibility is optimal but at sites that are often isolated and difficult to reach (one of the EHT telescopes is at the South Pole!). Notably, they are typically built in extremely arid areas — water vapour</w:t>
      </w:r>
      <w:r w:rsidR="0012652F">
        <w:rPr>
          <w:rFonts w:ascii="Bookman Old Style" w:eastAsia="Bookman Old Style" w:hAnsi="Bookman Old Style" w:cs="Bookman Old Style"/>
          <w:color w:val="000000" w:themeColor="text1"/>
          <w:sz w:val="22"/>
          <w:szCs w:val="22"/>
        </w:rPr>
        <w:fldChar w:fldCharType="begin"/>
      </w:r>
      <w:r w:rsidR="0012652F">
        <w:instrText xml:space="preserve"> XE "</w:instrText>
      </w:r>
      <w:r w:rsidR="0012652F" w:rsidRPr="00996BA1">
        <w:rPr>
          <w:rFonts w:ascii="Bookman Old Style" w:eastAsia="Bookman Old Style" w:hAnsi="Bookman Old Style" w:cs="Bookman Old Style"/>
          <w:color w:val="000000" w:themeColor="text1"/>
          <w:sz w:val="22"/>
          <w:szCs w:val="22"/>
        </w:rPr>
        <w:instrText>water vapour</w:instrText>
      </w:r>
      <w:r w:rsidR="0012652F">
        <w:instrText xml:space="preserve">" </w:instrText>
      </w:r>
      <w:r w:rsidR="0012652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is the greatest enemy of radio observations. For this reason, once recorded on physical media, the data must be transferred (usually using students as couriers) to the supercomputing centre in charge of data combination.</w:t>
      </w:r>
    </w:p>
    <w:p w14:paraId="5CE3E0A8" w14:textId="2D8CA0E3"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The details we have discussed so far should have provided you with an initial idea of the technological complications associated with the VLBI technique and revealed, at least in part, how complex it is to employ this advanced technique in practice. Yet, with its observations, the EHT has further raised the bar of this technological sophistication in at least two ways. The first is through the number of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used. The principle of the operation, previously described, between two telescopes can extend to an entire network of instruments, each connected individually to any other telescope in the network. Doing this gains two important advantages: to increase the image quality and to extend the observation times. When only two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are used, the resulting interferometric image is approximate and contains only the main basic features. Therefore, it is advantageous to use as many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as possible to improve this and obtain additional detail in the image. Besides obtaining more information and, therefore, detail in the image, having more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available also means that the source can be “followed” over longer timescales. This is because when the source disappears below the horizon of one telescope due to the Earth’s rotation, it will still be detectable by others for which the source has just appeared in the sky. For example, on any given day, the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 at Pico Veleta, in Spain, will be the first to record a source such as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while the JCMT telescope</w:t>
      </w:r>
      <w:r w:rsidR="00CF303D">
        <w:rPr>
          <w:rFonts w:ascii="Bookman Old Style" w:eastAsia="Bookman Old Style" w:hAnsi="Bookman Old Style" w:cs="Bookman Old Style"/>
          <w:color w:val="000000" w:themeColor="text1"/>
          <w:sz w:val="22"/>
          <w:szCs w:val="22"/>
        </w:rPr>
        <w:fldChar w:fldCharType="begin"/>
      </w:r>
      <w:r w:rsidR="00CF303D">
        <w:instrText xml:space="preserve"> XE "</w:instrText>
      </w:r>
      <w:r w:rsidR="00CF303D" w:rsidRPr="002F04A2">
        <w:rPr>
          <w:lang w:val="en-US"/>
        </w:rPr>
        <w:instrText>radio-telescope:</w:instrText>
      </w:r>
      <w:r w:rsidR="00CF303D">
        <w:instrText xml:space="preserve">JCMT (James Clerk Maxwell)" </w:instrText>
      </w:r>
      <w:r w:rsidR="00CF303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Hawaii will be the last. Using eight different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distributed across the planet, the EHT Collaboration has achieved unprecedented operational continuity and conducted observations over a time frame of between eight and ten hours a day — five times longer than with just two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In turn, this prolonged observation time has considerably improved the quality of the reconstructed images produced by the EHT Collaboration.</w:t>
      </w:r>
    </w:p>
    <w:p w14:paraId="2D2E6AB1" w14:textId="3BCE74CC"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It should be emphasised that the simultaneous management of eight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distributed in remote areas of different continents is by no means a trivial operation. Especially since the EHT does not “own” or manage these telescopes. Instead, the EHT obtained access to the telescopes after winning a highly competitive public application process that provides the availability of the telescopes to carry out the observations. Having obtained a common time frame for the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in April 2017, EHT scientists were sent to the various sites to undertake observations and … to wish for favourable weather conditions. While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can operate day and night, the weather does play a critical role because, as mentioned, water vapour</w:t>
      </w:r>
      <w:r w:rsidR="0012652F">
        <w:rPr>
          <w:rFonts w:ascii="Bookman Old Style" w:eastAsia="Bookman Old Style" w:hAnsi="Bookman Old Style" w:cs="Bookman Old Style"/>
          <w:color w:val="000000" w:themeColor="text1"/>
          <w:sz w:val="22"/>
          <w:szCs w:val="22"/>
        </w:rPr>
        <w:fldChar w:fldCharType="begin"/>
      </w:r>
      <w:r w:rsidR="0012652F">
        <w:instrText xml:space="preserve"> XE "</w:instrText>
      </w:r>
      <w:r w:rsidR="0012652F" w:rsidRPr="00996BA1">
        <w:rPr>
          <w:rFonts w:ascii="Bookman Old Style" w:eastAsia="Bookman Old Style" w:hAnsi="Bookman Old Style" w:cs="Bookman Old Style"/>
          <w:color w:val="000000" w:themeColor="text1"/>
          <w:sz w:val="22"/>
          <w:szCs w:val="22"/>
        </w:rPr>
        <w:instrText>water vapour</w:instrText>
      </w:r>
      <w:r w:rsidR="0012652F">
        <w:instrText xml:space="preserve">" </w:instrText>
      </w:r>
      <w:r w:rsidR="0012652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considerably reduces the quality of the signal received. Although seemingly paradoxical, in 2017, EHT scientists were trying to collect light coming from 65 million light years away (light that had taken 65 million years to reach us), and they had to hope that a cloud just a few kilometres above the ground would not absorb the radiation a fraction of a second before it reached the telescope!</w:t>
      </w:r>
    </w:p>
    <w:p w14:paraId="68BFE416" w14:textId="225A6C39"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The second reason why the EHT Collaboration has taken the VLBI technique to the forefront of its capabilities is its use of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observing at the maximum frequency of current technology, namely 230 GHz. In turn, this has guaranteed the best possible resolution to date, namely, about ten microarcseconds (recall Equation (7.1)).</w:t>
      </w:r>
    </w:p>
    <w:p w14:paraId="249E0D64" w14:textId="726F4243"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help you appreciate the astounding “zoom” capability achieved by the EHT resolution in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Figure 7.2 provides a composition of radio images showing how the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E02AF0">
        <w:rPr>
          <w:rFonts w:ascii="Bookman Old Style" w:eastAsia="Bookman Old Style" w:hAnsi="Bookman Old Style" w:cs="Bookman Old Style"/>
          <w:color w:val="000000" w:themeColor="text1"/>
          <w:sz w:val="22"/>
          <w:szCs w:val="22"/>
        </w:rPr>
        <w:instrText>M87:</w:instrText>
      </w:r>
      <w:r w:rsidR="00365F50" w:rsidRPr="00E02AF0">
        <w:rPr>
          <w:lang w:val="en-US"/>
        </w:rPr>
        <w:instrText>images</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galaxy appears at different frequencies. The figure reports the radio frequency employed, the 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obtained, and the corresponding length-scale for each image.</w:t>
      </w:r>
    </w:p>
    <w:p w14:paraId="5E74704C" w14:textId="3E7B1CF9" w:rsidR="004A0C90" w:rsidRPr="005F4D7F" w:rsidRDefault="004A0C90" w:rsidP="00E63868">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As you can see, the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w:t>
      </w:r>
      <w:r w:rsidR="00CF303D">
        <w:rPr>
          <w:rFonts w:ascii="Bookman Old Style" w:eastAsia="Bookman Old Style" w:hAnsi="Bookman Old Style" w:cs="Bookman Old Style"/>
          <w:color w:val="000000" w:themeColor="text1"/>
          <w:sz w:val="22"/>
          <w:szCs w:val="22"/>
        </w:rPr>
        <w:fldChar w:fldCharType="begin"/>
      </w:r>
      <w:r w:rsidR="00CF303D">
        <w:instrText xml:space="preserve"> XE "</w:instrText>
      </w:r>
      <w:r w:rsidR="00CF303D" w:rsidRPr="002F04A2">
        <w:rPr>
          <w:lang w:val="en-US"/>
        </w:rPr>
        <w:instrText>radio-telescope:</w:instrText>
      </w:r>
      <w:r w:rsidR="00CF303D">
        <w:instrText xml:space="preserve">VLA (Very Large Array)" </w:instrText>
      </w:r>
      <w:r w:rsidR="00CF303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at the Very Large Array (VLA) in New Mexico operate at a frequency of 1.5 GHz and produce an image with an 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10 arcseconds, corresponding to a scale of three thousand light years. In this image, we can note the presence of two jets: one, clearly visible, which moves to the right, the other directed to the left and identifiable only at the end of its trajectory, when it collides with the interstellar medium (i.e., the mix of dust and rarefied gas found among stars). Instead, by increasing the observation frequency to 43 GHz, the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of the Very Long Baseline Array (VLBA)</w:t>
      </w:r>
      <w:r w:rsidR="00CF303D" w:rsidRPr="00CF303D">
        <w:rPr>
          <w:rFonts w:ascii="Bookman Old Style" w:eastAsia="Bookman Old Style" w:hAnsi="Bookman Old Style" w:cs="Bookman Old Style"/>
          <w:color w:val="000000" w:themeColor="text1"/>
          <w:sz w:val="22"/>
          <w:szCs w:val="22"/>
        </w:rPr>
        <w:t xml:space="preserve"> </w:t>
      </w:r>
      <w:r w:rsidR="00CF303D">
        <w:rPr>
          <w:rFonts w:ascii="Bookman Old Style" w:eastAsia="Bookman Old Style" w:hAnsi="Bookman Old Style" w:cs="Bookman Old Style"/>
          <w:color w:val="000000" w:themeColor="text1"/>
          <w:sz w:val="22"/>
          <w:szCs w:val="22"/>
        </w:rPr>
        <w:fldChar w:fldCharType="begin"/>
      </w:r>
      <w:r w:rsidR="00CF303D">
        <w:instrText xml:space="preserve"> XE "</w:instrText>
      </w:r>
      <w:r w:rsidR="00CF303D" w:rsidRPr="002F04A2">
        <w:rPr>
          <w:lang w:val="en-US"/>
        </w:rPr>
        <w:instrText>radio-telescope:</w:instrText>
      </w:r>
      <w:r w:rsidR="00CF303D">
        <w:instrText xml:space="preserve">VLBA (Very Large Baseline Array)" </w:instrText>
      </w:r>
      <w:r w:rsidR="00CF303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the USA can reconstruct an image with a resolution a thousand times higher (namely, 0.01 arcseconds). This allows us to better visualise the interior of the jet over a length-scale of three light years. Similarly, the Global 3-mm VLBI Array (GMVA)</w:t>
      </w:r>
      <w:r w:rsidR="00CF303D" w:rsidRPr="00CF303D">
        <w:rPr>
          <w:rFonts w:ascii="Bookman Old Style" w:eastAsia="Bookman Old Style" w:hAnsi="Bookman Old Style" w:cs="Bookman Old Style"/>
          <w:color w:val="000000" w:themeColor="text1"/>
          <w:sz w:val="22"/>
          <w:szCs w:val="22"/>
        </w:rPr>
        <w:t xml:space="preserve"> </w:t>
      </w:r>
      <w:r w:rsidR="00CF303D">
        <w:rPr>
          <w:rFonts w:ascii="Bookman Old Style" w:eastAsia="Bookman Old Style" w:hAnsi="Bookman Old Style" w:cs="Bookman Old Style"/>
          <w:color w:val="000000" w:themeColor="text1"/>
          <w:sz w:val="22"/>
          <w:szCs w:val="22"/>
        </w:rPr>
        <w:fldChar w:fldCharType="begin"/>
      </w:r>
      <w:r w:rsidR="00CF303D">
        <w:instrText xml:space="preserve"> XE "</w:instrText>
      </w:r>
      <w:r w:rsidR="00CF303D" w:rsidRPr="002F04A2">
        <w:rPr>
          <w:lang w:val="en-US"/>
        </w:rPr>
        <w:instrText>radio-telescope:</w:instrText>
      </w:r>
      <w:r w:rsidR="00C5373E">
        <w:rPr>
          <w:lang w:val="en-US"/>
        </w:rPr>
        <w:instrText>GM</w:instrText>
      </w:r>
      <w:r w:rsidR="00CF303D">
        <w:instrText xml:space="preserve">VA (Global 3-mm VLBI Array)" </w:instrText>
      </w:r>
      <w:r w:rsidR="00CF303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telescope can operate at a frequency twice as large, 86 GHz, with telescopes that are further apart, thus increasing the resolution by a factor of one hundred, namely, 0.0001 arcseconds, which corresponds to a length-scale of a fraction of a light year. Finally, the enormous technological effort made by the EHT, whose observations have been carried out at 230 GHz, have yielded an image with a resolution of the order of ten microarcseconds, corresponding to a length-scale of only three light hours. </w:t>
      </w:r>
    </w:p>
    <w:p w14:paraId="3404EB94" w14:textId="355B83DC" w:rsidR="004A0C90" w:rsidRPr="005F4D7F" w:rsidRDefault="00464B28" w:rsidP="00464B28">
      <w:pPr>
        <w:ind w:left="567" w:right="505"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567014E3" wp14:editId="7925AC9A">
            <wp:extent cx="3420000" cy="4834351"/>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000" cy="4834351"/>
                    </a:xfrm>
                    <a:prstGeom prst="rect">
                      <a:avLst/>
                    </a:prstGeom>
                  </pic:spPr>
                </pic:pic>
              </a:graphicData>
            </a:graphic>
          </wp:inline>
        </w:drawing>
      </w:r>
    </w:p>
    <w:p w14:paraId="7965D282" w14:textId="77777777" w:rsidR="00464B28" w:rsidRDefault="00464B28" w:rsidP="00737A4E">
      <w:pPr>
        <w:pBdr>
          <w:top w:val="nil"/>
          <w:left w:val="nil"/>
          <w:bottom w:val="nil"/>
          <w:right w:val="nil"/>
          <w:between w:val="nil"/>
        </w:pBdr>
        <w:ind w:left="567" w:right="505" w:firstLine="153"/>
        <w:rPr>
          <w:rFonts w:ascii="Bookman Old Style" w:eastAsia="Bookman Old Style" w:hAnsi="Bookman Old Style" w:cs="Bookman Old Style"/>
          <w:iCs/>
          <w:color w:val="000000" w:themeColor="text1"/>
          <w:sz w:val="20"/>
          <w:szCs w:val="20"/>
        </w:rPr>
      </w:pPr>
    </w:p>
    <w:p w14:paraId="3BCE49AF" w14:textId="12DE68C4" w:rsidR="004A0C90" w:rsidRPr="005F4D7F" w:rsidRDefault="004A0C90" w:rsidP="00737A4E">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7.2</w:t>
      </w:r>
      <w:r w:rsidRPr="005F4D7F">
        <w:rPr>
          <w:rFonts w:ascii="Bookman Old Style" w:eastAsia="Bookman Old Style" w:hAnsi="Bookman Old Style" w:cs="Bookman Old Style"/>
          <w:i/>
          <w:color w:val="000000" w:themeColor="text1"/>
          <w:sz w:val="20"/>
          <w:szCs w:val="20"/>
        </w:rPr>
        <w:t xml:space="preserve"> Image composition of M87 at different radio frequencies, and therefore at different angular resolutions. © The EHT Collaboration/ESO/M. Kornmesser/C. Goddi/LR.</w:t>
      </w:r>
    </w:p>
    <w:p w14:paraId="73ED8BE6" w14:textId="77777777" w:rsidR="004A0C90" w:rsidRPr="005F4D7F" w:rsidRDefault="004A0C90" w:rsidP="001E2C07">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7B1CE1C6" w14:textId="77777777" w:rsidR="004A0C90" w:rsidRPr="005F4D7F" w:rsidRDefault="004A0C90" w:rsidP="003173FE">
      <w:pPr>
        <w:pBdr>
          <w:top w:val="nil"/>
          <w:left w:val="nil"/>
          <w:bottom w:val="nil"/>
          <w:right w:val="nil"/>
          <w:between w:val="nil"/>
        </w:pBd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In the background of Figure 7.2, there is an image of the whole galaxy M87 taken in the optical band. It appears as an object with a diffused brightness and a bright core, from which the right moving jet seems to emerge as a collimated plume of smoke (the left moving jet is absorbed almost entirely at these wavelengths). </w:t>
      </w:r>
    </w:p>
    <w:p w14:paraId="1E0E6670" w14:textId="1296FFB2" w:rsidR="004A0C90" w:rsidRPr="005F4D7F" w:rsidRDefault="004A0C90" w:rsidP="003173FE">
      <w:pPr>
        <w:pBdr>
          <w:top w:val="nil"/>
          <w:left w:val="nil"/>
          <w:bottom w:val="nil"/>
          <w:right w:val="nil"/>
          <w:between w:val="nil"/>
        </w:pBd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At this point, I think it is clear why an image like the one produced by the EHT is the first of its kind. In order to produce and interpret the image, it was necessary to bring together a considerable number of scientists from every stage of the process, all the way from observations to theory. As in other scientific efforts of this type, success inevitably depends on the availability of significant economic resources to finance the work of so many scientists. It is not without a hint of pride that the European scientific community has provided an important, if not essential, contribution in this regard. In fact, it is thanks to the substantial funds assigned by the European Research Council</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120F6B">
        <w:rPr>
          <w:rFonts w:ascii="Bookman Old Style" w:eastAsia="Bookman Old Style" w:hAnsi="Bookman Old Style" w:cs="Bookman Old Style"/>
          <w:color w:val="000000" w:themeColor="text1"/>
          <w:sz w:val="22"/>
          <w:szCs w:val="22"/>
        </w:rPr>
        <w:instrText>ERC (European Research Council)</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(or ERC) in 2013 to myself and my colleagues, Heino Falcke (University of Nijmegen in the Netherlands) and Michael Kramer (Max-Planck Institute in Bonn, Germany), that it was possible for the EHT (whose formal foundation dates back to 2009) to “take off” in 2014 as an effective collaboration and to carry out the much needed research. The fourteen million euros, obtained via our ERC Synergy Grant, BlackHoleCam</w:t>
      </w:r>
      <w:r w:rsidR="00B94793">
        <w:rPr>
          <w:rFonts w:ascii="Bookman Old Style" w:eastAsia="Bookman Old Style" w:hAnsi="Bookman Old Style" w:cs="Bookman Old Style"/>
          <w:color w:val="000000" w:themeColor="text1"/>
          <w:sz w:val="22"/>
          <w:szCs w:val="22"/>
        </w:rPr>
        <w:fldChar w:fldCharType="begin"/>
      </w:r>
      <w:r w:rsidR="00B94793">
        <w:instrText xml:space="preserve"> XE "</w:instrText>
      </w:r>
      <w:r w:rsidR="00B94793" w:rsidRPr="00C325E4">
        <w:rPr>
          <w:rFonts w:ascii="Bookman Old Style" w:eastAsia="Bookman Old Style" w:hAnsi="Bookman Old Style" w:cs="Bookman Old Style"/>
          <w:color w:val="000000" w:themeColor="text1"/>
          <w:sz w:val="22"/>
          <w:szCs w:val="22"/>
        </w:rPr>
        <w:instrText>BlackHoleCam</w:instrText>
      </w:r>
      <w:r w:rsidR="00B94793">
        <w:instrText xml:space="preserve">" </w:instrText>
      </w:r>
      <w:r w:rsidR="00B94793">
        <w:rPr>
          <w:rFonts w:ascii="Bookman Old Style" w:eastAsia="Bookman Old Style" w:hAnsi="Bookman Old Style" w:cs="Bookman Old Style"/>
          <w:color w:val="000000" w:themeColor="text1"/>
          <w:sz w:val="22"/>
          <w:szCs w:val="22"/>
        </w:rPr>
        <w:fldChar w:fldCharType="end"/>
      </w:r>
      <w:r w:rsidRPr="007075BC">
        <w:rPr>
          <w:rFonts w:ascii="Bookman Old Style" w:eastAsia="Bookman Old Style" w:hAnsi="Bookman Old Style" w:cs="Bookman Old Style"/>
          <w:color w:val="000000" w:themeColor="text1"/>
          <w:sz w:val="22"/>
          <w:szCs w:val="22"/>
          <w:vertAlign w:val="superscript"/>
        </w:rPr>
        <w:t>2</w:t>
      </w:r>
      <w:r w:rsidRPr="005F4D7F">
        <w:rPr>
          <w:rFonts w:ascii="Bookman Old Style" w:eastAsia="Bookman Old Style" w:hAnsi="Bookman Old Style" w:cs="Bookman Old Style"/>
          <w:color w:val="000000" w:themeColor="text1"/>
          <w:sz w:val="22"/>
          <w:szCs w:val="22"/>
        </w:rPr>
        <w:t xml:space="preserve"> (the largest grant made by the European Research Council to Astronomy), made it possible to set up a team of leading European researchers and has been a catalyst for the granting of additional funds for American and Asian colleagues. Only in this way, and after reaching the necessary “critical mass”, was it possible to transform the idea of taking a picture of a supermassive black hole into a reality.</w:t>
      </w:r>
    </w:p>
    <w:p w14:paraId="297C93C1" w14:textId="07D98F77" w:rsidR="004A0C90" w:rsidRPr="005F4D7F" w:rsidRDefault="004A0C90" w:rsidP="003173FE">
      <w:pPr>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 will end this section with an intriguing comment on the role luck plays in human activities, including those that we, as scientists, strive to remove as much as possible from the will of fate. As discussed above, the EHT has achieved the highest </w:t>
      </w:r>
      <w:r w:rsidR="00BC4A7E">
        <w:rPr>
          <w:rFonts w:ascii="Bookman Old Style" w:eastAsia="Bookman Old Style" w:hAnsi="Bookman Old Style" w:cs="Bookman Old Style"/>
          <w:color w:val="000000" w:themeColor="text1"/>
          <w:sz w:val="22"/>
          <w:szCs w:val="22"/>
        </w:rPr>
        <w:t>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ever obtained in radio astronomy for a supermassive black hole. Yet this resolution was barely enough to produce with confidence an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whose projected image on the sky is a few tens of microarcseconds. This knowledge, however, is available to us only now that we have an estimate for the mass of M87*. Before 2017, the mass of M87* was still uncertain and the various estimates differed by a factor of two. Hence, had the mass of M87* been only a factor of two smaller (as one of the estimates claimed), its image in the sky would have been correspondingly smaller by a factor of two and the EHT resolution insufficient, no matter how revolutionary. Because we didn’t know all of this back then, the EHT observations in 2017 were, in part, an educated guess. Nevertheless, the lesson is always the same: “fortuna iuvat audaces” (fortune favours the bold). And, in the EHT Collaboration we were as bold as we were lucky ...</w:t>
      </w:r>
    </w:p>
    <w:p w14:paraId="2B3D2E61" w14:textId="77777777" w:rsidR="004A0C90" w:rsidRPr="004711C7" w:rsidRDefault="004A0C90" w:rsidP="0064455C">
      <w:pPr>
        <w:ind w:firstLine="567"/>
        <w:rPr>
          <w:rFonts w:ascii="Bookman Old Style" w:eastAsia="Bookman Old Style" w:hAnsi="Bookman Old Style" w:cs="Bookman Old Style"/>
          <w:b/>
          <w:i/>
          <w:color w:val="000000" w:themeColor="text1"/>
          <w:sz w:val="21"/>
          <w:szCs w:val="21"/>
        </w:rPr>
      </w:pPr>
    </w:p>
    <w:p w14:paraId="6528FBDA" w14:textId="77777777" w:rsidR="004A0C90" w:rsidRPr="004711C7" w:rsidRDefault="004A0C90" w:rsidP="0064455C">
      <w:pPr>
        <w:ind w:firstLine="567"/>
        <w:rPr>
          <w:rFonts w:ascii="Bookman Old Style" w:eastAsia="Bookman Old Style" w:hAnsi="Bookman Old Style" w:cs="Bookman Old Style"/>
          <w:b/>
          <w:i/>
          <w:color w:val="000000" w:themeColor="text1"/>
          <w:sz w:val="21"/>
          <w:szCs w:val="21"/>
        </w:rPr>
      </w:pPr>
    </w:p>
    <w:p w14:paraId="7052D85F" w14:textId="32E6709E" w:rsidR="004A0C90" w:rsidRDefault="004A0C90" w:rsidP="0064455C">
      <w:pPr>
        <w:ind w:firstLine="567"/>
        <w:rPr>
          <w:rFonts w:ascii="Bookman Old Style" w:eastAsia="Bookman Old Style" w:hAnsi="Bookman Old Style" w:cs="Bookman Old Style"/>
          <w:b/>
          <w:i/>
          <w:color w:val="000000" w:themeColor="text1"/>
          <w:sz w:val="22"/>
          <w:szCs w:val="22"/>
        </w:rPr>
      </w:pPr>
      <w:r w:rsidRPr="005F4D7F">
        <w:rPr>
          <w:rFonts w:ascii="Bookman Old Style" w:eastAsia="Bookman Old Style" w:hAnsi="Bookman Old Style" w:cs="Bookman Old Style"/>
          <w:b/>
          <w:i/>
          <w:color w:val="000000" w:themeColor="text1"/>
          <w:sz w:val="22"/>
          <w:szCs w:val="22"/>
        </w:rPr>
        <w:t>All A Matter Of Trajectories</w:t>
      </w:r>
    </w:p>
    <w:p w14:paraId="4D7B1D03" w14:textId="77777777" w:rsidR="004711C7" w:rsidRPr="005F4D7F" w:rsidRDefault="004711C7" w:rsidP="0064455C">
      <w:pPr>
        <w:ind w:firstLine="567"/>
        <w:rPr>
          <w:rFonts w:ascii="Bookman Old Style" w:eastAsia="Bookman Old Style" w:hAnsi="Bookman Old Style" w:cs="Bookman Old Style"/>
          <w:b/>
          <w:i/>
          <w:color w:val="000000" w:themeColor="text1"/>
          <w:sz w:val="22"/>
          <w:szCs w:val="22"/>
        </w:rPr>
      </w:pPr>
    </w:p>
    <w:p w14:paraId="00CC29FE" w14:textId="4FE99CA1" w:rsidR="004A0C90" w:rsidRPr="005F4D7F" w:rsidRDefault="004A0C90" w:rsidP="00F34061">
      <w:pPr>
        <w:pBdr>
          <w:top w:val="nil"/>
          <w:left w:val="nil"/>
          <w:bottom w:val="nil"/>
          <w:right w:val="nil"/>
          <w:between w:val="nil"/>
        </w:pBdr>
        <w:ind w:left="567" w:right="223"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Now that we have a better idea of the technology involved in making VLBI observations, we can finally turn our attention to what happens to light rays in the vicinity of a black hole. Knowing the possible trajectories light can travel on is most important in understanding why the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must necessarily be as shown in Figure 7.1.</w:t>
      </w:r>
    </w:p>
    <w:p w14:paraId="337399FD" w14:textId="4E3B1466"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 have already discussed in Chapter 3 that nothing can move in a straight line within a curved spacetime, not even light rays (photons)</w:t>
      </w:r>
      <w:r w:rsidR="00016DC2" w:rsidRPr="00016DC2">
        <w:rPr>
          <w:rFonts w:ascii="Bookman Old Style" w:hAnsi="Bookman Old Style"/>
          <w:color w:val="231F20"/>
          <w:sz w:val="22"/>
          <w:szCs w:val="22"/>
        </w:rPr>
        <w:t xml:space="preserve"> </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rPr>
          <w:rFonts w:ascii="Bookman Old Style" w:hAnsi="Bookman Old Style"/>
          <w:color w:val="231F20"/>
          <w:sz w:val="22"/>
          <w:szCs w:val="22"/>
        </w:rPr>
        <w:instrText>:orbits</w:instrText>
      </w:r>
      <w:r w:rsidR="00016DC2">
        <w:instrText xml:space="preserve">" </w:instrText>
      </w:r>
      <w:r w:rsidR="00016DC2">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insomuch that they can give rise to gravitational lensing</w:t>
      </w:r>
      <w:r w:rsidR="000D0995">
        <w:rPr>
          <w:rFonts w:ascii="Bookman Old Style" w:eastAsia="Bookman Old Style" w:hAnsi="Bookman Old Style" w:cs="Bookman Old Style"/>
          <w:i/>
          <w:sz w:val="22"/>
          <w:szCs w:val="22"/>
        </w:rPr>
        <w:fldChar w:fldCharType="begin"/>
      </w:r>
      <w:r w:rsidR="000D0995">
        <w:instrText xml:space="preserve"> XE "</w:instrText>
      </w:r>
      <w:r w:rsidR="000D0995" w:rsidRPr="00681F83">
        <w:rPr>
          <w:rFonts w:ascii="Bookman Old Style" w:eastAsia="Bookman Old Style" w:hAnsi="Bookman Old Style" w:cs="Bookman Old Style"/>
          <w:iCs/>
          <w:sz w:val="22"/>
          <w:szCs w:val="22"/>
        </w:rPr>
        <w:instrText>gravitational:</w:instrText>
      </w:r>
      <w:r w:rsidR="000D0995" w:rsidRPr="00681F83">
        <w:rPr>
          <w:lang w:val="en-US"/>
        </w:rPr>
        <w:instrText>lensing</w:instrText>
      </w:r>
      <w:r w:rsidR="000D0995">
        <w:instrText xml:space="preserve">" </w:instrText>
      </w:r>
      <w:r w:rsidR="000D0995">
        <w:rPr>
          <w:rFonts w:ascii="Bookman Old Style" w:eastAsia="Bookman Old Style" w:hAnsi="Bookman Old Style" w:cs="Bookman Old Style"/>
          <w:i/>
          <w:sz w:val="22"/>
          <w:szCs w:val="22"/>
        </w:rPr>
        <w:fldChar w:fldCharType="end"/>
      </w:r>
      <w:r w:rsidRPr="005F4D7F">
        <w:rPr>
          <w:rFonts w:ascii="Bookman Old Style" w:eastAsia="Bookman Old Style" w:hAnsi="Bookman Old Style" w:cs="Bookman Old Style"/>
          <w:color w:val="000000" w:themeColor="text1"/>
          <w:sz w:val="22"/>
          <w:szCs w:val="22"/>
        </w:rPr>
        <w:t xml:space="preserve"> phenomena. Since spacetime reaches its maximum curvature precisely near black holes, it is natural to expect that photons will take very curved trajectories in these regions. And that’s exactly right! </w:t>
      </w:r>
    </w:p>
    <w:p w14:paraId="74E758E6" w14:textId="49BD4975" w:rsidR="004A0C90"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 can see this, for example, in Figure 7.3, which shows the trajectories travelled by some photons near a Schwarzschild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therefore a nonrotating black hole. When seen for the first time, I know that this figure can be intimidating or even confusing, but let’s go through it patiently together and try to understand all of the information.</w:t>
      </w:r>
    </w:p>
    <w:p w14:paraId="7DB7DC8D" w14:textId="1194FF44" w:rsidR="00464B28" w:rsidRDefault="00464B28" w:rsidP="00F34061">
      <w:pPr>
        <w:ind w:left="567" w:right="223" w:firstLine="263"/>
        <w:rPr>
          <w:rFonts w:ascii="Bookman Old Style" w:eastAsia="Bookman Old Style" w:hAnsi="Bookman Old Style" w:cs="Bookman Old Style"/>
          <w:color w:val="000000" w:themeColor="text1"/>
          <w:sz w:val="22"/>
          <w:szCs w:val="22"/>
        </w:rPr>
      </w:pPr>
    </w:p>
    <w:p w14:paraId="1C1198DD" w14:textId="3551F697" w:rsidR="00464B28" w:rsidRPr="005F4D7F" w:rsidRDefault="00464B28" w:rsidP="00464B28">
      <w:pPr>
        <w:ind w:left="567" w:right="223" w:firstLine="0"/>
        <w:jc w:val="center"/>
        <w:rPr>
          <w:rFonts w:ascii="Bookman Old Style" w:eastAsia="Bookman Old Style" w:hAnsi="Bookman Old Style" w:cs="Bookman Old Style"/>
          <w:color w:val="000000" w:themeColor="text1"/>
          <w:sz w:val="22"/>
          <w:szCs w:val="22"/>
        </w:rPr>
      </w:pPr>
      <w:r w:rsidRPr="00464B28">
        <w:rPr>
          <w:rFonts w:ascii="Bookman Old Style" w:eastAsia="Bookman Old Style" w:hAnsi="Bookman Old Style" w:cs="Bookman Old Style"/>
          <w:color w:val="000000" w:themeColor="text1"/>
        </w:rPr>
        <w:t>non</w:t>
      </w:r>
      <w:r>
        <w:rPr>
          <w:rFonts w:ascii="Bookman Old Style" w:eastAsia="Bookman Old Style" w:hAnsi="Bookman Old Style" w:cs="Bookman Old Style"/>
          <w:color w:val="000000" w:themeColor="text1"/>
          <w:sz w:val="22"/>
          <w:szCs w:val="22"/>
        </w:rPr>
        <w:t>-</w:t>
      </w:r>
      <w:r w:rsidRPr="00DE6CDF">
        <w:rPr>
          <w:rFonts w:ascii="Bookman Old Style" w:eastAsia="Bookman Old Style" w:hAnsi="Bookman Old Style" w:cs="Bookman Old Style"/>
          <w:color w:val="000000" w:themeColor="text1"/>
        </w:rPr>
        <w:t>rotating</w:t>
      </w:r>
    </w:p>
    <w:p w14:paraId="6A4A5AAA" w14:textId="50028F6C" w:rsidR="004A0C90" w:rsidRPr="005F4D7F" w:rsidRDefault="00464B28" w:rsidP="00464B28">
      <w:pPr>
        <w:ind w:left="567" w:right="507" w:firstLine="0"/>
        <w:jc w:val="center"/>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noProof/>
          <w:color w:val="000000" w:themeColor="text1"/>
          <w:sz w:val="22"/>
          <w:szCs w:val="22"/>
        </w:rPr>
        <w:drawing>
          <wp:inline distT="0" distB="0" distL="0" distR="0" wp14:anchorId="0D45037F" wp14:editId="5E4EAFD8">
            <wp:extent cx="2772000" cy="2663077"/>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4">
                      <a:extLst>
                        <a:ext uri="{28A0092B-C50C-407E-A947-70E740481C1C}">
                          <a14:useLocalDpi xmlns:a14="http://schemas.microsoft.com/office/drawing/2010/main" val="0"/>
                        </a:ext>
                      </a:extLst>
                    </a:blip>
                    <a:stretch>
                      <a:fillRect/>
                    </a:stretch>
                  </pic:blipFill>
                  <pic:spPr>
                    <a:xfrm>
                      <a:off x="0" y="0"/>
                      <a:ext cx="2772000" cy="2663077"/>
                    </a:xfrm>
                    <a:prstGeom prst="rect">
                      <a:avLst/>
                    </a:prstGeom>
                  </pic:spPr>
                </pic:pic>
              </a:graphicData>
            </a:graphic>
          </wp:inline>
        </w:drawing>
      </w:r>
    </w:p>
    <w:p w14:paraId="41850B97" w14:textId="246DBF98"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p>
    <w:p w14:paraId="281A85E9" w14:textId="260E2819" w:rsidR="004A0C90" w:rsidRPr="005F4D7F" w:rsidRDefault="004A0C90" w:rsidP="004054A2">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7.3</w:t>
      </w:r>
      <w:r w:rsidRPr="005F4D7F">
        <w:rPr>
          <w:rFonts w:ascii="Bookman Old Style" w:eastAsia="Bookman Old Style" w:hAnsi="Bookman Old Style" w:cs="Bookman Old Style"/>
          <w:i/>
          <w:color w:val="000000" w:themeColor="text1"/>
          <w:sz w:val="20"/>
          <w:szCs w:val="20"/>
        </w:rPr>
        <w:t xml:space="preserve"> Photon orbits</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:photon</w:instrText>
      </w:r>
      <w:r w:rsidR="009222FD">
        <w:instrText xml:space="preserve">" </w:instrText>
      </w:r>
      <w:r w:rsidR="009222FD">
        <w:rPr>
          <w:rFonts w:ascii="Bookman Old Style" w:hAnsi="Bookman Old Style"/>
          <w:color w:val="231F20"/>
          <w:sz w:val="22"/>
          <w:szCs w:val="22"/>
        </w:rPr>
        <w:fldChar w:fldCharType="end"/>
      </w:r>
      <w:r w:rsidRPr="005F4D7F">
        <w:rPr>
          <w:rFonts w:ascii="Bookman Old Style" w:eastAsia="Bookman Old Style" w:hAnsi="Bookman Old Style" w:cs="Bookman Old Style"/>
          <w:i/>
          <w:color w:val="000000" w:themeColor="text1"/>
          <w:sz w:val="20"/>
          <w:szCs w:val="20"/>
        </w:rPr>
        <w:t xml:space="preserve"> on the equatorial plane, oriented from right to left, of a nonrotating black hole. © C. Fromm/LR.</w:t>
      </w:r>
    </w:p>
    <w:p w14:paraId="1C8FFE42" w14:textId="77777777" w:rsidR="004A0C90" w:rsidRPr="005F4D7F" w:rsidRDefault="004A0C90" w:rsidP="00F34061">
      <w:pPr>
        <w:pBdr>
          <w:top w:val="nil"/>
          <w:left w:val="nil"/>
          <w:bottom w:val="nil"/>
          <w:right w:val="nil"/>
          <w:between w:val="nil"/>
        </w:pBdr>
        <w:ind w:left="567" w:right="223" w:firstLine="0"/>
        <w:rPr>
          <w:rFonts w:ascii="Bookman Old Style" w:eastAsia="Bookman Old Style" w:hAnsi="Bookman Old Style" w:cs="Bookman Old Style"/>
          <w:i/>
          <w:color w:val="000000" w:themeColor="text1"/>
          <w:sz w:val="22"/>
          <w:szCs w:val="22"/>
        </w:rPr>
      </w:pPr>
    </w:p>
    <w:p w14:paraId="5B19EFCF" w14:textId="51920A4C"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begin with, Figure 7.3 indicates the motion of photons</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:photon</w:instrText>
      </w:r>
      <w:r w:rsidR="009222FD">
        <w:instrText xml:space="preserve">" </w:instrText>
      </w:r>
      <w:r w:rsidR="009222F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on an equatorial plane, with the dark circle in the centre representing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a black hole as seen from above. Furthermore, the trajectories refer to light rays emitted, all starting from the right of the figure, at </w:t>
      </w:r>
      <w:r w:rsidRPr="005F4D7F">
        <w:rPr>
          <w:rFonts w:ascii="Bookman Old Style" w:eastAsia="Bookman Old Style" w:hAnsi="Bookman Old Style" w:cs="Bookman Old Style"/>
          <w:i/>
          <w:iCs/>
          <w:color w:val="000000" w:themeColor="text1"/>
          <w:sz w:val="22"/>
          <w:szCs w:val="22"/>
        </w:rPr>
        <w:t>x=10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xml:space="preserve">, so you can follow any of these trajectories from their origin, for example, the top one would be at </w:t>
      </w:r>
      <w:r w:rsidRPr="005F4D7F">
        <w:rPr>
          <w:rFonts w:ascii="Bookman Old Style" w:eastAsia="Bookman Old Style" w:hAnsi="Bookman Old Style" w:cs="Bookman Old Style"/>
          <w:i/>
          <w:iCs/>
          <w:color w:val="000000" w:themeColor="text1"/>
          <w:sz w:val="22"/>
          <w:szCs w:val="22"/>
        </w:rPr>
        <w:t>x=10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and</w:t>
      </w:r>
      <w:r w:rsidRPr="005F4D7F">
        <w:rPr>
          <w:rFonts w:ascii="Bookman Old Style" w:eastAsia="Bookman Old Style" w:hAnsi="Bookman Old Style" w:cs="Bookman Old Style"/>
          <w:i/>
          <w:iCs/>
          <w:color w:val="000000" w:themeColor="text1"/>
          <w:sz w:val="22"/>
          <w:szCs w:val="22"/>
        </w:rPr>
        <w:t xml:space="preserve"> y=10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and proceed from right to left.</w:t>
      </w:r>
    </w:p>
    <w:p w14:paraId="0D11BD22"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It is fairly obvious that some trajectories are deflected but do not end up in the black hole (indicated with solid black lines), while others are captured by the black hole and end up inside the event horizon (indicated with solid grey lines). Immediately apparent is that the trajectories farthest from the black hole are deflected only slightly, but also that, as they get closer to the black hole (or, to be more precise, as the impact parameter</w:t>
      </w:r>
      <w:r w:rsidRPr="007075BC">
        <w:rPr>
          <w:rFonts w:ascii="Bookman Old Style" w:eastAsia="Bookman Old Style" w:hAnsi="Bookman Old Style" w:cs="Bookman Old Style"/>
          <w:color w:val="000000" w:themeColor="text1"/>
          <w:sz w:val="22"/>
          <w:szCs w:val="22"/>
          <w:vertAlign w:val="superscript"/>
        </w:rPr>
        <w:t>3</w:t>
      </w:r>
      <w:r w:rsidRPr="005F4D7F">
        <w:rPr>
          <w:rFonts w:ascii="Bookman Old Style" w:eastAsia="Bookman Old Style" w:hAnsi="Bookman Old Style" w:cs="Bookman Old Style"/>
          <w:color w:val="000000" w:themeColor="text1"/>
          <w:sz w:val="22"/>
          <w:szCs w:val="22"/>
        </w:rPr>
        <w:t xml:space="preserve"> decreases), the deflection becomes larger and larger, until it is greater than 90 degrees. Note that, among the trajectories captured by the black hole, some enter “directly” into the event horizon without undergoing a significant deflection, while others are captured after passing near the black hole. Finally, a dashed black line shows an example of the bizarre trajectories that can develop near a black hole. In this case, the photon starts from </w:t>
      </w:r>
      <w:r w:rsidRPr="005F4D7F">
        <w:rPr>
          <w:rFonts w:ascii="Bookman Old Style" w:eastAsia="Bookman Old Style" w:hAnsi="Bookman Old Style" w:cs="Bookman Old Style"/>
          <w:i/>
          <w:iCs/>
          <w:color w:val="000000" w:themeColor="text1"/>
          <w:sz w:val="22"/>
          <w:szCs w:val="22"/>
        </w:rPr>
        <w:t>x=10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xml:space="preserve"> and </w:t>
      </w:r>
      <w:r w:rsidRPr="005F4D7F">
        <w:rPr>
          <w:rFonts w:ascii="Bookman Old Style" w:eastAsia="Bookman Old Style" w:hAnsi="Bookman Old Style" w:cs="Bookman Old Style"/>
          <w:i/>
          <w:iCs/>
          <w:color w:val="000000" w:themeColor="text1"/>
          <w:sz w:val="22"/>
          <w:szCs w:val="22"/>
        </w:rPr>
        <w:t>y</w:t>
      </w:r>
      <w:r w:rsidRPr="005F4D7F">
        <w:rPr>
          <w:rFonts w:ascii="Cambria Math" w:eastAsia="Cambria Math" w:hAnsi="Cambria Math" w:cs="Cambria Math"/>
          <w:i/>
          <w:iCs/>
          <w:color w:val="000000" w:themeColor="text1"/>
          <w:sz w:val="22"/>
          <w:szCs w:val="22"/>
        </w:rPr>
        <w:t>≃</w:t>
      </w:r>
      <w:r w:rsidRPr="005F4D7F">
        <w:rPr>
          <w:rFonts w:ascii="Bookman Old Style" w:eastAsia="Bookman Old Style" w:hAnsi="Bookman Old Style" w:cs="Bookman Old Style"/>
          <w:i/>
          <w:iCs/>
          <w:color w:val="000000" w:themeColor="text1"/>
          <w:sz w:val="22"/>
          <w:szCs w:val="22"/>
        </w:rPr>
        <w:t>5.2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xml:space="preserve">, it approaches the black hole, completes an entire revolution around it, and moves away at </w:t>
      </w:r>
      <w:r w:rsidRPr="005F4D7F">
        <w:rPr>
          <w:rFonts w:ascii="Bookman Old Style" w:eastAsia="Bookman Old Style" w:hAnsi="Bookman Old Style" w:cs="Bookman Old Style"/>
          <w:i/>
          <w:iCs/>
          <w:color w:val="000000" w:themeColor="text1"/>
          <w:sz w:val="22"/>
          <w:szCs w:val="22"/>
        </w:rPr>
        <w:t>x=-10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xml:space="preserve"> and </w:t>
      </w:r>
      <w:r w:rsidRPr="005F4D7F">
        <w:rPr>
          <w:rFonts w:ascii="Bookman Old Style" w:eastAsia="Bookman Old Style" w:hAnsi="Bookman Old Style" w:cs="Bookman Old Style"/>
          <w:i/>
          <w:iCs/>
          <w:color w:val="000000" w:themeColor="text1"/>
          <w:sz w:val="22"/>
          <w:szCs w:val="22"/>
        </w:rPr>
        <w:t>y</w:t>
      </w:r>
      <w:r w:rsidRPr="005F4D7F">
        <w:rPr>
          <w:rFonts w:ascii="Cambria Math" w:eastAsia="Cambria Math" w:hAnsi="Cambria Math" w:cs="Cambria Math"/>
          <w:i/>
          <w:iCs/>
          <w:color w:val="000000" w:themeColor="text1"/>
          <w:sz w:val="22"/>
          <w:szCs w:val="22"/>
        </w:rPr>
        <w:t>≃</w:t>
      </w:r>
      <w:r w:rsidRPr="005F4D7F">
        <w:rPr>
          <w:rFonts w:ascii="Bookman Old Style" w:eastAsia="Bookman Old Style" w:hAnsi="Bookman Old Style" w:cs="Bookman Old Style"/>
          <w:i/>
          <w:iCs/>
          <w:color w:val="000000" w:themeColor="text1"/>
          <w:sz w:val="22"/>
          <w:szCs w:val="22"/>
        </w:rPr>
        <w:t>–5.5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Clearly, this is a “strange” orbit, to say the least, but soon we will see there are even more bizarre ones.</w:t>
      </w:r>
    </w:p>
    <w:p w14:paraId="7C916829" w14:textId="5515F939"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Looking at Figure 7.3, we can imagine a limit between the black trajectories (deflected but not captured) and the grey trajectories (deflected and captured). This limit is represented by the unstable circular orbit</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:unstable circular (photon)</w:instrText>
      </w:r>
      <w:r w:rsidR="009222FD">
        <w:instrText xml:space="preserve">" </w:instrText>
      </w:r>
      <w:r w:rsidR="009222F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of photons, or </w:t>
      </w:r>
      <w:r w:rsidRPr="005F4D7F">
        <w:rPr>
          <w:rFonts w:ascii="Bookman Old Style" w:eastAsia="Bookman Old Style" w:hAnsi="Bookman Old Style" w:cs="Bookman Old Style"/>
          <w:i/>
          <w:iCs/>
          <w:color w:val="000000" w:themeColor="text1"/>
          <w:sz w:val="22"/>
          <w:szCs w:val="22"/>
        </w:rPr>
        <w:t>“light ring”</w:t>
      </w:r>
      <w:r w:rsidRPr="005F4D7F">
        <w:rPr>
          <w:rFonts w:ascii="Bookman Old Style" w:eastAsia="Bookman Old Style" w:hAnsi="Bookman Old Style" w:cs="Bookman Old Style"/>
          <w:color w:val="000000" w:themeColor="text1"/>
          <w:sz w:val="22"/>
          <w:szCs w:val="22"/>
        </w:rPr>
        <w:t>, and, in the case of a Schwarzschild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is located at a precise radius</w:t>
      </w:r>
      <w:r w:rsidRPr="003024E8">
        <w:rPr>
          <w:rFonts w:ascii="Bookman Old Style" w:eastAsia="Bookman Old Style" w:hAnsi="Bookman Old Style" w:cs="Bookman Old Style"/>
          <w:color w:val="000000" w:themeColor="text1"/>
          <w:sz w:val="22"/>
          <w:szCs w:val="22"/>
          <w:vertAlign w:val="superscript"/>
        </w:rPr>
        <w:t>4</w:t>
      </w:r>
      <w:r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i/>
          <w:iCs/>
          <w:color w:val="000000" w:themeColor="text1"/>
          <w:sz w:val="22"/>
          <w:szCs w:val="22"/>
        </w:rPr>
        <w:t>r</w:t>
      </w:r>
      <w:r w:rsidRPr="005F4D7F">
        <w:rPr>
          <w:rFonts w:ascii="Bookman Old Style" w:eastAsia="Bookman Old Style" w:hAnsi="Bookman Old Style" w:cs="Bookman Old Style"/>
          <w:i/>
          <w:iCs/>
          <w:color w:val="000000" w:themeColor="text1"/>
          <w:sz w:val="22"/>
          <w:szCs w:val="22"/>
          <w:vertAlign w:val="subscript"/>
        </w:rPr>
        <w:t>po</w:t>
      </w:r>
      <w:r w:rsidRPr="005F4D7F">
        <w:rPr>
          <w:rFonts w:ascii="Bookman Old Style" w:eastAsia="Bookman Old Style" w:hAnsi="Bookman Old Style" w:cs="Bookman Old Style"/>
          <w:i/>
          <w:iCs/>
          <w:color w:val="000000" w:themeColor="text1"/>
          <w:sz w:val="22"/>
          <w:szCs w:val="22"/>
        </w:rPr>
        <w:t>=3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Therefore, Figure 7.3 shows us that a very special trajectory for a light ray around a nonrotating black hole must exist. Thus, if we placed, with great precision, a beam of light on this orbit, it could ideally remain on the same radius, that is, the photon ring</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rPr>
          <w:rFonts w:ascii="Bookman Old Style" w:hAnsi="Bookman Old Style"/>
          <w:color w:val="231F20"/>
          <w:sz w:val="22"/>
          <w:szCs w:val="22"/>
        </w:rPr>
        <w:instrText>:ring (light)</w:instrText>
      </w:r>
      <w:r w:rsidR="00016DC2">
        <w:instrText xml:space="preserve">" </w:instrText>
      </w:r>
      <w:r w:rsidR="00016DC2">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forever. However, this happens to be an “</w:t>
      </w:r>
      <w:r w:rsidRPr="005F4D7F">
        <w:rPr>
          <w:rFonts w:ascii="Bookman Old Style" w:eastAsia="Bookman Old Style" w:hAnsi="Bookman Old Style" w:cs="Bookman Old Style"/>
          <w:i/>
          <w:iCs/>
          <w:color w:val="000000" w:themeColor="text1"/>
          <w:sz w:val="22"/>
          <w:szCs w:val="22"/>
        </w:rPr>
        <w:t>unstable”</w:t>
      </w:r>
      <w:r w:rsidRPr="005F4D7F">
        <w:rPr>
          <w:rFonts w:ascii="Bookman Old Style" w:eastAsia="Bookman Old Style" w:hAnsi="Bookman Old Style" w:cs="Bookman Old Style"/>
          <w:color w:val="000000" w:themeColor="text1"/>
          <w:sz w:val="22"/>
          <w:szCs w:val="22"/>
        </w:rPr>
        <w:t xml:space="preserve"> orbit</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:unstable circular (photon)</w:instrText>
      </w:r>
      <w:r w:rsidR="009222FD">
        <w:instrText xml:space="preserve">" </w:instrText>
      </w:r>
      <w:r w:rsidR="009222F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and a photon moving along it would feel very much as we would if we were walking on top of a razor-sharp crest of a mountain chain with very steep sides; the slightest disturbance would make us fall to one side. Similarly, the slightest perturbation would make the photon leave the light ring and either fall into the black hole or move away to infinity.</w:t>
      </w:r>
    </w:p>
    <w:p w14:paraId="7155F08A" w14:textId="0A8E0791"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provide a concrete picture of what happens to photons near a black hole, I usually use a mechanical analogy based on a bow and some arrows. Imagine a target with extraordinary properties: just like a standard target, if an arrow meets it directly along its trajectory, it can be hit. At the same time, because it is a special target, it can also be hit if an arrow flies sufficiently close because the target forces the arrow to turn around (once or multiple times) until it hits it. I admit I have often wished that such a target really did exist as it would have greatly improved my performance as an archer ... However, this is pretty much what happens to all the photons grazing the black hole within the light ring: they do not need to hit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directly because, sooner or later, they will fall into it anyway. Soon we will see how the limiting trajectory given by the light ring plays a decisive role in the observations of a black hole.</w:t>
      </w:r>
    </w:p>
    <w:p w14:paraId="08F9E3E2" w14:textId="77777777" w:rsidR="004A0C90" w:rsidRDefault="004A0C90" w:rsidP="002F10FD">
      <w:pPr>
        <w:ind w:left="567" w:right="223" w:firstLine="0"/>
        <w:rPr>
          <w:rFonts w:ascii="Bookman Old Style" w:eastAsia="Bookman Old Style" w:hAnsi="Bookman Old Style" w:cs="Bookman Old Style"/>
          <w:b/>
          <w:i/>
          <w:color w:val="000000" w:themeColor="text1"/>
          <w:sz w:val="22"/>
          <w:szCs w:val="22"/>
        </w:rPr>
      </w:pPr>
    </w:p>
    <w:p w14:paraId="75A8116A" w14:textId="77777777" w:rsidR="004A0C90" w:rsidRDefault="004A0C90" w:rsidP="002F10FD">
      <w:pPr>
        <w:ind w:left="567" w:right="223" w:firstLine="0"/>
        <w:rPr>
          <w:rFonts w:ascii="Bookman Old Style" w:eastAsia="Bookman Old Style" w:hAnsi="Bookman Old Style" w:cs="Bookman Old Style"/>
          <w:b/>
          <w:i/>
          <w:color w:val="000000" w:themeColor="text1"/>
          <w:sz w:val="22"/>
          <w:szCs w:val="22"/>
        </w:rPr>
      </w:pPr>
    </w:p>
    <w:p w14:paraId="4BB1182D" w14:textId="77777777" w:rsidR="004A0C90" w:rsidRPr="005F4D7F" w:rsidRDefault="004A0C90" w:rsidP="002F10FD">
      <w:pPr>
        <w:ind w:left="567" w:right="223" w:firstLine="0"/>
        <w:rPr>
          <w:rFonts w:ascii="Bookman Old Style" w:eastAsia="Bookman Old Style" w:hAnsi="Bookman Old Style" w:cs="Bookman Old Style"/>
          <w:b/>
          <w:i/>
          <w:color w:val="000000" w:themeColor="text1"/>
          <w:sz w:val="22"/>
          <w:szCs w:val="22"/>
        </w:rPr>
      </w:pPr>
      <w:r w:rsidRPr="005F4D7F">
        <w:rPr>
          <w:rFonts w:ascii="Bookman Old Style" w:eastAsia="Bookman Old Style" w:hAnsi="Bookman Old Style" w:cs="Bookman Old Style"/>
          <w:b/>
          <w:i/>
          <w:color w:val="000000" w:themeColor="text1"/>
          <w:sz w:val="22"/>
          <w:szCs w:val="22"/>
        </w:rPr>
        <w:t>The Vortical Motion Near A Rotating Black Hole</w:t>
      </w:r>
    </w:p>
    <w:p w14:paraId="63F95C2C"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p>
    <w:p w14:paraId="7051FE6A" w14:textId="77777777" w:rsidR="004A0C90" w:rsidRPr="005F4D7F" w:rsidRDefault="004A0C90" w:rsidP="009D721B">
      <w:pPr>
        <w:ind w:left="567" w:right="221"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The behaviour of the light rays shown in Figure 7.3 can also be extended to rotating (Kerr) black holes, which represent the vast majority of the black holes in the universe. However, before discussing the motion of light near such black holes, it is necessary to introduce an important feature of rotating black holes that we have not discussed yet. We have seen that black holes generate extreme curvature in the spacetime surrounding them. For the same reason, if they are rotating, it is natural to expect that their motion will somehow also induce a “rotation” of the spacetime. In other words, it is plausible to expect that a rotating black hole will generate a kind of vortex of curvature in spacetime around itself, forcing any object that is close by to rotate with it. </w:t>
      </w:r>
    </w:p>
    <w:p w14:paraId="149A2112" w14:textId="7443534C"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understand what is going on, let’s imagine taking a test particle</w:t>
      </w:r>
      <w:r w:rsidR="00636DB6">
        <w:rPr>
          <w:rFonts w:ascii="Bookman Old Style" w:eastAsia="Bookman Old Style" w:hAnsi="Bookman Old Style" w:cs="Bookman Old Style"/>
          <w:color w:val="000000" w:themeColor="text1"/>
          <w:sz w:val="22"/>
          <w:szCs w:val="22"/>
        </w:rPr>
        <w:fldChar w:fldCharType="begin"/>
      </w:r>
      <w:r w:rsidR="00636DB6">
        <w:instrText xml:space="preserve"> XE "</w:instrText>
      </w:r>
      <w:r w:rsidR="00636DB6" w:rsidRPr="005D4E13">
        <w:rPr>
          <w:rFonts w:ascii="Bookman Old Style" w:eastAsia="Bookman Old Style" w:hAnsi="Bookman Old Style" w:cs="Bookman Old Style"/>
          <w:iCs/>
          <w:sz w:val="22"/>
          <w:szCs w:val="22"/>
        </w:rPr>
        <w:instrText>test particle</w:instrText>
      </w:r>
      <w:r w:rsidR="00636DB6">
        <w:instrText xml:space="preserve">" </w:instrText>
      </w:r>
      <w:r w:rsidR="00636DB6">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at a great distance from a rotating black hole and that this particle has no angular momentum (i.e., the particle will not be rotating with respect to a local reference system). If we drop the particle, it will naturally fall towards the black hole, following a trajectory that is, at least initially, a purely radial one. However, something bizarre happens as the particle approaches the rotating black hole. To a distant observer, its trajectory no longer appears to be purely radial, but it also acquires a spiral motion, as if it were rotating in the same direction as the black hole. Not surprisingly, if we were to repeat exactly the same experiment with a nonrotating black hole, we would find very different behaviour: the test particle would continue moving on a radial trajectory until it reached the event horizon. This phenomenon, the induced rotation of a test particle, is technically referred to as the “dragging of inertial frames” and embodies a characteristic property of rotating black holes.</w:t>
      </w:r>
    </w:p>
    <w:p w14:paraId="77F36D0D" w14:textId="1FFF96A6"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dragging into rotation of the surrounding spacetime is not unique to black holes but also occurs with neutron stars and planets (this phenomenon has even been recorded for the Earth!). However, the strength of this behaviour again becomes extreme in the case of black holes. A rotating black hole has a very special surface located outside the event horizon</w:t>
      </w:r>
      <w:r w:rsidR="00BB38C6" w:rsidRPr="00E735D2">
        <w:rPr>
          <w:rFonts w:ascii="Bookman Old Style" w:eastAsia="Bookman Old Style" w:hAnsi="Bookman Old Style" w:cs="Bookman Old Style"/>
          <w:i/>
          <w:color w:val="000000" w:themeColor="text1"/>
          <w:sz w:val="22"/>
          <w:szCs w:val="22"/>
        </w:rPr>
        <w:fldChar w:fldCharType="begin"/>
      </w:r>
      <w:r w:rsidR="00BB38C6" w:rsidRPr="00E735D2">
        <w:rPr>
          <w:rFonts w:ascii="Bookman Old Style" w:hAnsi="Bookman Old Style"/>
          <w:sz w:val="22"/>
          <w:szCs w:val="22"/>
        </w:rPr>
        <w:instrText xml:space="preserve"> XE "</w:instrText>
      </w:r>
      <w:r w:rsidR="00BB38C6" w:rsidRPr="00E735D2">
        <w:rPr>
          <w:rFonts w:ascii="Bookman Old Style" w:eastAsia="Bookman Old Style" w:hAnsi="Bookman Old Style" w:cs="Bookman Old Style"/>
          <w:iCs/>
          <w:color w:val="000000" w:themeColor="text1"/>
          <w:sz w:val="22"/>
          <w:szCs w:val="22"/>
        </w:rPr>
        <w:instrText>event horizon</w:instrText>
      </w:r>
      <w:r w:rsidR="00BB38C6" w:rsidRPr="00E735D2">
        <w:rPr>
          <w:rFonts w:ascii="Bookman Old Style" w:hAnsi="Bookman Old Style"/>
          <w:sz w:val="22"/>
          <w:szCs w:val="22"/>
        </w:rPr>
        <w:instrText xml:space="preserve">" </w:instrText>
      </w:r>
      <w:r w:rsidR="00BB38C6" w:rsidRPr="00E735D2">
        <w:rPr>
          <w:rFonts w:ascii="Bookman Old Style" w:eastAsia="Bookman Old Style" w:hAnsi="Bookman Old Style" w:cs="Bookman Old Style"/>
          <w:i/>
          <w:color w:val="000000" w:themeColor="text1"/>
          <w:sz w:val="22"/>
          <w:szCs w:val="22"/>
        </w:rPr>
        <w:fldChar w:fldCharType="end"/>
      </w:r>
      <w:r w:rsidRPr="00E735D2">
        <w:rPr>
          <w:rFonts w:ascii="Bookman Old Style" w:eastAsia="Bookman Old Style" w:hAnsi="Bookman Old Style" w:cs="Bookman Old Style"/>
          <w:color w:val="000000" w:themeColor="text1"/>
          <w:sz w:val="22"/>
          <w:szCs w:val="22"/>
        </w:rPr>
        <w:t>, named the “</w:t>
      </w:r>
      <w:r w:rsidRPr="00E735D2">
        <w:rPr>
          <w:rFonts w:ascii="Bookman Old Style" w:eastAsia="Bookman Old Style" w:hAnsi="Bookman Old Style" w:cs="Bookman Old Style"/>
          <w:i/>
          <w:iCs/>
          <w:color w:val="000000" w:themeColor="text1"/>
          <w:sz w:val="22"/>
          <w:szCs w:val="22"/>
        </w:rPr>
        <w:t>ergosphere</w:t>
      </w:r>
      <w:r w:rsidR="004B4977" w:rsidRPr="00E735D2">
        <w:rPr>
          <w:rFonts w:ascii="Bookman Old Style" w:eastAsia="Bookman Old Style" w:hAnsi="Bookman Old Style" w:cs="Bookman Old Style"/>
          <w:i/>
          <w:iCs/>
          <w:color w:val="000000" w:themeColor="text1"/>
          <w:sz w:val="22"/>
          <w:szCs w:val="22"/>
        </w:rPr>
        <w:fldChar w:fldCharType="begin"/>
      </w:r>
      <w:r w:rsidR="004B4977" w:rsidRPr="00E735D2">
        <w:rPr>
          <w:rFonts w:ascii="Bookman Old Style" w:hAnsi="Bookman Old Style"/>
          <w:sz w:val="22"/>
          <w:szCs w:val="22"/>
        </w:rPr>
        <w:instrText xml:space="preserve"> XE "</w:instrText>
      </w:r>
      <w:r w:rsidR="004B4977" w:rsidRPr="00E735D2">
        <w:rPr>
          <w:rFonts w:ascii="Bookman Old Style" w:eastAsia="Bookman Old Style" w:hAnsi="Bookman Old Style" w:cs="Bookman Old Style"/>
          <w:color w:val="000000" w:themeColor="text1"/>
          <w:sz w:val="22"/>
          <w:szCs w:val="22"/>
          <w:lang w:val="en-US"/>
        </w:rPr>
        <w:instrText>black hole:</w:instrText>
      </w:r>
      <w:r w:rsidR="004B4977" w:rsidRPr="00E735D2">
        <w:rPr>
          <w:rFonts w:ascii="Bookman Old Style" w:hAnsi="Bookman Old Style"/>
          <w:sz w:val="22"/>
          <w:szCs w:val="22"/>
          <w:lang w:val="en-US"/>
        </w:rPr>
        <w:instrText>ergosphere</w:instrText>
      </w:r>
      <w:r w:rsidR="004B4977" w:rsidRPr="00E735D2">
        <w:rPr>
          <w:rFonts w:ascii="Bookman Old Style" w:hAnsi="Bookman Old Style"/>
          <w:sz w:val="22"/>
          <w:szCs w:val="22"/>
        </w:rPr>
        <w:instrText xml:space="preserve">" </w:instrText>
      </w:r>
      <w:r w:rsidR="004B4977" w:rsidRPr="00E735D2">
        <w:rPr>
          <w:rFonts w:ascii="Bookman Old Style" w:eastAsia="Bookman Old Style" w:hAnsi="Bookman Old Style" w:cs="Bookman Old Style"/>
          <w:i/>
          <w:iCs/>
          <w:color w:val="000000" w:themeColor="text1"/>
          <w:sz w:val="22"/>
          <w:szCs w:val="22"/>
        </w:rPr>
        <w:fldChar w:fldCharType="end"/>
      </w:r>
      <w:r w:rsidRPr="00E735D2">
        <w:rPr>
          <w:rFonts w:ascii="Bookman Old Style" w:eastAsia="Bookman Old Style" w:hAnsi="Bookman Old Style" w:cs="Bookman Old Style"/>
          <w:color w:val="000000" w:themeColor="text1"/>
          <w:sz w:val="22"/>
          <w:szCs w:val="22"/>
        </w:rPr>
        <w:t>”</w:t>
      </w:r>
      <w:r w:rsidR="008B1013" w:rsidRPr="00E735D2">
        <w:rPr>
          <w:rFonts w:ascii="Bookman Old Style" w:eastAsia="Bookman Old Style" w:hAnsi="Bookman Old Style" w:cs="Bookman Old Style"/>
          <w:color w:val="000000" w:themeColor="text1"/>
          <w:sz w:val="22"/>
          <w:szCs w:val="22"/>
        </w:rPr>
        <w:fldChar w:fldCharType="begin"/>
      </w:r>
      <w:r w:rsidR="008B1013" w:rsidRPr="00E735D2">
        <w:rPr>
          <w:rFonts w:ascii="Bookman Old Style" w:hAnsi="Bookman Old Style"/>
          <w:sz w:val="22"/>
          <w:szCs w:val="22"/>
        </w:rPr>
        <w:instrText xml:space="preserve"> XE "</w:instrText>
      </w:r>
      <w:r w:rsidR="008B1013" w:rsidRPr="00E735D2">
        <w:rPr>
          <w:rFonts w:ascii="Bookman Old Style" w:hAnsi="Bookman Old Style"/>
          <w:sz w:val="22"/>
          <w:szCs w:val="22"/>
          <w:lang w:val="en-US"/>
        </w:rPr>
        <w:instrText>ergosphere</w:instrText>
      </w:r>
      <w:r w:rsidR="008B1013" w:rsidRPr="00E735D2">
        <w:rPr>
          <w:rFonts w:ascii="Bookman Old Style" w:hAnsi="Bookman Old Style"/>
          <w:sz w:val="22"/>
          <w:szCs w:val="22"/>
        </w:rPr>
        <w:instrText>" \t "</w:instrText>
      </w:r>
      <w:r w:rsidR="008B1013" w:rsidRPr="00E735D2">
        <w:rPr>
          <w:rFonts w:ascii="Bookman Old Style" w:hAnsi="Bookman Old Style"/>
          <w:i/>
          <w:sz w:val="22"/>
          <w:szCs w:val="22"/>
        </w:rPr>
        <w:instrText>See</w:instrText>
      </w:r>
      <w:r w:rsidR="008B1013" w:rsidRPr="00E735D2">
        <w:rPr>
          <w:rFonts w:ascii="Bookman Old Style" w:hAnsi="Bookman Old Style"/>
          <w:sz w:val="22"/>
          <w:szCs w:val="22"/>
        </w:rPr>
        <w:instrText xml:space="preserve"> black hole" </w:instrText>
      </w:r>
      <w:r w:rsidR="008B1013" w:rsidRPr="00E735D2">
        <w:rPr>
          <w:rFonts w:ascii="Bookman Old Style" w:eastAsia="Bookman Old Style" w:hAnsi="Bookman Old Style" w:cs="Bookman Old Style"/>
          <w:color w:val="000000" w:themeColor="text1"/>
          <w:sz w:val="22"/>
          <w:szCs w:val="22"/>
        </w:rPr>
        <w:fldChar w:fldCharType="end"/>
      </w:r>
      <w:r w:rsidRPr="00E735D2">
        <w:rPr>
          <w:rFonts w:ascii="Bookman Old Style" w:eastAsia="Bookman Old Style" w:hAnsi="Bookman Old Style" w:cs="Bookman Old Style"/>
          <w:color w:val="000000" w:themeColor="text1"/>
          <w:sz w:val="22"/>
          <w:szCs w:val="22"/>
        </w:rPr>
        <w:t>, or “</w:t>
      </w:r>
      <w:r w:rsidRPr="00E735D2">
        <w:rPr>
          <w:rFonts w:ascii="Bookman Old Style" w:eastAsia="Bookman Old Style" w:hAnsi="Bookman Old Style" w:cs="Bookman Old Style"/>
          <w:i/>
          <w:iCs/>
          <w:color w:val="000000" w:themeColor="text1"/>
          <w:sz w:val="22"/>
          <w:szCs w:val="22"/>
        </w:rPr>
        <w:t>static limit</w:t>
      </w:r>
      <w:r w:rsidR="008D5A10">
        <w:rPr>
          <w:rFonts w:ascii="Bookman Old Style" w:eastAsia="Bookman Old Style" w:hAnsi="Bookman Old Style" w:cs="Bookman Old Style"/>
          <w:i/>
          <w:iCs/>
          <w:color w:val="000000" w:themeColor="text1"/>
          <w:sz w:val="22"/>
          <w:szCs w:val="22"/>
        </w:rPr>
        <w:fldChar w:fldCharType="begin"/>
      </w:r>
      <w:r w:rsidR="008D5A10">
        <w:instrText xml:space="preserve"> XE "</w:instrText>
      </w:r>
      <w:r w:rsidR="008D5A10" w:rsidRPr="008B5691">
        <w:rPr>
          <w:rFonts w:ascii="Bookman Old Style" w:eastAsia="Bookman Old Style" w:hAnsi="Bookman Old Style" w:cs="Bookman Old Style"/>
          <w:color w:val="000000" w:themeColor="text1"/>
          <w:sz w:val="22"/>
          <w:szCs w:val="22"/>
        </w:rPr>
        <w:instrText>static limit</w:instrText>
      </w:r>
      <w:r w:rsidR="008D5A10">
        <w:instrText xml:space="preserve">" </w:instrText>
      </w:r>
      <w:r w:rsidR="008D5A10">
        <w:rPr>
          <w:rFonts w:ascii="Bookman Old Style" w:eastAsia="Bookman Old Style" w:hAnsi="Bookman Old Style" w:cs="Bookman Old Style"/>
          <w:i/>
          <w:iCs/>
          <w:color w:val="000000" w:themeColor="text1"/>
          <w:sz w:val="22"/>
          <w:szCs w:val="22"/>
        </w:rPr>
        <w:fldChar w:fldCharType="end"/>
      </w:r>
      <w:r w:rsidRPr="00E735D2">
        <w:rPr>
          <w:rFonts w:ascii="Bookman Old Style" w:eastAsia="Bookman Old Style" w:hAnsi="Bookman Old Style" w:cs="Bookman Old Style"/>
          <w:color w:val="000000" w:themeColor="text1"/>
          <w:sz w:val="22"/>
          <w:szCs w:val="22"/>
        </w:rPr>
        <w:t>”. The properties of this surface are such that any object</w:t>
      </w:r>
      <w:r w:rsidRPr="005F4D7F">
        <w:rPr>
          <w:rFonts w:ascii="Bookman Old Style" w:eastAsia="Bookman Old Style" w:hAnsi="Bookman Old Style" w:cs="Bookman Old Style"/>
          <w:color w:val="000000" w:themeColor="text1"/>
          <w:sz w:val="22"/>
          <w:szCs w:val="22"/>
        </w:rPr>
        <w:t>, with or without mass, can rotate in the opposite direction to the black hole (i.e., it can counter-rotate) as long as it is outside the ergosphere</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:counter-rotating</w:instrText>
      </w:r>
      <w:r w:rsidR="009222FD">
        <w:instrText xml:space="preserve">" </w:instrText>
      </w:r>
      <w:r w:rsidR="009222F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However, once it has crossed the ergosphere, it will no longer resist the rotation of the black hole and will therefore be forced to rotate in the same direction (i.e., to corotate).</w:t>
      </w:r>
    </w:p>
    <w:p w14:paraId="50AB90CB"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better understand the role of the ergosphere, we could use an analogy from the previous chapter for a nonrotating black hole and a lake with a hole at the bottom. If you remember, we imagined a circular waterfall where the water fell along radial trajectories. Instead, we can now imagine that the hole rotates or, equivalently, that the falling water has a certain angular momentum. This would create a vortex near the waterfall where, at large distances from the hole, the current would remain essentially radial and become more and more vortical the closer it got to the hole. If we were on a boat and simply let the current carry us towards the hole, we would naturally rotate together with the rest of the water. However, at sufficiently large distances, we could use the powerful engines on our boat to resist the current and counter-rotate in relation to the hole, although doing this would become increasingly difficult as we approached the waterfall. In particular, there would be a critical point beyond which, regardless of the power of our engines, we would not be able to rotate against the current and would instead be forced to corotate. This critical point is the mechanical equivalent of the ergosphere in a rotating black hole.</w:t>
      </w:r>
    </w:p>
    <w:p w14:paraId="60DEAC5D" w14:textId="1B5E55D1"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It is essential to underline that when inside the ergosphere, we will no longer be able to oppose the sense of rotation imparted by the black hole, but we will still be outside the event horizon. So, in principle, we can still get out of the ergosphere, for example, by following a partially radial motion and, therefore, moving to large distances from the black hole. This is possible because the outer </w:t>
      </w:r>
      <w:r w:rsidRPr="005F4D7F" w:rsidDel="007753D0">
        <w:rPr>
          <w:rFonts w:ascii="Bookman Old Style" w:eastAsia="Bookman Old Style" w:hAnsi="Bookman Old Style" w:cs="Bookman Old Style"/>
          <w:color w:val="000000" w:themeColor="text1"/>
          <w:sz w:val="22"/>
          <w:szCs w:val="22"/>
        </w:rPr>
        <w:t xml:space="preserve">limit </w:t>
      </w:r>
      <w:r w:rsidRPr="005F4D7F">
        <w:rPr>
          <w:rFonts w:ascii="Bookman Old Style" w:eastAsia="Bookman Old Style" w:hAnsi="Bookman Old Style" w:cs="Bookman Old Style"/>
          <w:color w:val="000000" w:themeColor="text1"/>
          <w:sz w:val="22"/>
          <w:szCs w:val="22"/>
        </w:rPr>
        <w:t>edge of the ergosphere</w:t>
      </w:r>
      <w:r w:rsidR="004B4977">
        <w:rPr>
          <w:rFonts w:ascii="Bookman Old Style" w:eastAsia="Bookman Old Style" w:hAnsi="Bookman Old Style" w:cs="Bookman Old Style"/>
          <w:color w:val="000000" w:themeColor="text1"/>
          <w:sz w:val="22"/>
          <w:szCs w:val="22"/>
        </w:rPr>
        <w:fldChar w:fldCharType="begin"/>
      </w:r>
      <w:r w:rsidR="004B4977">
        <w:instrText xml:space="preserve"> XE "</w:instrText>
      </w:r>
      <w:r w:rsidR="004B4977" w:rsidRPr="00C40364">
        <w:rPr>
          <w:lang w:val="en-US"/>
        </w:rPr>
        <w:instrText>black hole:</w:instrText>
      </w:r>
      <w:r w:rsidR="004B4977" w:rsidRPr="00C40364">
        <w:instrText>ergosphere</w:instrText>
      </w:r>
      <w:r w:rsidR="004B4977">
        <w:instrText xml:space="preserve">" </w:instrText>
      </w:r>
      <w:r w:rsidR="004B497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does not behave like an event horizon (indeed, it is at a radius larger than the event horizon), thus allowing both ingoing and outgoing motion.</w:t>
      </w:r>
    </w:p>
    <w:p w14:paraId="598745D9" w14:textId="1F6D0A49"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Figure 7.4 illustrates this in a very schematic manner, showing the vortical motion of the spacetime near a black hole and the position of the outer edge of the ergosphere, which is clearly located at a radius larger than that of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Outside the ergosphere, it is possible to counter-rotate. However, it is impossible to counter-rotate in the region between the ergosphere and the event horizon, but it is possible to move out to large distances. Inside the event horizon, the only motion possible is radial and inward, falling towards the physical singularity</w:t>
      </w:r>
      <w:r w:rsidR="008542EA">
        <w:rPr>
          <w:rFonts w:ascii="Bookman Old Style" w:hAnsi="Bookman Old Style"/>
          <w:color w:val="000000" w:themeColor="text1"/>
          <w:sz w:val="22"/>
          <w:szCs w:val="22"/>
        </w:rPr>
        <w:fldChar w:fldCharType="begin"/>
      </w:r>
      <w:r w:rsidR="008542EA">
        <w:instrText xml:space="preserve"> XE "</w:instrText>
      </w:r>
      <w:r w:rsidR="008542EA" w:rsidRPr="00E908EC">
        <w:rPr>
          <w:rFonts w:ascii="Bookman Old Style" w:hAnsi="Bookman Old Style"/>
          <w:color w:val="000000" w:themeColor="text1"/>
          <w:sz w:val="22"/>
          <w:szCs w:val="22"/>
        </w:rPr>
        <w:instrText>singularity:</w:instrText>
      </w:r>
      <w:r w:rsidR="008542EA">
        <w:rPr>
          <w:rFonts w:ascii="Bookman Old Style" w:hAnsi="Bookman Old Style"/>
          <w:sz w:val="22"/>
          <w:szCs w:val="22"/>
          <w:lang w:val="en-US"/>
        </w:rPr>
        <w:instrText>physical</w:instrText>
      </w:r>
      <w:r w:rsidR="008542EA">
        <w:instrText xml:space="preserve">" </w:instrText>
      </w:r>
      <w:r w:rsidR="008542EA">
        <w:rPr>
          <w:rFonts w:ascii="Bookman Old Style" w:hAnsi="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w:t>
      </w:r>
    </w:p>
    <w:p w14:paraId="358F7C69"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p>
    <w:p w14:paraId="5CA4952B" w14:textId="77777777" w:rsidR="004A0C90" w:rsidRPr="005F4D7F" w:rsidRDefault="004A0C90" w:rsidP="008A0845">
      <w:pPr>
        <w:ind w:left="567" w:right="223" w:firstLine="263"/>
        <w:jc w:val="center"/>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noProof/>
          <w:color w:val="000000" w:themeColor="text1"/>
          <w:sz w:val="22"/>
          <w:szCs w:val="22"/>
        </w:rPr>
        <w:drawing>
          <wp:inline distT="0" distB="0" distL="0" distR="0" wp14:anchorId="79AFAE4C" wp14:editId="63BE83A2">
            <wp:extent cx="2880000" cy="2570817"/>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0000" cy="2570817"/>
                    </a:xfrm>
                    <a:prstGeom prst="rect">
                      <a:avLst/>
                    </a:prstGeom>
                  </pic:spPr>
                </pic:pic>
              </a:graphicData>
            </a:graphic>
          </wp:inline>
        </w:drawing>
      </w:r>
    </w:p>
    <w:p w14:paraId="30FB8856" w14:textId="77777777" w:rsidR="004A0C90" w:rsidRPr="005F4D7F" w:rsidRDefault="004A0C90" w:rsidP="00A9371B">
      <w:pPr>
        <w:ind w:left="567" w:right="223" w:firstLine="263"/>
        <w:jc w:val="center"/>
        <w:rPr>
          <w:rFonts w:ascii="Bookman Old Style" w:eastAsia="Bookman Old Style" w:hAnsi="Bookman Old Style" w:cs="Bookman Old Style"/>
          <w:color w:val="000000" w:themeColor="text1"/>
          <w:sz w:val="22"/>
          <w:szCs w:val="22"/>
        </w:rPr>
      </w:pPr>
    </w:p>
    <w:p w14:paraId="3CAA0C6E" w14:textId="2D533C59" w:rsidR="004A0C90" w:rsidRPr="005F4D7F" w:rsidRDefault="004A0C90" w:rsidP="00F34061">
      <w:pPr>
        <w:ind w:left="567" w:right="223" w:firstLine="263"/>
        <w:rPr>
          <w:rFonts w:ascii="Bookman Old Style" w:eastAsia="Bookman Old Style" w:hAnsi="Bookman Old Style" w:cs="Bookman Old Style"/>
          <w:color w:val="000000" w:themeColor="text1"/>
          <w:sz w:val="20"/>
          <w:szCs w:val="20"/>
        </w:rPr>
      </w:pPr>
      <w:r w:rsidRPr="005F4D7F">
        <w:rPr>
          <w:rFonts w:ascii="Bookman Old Style" w:eastAsia="Bookman Old Style" w:hAnsi="Bookman Old Style" w:cs="Bookman Old Style"/>
          <w:iCs/>
          <w:color w:val="000000" w:themeColor="text1"/>
          <w:sz w:val="20"/>
          <w:szCs w:val="20"/>
        </w:rPr>
        <w:t>Fig. 7.4</w:t>
      </w:r>
      <w:r w:rsidRPr="005F4D7F">
        <w:rPr>
          <w:rFonts w:ascii="Bookman Old Style" w:eastAsia="Bookman Old Style" w:hAnsi="Bookman Old Style" w:cs="Bookman Old Style"/>
          <w:i/>
          <w:color w:val="000000" w:themeColor="text1"/>
          <w:sz w:val="20"/>
          <w:szCs w:val="20"/>
        </w:rPr>
        <w:t xml:space="preserve"> Vortical motion of matter near a black hole and the position of the outer edge of the ergosphere</w:t>
      </w:r>
      <w:r w:rsidR="004B4977">
        <w:rPr>
          <w:rFonts w:ascii="Bookman Old Style" w:eastAsia="Bookman Old Style" w:hAnsi="Bookman Old Style" w:cs="Bookman Old Style"/>
          <w:i/>
          <w:color w:val="000000" w:themeColor="text1"/>
          <w:sz w:val="20"/>
          <w:szCs w:val="20"/>
        </w:rPr>
        <w:fldChar w:fldCharType="begin"/>
      </w:r>
      <w:r w:rsidR="004B4977">
        <w:instrText xml:space="preserve"> XE "</w:instrText>
      </w:r>
      <w:r w:rsidR="004B4977" w:rsidRPr="006C7B51">
        <w:rPr>
          <w:lang w:val="en-US"/>
        </w:rPr>
        <w:instrText>black hole:</w:instrText>
      </w:r>
      <w:r w:rsidR="004B4977" w:rsidRPr="006C7B51">
        <w:instrText>ergosphere</w:instrText>
      </w:r>
      <w:r w:rsidR="004B4977">
        <w:instrText xml:space="preserve">" </w:instrText>
      </w:r>
      <w:r w:rsidR="004B4977">
        <w:rPr>
          <w:rFonts w:ascii="Bookman Old Style" w:eastAsia="Bookman Old Style" w:hAnsi="Bookman Old Style" w:cs="Bookman Old Style"/>
          <w:i/>
          <w:color w:val="000000" w:themeColor="text1"/>
          <w:sz w:val="20"/>
          <w:szCs w:val="20"/>
        </w:rPr>
        <w:fldChar w:fldCharType="end"/>
      </w:r>
      <w:r w:rsidRPr="005F4D7F">
        <w:rPr>
          <w:rFonts w:ascii="Bookman Old Style" w:eastAsia="Bookman Old Style" w:hAnsi="Bookman Old Style" w:cs="Bookman Old Style"/>
          <w:i/>
          <w:color w:val="000000" w:themeColor="text1"/>
          <w:sz w:val="20"/>
          <w:szCs w:val="20"/>
        </w:rPr>
        <w:t xml:space="preserve">, which is clearly located at a radius that is larger than that of the event horizon. </w:t>
      </w:r>
      <w:r w:rsidRPr="005F4D7F">
        <w:rPr>
          <w:rFonts w:ascii="Bookman Old Style" w:hAnsi="Bookman Old Style"/>
          <w:i/>
          <w:color w:val="000000" w:themeColor="text1"/>
          <w:sz w:val="20"/>
          <w:szCs w:val="20"/>
        </w:rPr>
        <w:t>© Jullands/depositphotos.com/</w:t>
      </w:r>
      <w:r w:rsidRPr="005F4D7F">
        <w:rPr>
          <w:rFonts w:ascii="Bookman Old Style" w:eastAsia="Bookman Old Style" w:hAnsi="Bookman Old Style" w:cs="Bookman Old Style"/>
          <w:i/>
          <w:color w:val="000000" w:themeColor="text1"/>
          <w:sz w:val="20"/>
          <w:szCs w:val="20"/>
        </w:rPr>
        <w:t>LR.</w:t>
      </w:r>
    </w:p>
    <w:p w14:paraId="62ABB2D9"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p>
    <w:p w14:paraId="6FF91555" w14:textId="1D4CFC02"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give you some numbers, a Kerr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spinning almost at the maximum rate allowed, i.e., with dimensionless spin </w:t>
      </w:r>
      <w:r w:rsidRPr="005F4D7F">
        <w:rPr>
          <w:rFonts w:ascii="Bookman Old Style" w:eastAsia="Bookman Old Style" w:hAnsi="Bookman Old Style" w:cs="Bookman Old Style"/>
          <w:i/>
          <w:iCs/>
          <w:color w:val="000000" w:themeColor="text1"/>
          <w:sz w:val="22"/>
          <w:szCs w:val="22"/>
        </w:rPr>
        <w:t xml:space="preserve">a </w:t>
      </w:r>
      <w:r w:rsidRPr="005F4D7F">
        <w:rPr>
          <w:rFonts w:ascii="Cambria Math" w:eastAsia="Cambria Math" w:hAnsi="Cambria Math" w:cs="Cambria Math"/>
          <w:i/>
          <w:iCs/>
          <w:color w:val="000000" w:themeColor="text1"/>
          <w:sz w:val="22"/>
          <w:szCs w:val="22"/>
        </w:rPr>
        <w:t>≃</w:t>
      </w:r>
      <w:r w:rsidRPr="005F4D7F">
        <w:rPr>
          <w:rFonts w:ascii="Bookman Old Style" w:eastAsia="Bookman Old Style" w:hAnsi="Bookman Old Style" w:cs="Bookman Old Style"/>
          <w:i/>
          <w:iCs/>
          <w:color w:val="000000" w:themeColor="text1"/>
          <w:sz w:val="22"/>
          <w:szCs w:val="22"/>
        </w:rPr>
        <w:t xml:space="preserve"> 1</w:t>
      </w:r>
      <w:r w:rsidRPr="005F4D7F">
        <w:rPr>
          <w:rFonts w:ascii="Bookman Old Style" w:eastAsia="Bookman Old Style" w:hAnsi="Bookman Old Style" w:cs="Bookman Old Style"/>
          <w:color w:val="000000" w:themeColor="text1"/>
          <w:sz w:val="22"/>
          <w:szCs w:val="22"/>
        </w:rPr>
        <w:t xml:space="preserve">, the event horizon is set at a radius </w:t>
      </w:r>
      <w:r w:rsidRPr="005F4D7F">
        <w:rPr>
          <w:rFonts w:ascii="Bookman Old Style" w:eastAsia="Bookman Old Style" w:hAnsi="Bookman Old Style" w:cs="Bookman Old Style"/>
          <w:i/>
          <w:iCs/>
          <w:color w:val="000000" w:themeColor="text1"/>
          <w:sz w:val="22"/>
          <w:szCs w:val="22"/>
        </w:rPr>
        <w:t>r</w:t>
      </w:r>
      <w:r w:rsidRPr="005F4D7F">
        <w:rPr>
          <w:rFonts w:ascii="Bookman Old Style" w:eastAsia="Bookman Old Style" w:hAnsi="Bookman Old Style" w:cs="Bookman Old Style"/>
          <w:i/>
          <w:iCs/>
          <w:color w:val="000000" w:themeColor="text1"/>
          <w:sz w:val="22"/>
          <w:szCs w:val="22"/>
          <w:vertAlign w:val="subscript"/>
        </w:rPr>
        <w:t>+</w:t>
      </w:r>
      <w:r w:rsidRPr="005F4D7F">
        <w:rPr>
          <w:rFonts w:ascii="Cambria Math" w:eastAsia="Cambria Math" w:hAnsi="Cambria Math" w:cs="Cambria Math"/>
          <w:i/>
          <w:iCs/>
          <w:color w:val="000000" w:themeColor="text1"/>
          <w:sz w:val="22"/>
          <w:szCs w:val="22"/>
        </w:rPr>
        <w:t>≃</w:t>
      </w:r>
      <w:r w:rsidRPr="005F4D7F">
        <w:rPr>
          <w:rFonts w:ascii="Bookman Old Style" w:eastAsia="Bookman Old Style" w:hAnsi="Bookman Old Style" w:cs="Bookman Old Style"/>
          <w:i/>
          <w:iCs/>
          <w:color w:val="000000" w:themeColor="text1"/>
          <w:sz w:val="22"/>
          <w:szCs w:val="22"/>
        </w:rPr>
        <w:t>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color w:val="000000" w:themeColor="text1"/>
          <w:sz w:val="22"/>
          <w:szCs w:val="22"/>
        </w:rPr>
        <w:t xml:space="preserve">, while the outer edge of the ergosphere is at a radius that is almost twice as large, </w:t>
      </w:r>
      <w:r w:rsidRPr="005F4D7F">
        <w:rPr>
          <w:rFonts w:ascii="Bookman Old Style" w:eastAsia="Bookman Old Style" w:hAnsi="Bookman Old Style" w:cs="Bookman Old Style"/>
          <w:i/>
          <w:iCs/>
          <w:color w:val="000000" w:themeColor="text1"/>
          <w:sz w:val="22"/>
          <w:szCs w:val="22"/>
        </w:rPr>
        <w:t>r</w:t>
      </w:r>
      <w:r w:rsidRPr="005F4D7F">
        <w:rPr>
          <w:rFonts w:ascii="Bookman Old Style" w:eastAsia="Bookman Old Style" w:hAnsi="Bookman Old Style" w:cs="Bookman Old Style"/>
          <w:i/>
          <w:iCs/>
          <w:color w:val="000000" w:themeColor="text1"/>
          <w:sz w:val="22"/>
          <w:szCs w:val="22"/>
          <w:vertAlign w:val="subscript"/>
        </w:rPr>
        <w:t>0</w:t>
      </w:r>
      <w:r w:rsidRPr="005F4D7F">
        <w:rPr>
          <w:rFonts w:ascii="Cambria Math" w:eastAsia="Cambria Math" w:hAnsi="Cambria Math" w:cs="Cambria Math"/>
          <w:i/>
          <w:iCs/>
          <w:color w:val="000000" w:themeColor="text1"/>
          <w:sz w:val="22"/>
          <w:szCs w:val="22"/>
        </w:rPr>
        <w:t>≃</w:t>
      </w:r>
      <w:r w:rsidRPr="005F4D7F">
        <w:rPr>
          <w:rFonts w:ascii="Bookman Old Style" w:eastAsia="Bookman Old Style" w:hAnsi="Bookman Old Style" w:cs="Bookman Old Style"/>
          <w:i/>
          <w:iCs/>
          <w:color w:val="000000" w:themeColor="text1"/>
          <w:sz w:val="22"/>
          <w:szCs w:val="22"/>
        </w:rPr>
        <w:t>2 (GM/c</w:t>
      </w:r>
      <w:r w:rsidRPr="005F4D7F">
        <w:rPr>
          <w:rFonts w:ascii="Bookman Old Style" w:eastAsia="Bookman Old Style" w:hAnsi="Bookman Old Style" w:cs="Bookman Old Style"/>
          <w:i/>
          <w:iCs/>
          <w:color w:val="000000" w:themeColor="text1"/>
          <w:sz w:val="22"/>
          <w:szCs w:val="22"/>
          <w:vertAlign w:val="superscript"/>
        </w:rPr>
        <w:t>2</w:t>
      </w:r>
      <w:r w:rsidRPr="005F4D7F">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w:t>
      </w:r>
    </w:p>
    <w:p w14:paraId="41B44A4D" w14:textId="67FBAEE5"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Besides the forced corotation, the ergosphere is also a region near the black hole where fascinating physical processes can occur. In particular, particles can be accelerated to very high speeds, and the rotational energy</w:t>
      </w:r>
      <w:r w:rsidR="00FD1706">
        <w:rPr>
          <w:rFonts w:ascii="Bookman Old Style" w:eastAsia="Bookman Old Style" w:hAnsi="Bookman Old Style" w:cs="Bookman Old Style"/>
          <w:color w:val="000000" w:themeColor="text1"/>
          <w:sz w:val="22"/>
          <w:szCs w:val="22"/>
        </w:rPr>
        <w:fldChar w:fldCharType="begin"/>
      </w:r>
      <w:r w:rsidR="00FD1706">
        <w:instrText xml:space="preserve"> XE "</w:instrText>
      </w:r>
      <w:r w:rsidR="00FD1706" w:rsidRPr="00B31EF0">
        <w:rPr>
          <w:rFonts w:ascii="Bookman Old Style" w:eastAsia="Bookman Old Style" w:hAnsi="Bookman Old Style" w:cs="Bookman Old Style"/>
          <w:color w:val="000000" w:themeColor="text1"/>
          <w:sz w:val="22"/>
          <w:szCs w:val="22"/>
        </w:rPr>
        <w:instrText>energy:</w:instrText>
      </w:r>
      <w:r w:rsidR="00FD1706" w:rsidRPr="00B31EF0">
        <w:rPr>
          <w:lang w:val="en-US"/>
        </w:rPr>
        <w:instrText>rotational</w:instrText>
      </w:r>
      <w:r w:rsidR="00FD1706">
        <w:instrText xml:space="preserve">" </w:instrText>
      </w:r>
      <w:r w:rsidR="00FD1706">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the black hole (i.e., its reducible mass) extracted with a mechanism called the “Penrose process</w:t>
      </w:r>
      <w:r w:rsidR="008069E2">
        <w:rPr>
          <w:rFonts w:ascii="Bookman Old Style" w:eastAsia="Bookman Old Style" w:hAnsi="Bookman Old Style" w:cs="Bookman Old Style"/>
          <w:color w:val="000000" w:themeColor="text1"/>
          <w:sz w:val="22"/>
          <w:szCs w:val="22"/>
        </w:rPr>
        <w:fldChar w:fldCharType="begin"/>
      </w:r>
      <w:r w:rsidR="008069E2">
        <w:instrText xml:space="preserve"> XE "</w:instrText>
      </w:r>
      <w:r w:rsidR="008069E2" w:rsidRPr="0043032D">
        <w:rPr>
          <w:rFonts w:ascii="Bookman Old Style" w:eastAsia="Bookman Old Style" w:hAnsi="Bookman Old Style" w:cs="Bookman Old Style"/>
          <w:color w:val="000000" w:themeColor="text1"/>
          <w:sz w:val="22"/>
          <w:szCs w:val="22"/>
          <w:lang w:val="en-US"/>
        </w:rPr>
        <w:instrText>Penrose:</w:instrText>
      </w:r>
      <w:r w:rsidR="008069E2" w:rsidRPr="0043032D">
        <w:rPr>
          <w:lang w:val="en-US"/>
        </w:rPr>
        <w:instrText>process</w:instrText>
      </w:r>
      <w:r w:rsidR="008069E2">
        <w:instrText xml:space="preserve">" </w:instrText>
      </w:r>
      <w:r w:rsidR="008069E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(after the British physicist Roger Penrose</w:t>
      </w:r>
      <w:r w:rsidR="008069E2">
        <w:rPr>
          <w:rFonts w:ascii="Bookman Old Style" w:eastAsia="Bookman Old Style" w:hAnsi="Bookman Old Style" w:cs="Bookman Old Style"/>
          <w:color w:val="000000" w:themeColor="text1"/>
          <w:sz w:val="22"/>
          <w:szCs w:val="22"/>
        </w:rPr>
        <w:fldChar w:fldCharType="begin"/>
      </w:r>
      <w:r w:rsidR="008069E2">
        <w:instrText xml:space="preserve"> XE "</w:instrText>
      </w:r>
      <w:r w:rsidR="008069E2" w:rsidRPr="009E7A5C">
        <w:rPr>
          <w:rFonts w:ascii="Bookman Old Style" w:eastAsia="Bookman Old Style" w:hAnsi="Bookman Old Style" w:cs="Bookman Old Style"/>
          <w:color w:val="000000" w:themeColor="text1"/>
          <w:sz w:val="22"/>
          <w:szCs w:val="22"/>
        </w:rPr>
        <w:instrText>Penrose:</w:instrText>
      </w:r>
      <w:r w:rsidR="008069E2" w:rsidRPr="009E7A5C">
        <w:rPr>
          <w:lang w:val="en-US"/>
        </w:rPr>
        <w:instrText>Roger</w:instrText>
      </w:r>
      <w:r w:rsidR="008069E2">
        <w:instrText xml:space="preserve">" </w:instrText>
      </w:r>
      <w:r w:rsidR="008069E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who first described it in the 1970s).</w:t>
      </w:r>
      <w:r w:rsidRPr="007D5006">
        <w:rPr>
          <w:rFonts w:ascii="Bookman Old Style" w:eastAsia="Bookman Old Style" w:hAnsi="Bookman Old Style" w:cs="Bookman Old Style"/>
          <w:color w:val="000000" w:themeColor="text1"/>
          <w:sz w:val="22"/>
          <w:szCs w:val="22"/>
          <w:vertAlign w:val="superscript"/>
        </w:rPr>
        <w:t>5</w:t>
      </w:r>
      <w:r w:rsidRPr="005F4D7F">
        <w:rPr>
          <w:rFonts w:ascii="Bookman Old Style" w:eastAsia="Bookman Old Style" w:hAnsi="Bookman Old Style" w:cs="Bookman Old Style"/>
          <w:color w:val="000000" w:themeColor="text1"/>
          <w:sz w:val="22"/>
          <w:szCs w:val="22"/>
        </w:rPr>
        <w:t xml:space="preserve"> There is much that could be said on this very interesting topic, but that would move us too far from our goal …</w:t>
      </w:r>
    </w:p>
    <w:p w14:paraId="3C933F85" w14:textId="45B318A6" w:rsidR="004A0C90"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Instead, let’s go back to our light rays and examine their trajectories near a rotating black hole. Figure 7.5 describes this scenario, both in the case of a black hole rotating clockwise (left panel) and a black hole rotating counterclockwise (right panel). In both cases, the black holes are observed from above and, therefore, along the axis of rotation.</w:t>
      </w:r>
    </w:p>
    <w:p w14:paraId="02C56137" w14:textId="787DB02D" w:rsidR="00BC67A6" w:rsidRDefault="00BC67A6" w:rsidP="00F34061">
      <w:pPr>
        <w:ind w:left="567" w:right="223" w:firstLine="263"/>
        <w:rPr>
          <w:rFonts w:ascii="Bookman Old Style" w:eastAsia="Bookman Old Style" w:hAnsi="Bookman Old Style" w:cs="Bookman Old Style"/>
          <w:color w:val="000000" w:themeColor="text1"/>
          <w:sz w:val="22"/>
          <w:szCs w:val="22"/>
        </w:rPr>
      </w:pPr>
    </w:p>
    <w:p w14:paraId="08DCB0BA" w14:textId="15748526" w:rsidR="00BC67A6" w:rsidRDefault="00BC67A6" w:rsidP="00F34061">
      <w:pPr>
        <w:ind w:left="567" w:right="223" w:firstLine="263"/>
        <w:rPr>
          <w:rFonts w:ascii="Bookman Old Style" w:eastAsia="Bookman Old Style" w:hAnsi="Bookman Old Style" w:cs="Bookman Old Style"/>
          <w:color w:val="000000" w:themeColor="text1"/>
          <w:sz w:val="22"/>
          <w:szCs w:val="22"/>
        </w:rPr>
      </w:pPr>
    </w:p>
    <w:p w14:paraId="3224B169" w14:textId="44B6E23C" w:rsidR="00BC67A6" w:rsidRDefault="00BC67A6" w:rsidP="00F34061">
      <w:pPr>
        <w:ind w:left="567" w:right="223" w:firstLine="263"/>
        <w:rPr>
          <w:rFonts w:ascii="Bookman Old Style" w:eastAsia="Bookman Old Style" w:hAnsi="Bookman Old Style" w:cs="Bookman Old Style"/>
          <w:color w:val="000000" w:themeColor="text1"/>
          <w:sz w:val="22"/>
          <w:szCs w:val="22"/>
        </w:rPr>
      </w:pPr>
    </w:p>
    <w:p w14:paraId="3711F083" w14:textId="4644ADD4" w:rsidR="00BC67A6" w:rsidRDefault="00BC67A6" w:rsidP="00F34061">
      <w:pPr>
        <w:ind w:left="567" w:right="223" w:firstLine="263"/>
        <w:rPr>
          <w:rFonts w:ascii="Bookman Old Style" w:eastAsia="Bookman Old Style" w:hAnsi="Bookman Old Style" w:cs="Bookman Old Style"/>
          <w:color w:val="000000" w:themeColor="text1"/>
          <w:sz w:val="22"/>
          <w:szCs w:val="22"/>
        </w:rPr>
      </w:pPr>
    </w:p>
    <w:p w14:paraId="585FCED8" w14:textId="6E8F2AEE" w:rsidR="00BC67A6" w:rsidRDefault="00BC67A6" w:rsidP="00F34061">
      <w:pPr>
        <w:ind w:left="567" w:right="223" w:firstLine="263"/>
        <w:rPr>
          <w:rFonts w:ascii="Bookman Old Style" w:eastAsia="Bookman Old Style" w:hAnsi="Bookman Old Style" w:cs="Bookman Old Style"/>
          <w:color w:val="000000" w:themeColor="text1"/>
          <w:sz w:val="22"/>
          <w:szCs w:val="22"/>
        </w:rPr>
      </w:pPr>
    </w:p>
    <w:p w14:paraId="056ECCF9" w14:textId="77777777" w:rsidR="00BC67A6" w:rsidRPr="005F4D7F" w:rsidRDefault="00BC67A6" w:rsidP="00F34061">
      <w:pPr>
        <w:ind w:left="567" w:right="223" w:firstLine="263"/>
        <w:rPr>
          <w:rFonts w:ascii="Bookman Old Style" w:eastAsia="Bookman Old Style" w:hAnsi="Bookman Old Style" w:cs="Bookman Old Style"/>
          <w:color w:val="000000" w:themeColor="text1"/>
          <w:sz w:val="22"/>
          <w:szCs w:val="22"/>
        </w:rPr>
      </w:pPr>
    </w:p>
    <w:p w14:paraId="77F89918" w14:textId="70ECC0F3" w:rsidR="004A0C90" w:rsidRPr="005F4D7F" w:rsidRDefault="00BC67A6" w:rsidP="009C42C2">
      <w:pPr>
        <w:pBdr>
          <w:top w:val="nil"/>
          <w:left w:val="nil"/>
          <w:bottom w:val="nil"/>
          <w:right w:val="nil"/>
          <w:between w:val="nil"/>
        </w:pBdr>
        <w:ind w:left="567" w:right="223"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6DFFFA09" wp14:editId="2DEFE4CC">
            <wp:extent cx="3420000" cy="17409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6">
                      <a:extLst>
                        <a:ext uri="{28A0092B-C50C-407E-A947-70E740481C1C}">
                          <a14:useLocalDpi xmlns:a14="http://schemas.microsoft.com/office/drawing/2010/main" val="0"/>
                        </a:ext>
                      </a:extLst>
                    </a:blip>
                    <a:stretch>
                      <a:fillRect/>
                    </a:stretch>
                  </pic:blipFill>
                  <pic:spPr>
                    <a:xfrm>
                      <a:off x="0" y="0"/>
                      <a:ext cx="3420000" cy="1740934"/>
                    </a:xfrm>
                    <a:prstGeom prst="rect">
                      <a:avLst/>
                    </a:prstGeom>
                  </pic:spPr>
                </pic:pic>
              </a:graphicData>
            </a:graphic>
          </wp:inline>
        </w:drawing>
      </w:r>
    </w:p>
    <w:p w14:paraId="17162E60" w14:textId="77777777" w:rsidR="004A0C90" w:rsidRPr="005F4D7F" w:rsidRDefault="004A0C90" w:rsidP="009C42C2">
      <w:pPr>
        <w:pBdr>
          <w:top w:val="nil"/>
          <w:left w:val="nil"/>
          <w:bottom w:val="nil"/>
          <w:right w:val="nil"/>
          <w:between w:val="nil"/>
        </w:pBdr>
        <w:ind w:left="567" w:right="223" w:firstLine="0"/>
        <w:jc w:val="center"/>
        <w:rPr>
          <w:rFonts w:ascii="Bookman Old Style" w:eastAsia="Bookman Old Style" w:hAnsi="Bookman Old Style" w:cs="Bookman Old Style"/>
          <w:i/>
          <w:color w:val="000000" w:themeColor="text1"/>
          <w:sz w:val="22"/>
          <w:szCs w:val="22"/>
        </w:rPr>
      </w:pPr>
    </w:p>
    <w:p w14:paraId="48FDC7B4" w14:textId="77777777" w:rsidR="004A0C90" w:rsidRPr="005F4D7F" w:rsidRDefault="004A0C90" w:rsidP="00D13581">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7.5</w:t>
      </w:r>
      <w:r w:rsidRPr="005F4D7F">
        <w:rPr>
          <w:rFonts w:ascii="Bookman Old Style" w:eastAsia="Bookman Old Style" w:hAnsi="Bookman Old Style" w:cs="Bookman Old Style"/>
          <w:i/>
          <w:color w:val="000000" w:themeColor="text1"/>
          <w:sz w:val="20"/>
          <w:szCs w:val="20"/>
        </w:rPr>
        <w:t xml:space="preserve"> The same orbits as in Figure 7.3, but related to rotating black holes. The rotation of the black hole creates a vorticity in the trajectories, and the photons must adapt to its direction of rotation. At the same time, the event horizon is significantly smaller. © C. Fromm/LR.</w:t>
      </w:r>
    </w:p>
    <w:p w14:paraId="4AE33263" w14:textId="77777777"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p>
    <w:p w14:paraId="0910CC52" w14:textId="3B4994A5"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think it is clear that the rotation of the black hole breaks the spherical symmetry</w:t>
      </w:r>
      <w:r w:rsidR="00E735D2">
        <w:rPr>
          <w:rFonts w:ascii="Bookman Old Style" w:eastAsia="Bookman Old Style" w:hAnsi="Bookman Old Style" w:cs="Bookman Old Style"/>
          <w:color w:val="000000" w:themeColor="text1"/>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present in Figure 7.3, so the possibility of a photon</w:t>
      </w:r>
      <w:r w:rsidR="00016DC2">
        <w:rPr>
          <w:rFonts w:ascii="Bookman Old Style" w:hAnsi="Bookman Old Style"/>
          <w:color w:val="231F20"/>
          <w:sz w:val="22"/>
          <w:szCs w:val="22"/>
        </w:rPr>
        <w:fldChar w:fldCharType="begin"/>
      </w:r>
      <w:r w:rsidR="00016DC2">
        <w:instrText xml:space="preserve"> XE "</w:instrText>
      </w:r>
      <w:r w:rsidR="00016DC2" w:rsidRPr="00E14343">
        <w:rPr>
          <w:rFonts w:ascii="Bookman Old Style" w:hAnsi="Bookman Old Style"/>
          <w:color w:val="231F20"/>
          <w:sz w:val="22"/>
          <w:szCs w:val="22"/>
        </w:rPr>
        <w:instrText>photon</w:instrText>
      </w:r>
      <w:r w:rsidR="00016DC2">
        <w:rPr>
          <w:rFonts w:ascii="Bookman Old Style" w:hAnsi="Bookman Old Style"/>
          <w:color w:val="231F20"/>
          <w:sz w:val="22"/>
          <w:szCs w:val="22"/>
        </w:rPr>
        <w:instrText>:orbit</w:instrText>
      </w:r>
      <w:r w:rsidR="00016DC2">
        <w:instrText xml:space="preserve">" </w:instrText>
      </w:r>
      <w:r w:rsidR="00016DC2">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being captured by the black hole depends on which side it approaches it. In particular, if it approaches from the side on which it is rotating (for example, starting from negative values of the </w:t>
      </w:r>
      <w:r w:rsidRPr="005F4D7F">
        <w:rPr>
          <w:rFonts w:ascii="Bookman Old Style" w:eastAsia="Bookman Old Style" w:hAnsi="Bookman Old Style" w:cs="Bookman Old Style"/>
          <w:i/>
          <w:iCs/>
          <w:color w:val="000000" w:themeColor="text1"/>
          <w:sz w:val="22"/>
          <w:szCs w:val="22"/>
        </w:rPr>
        <w:t>y</w:t>
      </w:r>
      <w:r w:rsidRPr="005F4D7F">
        <w:rPr>
          <w:rFonts w:ascii="Bookman Old Style" w:eastAsia="Bookman Old Style" w:hAnsi="Bookman Old Style" w:cs="Bookman Old Style"/>
          <w:color w:val="000000" w:themeColor="text1"/>
          <w:sz w:val="22"/>
          <w:szCs w:val="22"/>
        </w:rPr>
        <w:t xml:space="preserve"> coordinate in the case of the clockwise black hole), it will be easier for the photon to get very close to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without being captured by it. In Figure 7.5, this phenomenon can be appreciated by considering the difference in the transition between the black and grey lines around </w:t>
      </w:r>
      <w:r w:rsidRPr="005F4D7F">
        <w:rPr>
          <w:rFonts w:ascii="Bookman Old Style" w:eastAsia="Bookman Old Style" w:hAnsi="Bookman Old Style" w:cs="Bookman Old Style"/>
          <w:i/>
          <w:iCs/>
          <w:color w:val="000000" w:themeColor="text1"/>
          <w:sz w:val="22"/>
          <w:szCs w:val="22"/>
        </w:rPr>
        <w:t>y=0</w:t>
      </w:r>
      <w:r w:rsidRPr="005F4D7F">
        <w:rPr>
          <w:rFonts w:ascii="Bookman Old Style" w:eastAsia="Bookman Old Style" w:hAnsi="Bookman Old Style" w:cs="Bookman Old Style"/>
          <w:color w:val="000000" w:themeColor="text1"/>
          <w:sz w:val="22"/>
          <w:szCs w:val="22"/>
        </w:rPr>
        <w:t>, or simply by comparing Figures 7.3 and 7.5.</w:t>
      </w:r>
    </w:p>
    <w:p w14:paraId="647B1CC9" w14:textId="3BCA12A1"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Furthermore, when looking carefully at the two panels in Figure 7.5, you can also notice the presence of the ergosphere</w:t>
      </w:r>
      <w:r w:rsidR="004B4977">
        <w:rPr>
          <w:rFonts w:ascii="Bookman Old Style" w:eastAsia="Bookman Old Style" w:hAnsi="Bookman Old Style" w:cs="Bookman Old Style"/>
          <w:color w:val="000000" w:themeColor="text1"/>
          <w:sz w:val="22"/>
          <w:szCs w:val="22"/>
        </w:rPr>
        <w:fldChar w:fldCharType="begin"/>
      </w:r>
      <w:r w:rsidR="004B4977">
        <w:instrText xml:space="preserve"> XE "</w:instrText>
      </w:r>
      <w:r w:rsidR="004B4977" w:rsidRPr="0000358F">
        <w:rPr>
          <w:lang w:val="en-US"/>
        </w:rPr>
        <w:instrText>black hole:</w:instrText>
      </w:r>
      <w:r w:rsidR="004B4977" w:rsidRPr="0000358F">
        <w:instrText>ergosphere</w:instrText>
      </w:r>
      <w:r w:rsidR="004B4977">
        <w:instrText xml:space="preserve">" </w:instrText>
      </w:r>
      <w:r w:rsidR="004B497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Just pay attention to the behaviour of the photon orbits</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instrText xml:space="preserve">" </w:instrText>
      </w:r>
      <w:r w:rsidR="009222F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approaching the black hole in the opposite direction to that of rotation (for example, starting from positive values of the </w:t>
      </w:r>
      <w:r w:rsidRPr="005F4D7F">
        <w:rPr>
          <w:rFonts w:ascii="Bookman Old Style" w:eastAsia="Bookman Old Style" w:hAnsi="Bookman Old Style" w:cs="Bookman Old Style"/>
          <w:i/>
          <w:iCs/>
          <w:color w:val="000000" w:themeColor="text1"/>
          <w:sz w:val="22"/>
          <w:szCs w:val="22"/>
        </w:rPr>
        <w:t>y</w:t>
      </w:r>
      <w:r w:rsidRPr="005F4D7F">
        <w:rPr>
          <w:rFonts w:ascii="Bookman Old Style" w:eastAsia="Bookman Old Style" w:hAnsi="Bookman Old Style" w:cs="Bookman Old Style"/>
          <w:color w:val="000000" w:themeColor="text1"/>
          <w:sz w:val="22"/>
          <w:szCs w:val="22"/>
        </w:rPr>
        <w:t>-coordinate for the clockwise black hole). You can then see that, at a certain point, the photons are forced to change their direction of motion and corotate with the black hole</w:t>
      </w:r>
      <w:r w:rsidR="009222FD">
        <w:rPr>
          <w:rFonts w:ascii="Bookman Old Style" w:hAnsi="Bookman Old Style"/>
          <w:color w:val="231F20"/>
          <w:sz w:val="22"/>
          <w:szCs w:val="22"/>
        </w:rPr>
        <w:fldChar w:fldCharType="begin"/>
      </w:r>
      <w:r w:rsidR="009222FD">
        <w:instrText xml:space="preserve"> XE "</w:instrText>
      </w:r>
      <w:r w:rsidR="009222FD" w:rsidRPr="001E0E67">
        <w:rPr>
          <w:rFonts w:ascii="Bookman Old Style" w:hAnsi="Bookman Old Style"/>
          <w:color w:val="231F20"/>
          <w:sz w:val="22"/>
          <w:szCs w:val="22"/>
        </w:rPr>
        <w:instrText>orbit</w:instrText>
      </w:r>
      <w:r w:rsidR="009222FD">
        <w:rPr>
          <w:rFonts w:ascii="Bookman Old Style" w:hAnsi="Bookman Old Style"/>
          <w:color w:val="231F20"/>
          <w:sz w:val="22"/>
          <w:szCs w:val="22"/>
        </w:rPr>
        <w:instrText>:corotating</w:instrText>
      </w:r>
      <w:r w:rsidR="009222FD">
        <w:instrText xml:space="preserve">" </w:instrText>
      </w:r>
      <w:r w:rsidR="009222FD">
        <w:rPr>
          <w:rFonts w:ascii="Bookman Old Style" w:hAnsi="Bookman Old Style"/>
          <w:color w:val="231F20"/>
          <w:sz w:val="22"/>
          <w:szCs w:val="22"/>
        </w:rPr>
        <w:fldChar w:fldCharType="end"/>
      </w:r>
      <w:r w:rsidR="00C523C5">
        <w:rPr>
          <w:rFonts w:ascii="Bookman Old Style" w:hAnsi="Bookman Old Style"/>
          <w:color w:val="231F20"/>
          <w:sz w:val="22"/>
          <w:szCs w:val="22"/>
        </w:rPr>
        <w:fldChar w:fldCharType="begin"/>
      </w:r>
      <w:r w:rsidR="00C523C5">
        <w:instrText xml:space="preserve"> XE "</w:instrText>
      </w:r>
      <w:r w:rsidR="00C523C5" w:rsidRPr="00E14343">
        <w:rPr>
          <w:rFonts w:ascii="Bookman Old Style" w:hAnsi="Bookman Old Style"/>
          <w:color w:val="231F20"/>
          <w:sz w:val="22"/>
          <w:szCs w:val="22"/>
        </w:rPr>
        <w:instrText>photon</w:instrText>
      </w:r>
      <w:r w:rsidR="00C523C5">
        <w:rPr>
          <w:rFonts w:ascii="Bookman Old Style" w:hAnsi="Bookman Old Style"/>
          <w:color w:val="231F20"/>
          <w:sz w:val="22"/>
          <w:szCs w:val="22"/>
        </w:rPr>
        <w:instrText>:orbit</w:instrText>
      </w:r>
      <w:r w:rsidR="00C523C5">
        <w:instrText xml:space="preserve">" </w:instrText>
      </w:r>
      <w:r w:rsidR="00C523C5">
        <w:rPr>
          <w:rFonts w:ascii="Bookman Old Style" w:hAnsi="Bookman Old Style"/>
          <w:color w:val="231F20"/>
          <w:sz w:val="22"/>
          <w:szCs w:val="22"/>
        </w:rPr>
        <w:fldChar w:fldCharType="end"/>
      </w:r>
      <w:r w:rsidR="00C523C5">
        <w:rPr>
          <w:rFonts w:ascii="Bookman Old Style" w:hAnsi="Bookman Old Style"/>
          <w:color w:val="231F20"/>
          <w:sz w:val="22"/>
          <w:szCs w:val="22"/>
        </w:rPr>
        <w:fldChar w:fldCharType="begin"/>
      </w:r>
      <w:r w:rsidR="00C523C5">
        <w:instrText xml:space="preserve"> XE "</w:instrText>
      </w:r>
      <w:r w:rsidR="00C523C5" w:rsidRPr="00E14343">
        <w:rPr>
          <w:rFonts w:ascii="Bookman Old Style" w:hAnsi="Bookman Old Style"/>
          <w:color w:val="231F20"/>
          <w:sz w:val="22"/>
          <w:szCs w:val="22"/>
        </w:rPr>
        <w:instrText>photon</w:instrText>
      </w:r>
      <w:r w:rsidR="00C523C5">
        <w:rPr>
          <w:rFonts w:ascii="Bookman Old Style" w:hAnsi="Bookman Old Style"/>
          <w:color w:val="231F20"/>
          <w:sz w:val="22"/>
          <w:szCs w:val="22"/>
        </w:rPr>
        <w:instrText>:corotating</w:instrText>
      </w:r>
      <w:r w:rsidR="00C523C5">
        <w:instrText xml:space="preserve">" </w:instrText>
      </w:r>
      <w:r w:rsidR="00C523C5">
        <w:rPr>
          <w:rFonts w:ascii="Bookman Old Style" w:hAnsi="Bookman Old Style"/>
          <w:color w:val="231F20"/>
          <w:sz w:val="22"/>
          <w:szCs w:val="22"/>
        </w:rPr>
        <w:fldChar w:fldCharType="end"/>
      </w:r>
      <w:r w:rsidR="00C523C5">
        <w:rPr>
          <w:rFonts w:ascii="Bookman Old Style" w:hAnsi="Bookman Old Style"/>
          <w:color w:val="231F20"/>
          <w:sz w:val="22"/>
          <w:szCs w:val="22"/>
        </w:rPr>
        <w:fldChar w:fldCharType="begin"/>
      </w:r>
      <w:r w:rsidR="00C523C5">
        <w:instrText xml:space="preserve"> XE "</w:instrText>
      </w:r>
      <w:r w:rsidR="00C523C5" w:rsidRPr="00E14343">
        <w:rPr>
          <w:rFonts w:ascii="Bookman Old Style" w:hAnsi="Bookman Old Style"/>
          <w:color w:val="231F20"/>
          <w:sz w:val="22"/>
          <w:szCs w:val="22"/>
        </w:rPr>
        <w:instrText>photon</w:instrText>
      </w:r>
      <w:r w:rsidR="00C523C5">
        <w:rPr>
          <w:rFonts w:ascii="Bookman Old Style" w:hAnsi="Bookman Old Style"/>
          <w:color w:val="231F20"/>
          <w:sz w:val="22"/>
          <w:szCs w:val="22"/>
        </w:rPr>
        <w:instrText>:counter-rotating</w:instrText>
      </w:r>
      <w:r w:rsidR="00C523C5">
        <w:instrText xml:space="preserve">" </w:instrText>
      </w:r>
      <w:r w:rsidR="00C523C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Because the only difference between the right and left panels is in the sense of rotation of the black hole, the two images are equivalent and antisymmetric. It is possible to obtain one starting from the other by a simple rotation around the </w:t>
      </w:r>
      <w:r w:rsidRPr="005F4D7F">
        <w:rPr>
          <w:rFonts w:ascii="Bookman Old Style" w:eastAsia="Bookman Old Style" w:hAnsi="Bookman Old Style" w:cs="Bookman Old Style"/>
          <w:i/>
          <w:iCs/>
          <w:color w:val="000000" w:themeColor="text1"/>
          <w:sz w:val="22"/>
          <w:szCs w:val="22"/>
        </w:rPr>
        <w:t>x-</w:t>
      </w:r>
      <w:r w:rsidRPr="005F4D7F">
        <w:rPr>
          <w:rFonts w:ascii="Bookman Old Style" w:eastAsia="Bookman Old Style" w:hAnsi="Bookman Old Style" w:cs="Bookman Old Style"/>
          <w:color w:val="000000" w:themeColor="text1"/>
          <w:sz w:val="22"/>
          <w:szCs w:val="22"/>
        </w:rPr>
        <w:t>axis.</w:t>
      </w:r>
    </w:p>
    <w:p w14:paraId="620C314B"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Note that what we have seen so far is only a small part of the general picture since our attention has been restricted to photon orbits all lying in the same plane and, in particular, in the equatorial plane of the black hole. However, the dynamics of light is much more complex if we consider arbitrary photon orbits, that is, orbits not forced to move on a precise plane. In this case, which represents the rule since only a small fraction of the possible orbits is contained in a plane, the dynamics of light rays is far more bizarre. </w:t>
      </w:r>
    </w:p>
    <w:p w14:paraId="08CC0821" w14:textId="21205B50" w:rsidR="004A0C90" w:rsidRPr="005F4D7F" w:rsidRDefault="004A0C90" w:rsidP="00011DB4">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An example of a generic orbit</w:t>
      </w:r>
      <w:r w:rsidR="007C63BC">
        <w:rPr>
          <w:rFonts w:ascii="Bookman Old Style" w:hAnsi="Bookman Old Style"/>
          <w:color w:val="231F20"/>
          <w:sz w:val="22"/>
          <w:szCs w:val="22"/>
        </w:rPr>
        <w:fldChar w:fldCharType="begin"/>
      </w:r>
      <w:r w:rsidR="007C63BC">
        <w:instrText xml:space="preserve"> XE "</w:instrText>
      </w:r>
      <w:r w:rsidR="007C63BC" w:rsidRPr="001E0E67">
        <w:rPr>
          <w:rFonts w:ascii="Bookman Old Style" w:hAnsi="Bookman Old Style"/>
          <w:color w:val="231F20"/>
          <w:sz w:val="22"/>
          <w:szCs w:val="22"/>
        </w:rPr>
        <w:instrText>orbit</w:instrText>
      </w:r>
      <w:r w:rsidR="007C63BC">
        <w:rPr>
          <w:rFonts w:ascii="Bookman Old Style" w:hAnsi="Bookman Old Style"/>
          <w:color w:val="231F20"/>
          <w:sz w:val="22"/>
          <w:szCs w:val="22"/>
        </w:rPr>
        <w:instrText>:generic</w:instrText>
      </w:r>
      <w:r w:rsidR="007C63BC">
        <w:instrText xml:space="preserve">" </w:instrText>
      </w:r>
      <w:r w:rsidR="007C63BC">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taken at random from millions I could produce, is shown in Figure 7.6. More specifically, it shows the trajectory of a photon around a black hole that is rotating clockwise. The left panel offers a three-dimensional reconstruction of the orbit, while the one on the right shows the projections of the same orbit on two planes and serves to help us understand its dynamics. Notice how the orbit is considerably more complex (but I guarantee there are even more complex ones) and how the photon can get very close to the black hole, making at least four revolutions without being captured. In the end, it is deflected in a direction that is almost diametrically opposed to the initial direction. Furthermore, since the orbit refers to a photon not absorbed by the black hole, it is symmetric under “time reversal</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9611B9">
        <w:rPr>
          <w:rFonts w:ascii="Bookman Old Style" w:eastAsia="Bookman Old Style" w:hAnsi="Bookman Old Style" w:cs="Bookman Old Style"/>
          <w:color w:val="000000" w:themeColor="text1"/>
          <w:sz w:val="22"/>
          <w:szCs w:val="22"/>
        </w:rPr>
        <w:instrText>time reversal</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In other words, it doesn’t matter which end you start from when following it, since it can be walked both ways.</w:t>
      </w:r>
    </w:p>
    <w:p w14:paraId="16609376" w14:textId="77777777" w:rsidR="004A0C90" w:rsidRPr="005F4D7F" w:rsidRDefault="004A0C90" w:rsidP="00C82C33">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19"/>
          <w:szCs w:val="19"/>
        </w:rPr>
      </w:pPr>
      <w:r w:rsidRPr="005F4D7F">
        <w:rPr>
          <w:noProof/>
          <w:color w:val="000000" w:themeColor="text1"/>
        </w:rPr>
        <w:drawing>
          <wp:anchor distT="0" distB="0" distL="0" distR="0" simplePos="0" relativeHeight="251673600" behindDoc="0" locked="0" layoutInCell="1" hidden="0" allowOverlap="1" wp14:anchorId="558A6A89" wp14:editId="3A25DC7E">
            <wp:simplePos x="0" y="0"/>
            <wp:positionH relativeFrom="column">
              <wp:posOffset>631190</wp:posOffset>
            </wp:positionH>
            <wp:positionV relativeFrom="paragraph">
              <wp:posOffset>162267</wp:posOffset>
            </wp:positionV>
            <wp:extent cx="3284220" cy="2131060"/>
            <wp:effectExtent l="0" t="0" r="5080" b="2540"/>
            <wp:wrapTopAndBottom distT="0" distB="0"/>
            <wp:docPr id="8" name="image5.png" descr="Fig. 7.5 Orbita di un fotone intorno a un buco nero rotante. © C. Fromm/LR."/>
            <wp:cNvGraphicFramePr/>
            <a:graphic xmlns:a="http://schemas.openxmlformats.org/drawingml/2006/main">
              <a:graphicData uri="http://schemas.openxmlformats.org/drawingml/2006/picture">
                <pic:pic xmlns:pic="http://schemas.openxmlformats.org/drawingml/2006/picture">
                  <pic:nvPicPr>
                    <pic:cNvPr id="0" name="image5.png" descr="Fig. 7.5 Orbita di un fotone intorno a un buco nero rotante. © C. Fromm/LR."/>
                    <pic:cNvPicPr preferRelativeResize="0"/>
                  </pic:nvPicPr>
                  <pic:blipFill>
                    <a:blip r:embed="rId37"/>
                    <a:srcRect/>
                    <a:stretch>
                      <a:fillRect/>
                    </a:stretch>
                  </pic:blipFill>
                  <pic:spPr>
                    <a:xfrm>
                      <a:off x="0" y="0"/>
                      <a:ext cx="3284220" cy="2131060"/>
                    </a:xfrm>
                    <a:prstGeom prst="rect">
                      <a:avLst/>
                    </a:prstGeom>
                    <a:ln/>
                  </pic:spPr>
                </pic:pic>
              </a:graphicData>
            </a:graphic>
            <wp14:sizeRelH relativeFrom="margin">
              <wp14:pctWidth>0</wp14:pctWidth>
            </wp14:sizeRelH>
            <wp14:sizeRelV relativeFrom="margin">
              <wp14:pctHeight>0</wp14:pctHeight>
            </wp14:sizeRelV>
          </wp:anchor>
        </w:drawing>
      </w:r>
    </w:p>
    <w:p w14:paraId="1205D58F" w14:textId="77777777" w:rsidR="004A0C90" w:rsidRPr="005F4D7F" w:rsidRDefault="004A0C90" w:rsidP="00C82C33">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19"/>
          <w:szCs w:val="19"/>
        </w:rPr>
      </w:pPr>
    </w:p>
    <w:p w14:paraId="04DE9190" w14:textId="77777777" w:rsidR="004A0C90" w:rsidRPr="005F4D7F" w:rsidRDefault="004A0C90" w:rsidP="00C82C33">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7.6</w:t>
      </w:r>
      <w:r w:rsidRPr="005F4D7F">
        <w:rPr>
          <w:rFonts w:ascii="Bookman Old Style" w:eastAsia="Bookman Old Style" w:hAnsi="Bookman Old Style" w:cs="Bookman Old Style"/>
          <w:i/>
          <w:color w:val="000000" w:themeColor="text1"/>
          <w:sz w:val="20"/>
          <w:szCs w:val="20"/>
        </w:rPr>
        <w:t xml:space="preserve"> Generic orbit of a photon around a rotating black hole. © C. Fromm/LR.</w:t>
      </w:r>
    </w:p>
    <w:p w14:paraId="69830725" w14:textId="77777777" w:rsidR="004A0C90" w:rsidRPr="005F4D7F" w:rsidRDefault="004A0C90" w:rsidP="00EA33A6">
      <w:pPr>
        <w:pBdr>
          <w:top w:val="nil"/>
          <w:left w:val="nil"/>
          <w:bottom w:val="nil"/>
          <w:right w:val="nil"/>
          <w:between w:val="nil"/>
        </w:pBdr>
        <w:ind w:right="223" w:firstLine="0"/>
        <w:rPr>
          <w:rFonts w:ascii="Bookman Old Style" w:eastAsia="Bookman Old Style" w:hAnsi="Bookman Old Style" w:cs="Bookman Old Style"/>
          <w:color w:val="000000" w:themeColor="text1"/>
          <w:sz w:val="22"/>
          <w:szCs w:val="22"/>
        </w:rPr>
      </w:pPr>
    </w:p>
    <w:p w14:paraId="62B5FB5E" w14:textId="722E05C9"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As already mentioned, the complexity of the trajectory shown in Figure 7.6 is not an exception but rather the rule. It is enough to modify the initial conditions slightly to obtain countless equally complex and intriguing variants. This property has important implications for what we will see later when I discuss how the EHT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was “produced” from the observations. However, if the dynamics of light near a black hole can be so complex, and a photon coming from one direction can go back in the same direction it came from (not something we are at all used to in our flat-spacetime experience!) then, reconstructing an image from all these orbits will be highly complicated. Indeed, suppose that light can be emitted and received from any direction. Then, one may even fear it is impossible to obtain a coherent photo of the regions close to a black hole or that the corresponding images will be indistinct smudges of intensity devoid of detail. However, the radiation is not emitted everywhere, only in specific regions and part of the emitted radiation is absorbed by the black hole and doesn’t reach us. This makes for a compelling display of lights and shadows that combine to produce an image that, in realistic astrophysical conditions, has very particular properties, as we will see.</w:t>
      </w:r>
    </w:p>
    <w:p w14:paraId="7A7938AF" w14:textId="77777777" w:rsidR="004A0C90" w:rsidRDefault="004A0C90" w:rsidP="00F34061">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1780953A" w14:textId="77777777" w:rsidR="004A0C90" w:rsidRDefault="004A0C90" w:rsidP="00F34061">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3AE98B17" w14:textId="77777777" w:rsidR="004A0C90" w:rsidRPr="005F4D7F" w:rsidRDefault="004A0C90" w:rsidP="00F34061">
      <w:pPr>
        <w:pBdr>
          <w:top w:val="nil"/>
          <w:left w:val="nil"/>
          <w:bottom w:val="nil"/>
          <w:right w:val="nil"/>
          <w:between w:val="nil"/>
        </w:pBdr>
        <w:ind w:left="567" w:right="221"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A Game Of Lights And Shadows</w:t>
      </w:r>
    </w:p>
    <w:p w14:paraId="2C89D3F6" w14:textId="77777777" w:rsidR="004A0C90" w:rsidRPr="005F4D7F" w:rsidRDefault="004A0C90" w:rsidP="00F34061">
      <w:pPr>
        <w:pBdr>
          <w:top w:val="nil"/>
          <w:left w:val="nil"/>
          <w:bottom w:val="nil"/>
          <w:right w:val="nil"/>
          <w:between w:val="nil"/>
        </w:pBdr>
        <w:ind w:left="567" w:right="223" w:firstLine="0"/>
        <w:rPr>
          <w:rFonts w:ascii="Bookman Old Style" w:eastAsia="Bookman Old Style" w:hAnsi="Bookman Old Style" w:cs="Bookman Old Style"/>
          <w:color w:val="000000" w:themeColor="text1"/>
          <w:sz w:val="22"/>
          <w:szCs w:val="22"/>
        </w:rPr>
      </w:pPr>
    </w:p>
    <w:p w14:paraId="3E955FB5" w14:textId="77777777" w:rsidR="004A0C90" w:rsidRPr="005F4D7F" w:rsidRDefault="004A0C90" w:rsidP="00F34061">
      <w:pPr>
        <w:pBdr>
          <w:top w:val="nil"/>
          <w:left w:val="nil"/>
          <w:bottom w:val="nil"/>
          <w:right w:val="nil"/>
          <w:between w:val="nil"/>
        </w:pBdr>
        <w:ind w:left="567" w:right="223"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 have just seen how complex the trajectory of light rays can be in a curved spacetime and, in particular, near a black hole. We have even learnt that a photon can go back to where it was emitted. These behaviours are very different to those we are familiar with on Earth, where light essentially travels in a straight line and we see what is in front of us, certainly not what is behind us. Furthermore, if we have an object in front of us, we can receive its direct image and not an indirect image of what is behind it. Just think how surprising it would be if, approaching a man in a suit and tie, you could also see a stain on his back. Well, all this is possible in the vicinity of a black hole!</w:t>
      </w:r>
    </w:p>
    <w:p w14:paraId="03856658" w14:textId="170BA5FB"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further complicate matters, we have to consider that light not only changes direction but can also “disappear” when captured by the black hole. To cut a long story short, it is clear that to understand what happens to light in the vicinity of a black hole, and if we want to know what to expect, we must re-educate our perception</w:t>
      </w:r>
      <w:r w:rsidR="007C63BC">
        <w:rPr>
          <w:rFonts w:ascii="Bookman Old Style" w:eastAsia="Bookman Old Style" w:hAnsi="Bookman Old Style" w:cs="Bookman Old Style"/>
          <w:color w:val="000000" w:themeColor="text1"/>
          <w:sz w:val="22"/>
          <w:szCs w:val="22"/>
        </w:rPr>
        <w:fldChar w:fldCharType="begin"/>
      </w:r>
      <w:r w:rsidR="007C63BC">
        <w:instrText xml:space="preserve"> XE "</w:instrText>
      </w:r>
      <w:r w:rsidR="007C63BC" w:rsidRPr="00A52259">
        <w:rPr>
          <w:rFonts w:ascii="Bookman Old Style" w:eastAsia="Bookman Old Style" w:hAnsi="Bookman Old Style" w:cs="Bookman Old Style"/>
          <w:sz w:val="22"/>
          <w:szCs w:val="22"/>
        </w:rPr>
        <w:instrText>perception</w:instrText>
      </w:r>
      <w:r w:rsidR="007C63BC">
        <w:instrText xml:space="preserve">" </w:instrText>
      </w:r>
      <w:r w:rsidR="007C63BC">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what is possible or impossible in extreme conditions of curvature. In particular, we will now consider precise geometric shapes that correspond to potential light sources around a black hole and deduce how an observer at an astronomical distance will see them. We will thus discover that a considerable fraction of light rays can disappear to create dark areas, or “shadows”, but can also be concentrated and amplified as if through a lens.</w:t>
      </w:r>
    </w:p>
    <w:p w14:paraId="2FB3EB4D" w14:textId="06BA1E23" w:rsidR="004A0C90"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Figure 7.7 shows the simplest scenario to consider, one that allows us to appreciate some of the subtleties of producing an image of an object in the vicinity of a black hole. This figure illustrates a nonrotating and isolated black hole (without matter around it) whose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appears as a small grey sphere. The black hole is in front of a light source, for example, a beautiful starry sky, represented very schematically in the left part of the diagram. The aim is to understand what happens to a beam of light emitted by this source and how it is received by a distant observer on the right of the image.</w:t>
      </w:r>
    </w:p>
    <w:p w14:paraId="2D22E89A" w14:textId="77777777" w:rsidR="00BC67A6" w:rsidRPr="005F4D7F" w:rsidRDefault="00BC67A6" w:rsidP="00F34061">
      <w:pPr>
        <w:ind w:left="567" w:right="223" w:firstLine="263"/>
        <w:rPr>
          <w:rFonts w:ascii="Bookman Old Style" w:eastAsia="Bookman Old Style" w:hAnsi="Bookman Old Style" w:cs="Bookman Old Style"/>
          <w:color w:val="000000" w:themeColor="text1"/>
          <w:sz w:val="22"/>
          <w:szCs w:val="22"/>
        </w:rPr>
      </w:pPr>
    </w:p>
    <w:p w14:paraId="2456BEB1" w14:textId="3695C90A" w:rsidR="004A0C90" w:rsidRPr="005F4D7F" w:rsidRDefault="00BC67A6" w:rsidP="00BC67A6">
      <w:pPr>
        <w:ind w:left="567" w:right="223"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766BF695" wp14:editId="40F12196">
            <wp:extent cx="3600000" cy="201192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0000" cy="2011922"/>
                    </a:xfrm>
                    <a:prstGeom prst="rect">
                      <a:avLst/>
                    </a:prstGeom>
                  </pic:spPr>
                </pic:pic>
              </a:graphicData>
            </a:graphic>
          </wp:inline>
        </w:drawing>
      </w:r>
    </w:p>
    <w:p w14:paraId="2EDE5E59"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p>
    <w:p w14:paraId="23D65234" w14:textId="256A14B7" w:rsidR="004A0C90" w:rsidRPr="005F4D7F" w:rsidRDefault="004A0C90" w:rsidP="004054A2">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7.7</w:t>
      </w:r>
      <w:r w:rsidRPr="005F4D7F">
        <w:rPr>
          <w:rFonts w:ascii="Bookman Old Style" w:eastAsia="Bookman Old Style" w:hAnsi="Bookman Old Style" w:cs="Bookman Old Style"/>
          <w:i/>
          <w:color w:val="000000" w:themeColor="text1"/>
          <w:sz w:val="20"/>
          <w:szCs w:val="20"/>
        </w:rPr>
        <w:t xml:space="preserve"> Creation of a “shadow</w:t>
      </w:r>
      <w:r w:rsidR="00B13831" w:rsidRPr="00B13831">
        <w:rPr>
          <w:rFonts w:ascii="Bookman Old Style" w:eastAsia="Bookman Old Style" w:hAnsi="Bookman Old Style" w:cs="Bookman Old Style"/>
          <w:i/>
          <w:color w:val="000000" w:themeColor="text1"/>
          <w:sz w:val="20"/>
          <w:szCs w:val="20"/>
        </w:rPr>
        <w:fldChar w:fldCharType="begin"/>
      </w:r>
      <w:r w:rsidR="00B13831" w:rsidRPr="00B13831">
        <w:rPr>
          <w:sz w:val="20"/>
          <w:szCs w:val="20"/>
        </w:rPr>
        <w:instrText xml:space="preserve"> XE "</w:instrText>
      </w:r>
      <w:r w:rsidR="00B13831" w:rsidRPr="00B13831">
        <w:rPr>
          <w:rFonts w:ascii="Bookman Old Style" w:eastAsia="Bookman Old Style" w:hAnsi="Bookman Old Style" w:cs="Bookman Old Style"/>
          <w:iCs/>
          <w:color w:val="000000" w:themeColor="text1"/>
          <w:sz w:val="20"/>
          <w:szCs w:val="20"/>
        </w:rPr>
        <w:instrText>shadow (black hole)</w:instrText>
      </w:r>
      <w:r w:rsidR="00B13831" w:rsidRPr="00B13831">
        <w:rPr>
          <w:sz w:val="20"/>
          <w:szCs w:val="20"/>
        </w:rPr>
        <w:instrText xml:space="preserve">" </w:instrText>
      </w:r>
      <w:r w:rsidR="00B13831" w:rsidRPr="00B13831">
        <w:rPr>
          <w:rFonts w:ascii="Bookman Old Style" w:eastAsia="Bookman Old Style" w:hAnsi="Bookman Old Style" w:cs="Bookman Old Style"/>
          <w:i/>
          <w:color w:val="000000" w:themeColor="text1"/>
          <w:sz w:val="20"/>
          <w:szCs w:val="20"/>
        </w:rPr>
        <w:fldChar w:fldCharType="end"/>
      </w:r>
      <w:r w:rsidRPr="005F4D7F">
        <w:rPr>
          <w:rFonts w:ascii="Bookman Old Style" w:eastAsia="Bookman Old Style" w:hAnsi="Bookman Old Style" w:cs="Bookman Old Style"/>
          <w:i/>
          <w:color w:val="000000" w:themeColor="text1"/>
          <w:sz w:val="20"/>
          <w:szCs w:val="20"/>
        </w:rPr>
        <w:t>” of a black hole. © T. Müller/M. Pössel (MPIA)/LR.</w:t>
      </w:r>
    </w:p>
    <w:p w14:paraId="701C4E82" w14:textId="77777777"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p>
    <w:p w14:paraId="08FCC538" w14:textId="04510B75"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At this point, you should have a fairly clear idea of what happens to a beam of light shot at a black hole, and you should be able to imagine what a distant observer would see in their sky. The black hole will immediately absorb a proportion of the photons emitted by the source, that is, those whose trajectory intersects the spherical surface of the event horizon. Conversely, other photons will not intersect the event horizon but pass close enough to be deflected and captured by the black hole. The margin of the trajectories that will “escape” the capturing power of the black hole is given by the unstable photon circular orbit, or light ring. Hence, an observer at large distance will see an area almost devoid of light as the black hole has intercepted all the photons</w:t>
      </w:r>
      <w:r w:rsidR="00C523C5">
        <w:rPr>
          <w:rFonts w:ascii="Bookman Old Style" w:hAnsi="Bookman Old Style"/>
          <w:color w:val="231F20"/>
          <w:sz w:val="22"/>
          <w:szCs w:val="22"/>
        </w:rPr>
        <w:fldChar w:fldCharType="begin"/>
      </w:r>
      <w:r w:rsidR="00C523C5">
        <w:instrText xml:space="preserve"> XE "</w:instrText>
      </w:r>
      <w:r w:rsidR="00C523C5" w:rsidRPr="00E14343">
        <w:rPr>
          <w:rFonts w:ascii="Bookman Old Style" w:hAnsi="Bookman Old Style"/>
          <w:color w:val="231F20"/>
          <w:sz w:val="22"/>
          <w:szCs w:val="22"/>
        </w:rPr>
        <w:instrText>photon</w:instrText>
      </w:r>
      <w:r w:rsidR="00C523C5">
        <w:rPr>
          <w:rFonts w:ascii="Bookman Old Style" w:hAnsi="Bookman Old Style"/>
          <w:color w:val="231F20"/>
          <w:sz w:val="22"/>
          <w:szCs w:val="22"/>
        </w:rPr>
        <w:instrText>:shadow</w:instrText>
      </w:r>
      <w:r w:rsidR="00C523C5">
        <w:instrText xml:space="preserve">" </w:instrText>
      </w:r>
      <w:r w:rsidR="00C523C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that should have reached them. Therefore, what will be seen, is the “shadow” of the black hole</w:t>
      </w:r>
      <w:r w:rsidR="008968A1">
        <w:rPr>
          <w:rFonts w:ascii="Bookman Old Style" w:hAnsi="Bookman Old Style"/>
          <w:color w:val="231F20"/>
          <w:sz w:val="22"/>
          <w:szCs w:val="22"/>
        </w:rPr>
        <w:fldChar w:fldCharType="begin"/>
      </w:r>
      <w:r w:rsidR="008968A1">
        <w:instrText xml:space="preserve"> XE "</w:instrText>
      </w:r>
      <w:r w:rsidR="008968A1">
        <w:rPr>
          <w:rFonts w:ascii="Bookman Old Style" w:hAnsi="Bookman Old Style"/>
          <w:color w:val="231F20"/>
          <w:sz w:val="22"/>
          <w:szCs w:val="22"/>
        </w:rPr>
        <w:instrText>shadow (black hole)</w:instrText>
      </w:r>
      <w:r w:rsidR="008968A1">
        <w:instrText xml:space="preserve">" </w:instrText>
      </w:r>
      <w:r w:rsidR="008968A1">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w:t>
      </w:r>
    </w:p>
    <w:p w14:paraId="6426AFB6" w14:textId="712537DC"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The basic and yet fundamental phenomenon just described leads us to three considerations helpful in removing some urban legends or incorrect ideas about black-hole shadows. The first is that observing the shadow does not mean we observe </w:t>
      </w:r>
      <w:r w:rsidRPr="005F4D7F" w:rsidDel="00690DA2">
        <w:rPr>
          <w:rFonts w:ascii="Bookman Old Style" w:eastAsia="Bookman Old Style" w:hAnsi="Bookman Old Style" w:cs="Bookman Old Style"/>
          <w:color w:val="000000" w:themeColor="text1"/>
          <w:sz w:val="22"/>
          <w:szCs w:val="22"/>
        </w:rPr>
        <w:t xml:space="preserve">the </w:t>
      </w:r>
      <w:r w:rsidRPr="005F4D7F">
        <w:rPr>
          <w:rFonts w:ascii="Bookman Old Style" w:eastAsia="Bookman Old Style" w:hAnsi="Bookman Old Style" w:cs="Bookman Old Style"/>
          <w:color w:val="000000" w:themeColor="text1"/>
          <w:sz w:val="22"/>
          <w:szCs w:val="22"/>
        </w:rPr>
        <w:t>event horizon. The shadow is, in fact, determined not only by the photons that hit the event horizon directly but also by those that approach it at a distance less than the light ring. Furthermore, since it is an image projected onto the sky, it is necessarily larger even than the light ring itself. To be precise, the edge of the shadow</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and therefore its size, is defined as the impact parameter of the unstable circular orbit of photons</w:t>
      </w:r>
      <w:r w:rsidR="007C63BC">
        <w:rPr>
          <w:rFonts w:ascii="Bookman Old Style" w:hAnsi="Bookman Old Style"/>
          <w:color w:val="231F20"/>
          <w:sz w:val="22"/>
          <w:szCs w:val="22"/>
        </w:rPr>
        <w:fldChar w:fldCharType="begin"/>
      </w:r>
      <w:r w:rsidR="007C63BC">
        <w:instrText xml:space="preserve"> XE "</w:instrText>
      </w:r>
      <w:r w:rsidR="007C63BC" w:rsidRPr="001E0E67">
        <w:rPr>
          <w:rFonts w:ascii="Bookman Old Style" w:hAnsi="Bookman Old Style"/>
          <w:color w:val="231F20"/>
          <w:sz w:val="22"/>
          <w:szCs w:val="22"/>
        </w:rPr>
        <w:instrText>orbit</w:instrText>
      </w:r>
      <w:r w:rsidR="007C63BC">
        <w:rPr>
          <w:rFonts w:ascii="Bookman Old Style" w:hAnsi="Bookman Old Style"/>
          <w:color w:val="231F20"/>
          <w:sz w:val="22"/>
          <w:szCs w:val="22"/>
        </w:rPr>
        <w:instrText>:unstable circular (photon)</w:instrText>
      </w:r>
      <w:r w:rsidR="007C63BC">
        <w:instrText xml:space="preserve">" </w:instrText>
      </w:r>
      <w:r w:rsidR="007C63BC">
        <w:rPr>
          <w:rFonts w:ascii="Bookman Old Style" w:hAnsi="Bookman Old Style"/>
          <w:color w:val="231F20"/>
          <w:sz w:val="22"/>
          <w:szCs w:val="22"/>
        </w:rPr>
        <w:fldChar w:fldCharType="end"/>
      </w:r>
      <w:r w:rsidR="00C351CD">
        <w:rPr>
          <w:rFonts w:ascii="Bookman Old Style" w:hAnsi="Bookman Old Style"/>
          <w:color w:val="231F20"/>
          <w:sz w:val="22"/>
          <w:szCs w:val="22"/>
        </w:rPr>
        <w:fldChar w:fldCharType="begin"/>
      </w:r>
      <w:r w:rsidR="00C351CD">
        <w:instrText xml:space="preserve"> XE "</w:instrText>
      </w:r>
      <w:r w:rsidR="00C351CD" w:rsidRPr="00E14343">
        <w:rPr>
          <w:rFonts w:ascii="Bookman Old Style" w:hAnsi="Bookman Old Style"/>
          <w:color w:val="231F20"/>
          <w:sz w:val="22"/>
          <w:szCs w:val="22"/>
        </w:rPr>
        <w:instrText>photon</w:instrText>
      </w:r>
      <w:r w:rsidR="00C351CD">
        <w:rPr>
          <w:rFonts w:ascii="Bookman Old Style" w:hAnsi="Bookman Old Style"/>
          <w:color w:val="231F20"/>
          <w:sz w:val="22"/>
          <w:szCs w:val="22"/>
        </w:rPr>
        <w:instrText>:unstable circular orbit</w:instrText>
      </w:r>
      <w:r w:rsidR="00C351CD">
        <w:instrText xml:space="preserve">" </w:instrText>
      </w:r>
      <w:r w:rsidR="00C351C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and its radius for a nonrotating black hole is given by</w:t>
      </w:r>
      <w:r>
        <w:rPr>
          <w:rFonts w:ascii="Bookman Old Style" w:eastAsia="Bookman Old Style" w:hAnsi="Bookman Old Style" w:cs="Bookman Old Style"/>
          <w:color w:val="000000" w:themeColor="text1"/>
          <w:sz w:val="22"/>
          <w:szCs w:val="22"/>
        </w:rPr>
        <w:t xml:space="preserve"> </w:t>
      </w:r>
      <w:r w:rsidRPr="00B77668">
        <w:rPr>
          <w:rFonts w:ascii="Bookman Old Style" w:eastAsia="Bookman Old Style" w:hAnsi="Bookman Old Style" w:cs="Bookman Old Style"/>
          <w:i/>
          <w:iCs/>
          <w:color w:val="000000" w:themeColor="text1"/>
          <w:sz w:val="22"/>
          <w:szCs w:val="22"/>
        </w:rPr>
        <w:t>r</w:t>
      </w:r>
      <w:r w:rsidRPr="00B77668">
        <w:rPr>
          <w:rFonts w:ascii="Bookman Old Style" w:eastAsia="Bookman Old Style" w:hAnsi="Bookman Old Style" w:cs="Bookman Old Style"/>
          <w:i/>
          <w:iCs/>
          <w:color w:val="000000" w:themeColor="text1"/>
          <w:sz w:val="22"/>
          <w:szCs w:val="22"/>
          <w:vertAlign w:val="subscript"/>
        </w:rPr>
        <w:t>sh</w:t>
      </w:r>
      <w:r w:rsidRPr="00B77668">
        <w:rPr>
          <w:rFonts w:ascii="Bookman Old Style" w:eastAsia="Bookman Old Style" w:hAnsi="Bookman Old Style" w:cs="Bookman Old Style"/>
          <w:i/>
          <w:iCs/>
          <w:color w:val="000000" w:themeColor="text1"/>
          <w:sz w:val="22"/>
          <w:szCs w:val="22"/>
        </w:rPr>
        <w:t>=</w:t>
      </w:r>
      <m:oMath>
        <m:r>
          <w:rPr>
            <w:rFonts w:ascii="Cambria Math" w:eastAsia="Bookman Old Style" w:hAnsi="Cambria Math" w:cs="Bookman Old Style"/>
            <w:color w:val="000000" w:themeColor="text1"/>
            <w:sz w:val="22"/>
            <w:szCs w:val="22"/>
          </w:rPr>
          <m:t>√27</m:t>
        </m:r>
      </m:oMath>
      <w:r w:rsidRPr="00B77668">
        <w:rPr>
          <w:rFonts w:ascii="Bookman Old Style" w:eastAsia="Bookman Old Style" w:hAnsi="Bookman Old Style" w:cs="Bookman Old Style"/>
          <w:i/>
          <w:iCs/>
          <w:color w:val="000000" w:themeColor="text1"/>
          <w:sz w:val="22"/>
          <w:szCs w:val="22"/>
        </w:rPr>
        <w:t>(GM/c</w:t>
      </w:r>
      <w:r w:rsidRPr="00B77668">
        <w:rPr>
          <w:rFonts w:ascii="Bookman Old Style" w:eastAsia="Bookman Old Style" w:hAnsi="Bookman Old Style" w:cs="Bookman Old Style"/>
          <w:i/>
          <w:iCs/>
          <w:color w:val="000000" w:themeColor="text1"/>
          <w:sz w:val="22"/>
          <w:szCs w:val="22"/>
          <w:vertAlign w:val="superscript"/>
        </w:rPr>
        <w:t>2</w:t>
      </w:r>
      <w:r w:rsidRPr="00B77668">
        <w:rPr>
          <w:rFonts w:ascii="Bookman Old Style" w:eastAsia="Bookman Old Style" w:hAnsi="Bookman Old Style" w:cs="Bookman Old Style"/>
          <w:i/>
          <w:iCs/>
          <w:color w:val="000000" w:themeColor="text1"/>
          <w:sz w:val="22"/>
          <w:szCs w:val="22"/>
        </w:rPr>
        <w:t>)</w:t>
      </w:r>
      <w:r w:rsidRPr="007B4A5A">
        <w:rPr>
          <w:rFonts w:ascii="Bookman Old Style" w:eastAsia="Bookman Old Style" w:hAnsi="Bookman Old Style" w:cs="Bookman Old Style"/>
          <w:color w:val="000000" w:themeColor="text1"/>
          <w:sz w:val="22"/>
          <w:szCs w:val="22"/>
        </w:rPr>
        <w:t>.</w:t>
      </w:r>
      <w:r w:rsidRPr="005F4D7F">
        <w:rPr>
          <w:rFonts w:ascii="Bookman Old Style" w:eastAsia="Bookman Old Style" w:hAnsi="Bookman Old Style" w:cs="Bookman Old Style"/>
          <w:color w:val="000000" w:themeColor="text1"/>
          <w:sz w:val="22"/>
          <w:szCs w:val="22"/>
        </w:rPr>
        <w:t xml:space="preserve"> Since </w:t>
      </w:r>
      <m:oMath>
        <m:rad>
          <m:radPr>
            <m:degHide m:val="1"/>
            <m:ctrlPr>
              <w:rPr>
                <w:rFonts w:ascii="Cambria Math" w:eastAsia="Bookman Old Style" w:hAnsi="Cambria Math" w:cs="Bookman Old Style"/>
                <w:iCs/>
                <w:color w:val="000000" w:themeColor="text1"/>
                <w:sz w:val="22"/>
                <w:szCs w:val="22"/>
              </w:rPr>
            </m:ctrlPr>
          </m:radPr>
          <m:deg/>
          <m:e>
            <m:r>
              <m:rPr>
                <m:sty m:val="p"/>
              </m:rPr>
              <w:rPr>
                <w:rFonts w:ascii="Cambria Math" w:eastAsia="Bookman Old Style" w:hAnsi="Cambria Math" w:cs="Bookman Old Style"/>
                <w:color w:val="000000" w:themeColor="text1"/>
                <w:sz w:val="22"/>
                <w:szCs w:val="22"/>
              </w:rPr>
              <m:t>27</m:t>
            </m:r>
          </m:e>
        </m:rad>
        <m:r>
          <m:rPr>
            <m:sty m:val="p"/>
          </m:rPr>
          <w:rPr>
            <w:rFonts w:ascii="Cambria Math" w:eastAsia="Bookman Old Style" w:hAnsi="Cambria Math" w:cs="Bookman Old Style"/>
            <w:color w:val="000000" w:themeColor="text1"/>
            <w:sz w:val="22"/>
            <w:szCs w:val="22"/>
          </w:rPr>
          <m:t>≃5.2</m:t>
        </m:r>
      </m:oMath>
      <w:r w:rsidRPr="005F4D7F">
        <w:rPr>
          <w:rFonts w:ascii="Bookman Old Style" w:eastAsia="Bookman Old Style" w:hAnsi="Bookman Old Style" w:cs="Bookman Old Style"/>
          <w:color w:val="000000" w:themeColor="text1"/>
          <w:sz w:val="22"/>
          <w:szCs w:val="22"/>
        </w:rPr>
        <w:t>, the shadow (the darkest part in the centre of the image in Figure 7.1) is larger (by almost three times) than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w:t>
      </w:r>
      <w:r w:rsidRPr="00B77668">
        <w:rPr>
          <w:rFonts w:ascii="Bookman Old Style" w:eastAsia="Bookman Old Style" w:hAnsi="Bookman Old Style" w:cs="Bookman Old Style"/>
          <w:i/>
          <w:iCs/>
          <w:color w:val="000000" w:themeColor="text1"/>
          <w:sz w:val="22"/>
          <w:szCs w:val="22"/>
        </w:rPr>
        <w:t>r</w:t>
      </w:r>
      <w:r w:rsidRPr="00B77668">
        <w:rPr>
          <w:rFonts w:ascii="Bookman Old Style" w:eastAsia="Bookman Old Style" w:hAnsi="Bookman Old Style" w:cs="Bookman Old Style"/>
          <w:i/>
          <w:iCs/>
          <w:color w:val="000000" w:themeColor="text1"/>
          <w:sz w:val="22"/>
          <w:szCs w:val="22"/>
          <w:vertAlign w:val="subscript"/>
        </w:rPr>
        <w:t>S</w:t>
      </w:r>
      <w:r w:rsidRPr="00B77668">
        <w:rPr>
          <w:rFonts w:ascii="Bookman Old Style" w:eastAsia="Bookman Old Style" w:hAnsi="Bookman Old Style" w:cs="Bookman Old Style"/>
          <w:i/>
          <w:iCs/>
          <w:color w:val="000000" w:themeColor="text1"/>
          <w:sz w:val="22"/>
          <w:szCs w:val="22"/>
        </w:rPr>
        <w:t>=2(GM/c</w:t>
      </w:r>
      <w:r w:rsidRPr="00B77668">
        <w:rPr>
          <w:rFonts w:ascii="Bookman Old Style" w:eastAsia="Bookman Old Style" w:hAnsi="Bookman Old Style" w:cs="Bookman Old Style"/>
          <w:i/>
          <w:iCs/>
          <w:color w:val="000000" w:themeColor="text1"/>
          <w:sz w:val="22"/>
          <w:szCs w:val="22"/>
          <w:vertAlign w:val="superscript"/>
        </w:rPr>
        <w:t>2</w:t>
      </w:r>
      <w:r w:rsidRPr="00B77668">
        <w:rPr>
          <w:rFonts w:ascii="Bookman Old Style" w:eastAsia="Bookman Old Style" w:hAnsi="Bookman Old Style" w:cs="Bookman Old Style"/>
          <w:i/>
          <w:iCs/>
          <w:color w:val="000000" w:themeColor="text1"/>
          <w:sz w:val="22"/>
          <w:szCs w:val="22"/>
        </w:rPr>
        <w:t>)</w:t>
      </w:r>
      <w:r w:rsidRPr="005F4D7F">
        <w:rPr>
          <w:rFonts w:ascii="Bookman Old Style" w:eastAsia="Bookman Old Style" w:hAnsi="Bookman Old Style" w:cs="Bookman Old Style"/>
          <w:color w:val="000000" w:themeColor="text1"/>
          <w:sz w:val="22"/>
          <w:szCs w:val="22"/>
        </w:rPr>
        <w:t>. Moreover, the size of the shadow, just like the event horizon, is proportional to the mass of the black hole, so the more massive a black hole, the larger its image in the sky, and the easier it is to take a picture of it at a given distance.</w:t>
      </w:r>
    </w:p>
    <w:p w14:paraId="3B2FC610" w14:textId="0265621B"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second important consideration is that the shadow represents an area in the sky where some light is “missing”, i.e., the light absorbed by the black hole. However, this area does not have to be totally devoid of light. Only the event horizon cannot emit light, so it is perfectly normal that the area corresponding to the shadow also contains some radiation. For instance, a photon emitted by a source located between the event horizon and a distant observer, such as the little white star in Figure 7.7, would not be absorbed by the black hole if directed towards the observer. For this reason, the shadow in the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Figure 7.1 is not perfectly dark. The EHT has actually used the contrast in the intensity between the centre of the image and the bright ring to constrain the properties of M87*.</w:t>
      </w:r>
    </w:p>
    <w:p w14:paraId="32CE31B3" w14:textId="6C422C39"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third and final consideration is that, with the exception of a nonrotating black hole, in which case the spherical symmetry</w:t>
      </w:r>
      <w:r w:rsidR="00E735D2">
        <w:rPr>
          <w:rFonts w:ascii="Bookman Old Style" w:eastAsia="Bookman Old Style" w:hAnsi="Bookman Old Style" w:cs="Bookman Old Style"/>
          <w:color w:val="000000" w:themeColor="text1"/>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ensures that the shadow</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is always the same (a perfect circle), the shape of the shadow will depend both on the spin of the black hole and on the inclination with respect to the axis of rotation at which the observations are made. This is because, as anticipated above, the rotation of the black hole generates a rotation of the entire spacetime in its vicinity (i.e., the frame-dragging effect), which allows photons that approach the black hole from one side to get closer to the event horizon than those on the opposite side (see Figure 7.5).</w:t>
      </w:r>
    </w:p>
    <w:p w14:paraId="2B556A5C" w14:textId="02CAB9C6"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presence of rotation, and thus the loss of spherical symmetry</w:t>
      </w:r>
      <w:r w:rsidR="00E735D2">
        <w:rPr>
          <w:rFonts w:ascii="Bookman Old Style" w:eastAsia="Bookman Old Style" w:hAnsi="Bookman Old Style" w:cs="Bookman Old Style"/>
          <w:color w:val="000000" w:themeColor="text1"/>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also has another consequence: the shadow can change its appearance when viewed from different angles. In particular, the shadow of a rotating black hole will appear perfectly circular if observed along the polar direction (i.e., if we looked at it from the North Pole or the South Pole). In contrast, it would appear deformed when viewed from the equatorial plane.</w:t>
      </w:r>
    </w:p>
    <w:p w14:paraId="06DE0618" w14:textId="7DA24A5C" w:rsidR="004A0C90" w:rsidRDefault="004A0C90" w:rsidP="00D77993">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560BA794" w14:textId="1828B1DC" w:rsidR="00BC67A6" w:rsidRDefault="00BC67A6" w:rsidP="00D77993">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6C3BF745" w14:textId="538A14AA" w:rsidR="00BC67A6" w:rsidRDefault="00BC67A6" w:rsidP="00D77993">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7347AEAC" w14:textId="77777777" w:rsidR="00BC67A6" w:rsidRDefault="00BC67A6" w:rsidP="00D77993">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0E9C82D1" w14:textId="77777777" w:rsidR="004A0C90" w:rsidRDefault="004A0C90" w:rsidP="00D77993">
      <w:pPr>
        <w:pBdr>
          <w:top w:val="nil"/>
          <w:left w:val="nil"/>
          <w:bottom w:val="nil"/>
          <w:right w:val="nil"/>
          <w:between w:val="nil"/>
        </w:pBdr>
        <w:ind w:left="567" w:right="221" w:firstLine="0"/>
        <w:rPr>
          <w:rFonts w:ascii="Bookman Old Style" w:eastAsia="Bookman Old Style" w:hAnsi="Bookman Old Style" w:cs="Bookman Old Style"/>
          <w:b/>
          <w:i/>
          <w:color w:val="000000" w:themeColor="text1"/>
          <w:sz w:val="22"/>
          <w:szCs w:val="22"/>
        </w:rPr>
      </w:pPr>
    </w:p>
    <w:p w14:paraId="255332F7" w14:textId="77777777" w:rsidR="004A0C90" w:rsidRPr="005F4D7F" w:rsidRDefault="004A0C90" w:rsidP="00D77993">
      <w:pPr>
        <w:pBdr>
          <w:top w:val="nil"/>
          <w:left w:val="nil"/>
          <w:bottom w:val="nil"/>
          <w:right w:val="nil"/>
          <w:between w:val="nil"/>
        </w:pBdr>
        <w:ind w:left="567" w:right="221"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Shadows And Discs</w:t>
      </w:r>
    </w:p>
    <w:p w14:paraId="03D6F990" w14:textId="77777777" w:rsidR="004A0C90" w:rsidRPr="005F4D7F" w:rsidRDefault="004A0C90" w:rsidP="00D77993">
      <w:pPr>
        <w:pBdr>
          <w:top w:val="nil"/>
          <w:left w:val="nil"/>
          <w:bottom w:val="nil"/>
          <w:right w:val="nil"/>
          <w:between w:val="nil"/>
        </w:pBdr>
        <w:ind w:left="567" w:right="223" w:firstLine="0"/>
        <w:rPr>
          <w:rFonts w:ascii="Bookman Old Style" w:eastAsia="Bookman Old Style" w:hAnsi="Bookman Old Style" w:cs="Bookman Old Style"/>
          <w:color w:val="000000" w:themeColor="text1"/>
          <w:sz w:val="22"/>
          <w:szCs w:val="22"/>
        </w:rPr>
      </w:pPr>
    </w:p>
    <w:p w14:paraId="6930B5E5" w14:textId="25FD893C" w:rsidR="004A0C90" w:rsidRPr="005F4D7F" w:rsidRDefault="004A0C90" w:rsidP="00FE6048">
      <w:pPr>
        <w:ind w:left="567" w:right="221"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Because the shape of the shadow</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depends on the spin of the black hole, it is possible, at least in principle, to deduce the spin of the black hole by “simply” measuring the shape of the shadow observed. In reality, things are much more complicated than in this simplified description and measuring the shape of the shadow with precision is still extremely difficult given the current accuracy of the observations. Essentially, it is for this reason that the observations made by the EHT on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have not been able to provide a measure of its spin, even though it is improbable it is a Schwarzschild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We will come back to this point when we talk about comparing the observations and predictions of the theory.</w:t>
      </w:r>
    </w:p>
    <w:p w14:paraId="0CBEEEF5" w14:textId="3377B24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Setting aside the enormous technical difficulties that still need to be overcome to obtain a sharp image of the shadow, its shape remains a formidable tool for understanding the properties of the black hole. However subtle, all the information about mass, spin and charge (the only three properties of a black hole) are imprinted on its shadow. I find the fact we can shed light on black holes by simply measuring how they mark the absence of light as fascinating as it is paradoxical. This is true in general and applies not only to black holes in general relativity but to black holes in alternative theories and also to compact objects that aren’t even black holes! We will return to these considerations when we ask ourselves whether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really is a black hole …</w:t>
      </w:r>
    </w:p>
    <w:p w14:paraId="13E1DB8A" w14:textId="6D556EF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Awaiting us now is an important qualitative leap in the understanding of the features that a realistic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should have. Everything discussed so far, in fact, refers to the highly idealised physical conditions of an isolated black hole in front of a background of light-emitting sources. Under realistic astrophysical conditions, however, a black hole will be surrounded by plasma at high temperatures and energies, which is falling onto it in the form of an accretion disc. So, what does a black hole look like under such conditions?</w:t>
      </w:r>
    </w:p>
    <w:p w14:paraId="5AAFE8E4"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short answer is that it will look very different from what we might expect in a flat spacetime. However, to get to the long answer, we need to proceed once again through an idealisation. So, instead of considering the image produced by a realistic accretion disc, whose properties result from sophisticated numerical simulations, let’s first model the disc with a simpler geometric shape. This will help us understand some of the most salient properties of the gravitational lensing effects (the distortions in an image due to a curved spacetime) that characterise the image of an accretion disc around a black hole.</w:t>
      </w:r>
    </w:p>
    <w:p w14:paraId="29864FAA" w14:textId="264D7063"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Let’s, therefore, consider an accretion</w:t>
      </w:r>
      <w:r w:rsidR="00D3351C">
        <w:rPr>
          <w:rFonts w:ascii="Bookman Old Style" w:eastAsia="Bookman Old Style" w:hAnsi="Bookman Old Style" w:cs="Bookman Old Style"/>
          <w:color w:val="000000" w:themeColor="text1"/>
          <w:sz w:val="22"/>
          <w:szCs w:val="22"/>
        </w:rPr>
        <w:fldChar w:fldCharType="begin"/>
      </w:r>
      <w:r w:rsidR="00D3351C">
        <w:instrText xml:space="preserve"> XE "</w:instrText>
      </w:r>
      <w:r w:rsidR="00D3351C" w:rsidRPr="00886931">
        <w:rPr>
          <w:rFonts w:ascii="Bookman Old Style" w:eastAsia="Bookman Old Style" w:hAnsi="Bookman Old Style" w:cs="Bookman Old Style"/>
          <w:color w:val="000000" w:themeColor="text1"/>
          <w:sz w:val="22"/>
          <w:szCs w:val="22"/>
        </w:rPr>
        <w:instrText>accretion disc:</w:instrText>
      </w:r>
      <w:r w:rsidR="00D3351C" w:rsidRPr="00886931">
        <w:rPr>
          <w:lang w:val="en-US"/>
        </w:rPr>
        <w:instrText>thin</w:instrText>
      </w:r>
      <w:r w:rsidR="00D3351C">
        <w:instrText xml:space="preserve">" </w:instrText>
      </w:r>
      <w:r w:rsidR="00D3351C">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disc made of a vertically thin ring of matter centred around the black hole. In other words, let’s imagine putting a very thin doughnut around a black hole and asking ourselves how would the doughnut appear to us if we were to observe it from a large distance and at a certain angle.</w:t>
      </w:r>
    </w:p>
    <w:p w14:paraId="20AB089F" w14:textId="3D244E63"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This is just what Figure 7.8 shows, where we see, on the left, a black hole surrounded by a thin disc of matter, and, on the right, the image received by an observer placed at a certain angle of inclination. However, an important difference between this figure and Figure 7.7 is that the black hole is now not illuminated by an extended source behind it. Instead, the accretion</w:t>
      </w:r>
      <w:r w:rsidR="00D3351C">
        <w:rPr>
          <w:rFonts w:ascii="Bookman Old Style" w:eastAsia="Bookman Old Style" w:hAnsi="Bookman Old Style" w:cs="Bookman Old Style"/>
          <w:color w:val="000000" w:themeColor="text1"/>
          <w:sz w:val="22"/>
          <w:szCs w:val="22"/>
        </w:rPr>
        <w:fldChar w:fldCharType="begin"/>
      </w:r>
      <w:r w:rsidR="00D3351C">
        <w:instrText xml:space="preserve"> XE "</w:instrText>
      </w:r>
      <w:r w:rsidR="00D3351C" w:rsidRPr="00126379">
        <w:rPr>
          <w:rFonts w:ascii="Bookman Old Style" w:eastAsia="Bookman Old Style" w:hAnsi="Bookman Old Style" w:cs="Bookman Old Style"/>
          <w:color w:val="000000" w:themeColor="text1"/>
          <w:sz w:val="22"/>
          <w:szCs w:val="22"/>
        </w:rPr>
        <w:instrText>accretion disc:</w:instrText>
      </w:r>
      <w:r w:rsidR="00D3351C" w:rsidRPr="00126379">
        <w:rPr>
          <w:lang w:val="en-US"/>
        </w:rPr>
        <w:instrText>thin</w:instrText>
      </w:r>
      <w:r w:rsidR="00D3351C">
        <w:instrText xml:space="preserve">" </w:instrText>
      </w:r>
      <w:r w:rsidR="00D3351C">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disc itself acts as a source of light, and therefore it can appear deformed by the distortion of the trajectories of light around the black hole. </w:t>
      </w:r>
    </w:p>
    <w:p w14:paraId="5C7689C3" w14:textId="638A18FD" w:rsidR="004A0C90" w:rsidRPr="005F4D7F" w:rsidRDefault="00BC67A6" w:rsidP="00BC67A6">
      <w:pPr>
        <w:ind w:left="567" w:right="223"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2E9C88FB" wp14:editId="7E9CE1A9">
            <wp:extent cx="3600000" cy="2001246"/>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2001246"/>
                    </a:xfrm>
                    <a:prstGeom prst="rect">
                      <a:avLst/>
                    </a:prstGeom>
                  </pic:spPr>
                </pic:pic>
              </a:graphicData>
            </a:graphic>
          </wp:inline>
        </w:drawing>
      </w:r>
    </w:p>
    <w:p w14:paraId="4A8FDB0D" w14:textId="77777777"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p>
    <w:p w14:paraId="0BD35A11" w14:textId="77777777" w:rsidR="004A0C90" w:rsidRPr="005F4D7F" w:rsidRDefault="004A0C90" w:rsidP="00C82C33">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color w:val="000000" w:themeColor="text1"/>
          <w:sz w:val="20"/>
          <w:szCs w:val="20"/>
        </w:rPr>
        <w:t xml:space="preserve">Fig. 7.8 </w:t>
      </w:r>
      <w:r w:rsidRPr="005F4D7F">
        <w:rPr>
          <w:rFonts w:ascii="Bookman Old Style" w:eastAsia="Bookman Old Style" w:hAnsi="Bookman Old Style" w:cs="Bookman Old Style"/>
          <w:i/>
          <w:color w:val="000000" w:themeColor="text1"/>
          <w:sz w:val="20"/>
          <w:szCs w:val="20"/>
        </w:rPr>
        <w:t>How a very thin accretion disc would appear to a distant observer. © T. Müller/M. Pössel (MPIA)/LR.</w:t>
      </w:r>
    </w:p>
    <w:p w14:paraId="4632F792" w14:textId="77777777"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p>
    <w:p w14:paraId="2C507B20" w14:textId="1FA65067" w:rsidR="004A0C90" w:rsidRPr="005F4D7F" w:rsidRDefault="004A0C90" w:rsidP="00F36229">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Clearly, in a flat spacetime</w:t>
      </w:r>
      <w:r w:rsidR="005C6A41">
        <w:rPr>
          <w:rFonts w:ascii="Bookman Old Style" w:eastAsia="Bookman Old Style" w:hAnsi="Bookman Old Style" w:cs="Bookman Old Style"/>
          <w:i/>
          <w:sz w:val="22"/>
          <w:szCs w:val="22"/>
        </w:rPr>
        <w:fldChar w:fldCharType="begin"/>
      </w:r>
      <w:r w:rsidR="005C6A41">
        <w:instrText xml:space="preserve"> XE "</w:instrText>
      </w:r>
      <w:r w:rsidR="005C6A41" w:rsidRPr="00E66B06">
        <w:rPr>
          <w:rFonts w:ascii="Bookman Old Style" w:eastAsia="Bookman Old Style" w:hAnsi="Bookman Old Style" w:cs="Bookman Old Style"/>
          <w:iCs/>
          <w:sz w:val="22"/>
          <w:szCs w:val="22"/>
          <w:lang w:val="en-US"/>
        </w:rPr>
        <w:instrText>spacetime:</w:instrText>
      </w:r>
      <w:r w:rsidR="005C6A41" w:rsidRPr="00E66B06">
        <w:rPr>
          <w:lang w:val="en-US"/>
        </w:rPr>
        <w:instrText>flat</w:instrText>
      </w:r>
      <w:r w:rsidR="005C6A41">
        <w:instrText xml:space="preserve">" </w:instrText>
      </w:r>
      <w:r w:rsidR="005C6A41">
        <w:rPr>
          <w:rFonts w:ascii="Bookman Old Style" w:eastAsia="Bookman Old Style" w:hAnsi="Bookman Old Style" w:cs="Bookman Old Style"/>
          <w:i/>
          <w:sz w:val="22"/>
          <w:szCs w:val="22"/>
        </w:rPr>
        <w:fldChar w:fldCharType="end"/>
      </w:r>
      <w:r w:rsidRPr="005F4D7F">
        <w:rPr>
          <w:rFonts w:ascii="Bookman Old Style" w:eastAsia="Bookman Old Style" w:hAnsi="Bookman Old Style" w:cs="Bookman Old Style"/>
          <w:color w:val="000000" w:themeColor="text1"/>
          <w:sz w:val="22"/>
          <w:szCs w:val="22"/>
        </w:rPr>
        <w:t>, we would see only the portion of the disc that is closer to us, that is, the front part of the upper face of the disc, as this is the portion of the disc from which photons</w:t>
      </w:r>
      <w:r w:rsidR="00C351CD">
        <w:rPr>
          <w:rFonts w:ascii="Bookman Old Style" w:hAnsi="Bookman Old Style"/>
          <w:color w:val="231F20"/>
          <w:sz w:val="22"/>
          <w:szCs w:val="22"/>
        </w:rPr>
        <w:fldChar w:fldCharType="begin"/>
      </w:r>
      <w:r w:rsidR="00C351CD">
        <w:instrText xml:space="preserve"> XE "</w:instrText>
      </w:r>
      <w:r w:rsidR="00C351CD" w:rsidRPr="00E14343">
        <w:rPr>
          <w:rFonts w:ascii="Bookman Old Style" w:hAnsi="Bookman Old Style"/>
          <w:color w:val="231F20"/>
          <w:sz w:val="22"/>
          <w:szCs w:val="22"/>
        </w:rPr>
        <w:instrText>photon</w:instrText>
      </w:r>
      <w:r w:rsidR="00C351CD">
        <w:instrText xml:space="preserve">" </w:instrText>
      </w:r>
      <w:r w:rsidR="00C351CD">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moving on a straight line can reach our eyes. However, since the disc is in a region of very curved spacetime, the resulting image is rather different! In particular, Figure 7.8 shows how the “doughnut” is very distorted. Not only would we see the front part of the upper face of the disc, but also the back part of the upper face, that is to say, the part behind the black hole and that we, therefore, wouldn’t be able to see in a flat spacetime. Admittedly, this is a bizarre effect but perfectly normal in a curved spacetime. Furthermore, it teaches an important lesson: if you find yourself in outer space and need to hide, well, don’t go behind a black hole! It would be totally pointless and just reveal how unfamiliar you are with general relativity ... </w:t>
      </w:r>
    </w:p>
    <w:p w14:paraId="2690415C" w14:textId="0A8682CA" w:rsidR="004A0C90" w:rsidRPr="005F4D7F" w:rsidRDefault="004A0C90" w:rsidP="00F36229">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bizarreness doesn’t stop there. The curvature of spacetime would be such that we could also see the lower face of the back part of the disc, which would appear to us in the lower part of the image as a hanging appendage. In essence, we would see almost every part of the disc. It is important to note that the shadow</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would not be a single darker region but would be split into two parts: one visible above the top face of the disc and one below it. Finally, it would be possible also to observe the light ring, which in Figure 7.8 is represented by a very thin ring; despite its thinness, it would appear relatively bright since spacetime can focus a large number of photons on this ring.</w:t>
      </w:r>
    </w:p>
    <w:p w14:paraId="07282BE2" w14:textId="48ABFF16"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Those of you who love science-fiction movies as much as I do (especially ones with a healthy dose of realism and physical consistency) may have recognised the image of the accretion disc on the right of Figure 7.8, which closely resembles the supermassive black hole </w:t>
      </w:r>
      <w:r w:rsidRPr="005F4D7F">
        <w:rPr>
          <w:rFonts w:ascii="Bookman Old Style" w:eastAsia="Bookman Old Style" w:hAnsi="Bookman Old Style" w:cs="Bookman Old Style"/>
          <w:i/>
          <w:iCs/>
          <w:color w:val="000000" w:themeColor="text1"/>
          <w:sz w:val="22"/>
          <w:szCs w:val="22"/>
        </w:rPr>
        <w:t xml:space="preserve">Gargantua, </w:t>
      </w:r>
      <w:r w:rsidRPr="005F4D7F">
        <w:rPr>
          <w:rFonts w:ascii="Bookman Old Style" w:eastAsia="Bookman Old Style" w:hAnsi="Bookman Old Style" w:cs="Bookman Old Style"/>
          <w:color w:val="000000" w:themeColor="text1"/>
          <w:sz w:val="22"/>
          <w:szCs w:val="22"/>
        </w:rPr>
        <w:t>which stars in Chris Nolan</w:t>
      </w:r>
      <w:r w:rsidR="00001CB4">
        <w:rPr>
          <w:rFonts w:ascii="Bookman Old Style" w:eastAsia="Bookman Old Style" w:hAnsi="Bookman Old Style" w:cs="Bookman Old Style"/>
          <w:color w:val="000000" w:themeColor="text1"/>
          <w:sz w:val="22"/>
          <w:szCs w:val="22"/>
        </w:rPr>
        <w:fldChar w:fldCharType="begin"/>
      </w:r>
      <w:r w:rsidR="00001CB4">
        <w:instrText xml:space="preserve"> XE "</w:instrText>
      </w:r>
      <w:r w:rsidR="00001CB4" w:rsidRPr="00A35D99">
        <w:rPr>
          <w:rFonts w:ascii="Bookman Old Style" w:eastAsia="Bookman Old Style" w:hAnsi="Bookman Old Style" w:cs="Bookman Old Style"/>
          <w:color w:val="000000" w:themeColor="text1"/>
          <w:sz w:val="22"/>
          <w:szCs w:val="22"/>
        </w:rPr>
        <w:instrText>Nolan, Chris (Interstellar)</w:instrText>
      </w:r>
      <w:r w:rsidR="00001CB4">
        <w:instrText xml:space="preserve">" </w:instrText>
      </w:r>
      <w:r w:rsidR="00001CB4">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’s movie “</w:t>
      </w:r>
      <w:r w:rsidRPr="005F4D7F">
        <w:rPr>
          <w:rFonts w:ascii="Bookman Old Style" w:eastAsia="Bookman Old Style" w:hAnsi="Bookman Old Style" w:cs="Bookman Old Style"/>
          <w:i/>
          <w:iCs/>
          <w:color w:val="000000" w:themeColor="text1"/>
          <w:sz w:val="22"/>
          <w:szCs w:val="22"/>
        </w:rPr>
        <w:t>Interstellar</w:t>
      </w:r>
      <w:r w:rsidRPr="005F4D7F">
        <w:rPr>
          <w:rFonts w:ascii="Bookman Old Style" w:eastAsia="Bookman Old Style" w:hAnsi="Bookman Old Style" w:cs="Bookman Old Style"/>
          <w:color w:val="000000" w:themeColor="text1"/>
          <w:sz w:val="22"/>
          <w:szCs w:val="22"/>
        </w:rPr>
        <w:t>” (2014). This is no coincidence; the representation of Gargantua in “Interstellar” is, in fact, quite realistic, even though it does contain at least two unrealistic aspects.</w:t>
      </w:r>
    </w:p>
    <w:p w14:paraId="2B283F31" w14:textId="386E9171" w:rsidR="004A0C90" w:rsidRPr="005F4D7F" w:rsidRDefault="004A0C90" w:rsidP="006005DB">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first is that the accretion disc around Gargantua is shown as being geometrically thin, that is, with a very small vertical height. In reality, the physical conditions of the accreting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8466A3">
        <w:rPr>
          <w:lang w:val="en-US"/>
        </w:rPr>
        <w:instrText>plasma:accreting</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near a supermassive black hole lead to very high temperatures and pressures inside the accretion disc, forcing it to “inflate”, especially in the regions closer to the black hole. As a result, a realistic accretion</w:t>
      </w:r>
      <w:r w:rsidR="00D3351C">
        <w:rPr>
          <w:rFonts w:ascii="Bookman Old Style" w:eastAsia="Bookman Old Style" w:hAnsi="Bookman Old Style" w:cs="Bookman Old Style"/>
          <w:color w:val="000000" w:themeColor="text1"/>
          <w:sz w:val="22"/>
          <w:szCs w:val="22"/>
        </w:rPr>
        <w:fldChar w:fldCharType="begin"/>
      </w:r>
      <w:r w:rsidR="00D3351C">
        <w:instrText xml:space="preserve"> XE "</w:instrText>
      </w:r>
      <w:r w:rsidR="00D3351C" w:rsidRPr="00F3667E">
        <w:rPr>
          <w:rFonts w:ascii="Bookman Old Style" w:eastAsia="Bookman Old Style" w:hAnsi="Bookman Old Style" w:cs="Bookman Old Style"/>
          <w:color w:val="000000" w:themeColor="text1"/>
          <w:sz w:val="22"/>
          <w:szCs w:val="22"/>
        </w:rPr>
        <w:instrText>accretion disc:</w:instrText>
      </w:r>
      <w:r w:rsidR="00D3351C" w:rsidRPr="00F3667E">
        <w:rPr>
          <w:lang w:val="en-US"/>
        </w:rPr>
        <w:instrText>thick</w:instrText>
      </w:r>
      <w:r w:rsidR="00D3351C">
        <w:instrText xml:space="preserve">" </w:instrText>
      </w:r>
      <w:r w:rsidR="00D3351C">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disc is actually geometrically thick, with a non-negligible vertical height, as shown by the various images in Figure 7.9. More specifically, the four panels show four different examples of a realistic accretion</w:t>
      </w:r>
      <w:r w:rsidR="00D3351C">
        <w:rPr>
          <w:rFonts w:ascii="Bookman Old Style" w:eastAsia="Bookman Old Style" w:hAnsi="Bookman Old Style" w:cs="Bookman Old Style"/>
          <w:color w:val="000000" w:themeColor="text1"/>
          <w:sz w:val="22"/>
          <w:szCs w:val="22"/>
        </w:rPr>
        <w:fldChar w:fldCharType="begin"/>
      </w:r>
      <w:r w:rsidR="00D3351C">
        <w:instrText xml:space="preserve"> XE "</w:instrText>
      </w:r>
      <w:r w:rsidR="00D3351C" w:rsidRPr="00084A05">
        <w:rPr>
          <w:rFonts w:ascii="Bookman Old Style" w:eastAsia="Bookman Old Style" w:hAnsi="Bookman Old Style" w:cs="Bookman Old Style"/>
          <w:color w:val="000000" w:themeColor="text1"/>
          <w:sz w:val="22"/>
          <w:szCs w:val="22"/>
        </w:rPr>
        <w:instrText>accretion disc:</w:instrText>
      </w:r>
      <w:r w:rsidR="00D3351C" w:rsidRPr="00084A05">
        <w:rPr>
          <w:lang w:val="en-US"/>
        </w:rPr>
        <w:instrText>thick</w:instrText>
      </w:r>
      <w:r w:rsidR="00D3351C">
        <w:instrText xml:space="preserve">" </w:instrText>
      </w:r>
      <w:r w:rsidR="00D3351C">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disc emitting radiation at a radio frequency of 230 GHz computed from a sophisticated numerical simulation. The inclination angle of a distant observer differs in the various images, as indicated by the symbol at the bottom right of each panel, which also shows the direction of rotation of the plasma.</w:t>
      </w:r>
    </w:p>
    <w:p w14:paraId="420CF638" w14:textId="65543781" w:rsidR="004A0C90" w:rsidRPr="005F4D7F" w:rsidRDefault="004A0C90" w:rsidP="004B59DA">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 particular, let’s focus on the panels on the top left and the bottom right of Figure 7.9. Both represent quite generic situations and show how a realistic accretion disc would appear as more “fluffy”. But, the basic features discussed in Figure 7.8 remain valid, namely, the possibility of seeing both faces of the disc and the doubling of the shadow</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w:t>
      </w:r>
    </w:p>
    <w:p w14:paraId="064E9DC3" w14:textId="77777777" w:rsidR="004A0C90" w:rsidRPr="005F4D7F" w:rsidRDefault="004A0C90" w:rsidP="006005DB">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noProof/>
          <w:color w:val="000000" w:themeColor="text1"/>
          <w:sz w:val="22"/>
          <w:szCs w:val="22"/>
        </w:rPr>
        <w:drawing>
          <wp:anchor distT="0" distB="0" distL="0" distR="0" simplePos="0" relativeHeight="251676672" behindDoc="0" locked="0" layoutInCell="1" hidden="0" allowOverlap="1" wp14:anchorId="77AB6850" wp14:editId="05CDB3CF">
            <wp:simplePos x="0" y="0"/>
            <wp:positionH relativeFrom="column">
              <wp:posOffset>538933</wp:posOffset>
            </wp:positionH>
            <wp:positionV relativeFrom="paragraph">
              <wp:posOffset>312420</wp:posOffset>
            </wp:positionV>
            <wp:extent cx="3519170" cy="3526790"/>
            <wp:effectExtent l="0" t="0" r="0" b="0"/>
            <wp:wrapTopAndBottom distT="0" distB="0"/>
            <wp:docPr id="21" name="image7.png" descr="Fig. 7.8 Immagini ad angolazioni diverse di un disco spesso di accrescimento intorno a un buco nero rotante. © Z. Younsi/LR."/>
            <wp:cNvGraphicFramePr/>
            <a:graphic xmlns:a="http://schemas.openxmlformats.org/drawingml/2006/main">
              <a:graphicData uri="http://schemas.openxmlformats.org/drawingml/2006/picture">
                <pic:pic xmlns:pic="http://schemas.openxmlformats.org/drawingml/2006/picture">
                  <pic:nvPicPr>
                    <pic:cNvPr id="0" name="image7.png" descr="Fig. 7.8 Immagini ad angolazioni diverse di un disco spesso di accrescimento intorno a un buco nero rotante. © Z. Younsi/LR."/>
                    <pic:cNvPicPr preferRelativeResize="0"/>
                  </pic:nvPicPr>
                  <pic:blipFill>
                    <a:blip r:embed="rId40"/>
                    <a:srcRect/>
                    <a:stretch>
                      <a:fillRect/>
                    </a:stretch>
                  </pic:blipFill>
                  <pic:spPr>
                    <a:xfrm>
                      <a:off x="0" y="0"/>
                      <a:ext cx="3519170" cy="3526790"/>
                    </a:xfrm>
                    <a:prstGeom prst="rect">
                      <a:avLst/>
                    </a:prstGeom>
                    <a:ln/>
                  </pic:spPr>
                </pic:pic>
              </a:graphicData>
            </a:graphic>
          </wp:anchor>
        </w:drawing>
      </w:r>
    </w:p>
    <w:p w14:paraId="1106E609" w14:textId="77777777" w:rsidR="004A0C90" w:rsidRPr="005F4D7F" w:rsidRDefault="004A0C90" w:rsidP="00F34061">
      <w:pPr>
        <w:pBdr>
          <w:top w:val="nil"/>
          <w:left w:val="nil"/>
          <w:bottom w:val="nil"/>
          <w:right w:val="nil"/>
          <w:between w:val="nil"/>
        </w:pBdr>
        <w:ind w:left="567" w:right="223" w:firstLine="0"/>
        <w:rPr>
          <w:rFonts w:ascii="Bookman Old Style" w:eastAsia="Bookman Old Style" w:hAnsi="Bookman Old Style" w:cs="Bookman Old Style"/>
          <w:i/>
          <w:color w:val="000000" w:themeColor="text1"/>
          <w:sz w:val="22"/>
          <w:szCs w:val="22"/>
        </w:rPr>
      </w:pPr>
    </w:p>
    <w:p w14:paraId="50B3907B" w14:textId="77777777" w:rsidR="004A0C90" w:rsidRPr="005F4D7F" w:rsidRDefault="004A0C90" w:rsidP="004054A2">
      <w:pPr>
        <w:pBdr>
          <w:top w:val="nil"/>
          <w:left w:val="nil"/>
          <w:bottom w:val="nil"/>
          <w:right w:val="nil"/>
          <w:between w:val="nil"/>
        </w:pBdr>
        <w:ind w:left="567" w:right="223"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7.9</w:t>
      </w:r>
      <w:r w:rsidRPr="005F4D7F">
        <w:rPr>
          <w:rFonts w:ascii="Bookman Old Style" w:eastAsia="Bookman Old Style" w:hAnsi="Bookman Old Style" w:cs="Bookman Old Style"/>
          <w:i/>
          <w:color w:val="000000" w:themeColor="text1"/>
          <w:sz w:val="20"/>
          <w:szCs w:val="20"/>
        </w:rPr>
        <w:t xml:space="preserve"> Different angle images of a thick accretion disc around a rotating black hole. © Z. Younsi/LR.</w:t>
      </w:r>
    </w:p>
    <w:p w14:paraId="13BA94C7" w14:textId="77777777" w:rsidR="004A0C90" w:rsidRPr="005F4D7F" w:rsidRDefault="004A0C90" w:rsidP="00F34061">
      <w:pPr>
        <w:pBdr>
          <w:top w:val="nil"/>
          <w:left w:val="nil"/>
          <w:bottom w:val="nil"/>
          <w:right w:val="nil"/>
          <w:between w:val="nil"/>
        </w:pBdr>
        <w:ind w:left="567" w:right="223" w:firstLine="263"/>
        <w:rPr>
          <w:rFonts w:ascii="Bookman Old Style" w:eastAsia="Bookman Old Style" w:hAnsi="Bookman Old Style" w:cs="Bookman Old Style"/>
          <w:color w:val="000000" w:themeColor="text1"/>
          <w:sz w:val="22"/>
          <w:szCs w:val="22"/>
        </w:rPr>
      </w:pPr>
    </w:p>
    <w:p w14:paraId="77EA64D1" w14:textId="0EC726BF" w:rsidR="004A0C90" w:rsidRPr="005F4D7F"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second important aspect, shown in the panels of Figure 7.9 and absent in the image of the disc around Gargantua, is that all discs have a side that is brighter and, consequently, a side that is less bright. The only exception, which I have decided to show precisely because it is an exception, is illustrated in the bottom left panel and refers to the case of a zero inclination (i.e., when viewing the accretion disc from the direction of the North Pole). The origin of the asymmetry in the brightness between the two sides of the disc is linked to a common phenomenon, the Doppler effect</w:t>
      </w:r>
      <w:r w:rsidR="002F2B41">
        <w:rPr>
          <w:rFonts w:ascii="Bookman Old Style" w:eastAsia="Bookman Old Style" w:hAnsi="Bookman Old Style" w:cs="Bookman Old Style"/>
          <w:color w:val="000000" w:themeColor="text1"/>
          <w:sz w:val="22"/>
          <w:szCs w:val="22"/>
        </w:rPr>
        <w:fldChar w:fldCharType="begin"/>
      </w:r>
      <w:r w:rsidR="002F2B41">
        <w:instrText xml:space="preserve"> XE "</w:instrText>
      </w:r>
      <w:r w:rsidR="002F2B41" w:rsidRPr="00287462">
        <w:rPr>
          <w:rFonts w:ascii="Bookman Old Style" w:eastAsia="Bookman Old Style" w:hAnsi="Bookman Old Style" w:cs="Bookman Old Style"/>
          <w:color w:val="000000" w:themeColor="text1"/>
          <w:sz w:val="22"/>
          <w:szCs w:val="22"/>
        </w:rPr>
        <w:instrText>Doppler:</w:instrText>
      </w:r>
      <w:r w:rsidR="002F2B41" w:rsidRPr="00287462">
        <w:rPr>
          <w:lang w:val="en-US"/>
        </w:rPr>
        <w:instrText>effect</w:instrText>
      </w:r>
      <w:r w:rsidR="002F2B41">
        <w:instrText xml:space="preserve">" </w:instrText>
      </w:r>
      <w:r w:rsidR="002F2B4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(after the Austrian physicist who first described it in 1842). This effect is responsible for the variation of the frequency of a wave signal when emitted by a moving source. In other words, it describes the well-known variation in frequency of an ambulance’s siren as it moves towards or away from us. We have all experienced an ambulance approaching us and the frequency of its siren increasing in what is known as a “</w:t>
      </w:r>
      <w:r w:rsidRPr="005F4D7F">
        <w:rPr>
          <w:rFonts w:ascii="Bookman Old Style" w:eastAsia="Bookman Old Style" w:hAnsi="Bookman Old Style" w:cs="Bookman Old Style"/>
          <w:i/>
          <w:iCs/>
          <w:color w:val="000000" w:themeColor="text1"/>
          <w:sz w:val="22"/>
          <w:szCs w:val="22"/>
        </w:rPr>
        <w:t>blue-shifted</w:t>
      </w:r>
      <w:r w:rsidRPr="005F4D7F">
        <w:rPr>
          <w:rFonts w:ascii="Bookman Old Style" w:eastAsia="Bookman Old Style" w:hAnsi="Bookman Old Style" w:cs="Bookman Old Style"/>
          <w:color w:val="000000" w:themeColor="text1"/>
          <w:sz w:val="22"/>
          <w:szCs w:val="22"/>
        </w:rPr>
        <w:t xml:space="preserve">” </w:t>
      </w:r>
      <w:r w:rsidR="00CC6960">
        <w:rPr>
          <w:rFonts w:ascii="Bookman Old Style" w:eastAsia="Bookman Old Style" w:hAnsi="Bookman Old Style" w:cs="Bookman Old Style"/>
          <w:color w:val="000000" w:themeColor="text1"/>
          <w:sz w:val="22"/>
          <w:szCs w:val="22"/>
        </w:rPr>
        <w:fldChar w:fldCharType="begin"/>
      </w:r>
      <w:r w:rsidR="00CC6960">
        <w:instrText xml:space="preserve"> XE "</w:instrText>
      </w:r>
      <w:r w:rsidR="00CC6960" w:rsidRPr="00D01DA8">
        <w:rPr>
          <w:lang w:val="en-US"/>
        </w:rPr>
        <w:instrText>blue-shift</w:instrText>
      </w:r>
      <w:r w:rsidR="00CC6960">
        <w:rPr>
          <w:lang w:val="en-US"/>
        </w:rPr>
        <w:instrText xml:space="preserve"> (Doppler)</w:instrText>
      </w:r>
      <w:r w:rsidR="00CC6960">
        <w:instrText xml:space="preserve">" </w:instrText>
      </w:r>
      <w:r w:rsidR="00CC696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Doppler signal. For the same reason, the siren’s frequency decreases as the ambulance moves away from us, producing what is described as a “</w:t>
      </w:r>
      <w:r w:rsidRPr="005F4D7F">
        <w:rPr>
          <w:rFonts w:ascii="Bookman Old Style" w:eastAsia="Bookman Old Style" w:hAnsi="Bookman Old Style" w:cs="Bookman Old Style"/>
          <w:i/>
          <w:iCs/>
          <w:color w:val="000000" w:themeColor="text1"/>
          <w:sz w:val="22"/>
          <w:szCs w:val="22"/>
        </w:rPr>
        <w:t>red-shifted</w:t>
      </w:r>
      <w:r w:rsidRPr="005F4D7F">
        <w:rPr>
          <w:rFonts w:ascii="Bookman Old Style" w:eastAsia="Bookman Old Style" w:hAnsi="Bookman Old Style" w:cs="Bookman Old Style"/>
          <w:color w:val="000000" w:themeColor="text1"/>
          <w:sz w:val="22"/>
          <w:szCs w:val="22"/>
        </w:rPr>
        <w:t xml:space="preserve">” </w:t>
      </w:r>
      <w:r w:rsidR="00CC6960">
        <w:rPr>
          <w:rFonts w:ascii="Bookman Old Style" w:eastAsia="Bookman Old Style" w:hAnsi="Bookman Old Style" w:cs="Bookman Old Style"/>
          <w:color w:val="000000" w:themeColor="text1"/>
          <w:sz w:val="22"/>
          <w:szCs w:val="22"/>
        </w:rPr>
        <w:fldChar w:fldCharType="begin"/>
      </w:r>
      <w:r w:rsidR="00CC6960">
        <w:instrText xml:space="preserve"> XE "</w:instrText>
      </w:r>
      <w:r w:rsidR="00CC6960">
        <w:rPr>
          <w:lang w:val="en-US"/>
        </w:rPr>
        <w:instrText>red</w:instrText>
      </w:r>
      <w:r w:rsidR="00CC6960" w:rsidRPr="00D01DA8">
        <w:rPr>
          <w:lang w:val="en-US"/>
        </w:rPr>
        <w:instrText>-shift</w:instrText>
      </w:r>
      <w:r w:rsidR="00CC6960">
        <w:rPr>
          <w:lang w:val="en-US"/>
        </w:rPr>
        <w:instrText xml:space="preserve"> (Doppler)</w:instrText>
      </w:r>
      <w:r w:rsidR="00CC6960">
        <w:instrText xml:space="preserve">" </w:instrText>
      </w:r>
      <w:r w:rsidR="00CC696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Doppler signal.</w:t>
      </w:r>
    </w:p>
    <w:p w14:paraId="762A8D8C" w14:textId="172BFE08" w:rsidR="004A0C90" w:rsidRPr="005F4D7F" w:rsidRDefault="004A0C90" w:rsidP="00CD7C7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Although the Doppler effect is already present in classical physics, </w:t>
      </w:r>
      <w:r w:rsidRPr="005F4D7F">
        <w:rPr>
          <w:rFonts w:ascii="Bookman Old Style" w:eastAsia="Bookman Old Style" w:hAnsi="Bookman Old Style" w:cs="Bookman Old Style"/>
          <w:color w:val="000000" w:themeColor="text1"/>
          <w:sz w:val="22"/>
          <w:szCs w:val="22"/>
          <w:lang w:val="en-US"/>
        </w:rPr>
        <w:t>and</w:t>
      </w:r>
      <w:r w:rsidRPr="005F4D7F">
        <w:rPr>
          <w:rFonts w:ascii="Bookman Old Style" w:eastAsia="Bookman Old Style" w:hAnsi="Bookman Old Style" w:cs="Bookman Old Style"/>
          <w:color w:val="000000" w:themeColor="text1"/>
          <w:sz w:val="22"/>
          <w:szCs w:val="22"/>
        </w:rPr>
        <w:t xml:space="preserve"> we experience </w:t>
      </w:r>
      <w:r w:rsidRPr="005F4D7F">
        <w:rPr>
          <w:rFonts w:ascii="Bookman Old Style" w:eastAsia="Bookman Old Style" w:hAnsi="Bookman Old Style" w:cs="Bookman Old Style"/>
          <w:color w:val="000000" w:themeColor="text1"/>
          <w:sz w:val="22"/>
          <w:szCs w:val="22"/>
          <w:lang w:val="en-US"/>
        </w:rPr>
        <w:t xml:space="preserve">it routinely </w:t>
      </w:r>
      <w:r w:rsidRPr="005F4D7F">
        <w:rPr>
          <w:rFonts w:ascii="Bookman Old Style" w:eastAsia="Bookman Old Style" w:hAnsi="Bookman Old Style" w:cs="Bookman Old Style"/>
          <w:color w:val="000000" w:themeColor="text1"/>
          <w:sz w:val="22"/>
          <w:szCs w:val="22"/>
        </w:rPr>
        <w:t xml:space="preserve">for sources that move at </w:t>
      </w:r>
      <w:r w:rsidRPr="005F4D7F">
        <w:rPr>
          <w:rFonts w:ascii="Bookman Old Style" w:eastAsia="Bookman Old Style" w:hAnsi="Bookman Old Style" w:cs="Bookman Old Style"/>
          <w:color w:val="000000" w:themeColor="text1"/>
          <w:sz w:val="22"/>
          <w:szCs w:val="22"/>
          <w:lang w:val="en-US"/>
        </w:rPr>
        <w:t>low</w:t>
      </w:r>
      <w:r w:rsidRPr="005F4D7F">
        <w:rPr>
          <w:rFonts w:ascii="Bookman Old Style" w:eastAsia="Bookman Old Style" w:hAnsi="Bookman Old Style" w:cs="Bookman Old Style"/>
          <w:color w:val="000000" w:themeColor="text1"/>
          <w:sz w:val="22"/>
          <w:szCs w:val="22"/>
        </w:rPr>
        <w:t xml:space="preserve"> speeds in respect to us, it takes on new relevance in relativity, as the emission changes not only in frequency but also in amplitude. </w:t>
      </w:r>
      <w:r w:rsidRPr="005F4D7F">
        <w:rPr>
          <w:rFonts w:ascii="Bookman Old Style" w:eastAsia="Bookman Old Style" w:hAnsi="Bookman Old Style" w:cs="Bookman Old Style"/>
          <w:color w:val="000000" w:themeColor="text1"/>
          <w:sz w:val="22"/>
          <w:szCs w:val="22"/>
          <w:lang w:val="en-US"/>
        </w:rPr>
        <w:t>More specifically</w:t>
      </w:r>
      <w:r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lang w:val="en-US"/>
        </w:rPr>
        <w:t>the</w:t>
      </w:r>
      <w:r w:rsidRPr="005F4D7F">
        <w:rPr>
          <w:rFonts w:ascii="Bookman Old Style" w:eastAsia="Bookman Old Style" w:hAnsi="Bookman Old Style" w:cs="Bookman Old Style"/>
          <w:color w:val="000000" w:themeColor="text1"/>
          <w:sz w:val="22"/>
          <w:szCs w:val="22"/>
        </w:rPr>
        <w:t xml:space="preserve"> signal emitted by a source moving towards us at speeds close to that of light will be </w:t>
      </w:r>
      <w:r w:rsidRPr="005F4D7F">
        <w:rPr>
          <w:rFonts w:ascii="Bookman Old Style" w:eastAsia="Bookman Old Style" w:hAnsi="Bookman Old Style" w:cs="Bookman Old Style"/>
          <w:color w:val="000000" w:themeColor="text1"/>
          <w:sz w:val="22"/>
          <w:szCs w:val="22"/>
          <w:lang w:val="en-US"/>
        </w:rPr>
        <w:t xml:space="preserve">both </w:t>
      </w:r>
      <w:r w:rsidRPr="005F4D7F">
        <w:rPr>
          <w:rFonts w:ascii="Bookman Old Style" w:eastAsia="Bookman Old Style" w:hAnsi="Bookman Old Style" w:cs="Bookman Old Style"/>
          <w:color w:val="000000" w:themeColor="text1"/>
          <w:sz w:val="22"/>
          <w:szCs w:val="22"/>
        </w:rPr>
        <w:t xml:space="preserve">shifted towards </w:t>
      </w:r>
      <w:r w:rsidRPr="005F4D7F">
        <w:rPr>
          <w:rFonts w:ascii="Bookman Old Style" w:eastAsia="Bookman Old Style" w:hAnsi="Bookman Old Style" w:cs="Bookman Old Style"/>
          <w:color w:val="000000" w:themeColor="text1"/>
          <w:sz w:val="22"/>
          <w:szCs w:val="22"/>
          <w:lang w:val="en-US"/>
        </w:rPr>
        <w:t xml:space="preserve">the </w:t>
      </w:r>
      <w:r w:rsidRPr="005F4D7F">
        <w:rPr>
          <w:rFonts w:ascii="Bookman Old Style" w:eastAsia="Bookman Old Style" w:hAnsi="Bookman Old Style" w:cs="Bookman Old Style"/>
          <w:color w:val="000000" w:themeColor="text1"/>
          <w:sz w:val="22"/>
          <w:szCs w:val="22"/>
        </w:rPr>
        <w:t>blue</w:t>
      </w:r>
      <w:r w:rsidRPr="005F4D7F">
        <w:rPr>
          <w:rFonts w:ascii="Bookman Old Style" w:eastAsia="Bookman Old Style" w:hAnsi="Bookman Old Style" w:cs="Bookman Old Style"/>
          <w:color w:val="000000" w:themeColor="text1"/>
          <w:sz w:val="22"/>
          <w:szCs w:val="22"/>
          <w:lang w:val="en-US"/>
        </w:rPr>
        <w:t xml:space="preserve"> and amplified in intensity</w:t>
      </w:r>
      <w:r w:rsidRPr="005F4D7F">
        <w:rPr>
          <w:rFonts w:ascii="Bookman Old Style" w:eastAsia="Bookman Old Style" w:hAnsi="Bookman Old Style" w:cs="Bookman Old Style"/>
          <w:color w:val="000000" w:themeColor="text1"/>
          <w:sz w:val="22"/>
          <w:szCs w:val="22"/>
        </w:rPr>
        <w:t>. Th</w:t>
      </w:r>
      <w:r w:rsidRPr="005F4D7F">
        <w:rPr>
          <w:rFonts w:ascii="Bookman Old Style" w:eastAsia="Bookman Old Style" w:hAnsi="Bookman Old Style" w:cs="Bookman Old Style"/>
          <w:color w:val="000000" w:themeColor="text1"/>
          <w:sz w:val="22"/>
          <w:szCs w:val="22"/>
          <w:lang w:val="en-US"/>
        </w:rPr>
        <w:t>e amplification, which is particularly large f</w:t>
      </w:r>
      <w:r w:rsidRPr="005F4D7F">
        <w:rPr>
          <w:rFonts w:ascii="Bookman Old Style" w:eastAsia="Bookman Old Style" w:hAnsi="Bookman Old Style" w:cs="Bookman Old Style"/>
          <w:color w:val="000000" w:themeColor="text1"/>
          <w:sz w:val="22"/>
          <w:szCs w:val="22"/>
        </w:rPr>
        <w:t xml:space="preserve">or speeds </w:t>
      </w:r>
      <w:r w:rsidRPr="005F4D7F">
        <w:rPr>
          <w:rFonts w:ascii="Bookman Old Style" w:eastAsia="Bookman Old Style" w:hAnsi="Bookman Old Style" w:cs="Bookman Old Style"/>
          <w:color w:val="000000" w:themeColor="text1"/>
          <w:sz w:val="22"/>
          <w:szCs w:val="22"/>
          <w:lang w:val="en-US"/>
        </w:rPr>
        <w:t xml:space="preserve">of the source </w:t>
      </w:r>
      <w:r w:rsidRPr="005F4D7F">
        <w:rPr>
          <w:rFonts w:ascii="Bookman Old Style" w:eastAsia="Bookman Old Style" w:hAnsi="Bookman Old Style" w:cs="Bookman Old Style"/>
          <w:color w:val="000000" w:themeColor="text1"/>
          <w:sz w:val="22"/>
          <w:szCs w:val="22"/>
        </w:rPr>
        <w:t>close to that of light</w:t>
      </w:r>
      <w:r w:rsidRPr="005F4D7F">
        <w:rPr>
          <w:rFonts w:ascii="Bookman Old Style" w:eastAsia="Bookman Old Style" w:hAnsi="Bookman Old Style" w:cs="Bookman Old Style"/>
          <w:color w:val="000000" w:themeColor="text1"/>
          <w:sz w:val="22"/>
          <w:szCs w:val="22"/>
          <w:lang w:val="en-US"/>
        </w:rPr>
        <w:t>,</w:t>
      </w:r>
      <w:r w:rsidRPr="005F4D7F">
        <w:rPr>
          <w:rFonts w:ascii="Bookman Old Style" w:eastAsia="Bookman Old Style" w:hAnsi="Bookman Old Style" w:cs="Bookman Old Style"/>
          <w:color w:val="000000" w:themeColor="text1"/>
          <w:sz w:val="22"/>
          <w:szCs w:val="22"/>
        </w:rPr>
        <w:t xml:space="preserve"> is </w:t>
      </w:r>
      <w:r w:rsidRPr="005F4D7F">
        <w:rPr>
          <w:rFonts w:ascii="Bookman Old Style" w:eastAsia="Bookman Old Style" w:hAnsi="Bookman Old Style" w:cs="Bookman Old Style"/>
          <w:color w:val="000000" w:themeColor="text1"/>
          <w:sz w:val="22"/>
          <w:szCs w:val="22"/>
          <w:lang w:val="en-US"/>
        </w:rPr>
        <w:t xml:space="preserve">usually referred to as the </w:t>
      </w:r>
      <w:r w:rsidRPr="005F4D7F">
        <w:rPr>
          <w:rFonts w:ascii="Bookman Old Style" w:eastAsia="Bookman Old Style" w:hAnsi="Bookman Old Style" w:cs="Bookman Old Style"/>
          <w:color w:val="000000" w:themeColor="text1"/>
          <w:sz w:val="22"/>
          <w:szCs w:val="22"/>
        </w:rPr>
        <w:t>relativistic</w:t>
      </w:r>
      <w:r w:rsidRPr="005F4D7F">
        <w:rPr>
          <w:rFonts w:ascii="Bookman Old Style" w:eastAsia="Bookman Old Style" w:hAnsi="Bookman Old Style" w:cs="Bookman Old Style"/>
          <w:i/>
          <w:iCs/>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Doppler</w:t>
      </w:r>
      <w:r w:rsidRPr="005F4D7F">
        <w:rPr>
          <w:rFonts w:ascii="Bookman Old Style" w:eastAsia="Bookman Old Style" w:hAnsi="Bookman Old Style" w:cs="Bookman Old Style"/>
          <w:i/>
          <w:iCs/>
          <w:color w:val="000000" w:themeColor="text1"/>
          <w:sz w:val="22"/>
          <w:szCs w:val="22"/>
        </w:rPr>
        <w:t xml:space="preserve"> </w:t>
      </w:r>
      <w:r w:rsidRPr="005F4D7F">
        <w:rPr>
          <w:rFonts w:ascii="Bookman Old Style" w:eastAsia="Bookman Old Style" w:hAnsi="Bookman Old Style" w:cs="Bookman Old Style"/>
          <w:i/>
          <w:iCs/>
          <w:color w:val="000000" w:themeColor="text1"/>
          <w:sz w:val="22"/>
          <w:szCs w:val="22"/>
          <w:lang w:val="en-US"/>
        </w:rPr>
        <w:t>“</w:t>
      </w:r>
      <w:r w:rsidRPr="005F4D7F">
        <w:rPr>
          <w:rFonts w:ascii="Bookman Old Style" w:eastAsia="Bookman Old Style" w:hAnsi="Bookman Old Style" w:cs="Bookman Old Style"/>
          <w:i/>
          <w:iCs/>
          <w:color w:val="000000" w:themeColor="text1"/>
          <w:sz w:val="22"/>
          <w:szCs w:val="22"/>
        </w:rPr>
        <w:t>boost</w:t>
      </w:r>
      <w:r w:rsidRPr="005F4D7F">
        <w:rPr>
          <w:rFonts w:ascii="Bookman Old Style" w:eastAsia="Bookman Old Style" w:hAnsi="Bookman Old Style" w:cs="Bookman Old Style"/>
          <w:color w:val="000000" w:themeColor="text1"/>
          <w:sz w:val="22"/>
          <w:szCs w:val="22"/>
          <w:lang w:val="en-US"/>
        </w:rPr>
        <w:t>”</w:t>
      </w:r>
      <w:r w:rsidR="002F2B41">
        <w:rPr>
          <w:rFonts w:ascii="Bookman Old Style" w:eastAsia="Bookman Old Style" w:hAnsi="Bookman Old Style" w:cs="Bookman Old Style"/>
          <w:color w:val="000000" w:themeColor="text1"/>
          <w:sz w:val="22"/>
          <w:szCs w:val="22"/>
          <w:lang w:val="en-US"/>
        </w:rPr>
        <w:fldChar w:fldCharType="begin"/>
      </w:r>
      <w:r w:rsidR="002F2B41">
        <w:instrText xml:space="preserve"> XE "</w:instrText>
      </w:r>
      <w:r w:rsidR="002F2B41" w:rsidRPr="00F45015">
        <w:rPr>
          <w:rFonts w:ascii="Bookman Old Style" w:eastAsia="Bookman Old Style" w:hAnsi="Bookman Old Style" w:cs="Bookman Old Style"/>
          <w:color w:val="000000" w:themeColor="text1"/>
          <w:sz w:val="22"/>
          <w:szCs w:val="22"/>
        </w:rPr>
        <w:instrText>Doppler:</w:instrText>
      </w:r>
      <w:r w:rsidR="002F2B41" w:rsidRPr="00F45015">
        <w:rPr>
          <w:lang w:val="en-US"/>
        </w:rPr>
        <w:instrText>boost</w:instrText>
      </w:r>
      <w:r w:rsidR="002F2B41">
        <w:instrText xml:space="preserve">" </w:instrText>
      </w:r>
      <w:r w:rsidR="002F2B41">
        <w:rPr>
          <w:rFonts w:ascii="Bookman Old Style" w:eastAsia="Bookman Old Style" w:hAnsi="Bookman Old Style" w:cs="Bookman Old Style"/>
          <w:color w:val="000000" w:themeColor="text1"/>
          <w:sz w:val="22"/>
          <w:szCs w:val="22"/>
          <w:lang w:val="en-US"/>
        </w:rPr>
        <w:fldChar w:fldCharType="end"/>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lang w:val="en-US"/>
        </w:rPr>
        <w:instrText>Doppler effect</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w:t>
      </w:r>
    </w:p>
    <w:p w14:paraId="59853C27" w14:textId="77777777" w:rsidR="004A0C90" w:rsidRDefault="004A0C90" w:rsidP="00F34061">
      <w:pPr>
        <w:ind w:left="567" w:right="223"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Returning to Figure 7.</w:t>
      </w:r>
      <w:r w:rsidRPr="005F4D7F">
        <w:rPr>
          <w:rFonts w:ascii="Bookman Old Style" w:eastAsia="Bookman Old Style" w:hAnsi="Bookman Old Style" w:cs="Bookman Old Style"/>
          <w:color w:val="000000" w:themeColor="text1"/>
          <w:sz w:val="22"/>
          <w:szCs w:val="22"/>
          <w:lang w:val="en-US"/>
        </w:rPr>
        <w:t>9,</w:t>
      </w:r>
      <w:r w:rsidRPr="005F4D7F">
        <w:rPr>
          <w:rFonts w:ascii="Bookman Old Style" w:eastAsia="Bookman Old Style" w:hAnsi="Bookman Old Style" w:cs="Bookman Old Style"/>
          <w:color w:val="000000" w:themeColor="text1"/>
          <w:sz w:val="22"/>
          <w:szCs w:val="22"/>
        </w:rPr>
        <w:t xml:space="preserve"> the reason three of the panels have a </w:t>
      </w:r>
      <w:r w:rsidRPr="005F4D7F">
        <w:rPr>
          <w:rFonts w:ascii="Bookman Old Style" w:eastAsia="Bookman Old Style" w:hAnsi="Bookman Old Style" w:cs="Bookman Old Style"/>
          <w:color w:val="000000" w:themeColor="text1"/>
          <w:sz w:val="22"/>
          <w:szCs w:val="22"/>
          <w:lang w:val="en-US"/>
        </w:rPr>
        <w:t>“</w:t>
      </w:r>
      <w:r w:rsidRPr="005F4D7F">
        <w:rPr>
          <w:rFonts w:ascii="Bookman Old Style" w:eastAsia="Bookman Old Style" w:hAnsi="Bookman Old Style" w:cs="Bookman Old Style"/>
          <w:color w:val="000000" w:themeColor="text1"/>
          <w:sz w:val="22"/>
          <w:szCs w:val="22"/>
        </w:rPr>
        <w:t>bright side</w:t>
      </w:r>
      <w:r w:rsidRPr="005F4D7F">
        <w:rPr>
          <w:rFonts w:ascii="Bookman Old Style" w:eastAsia="Bookman Old Style" w:hAnsi="Bookman Old Style" w:cs="Bookman Old Style"/>
          <w:color w:val="000000" w:themeColor="text1"/>
          <w:sz w:val="22"/>
          <w:szCs w:val="22"/>
          <w:lang w:val="en-US"/>
        </w:rPr>
        <w:t>”</w:t>
      </w:r>
      <w:r w:rsidRPr="005F4D7F">
        <w:rPr>
          <w:rFonts w:ascii="Bookman Old Style" w:eastAsia="Bookman Old Style" w:hAnsi="Bookman Old Style" w:cs="Bookman Old Style"/>
          <w:color w:val="000000" w:themeColor="text1"/>
          <w:sz w:val="22"/>
          <w:szCs w:val="22"/>
        </w:rPr>
        <w:t xml:space="preserve"> is that, </w:t>
      </w:r>
      <w:r w:rsidRPr="005F4D7F">
        <w:rPr>
          <w:rFonts w:ascii="Bookman Old Style" w:eastAsia="Bookman Old Style" w:hAnsi="Bookman Old Style" w:cs="Bookman Old Style"/>
          <w:color w:val="000000" w:themeColor="text1"/>
          <w:sz w:val="22"/>
          <w:szCs w:val="22"/>
          <w:lang w:val="en-US"/>
        </w:rPr>
        <w:t xml:space="preserve">in all three, there is </w:t>
      </w:r>
      <w:r w:rsidRPr="005F4D7F">
        <w:rPr>
          <w:rFonts w:ascii="Bookman Old Style" w:eastAsia="Bookman Old Style" w:hAnsi="Bookman Old Style" w:cs="Bookman Old Style"/>
          <w:color w:val="000000" w:themeColor="text1"/>
          <w:sz w:val="22"/>
          <w:szCs w:val="22"/>
        </w:rPr>
        <w:t xml:space="preserve">matter </w:t>
      </w:r>
      <w:r w:rsidRPr="005F4D7F">
        <w:rPr>
          <w:rFonts w:ascii="Bookman Old Style" w:eastAsia="Bookman Old Style" w:hAnsi="Bookman Old Style" w:cs="Bookman Old Style"/>
          <w:color w:val="000000" w:themeColor="text1"/>
          <w:sz w:val="22"/>
          <w:szCs w:val="22"/>
          <w:lang w:val="en-US"/>
        </w:rPr>
        <w:t xml:space="preserve">that </w:t>
      </w:r>
      <w:r w:rsidRPr="005F4D7F">
        <w:rPr>
          <w:rFonts w:ascii="Bookman Old Style" w:eastAsia="Bookman Old Style" w:hAnsi="Bookman Old Style" w:cs="Bookman Old Style"/>
          <w:color w:val="000000" w:themeColor="text1"/>
          <w:sz w:val="22"/>
          <w:szCs w:val="22"/>
        </w:rPr>
        <w:t>rotat</w:t>
      </w:r>
      <w:r w:rsidRPr="005F4D7F">
        <w:rPr>
          <w:rFonts w:ascii="Bookman Old Style" w:eastAsia="Bookman Old Style" w:hAnsi="Bookman Old Style" w:cs="Bookman Old Style"/>
          <w:color w:val="000000" w:themeColor="text1"/>
          <w:sz w:val="22"/>
          <w:szCs w:val="22"/>
          <w:lang w:val="en-US"/>
        </w:rPr>
        <w:t>es</w:t>
      </w:r>
      <w:r w:rsidRPr="005F4D7F">
        <w:rPr>
          <w:rFonts w:ascii="Bookman Old Style" w:eastAsia="Bookman Old Style" w:hAnsi="Bookman Old Style" w:cs="Bookman Old Style"/>
          <w:color w:val="000000" w:themeColor="text1"/>
          <w:sz w:val="22"/>
          <w:szCs w:val="22"/>
        </w:rPr>
        <w:t xml:space="preserve"> around the black hole</w:t>
      </w:r>
      <w:r w:rsidRPr="005F4D7F">
        <w:rPr>
          <w:rFonts w:ascii="Bookman Old Style" w:eastAsia="Bookman Old Style" w:hAnsi="Bookman Old Style" w:cs="Bookman Old Style"/>
          <w:color w:val="000000" w:themeColor="text1"/>
          <w:sz w:val="22"/>
          <w:szCs w:val="22"/>
          <w:lang w:val="en-US"/>
        </w:rPr>
        <w:t>, so there is a side in which matter moves</w:t>
      </w:r>
      <w:r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lang w:val="en-US"/>
        </w:rPr>
        <w:t xml:space="preserve">towards us and </w:t>
      </w:r>
      <w:r w:rsidRPr="005F4D7F">
        <w:rPr>
          <w:rFonts w:ascii="Bookman Old Style" w:eastAsia="Bookman Old Style" w:hAnsi="Bookman Old Style" w:cs="Bookman Old Style"/>
          <w:color w:val="000000" w:themeColor="text1"/>
          <w:sz w:val="22"/>
          <w:szCs w:val="22"/>
        </w:rPr>
        <w:t xml:space="preserve">its </w:t>
      </w:r>
      <w:r w:rsidRPr="005F4D7F">
        <w:rPr>
          <w:rFonts w:ascii="Bookman Old Style" w:eastAsia="Bookman Old Style" w:hAnsi="Bookman Old Style" w:cs="Bookman Old Style"/>
          <w:color w:val="000000" w:themeColor="text1"/>
          <w:sz w:val="22"/>
          <w:szCs w:val="22"/>
          <w:lang w:val="en-US"/>
        </w:rPr>
        <w:t xml:space="preserve">brightness is, therefore, amplified by the </w:t>
      </w:r>
      <w:r w:rsidRPr="005F4D7F">
        <w:rPr>
          <w:rFonts w:ascii="Bookman Old Style" w:eastAsia="Bookman Old Style" w:hAnsi="Bookman Old Style" w:cs="Bookman Old Style"/>
          <w:color w:val="000000" w:themeColor="text1"/>
          <w:sz w:val="22"/>
          <w:szCs w:val="22"/>
        </w:rPr>
        <w:t xml:space="preserve">relativistic Doppler </w:t>
      </w:r>
      <w:r w:rsidRPr="005F4D7F">
        <w:rPr>
          <w:rFonts w:ascii="Bookman Old Style" w:eastAsia="Bookman Old Style" w:hAnsi="Bookman Old Style" w:cs="Bookman Old Style"/>
          <w:color w:val="000000" w:themeColor="text1"/>
          <w:sz w:val="22"/>
          <w:szCs w:val="22"/>
          <w:lang w:val="en-US"/>
        </w:rPr>
        <w:t>boost</w:t>
      </w:r>
      <w:r w:rsidRPr="005F4D7F">
        <w:rPr>
          <w:rFonts w:ascii="Bookman Old Style" w:eastAsia="Bookman Old Style" w:hAnsi="Bookman Old Style" w:cs="Bookman Old Style"/>
          <w:color w:val="000000" w:themeColor="text1"/>
          <w:sz w:val="22"/>
          <w:szCs w:val="22"/>
        </w:rPr>
        <w:t>.</w:t>
      </w:r>
      <w:r w:rsidRPr="007D5006">
        <w:rPr>
          <w:rFonts w:ascii="Bookman Old Style" w:eastAsia="Bookman Old Style" w:hAnsi="Bookman Old Style" w:cs="Bookman Old Style"/>
          <w:color w:val="000000" w:themeColor="text1"/>
          <w:sz w:val="22"/>
          <w:szCs w:val="22"/>
          <w:vertAlign w:val="superscript"/>
        </w:rPr>
        <w:t>6</w:t>
      </w:r>
      <w:r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lang w:val="en-US"/>
        </w:rPr>
        <w:t>F</w:t>
      </w:r>
      <w:r w:rsidRPr="005F4D7F">
        <w:rPr>
          <w:rFonts w:ascii="Bookman Old Style" w:eastAsia="Bookman Old Style" w:hAnsi="Bookman Old Style" w:cs="Bookman Old Style"/>
          <w:color w:val="000000" w:themeColor="text1"/>
          <w:sz w:val="22"/>
          <w:szCs w:val="22"/>
        </w:rPr>
        <w:t xml:space="preserve">or the same reason, </w:t>
      </w:r>
      <w:r w:rsidRPr="005F4D7F">
        <w:rPr>
          <w:rFonts w:ascii="Bookman Old Style" w:eastAsia="Bookman Old Style" w:hAnsi="Bookman Old Style" w:cs="Bookman Old Style"/>
          <w:color w:val="000000" w:themeColor="text1"/>
          <w:sz w:val="22"/>
          <w:szCs w:val="22"/>
          <w:lang w:val="en-US"/>
        </w:rPr>
        <w:t>matter</w:t>
      </w:r>
      <w:r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lang w:val="en-US"/>
        </w:rPr>
        <w:t>on the opposite</w:t>
      </w:r>
      <w:r w:rsidRPr="005F4D7F">
        <w:rPr>
          <w:rFonts w:ascii="Bookman Old Style" w:eastAsia="Bookman Old Style" w:hAnsi="Bookman Old Style" w:cs="Bookman Old Style"/>
          <w:color w:val="000000" w:themeColor="text1"/>
          <w:sz w:val="22"/>
          <w:szCs w:val="22"/>
        </w:rPr>
        <w:t xml:space="preserve"> side </w:t>
      </w:r>
      <w:r w:rsidRPr="005F4D7F">
        <w:rPr>
          <w:rFonts w:ascii="Bookman Old Style" w:eastAsia="Bookman Old Style" w:hAnsi="Bookman Old Style" w:cs="Bookman Old Style"/>
          <w:color w:val="000000" w:themeColor="text1"/>
          <w:sz w:val="22"/>
          <w:szCs w:val="22"/>
          <w:lang w:val="en-US"/>
        </w:rPr>
        <w:t xml:space="preserve">of the disc is moving </w:t>
      </w:r>
      <w:r w:rsidRPr="005F4D7F">
        <w:rPr>
          <w:rFonts w:ascii="Bookman Old Style" w:eastAsia="Bookman Old Style" w:hAnsi="Bookman Old Style" w:cs="Bookman Old Style"/>
          <w:color w:val="000000" w:themeColor="text1"/>
          <w:sz w:val="22"/>
          <w:szCs w:val="22"/>
        </w:rPr>
        <w:t>away from us,</w:t>
      </w:r>
      <w:r w:rsidRPr="005F4D7F">
        <w:rPr>
          <w:rFonts w:ascii="Bookman Old Style" w:eastAsia="Bookman Old Style" w:hAnsi="Bookman Old Style" w:cs="Bookman Old Style"/>
          <w:color w:val="000000" w:themeColor="text1"/>
          <w:sz w:val="22"/>
          <w:szCs w:val="22"/>
          <w:lang w:val="en-US"/>
        </w:rPr>
        <w:t xml:space="preserve"> and the corresponding </w:t>
      </w:r>
      <w:r w:rsidRPr="005F4D7F">
        <w:rPr>
          <w:rFonts w:ascii="Bookman Old Style" w:eastAsia="Bookman Old Style" w:hAnsi="Bookman Old Style" w:cs="Bookman Old Style"/>
          <w:color w:val="000000" w:themeColor="text1"/>
          <w:sz w:val="22"/>
          <w:szCs w:val="22"/>
        </w:rPr>
        <w:t xml:space="preserve">emission is suppressed. This also explains why the bottom left </w:t>
      </w:r>
      <w:r w:rsidRPr="005F4D7F">
        <w:rPr>
          <w:rFonts w:ascii="Bookman Old Style" w:eastAsia="Bookman Old Style" w:hAnsi="Bookman Old Style" w:cs="Bookman Old Style"/>
          <w:color w:val="000000" w:themeColor="text1"/>
          <w:sz w:val="22"/>
          <w:szCs w:val="22"/>
          <w:lang w:val="en-US"/>
        </w:rPr>
        <w:t>panel in Figure 7.9</w:t>
      </w:r>
      <w:r w:rsidRPr="005F4D7F">
        <w:rPr>
          <w:rFonts w:ascii="Bookman Old Style" w:eastAsia="Bookman Old Style" w:hAnsi="Bookman Old Style" w:cs="Bookman Old Style"/>
          <w:color w:val="000000" w:themeColor="text1"/>
          <w:sz w:val="22"/>
          <w:szCs w:val="22"/>
        </w:rPr>
        <w:t xml:space="preserve"> does not have a bright side</w:t>
      </w:r>
      <w:r w:rsidRPr="005F4D7F">
        <w:rPr>
          <w:rFonts w:ascii="Bookman Old Style" w:eastAsia="Bookman Old Style" w:hAnsi="Bookman Old Style" w:cs="Bookman Old Style"/>
          <w:color w:val="000000" w:themeColor="text1"/>
          <w:sz w:val="22"/>
          <w:szCs w:val="22"/>
          <w:lang w:val="en-US"/>
        </w:rPr>
        <w:t xml:space="preserve"> or a dark side.</w:t>
      </w:r>
      <w:r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lang w:val="en-US"/>
        </w:rPr>
        <w:t xml:space="preserve">For such inclination, </w:t>
      </w:r>
      <w:r w:rsidRPr="005F4D7F">
        <w:rPr>
          <w:rFonts w:ascii="Bookman Old Style" w:eastAsia="Bookman Old Style" w:hAnsi="Bookman Old Style" w:cs="Bookman Old Style"/>
          <w:color w:val="000000" w:themeColor="text1"/>
          <w:sz w:val="22"/>
          <w:szCs w:val="22"/>
        </w:rPr>
        <w:t xml:space="preserve">there is no area </w:t>
      </w:r>
      <w:r w:rsidRPr="005F4D7F">
        <w:rPr>
          <w:rFonts w:ascii="Bookman Old Style" w:eastAsia="Bookman Old Style" w:hAnsi="Bookman Old Style" w:cs="Bookman Old Style"/>
          <w:color w:val="000000" w:themeColor="text1"/>
          <w:sz w:val="22"/>
          <w:szCs w:val="22"/>
          <w:lang w:val="en-US"/>
        </w:rPr>
        <w:t xml:space="preserve">of the disc that </w:t>
      </w:r>
      <w:r w:rsidRPr="005F4D7F">
        <w:rPr>
          <w:rFonts w:ascii="Bookman Old Style" w:eastAsia="Bookman Old Style" w:hAnsi="Bookman Old Style" w:cs="Bookman Old Style"/>
          <w:color w:val="000000" w:themeColor="text1"/>
          <w:sz w:val="22"/>
          <w:szCs w:val="22"/>
        </w:rPr>
        <w:t xml:space="preserve">moves towards us (all motion is in a plane perpendicular to our line of sight) and, therefore, </w:t>
      </w:r>
      <w:r w:rsidRPr="005F4D7F">
        <w:rPr>
          <w:rFonts w:ascii="Bookman Old Style" w:eastAsia="Bookman Old Style" w:hAnsi="Bookman Old Style" w:cs="Bookman Old Style"/>
          <w:color w:val="000000" w:themeColor="text1"/>
          <w:sz w:val="22"/>
          <w:szCs w:val="22"/>
          <w:lang w:val="en-US"/>
        </w:rPr>
        <w:t xml:space="preserve">there is no </w:t>
      </w:r>
      <w:r w:rsidRPr="005F4D7F">
        <w:rPr>
          <w:rFonts w:ascii="Bookman Old Style" w:eastAsia="Bookman Old Style" w:hAnsi="Bookman Old Style" w:cs="Bookman Old Style"/>
          <w:color w:val="000000" w:themeColor="text1"/>
          <w:sz w:val="22"/>
          <w:szCs w:val="22"/>
        </w:rPr>
        <w:t>part of the accretion disc whose emission can be amplified in any way.</w:t>
      </w:r>
    </w:p>
    <w:p w14:paraId="67618D97" w14:textId="77777777" w:rsidR="004A0C90" w:rsidRDefault="004A0C90" w:rsidP="001E0B63">
      <w:pPr>
        <w:ind w:left="567" w:right="505" w:firstLine="0"/>
        <w:rPr>
          <w:rFonts w:ascii="Bookman Old Style" w:eastAsia="Bookman Old Style" w:hAnsi="Bookman Old Style" w:cs="Bookman Old Style"/>
          <w:b/>
          <w:i/>
          <w:color w:val="000000" w:themeColor="text1"/>
          <w:sz w:val="22"/>
          <w:szCs w:val="22"/>
        </w:rPr>
      </w:pPr>
    </w:p>
    <w:p w14:paraId="2481C980" w14:textId="77777777" w:rsidR="004A0C90" w:rsidRDefault="004A0C90" w:rsidP="001E0B63">
      <w:pPr>
        <w:ind w:left="567" w:right="505" w:firstLine="0"/>
        <w:rPr>
          <w:rFonts w:ascii="Bookman Old Style" w:eastAsia="Bookman Old Style" w:hAnsi="Bookman Old Style" w:cs="Bookman Old Style"/>
          <w:b/>
          <w:i/>
          <w:color w:val="000000" w:themeColor="text1"/>
          <w:sz w:val="22"/>
          <w:szCs w:val="22"/>
        </w:rPr>
      </w:pPr>
    </w:p>
    <w:p w14:paraId="221BFFB4" w14:textId="77777777" w:rsidR="004A0C90" w:rsidRPr="005F4D7F" w:rsidRDefault="004A0C90" w:rsidP="001E0B63">
      <w:pPr>
        <w:ind w:left="567" w:right="505"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The Predictions Of The Theory</w:t>
      </w:r>
    </w:p>
    <w:p w14:paraId="272D6BD1" w14:textId="77777777" w:rsidR="004A0C90" w:rsidRPr="005F4D7F" w:rsidRDefault="004A0C90" w:rsidP="001E0B63">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148DF916" w14:textId="4267F27D" w:rsidR="004A0C90" w:rsidRPr="005F4D7F" w:rsidRDefault="004A0C90" w:rsidP="001E0B63">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 have seen how the radiation emitted in the vicinity of a black hole can be subject to incredible tricks of light and shadows</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We have also seen how an object with a disc geometry (be it thick or thin) emitting radiation in the radio band may appear radically different from what we would expect of our experience in flat spacetime. What remains to be seen and understood is what the physical properties of this emitting object should be. In other words: “What happens to matter near a supermassive black hole?”.</w:t>
      </w:r>
    </w:p>
    <w:p w14:paraId="25997166"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An easy way to answer this question would be to take a certain amount of matter, such as a large bucket of water, and throw it over a rotating black hole. We could thus observe what happens to the matter as it falls on the event horizon and use the data obtained to infer what generally happens to accreting matter on a supermassive black hole.</w:t>
      </w:r>
    </w:p>
    <w:p w14:paraId="0AA01692" w14:textId="5AB8EA95"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Sure, it would be very convenient to be able to do this, and it would solve a lot of problems for me personally, even though, in all likelihood, it would leave me unemployed. However, it is obvious, unfortunately, that this path is not viable. So, the only way (and I must emphasise the “only” way) to answer this question is to take the equations that describe the behaviour of water poured onto a black hole and solve them with the help of powerful supercomputers</w:t>
      </w:r>
      <w:r w:rsidR="00A94443">
        <w:rPr>
          <w:rFonts w:ascii="Bookman Old Style" w:eastAsia="Bookman Old Style" w:hAnsi="Bookman Old Style" w:cs="Bookman Old Style"/>
          <w:color w:val="000000" w:themeColor="text1"/>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I have learned to do exactly this ever more realistically throughout my scientific career.</w:t>
      </w:r>
    </w:p>
    <w:p w14:paraId="3A8EA193" w14:textId="09A6FA0E"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am well aware that when I say I make a living solving partial differential</w:t>
      </w:r>
      <w:r w:rsidR="009D6E23">
        <w:rPr>
          <w:rFonts w:ascii="Bookman Old Style" w:eastAsia="Bookman Old Style" w:hAnsi="Bookman Old Style" w:cs="Bookman Old Style"/>
          <w:color w:val="000000" w:themeColor="text1"/>
          <w:sz w:val="22"/>
          <w:szCs w:val="22"/>
        </w:rPr>
        <w:fldChar w:fldCharType="begin"/>
      </w:r>
      <w:r w:rsidR="009D6E23">
        <w:instrText xml:space="preserve"> XE "</w:instrText>
      </w:r>
      <w:r w:rsidR="009D6E23" w:rsidRPr="002C0A4F">
        <w:rPr>
          <w:rFonts w:ascii="Bookman Old Style" w:eastAsia="Bookman Old Style" w:hAnsi="Bookman Old Style" w:cs="Bookman Old Style"/>
          <w:color w:val="000000" w:themeColor="text1"/>
          <w:sz w:val="22"/>
          <w:szCs w:val="22"/>
        </w:rPr>
        <w:instrText>differential:</w:instrText>
      </w:r>
      <w:r w:rsidR="009D6E23" w:rsidRPr="002C0A4F">
        <w:rPr>
          <w:lang w:val="en-US"/>
        </w:rPr>
        <w:instrText>equations</w:instrText>
      </w:r>
      <w:r w:rsidR="009D6E23">
        <w:instrText xml:space="preserve">" </w:instrText>
      </w:r>
      <w:r w:rsidR="009D6E2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equations involving black holes and neutron stars, I am widening the gap between myself and my interlocutors. To avoid doing this with you, I will try to explain what this amounts to by using an analogy I am sure you are familiar with. Solving differential equations to understand what happens to matter in the vicinity of a black hole is, albeit with some differences, similar to what is done to obtain weather forecasts. For many of you, a weather forecast</w:t>
      </w:r>
      <w:r w:rsidR="00AE0CFA">
        <w:rPr>
          <w:rFonts w:ascii="Bookman Old Style" w:eastAsia="Bookman Old Style" w:hAnsi="Bookman Old Style" w:cs="Bookman Old Style"/>
          <w:color w:val="000000" w:themeColor="text1"/>
          <w:sz w:val="22"/>
          <w:szCs w:val="22"/>
        </w:rPr>
        <w:fldChar w:fldCharType="begin"/>
      </w:r>
      <w:r w:rsidR="00AE0CFA">
        <w:instrText xml:space="preserve"> XE "</w:instrText>
      </w:r>
      <w:r w:rsidR="00AE0CFA" w:rsidRPr="00CD063D">
        <w:rPr>
          <w:rFonts w:ascii="Bookman Old Style" w:eastAsia="Bookman Old Style" w:hAnsi="Bookman Old Style" w:cs="Bookman Old Style"/>
          <w:color w:val="000000" w:themeColor="text1"/>
          <w:sz w:val="22"/>
          <w:szCs w:val="22"/>
        </w:rPr>
        <w:instrText>weather forecast</w:instrText>
      </w:r>
      <w:r w:rsidR="00AE0CFA">
        <w:instrText xml:space="preserve">" </w:instrText>
      </w:r>
      <w:r w:rsidR="00AE0CFA">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boils down to a series of icons on a website or a geographic map with symbols representing rain, clouds or sunshine, illustrated by a presenter on television. In reality, however, those icons and symbols on the map are the results of complicated calculations made several times a day, using parallel supercomputers</w:t>
      </w:r>
      <w:r w:rsidR="00A94443">
        <w:rPr>
          <w:rFonts w:ascii="Bookman Old Style" w:eastAsia="Bookman Old Style" w:hAnsi="Bookman Old Style" w:cs="Bookman Old Style"/>
          <w:color w:val="000000" w:themeColor="text1"/>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that solve the equations of classical viscous hydrodynamics (also known as the Navier-Stokes</w:t>
      </w:r>
      <w:r w:rsidR="007C2508">
        <w:rPr>
          <w:rFonts w:ascii="Bookman Old Style" w:eastAsia="Bookman Old Style" w:hAnsi="Bookman Old Style" w:cs="Bookman Old Style"/>
          <w:color w:val="000000" w:themeColor="text1"/>
          <w:sz w:val="22"/>
          <w:szCs w:val="22"/>
        </w:rPr>
        <w:fldChar w:fldCharType="begin"/>
      </w:r>
      <w:r w:rsidR="007C2508">
        <w:instrText xml:space="preserve"> XE "</w:instrText>
      </w:r>
      <w:r w:rsidR="007C2508" w:rsidRPr="003064FB">
        <w:rPr>
          <w:rFonts w:ascii="Bookman Old Style" w:eastAsia="Bookman Old Style" w:hAnsi="Bookman Old Style" w:cs="Bookman Old Style"/>
          <w:color w:val="000000" w:themeColor="text1"/>
          <w:sz w:val="22"/>
          <w:szCs w:val="22"/>
        </w:rPr>
        <w:instrText>Navier-Stokes equations</w:instrText>
      </w:r>
      <w:r w:rsidR="007C2508">
        <w:instrText xml:space="preserve">" </w:instrText>
      </w:r>
      <w:r w:rsidR="007C250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equations). It is no coincidence that these are also partial differential</w:t>
      </w:r>
      <w:r w:rsidR="009D6E23">
        <w:rPr>
          <w:rFonts w:ascii="Bookman Old Style" w:eastAsia="Bookman Old Style" w:hAnsi="Bookman Old Style" w:cs="Bookman Old Style"/>
          <w:color w:val="000000" w:themeColor="text1"/>
          <w:sz w:val="22"/>
          <w:szCs w:val="22"/>
        </w:rPr>
        <w:fldChar w:fldCharType="begin"/>
      </w:r>
      <w:r w:rsidR="009D6E23">
        <w:instrText xml:space="preserve"> XE "</w:instrText>
      </w:r>
      <w:r w:rsidR="009D6E23" w:rsidRPr="00275330">
        <w:rPr>
          <w:rFonts w:ascii="Bookman Old Style" w:eastAsia="Bookman Old Style" w:hAnsi="Bookman Old Style" w:cs="Bookman Old Style"/>
          <w:color w:val="000000" w:themeColor="text1"/>
          <w:sz w:val="22"/>
          <w:szCs w:val="22"/>
        </w:rPr>
        <w:instrText>differential:</w:instrText>
      </w:r>
      <w:r w:rsidR="009D6E23" w:rsidRPr="00275330">
        <w:rPr>
          <w:lang w:val="en-US"/>
        </w:rPr>
        <w:instrText>equations</w:instrText>
      </w:r>
      <w:r w:rsidR="009D6E23">
        <w:instrText xml:space="preserve">" </w:instrText>
      </w:r>
      <w:r w:rsidR="009D6E2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equations. In other words, the supercomputers start with fairly precise information (collected by ground-based stations or airline pilots) about the weather conditions, such as the wind speed, temperature, or the density and composition of the atmosphere in different locations. These pieces of information form the “initial conditions” and are then used to solve the Navier-Stokes</w:t>
      </w:r>
      <w:r w:rsidR="007C2508">
        <w:rPr>
          <w:rFonts w:ascii="Bookman Old Style" w:eastAsia="Bookman Old Style" w:hAnsi="Bookman Old Style" w:cs="Bookman Old Style"/>
          <w:color w:val="000000" w:themeColor="text1"/>
          <w:sz w:val="22"/>
          <w:szCs w:val="22"/>
        </w:rPr>
        <w:fldChar w:fldCharType="begin"/>
      </w:r>
      <w:r w:rsidR="007C2508">
        <w:instrText xml:space="preserve"> XE "</w:instrText>
      </w:r>
      <w:r w:rsidR="007C2508" w:rsidRPr="003064FB">
        <w:rPr>
          <w:rFonts w:ascii="Bookman Old Style" w:eastAsia="Bookman Old Style" w:hAnsi="Bookman Old Style" w:cs="Bookman Old Style"/>
          <w:color w:val="000000" w:themeColor="text1"/>
          <w:sz w:val="22"/>
          <w:szCs w:val="22"/>
        </w:rPr>
        <w:instrText>Navier-Stokes</w:instrText>
      </w:r>
      <w:r w:rsidR="007C2508">
        <w:instrText xml:space="preserve">" </w:instrText>
      </w:r>
      <w:r w:rsidR="007C250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equations on a given region with a given </w:t>
      </w:r>
      <w:r w:rsidR="00BC4A7E">
        <w:rPr>
          <w:rFonts w:ascii="Bookman Old Style" w:eastAsia="Bookman Old Style" w:hAnsi="Bookman Old Style" w:cs="Bookman Old Style"/>
          <w:color w:val="000000" w:themeColor="text1"/>
          <w:sz w:val="22"/>
          <w:szCs w:val="22"/>
        </w:rPr>
        <w:t>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In this way, it is possible to obtain predictions for the velocity, temperature and density distributions of the atmosphere in the future. This whole complicated process is summarised as “weather predictions”, which somewhat trivialises it. In reality, what we obtain is the solution of beautiful and complex equations, once again evidence that mathematics pervades our world more deeply than it may appear at first sight.</w:t>
      </w:r>
    </w:p>
    <w:p w14:paraId="0CD969A2" w14:textId="7D2D0A8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Well, together with my colleagues, what I do is rather similar, at least in principle. I, too, have to start from the initial conditions (for example, the quantity of water in the bucket poured onto the black hole and its composition) and solve equations that tell me where that water goes, if it remains as it is, or whether it vaporises into an ionised plasma. The equations I am dealing with are those of general relativistic magnetohydrodynamics</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rFonts w:ascii="Bookman Old Style" w:eastAsia="Bookman Old Style" w:hAnsi="Bookman Old Style" w:cs="Bookman Old Style"/>
          <w:color w:val="000000" w:themeColor="text1"/>
          <w:sz w:val="22"/>
          <w:szCs w:val="22"/>
        </w:rPr>
        <w:instrText>magneto</w:instrText>
      </w:r>
      <w:r w:rsidR="000A74D8" w:rsidRPr="00274393">
        <w:rPr>
          <w:lang w:val="en-US"/>
        </w:rPr>
        <w:instrText>hydrodynamics</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(which describe the dynamics of a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5C3322">
        <w:rPr>
          <w:rFonts w:ascii="Bookman Old Style" w:eastAsia="Bookman Old Style" w:hAnsi="Bookman Old Style" w:cs="Bookman Old Style"/>
          <w:color w:val="000000" w:themeColor="text1"/>
          <w:sz w:val="22"/>
          <w:szCs w:val="22"/>
        </w:rPr>
        <w:instrText>plasma</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the presence of intense magnetic fields and strong spacetime curvature). And, I do not deny that they are much more complex than those used in weather forecasts to compute the cloud coverage of a particular geographical area. The physical regimes in which these equations are solved are also much more extreme, with variations in temperature and densities that are the most severe imaginable.</w:t>
      </w:r>
      <w:r w:rsidRPr="00FE2E67">
        <w:rPr>
          <w:rFonts w:ascii="Bookman Old Style" w:eastAsia="Bookman Old Style" w:hAnsi="Bookman Old Style" w:cs="Bookman Old Style"/>
          <w:color w:val="000000" w:themeColor="text1"/>
          <w:sz w:val="22"/>
          <w:szCs w:val="22"/>
          <w:vertAlign w:val="superscript"/>
        </w:rPr>
        <w:t>7</w:t>
      </w:r>
    </w:p>
    <w:p w14:paraId="0BB62E8B"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Notwithstanding these (important) differences, and at the risk of oversimplifying things, it is possible to say that what we do in our simulations of plasma dynamics is not so different from weather forecasting. Clearly, our simulations are not aimed at predicting the weather in the vicinity of a black hole but at establishing what happens to the matter that has found itself, for various reasons, orbiting the black hole.</w:t>
      </w:r>
    </w:p>
    <w:p w14:paraId="672430EF" w14:textId="2958296E"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Thus, the simulations tell us that the plasma does not accrete onto the black hole in a spherically symmetric manner; that is to say, it does not build up a single spherical cloud in which the plasma falls onto the black hole following radial trajectories. Rather, it concentrates on a plane referred to as the “equatorial plane”, forming a disc that rotates around the black hole while accreting onto it. The simulations also reveal that the accretion disc around a supermassive black hole such as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cannot be geometrically thin, as portrayed in the “Interstellar” movie. Instead, it must have the shape of a thick doughnut and, moreover, a doughnut that is neither stationary nor perfectly symmetric. Numerous processes and instabilities driven by the strong magnetic fields develop in the accretion disc and are responsible for dissipation and the ultimate falling of the matter onto the black hole.</w:t>
      </w:r>
    </w:p>
    <w:p w14:paraId="727621A1"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nice thing about numerical simulations is that they give us access to all the properties of the plasma, such as density, velocity, temperature, and pressure. In this way, we can calculate how much matter falls into the black hole per unit of time (technically referred to as the “accretion rate”) or how strong the magnetic field is near the event horizon. Through the simulations, we discover, for instance, that the accretion rates of both matter and magnetic field are not steady over time but are “quasi-stationary”; that is, they fluctuate around some average value that remains only approximately constant over time. Not very different to what happens to the water falling from a waterfall: the amount of water falling per unit of time is only approximately constant, accompanied by fluctuations associated with times in which there is either more or less water falling.</w:t>
      </w:r>
    </w:p>
    <w:p w14:paraId="38F51167" w14:textId="79CC2B34" w:rsidR="004A0C90" w:rsidRDefault="004A0C90" w:rsidP="008F066F">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Finally, the simulations reveal that the accretion process inevitably leads to the development of “relativistic jets”</w:t>
      </w:r>
      <w:r w:rsidR="000A74D8" w:rsidRPr="000A74D8">
        <w:rPr>
          <w:rFonts w:ascii="Bookman Old Style" w:eastAsia="Bookman Old Style" w:hAnsi="Bookman Old Style" w:cs="Bookman Old Style"/>
          <w:color w:val="000000" w:themeColor="text1"/>
          <w:sz w:val="22"/>
          <w:szCs w:val="22"/>
        </w:rPr>
        <w:t xml:space="preserve"> </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lang w:val="en-US"/>
        </w:rPr>
        <w:instrText>jet</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the polar areas of the black hole. That is to say, regions where there is very little matter (almost as if there was a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but where magnetic fields are instead very strong. Indeed, magnetic fields are the dominant force in these jets and essentially determine the dynamics of the plasma. Because of the underlying symmetry in the accretion process, these jets normally come in pairs, with the magnetic field essentially aligned in a direction perpendicular to the equatorial plane of the disc. Decades-long VLBI observations of the jet in the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C12959">
        <w:rPr>
          <w:rFonts w:ascii="Bookman Old Style" w:eastAsia="Bookman Old Style" w:hAnsi="Bookman Old Style" w:cs="Bookman Old Style"/>
          <w:color w:val="000000" w:themeColor="text1"/>
          <w:sz w:val="22"/>
          <w:szCs w:val="22"/>
        </w:rPr>
        <w:instrText>M87:</w:instrText>
      </w:r>
      <w:r w:rsidR="00365F50" w:rsidRPr="00C12959">
        <w:rPr>
          <w:lang w:val="en-US"/>
        </w:rPr>
        <w:instrText>jet</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galaxy have revealed that the minimal amount of matter present in the jet essentially moves at the speed of light.</w:t>
      </w:r>
    </w:p>
    <w:p w14:paraId="28A2752F" w14:textId="4ACC57F5" w:rsidR="00FA5761" w:rsidRPr="005F4D7F" w:rsidRDefault="00FA5761" w:rsidP="008F066F">
      <w:pPr>
        <w:ind w:left="567" w:right="505" w:firstLine="26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An example of the results of the simulations is shown in Figure 7.10, which reports two images from a general-relativistic magnetohydrodynamics simulation carried out by group in Frankfurt and showing the dynamics of the plasma near an accreting rotating black hole. It can then be noted how the accretion disc is thick, turbulent, and non-uniform, thus leading to a rate of accretion that is only quasi-stationary.</w:t>
      </w:r>
      <w:r w:rsidR="00D21AC6">
        <w:rPr>
          <w:rFonts w:ascii="Bookman Old Style" w:eastAsia="Bookman Old Style" w:hAnsi="Bookman Old Style" w:cs="Bookman Old Style"/>
          <w:color w:val="000000" w:themeColor="text1"/>
          <w:sz w:val="22"/>
          <w:szCs w:val="22"/>
        </w:rPr>
        <w:t xml:space="preserve"> Also emerging in the direction orthogonal to that of the accretion disc are two relativistic jets; these are essentially regions where there is very little matter but very strong magnetic fields and where particles can be accelerated to very large speed.</w:t>
      </w:r>
      <w:r>
        <w:rPr>
          <w:rFonts w:ascii="Bookman Old Style" w:eastAsia="Bookman Old Style" w:hAnsi="Bookman Old Style" w:cs="Bookman Old Style"/>
          <w:color w:val="000000" w:themeColor="text1"/>
          <w:sz w:val="22"/>
          <w:szCs w:val="22"/>
        </w:rPr>
        <w:t xml:space="preserve"> </w:t>
      </w:r>
    </w:p>
    <w:p w14:paraId="279942C0" w14:textId="77777777" w:rsidR="0070162C" w:rsidRDefault="0070162C" w:rsidP="002D51F2">
      <w:pPr>
        <w:ind w:right="505" w:firstLine="0"/>
        <w:rPr>
          <w:rFonts w:ascii="Bookman Old Style" w:eastAsia="Bookman Old Style" w:hAnsi="Bookman Old Style" w:cs="Bookman Old Style"/>
          <w:color w:val="000000" w:themeColor="text1"/>
          <w:sz w:val="22"/>
          <w:szCs w:val="22"/>
        </w:rPr>
      </w:pPr>
    </w:p>
    <w:p w14:paraId="3C554690" w14:textId="064DA969" w:rsidR="00FA5761" w:rsidRDefault="00FA5761" w:rsidP="00FA5761">
      <w:pPr>
        <w:ind w:left="567" w:right="505" w:firstLine="0"/>
        <w:jc w:val="center"/>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noProof/>
          <w:color w:val="000000" w:themeColor="text1"/>
          <w:sz w:val="22"/>
          <w:szCs w:val="22"/>
        </w:rPr>
        <w:drawing>
          <wp:inline distT="0" distB="0" distL="0" distR="0" wp14:anchorId="436BD2AE" wp14:editId="089EB446">
            <wp:extent cx="3600000" cy="126726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0000" cy="1267260"/>
                    </a:xfrm>
                    <a:prstGeom prst="rect">
                      <a:avLst/>
                    </a:prstGeom>
                  </pic:spPr>
                </pic:pic>
              </a:graphicData>
            </a:graphic>
          </wp:inline>
        </w:drawing>
      </w:r>
    </w:p>
    <w:p w14:paraId="6C68D61E" w14:textId="77777777" w:rsidR="00FA5761" w:rsidRDefault="00FA5761" w:rsidP="00FA5761">
      <w:pPr>
        <w:ind w:left="567" w:right="505" w:firstLine="0"/>
        <w:jc w:val="center"/>
        <w:rPr>
          <w:rFonts w:ascii="Bookman Old Style" w:eastAsia="Bookman Old Style" w:hAnsi="Bookman Old Style" w:cs="Bookman Old Style"/>
          <w:color w:val="000000" w:themeColor="text1"/>
          <w:sz w:val="22"/>
          <w:szCs w:val="22"/>
        </w:rPr>
      </w:pPr>
    </w:p>
    <w:p w14:paraId="7B765952" w14:textId="7011711A" w:rsidR="00FA5761" w:rsidRPr="005F4D7F" w:rsidRDefault="00FA5761" w:rsidP="002D51F2">
      <w:pPr>
        <w:pBdr>
          <w:top w:val="nil"/>
          <w:left w:val="nil"/>
          <w:bottom w:val="nil"/>
          <w:right w:val="nil"/>
          <w:between w:val="nil"/>
        </w:pBdr>
        <w:ind w:left="567" w:right="507"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w:t>
      </w:r>
      <w:r w:rsidR="00D21AC6">
        <w:rPr>
          <w:rFonts w:ascii="Bookman Old Style" w:eastAsia="Bookman Old Style" w:hAnsi="Bookman Old Style" w:cs="Bookman Old Style"/>
          <w:iCs/>
          <w:color w:val="000000" w:themeColor="text1"/>
          <w:sz w:val="20"/>
          <w:szCs w:val="20"/>
        </w:rPr>
        <w:t>10</w:t>
      </w:r>
      <w:r w:rsidRPr="005F4D7F">
        <w:rPr>
          <w:rFonts w:ascii="Bookman Old Style" w:eastAsia="Bookman Old Style" w:hAnsi="Bookman Old Style" w:cs="Bookman Old Style"/>
          <w:i/>
          <w:color w:val="000000" w:themeColor="text1"/>
          <w:sz w:val="20"/>
          <w:szCs w:val="20"/>
        </w:rPr>
        <w:t xml:space="preserve"> </w:t>
      </w:r>
      <w:r w:rsidR="0070162C">
        <w:rPr>
          <w:rFonts w:ascii="Bookman Old Style" w:eastAsia="Bookman Old Style" w:hAnsi="Bookman Old Style" w:cs="Bookman Old Style"/>
          <w:i/>
          <w:color w:val="000000" w:themeColor="text1"/>
          <w:sz w:val="20"/>
          <w:szCs w:val="20"/>
        </w:rPr>
        <w:t>Snapshots from a numerical simulation of the dynamics of the plasma accreting onto a black hole. Note the presence of an accretion disc of matter and of two relativistic jets</w:t>
      </w:r>
      <w:r w:rsidRPr="005F4D7F">
        <w:rPr>
          <w:rFonts w:ascii="Bookman Old Style" w:eastAsia="Bookman Old Style" w:hAnsi="Bookman Old Style" w:cs="Bookman Old Style"/>
          <w:i/>
          <w:color w:val="000000" w:themeColor="text1"/>
          <w:sz w:val="20"/>
          <w:szCs w:val="20"/>
        </w:rPr>
        <w:t xml:space="preserve">. © </w:t>
      </w:r>
      <w:r w:rsidR="0070162C">
        <w:rPr>
          <w:rFonts w:ascii="Bookman Old Style" w:eastAsia="Bookman Old Style" w:hAnsi="Bookman Old Style" w:cs="Bookman Old Style"/>
          <w:i/>
          <w:color w:val="000000" w:themeColor="text1"/>
          <w:sz w:val="20"/>
          <w:szCs w:val="20"/>
        </w:rPr>
        <w:t>EHT/L. Weih</w:t>
      </w:r>
      <w:r w:rsidR="0070162C" w:rsidRPr="005F4D7F">
        <w:rPr>
          <w:rFonts w:ascii="Bookman Old Style" w:eastAsia="Bookman Old Style" w:hAnsi="Bookman Old Style" w:cs="Bookman Old Style"/>
          <w:i/>
          <w:color w:val="000000" w:themeColor="text1"/>
          <w:sz w:val="20"/>
          <w:szCs w:val="20"/>
        </w:rPr>
        <w:t xml:space="preserve"> </w:t>
      </w:r>
      <w:r w:rsidRPr="005F4D7F">
        <w:rPr>
          <w:rFonts w:ascii="Bookman Old Style" w:eastAsia="Bookman Old Style" w:hAnsi="Bookman Old Style" w:cs="Bookman Old Style"/>
          <w:i/>
          <w:color w:val="000000" w:themeColor="text1"/>
          <w:sz w:val="20"/>
          <w:szCs w:val="20"/>
        </w:rPr>
        <w:t>/LR.</w:t>
      </w:r>
    </w:p>
    <w:p w14:paraId="5519881D" w14:textId="77777777" w:rsidR="00FA5761" w:rsidRDefault="00FA5761" w:rsidP="001E0B63">
      <w:pPr>
        <w:ind w:left="567" w:right="505" w:firstLine="263"/>
        <w:rPr>
          <w:rFonts w:ascii="Bookman Old Style" w:eastAsia="Bookman Old Style" w:hAnsi="Bookman Old Style" w:cs="Bookman Old Style"/>
          <w:color w:val="000000" w:themeColor="text1"/>
          <w:sz w:val="22"/>
          <w:szCs w:val="22"/>
        </w:rPr>
      </w:pPr>
    </w:p>
    <w:p w14:paraId="2CA97642" w14:textId="055626C2"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Unfortunately, with the exception of the speed of propagation, very little is known about the composition of the matter inside the jet, although it seems plausible that it is made up of very light charged particles, such as electron</w:t>
      </w:r>
      <w:r w:rsidR="00921BE1">
        <w:rPr>
          <w:rFonts w:ascii="Bookman Old Style" w:eastAsia="Bookman Old Style" w:hAnsi="Bookman Old Style" w:cs="Bookman Old Style"/>
          <w:color w:val="000000" w:themeColor="text1"/>
          <w:sz w:val="22"/>
          <w:szCs w:val="22"/>
        </w:rPr>
        <w:fldChar w:fldCharType="begin"/>
      </w:r>
      <w:r w:rsidR="00921BE1">
        <w:instrText xml:space="preserve"> XE "</w:instrText>
      </w:r>
      <w:r w:rsidR="00921BE1" w:rsidRPr="00902048">
        <w:rPr>
          <w:rFonts w:ascii="Bookman Old Style" w:eastAsia="Bookman Old Style" w:hAnsi="Bookman Old Style" w:cs="Bookman Old Style"/>
          <w:color w:val="000000" w:themeColor="text1"/>
          <w:sz w:val="22"/>
          <w:szCs w:val="22"/>
        </w:rPr>
        <w:instrText>electron</w:instrText>
      </w:r>
      <w:r w:rsidR="00921BE1">
        <w:instrText xml:space="preserve">" </w:instrText>
      </w:r>
      <w:r w:rsidR="00921BE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s and positrons.</w:t>
      </w:r>
      <w:r w:rsidRPr="00FE2E67">
        <w:rPr>
          <w:rFonts w:ascii="Bookman Old Style" w:eastAsia="Bookman Old Style" w:hAnsi="Bookman Old Style" w:cs="Bookman Old Style"/>
          <w:color w:val="000000" w:themeColor="text1"/>
          <w:sz w:val="22"/>
          <w:szCs w:val="22"/>
          <w:vertAlign w:val="superscript"/>
        </w:rPr>
        <w:t>8</w:t>
      </w:r>
      <w:r w:rsidRPr="005F4D7F">
        <w:rPr>
          <w:rFonts w:ascii="Bookman Old Style" w:eastAsia="Bookman Old Style" w:hAnsi="Bookman Old Style" w:cs="Bookman Old Style"/>
          <w:color w:val="000000" w:themeColor="text1"/>
          <w:sz w:val="22"/>
          <w:szCs w:val="22"/>
        </w:rPr>
        <w:t xml:space="preserve"> Also unknown is what launches the matter inside the relativistic jets</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lang w:val="en-US"/>
        </w:rPr>
        <w:instrText>jet</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accelerates it to enormous speeds, thus transferring vast amounts of energy. As you can easily imagine, there is no shortage of ideas about what is behind the launching and acceleration of these jets, but also no firm conclusion as yet.</w:t>
      </w:r>
      <w:r w:rsidRPr="00D118ED">
        <w:rPr>
          <w:rFonts w:ascii="Bookman Old Style" w:eastAsia="Bookman Old Style" w:hAnsi="Bookman Old Style" w:cs="Bookman Old Style"/>
          <w:color w:val="000000" w:themeColor="text1"/>
          <w:sz w:val="22"/>
          <w:szCs w:val="22"/>
          <w:vertAlign w:val="superscript"/>
        </w:rPr>
        <w:t>9</w:t>
      </w:r>
    </w:p>
    <w:p w14:paraId="7C2A93A5" w14:textId="17EE87F9" w:rsidR="004A0C90" w:rsidRPr="005F4D7F" w:rsidRDefault="004A0C90" w:rsidP="00130F20">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Finally, to add a further veil of uncertainty to the many that already envelop relativistic jets, we do not understand well the processes behind the collimation</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lang w:val="en-US"/>
        </w:rPr>
        <w:instrText>jet (collimation)</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lang w:val="en-US"/>
        </w:rPr>
        <w:instrText>jet (stability)</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stability of these jets; namely, processes that allow them to retain their thin elongated shape over enormous length-scales without breaking apart or dispersing in the surrounding space. These processes are so efficient that the jet of M87 remains collimated on a length-scale that exceeds its section by eight orders of magnitude. To appreciate what this means, let’s consider a relativistic jet as if it were the smoke coming from an ashtray containing a discarded cigarette with a diameter of about one centimetre. Well, to replicate what we observe in M87, the cigarette smoke would need to remain collimated, without breaking, over a length of about a thousand kilometres, more than the distance between London and Inverness. So, it should now be clear that, whatever its origin, the collimation process is as effective as it is extreme!</w:t>
      </w:r>
    </w:p>
    <w:p w14:paraId="086F20B3"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Let me end this section with a deliberation that I consider very important in the context of scientific dissemination, especially nowadays when it is so difficult to distinguish truthful information from misinformation, science and rigour from ignorance and superficiality.</w:t>
      </w:r>
    </w:p>
    <w:p w14:paraId="2A461AF7" w14:textId="31EFE9D3"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It is essential to underline that there is a fundamental difference between the images created through numerical simulations and those that we often see on the glossy covers of popular-science magazines or websites dedicated to public outreach. The latter are, in general, “artistic impressions</w:t>
      </w:r>
      <w:r w:rsidR="00B07F05">
        <w:rPr>
          <w:rFonts w:ascii="Bookman Old Style" w:eastAsia="Bookman Old Style" w:hAnsi="Bookman Old Style" w:cs="Bookman Old Style"/>
          <w:color w:val="000000" w:themeColor="text1"/>
          <w:sz w:val="22"/>
          <w:szCs w:val="22"/>
        </w:rPr>
        <w:fldChar w:fldCharType="begin"/>
      </w:r>
      <w:r w:rsidR="00B07F05">
        <w:instrText xml:space="preserve"> XE "</w:instrText>
      </w:r>
      <w:r w:rsidR="00B07F05" w:rsidRPr="001907B4">
        <w:rPr>
          <w:rFonts w:ascii="Bookman Old Style" w:eastAsia="Bookman Old Style" w:hAnsi="Bookman Old Style" w:cs="Bookman Old Style"/>
          <w:color w:val="000000" w:themeColor="text1"/>
          <w:sz w:val="22"/>
          <w:szCs w:val="22"/>
          <w:lang w:val="en-US"/>
        </w:rPr>
        <w:instrText>black hole:</w:instrText>
      </w:r>
      <w:r w:rsidR="00B07F05" w:rsidRPr="001907B4">
        <w:instrText>artistic impressions</w:instrText>
      </w:r>
      <w:r w:rsidR="00B07F05">
        <w:instrText xml:space="preserve">" </w:instrText>
      </w:r>
      <w:r w:rsidR="00B07F05">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that is, suggestive representations of how black holes ought to appear in artists’ interpretations. Such images are often the result of a collaboration between experts in computer graphics and astrophysicists, but, despite the best of intentions, they are not necessarily consistent with the laws of physics and, most often, constructed simply to please or excite our imagination.</w:t>
      </w:r>
    </w:p>
    <w:p w14:paraId="5E854873" w14:textId="34146A03"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By contrast, the images of black holes or jets obtained through numerical simulations, which may even be interesting from an “artistic” viewpoint</w:t>
      </w:r>
      <w:r w:rsidR="000E07E6">
        <w:rPr>
          <w:rFonts w:ascii="Bookman Old Style" w:eastAsia="Bookman Old Style" w:hAnsi="Bookman Old Style" w:cs="Bookman Old Style"/>
          <w:color w:val="000000" w:themeColor="text1"/>
          <w:sz w:val="22"/>
          <w:szCs w:val="22"/>
        </w:rPr>
        <w:t xml:space="preserve"> (see, for instance, Figure 7.10)</w:t>
      </w:r>
      <w:r w:rsidRPr="005F4D7F">
        <w:rPr>
          <w:rFonts w:ascii="Bookman Old Style" w:eastAsia="Bookman Old Style" w:hAnsi="Bookman Old Style" w:cs="Bookman Old Style"/>
          <w:color w:val="000000" w:themeColor="text1"/>
          <w:sz w:val="22"/>
          <w:szCs w:val="22"/>
        </w:rPr>
        <w:t>, are the result of the solutions to complex equations (examples of these equations reported in this book are of general-relativistic magnetohydrodynamics around a rotating black hole). By their very nature, therefore, these images are consistent with the laws of physics, as they are based on equations that we consider to be faithful representations of reality near a black hole.</w:t>
      </w:r>
    </w:p>
    <w:p w14:paraId="3A3951FF"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However, such images do not yet tell us how a supermassive black hole would appear to an observer. If we want to understand what we would see if we were to observe a supermassive black hole with radio-sensitive eyes, we need to make an additional effort.</w:t>
      </w:r>
    </w:p>
    <w:p w14:paraId="440B84E5" w14:textId="77777777" w:rsidR="004A0C90" w:rsidRPr="005F4D7F" w:rsidRDefault="004A0C90" w:rsidP="001E0B63">
      <w:pPr>
        <w:ind w:left="567" w:right="505" w:firstLine="0"/>
        <w:rPr>
          <w:rFonts w:ascii="Bookman Old Style" w:eastAsia="Bookman Old Style" w:hAnsi="Bookman Old Style" w:cs="Bookman Old Style"/>
          <w:i/>
          <w:color w:val="000000" w:themeColor="text1"/>
          <w:sz w:val="22"/>
          <w:szCs w:val="22"/>
        </w:rPr>
      </w:pPr>
    </w:p>
    <w:p w14:paraId="08F61631" w14:textId="77777777" w:rsidR="004A0C90" w:rsidRPr="005F4D7F" w:rsidRDefault="004A0C90" w:rsidP="001E0B63">
      <w:pPr>
        <w:ind w:left="567" w:right="505" w:firstLine="0"/>
        <w:rPr>
          <w:rFonts w:ascii="Bookman Old Style" w:eastAsia="Bookman Old Style" w:hAnsi="Bookman Old Style" w:cs="Bookman Old Style"/>
          <w:i/>
          <w:color w:val="000000" w:themeColor="text1"/>
          <w:sz w:val="22"/>
          <w:szCs w:val="22"/>
        </w:rPr>
      </w:pPr>
    </w:p>
    <w:p w14:paraId="63BE16D6" w14:textId="77777777" w:rsidR="004A0C90" w:rsidRPr="005F4D7F" w:rsidRDefault="004A0C90" w:rsidP="001E0B63">
      <w:pPr>
        <w:ind w:left="567" w:right="505"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From A Turbulent Plasma To A Map Of Light</w:t>
      </w:r>
    </w:p>
    <w:p w14:paraId="0E7F030F" w14:textId="77777777" w:rsidR="004A0C90" w:rsidRPr="005F4D7F" w:rsidRDefault="004A0C90" w:rsidP="001E0B63">
      <w:pPr>
        <w:pBdr>
          <w:top w:val="nil"/>
          <w:left w:val="nil"/>
          <w:bottom w:val="nil"/>
          <w:right w:val="nil"/>
          <w:between w:val="nil"/>
        </w:pBdr>
        <w:ind w:left="567" w:right="505" w:firstLine="0"/>
        <w:rPr>
          <w:rFonts w:ascii="Bookman Old Style" w:eastAsia="Bookman Old Style" w:hAnsi="Bookman Old Style" w:cs="Bookman Old Style"/>
          <w:i/>
          <w:color w:val="000000" w:themeColor="text1"/>
          <w:sz w:val="22"/>
          <w:szCs w:val="22"/>
        </w:rPr>
      </w:pPr>
    </w:p>
    <w:p w14:paraId="39A51ED5" w14:textId="32810322" w:rsidR="004A0C90" w:rsidRPr="005F4D7F" w:rsidRDefault="004A0C90" w:rsidP="001E0B63">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Although physically consistent and possibly graphically appealing, the images resulting from numerical simulations do not reveal what we might see if we were near a rotating black hole and our eyes were sensitive to radio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radio</w:instrText>
      </w:r>
      <w:r w:rsidR="00B80F75">
        <w:instrText xml:space="preserve">" </w:instrText>
      </w:r>
      <w:r w:rsidR="00B80F75">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These images tell us how </w:t>
      </w:r>
      <w:r w:rsidRPr="005F4D7F">
        <w:rPr>
          <w:rFonts w:ascii="Bookman Old Style" w:eastAsia="Bookman Old Style" w:hAnsi="Bookman Old Style" w:cs="Bookman Old Style"/>
          <w:i/>
          <w:iCs/>
          <w:color w:val="000000" w:themeColor="text1"/>
          <w:sz w:val="22"/>
          <w:szCs w:val="22"/>
        </w:rPr>
        <w:t>matter</w:t>
      </w:r>
      <w:r w:rsidRPr="005F4D7F">
        <w:rPr>
          <w:rFonts w:ascii="Bookman Old Style" w:eastAsia="Bookman Old Style" w:hAnsi="Bookman Old Style" w:cs="Bookman Old Style"/>
          <w:color w:val="000000" w:themeColor="text1"/>
          <w:sz w:val="22"/>
          <w:szCs w:val="22"/>
        </w:rPr>
        <w:t xml:space="preserve"> is distributed and not how and where </w:t>
      </w:r>
      <w:r w:rsidRPr="005F4D7F">
        <w:rPr>
          <w:rFonts w:ascii="Bookman Old Style" w:eastAsia="Bookman Old Style" w:hAnsi="Bookman Old Style" w:cs="Bookman Old Style"/>
          <w:i/>
          <w:iCs/>
          <w:color w:val="000000" w:themeColor="text1"/>
          <w:sz w:val="22"/>
          <w:szCs w:val="22"/>
        </w:rPr>
        <w:t>light</w:t>
      </w:r>
      <w:r w:rsidRPr="005F4D7F">
        <w:rPr>
          <w:rFonts w:ascii="Bookman Old Style" w:eastAsia="Bookman Old Style" w:hAnsi="Bookman Old Style" w:cs="Bookman Old Style"/>
          <w:color w:val="000000" w:themeColor="text1"/>
          <w:sz w:val="22"/>
          <w:szCs w:val="22"/>
        </w:rPr>
        <w:t xml:space="preserve"> is produced. Obviously, if there is no matter, there is no light source either, so there is no possibility of creating an image. However, the presence of matter is only a necessary condition; we still need to know how the source of light is distributed and how the source produces the light. This is because not all of the matter present is a source of light, and not all of the matter that can produce light does produce the light that we receive.</w:t>
      </w:r>
    </w:p>
    <w:p w14:paraId="0E9C96B1"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make this concept slightly more understandable, think of the strings of coloured lights that we use to decorate Christmas trees. Let’s imagine one consisting of a long sequence of coloured LED lights, where not all the lights are working because the last celebrations were quite lively, and somehow abundant amounts of sparkling wine managed to shower the tree ... Let’s say that only half of the lights are working, but we do not know which are failing. We could take our string of lights and decorate our Christmas tree, noting the exact position of each light as the sequence is distributed on the tree. At this point, we could turn off the lights in the house and turn on the Christmas tree lights. As you can imagine, although we know the position of each light, we cannot yet know what “image” of the tree we will receive, that is, what sequence of lights we will obtain once we turn them on. In particular, we do not know whether a light of a given colour and position will emit light or not, so we are left with a wide assortment of possible combinations, all of which are viable, but only one of which will actually be realised in practice when we turn the decorations on ...</w:t>
      </w:r>
    </w:p>
    <w:p w14:paraId="284DB874" w14:textId="5F0BD92B"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Well, this is not so different from what happens with our simulations of the plasma dynamics around a black hole.</w:t>
      </w:r>
      <w:r w:rsidRPr="005F4D7F">
        <w:rPr>
          <w:rFonts w:ascii="Bookman Old Style" w:eastAsia="Bookman Old Style" w:hAnsi="Bookman Old Style" w:cs="Bookman Old Style"/>
          <w:b/>
          <w:bCs/>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 xml:space="preserve">Our solutions tell us precisely where the matter is and what its properties are. However, it does not reveal which parts of this matter can emit light, nor how intense this radiation is. So, as you can imagine, we now have to deal with an additional complication. Together with understanding what happens to matter around a black hole, we also need to introduce an </w:t>
      </w:r>
      <w:r w:rsidRPr="005F4D7F">
        <w:rPr>
          <w:rFonts w:ascii="Bookman Old Style" w:eastAsia="Bookman Old Style" w:hAnsi="Bookman Old Style" w:cs="Bookman Old Style"/>
          <w:i/>
          <w:iCs/>
          <w:color w:val="000000" w:themeColor="text1"/>
          <w:sz w:val="22"/>
          <w:szCs w:val="22"/>
        </w:rPr>
        <w:t>“emission model”</w:t>
      </w:r>
      <w:r w:rsidRPr="005F4D7F">
        <w:rPr>
          <w:rFonts w:ascii="Bookman Old Style" w:eastAsia="Bookman Old Style" w:hAnsi="Bookman Old Style" w:cs="Bookman Old Style"/>
          <w:color w:val="000000" w:themeColor="text1"/>
          <w:sz w:val="22"/>
          <w:szCs w:val="22"/>
        </w:rPr>
        <w:t>, a model for the emission of light in the accretion flow. In other words, we need a mathematical model that allows us to associate the properties of the plasma most important for the emission of light (the density and temperature of the electron</w:t>
      </w:r>
      <w:r w:rsidR="00921BE1">
        <w:rPr>
          <w:rFonts w:ascii="Bookman Old Style" w:eastAsia="Bookman Old Style" w:hAnsi="Bookman Old Style" w:cs="Bookman Old Style"/>
          <w:color w:val="000000" w:themeColor="text1"/>
          <w:sz w:val="22"/>
          <w:szCs w:val="22"/>
        </w:rPr>
        <w:fldChar w:fldCharType="begin"/>
      </w:r>
      <w:r w:rsidR="00921BE1">
        <w:instrText xml:space="preserve"> XE "</w:instrText>
      </w:r>
      <w:r w:rsidR="00921BE1" w:rsidRPr="00F83D54">
        <w:rPr>
          <w:rFonts w:ascii="Bookman Old Style" w:eastAsia="Bookman Old Style" w:hAnsi="Bookman Old Style" w:cs="Bookman Old Style"/>
          <w:color w:val="000000" w:themeColor="text1"/>
          <w:sz w:val="22"/>
          <w:szCs w:val="22"/>
        </w:rPr>
        <w:instrText>electron:</w:instrText>
      </w:r>
      <w:r w:rsidR="00921BE1" w:rsidRPr="00F83D54">
        <w:rPr>
          <w:lang w:val="en-US"/>
        </w:rPr>
        <w:instrText>energy distribution</w:instrText>
      </w:r>
      <w:r w:rsidR="00921BE1">
        <w:instrText xml:space="preserve">" </w:instrText>
      </w:r>
      <w:r w:rsidR="00921BE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s) with a physical model expressing how much radiation is emitted in the radio band. Going back to our Christmas decorations, we need a model that tells us which of the lights in the string is working, its colour, and the brightness of the light it can emit.</w:t>
      </w:r>
    </w:p>
    <w:p w14:paraId="48A9FDCD" w14:textId="1D5E44CC"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Finally, as if the whole framework for the emission of radiation was not complicated enough, we have seen that the light emitted around a black hole can follow very bizarre trajectories. As a result, we need to ascertain whether the radiation from a region of the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5C3322">
        <w:rPr>
          <w:rFonts w:ascii="Bookman Old Style" w:eastAsia="Bookman Old Style" w:hAnsi="Bookman Old Style" w:cs="Bookman Old Style"/>
          <w:color w:val="000000" w:themeColor="text1"/>
          <w:sz w:val="22"/>
          <w:szCs w:val="22"/>
        </w:rPr>
        <w:instrText>plasma</w:instrText>
      </w:r>
      <w:r w:rsidR="00C351CD">
        <w:rPr>
          <w:rFonts w:ascii="Bookman Old Style" w:eastAsia="Bookman Old Style" w:hAnsi="Bookman Old Style" w:cs="Bookman Old Style"/>
          <w:color w:val="000000" w:themeColor="text1"/>
          <w:sz w:val="22"/>
          <w:szCs w:val="22"/>
        </w:rPr>
        <w:instrText>:emission</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having the correct conditions to emit such radiation would actually reach a distant observer. At the same time, we cannot discard a region of the plasma with only a weak luminosity on the assumption that this may be undetectable. It is possible that the emission from this region is weak, but it could be intensified by gravitational lensing</w:t>
      </w:r>
      <w:r w:rsidR="000D0995">
        <w:rPr>
          <w:rFonts w:ascii="Bookman Old Style" w:eastAsia="Bookman Old Style" w:hAnsi="Bookman Old Style" w:cs="Bookman Old Style"/>
          <w:i/>
          <w:sz w:val="22"/>
          <w:szCs w:val="22"/>
        </w:rPr>
        <w:fldChar w:fldCharType="begin"/>
      </w:r>
      <w:r w:rsidR="000D0995">
        <w:instrText xml:space="preserve"> XE "</w:instrText>
      </w:r>
      <w:r w:rsidR="000D0995" w:rsidRPr="00681F83">
        <w:rPr>
          <w:rFonts w:ascii="Bookman Old Style" w:eastAsia="Bookman Old Style" w:hAnsi="Bookman Old Style" w:cs="Bookman Old Style"/>
          <w:iCs/>
          <w:sz w:val="22"/>
          <w:szCs w:val="22"/>
        </w:rPr>
        <w:instrText>gravitational:</w:instrText>
      </w:r>
      <w:r w:rsidR="000D0995" w:rsidRPr="00681F83">
        <w:rPr>
          <w:lang w:val="en-US"/>
        </w:rPr>
        <w:instrText>lensing</w:instrText>
      </w:r>
      <w:r w:rsidR="000D0995">
        <w:instrText xml:space="preserve">" </w:instrText>
      </w:r>
      <w:r w:rsidR="000D0995">
        <w:rPr>
          <w:rFonts w:ascii="Bookman Old Style" w:eastAsia="Bookman Old Style" w:hAnsi="Bookman Old Style" w:cs="Bookman Old Style"/>
          <w:i/>
          <w:sz w:val="22"/>
          <w:szCs w:val="22"/>
        </w:rPr>
        <w:fldChar w:fldCharType="end"/>
      </w:r>
      <w:r w:rsidRPr="005F4D7F">
        <w:rPr>
          <w:rFonts w:ascii="Bookman Old Style" w:eastAsia="Bookman Old Style" w:hAnsi="Bookman Old Style" w:cs="Bookman Old Style"/>
          <w:color w:val="000000" w:themeColor="text1"/>
          <w:sz w:val="22"/>
          <w:szCs w:val="22"/>
        </w:rPr>
        <w:t xml:space="preserve"> and relativistic amplification, thus becoming visible to a distant observer.</w:t>
      </w:r>
    </w:p>
    <w:p w14:paraId="3C7A7C23" w14:textId="5BAC5E13"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To recap, I think it is now clear that performing simulations of accreting plasma is only the first step in obtaining the image of a supermassive black hole. The next equally challenging and complex step is to predict how the computed distribution of matter emits light and how this light propagates near the black hole until it reaches us. To accomplish this requires solving the “radiation transport</w:t>
      </w:r>
      <w:r w:rsidR="001F0F31">
        <w:rPr>
          <w:rFonts w:ascii="Bookman Old Style" w:eastAsia="Bookman Old Style" w:hAnsi="Bookman Old Style" w:cs="Bookman Old Style"/>
          <w:color w:val="000000" w:themeColor="text1"/>
          <w:sz w:val="22"/>
          <w:szCs w:val="22"/>
        </w:rPr>
        <w:fldChar w:fldCharType="begin"/>
      </w:r>
      <w:r w:rsidR="001F0F31">
        <w:instrText xml:space="preserve"> XE "</w:instrText>
      </w:r>
      <w:r w:rsidR="001F0F31" w:rsidRPr="00150B85">
        <w:rPr>
          <w:rFonts w:ascii="Bookman Old Style" w:eastAsia="Bookman Old Style" w:hAnsi="Bookman Old Style" w:cs="Bookman Old Style"/>
          <w:color w:val="000000" w:themeColor="text1"/>
          <w:sz w:val="22"/>
          <w:szCs w:val="22"/>
        </w:rPr>
        <w:instrText>radiation transport</w:instrText>
      </w:r>
      <w:r w:rsidR="001F0F31">
        <w:instrText xml:space="preserve">" </w:instrText>
      </w:r>
      <w:r w:rsidR="001F0F3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problem, which amounts to calculating the trajectory of each light ray in the curved spacetime around the black hole and evaluating the interaction that the light ray will have with the matter it encounters on its way. Under realistic conditions, light rays will not propagate in a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and their trajectories will inevitably intercept (often repeatedly) the accreting matter before reaching us, the observers. Furthermore, depending</w:t>
      </w:r>
      <w:r w:rsidRPr="005F4D7F">
        <w:rPr>
          <w:rFonts w:ascii="Bookman Old Style" w:eastAsia="Bookman Old Style" w:hAnsi="Bookman Old Style" w:cs="Bookman Old Style"/>
          <w:b/>
          <w:bCs/>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on the physical conditions encountered by the light ray at each point of its path, the interaction with the plasma</w:t>
      </w:r>
      <w:r w:rsidR="00C351CD">
        <w:rPr>
          <w:rFonts w:ascii="Bookman Old Style" w:eastAsia="Bookman Old Style" w:hAnsi="Bookman Old Style" w:cs="Bookman Old Style"/>
          <w:color w:val="000000" w:themeColor="text1"/>
          <w:sz w:val="22"/>
          <w:szCs w:val="22"/>
        </w:rPr>
        <w:fldChar w:fldCharType="begin"/>
      </w:r>
      <w:r w:rsidR="00C351CD">
        <w:instrText xml:space="preserve"> XE "</w:instrText>
      </w:r>
      <w:r w:rsidR="00C351CD" w:rsidRPr="005C3322">
        <w:rPr>
          <w:rFonts w:ascii="Bookman Old Style" w:eastAsia="Bookman Old Style" w:hAnsi="Bookman Old Style" w:cs="Bookman Old Style"/>
          <w:color w:val="000000" w:themeColor="text1"/>
          <w:sz w:val="22"/>
          <w:szCs w:val="22"/>
        </w:rPr>
        <w:instrText>plasma</w:instrText>
      </w:r>
      <w:r w:rsidR="00C351CD">
        <w:rPr>
          <w:rFonts w:ascii="Bookman Old Style" w:eastAsia="Bookman Old Style" w:hAnsi="Bookman Old Style" w:cs="Bookman Old Style"/>
          <w:color w:val="000000" w:themeColor="text1"/>
          <w:sz w:val="22"/>
          <w:szCs w:val="22"/>
        </w:rPr>
        <w:instrText>:emission</w:instrText>
      </w:r>
      <w:r w:rsidR="00C351CD">
        <w:instrText xml:space="preserve">" </w:instrText>
      </w:r>
      <w:r w:rsidR="00C351C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can either decrease the intensity of the light ray (if the matter absorbs the light ray) or increase it (if additional light emitted by that portion of the plasma is added to the initial ray). Given the complexity of computing these variations, which will take place along the trajectory of each light ray for millions of rays, this step in the theoretical construction of the image can only be accomplished through expensive simulations performed on parallel supercomputers</w:t>
      </w:r>
      <w:r w:rsidR="00A94443">
        <w:rPr>
          <w:rFonts w:ascii="Bookman Old Style" w:eastAsia="Bookman Old Style" w:hAnsi="Bookman Old Style" w:cs="Bookman Old Style"/>
          <w:color w:val="000000" w:themeColor="text1"/>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And that’s exactly what my research group in Frankfurt has done.</w:t>
      </w:r>
    </w:p>
    <w:p w14:paraId="41F91C50" w14:textId="78AB8841" w:rsidR="004A0C90"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am leaving aside the technical details of how the problem of radiation transport</w:t>
      </w:r>
      <w:r w:rsidR="001F0F31">
        <w:rPr>
          <w:rFonts w:ascii="Bookman Old Style" w:eastAsia="Bookman Old Style" w:hAnsi="Bookman Old Style" w:cs="Bookman Old Style"/>
          <w:color w:val="000000" w:themeColor="text1"/>
          <w:sz w:val="22"/>
          <w:szCs w:val="22"/>
        </w:rPr>
        <w:fldChar w:fldCharType="begin"/>
      </w:r>
      <w:r w:rsidR="001F0F31">
        <w:instrText xml:space="preserve"> XE "</w:instrText>
      </w:r>
      <w:r w:rsidR="001F0F31" w:rsidRPr="00150B85">
        <w:rPr>
          <w:rFonts w:ascii="Bookman Old Style" w:eastAsia="Bookman Old Style" w:hAnsi="Bookman Old Style" w:cs="Bookman Old Style"/>
          <w:color w:val="000000" w:themeColor="text1"/>
          <w:sz w:val="22"/>
          <w:szCs w:val="22"/>
        </w:rPr>
        <w:instrText>radiation transport</w:instrText>
      </w:r>
      <w:r w:rsidR="001F0F31">
        <w:instrText xml:space="preserve">" </w:instrText>
      </w:r>
      <w:r w:rsidR="001F0F3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is solved in practice, which are numerous and not particularly important for this discussion. Instead, in Figure 7.1</w:t>
      </w:r>
      <w:r w:rsidR="005477EB">
        <w:rPr>
          <w:rFonts w:ascii="Bookman Old Style" w:eastAsia="Bookman Old Style" w:hAnsi="Bookman Old Style" w:cs="Bookman Old Style"/>
          <w:color w:val="000000" w:themeColor="text1"/>
          <w:sz w:val="22"/>
          <w:szCs w:val="22"/>
        </w:rPr>
        <w:t>1</w:t>
      </w:r>
      <w:r w:rsidRPr="005F4D7F">
        <w:rPr>
          <w:rFonts w:ascii="Bookman Old Style" w:eastAsia="Bookman Old Style" w:hAnsi="Bookman Old Style" w:cs="Bookman Old Style"/>
          <w:color w:val="000000" w:themeColor="text1"/>
          <w:sz w:val="22"/>
          <w:szCs w:val="22"/>
        </w:rPr>
        <w:t xml:space="preserve">, I have schematically brought together the three most important phases of the process that ultimately lead to the construction of a </w:t>
      </w:r>
      <w:r w:rsidRPr="005F4D7F">
        <w:rPr>
          <w:rFonts w:ascii="Bookman Old Style" w:eastAsia="Bookman Old Style" w:hAnsi="Bookman Old Style" w:cs="Bookman Old Style"/>
          <w:i/>
          <w:iCs/>
          <w:color w:val="000000" w:themeColor="text1"/>
          <w:sz w:val="22"/>
          <w:szCs w:val="22"/>
        </w:rPr>
        <w:t>synthetic</w:t>
      </w:r>
      <w:r w:rsidRPr="005F4D7F">
        <w:rPr>
          <w:rFonts w:ascii="Bookman Old Style" w:eastAsia="Bookman Old Style" w:hAnsi="Bookman Old Style" w:cs="Bookman Old Style"/>
          <w:color w:val="000000" w:themeColor="text1"/>
          <w:sz w:val="22"/>
          <w:szCs w:val="22"/>
        </w:rPr>
        <w:t xml:space="preserve"> (i.e., purely theoretical) </w:t>
      </w:r>
      <w:r w:rsidRPr="005F4D7F">
        <w:rPr>
          <w:rFonts w:ascii="Bookman Old Style" w:eastAsia="Bookman Old Style" w:hAnsi="Bookman Old Style" w:cs="Bookman Old Style"/>
          <w:i/>
          <w:iCs/>
          <w:color w:val="000000" w:themeColor="text1"/>
          <w:sz w:val="22"/>
          <w:szCs w:val="22"/>
        </w:rPr>
        <w:t>image</w:t>
      </w:r>
      <w:r w:rsidR="00AD331C" w:rsidRPr="00AD331C">
        <w:rPr>
          <w:rFonts w:ascii="Bookman Old Style" w:eastAsia="Bookman Old Style" w:hAnsi="Bookman Old Style" w:cs="Bookman Old Style"/>
          <w:i/>
          <w:iCs/>
          <w:color w:val="000000" w:themeColor="text1"/>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themeColor="text1"/>
          <w:sz w:val="22"/>
          <w:szCs w:val="22"/>
          <w:lang w:val="en-US"/>
        </w:rPr>
        <w:instrText>synthetic</w:instrText>
      </w:r>
      <w:r w:rsidR="00AD331C" w:rsidRPr="00AD331C">
        <w:rPr>
          <w:rFonts w:ascii="Bookman Old Style" w:eastAsia="Bookman Old Style" w:hAnsi="Bookman Old Style" w:cs="Bookman Old Style"/>
          <w:i/>
          <w:iCs/>
          <w:color w:val="000000" w:themeColor="text1"/>
          <w:sz w:val="22"/>
          <w:szCs w:val="22"/>
          <w:lang w:val="en-US"/>
        </w:rPr>
        <w:instrText xml:space="preserve"> </w:instrText>
      </w:r>
      <w:r w:rsidR="00AD331C" w:rsidRPr="00AD331C">
        <w:rPr>
          <w:rFonts w:ascii="Bookman Old Style" w:eastAsia="Bookman Old Style" w:hAnsi="Bookman Old Style" w:cs="Bookman Old Style"/>
          <w:color w:val="000000" w:themeColor="text1"/>
          <w:sz w:val="22"/>
          <w:szCs w:val="22"/>
          <w:lang w:val="en-US"/>
        </w:rPr>
        <w:instrText>image</w:instrText>
      </w:r>
      <w:r w:rsidR="00AD331C" w:rsidRPr="00AD331C">
        <w:rPr>
          <w:sz w:val="22"/>
          <w:szCs w:val="22"/>
        </w:rPr>
        <w:instrText xml:space="preserve">" </w:instrText>
      </w:r>
      <w:r w:rsidR="00AD331C"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an accreting supermassive black hole. </w:t>
      </w:r>
    </w:p>
    <w:p w14:paraId="67971F38" w14:textId="77777777" w:rsidR="005D4E95" w:rsidRPr="005F4D7F" w:rsidRDefault="005D4E95" w:rsidP="001E0B63">
      <w:pPr>
        <w:ind w:left="567" w:right="505" w:firstLine="263"/>
        <w:rPr>
          <w:rFonts w:ascii="Bookman Old Style" w:eastAsia="Bookman Old Style" w:hAnsi="Bookman Old Style" w:cs="Bookman Old Style"/>
          <w:color w:val="000000" w:themeColor="text1"/>
          <w:sz w:val="22"/>
          <w:szCs w:val="22"/>
        </w:rPr>
      </w:pPr>
    </w:p>
    <w:p w14:paraId="0CBFFB7D" w14:textId="74EB0F01" w:rsidR="004A0C90" w:rsidRPr="005F4D7F" w:rsidRDefault="005D4E95" w:rsidP="005D4E95">
      <w:pPr>
        <w:ind w:left="567" w:right="505"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45101188" wp14:editId="3F5D2F44">
            <wp:extent cx="3600000" cy="1113523"/>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0000" cy="1113523"/>
                    </a:xfrm>
                    <a:prstGeom prst="rect">
                      <a:avLst/>
                    </a:prstGeom>
                  </pic:spPr>
                </pic:pic>
              </a:graphicData>
            </a:graphic>
          </wp:inline>
        </w:drawing>
      </w:r>
    </w:p>
    <w:p w14:paraId="3C1F9665"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p>
    <w:p w14:paraId="22D96C12" w14:textId="7B36B77D" w:rsidR="004A0C90" w:rsidRPr="005F4D7F" w:rsidRDefault="004A0C90" w:rsidP="00796390">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7.1</w:t>
      </w:r>
      <w:r w:rsidR="002D51F2">
        <w:rPr>
          <w:rFonts w:ascii="Bookman Old Style" w:eastAsia="Bookman Old Style" w:hAnsi="Bookman Old Style" w:cs="Bookman Old Style"/>
          <w:iCs/>
          <w:color w:val="000000" w:themeColor="text1"/>
          <w:sz w:val="20"/>
          <w:szCs w:val="20"/>
        </w:rPr>
        <w:t>1</w:t>
      </w:r>
      <w:r w:rsidRPr="005F4D7F">
        <w:rPr>
          <w:rFonts w:ascii="Bookman Old Style" w:eastAsia="Bookman Old Style" w:hAnsi="Bookman Old Style" w:cs="Bookman Old Style"/>
          <w:i/>
          <w:color w:val="000000" w:themeColor="text1"/>
          <w:sz w:val="20"/>
          <w:szCs w:val="20"/>
        </w:rPr>
        <w:t xml:space="preserve"> The three phases of making a synthetic image. © L. Weih/C. Fromm/Z. Younsi/LR.</w:t>
      </w:r>
    </w:p>
    <w:p w14:paraId="0A13BE0B"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p>
    <w:p w14:paraId="326E54C2" w14:textId="4FECCA1E"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 particular, the left panel shows the result of a simulation of plasma dynamics, revealing the distribution of the plasma in the accretion disc and the magnetic fields in the jet</w:t>
      </w:r>
      <w:r w:rsidR="002D51F2">
        <w:rPr>
          <w:rFonts w:ascii="Bookman Old Style" w:eastAsia="Bookman Old Style" w:hAnsi="Bookman Old Style" w:cs="Bookman Old Style"/>
          <w:color w:val="000000" w:themeColor="text1"/>
          <w:sz w:val="22"/>
          <w:szCs w:val="22"/>
        </w:rPr>
        <w:t xml:space="preserve"> (see also Figure 7.10)</w:t>
      </w:r>
      <w:r w:rsidRPr="005F4D7F">
        <w:rPr>
          <w:rFonts w:ascii="Bookman Old Style" w:eastAsia="Bookman Old Style" w:hAnsi="Bookman Old Style" w:cs="Bookman Old Style"/>
          <w:color w:val="000000" w:themeColor="text1"/>
          <w:sz w:val="22"/>
          <w:szCs w:val="22"/>
        </w:rPr>
        <w:t>. The panel in the middle, on the other hand, shows the emission in the radio band (particularly at the frequency of 230 GHz) as calculated based on the distributions shown in the left panel. In other words, it illustrates how the matter placed in the left panel would appear if we had eyes sensitive to radiation in the radio band. Finally, since the central panel in Figure 7.1</w:t>
      </w:r>
      <w:r w:rsidR="005477EB">
        <w:rPr>
          <w:rFonts w:ascii="Bookman Old Style" w:eastAsia="Bookman Old Style" w:hAnsi="Bookman Old Style" w:cs="Bookman Old Style"/>
          <w:color w:val="000000" w:themeColor="text1"/>
          <w:sz w:val="22"/>
          <w:szCs w:val="22"/>
        </w:rPr>
        <w:t>1</w:t>
      </w:r>
      <w:r w:rsidRPr="005F4D7F">
        <w:rPr>
          <w:rFonts w:ascii="Bookman Old Style" w:eastAsia="Bookman Old Style" w:hAnsi="Bookman Old Style" w:cs="Bookman Old Style"/>
          <w:color w:val="000000" w:themeColor="text1"/>
          <w:sz w:val="22"/>
          <w:szCs w:val="22"/>
        </w:rPr>
        <w:t xml:space="preserve"> shows an </w:t>
      </w:r>
      <w:r w:rsidRPr="005F4D7F">
        <w:rPr>
          <w:rFonts w:ascii="Bookman Old Style" w:eastAsia="Bookman Old Style" w:hAnsi="Bookman Old Style" w:cs="Bookman Old Style"/>
          <w:i/>
          <w:iCs/>
          <w:color w:val="000000" w:themeColor="text1"/>
          <w:sz w:val="22"/>
          <w:szCs w:val="22"/>
        </w:rPr>
        <w:t>ideal</w:t>
      </w:r>
      <w:r w:rsidRPr="005F4D7F">
        <w:rPr>
          <w:rFonts w:ascii="Bookman Old Style" w:eastAsia="Bookman Old Style" w:hAnsi="Bookman Old Style" w:cs="Bookman Old Style"/>
          <w:color w:val="000000" w:themeColor="text1"/>
          <w:sz w:val="22"/>
          <w:szCs w:val="22"/>
        </w:rPr>
        <w:t xml:space="preserve"> synthetic image</w:t>
      </w:r>
      <w:r w:rsidR="00AD331C" w:rsidRPr="00AD331C">
        <w:rPr>
          <w:rFonts w:ascii="Bookman Old Style" w:eastAsia="Bookman Old Style" w:hAnsi="Bookman Old Style" w:cs="Bookman Old Style"/>
          <w:i/>
          <w:iCs/>
          <w:color w:val="000000" w:themeColor="text1"/>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themeColor="text1"/>
          <w:sz w:val="22"/>
          <w:szCs w:val="22"/>
          <w:lang w:val="en-US"/>
        </w:rPr>
        <w:instrText>synthetic</w:instrText>
      </w:r>
      <w:r w:rsidR="00AD331C" w:rsidRPr="00AD331C">
        <w:rPr>
          <w:rFonts w:ascii="Bookman Old Style" w:eastAsia="Bookman Old Style" w:hAnsi="Bookman Old Style" w:cs="Bookman Old Style"/>
          <w:i/>
          <w:iCs/>
          <w:color w:val="000000" w:themeColor="text1"/>
          <w:sz w:val="22"/>
          <w:szCs w:val="22"/>
          <w:lang w:val="en-US"/>
        </w:rPr>
        <w:instrText xml:space="preserve"> </w:instrText>
      </w:r>
      <w:r w:rsidR="00AD331C" w:rsidRPr="00AD331C">
        <w:rPr>
          <w:rFonts w:ascii="Bookman Old Style" w:eastAsia="Bookman Old Style" w:hAnsi="Bookman Old Style" w:cs="Bookman Old Style"/>
          <w:color w:val="000000" w:themeColor="text1"/>
          <w:sz w:val="22"/>
          <w:szCs w:val="22"/>
          <w:lang w:val="en-US"/>
        </w:rPr>
        <w:instrText>image</w:instrText>
      </w:r>
      <w:r w:rsidR="00AD331C" w:rsidRPr="00AD331C">
        <w:rPr>
          <w:sz w:val="22"/>
          <w:szCs w:val="22"/>
        </w:rPr>
        <w:instrText xml:space="preserve">" </w:instrText>
      </w:r>
      <w:r w:rsidR="00AD331C"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that is, relative to a perfect instrument without any noise</w:t>
      </w:r>
      <w:r w:rsidR="00F32379">
        <w:rPr>
          <w:rFonts w:ascii="Bookman Old Style" w:eastAsia="Bookman Old Style" w:hAnsi="Bookman Old Style" w:cs="Bookman Old Style"/>
          <w:color w:val="000000" w:themeColor="text1"/>
          <w:sz w:val="22"/>
          <w:szCs w:val="22"/>
        </w:rPr>
        <w:fldChar w:fldCharType="begin"/>
      </w:r>
      <w:r w:rsidR="00F32379">
        <w:instrText xml:space="preserve"> XE "</w:instrText>
      </w:r>
      <w:r w:rsidR="00F32379" w:rsidRPr="004135F9">
        <w:rPr>
          <w:rFonts w:ascii="Bookman Old Style" w:eastAsia="Bookman Old Style" w:hAnsi="Bookman Old Style" w:cs="Bookman Old Style"/>
          <w:color w:val="000000" w:themeColor="text1"/>
          <w:sz w:val="22"/>
          <w:szCs w:val="22"/>
        </w:rPr>
        <w:instrText>noise</w:instrText>
      </w:r>
      <w:r w:rsidR="00F32379">
        <w:instrText xml:space="preserve">" </w:instrText>
      </w:r>
      <w:r w:rsidR="00F32379">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the panel on the right shows how the emission would really look if recorded through a network of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connected with the VLBI technique and, therefore, with a resolution that is high but finite. All the images in the three panels are made with a viewing angle reflecting that at which we think we are observing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w:t>
      </w:r>
    </w:p>
    <w:p w14:paraId="4DB6691F" w14:textId="2C54DC00"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Overall, Figure 7.1</w:t>
      </w:r>
      <w:r w:rsidR="005477EB">
        <w:rPr>
          <w:rFonts w:ascii="Bookman Old Style" w:eastAsia="Bookman Old Style" w:hAnsi="Bookman Old Style" w:cs="Bookman Old Style"/>
          <w:color w:val="000000" w:themeColor="text1"/>
          <w:sz w:val="22"/>
          <w:szCs w:val="22"/>
        </w:rPr>
        <w:t>1</w:t>
      </w:r>
      <w:r w:rsidRPr="005F4D7F">
        <w:rPr>
          <w:rFonts w:ascii="Bookman Old Style" w:eastAsia="Bookman Old Style" w:hAnsi="Bookman Old Style" w:cs="Bookman Old Style"/>
          <w:color w:val="000000" w:themeColor="text1"/>
          <w:sz w:val="22"/>
          <w:szCs w:val="22"/>
        </w:rPr>
        <w:t xml:space="preserve"> offers us a cue for several considerations. First, when moving from the left panel to the middle panel, we can readily appreciate how not all of the accreting matter contributes to the emission of radiation in the radio band (for instance, the jet contributes little in this specific image). Furthermore, the maximum intensity of the emission is not always linked to areas with maximum density, even though, in general, a good portion of the emission comes from the inner parts of the disc, which are also those where the density is highest.</w:t>
      </w:r>
    </w:p>
    <w:p w14:paraId="69EBB183" w14:textId="374DE348" w:rsidR="004A0C90" w:rsidRPr="005F4D7F" w:rsidRDefault="004A0C90" w:rsidP="00546ED5">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Second, the image in the middle panel represents the combination of all the light contributions produced in the vicinity of the black hole and which, once deflected and amplified, can reach a distant observer. Hence, although the light we see in the picture is emitted largely by the disc, it is also produced by the jet moving towards us (i.e., the “approaching” jet)</w:t>
      </w:r>
      <w:r w:rsidR="00F34BD0" w:rsidRPr="00F34BD0">
        <w:rPr>
          <w:rFonts w:ascii="Bookman Old Style" w:eastAsia="Bookman Old Style" w:hAnsi="Bookman Old Style" w:cs="Bookman Old Style"/>
          <w:color w:val="000000" w:themeColor="text1"/>
          <w:sz w:val="22"/>
          <w:szCs w:val="22"/>
        </w:rPr>
        <w:t xml:space="preserve"> </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lang w:val="en-US"/>
        </w:rPr>
        <w:instrText>jet (approaching)</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and even by the jet moving away from us (i.e., the “receding” jet</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lang w:val="en-US"/>
        </w:rPr>
        <w:instrText>jet (receding)</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This is possible because, as we have seen, light emitted in the opposite direction to our line of view can still be deflected and reach us if the accreting matter in this radio band is “optically thin”, essentially transparent. However, if it were “optically thick”, the light from the receding jet would be absorbed, and the jet would be invisible. </w:t>
      </w:r>
    </w:p>
    <w:p w14:paraId="1205D3F9" w14:textId="77777777" w:rsidR="004A0C90" w:rsidRPr="005F4D7F" w:rsidRDefault="004A0C90" w:rsidP="001E0B63">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Finally, the panel on the right reminds us that the resolution it is possible to obtain with current technology, although the highest ever, is still far from what we would like and from what would allow us to derive extensive information from the image of a black hole. However, Rome was not built in a day, and the process of producing the image of a black hole does not end with the results obtained by the EHT in 2019. On the contrary, the image presented in Figure 7.1 must be considered as the beginning of a process that will take decades to reach a complete development.</w:t>
      </w:r>
    </w:p>
    <w:p w14:paraId="04A1A1B8" w14:textId="294868F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Before concluding this section, let’s return for a moment to the analogy of the matter accreted by a black hole and the flow of water measured at a waterfall. We have seen that the motion of matter around the black hole is turbulent in nature and therefore fundamentally irregular, even if it has precise statistical properties, such as average values and fluctuations of almost constant amplitude. If the motion of matter is turbulent and fluctuating, then so too must be the emission of light from that matter. The implication of this is as trivial as it is important. There cannot be a </w:t>
      </w:r>
      <w:r w:rsidRPr="005F4D7F">
        <w:rPr>
          <w:rFonts w:ascii="Bookman Old Style" w:eastAsia="Bookman Old Style" w:hAnsi="Bookman Old Style" w:cs="Bookman Old Style"/>
          <w:i/>
          <w:iCs/>
          <w:color w:val="000000" w:themeColor="text1"/>
          <w:sz w:val="22"/>
          <w:szCs w:val="22"/>
        </w:rPr>
        <w:t>single</w:t>
      </w:r>
      <w:r w:rsidRPr="005F4D7F">
        <w:rPr>
          <w:rFonts w:ascii="Bookman Old Style" w:eastAsia="Bookman Old Style" w:hAnsi="Bookman Old Style" w:cs="Bookman Old Style"/>
          <w:color w:val="000000" w:themeColor="text1"/>
          <w:sz w:val="22"/>
          <w:szCs w:val="22"/>
        </w:rPr>
        <w:t xml:space="preserve"> and </w:t>
      </w:r>
      <w:r w:rsidRPr="005F4D7F">
        <w:rPr>
          <w:rFonts w:ascii="Bookman Old Style" w:eastAsia="Bookman Old Style" w:hAnsi="Bookman Old Style" w:cs="Bookman Old Style"/>
          <w:i/>
          <w:iCs/>
          <w:color w:val="000000" w:themeColor="text1"/>
          <w:sz w:val="22"/>
          <w:szCs w:val="22"/>
        </w:rPr>
        <w:t>static</w:t>
      </w:r>
      <w:r w:rsidRPr="005F4D7F">
        <w:rPr>
          <w:rFonts w:ascii="Bookman Old Style" w:eastAsia="Bookman Old Style" w:hAnsi="Bookman Old Style" w:cs="Bookman Old Style"/>
          <w:color w:val="000000" w:themeColor="text1"/>
          <w:sz w:val="22"/>
          <w:szCs w:val="22"/>
        </w:rPr>
        <w:t xml:space="preserve">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the image must necessarily be dynamic and fluctuating to represent the state of matter around the black hole over a certain time.</w:t>
      </w:r>
    </w:p>
    <w:p w14:paraId="47C5D467" w14:textId="00A18FE0"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When you come to think of it, this conclusion isn’t surprising at all. Imagine taking a series of photos of a mountain at different times, similar to making a video with the time-lapse technique. The various images we take will be very similar, but none will be identical to the previous one, perhaps because a cloud has moved or the lighting conditions have changed slightly. What happens to our simulations, and therefore to our radio observations, is not very different when we try to produce an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The distribution of matter will change continuously, and so will the radio emission. So, the image we are trying to produce will inevitably be subject to variability</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much like taking a picture of a very active toddler who pays no heed to our appeals to stay still. In such a case, we all know that the only way to get images that are not shaky is to use exposure times that are shorter than the typical timescale over which the subject changes. In essence, we need to shoot faster than they move!</w:t>
      </w:r>
    </w:p>
    <w:p w14:paraId="0B7254FA" w14:textId="41C85609"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So, you may be wondering: “What is the timescale of variation of the emission in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Although it reflects very complex dynamics, the answer to this question is fortunately very simple: the timescale depends on the black hole mass. To be precise, it can be associated with the time roughly needed to travel a circular orbit</w:t>
      </w:r>
      <w:r w:rsidR="007C63BC">
        <w:rPr>
          <w:rFonts w:ascii="Bookman Old Style" w:hAnsi="Bookman Old Style"/>
          <w:color w:val="231F20"/>
          <w:sz w:val="22"/>
          <w:szCs w:val="22"/>
        </w:rPr>
        <w:fldChar w:fldCharType="begin"/>
      </w:r>
      <w:r w:rsidR="007C63BC">
        <w:instrText xml:space="preserve"> XE "</w:instrText>
      </w:r>
      <w:r w:rsidR="007C63BC" w:rsidRPr="001E0E67">
        <w:rPr>
          <w:rFonts w:ascii="Bookman Old Style" w:hAnsi="Bookman Old Style"/>
          <w:color w:val="231F20"/>
          <w:sz w:val="22"/>
          <w:szCs w:val="22"/>
        </w:rPr>
        <w:instrText>orbit</w:instrText>
      </w:r>
      <w:r w:rsidR="007C63BC">
        <w:instrText xml:space="preserve">" </w:instrText>
      </w:r>
      <w:r w:rsidR="007C63BC">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around the black hole. In the simplest case of a nonrotating black hole and an orbit placed near the light-ring, this timescale is given by </w:t>
      </w:r>
      <m:oMath>
        <m:r>
          <w:rPr>
            <w:rFonts w:ascii="Cambria Math" w:eastAsia="Bookman Old Style" w:hAnsi="Cambria Math" w:cs="Bookman Old Style"/>
            <w:color w:val="000000" w:themeColor="text1"/>
            <w:sz w:val="22"/>
            <w:szCs w:val="22"/>
          </w:rPr>
          <m:t>τ~(3GM/</m:t>
        </m:r>
        <m:sSup>
          <m:sSupPr>
            <m:ctrlPr>
              <w:rPr>
                <w:rFonts w:ascii="Cambria Math" w:eastAsia="Bookman Old Style" w:hAnsi="Cambria Math" w:cs="Bookman Old Style"/>
                <w:i/>
                <w:color w:val="000000" w:themeColor="text1"/>
                <w:sz w:val="22"/>
                <w:szCs w:val="22"/>
              </w:rPr>
            </m:ctrlPr>
          </m:sSupPr>
          <m:e>
            <m:r>
              <w:rPr>
                <w:rFonts w:ascii="Cambria Math" w:eastAsia="Bookman Old Style" w:hAnsi="Cambria Math" w:cs="Bookman Old Style"/>
                <w:color w:val="000000" w:themeColor="text1"/>
                <w:sz w:val="22"/>
                <w:szCs w:val="22"/>
              </w:rPr>
              <m:t>c</m:t>
            </m:r>
          </m:e>
          <m:sup>
            <m:r>
              <w:rPr>
                <w:rFonts w:ascii="Cambria Math" w:eastAsia="Bookman Old Style" w:hAnsi="Cambria Math" w:cs="Bookman Old Style"/>
                <w:color w:val="000000" w:themeColor="text1"/>
                <w:sz w:val="22"/>
                <w:szCs w:val="22"/>
              </w:rPr>
              <m:t>3</m:t>
            </m:r>
          </m:sup>
        </m:sSup>
        <m:r>
          <w:rPr>
            <w:rFonts w:ascii="Cambria Math" w:eastAsia="Bookman Old Style" w:hAnsi="Cambria Math" w:cs="Bookman Old Style"/>
            <w:color w:val="000000" w:themeColor="text1"/>
            <w:sz w:val="22"/>
            <w:szCs w:val="22"/>
          </w:rPr>
          <m:t>)</m:t>
        </m:r>
      </m:oMath>
      <w:r w:rsidRPr="005F4D7F">
        <w:rPr>
          <w:rFonts w:ascii="Bookman Old Style" w:eastAsia="Bookman Old Style" w:hAnsi="Bookman Old Style" w:cs="Bookman Old Style"/>
          <w:color w:val="000000" w:themeColor="text1"/>
          <w:sz w:val="22"/>
          <w:szCs w:val="22"/>
        </w:rPr>
        <w:t>, where the estimate takes into account that it is sufficient to consider only a portion of the orbit and that the latter can also be at radii smaller than the light-ring.</w:t>
      </w:r>
    </w:p>
    <w:p w14:paraId="3C32C154" w14:textId="78C76686"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If we calculate this timescale for the estimated mass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that is, 6.5 billion solar masses, we would conclude that the variability</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timescale is of the order of 24 hours. Therefore, although the source of radiation around M87* is intrinsically fluctuating, it will effectively appear as nearly static provided we use exposure times of less than one day. Since the EHT observations took place over a time window of about 8 to10 hours (the timescale over which M87* becomes visible to the first telescope in France and then disappears for the last telescope in Hawaii), the VLBI images are essentially static. If a variable is present, this should be minor and only appear when comparing across different days — which is exactly what the observations have shown! </w:t>
      </w:r>
    </w:p>
    <w:p w14:paraId="022F8A70" w14:textId="7DBF9053"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 quasi-stationarity in the emission is unfortunately not present in the case of Sgr A*, whose mass is almost a thousand times smaller than that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whose expected variability</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is, therefore, of the order of only a few minutes. Under these conditions, the VLBI observations would somewhat resemble a short and incomplete film, which is, of course, much more complex to analyse and interpret. The EHT is currently involved in the final analysis of the VLBI observations of Sgr A*, whose image should be published before the summer of 2022.</w:t>
      </w:r>
    </w:p>
    <w:p w14:paraId="74DE92C5" w14:textId="77777777" w:rsidR="004A0C90" w:rsidRPr="005F4D7F" w:rsidRDefault="004A0C90" w:rsidP="001E0B6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 want to close this section with a question some might ask: “Should we take into account changes in the mass of the black hole due to the accretion of matter during the observations?”. </w:t>
      </w:r>
    </w:p>
    <w:p w14:paraId="19B19698" w14:textId="4C1BF45C" w:rsidR="004A0C90" w:rsidRPr="005F4D7F" w:rsidRDefault="004A0C90" w:rsidP="00525657">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This question would be very interesting, and I can provide a simple and categoric answer: no, we need not worry. The timescales for the variation of the mass of a supermassive black hole are, in fact, enormous compared to those over which the observations are carried out. To grasp what this means in practice, let me remind you that the observations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have allowed us to estimate that its mass increases by one single solar mass over four hundred years of accretion. Considering that the total mass of M87* is billions of solar masses, then over ten million years, it will increase its mass at most by one part in a million. After all, this is not so different from when we take our time-lapse photos of the mountain. Also, in this case, we know the mountain will change while we take a series of pictures; slowly but inexorably crumbling due to erosion so, in about ten million years, a large part of it will end up in the sea. However, because we know these changes are so minute, we simply don’t think about them when taking our time-lapse video of the beautiful mountain …</w:t>
      </w:r>
    </w:p>
    <w:p w14:paraId="4CEAF58C" w14:textId="20833385" w:rsidR="004A0C90" w:rsidRDefault="004A0C90" w:rsidP="00D80CC9">
      <w:pPr>
        <w:ind w:left="567" w:right="505" w:firstLine="0"/>
        <w:rPr>
          <w:rFonts w:ascii="Bookman Old Style" w:eastAsia="Bookman Old Style" w:hAnsi="Bookman Old Style" w:cs="Bookman Old Style"/>
          <w:b/>
          <w:i/>
          <w:color w:val="000000" w:themeColor="text1"/>
          <w:sz w:val="22"/>
          <w:szCs w:val="22"/>
        </w:rPr>
      </w:pPr>
    </w:p>
    <w:p w14:paraId="645C2FAF" w14:textId="3F9E3985" w:rsidR="00E069A8" w:rsidRDefault="00E069A8" w:rsidP="00D80CC9">
      <w:pPr>
        <w:ind w:left="567" w:right="505" w:firstLine="0"/>
        <w:rPr>
          <w:rFonts w:ascii="Bookman Old Style" w:eastAsia="Bookman Old Style" w:hAnsi="Bookman Old Style" w:cs="Bookman Old Style"/>
          <w:b/>
          <w:i/>
          <w:color w:val="000000" w:themeColor="text1"/>
          <w:sz w:val="22"/>
          <w:szCs w:val="22"/>
        </w:rPr>
      </w:pPr>
    </w:p>
    <w:p w14:paraId="34118134" w14:textId="1E967239" w:rsidR="00E069A8" w:rsidRDefault="00E069A8" w:rsidP="00D80CC9">
      <w:pPr>
        <w:ind w:left="567" w:right="505" w:firstLine="0"/>
        <w:rPr>
          <w:rFonts w:ascii="Bookman Old Style" w:eastAsia="Bookman Old Style" w:hAnsi="Bookman Old Style" w:cs="Bookman Old Style"/>
          <w:b/>
          <w:i/>
          <w:color w:val="000000" w:themeColor="text1"/>
          <w:sz w:val="22"/>
          <w:szCs w:val="22"/>
        </w:rPr>
      </w:pPr>
    </w:p>
    <w:p w14:paraId="0CA8AF61" w14:textId="77777777" w:rsidR="00E069A8" w:rsidRDefault="00E069A8" w:rsidP="00D80CC9">
      <w:pPr>
        <w:ind w:left="567" w:right="505" w:firstLine="0"/>
        <w:rPr>
          <w:rFonts w:ascii="Bookman Old Style" w:eastAsia="Bookman Old Style" w:hAnsi="Bookman Old Style" w:cs="Bookman Old Style"/>
          <w:b/>
          <w:i/>
          <w:color w:val="000000" w:themeColor="text1"/>
          <w:sz w:val="22"/>
          <w:szCs w:val="22"/>
        </w:rPr>
      </w:pPr>
    </w:p>
    <w:p w14:paraId="6CDADBC4" w14:textId="77777777" w:rsidR="004A0C90" w:rsidRDefault="004A0C90" w:rsidP="00D80CC9">
      <w:pPr>
        <w:ind w:left="567" w:right="505" w:firstLine="0"/>
        <w:rPr>
          <w:rFonts w:ascii="Bookman Old Style" w:eastAsia="Bookman Old Style" w:hAnsi="Bookman Old Style" w:cs="Bookman Old Style"/>
          <w:b/>
          <w:i/>
          <w:color w:val="000000" w:themeColor="text1"/>
          <w:sz w:val="22"/>
          <w:szCs w:val="22"/>
        </w:rPr>
      </w:pPr>
    </w:p>
    <w:p w14:paraId="232DDB3A" w14:textId="14346977" w:rsidR="004A0C90" w:rsidRPr="005F4D7F" w:rsidRDefault="004A0C90" w:rsidP="00D80CC9">
      <w:pPr>
        <w:ind w:left="567" w:right="505"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The Images Of M87*</w:t>
      </w:r>
      <w:r w:rsidR="00365F50">
        <w:rPr>
          <w:rFonts w:ascii="Bookman Old Style" w:eastAsia="Bookman Old Style" w:hAnsi="Bookman Old Style" w:cs="Bookman Old Style"/>
          <w:b/>
          <w:i/>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b/>
          <w:i/>
          <w:color w:val="000000" w:themeColor="text1"/>
          <w:sz w:val="22"/>
          <w:szCs w:val="22"/>
        </w:rPr>
        <w:fldChar w:fldCharType="end"/>
      </w:r>
    </w:p>
    <w:p w14:paraId="313FFEA3" w14:textId="77777777" w:rsidR="004A0C90" w:rsidRPr="005F4D7F" w:rsidRDefault="004A0C90" w:rsidP="00D80CC9">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p>
    <w:p w14:paraId="7F188063" w14:textId="07077ADE" w:rsidR="004A0C90" w:rsidRPr="005F4D7F" w:rsidRDefault="004A0C90" w:rsidP="00D80CC9">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 the previous pages, I have emphasised that carrying out plasma-dynamics</w:t>
      </w:r>
      <w:r w:rsidR="00A81F36">
        <w:rPr>
          <w:rFonts w:ascii="Bookman Old Style" w:eastAsia="Bookman Old Style" w:hAnsi="Bookman Old Style" w:cs="Bookman Old Style"/>
          <w:color w:val="000000" w:themeColor="text1"/>
          <w:sz w:val="22"/>
          <w:szCs w:val="22"/>
        </w:rPr>
        <w:fldChar w:fldCharType="begin"/>
      </w:r>
      <w:r w:rsidR="00A81F36">
        <w:instrText xml:space="preserve"> XE "</w:instrText>
      </w:r>
      <w:r w:rsidR="00A81F36" w:rsidRPr="005C3322">
        <w:rPr>
          <w:rFonts w:ascii="Bookman Old Style" w:eastAsia="Bookman Old Style" w:hAnsi="Bookman Old Style" w:cs="Bookman Old Style"/>
          <w:color w:val="000000" w:themeColor="text1"/>
          <w:sz w:val="22"/>
          <w:szCs w:val="22"/>
        </w:rPr>
        <w:instrText>plasma</w:instrText>
      </w:r>
      <w:r w:rsidR="00A81F36">
        <w:instrText xml:space="preserve">" </w:instrText>
      </w:r>
      <w:r w:rsidR="00A81F36">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simulations is conceptually not dissimilar to what meteorologists do with their weather forecasts. However, there is a significant difference: while weather predictions refer to a relatively narrow window in the future, ranging from a few hours to a few days, after which they lose reliability, our simulations cover much longer timescales of the order of about a decade.</w:t>
      </w:r>
    </w:p>
    <w:p w14:paraId="6A02599D" w14:textId="59F2768A"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This point may be quite surprising for some of you and begs the obvious question: “Why on earth do the simulations cover a period of ten years when the observations last less than a day?”. The simple answer is that we run our simulations on such a long timescale in order to build reliable statistics for the possible accretion states of the black hole. In this way, following the VLBI observations and reconstruction of an image of the black hole, we can compare this image to an extensive “library” of synthetic images</w:t>
      </w:r>
      <w:r w:rsidR="00AD331C" w:rsidRPr="00AD331C">
        <w:rPr>
          <w:rFonts w:ascii="Bookman Old Style" w:eastAsia="Bookman Old Style" w:hAnsi="Bookman Old Style" w:cs="Bookman Old Style"/>
          <w:i/>
          <w:iCs/>
          <w:color w:val="000000" w:themeColor="text1"/>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themeColor="text1"/>
          <w:sz w:val="22"/>
          <w:szCs w:val="22"/>
          <w:lang w:val="en-US"/>
        </w:rPr>
        <w:instrText>synthetic</w:instrText>
      </w:r>
      <w:r w:rsidR="00AD331C" w:rsidRPr="00AD331C">
        <w:rPr>
          <w:rFonts w:ascii="Bookman Old Style" w:eastAsia="Bookman Old Style" w:hAnsi="Bookman Old Style" w:cs="Bookman Old Style"/>
          <w:i/>
          <w:iCs/>
          <w:color w:val="000000" w:themeColor="text1"/>
          <w:sz w:val="22"/>
          <w:szCs w:val="22"/>
          <w:lang w:val="en-US"/>
        </w:rPr>
        <w:instrText xml:space="preserve"> </w:instrText>
      </w:r>
      <w:r w:rsidR="00AD331C" w:rsidRPr="00AD331C">
        <w:rPr>
          <w:rFonts w:ascii="Bookman Old Style" w:eastAsia="Bookman Old Style" w:hAnsi="Bookman Old Style" w:cs="Bookman Old Style"/>
          <w:color w:val="000000" w:themeColor="text1"/>
          <w:sz w:val="22"/>
          <w:szCs w:val="22"/>
          <w:lang w:val="en-US"/>
        </w:rPr>
        <w:instrText>image</w:instrText>
      </w:r>
      <w:r w:rsidR="00AD331C">
        <w:rPr>
          <w:rFonts w:ascii="Bookman Old Style" w:eastAsia="Bookman Old Style" w:hAnsi="Bookman Old Style" w:cs="Bookman Old Style"/>
          <w:color w:val="000000" w:themeColor="text1"/>
          <w:sz w:val="22"/>
          <w:szCs w:val="22"/>
          <w:lang w:val="en-US"/>
        </w:rPr>
        <w:instrText>:library</w:instrText>
      </w:r>
      <w:r w:rsidR="00AD331C" w:rsidRPr="00AD331C">
        <w:rPr>
          <w:sz w:val="22"/>
          <w:szCs w:val="22"/>
        </w:rPr>
        <w:instrText xml:space="preserve">" </w:instrText>
      </w:r>
      <w:r w:rsidR="00AD331C"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an accreting supermassive black hole. For this reason, and to use a previous analogy, we do not take a single photo of our mountain but take several photos every day for ten years. The hope is that if we ever find ourselves with a blurred photo that could be of a mountain, our rich catalogue of images of mountains under various conditions will allow us to understand whether it is a mountain and possibly deduce its properties.</w:t>
      </w:r>
    </w:p>
    <w:p w14:paraId="7734BB6A" w14:textId="35A1EEEA"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Following this logic, scientists of the EHT, and in particular the research group in Frankfurt, have engaged in the most extensive and systematic campaign of numerical simulations of accreting black holes ever attempted before. The aim was to construct the broadest and most complete description of the physical conditions encountered by a plasma when accreting onto a black hole. Using complex and sophisticated numerical codes and exploiting a multitude of parallel supercomputers</w:t>
      </w:r>
      <w:r w:rsidR="00A94443">
        <w:rPr>
          <w:rFonts w:ascii="Bookman Old Style" w:eastAsia="Bookman Old Style" w:hAnsi="Bookman Old Style" w:cs="Bookman Old Style"/>
          <w:color w:val="000000" w:themeColor="text1"/>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 large number of simulations at very high </w:t>
      </w:r>
      <w:r w:rsidR="00BC4A7E">
        <w:rPr>
          <w:rFonts w:ascii="Bookman Old Style" w:eastAsia="Bookman Old Style" w:hAnsi="Bookman Old Style" w:cs="Bookman Old Style"/>
          <w:color w:val="000000" w:themeColor="text1"/>
          <w:sz w:val="22"/>
          <w:szCs w:val="22"/>
        </w:rPr>
        <w:t>angular resolution</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FC2ED5">
        <w:rPr>
          <w:rFonts w:ascii="Bookman Old Style" w:eastAsia="Bookman Old Style" w:hAnsi="Bookman Old Style" w:cs="Bookman Old Style"/>
          <w:color w:val="000000" w:themeColor="text1"/>
          <w:sz w:val="22"/>
          <w:szCs w:val="22"/>
        </w:rPr>
        <w:instrText>angular resolution</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were performed, covering all of the most important scenarios in which a supermassive black hole can accrete matter.</w:t>
      </w:r>
    </w:p>
    <w:p w14:paraId="3D06DA7A" w14:textId="77777777" w:rsidR="004A0C90" w:rsidRPr="005F4D7F" w:rsidRDefault="004A0C90" w:rsidP="00520A64">
      <w:pPr>
        <w:spacing w:after="120"/>
        <w:ind w:left="567" w:right="505" w:firstLine="261"/>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 particular, we have carried out simulations by varying one or more of the following parameters:</w:t>
      </w:r>
    </w:p>
    <w:p w14:paraId="4AF855A8" w14:textId="77777777" w:rsidR="004A0C90" w:rsidRPr="005F4D7F" w:rsidRDefault="004A0C90" w:rsidP="004A0C90">
      <w:pPr>
        <w:pStyle w:val="ListParagraph"/>
        <w:numPr>
          <w:ilvl w:val="0"/>
          <w:numId w:val="11"/>
        </w:numPr>
        <w:spacing w:line="276" w:lineRule="auto"/>
        <w:ind w:left="851" w:right="505" w:hanging="284"/>
        <w:jc w:val="both"/>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i/>
          <w:iCs/>
          <w:color w:val="000000" w:themeColor="text1"/>
          <w:sz w:val="22"/>
          <w:szCs w:val="22"/>
        </w:rPr>
        <w:t>The spin of the black hole</w:t>
      </w:r>
      <w:r w:rsidRPr="005F4D7F">
        <w:rPr>
          <w:rFonts w:ascii="Bookman Old Style" w:eastAsia="Bookman Old Style" w:hAnsi="Bookman Old Style" w:cs="Bookman Old Style"/>
          <w:color w:val="000000" w:themeColor="text1"/>
          <w:sz w:val="22"/>
          <w:szCs w:val="22"/>
        </w:rPr>
        <w:t xml:space="preserve">. Considering both nonrotating and very rapidly rotating black holes. </w:t>
      </w:r>
    </w:p>
    <w:p w14:paraId="33FAF7FB" w14:textId="77777777" w:rsidR="004A0C90" w:rsidRPr="005F4D7F" w:rsidRDefault="004A0C90" w:rsidP="004A0C90">
      <w:pPr>
        <w:pStyle w:val="ListParagraph"/>
        <w:numPr>
          <w:ilvl w:val="0"/>
          <w:numId w:val="11"/>
        </w:numPr>
        <w:spacing w:line="276" w:lineRule="auto"/>
        <w:ind w:left="851" w:right="505" w:hanging="284"/>
        <w:jc w:val="both"/>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i/>
          <w:iCs/>
          <w:color w:val="000000" w:themeColor="text1"/>
          <w:sz w:val="22"/>
          <w:szCs w:val="22"/>
        </w:rPr>
        <w:t>The direction of rotation of the plasma in respect to the black hole</w:t>
      </w:r>
      <w:r w:rsidRPr="005F4D7F">
        <w:rPr>
          <w:rFonts w:ascii="Bookman Old Style" w:eastAsia="Bookman Old Style" w:hAnsi="Bookman Old Style" w:cs="Bookman Old Style"/>
          <w:color w:val="000000" w:themeColor="text1"/>
          <w:sz w:val="22"/>
          <w:szCs w:val="22"/>
        </w:rPr>
        <w:t>. Studying plasma that is either corotating or counter-rotating with the black hole.</w:t>
      </w:r>
    </w:p>
    <w:p w14:paraId="3E082BE1" w14:textId="77777777" w:rsidR="004A0C90" w:rsidRPr="005F4D7F" w:rsidRDefault="004A0C90" w:rsidP="004A0C90">
      <w:pPr>
        <w:pStyle w:val="ListParagraph"/>
        <w:numPr>
          <w:ilvl w:val="0"/>
          <w:numId w:val="11"/>
        </w:numPr>
        <w:spacing w:line="276" w:lineRule="auto"/>
        <w:ind w:left="851" w:right="505" w:hanging="284"/>
        <w:jc w:val="both"/>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i/>
          <w:iCs/>
          <w:color w:val="000000" w:themeColor="text1"/>
          <w:sz w:val="22"/>
          <w:szCs w:val="22"/>
        </w:rPr>
        <w:t>The strength of the magnetic field.</w:t>
      </w:r>
      <w:r w:rsidRPr="005F4D7F">
        <w:rPr>
          <w:rFonts w:ascii="Bookman Old Style" w:eastAsia="Bookman Old Style" w:hAnsi="Bookman Old Style" w:cs="Bookman Old Style"/>
          <w:color w:val="000000" w:themeColor="text1"/>
          <w:sz w:val="22"/>
          <w:szCs w:val="22"/>
        </w:rPr>
        <w:t xml:space="preserve"> Exploring two different types of accretion discs that differ in the accretion rate they can produce and which can either be small or large.</w:t>
      </w:r>
    </w:p>
    <w:p w14:paraId="5A882C74" w14:textId="77777777" w:rsidR="004A0C90" w:rsidRPr="005F4D7F" w:rsidRDefault="004A0C90" w:rsidP="00520A64">
      <w:pPr>
        <w:spacing w:before="120"/>
        <w:ind w:left="567" w:right="505" w:firstLine="15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You may have noticed I have not mentioned the mass of the black hole as a parameter that could vary; this is because all of the black holes considered had exactly the same mass. This was possible because, although the mass of the black hole plays a very important role, it can easily be factored out of the problem. All of the quantities computed in the simulations, in fact, can be properly rescaled, so the same simulation can be used to describe the accretion onto a black hole of one solar mass or one billion solar masses.</w:t>
      </w:r>
    </w:p>
    <w:p w14:paraId="351E568D" w14:textId="45BA6513" w:rsidR="004A0C90" w:rsidRPr="005F4D7F" w:rsidRDefault="004A0C90" w:rsidP="00D80CC9">
      <w:pPr>
        <w:ind w:left="567" w:right="505" w:firstLine="263"/>
        <w:rPr>
          <w:rFonts w:ascii="Bookman Old Style" w:eastAsia="Bookman Old Style" w:hAnsi="Bookman Old Style" w:cs="Bookman Old Style"/>
          <w:b/>
          <w:bCs/>
          <w:color w:val="000000" w:themeColor="text1"/>
          <w:sz w:val="22"/>
          <w:szCs w:val="22"/>
        </w:rPr>
      </w:pPr>
      <w:r w:rsidRPr="005F4D7F">
        <w:rPr>
          <w:rFonts w:ascii="Bookman Old Style" w:eastAsia="Bookman Old Style" w:hAnsi="Bookman Old Style" w:cs="Bookman Old Style"/>
          <w:color w:val="000000" w:themeColor="text1"/>
          <w:sz w:val="22"/>
          <w:szCs w:val="22"/>
        </w:rPr>
        <w:t>It is not helpful at this point to discuss the many simulations performed, each of which has allowed us to produce hundreds of distinct synthetic images</w:t>
      </w:r>
      <w:r w:rsidR="00AD331C" w:rsidRPr="00AD331C">
        <w:rPr>
          <w:rFonts w:ascii="Bookman Old Style" w:eastAsia="Bookman Old Style" w:hAnsi="Bookman Old Style" w:cs="Bookman Old Style"/>
          <w:i/>
          <w:iCs/>
          <w:color w:val="000000" w:themeColor="text1"/>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themeColor="text1"/>
          <w:sz w:val="22"/>
          <w:szCs w:val="22"/>
          <w:lang w:val="en-US"/>
        </w:rPr>
        <w:instrText>synthetic</w:instrText>
      </w:r>
      <w:r w:rsidR="00AD331C" w:rsidRPr="00AD331C">
        <w:rPr>
          <w:rFonts w:ascii="Bookman Old Style" w:eastAsia="Bookman Old Style" w:hAnsi="Bookman Old Style" w:cs="Bookman Old Style"/>
          <w:i/>
          <w:iCs/>
          <w:color w:val="000000" w:themeColor="text1"/>
          <w:sz w:val="22"/>
          <w:szCs w:val="22"/>
          <w:lang w:val="en-US"/>
        </w:rPr>
        <w:instrText xml:space="preserve"> </w:instrText>
      </w:r>
      <w:r w:rsidR="00AD331C" w:rsidRPr="00AD331C">
        <w:rPr>
          <w:rFonts w:ascii="Bookman Old Style" w:eastAsia="Bookman Old Style" w:hAnsi="Bookman Old Style" w:cs="Bookman Old Style"/>
          <w:color w:val="000000" w:themeColor="text1"/>
          <w:sz w:val="22"/>
          <w:szCs w:val="22"/>
          <w:lang w:val="en-US"/>
        </w:rPr>
        <w:instrText>image</w:instrText>
      </w:r>
      <w:r w:rsidR="00AD331C" w:rsidRPr="00AD331C">
        <w:rPr>
          <w:sz w:val="22"/>
          <w:szCs w:val="22"/>
        </w:rPr>
        <w:instrText xml:space="preserve">" </w:instrText>
      </w:r>
      <w:r w:rsidR="00AD331C"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Suffice it to say that the simulations covered a large variety of scenarios, each different from the others. In some simulations, the accretion disc is very bright while, in others, it has a very weak emission. In some cases, the disc terminates very near the horizon (generally, this happens for highly spinning black holes with the plasma in corotation). In others, it terminates very far away (this instead happens for black holes that are highly spinning but with the plasma in counter-rotation). </w:t>
      </w:r>
    </w:p>
    <w:p w14:paraId="67EB3517" w14:textId="50272DDD"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Finally, to further enlarge the range of possible synthetic images, each simulation was accompanied by a variety of emission models that specified the energetic properties of the electron</w:t>
      </w:r>
      <w:r w:rsidR="00921BE1">
        <w:rPr>
          <w:rFonts w:ascii="Bookman Old Style" w:eastAsia="Bookman Old Style" w:hAnsi="Bookman Old Style" w:cs="Bookman Old Style"/>
          <w:color w:val="000000" w:themeColor="text1"/>
          <w:sz w:val="22"/>
          <w:szCs w:val="22"/>
        </w:rPr>
        <w:fldChar w:fldCharType="begin"/>
      </w:r>
      <w:r w:rsidR="00921BE1">
        <w:instrText xml:space="preserve"> XE "</w:instrText>
      </w:r>
      <w:r w:rsidR="00921BE1" w:rsidRPr="0094492A">
        <w:rPr>
          <w:rFonts w:ascii="Bookman Old Style" w:eastAsia="Bookman Old Style" w:hAnsi="Bookman Old Style" w:cs="Bookman Old Style"/>
          <w:color w:val="000000" w:themeColor="text1"/>
          <w:sz w:val="22"/>
          <w:szCs w:val="22"/>
        </w:rPr>
        <w:instrText>electron:</w:instrText>
      </w:r>
      <w:r w:rsidR="00921BE1" w:rsidRPr="0094492A">
        <w:rPr>
          <w:lang w:val="en-US"/>
        </w:rPr>
        <w:instrText>emission model</w:instrText>
      </w:r>
      <w:r w:rsidR="00921BE1">
        <w:instrText xml:space="preserve">" </w:instrText>
      </w:r>
      <w:r w:rsidR="00921BE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s responsible for the radiation in the radio band. As a result, using the same numerical simulation produced a wide variety of additional realisations of the synthetic images, generating a new sequence for each of the emission models employed.</w:t>
      </w:r>
    </w:p>
    <w:p w14:paraId="45609357" w14:textId="1AC454AF"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In its effort to build a theoretical interpretation of the observations and extract as much information as possible, it comes as no surprise that, in just over six months, the EHT has produced as many as </w:t>
      </w:r>
      <w:r w:rsidRPr="005F4D7F">
        <w:rPr>
          <w:rFonts w:ascii="Bookman Old Style" w:eastAsia="Bookman Old Style" w:hAnsi="Bookman Old Style" w:cs="Bookman Old Style"/>
          <w:i/>
          <w:iCs/>
          <w:color w:val="000000" w:themeColor="text1"/>
          <w:sz w:val="22"/>
          <w:szCs w:val="22"/>
        </w:rPr>
        <w:t>60,000 synthetic images</w:t>
      </w:r>
      <w:r w:rsidR="00AD331C" w:rsidRPr="00AD331C">
        <w:rPr>
          <w:rFonts w:ascii="Bookman Old Style" w:eastAsia="Bookman Old Style" w:hAnsi="Bookman Old Style" w:cs="Bookman Old Style"/>
          <w:i/>
          <w:iCs/>
          <w:color w:val="000000" w:themeColor="text1"/>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themeColor="text1"/>
          <w:sz w:val="22"/>
          <w:szCs w:val="22"/>
          <w:lang w:val="en-US"/>
        </w:rPr>
        <w:instrText>synthetic</w:instrText>
      </w:r>
      <w:r w:rsidR="00AD331C" w:rsidRPr="00AD331C">
        <w:rPr>
          <w:rFonts w:ascii="Bookman Old Style" w:eastAsia="Bookman Old Style" w:hAnsi="Bookman Old Style" w:cs="Bookman Old Style"/>
          <w:i/>
          <w:iCs/>
          <w:color w:val="000000" w:themeColor="text1"/>
          <w:sz w:val="22"/>
          <w:szCs w:val="22"/>
          <w:lang w:val="en-US"/>
        </w:rPr>
        <w:instrText xml:space="preserve"> </w:instrText>
      </w:r>
      <w:r w:rsidR="00AD331C" w:rsidRPr="00AD331C">
        <w:rPr>
          <w:rFonts w:ascii="Bookman Old Style" w:eastAsia="Bookman Old Style" w:hAnsi="Bookman Old Style" w:cs="Bookman Old Style"/>
          <w:color w:val="000000" w:themeColor="text1"/>
          <w:sz w:val="22"/>
          <w:szCs w:val="22"/>
          <w:lang w:val="en-US"/>
        </w:rPr>
        <w:instrText>image</w:instrText>
      </w:r>
      <w:r w:rsidR="00AD331C" w:rsidRPr="00AD331C">
        <w:rPr>
          <w:sz w:val="22"/>
          <w:szCs w:val="22"/>
        </w:rPr>
        <w:instrText xml:space="preserve">" </w:instrText>
      </w:r>
      <w:r w:rsidR="00AD331C"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These images cover the majority of possible configurations in which an accreting black hole could appear. This huge library of synthetic images is even more impressive when you bear in mind that we didn’t know how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was oriented concerning our line of sight. Indeed, this is one piece of information we wanted to learn from observations. Hence, each synthetic image alone can generate hundreds of other images simply by changing the two angles under which the image can be rotated.</w:t>
      </w:r>
    </w:p>
    <w:p w14:paraId="25013E3C" w14:textId="707646D4"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From a conceptual point of view, each of these 60,000 images represents a plausible and physically consistent realisation of how an accreting supermassive black hole might look when viewed with a network of VLBI-connected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However, it is also possible that none of these 60,000 </w:t>
      </w:r>
      <w:r w:rsidRPr="005F4D7F">
        <w:rPr>
          <w:rFonts w:ascii="Bookman Old Style" w:eastAsia="Bookman Old Style" w:hAnsi="Bookman Old Style" w:cs="Bookman Old Style"/>
          <w:i/>
          <w:iCs/>
          <w:color w:val="000000" w:themeColor="text1"/>
          <w:sz w:val="22"/>
          <w:szCs w:val="22"/>
        </w:rPr>
        <w:t>synthetic</w:t>
      </w:r>
      <w:r w:rsidR="00AD331C" w:rsidRPr="00AD331C">
        <w:rPr>
          <w:rFonts w:ascii="Bookman Old Style" w:eastAsia="Bookman Old Style" w:hAnsi="Bookman Old Style" w:cs="Bookman Old Style"/>
          <w:color w:val="000000" w:themeColor="text1"/>
          <w:sz w:val="22"/>
          <w:szCs w:val="22"/>
        </w:rPr>
        <w:fldChar w:fldCharType="begin"/>
      </w:r>
      <w:r w:rsidR="00AD331C" w:rsidRPr="00AD331C">
        <w:rPr>
          <w:rFonts w:ascii="Bookman Old Style" w:eastAsia="Bookman Old Style" w:hAnsi="Bookman Old Style" w:cs="Bookman Old Style"/>
          <w:color w:val="000000" w:themeColor="text1"/>
          <w:sz w:val="22"/>
          <w:szCs w:val="22"/>
        </w:rPr>
        <w:instrText xml:space="preserve"> XE "</w:instrText>
      </w:r>
      <w:r w:rsidR="00AD331C" w:rsidRPr="00AD331C">
        <w:rPr>
          <w:rFonts w:ascii="Bookman Old Style" w:eastAsia="Bookman Old Style" w:hAnsi="Bookman Old Style" w:cs="Bookman Old Style"/>
          <w:color w:val="000000" w:themeColor="text1"/>
          <w:sz w:val="22"/>
          <w:szCs w:val="22"/>
          <w:lang w:val="en-US"/>
        </w:rPr>
        <w:instrText>synthetic image</w:instrText>
      </w:r>
      <w:r w:rsidR="00AD331C" w:rsidRPr="00AD331C">
        <w:rPr>
          <w:rFonts w:ascii="Bookman Old Style" w:eastAsia="Bookman Old Style" w:hAnsi="Bookman Old Style" w:cs="Bookman Old Style"/>
          <w:color w:val="000000" w:themeColor="text1"/>
          <w:sz w:val="22"/>
          <w:szCs w:val="22"/>
        </w:rPr>
        <w:instrText xml:space="preserve">" </w:instrText>
      </w:r>
      <w:r w:rsidR="00AD331C" w:rsidRPr="00AD331C">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images corresponds to any one of the four </w:t>
      </w:r>
      <w:r w:rsidRPr="005F4D7F">
        <w:rPr>
          <w:rFonts w:ascii="Bookman Old Style" w:eastAsia="Bookman Old Style" w:hAnsi="Bookman Old Style" w:cs="Bookman Old Style"/>
          <w:i/>
          <w:iCs/>
          <w:color w:val="000000" w:themeColor="text1"/>
          <w:sz w:val="22"/>
          <w:szCs w:val="22"/>
        </w:rPr>
        <w:t>observed</w:t>
      </w:r>
      <w:r w:rsidRPr="005F4D7F">
        <w:rPr>
          <w:rFonts w:ascii="Bookman Old Style" w:eastAsia="Bookman Old Style" w:hAnsi="Bookman Old Style" w:cs="Bookman Old Style"/>
          <w:color w:val="000000" w:themeColor="text1"/>
          <w:sz w:val="22"/>
          <w:szCs w:val="22"/>
        </w:rPr>
        <w:t xml:space="preserve"> images reconstructed by the EHT based on data collected on April 5, 6, 10, and 11, 2017, and on which I report below. </w:t>
      </w:r>
    </w:p>
    <w:p w14:paraId="3BBD3E2B"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6606BE34" w14:textId="77777777" w:rsidR="004A0C90" w:rsidRPr="005F4D7F" w:rsidRDefault="004A0C90" w:rsidP="002C4924">
      <w:pPr>
        <w:ind w:left="567" w:right="505" w:firstLine="263"/>
        <w:jc w:val="center"/>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noProof/>
          <w:color w:val="000000" w:themeColor="text1"/>
          <w:sz w:val="22"/>
          <w:szCs w:val="22"/>
        </w:rPr>
        <w:drawing>
          <wp:inline distT="0" distB="0" distL="0" distR="0" wp14:anchorId="58730A77" wp14:editId="506552B8">
            <wp:extent cx="2530806" cy="3803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55612" cy="3840998"/>
                    </a:xfrm>
                    <a:prstGeom prst="rect">
                      <a:avLst/>
                    </a:prstGeom>
                  </pic:spPr>
                </pic:pic>
              </a:graphicData>
            </a:graphic>
          </wp:inline>
        </w:drawing>
      </w:r>
    </w:p>
    <w:p w14:paraId="2BBBAEC7"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5A2CD29F" w14:textId="57361A17" w:rsidR="004A0C90" w:rsidRPr="005F4D7F" w:rsidRDefault="004A0C90" w:rsidP="00905635">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color w:val="000000" w:themeColor="text1"/>
          <w:sz w:val="20"/>
          <w:szCs w:val="20"/>
        </w:rPr>
        <w:t>Fig. 7.1</w:t>
      </w:r>
      <w:r w:rsidR="002D51F2">
        <w:rPr>
          <w:rFonts w:ascii="Bookman Old Style" w:eastAsia="Bookman Old Style" w:hAnsi="Bookman Old Style" w:cs="Bookman Old Style"/>
          <w:color w:val="000000" w:themeColor="text1"/>
          <w:sz w:val="20"/>
          <w:szCs w:val="20"/>
        </w:rPr>
        <w:t>2</w:t>
      </w:r>
      <w:r w:rsidRPr="005F4D7F">
        <w:rPr>
          <w:rFonts w:ascii="Bookman Old Style" w:eastAsia="Bookman Old Style" w:hAnsi="Bookman Old Style" w:cs="Bookman Old Style"/>
          <w:color w:val="000000" w:themeColor="text1"/>
          <w:sz w:val="20"/>
          <w:szCs w:val="20"/>
        </w:rPr>
        <w:t xml:space="preserve"> </w:t>
      </w:r>
      <w:r w:rsidRPr="005F4D7F">
        <w:rPr>
          <w:rFonts w:ascii="Bookman Old Style" w:eastAsia="Bookman Old Style" w:hAnsi="Bookman Old Style" w:cs="Bookman Old Style"/>
          <w:i/>
          <w:color w:val="000000" w:themeColor="text1"/>
          <w:sz w:val="20"/>
          <w:szCs w:val="20"/>
        </w:rPr>
        <w:t>Four different images of M87*</w:t>
      </w:r>
      <w:r w:rsidR="00365F50">
        <w:rPr>
          <w:rFonts w:ascii="Bookman Old Style" w:eastAsia="Bookman Old Style" w:hAnsi="Bookman Old Style" w:cs="Bookman Old Style"/>
          <w:i/>
          <w:color w:val="000000" w:themeColor="text1"/>
          <w:sz w:val="20"/>
          <w:szCs w:val="20"/>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i/>
          <w:color w:val="000000" w:themeColor="text1"/>
          <w:sz w:val="20"/>
          <w:szCs w:val="20"/>
        </w:rPr>
        <w:fldChar w:fldCharType="end"/>
      </w:r>
      <w:r w:rsidRPr="005F4D7F">
        <w:rPr>
          <w:rFonts w:ascii="Bookman Old Style" w:eastAsia="Bookman Old Style" w:hAnsi="Bookman Old Style" w:cs="Bookman Old Style"/>
          <w:i/>
          <w:color w:val="000000" w:themeColor="text1"/>
          <w:sz w:val="20"/>
          <w:szCs w:val="20"/>
        </w:rPr>
        <w:t xml:space="preserve"> taken on different days in April 2017 by the EHT Collaboration at a radio frequency of 230 GHz. © The EHT Collaboration.</w:t>
      </w:r>
    </w:p>
    <w:p w14:paraId="0498FECC"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7C739433" w14:textId="0DF67DE0"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Clearly shown in Figure 7.1</w:t>
      </w:r>
      <w:r w:rsidR="005477EB">
        <w:rPr>
          <w:rFonts w:ascii="Bookman Old Style" w:eastAsia="Bookman Old Style" w:hAnsi="Bookman Old Style" w:cs="Bookman Old Style"/>
          <w:color w:val="000000" w:themeColor="text1"/>
          <w:sz w:val="22"/>
          <w:szCs w:val="22"/>
        </w:rPr>
        <w:t>2</w:t>
      </w:r>
      <w:r w:rsidRPr="005F4D7F">
        <w:rPr>
          <w:rFonts w:ascii="Bookman Old Style" w:eastAsia="Bookman Old Style" w:hAnsi="Bookman Old Style" w:cs="Bookman Old Style"/>
          <w:color w:val="000000" w:themeColor="text1"/>
          <w:sz w:val="22"/>
          <w:szCs w:val="22"/>
        </w:rPr>
        <w:t>, and as expected, these observed images show some variation from one day to another but also reveal an overall “robustness” of the basic properties of the images.</w:t>
      </w:r>
    </w:p>
    <w:p w14:paraId="79095C4A" w14:textId="77777777" w:rsidR="004A0C90" w:rsidRPr="005F4D7F" w:rsidRDefault="004A0C90" w:rsidP="008236F5">
      <w:pPr>
        <w:ind w:left="567" w:right="505" w:firstLine="0"/>
        <w:rPr>
          <w:rFonts w:ascii="Bookman Old Style" w:eastAsia="Bookman Old Style" w:hAnsi="Bookman Old Style" w:cs="Bookman Old Style"/>
          <w:b/>
          <w:i/>
          <w:color w:val="000000" w:themeColor="text1"/>
          <w:sz w:val="22"/>
          <w:szCs w:val="22"/>
        </w:rPr>
      </w:pPr>
    </w:p>
    <w:p w14:paraId="77267525" w14:textId="77777777" w:rsidR="004A0C90" w:rsidRPr="005F4D7F" w:rsidRDefault="004A0C90" w:rsidP="008236F5">
      <w:pPr>
        <w:ind w:left="567" w:right="505" w:firstLine="0"/>
        <w:rPr>
          <w:rFonts w:ascii="Bookman Old Style" w:eastAsia="Bookman Old Style" w:hAnsi="Bookman Old Style" w:cs="Bookman Old Style"/>
          <w:b/>
          <w:i/>
          <w:color w:val="000000" w:themeColor="text1"/>
          <w:sz w:val="22"/>
          <w:szCs w:val="22"/>
        </w:rPr>
      </w:pPr>
    </w:p>
    <w:p w14:paraId="19690CCC" w14:textId="77777777" w:rsidR="004A0C90" w:rsidRPr="005F4D7F" w:rsidRDefault="004A0C90" w:rsidP="008236F5">
      <w:pPr>
        <w:ind w:left="567" w:right="505"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Like A Needle In A Haystack</w:t>
      </w:r>
    </w:p>
    <w:p w14:paraId="6E1CA76D"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5C4FFF13" w14:textId="1A7E7B3D"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Allow me to give you a recap of the long sequence of events and arguments made so far. In April 2017, after months of preparations, the EHT performed VLBI observations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after more than one year of work on the data, it was able to reconstruct four observed images. Meanwhile, between the end of 2018 and the beginning of 2019, the EHT ran a massive campaign of theoretical simulations, trying to predict how a supermassive black hole surrounded by accreting plasma</w:t>
      </w:r>
      <w:r w:rsidR="00A81F36">
        <w:rPr>
          <w:rFonts w:ascii="Bookman Old Style" w:eastAsia="Bookman Old Style" w:hAnsi="Bookman Old Style" w:cs="Bookman Old Style"/>
          <w:color w:val="000000" w:themeColor="text1"/>
          <w:sz w:val="22"/>
          <w:szCs w:val="22"/>
        </w:rPr>
        <w:fldChar w:fldCharType="begin"/>
      </w:r>
      <w:r w:rsidR="00A81F36">
        <w:instrText xml:space="preserve"> XE "</w:instrText>
      </w:r>
      <w:r w:rsidR="00A81F36" w:rsidRPr="005C3322">
        <w:rPr>
          <w:rFonts w:ascii="Bookman Old Style" w:eastAsia="Bookman Old Style" w:hAnsi="Bookman Old Style" w:cs="Bookman Old Style"/>
          <w:color w:val="000000" w:themeColor="text1"/>
          <w:sz w:val="22"/>
          <w:szCs w:val="22"/>
        </w:rPr>
        <w:instrText>plasma</w:instrText>
      </w:r>
      <w:r w:rsidR="00A81F36">
        <w:rPr>
          <w:rFonts w:ascii="Bookman Old Style" w:eastAsia="Bookman Old Style" w:hAnsi="Bookman Old Style" w:cs="Bookman Old Style"/>
          <w:color w:val="000000" w:themeColor="text1"/>
          <w:sz w:val="22"/>
          <w:szCs w:val="22"/>
        </w:rPr>
        <w:instrText>:accreting</w:instrText>
      </w:r>
      <w:r w:rsidR="00A81F36">
        <w:instrText xml:space="preserve">" </w:instrText>
      </w:r>
      <w:r w:rsidR="00A81F36">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should look, thus producing 60,000 synthetic images. I have not yet described the final step in our analysis and the missing piece in the big puzzle that has led to the first photo of a black hole. This step is necessary to find which of the 60,000 synthetic images correspond to the four observed images so that the EHT could finally learn what the observations were all about. Although this may seem very simple to take from a logical point of view, it is much like looking for the notorious needle in a haystack … Fortunately, we could use computers to overcome this final challenge.</w:t>
      </w:r>
    </w:p>
    <w:p w14:paraId="03F96D1F" w14:textId="53AEA721"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There are sophisticated mathematical algorithms that make it possible to solve problems of this type (which are very complex and characterised by multiple possible parameters) by exploiting the computational power of large supercomputers</w:t>
      </w:r>
      <w:r w:rsidR="00A94443">
        <w:rPr>
          <w:rFonts w:ascii="Bookman Old Style" w:eastAsia="Bookman Old Style" w:hAnsi="Bookman Old Style" w:cs="Bookman Old Style"/>
          <w:color w:val="000000" w:themeColor="text1"/>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Here, we can ignore the technical details of algorithms</w:t>
      </w:r>
      <w:r w:rsidR="00CE5980">
        <w:rPr>
          <w:rFonts w:ascii="Bookman Old Style" w:eastAsia="Bookman Old Style" w:hAnsi="Bookman Old Style" w:cs="Bookman Old Style"/>
          <w:color w:val="000000" w:themeColor="text1"/>
          <w:sz w:val="22"/>
          <w:szCs w:val="22"/>
        </w:rPr>
        <w:fldChar w:fldCharType="begin"/>
      </w:r>
      <w:r w:rsidR="00CE5980">
        <w:instrText xml:space="preserve"> XE "</w:instrText>
      </w:r>
      <w:r w:rsidR="00CE5980" w:rsidRPr="00BC75E6">
        <w:rPr>
          <w:rFonts w:ascii="Bookman Old Style" w:eastAsia="Bookman Old Style" w:hAnsi="Bookman Old Style" w:cs="Bookman Old Style"/>
          <w:color w:val="000000" w:themeColor="text1"/>
          <w:sz w:val="22"/>
          <w:szCs w:val="22"/>
        </w:rPr>
        <w:instrText>algorithm:</w:instrText>
      </w:r>
      <w:r w:rsidR="00CE5980" w:rsidRPr="00BC75E6">
        <w:rPr>
          <w:lang w:val="en-US"/>
        </w:rPr>
        <w:instrText>Markov chain</w:instrText>
      </w:r>
      <w:r w:rsidR="00CE5980">
        <w:instrText xml:space="preserve">" </w:instrText>
      </w:r>
      <w:r w:rsidR="00CE598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with appealing names, like “Markov chain Monte Carlo” or “genetic</w:t>
      </w:r>
      <w:r w:rsidR="00CE5980">
        <w:rPr>
          <w:rFonts w:ascii="Bookman Old Style" w:eastAsia="Bookman Old Style" w:hAnsi="Bookman Old Style" w:cs="Bookman Old Style"/>
          <w:color w:val="000000" w:themeColor="text1"/>
          <w:sz w:val="22"/>
          <w:szCs w:val="22"/>
        </w:rPr>
        <w:fldChar w:fldCharType="begin"/>
      </w:r>
      <w:r w:rsidR="00CE5980">
        <w:instrText xml:space="preserve"> XE "</w:instrText>
      </w:r>
      <w:r w:rsidR="00CE5980" w:rsidRPr="001F43C1">
        <w:rPr>
          <w:lang w:val="en-US"/>
        </w:rPr>
        <w:instrText>algorithm:</w:instrText>
      </w:r>
      <w:r w:rsidR="00CE5980" w:rsidRPr="001F43C1">
        <w:instrText>genetic</w:instrText>
      </w:r>
      <w:r w:rsidR="00CE5980">
        <w:instrText xml:space="preserve">" </w:instrText>
      </w:r>
      <w:r w:rsidR="00CE598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I would just mention that these algorithms can find an optimal (or quasi-optimal) solution to problems using large amounts of data that depend on many parameters. Once applied to the data and a “best-fit” is found for the data and the model, these algorithms quantify the probability that a given parameter is contained in a certain interval. In this way, it was possible to compare the four observed images with the synthetic ones and determine the probabilities that a certain parameter, for example, the mass of the black hole or its spin, would fall within a certain interval.</w:t>
      </w:r>
    </w:p>
    <w:p w14:paraId="12DC0359"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To better understand how this matching process works in practice, let’s perform another gedanken experiment. Just imagine you are in a stadium hosting 60,000 spectators who are anxiously waiting for an important game to start. On entering the stadium, you catch a glimpse of someone that looks like a good friend of yours whom you lost in the bustling crowd at the entrance. Hence, you are not sure the person you have seen is your friend and, if it is, whether or not they are now in the stadium. Luckily, you happen to have a recent but very blurred photo of your friend with you. Security at the stadium is based on CCTV cameras that capture pictures of each person as they enter the stadium. So, you approach the kind manager of the surveillance system and ask him to compare your blurred photo with the high-resolution mugshots taken at the entrance by the fixed cameras. The comparison process the surveillance system performs will use Markov chain Monte Carlo or genetic algorithms to find the best match for the images taken at the entrance and that of your friend. In practice, facial recognition techniques will be used, which decompose a human face into main features (for example, the distance between the eyes, the position of the nose in respect to the eyes, the size of the mouth, etc.). Essentially, each mugshot is decomposed into a series of parameters (basically </w:t>
      </w:r>
      <w:r w:rsidRPr="005F4D7F">
        <w:rPr>
          <w:rFonts w:ascii="Bookman Old Style" w:eastAsia="Bookman Old Style" w:hAnsi="Bookman Old Style" w:cs="Bookman Old Style"/>
          <w:i/>
          <w:iCs/>
          <w:color w:val="000000" w:themeColor="text1"/>
          <w:sz w:val="22"/>
          <w:szCs w:val="22"/>
        </w:rPr>
        <w:t>N</w:t>
      </w:r>
      <w:r w:rsidRPr="005F4D7F">
        <w:rPr>
          <w:rFonts w:ascii="Bookman Old Style" w:eastAsia="Bookman Old Style" w:hAnsi="Bookman Old Style" w:cs="Bookman Old Style"/>
          <w:color w:val="000000" w:themeColor="text1"/>
          <w:sz w:val="22"/>
          <w:szCs w:val="22"/>
        </w:rPr>
        <w:t xml:space="preserve"> numbers), with one parameter for each facial aspect. The algorithms then compare the sequence of </w:t>
      </w:r>
      <w:r w:rsidRPr="005F4D7F">
        <w:rPr>
          <w:rFonts w:ascii="Bookman Old Style" w:eastAsia="Bookman Old Style" w:hAnsi="Bookman Old Style" w:cs="Bookman Old Style"/>
          <w:i/>
          <w:iCs/>
          <w:color w:val="000000" w:themeColor="text1"/>
          <w:sz w:val="22"/>
          <w:szCs w:val="22"/>
        </w:rPr>
        <w:t>N</w:t>
      </w:r>
      <w:r w:rsidRPr="005F4D7F">
        <w:rPr>
          <w:rFonts w:ascii="Bookman Old Style" w:eastAsia="Bookman Old Style" w:hAnsi="Bookman Old Style" w:cs="Bookman Old Style"/>
          <w:color w:val="000000" w:themeColor="text1"/>
          <w:sz w:val="22"/>
          <w:szCs w:val="22"/>
        </w:rPr>
        <w:t xml:space="preserve"> numbers corresponding to your blurred photo with the </w:t>
      </w:r>
      <w:r w:rsidRPr="005F4D7F">
        <w:rPr>
          <w:rFonts w:ascii="Bookman Old Style" w:eastAsia="Bookman Old Style" w:hAnsi="Bookman Old Style" w:cs="Bookman Old Style"/>
          <w:i/>
          <w:iCs/>
          <w:color w:val="000000" w:themeColor="text1"/>
          <w:sz w:val="22"/>
          <w:szCs w:val="22"/>
        </w:rPr>
        <w:t>N</w:t>
      </w:r>
      <w:r w:rsidRPr="005F4D7F">
        <w:rPr>
          <w:rFonts w:ascii="Bookman Old Style" w:eastAsia="Bookman Old Style" w:hAnsi="Bookman Old Style" w:cs="Bookman Old Style"/>
          <w:color w:val="000000" w:themeColor="text1"/>
          <w:sz w:val="22"/>
          <w:szCs w:val="22"/>
        </w:rPr>
        <w:t xml:space="preserve"> numbers for each of the 60,000 images in the library of mugshots. The “intelligent” part of the algorithm lies in looking for the best match without accessing the entire library, but instead “moving” within the space of </w:t>
      </w:r>
      <w:r w:rsidRPr="005F4D7F">
        <w:rPr>
          <w:rFonts w:ascii="Bookman Old Style" w:eastAsia="Bookman Old Style" w:hAnsi="Bookman Old Style" w:cs="Bookman Old Style"/>
          <w:i/>
          <w:iCs/>
          <w:color w:val="000000" w:themeColor="text1"/>
          <w:sz w:val="22"/>
          <w:szCs w:val="22"/>
        </w:rPr>
        <w:t>N</w:t>
      </w:r>
      <w:r w:rsidRPr="005F4D7F">
        <w:rPr>
          <w:rFonts w:ascii="Bookman Old Style" w:eastAsia="Bookman Old Style" w:hAnsi="Bookman Old Style" w:cs="Bookman Old Style"/>
          <w:color w:val="000000" w:themeColor="text1"/>
          <w:sz w:val="22"/>
          <w:szCs w:val="22"/>
        </w:rPr>
        <w:t xml:space="preserve"> sequences in an efficient manner, concentrating only on those sequences for which there is already a good match. In this way, the search is simpler and, above all, faster.</w:t>
      </w:r>
    </w:p>
    <w:p w14:paraId="1D7932F1" w14:textId="10690D64"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Figure 7.1</w:t>
      </w:r>
      <w:r w:rsidR="005477EB">
        <w:rPr>
          <w:rFonts w:ascii="Bookman Old Style" w:eastAsia="Bookman Old Style" w:hAnsi="Bookman Old Style" w:cs="Bookman Old Style"/>
          <w:color w:val="000000" w:themeColor="text1"/>
          <w:sz w:val="22"/>
          <w:szCs w:val="22"/>
        </w:rPr>
        <w:t>3</w:t>
      </w:r>
      <w:r w:rsidRPr="005F4D7F">
        <w:rPr>
          <w:rFonts w:ascii="Bookman Old Style" w:eastAsia="Bookman Old Style" w:hAnsi="Bookman Old Style" w:cs="Bookman Old Style"/>
          <w:color w:val="000000" w:themeColor="text1"/>
          <w:sz w:val="22"/>
          <w:szCs w:val="22"/>
        </w:rPr>
        <w:t xml:space="preserve"> offers a schematic representation of this process. The top left image is the blurred photo of your friend (which, at least from a logical point of view, is similar to Figure 7.1), and the image in the top right is a comparison from the library of mugshots (consisting of 54,200 images to be precise)</w:t>
      </w:r>
      <w:r>
        <w:rPr>
          <w:rFonts w:ascii="Bookman Old Style" w:eastAsia="Bookman Old Style" w:hAnsi="Bookman Old Style" w:cs="Bookman Old Style"/>
          <w:color w:val="000000" w:themeColor="text1"/>
          <w:sz w:val="22"/>
          <w:szCs w:val="22"/>
        </w:rPr>
        <w:t>.</w:t>
      </w:r>
      <w:r w:rsidRPr="00B77668">
        <w:rPr>
          <w:rFonts w:ascii="Bookman Old Style" w:eastAsia="Bookman Old Style" w:hAnsi="Bookman Old Style" w:cs="Bookman Old Style"/>
          <w:color w:val="000000" w:themeColor="text1"/>
          <w:sz w:val="22"/>
          <w:szCs w:val="22"/>
          <w:vertAlign w:val="superscript"/>
        </w:rPr>
        <w:t>10</w:t>
      </w:r>
      <w:r w:rsidRPr="005F4D7F">
        <w:rPr>
          <w:rFonts w:ascii="Bookman Old Style" w:eastAsia="Bookman Old Style" w:hAnsi="Bookman Old Style" w:cs="Bookman Old Style"/>
          <w:color w:val="000000" w:themeColor="text1"/>
          <w:sz w:val="22"/>
          <w:szCs w:val="22"/>
        </w:rPr>
        <w:t xml:space="preserve"> The two rows below show ten photos from the library selected by the algorithms as those closest to the reference image. From a mathematical viewpoint, the images in the rows below are those that received the highest “scores” in the comparison of the parameters associated with your friend’s face.</w:t>
      </w:r>
    </w:p>
    <w:p w14:paraId="66F497FF" w14:textId="567FD422" w:rsidR="004A0C90" w:rsidRDefault="004A0C90" w:rsidP="00D80CC9">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process of image comparison shown in Figure 7.1</w:t>
      </w:r>
      <w:r w:rsidR="005477EB">
        <w:rPr>
          <w:rFonts w:ascii="Bookman Old Style" w:eastAsia="Bookman Old Style" w:hAnsi="Bookman Old Style" w:cs="Bookman Old Style"/>
          <w:color w:val="000000" w:themeColor="text1"/>
          <w:sz w:val="22"/>
          <w:szCs w:val="22"/>
        </w:rPr>
        <w:t>3</w:t>
      </w:r>
      <w:r w:rsidRPr="005F4D7F">
        <w:rPr>
          <w:rFonts w:ascii="Bookman Old Style" w:eastAsia="Bookman Old Style" w:hAnsi="Bookman Old Style" w:cs="Bookman Old Style"/>
          <w:color w:val="000000" w:themeColor="text1"/>
          <w:sz w:val="22"/>
          <w:szCs w:val="22"/>
        </w:rPr>
        <w:t xml:space="preserve"> (conceptually very similar to what was done for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teaches us some important lessons. First, it reveals that the mathematical operation of projection of the reference image into the space represented by the library of images of spectators in the stadium is not unique; that is, the projection is degenerate. In terms that are perhaps easier to understand, the comparison process reveals that, in general, there are multiple candidates. In our case, there are at least ten (there could be more or less depending on the tolerance of our algorithm) who, essentially with the same score, meet all of the criteria we imposed to find an image that is “sufficiently similar” to that of your friend. No surprise here; as in the case of the wall clock, as long as the amount of information available to us is limited and restricted to observations, a multiplicity of possible answers is almost inevitable.</w:t>
      </w:r>
    </w:p>
    <w:p w14:paraId="46BD4F16" w14:textId="153ECC64" w:rsidR="003C5EDF" w:rsidRDefault="003C5EDF" w:rsidP="00D80CC9">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r w:rsidRPr="005F4D7F">
        <w:rPr>
          <w:noProof/>
          <w:color w:val="000000" w:themeColor="text1"/>
        </w:rPr>
        <w:drawing>
          <wp:anchor distT="0" distB="0" distL="0" distR="0" simplePos="0" relativeHeight="251700224" behindDoc="0" locked="0" layoutInCell="1" hidden="0" allowOverlap="1" wp14:anchorId="2533C3CA" wp14:editId="5B07A3D8">
            <wp:simplePos x="0" y="0"/>
            <wp:positionH relativeFrom="column">
              <wp:posOffset>484620</wp:posOffset>
            </wp:positionH>
            <wp:positionV relativeFrom="paragraph">
              <wp:posOffset>193040</wp:posOffset>
            </wp:positionV>
            <wp:extent cx="3420000" cy="3074796"/>
            <wp:effectExtent l="0" t="0" r="0" b="0"/>
            <wp:wrapTopAndBottom distT="0" distB="0"/>
            <wp:docPr id="49" name="image1.png" descr="Fig. 7.10 Processo di confronto di immagini. © C. Fromm/LR. Immagini: T. Karras, S. Laine, T. Aila."/>
            <wp:cNvGraphicFramePr/>
            <a:graphic xmlns:a="http://schemas.openxmlformats.org/drawingml/2006/main">
              <a:graphicData uri="http://schemas.openxmlformats.org/drawingml/2006/picture">
                <pic:pic xmlns:pic="http://schemas.openxmlformats.org/drawingml/2006/picture">
                  <pic:nvPicPr>
                    <pic:cNvPr id="0" name="image1.png" descr="Fig. 7.10 Processo di confronto di immagini. © C. Fromm/LR. Immagini: T. Karras, S. Laine, T. Aila."/>
                    <pic:cNvPicPr preferRelativeResize="0"/>
                  </pic:nvPicPr>
                  <pic:blipFill>
                    <a:blip r:embed="rId44"/>
                    <a:srcRect/>
                    <a:stretch>
                      <a:fillRect/>
                    </a:stretch>
                  </pic:blipFill>
                  <pic:spPr>
                    <a:xfrm>
                      <a:off x="0" y="0"/>
                      <a:ext cx="3420000" cy="3074796"/>
                    </a:xfrm>
                    <a:prstGeom prst="rect">
                      <a:avLst/>
                    </a:prstGeom>
                    <a:ln/>
                  </pic:spPr>
                </pic:pic>
              </a:graphicData>
            </a:graphic>
            <wp14:sizeRelH relativeFrom="margin">
              <wp14:pctWidth>0</wp14:pctWidth>
            </wp14:sizeRelH>
          </wp:anchor>
        </w:drawing>
      </w:r>
    </w:p>
    <w:p w14:paraId="1747465D" w14:textId="678FDDD9" w:rsidR="003C5EDF" w:rsidRDefault="003C5EDF" w:rsidP="00D80CC9">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p>
    <w:p w14:paraId="0E1AB912" w14:textId="77777777" w:rsidR="003C5EDF" w:rsidRPr="005F4D7F" w:rsidRDefault="003C5EDF" w:rsidP="003C5EDF">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color w:val="000000" w:themeColor="text1"/>
          <w:sz w:val="20"/>
          <w:szCs w:val="20"/>
        </w:rPr>
        <w:t>Fig. 7.1</w:t>
      </w:r>
      <w:r>
        <w:rPr>
          <w:rFonts w:ascii="Bookman Old Style" w:eastAsia="Bookman Old Style" w:hAnsi="Bookman Old Style" w:cs="Bookman Old Style"/>
          <w:color w:val="000000" w:themeColor="text1"/>
          <w:sz w:val="20"/>
          <w:szCs w:val="20"/>
        </w:rPr>
        <w:t>3</w:t>
      </w:r>
      <w:r w:rsidRPr="005F4D7F">
        <w:rPr>
          <w:rFonts w:ascii="Bookman Old Style" w:eastAsia="Bookman Old Style" w:hAnsi="Bookman Old Style" w:cs="Bookman Old Style"/>
          <w:color w:val="000000" w:themeColor="text1"/>
          <w:sz w:val="20"/>
          <w:szCs w:val="20"/>
        </w:rPr>
        <w:t xml:space="preserve"> </w:t>
      </w:r>
      <w:r w:rsidRPr="005F4D7F">
        <w:rPr>
          <w:rFonts w:ascii="Bookman Old Style" w:eastAsia="Bookman Old Style" w:hAnsi="Bookman Old Style" w:cs="Bookman Old Style"/>
          <w:i/>
          <w:color w:val="000000" w:themeColor="text1"/>
          <w:sz w:val="20"/>
          <w:szCs w:val="20"/>
        </w:rPr>
        <w:t>Image comparison process. © C. Fromm/LR. Images: T. Karras, S. Laine, T. Aila.</w:t>
      </w:r>
    </w:p>
    <w:p w14:paraId="0A3EFA8F" w14:textId="77777777" w:rsidR="003C5EDF" w:rsidRPr="005F4D7F" w:rsidRDefault="003C5EDF" w:rsidP="00D80CC9">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p>
    <w:p w14:paraId="507811D7" w14:textId="346E2C66"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Second, while there are good matches, it appears that your friend is not at the stadium since none of the best images seems to correspond to the reference image, even though some are quite close. Please note, I wrote “seems” because these face-recognition algorithms only measure the probability of a certain match, and this probability is never 100% unless we are dealing with “perfect” images, that is, without noise or, if you like, perfectly sharp and at very high resolution. Also, in the comparison between the observed images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the synthetic ones, the result of the match is measured in terms of probabilities. Notwithstanding that, we have done our best to create a synthetic image</w:t>
      </w:r>
      <w:r w:rsidR="00636DB6" w:rsidRPr="00AD331C">
        <w:rPr>
          <w:rFonts w:ascii="Bookman Old Style" w:eastAsia="Bookman Old Style" w:hAnsi="Bookman Old Style" w:cs="Bookman Old Style"/>
          <w:i/>
          <w:iCs/>
          <w:color w:val="000000" w:themeColor="text1"/>
          <w:sz w:val="22"/>
          <w:szCs w:val="22"/>
        </w:rPr>
        <w:fldChar w:fldCharType="begin"/>
      </w:r>
      <w:r w:rsidR="00636DB6" w:rsidRPr="00AD331C">
        <w:rPr>
          <w:sz w:val="22"/>
          <w:szCs w:val="22"/>
        </w:rPr>
        <w:instrText xml:space="preserve"> XE "</w:instrText>
      </w:r>
      <w:r w:rsidR="00636DB6" w:rsidRPr="00AD331C">
        <w:rPr>
          <w:rFonts w:ascii="Bookman Old Style" w:eastAsia="Bookman Old Style" w:hAnsi="Bookman Old Style" w:cs="Bookman Old Style"/>
          <w:color w:val="000000" w:themeColor="text1"/>
          <w:sz w:val="22"/>
          <w:szCs w:val="22"/>
          <w:lang w:val="en-US"/>
        </w:rPr>
        <w:instrText>synthetic</w:instrText>
      </w:r>
      <w:r w:rsidR="00636DB6" w:rsidRPr="00AD331C">
        <w:rPr>
          <w:rFonts w:ascii="Bookman Old Style" w:eastAsia="Bookman Old Style" w:hAnsi="Bookman Old Style" w:cs="Bookman Old Style"/>
          <w:i/>
          <w:iCs/>
          <w:color w:val="000000" w:themeColor="text1"/>
          <w:sz w:val="22"/>
          <w:szCs w:val="22"/>
          <w:lang w:val="en-US"/>
        </w:rPr>
        <w:instrText xml:space="preserve"> </w:instrText>
      </w:r>
      <w:r w:rsidR="00636DB6" w:rsidRPr="00AD331C">
        <w:rPr>
          <w:rFonts w:ascii="Bookman Old Style" w:eastAsia="Bookman Old Style" w:hAnsi="Bookman Old Style" w:cs="Bookman Old Style"/>
          <w:color w:val="000000" w:themeColor="text1"/>
          <w:sz w:val="22"/>
          <w:szCs w:val="22"/>
          <w:lang w:val="en-US"/>
        </w:rPr>
        <w:instrText>image</w:instrText>
      </w:r>
      <w:r w:rsidR="00636DB6" w:rsidRPr="00AD331C">
        <w:rPr>
          <w:sz w:val="22"/>
          <w:szCs w:val="22"/>
        </w:rPr>
        <w:instrText xml:space="preserve">" </w:instrText>
      </w:r>
      <w:r w:rsidR="00636DB6"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as close as possible to reality; the latter is always more complex than we can represent with our simulations. Therefore, it is perfectly plausible and scientifically acceptable that none of the hundreds of thousands of images produced synthetically corresponds “exactly” to the one observed.</w:t>
      </w:r>
    </w:p>
    <w:p w14:paraId="295136C7"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properties of the ten best-matched images in the lower rows provide the third and last lesson. The selection given by the algorithms reveals that your friend belongs to a particular class of human beings: a female with long hair. This is because all of the subjects in the best-matched images are women. Although there were also men in the stadium with long hair, the face recognition algorithm didn’t pick any of them out, revealing that your friend has long hair and also is a woman.</w:t>
      </w:r>
    </w:p>
    <w:p w14:paraId="2BAF49AF" w14:textId="142A03DC"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Of course, you might argue that this result is trivial: you already know that your friend is a woman and that she has long hair. However, regarding the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we did not know what class of object the image referred to. Hence, just by studying the properties of the best matches, we could learn a lot about the image, even if we did not find a perfect match!</w:t>
      </w:r>
    </w:p>
    <w:p w14:paraId="7EAA8CCC" w14:textId="7D5E0E08"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Let’s return now to what we have actually done with the EHT and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set aside friends and events in the stadium. Figure 7.1</w:t>
      </w:r>
      <w:r w:rsidR="002D51F2">
        <w:rPr>
          <w:rFonts w:ascii="Bookman Old Style" w:eastAsia="Bookman Old Style" w:hAnsi="Bookman Old Style" w:cs="Bookman Old Style"/>
          <w:color w:val="000000" w:themeColor="text1"/>
          <w:sz w:val="22"/>
          <w:szCs w:val="22"/>
        </w:rPr>
        <w:t>4</w:t>
      </w:r>
      <w:r w:rsidRPr="005F4D7F">
        <w:rPr>
          <w:rFonts w:ascii="Bookman Old Style" w:eastAsia="Bookman Old Style" w:hAnsi="Bookman Old Style" w:cs="Bookman Old Style"/>
          <w:color w:val="000000" w:themeColor="text1"/>
          <w:sz w:val="22"/>
          <w:szCs w:val="22"/>
        </w:rPr>
        <w:t xml:space="preserve"> illustrates this by showing the excellent comparison between the image of M87* observed on April 11, 2017 (left panel) and a synthetic image</w:t>
      </w:r>
      <w:r w:rsidR="00636DB6" w:rsidRPr="00AD331C">
        <w:rPr>
          <w:rFonts w:ascii="Bookman Old Style" w:eastAsia="Bookman Old Style" w:hAnsi="Bookman Old Style" w:cs="Bookman Old Style"/>
          <w:i/>
          <w:iCs/>
          <w:color w:val="000000" w:themeColor="text1"/>
          <w:sz w:val="22"/>
          <w:szCs w:val="22"/>
        </w:rPr>
        <w:fldChar w:fldCharType="begin"/>
      </w:r>
      <w:r w:rsidR="00636DB6" w:rsidRPr="00AD331C">
        <w:rPr>
          <w:sz w:val="22"/>
          <w:szCs w:val="22"/>
        </w:rPr>
        <w:instrText xml:space="preserve"> XE "</w:instrText>
      </w:r>
      <w:r w:rsidR="00636DB6" w:rsidRPr="00AD331C">
        <w:rPr>
          <w:rFonts w:ascii="Bookman Old Style" w:eastAsia="Bookman Old Style" w:hAnsi="Bookman Old Style" w:cs="Bookman Old Style"/>
          <w:color w:val="000000" w:themeColor="text1"/>
          <w:sz w:val="22"/>
          <w:szCs w:val="22"/>
          <w:lang w:val="en-US"/>
        </w:rPr>
        <w:instrText>synthetic</w:instrText>
      </w:r>
      <w:r w:rsidR="00636DB6" w:rsidRPr="00AD331C">
        <w:rPr>
          <w:rFonts w:ascii="Bookman Old Style" w:eastAsia="Bookman Old Style" w:hAnsi="Bookman Old Style" w:cs="Bookman Old Style"/>
          <w:i/>
          <w:iCs/>
          <w:color w:val="000000" w:themeColor="text1"/>
          <w:sz w:val="22"/>
          <w:szCs w:val="22"/>
          <w:lang w:val="en-US"/>
        </w:rPr>
        <w:instrText xml:space="preserve"> </w:instrText>
      </w:r>
      <w:r w:rsidR="00636DB6" w:rsidRPr="00AD331C">
        <w:rPr>
          <w:rFonts w:ascii="Bookman Old Style" w:eastAsia="Bookman Old Style" w:hAnsi="Bookman Old Style" w:cs="Bookman Old Style"/>
          <w:color w:val="000000" w:themeColor="text1"/>
          <w:sz w:val="22"/>
          <w:szCs w:val="22"/>
          <w:lang w:val="en-US"/>
        </w:rPr>
        <w:instrText>image</w:instrText>
      </w:r>
      <w:r w:rsidR="00636DB6" w:rsidRPr="00AD331C">
        <w:rPr>
          <w:sz w:val="22"/>
          <w:szCs w:val="22"/>
        </w:rPr>
        <w:instrText xml:space="preserve">" </w:instrText>
      </w:r>
      <w:r w:rsidR="00636DB6"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appropriately blurred to take into account the experimental noise</w:t>
      </w:r>
      <w:r w:rsidR="00F32379">
        <w:rPr>
          <w:rFonts w:ascii="Bookman Old Style" w:eastAsia="Bookman Old Style" w:hAnsi="Bookman Old Style" w:cs="Bookman Old Style"/>
          <w:color w:val="000000" w:themeColor="text1"/>
          <w:sz w:val="22"/>
          <w:szCs w:val="22"/>
        </w:rPr>
        <w:fldChar w:fldCharType="begin"/>
      </w:r>
      <w:r w:rsidR="00F32379">
        <w:instrText xml:space="preserve"> XE "</w:instrText>
      </w:r>
      <w:r w:rsidR="00F32379" w:rsidRPr="004135F9">
        <w:rPr>
          <w:rFonts w:ascii="Bookman Old Style" w:eastAsia="Bookman Old Style" w:hAnsi="Bookman Old Style" w:cs="Bookman Old Style"/>
          <w:color w:val="000000" w:themeColor="text1"/>
          <w:sz w:val="22"/>
          <w:szCs w:val="22"/>
        </w:rPr>
        <w:instrText>noise</w:instrText>
      </w:r>
      <w:r w:rsidR="00F32379">
        <w:instrText xml:space="preserve">" </w:instrText>
      </w:r>
      <w:r w:rsidR="00F32379">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(right panel).</w:t>
      </w:r>
    </w:p>
    <w:p w14:paraId="6FE86039" w14:textId="2C509F0B" w:rsidR="004A0C90" w:rsidRPr="005F4D7F" w:rsidRDefault="000C7E30" w:rsidP="000C7E30">
      <w:pPr>
        <w:ind w:left="567" w:right="505" w:firstLine="0"/>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4B9DED58" wp14:editId="3FEE1962">
            <wp:extent cx="3600000" cy="1890214"/>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1890214"/>
                    </a:xfrm>
                    <a:prstGeom prst="rect">
                      <a:avLst/>
                    </a:prstGeom>
                  </pic:spPr>
                </pic:pic>
              </a:graphicData>
            </a:graphic>
          </wp:inline>
        </w:drawing>
      </w:r>
    </w:p>
    <w:p w14:paraId="40C05D1F"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2EC15630" w14:textId="37D346A2" w:rsidR="004A0C90" w:rsidRPr="005F4D7F" w:rsidRDefault="004A0C90" w:rsidP="0066616F">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7.1</w:t>
      </w:r>
      <w:r w:rsidR="002D51F2">
        <w:rPr>
          <w:rFonts w:ascii="Bookman Old Style" w:eastAsia="Bookman Old Style" w:hAnsi="Bookman Old Style" w:cs="Bookman Old Style"/>
          <w:iCs/>
          <w:color w:val="000000" w:themeColor="text1"/>
          <w:sz w:val="20"/>
          <w:szCs w:val="20"/>
        </w:rPr>
        <w:t>4</w:t>
      </w:r>
      <w:r w:rsidRPr="005F4D7F">
        <w:rPr>
          <w:rFonts w:ascii="Bookman Old Style" w:eastAsia="Bookman Old Style" w:hAnsi="Bookman Old Style" w:cs="Bookman Old Style"/>
          <w:i/>
          <w:color w:val="000000" w:themeColor="text1"/>
          <w:sz w:val="20"/>
          <w:szCs w:val="20"/>
        </w:rPr>
        <w:t xml:space="preserve"> Example of the excellent match between an observed image of M87*</w:t>
      </w:r>
      <w:r w:rsidR="00365F50">
        <w:rPr>
          <w:rFonts w:ascii="Bookman Old Style" w:eastAsia="Bookman Old Style" w:hAnsi="Bookman Old Style" w:cs="Bookman Old Style"/>
          <w:i/>
          <w:color w:val="000000" w:themeColor="text1"/>
          <w:sz w:val="20"/>
          <w:szCs w:val="20"/>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i/>
          <w:color w:val="000000" w:themeColor="text1"/>
          <w:sz w:val="20"/>
          <w:szCs w:val="20"/>
        </w:rPr>
        <w:fldChar w:fldCharType="end"/>
      </w:r>
      <w:r w:rsidRPr="005F4D7F">
        <w:rPr>
          <w:rFonts w:ascii="Bookman Old Style" w:eastAsia="Bookman Old Style" w:hAnsi="Bookman Old Style" w:cs="Bookman Old Style"/>
          <w:i/>
          <w:color w:val="000000" w:themeColor="text1"/>
          <w:sz w:val="20"/>
          <w:szCs w:val="20"/>
        </w:rPr>
        <w:t xml:space="preserve"> and a suitably deteriorated synthetic image. © The EHT Collaboration/C. Fromm/LR.</w:t>
      </w:r>
    </w:p>
    <w:p w14:paraId="4A1446CE"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06ED1EBD"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think it is clear that the similarity between the two is impressive. In fact, the score that the algorithms have assigned to the image on the right is among the highest found among the hundreds of thousands of synthetic images produced.</w:t>
      </w:r>
    </w:p>
    <w:p w14:paraId="51C0DA3A" w14:textId="5A84D9BB"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image on the right is a fully theoretical prediction. It was produced through simulations of plasma dynamics and by employing a precise model for the emission of the radiation. Hence, we know every feature of the object behind the image on the right: the mass and spin of the black hole, the inclination with respect to the observer, the temperature and energy distribution of the electrons, etc. Logically, we could then believe that we also know everything about the image on the left. However, this logic, albeit simple, is unfortunately flawed! The simple reason is that, although the image on the right offers a very close theoretical representation to the observed reality, it is unfortunately not unique. Just as for the women shown in the ten small panels in Figure 7.1</w:t>
      </w:r>
      <w:r w:rsidR="002D51F2">
        <w:rPr>
          <w:rFonts w:ascii="Bookman Old Style" w:eastAsia="Bookman Old Style" w:hAnsi="Bookman Old Style" w:cs="Bookman Old Style"/>
          <w:color w:val="000000" w:themeColor="text1"/>
          <w:sz w:val="22"/>
          <w:szCs w:val="22"/>
        </w:rPr>
        <w:t>3</w:t>
      </w:r>
      <w:r w:rsidRPr="005F4D7F">
        <w:rPr>
          <w:rFonts w:ascii="Bookman Old Style" w:eastAsia="Bookman Old Style" w:hAnsi="Bookman Old Style" w:cs="Bookman Old Style"/>
          <w:color w:val="000000" w:themeColor="text1"/>
          <w:sz w:val="22"/>
          <w:szCs w:val="22"/>
        </w:rPr>
        <w:t>, in fact, there are also degeneracies in the case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that cannot be removed and that are the direct consequence of the finite (basically low) resolution at which the observed image has been constructed.</w:t>
      </w:r>
    </w:p>
    <w:p w14:paraId="6E80CB4B" w14:textId="756794C2"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most important consequence of this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is that we have found a number of synthetic images</w:t>
      </w:r>
      <w:r w:rsidR="00636DB6" w:rsidRPr="00AD331C">
        <w:rPr>
          <w:rFonts w:ascii="Bookman Old Style" w:eastAsia="Bookman Old Style" w:hAnsi="Bookman Old Style" w:cs="Bookman Old Style"/>
          <w:i/>
          <w:iCs/>
          <w:color w:val="000000" w:themeColor="text1"/>
          <w:sz w:val="22"/>
          <w:szCs w:val="22"/>
        </w:rPr>
        <w:fldChar w:fldCharType="begin"/>
      </w:r>
      <w:r w:rsidR="00636DB6" w:rsidRPr="00AD331C">
        <w:rPr>
          <w:sz w:val="22"/>
          <w:szCs w:val="22"/>
        </w:rPr>
        <w:instrText xml:space="preserve"> XE "</w:instrText>
      </w:r>
      <w:r w:rsidR="00636DB6" w:rsidRPr="00AD331C">
        <w:rPr>
          <w:rFonts w:ascii="Bookman Old Style" w:eastAsia="Bookman Old Style" w:hAnsi="Bookman Old Style" w:cs="Bookman Old Style"/>
          <w:color w:val="000000" w:themeColor="text1"/>
          <w:sz w:val="22"/>
          <w:szCs w:val="22"/>
          <w:lang w:val="en-US"/>
        </w:rPr>
        <w:instrText>synthetic</w:instrText>
      </w:r>
      <w:r w:rsidR="00636DB6" w:rsidRPr="00AD331C">
        <w:rPr>
          <w:rFonts w:ascii="Bookman Old Style" w:eastAsia="Bookman Old Style" w:hAnsi="Bookman Old Style" w:cs="Bookman Old Style"/>
          <w:i/>
          <w:iCs/>
          <w:color w:val="000000" w:themeColor="text1"/>
          <w:sz w:val="22"/>
          <w:szCs w:val="22"/>
          <w:lang w:val="en-US"/>
        </w:rPr>
        <w:instrText xml:space="preserve"> </w:instrText>
      </w:r>
      <w:r w:rsidR="00636DB6" w:rsidRPr="00AD331C">
        <w:rPr>
          <w:rFonts w:ascii="Bookman Old Style" w:eastAsia="Bookman Old Style" w:hAnsi="Bookman Old Style" w:cs="Bookman Old Style"/>
          <w:color w:val="000000" w:themeColor="text1"/>
          <w:sz w:val="22"/>
          <w:szCs w:val="22"/>
          <w:lang w:val="en-US"/>
        </w:rPr>
        <w:instrText>image</w:instrText>
      </w:r>
      <w:r w:rsidR="00636DB6" w:rsidRPr="00AD331C">
        <w:rPr>
          <w:sz w:val="22"/>
          <w:szCs w:val="22"/>
        </w:rPr>
        <w:instrText xml:space="preserve">" </w:instrText>
      </w:r>
      <w:r w:rsidR="00636DB6"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that match equally well-observed images but refer to very different models of black holes, for instance, to a nonrotating black hole or to a black hole that is maximally rotating. This result, which at first glance might seem impossible, is instead perfectly plausible; it is the consequence of using different models for the emission of radiation. It is thus possible that two different emission models applied to two different accretion models conjure up almost identical low-resolution images. In other words, the differences in spin and emission can combine in such a way as to produce two images that our algorithms recognise as being very similar.</w:t>
      </w:r>
    </w:p>
    <w:p w14:paraId="5E03EF7C" w14:textId="21C2D1BD"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This result is not too surprising given the novelty and quality of the first observations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and is both “bad” and “good”. It is “bad” in the sense that it reveals that, with our observations, we are unable to appreciate the differences introduced by the spin of the black hole and its orientation (in other words, our observations are “insensitive to spin”). Consequently, we cannot really measure the spin of M87* and, indeed, the EHT publications in 2019 do not report any estimate for the spin of M87*. At the same time, this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is “good” because it lets us conclude with great confidence that Figure 7.1 does indeed show a supermassive black hole. In fact, all of the synthetic images</w:t>
      </w:r>
      <w:r w:rsidR="00636DB6" w:rsidRPr="00AD331C">
        <w:rPr>
          <w:rFonts w:ascii="Bookman Old Style" w:eastAsia="Bookman Old Style" w:hAnsi="Bookman Old Style" w:cs="Bookman Old Style"/>
          <w:i/>
          <w:iCs/>
          <w:color w:val="000000" w:themeColor="text1"/>
          <w:sz w:val="22"/>
          <w:szCs w:val="22"/>
        </w:rPr>
        <w:fldChar w:fldCharType="begin"/>
      </w:r>
      <w:r w:rsidR="00636DB6" w:rsidRPr="00AD331C">
        <w:rPr>
          <w:sz w:val="22"/>
          <w:szCs w:val="22"/>
        </w:rPr>
        <w:instrText xml:space="preserve"> XE "</w:instrText>
      </w:r>
      <w:r w:rsidR="00636DB6" w:rsidRPr="00AD331C">
        <w:rPr>
          <w:rFonts w:ascii="Bookman Old Style" w:eastAsia="Bookman Old Style" w:hAnsi="Bookman Old Style" w:cs="Bookman Old Style"/>
          <w:color w:val="000000" w:themeColor="text1"/>
          <w:sz w:val="22"/>
          <w:szCs w:val="22"/>
          <w:lang w:val="en-US"/>
        </w:rPr>
        <w:instrText>synthetic</w:instrText>
      </w:r>
      <w:r w:rsidR="00636DB6" w:rsidRPr="00AD331C">
        <w:rPr>
          <w:rFonts w:ascii="Bookman Old Style" w:eastAsia="Bookman Old Style" w:hAnsi="Bookman Old Style" w:cs="Bookman Old Style"/>
          <w:i/>
          <w:iCs/>
          <w:color w:val="000000" w:themeColor="text1"/>
          <w:sz w:val="22"/>
          <w:szCs w:val="22"/>
          <w:lang w:val="en-US"/>
        </w:rPr>
        <w:instrText xml:space="preserve"> </w:instrText>
      </w:r>
      <w:r w:rsidR="00636DB6" w:rsidRPr="00AD331C">
        <w:rPr>
          <w:rFonts w:ascii="Bookman Old Style" w:eastAsia="Bookman Old Style" w:hAnsi="Bookman Old Style" w:cs="Bookman Old Style"/>
          <w:color w:val="000000" w:themeColor="text1"/>
          <w:sz w:val="22"/>
          <w:szCs w:val="22"/>
          <w:lang w:val="en-US"/>
        </w:rPr>
        <w:instrText>image</w:instrText>
      </w:r>
      <w:r w:rsidR="00636DB6" w:rsidRPr="00AD331C">
        <w:rPr>
          <w:sz w:val="22"/>
          <w:szCs w:val="22"/>
        </w:rPr>
        <w:instrText xml:space="preserve">" </w:instrText>
      </w:r>
      <w:r w:rsidR="00636DB6"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that best match the observations always correspond to a simulation of an accreting black hole and, under all conditions, yield an image as in Figure 7.1, regardless of the value of the spin.</w:t>
      </w:r>
    </w:p>
    <w:p w14:paraId="58074FF9" w14:textId="3B720994"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Exactly this happened in our gedanken experiment at the stadium; the face recognition algorithms didn’t inform us with any certainty about the presence of your friend. However, they did inform us, with very high confidence, that your friend belongs to the class of human beings that are women with long hair and not men with long hair. Similarly, and notwithstanding the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between theory and observations, we can conclude that the image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most likely belongs to the class of compact objects that are black holes, for which it has all the basic features. And this is indeed a revolutionary result!</w:t>
      </w:r>
    </w:p>
    <w:p w14:paraId="2B93DAD3" w14:textId="30D18080"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want to conclude this section with two optimistic considerations. The first is that I didn’t really tell you the whole story when I said we are wandering in the dark concerning the spin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Although we are insensitive to spin if we limit ourselves uniquely to the EHT images, we have other cards up our sleeves. We can also consider the observations made in the past by other scientists about the central object in M87 and this would immediately shed some light on its spin. In particular, we could use the power emitted by the relativistic jet</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lang w:val="en-US"/>
        </w:rPr>
        <w:instrText>jet</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M87*, which can be measured with good precision given the huge dimensions of the jet. In this way, we can rule out that M87* is a nonrotating black hole. This is because all of our numerical simulations show that Schwarzschild-type black holes do produce jets, but these are energetically “too weak” to explain the jet power measured by the observations. In essence, with the help of the observations made by other astronomers, we can conclude with reasonable certainty that M87* must be a rotating black hole, even if we do not yet know its rotation rate or its direction of rotation.</w:t>
      </w:r>
    </w:p>
    <w:p w14:paraId="623EA28C" w14:textId="7AAC989E"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second optimistic consideration is that, as explained in many of the examples I have given, the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between theory and observation is not destined to last forever. The images obtained are simply the </w:t>
      </w:r>
      <w:r w:rsidRPr="005F4D7F">
        <w:rPr>
          <w:rFonts w:ascii="Bookman Old Style" w:eastAsia="Bookman Old Style" w:hAnsi="Bookman Old Style" w:cs="Bookman Old Style"/>
          <w:i/>
          <w:iCs/>
          <w:color w:val="000000" w:themeColor="text1"/>
          <w:sz w:val="22"/>
          <w:szCs w:val="22"/>
        </w:rPr>
        <w:t>first</w:t>
      </w:r>
      <w:r w:rsidRPr="005F4D7F">
        <w:rPr>
          <w:rFonts w:ascii="Bookman Old Style" w:eastAsia="Bookman Old Style" w:hAnsi="Bookman Old Style" w:cs="Bookman Old Style"/>
          <w:color w:val="000000" w:themeColor="text1"/>
          <w:sz w:val="22"/>
          <w:szCs w:val="22"/>
        </w:rPr>
        <w:t xml:space="preserve">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and we will be able to produce more images with ever-increasing precision in the future. Unlike the observations of black holes made through gravitational waves</w:t>
      </w:r>
      <w:r w:rsidR="004A2385">
        <w:rPr>
          <w:rFonts w:ascii="Bookman Old Style" w:eastAsia="Bookman Old Style" w:hAnsi="Bookman Old Style" w:cs="Bookman Old Style"/>
          <w:color w:val="000000" w:themeColor="text1"/>
          <w:sz w:val="22"/>
          <w:szCs w:val="22"/>
        </w:rPr>
        <w:fldChar w:fldCharType="begin"/>
      </w:r>
      <w:r w:rsidR="004A2385">
        <w:instrText xml:space="preserve"> XE "</w:instrText>
      </w:r>
      <w:r w:rsidR="004A2385" w:rsidRPr="005C68BA">
        <w:rPr>
          <w:rFonts w:ascii="Bookman Old Style" w:eastAsia="Bookman Old Style" w:hAnsi="Bookman Old Style" w:cs="Bookman Old Style"/>
          <w:color w:val="000000" w:themeColor="text1"/>
          <w:sz w:val="22"/>
          <w:szCs w:val="22"/>
        </w:rPr>
        <w:instrText>gravitational waves</w:instrText>
      </w:r>
      <w:r w:rsidR="004A2385">
        <w:instrText xml:space="preserve">" </w:instrText>
      </w:r>
      <w:r w:rsidR="004A2385">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(which we will discuss in the next chapter) that can be carried out only once, we will continue for many decades to take photos of the remarkable black hole, M87*. These new observations will be more and more accurate and detailed, not only because they will be made at ever shorter radio wavelengths (let’s not forget what Equation (7.1) taught us) but also because they will be made by an increasingly large number of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 xml:space="preserve">s. Finally, when imaging a future that is perhaps not too distant, these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will be mounted on satellites and then connected with the VLBI technique, thus creating baselines of tens of thousands of kilometres between them, that is, many times the diameter of the Earth.</w:t>
      </w:r>
    </w:p>
    <w:p w14:paraId="17EEC328" w14:textId="20848280"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 short, the inevitable veil of uncertainty that, for now, surrounds the value of the spin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will not remain there for long; we will soon find out!</w:t>
      </w:r>
    </w:p>
    <w:p w14:paraId="3DC19765" w14:textId="77777777" w:rsidR="004A0C90" w:rsidRPr="005F4D7F" w:rsidRDefault="004A0C90" w:rsidP="00D80CC9">
      <w:pPr>
        <w:ind w:left="567" w:right="505" w:firstLine="0"/>
        <w:rPr>
          <w:rFonts w:ascii="Bookman Old Style" w:eastAsia="Bookman Old Style" w:hAnsi="Bookman Old Style" w:cs="Bookman Old Style"/>
          <w:i/>
          <w:color w:val="000000" w:themeColor="text1"/>
          <w:sz w:val="22"/>
          <w:szCs w:val="22"/>
        </w:rPr>
      </w:pPr>
    </w:p>
    <w:p w14:paraId="46D9CA91" w14:textId="77777777" w:rsidR="004A0C90" w:rsidRPr="005F4D7F" w:rsidRDefault="004A0C90" w:rsidP="00D80CC9">
      <w:pPr>
        <w:ind w:left="567" w:right="505" w:firstLine="0"/>
        <w:rPr>
          <w:rFonts w:ascii="Bookman Old Style" w:eastAsia="Bookman Old Style" w:hAnsi="Bookman Old Style" w:cs="Bookman Old Style"/>
          <w:i/>
          <w:color w:val="000000" w:themeColor="text1"/>
          <w:sz w:val="22"/>
          <w:szCs w:val="22"/>
        </w:rPr>
      </w:pPr>
    </w:p>
    <w:p w14:paraId="2C3D0474" w14:textId="77777777" w:rsidR="004A0C90" w:rsidRPr="005F4D7F" w:rsidRDefault="004A0C90" w:rsidP="00D80CC9">
      <w:pPr>
        <w:ind w:left="567" w:right="505" w:firstLine="0"/>
        <w:rPr>
          <w:rFonts w:ascii="Bookman Old Style" w:eastAsia="Bookman Old Style" w:hAnsi="Bookman Old Style" w:cs="Bookman Old Style"/>
          <w:i/>
          <w:color w:val="000000" w:themeColor="text1"/>
          <w:sz w:val="22"/>
          <w:szCs w:val="22"/>
        </w:rPr>
      </w:pPr>
      <w:r w:rsidRPr="005F4D7F">
        <w:rPr>
          <w:rFonts w:ascii="Bookman Old Style" w:eastAsia="Bookman Old Style" w:hAnsi="Bookman Old Style" w:cs="Bookman Old Style"/>
          <w:b/>
          <w:i/>
          <w:color w:val="000000" w:themeColor="text1"/>
          <w:sz w:val="22"/>
          <w:szCs w:val="22"/>
        </w:rPr>
        <w:t>Are We Really Sure?</w:t>
      </w:r>
    </w:p>
    <w:p w14:paraId="3BE09F92" w14:textId="77777777" w:rsidR="004A0C90" w:rsidRPr="005F4D7F" w:rsidRDefault="004A0C90" w:rsidP="00D80CC9">
      <w:pPr>
        <w:pBdr>
          <w:top w:val="nil"/>
          <w:left w:val="nil"/>
          <w:bottom w:val="nil"/>
          <w:right w:val="nil"/>
          <w:between w:val="nil"/>
        </w:pBdr>
        <w:ind w:left="567" w:right="505" w:firstLine="0"/>
        <w:rPr>
          <w:rFonts w:ascii="Bookman Old Style" w:eastAsia="Bookman Old Style" w:hAnsi="Bookman Old Style" w:cs="Bookman Old Style"/>
          <w:i/>
          <w:color w:val="000000" w:themeColor="text1"/>
          <w:sz w:val="22"/>
          <w:szCs w:val="22"/>
        </w:rPr>
      </w:pPr>
    </w:p>
    <w:p w14:paraId="33567E2E" w14:textId="374834F1" w:rsidR="004A0C90" w:rsidRPr="005F4D7F" w:rsidRDefault="004A0C90" w:rsidP="00D80CC9">
      <w:pPr>
        <w:pBdr>
          <w:top w:val="nil"/>
          <w:left w:val="nil"/>
          <w:bottom w:val="nil"/>
          <w:right w:val="nil"/>
          <w:between w:val="nil"/>
        </w:pBdr>
        <w:ind w:left="567" w:right="505" w:firstLine="0"/>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We have seen that the observations made by the EHT are in agreement with the predictions of the theory, based on models of accretion onto and emission from black holes. It follows that the very concept of black holes as expressed by the theory of </w:t>
      </w:r>
      <w:r w:rsidR="00426D01" w:rsidRPr="005F4D7F">
        <w:rPr>
          <w:rFonts w:ascii="Bookman Old Style" w:eastAsia="Bookman Old Style" w:hAnsi="Bookman Old Style" w:cs="Bookman Old Style"/>
          <w:color w:val="000000" w:themeColor="text1"/>
          <w:sz w:val="22"/>
          <w:szCs w:val="22"/>
        </w:rPr>
        <w:t>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00426D01"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is perfectly compatible with the observations.</w:t>
      </w:r>
    </w:p>
    <w:p w14:paraId="183371E5" w14:textId="334BE854"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Nevertheless, on several occasions, we have paused to reflect that astrophysics, as an observational science</w:t>
      </w:r>
      <w:r w:rsidR="00953EA9">
        <w:rPr>
          <w:rFonts w:ascii="Bookman Old Style" w:eastAsia="Bookman Old Style" w:hAnsi="Bookman Old Style" w:cs="Bookman Old Style"/>
          <w:color w:val="231F20"/>
          <w:sz w:val="22"/>
          <w:szCs w:val="22"/>
        </w:rPr>
        <w:fldChar w:fldCharType="begin"/>
      </w:r>
      <w:r w:rsidR="00953EA9">
        <w:instrText xml:space="preserve"> XE "</w:instrText>
      </w:r>
      <w:r w:rsidR="00953EA9" w:rsidRPr="00F061D5">
        <w:rPr>
          <w:rFonts w:ascii="Bookman Old Style" w:eastAsia="Bookman Old Style" w:hAnsi="Bookman Old Style" w:cs="Bookman Old Style"/>
          <w:color w:val="231F20"/>
          <w:sz w:val="22"/>
          <w:szCs w:val="22"/>
        </w:rPr>
        <w:instrText>observational:</w:instrText>
      </w:r>
      <w:r w:rsidR="00953EA9">
        <w:rPr>
          <w:lang w:val="en-US"/>
        </w:rPr>
        <w:instrText>science</w:instrText>
      </w:r>
      <w:r w:rsidR="00953EA9">
        <w:instrText xml:space="preserve">" </w:instrText>
      </w:r>
      <w:r w:rsidR="00953EA9">
        <w:rPr>
          <w:rFonts w:ascii="Bookman Old Style" w:eastAsia="Bookman Old Style" w:hAnsi="Bookman Old Style" w:cs="Bookman Old Style"/>
          <w:color w:val="231F20"/>
          <w:sz w:val="22"/>
          <w:szCs w:val="22"/>
        </w:rPr>
        <w:fldChar w:fldCharType="end"/>
      </w:r>
      <w:r w:rsidR="00953EA9">
        <w:rPr>
          <w:rFonts w:ascii="Bookman Old Style" w:eastAsia="Bookman Old Style" w:hAnsi="Bookman Old Style" w:cs="Bookman Old Style"/>
          <w:color w:val="231F20"/>
          <w:sz w:val="22"/>
          <w:szCs w:val="22"/>
        </w:rPr>
        <w:fldChar w:fldCharType="begin"/>
      </w:r>
      <w:r w:rsidR="00953EA9">
        <w:instrText xml:space="preserve"> XE "science:</w:instrText>
      </w:r>
      <w:r w:rsidR="00953EA9" w:rsidRPr="00F061D5">
        <w:rPr>
          <w:rFonts w:ascii="Bookman Old Style" w:eastAsia="Bookman Old Style" w:hAnsi="Bookman Old Style" w:cs="Bookman Old Style"/>
          <w:color w:val="231F20"/>
          <w:sz w:val="22"/>
          <w:szCs w:val="22"/>
        </w:rPr>
        <w:instrText>observational</w:instrText>
      </w:r>
      <w:r w:rsidR="00953EA9">
        <w:instrText xml:space="preserve"> " </w:instrText>
      </w:r>
      <w:r w:rsidR="00953EA9">
        <w:rPr>
          <w:rFonts w:ascii="Bookman Old Style" w:eastAsia="Bookman Old Style" w:hAnsi="Bookman Old Style" w:cs="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must live with the inevitable possibility of a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between the observations and the models capable of explaining them. We have also seen that the black-hole solution is not the only one, even though it represents the most natural and simple explanation to the phenomenology observed in compact astrophysical objects. Alternative interpretations involve very compact objects with or without a surface and not having an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Finally, we have seen how Einstein’s theory of general relativity, whose predictions have always proved correct, does not represent the only theory of gravity capable of explaining the observations.</w:t>
      </w:r>
    </w:p>
    <w:p w14:paraId="08A5271A" w14:textId="6823CE80"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Based on these considerations, you could take one of two stances. A more conservative stance would assume the only correct interpretation of the EHT observations to be the simplest and most natural and would involve the concept of black holes in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In this case, there would be no need for you to read any further, and you could immediately skip to the next chapter. The second position, more open and less conservative, is to be aware of an important lesson history has taught us so far: what appears exotic and abstruse today can become plausible and acceptable tomorrow. If you feel more inclined towards the second attitude, then you should continue reading because I will try and address a question that is as simple as it is fundamental: “Are we sure that what was imaged by the EHT is a black hole?”.</w:t>
      </w:r>
    </w:p>
    <w:p w14:paraId="42D9B9CE"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Personally and notwithstanding that I have devoted my entire career to studying the consequences of general relativity (and I firmly believe that this theory, however incomplete, offers the correct interpretation of gravity), I am definitely among those with a more open-minded attitude. This is why, together with my collaborators, I conducted a series of studies aimed at answering the question above. Obviously, I cannot go into the details of such research here, the technical and mathematical aspects of which are a poor fit for a popular-science book. However, I can share the most important conclusions, and I will do this in the remainder of this chapter.</w:t>
      </w:r>
    </w:p>
    <w:p w14:paraId="35B9F7DE" w14:textId="0D8FC5E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In essence, the name of the game that my collaborators and I have decided to play is to extend to other compact objects, either in Einstein’s theory or other theories, the analysis carried out so far on accreting black holes in Einstein’s theory. And hence, to determine to what extent it is possible to distinguish such objects based on the observations. For this purpose, we carried out the same plasma dynamics simulations we discussed in the cases of Schwarzschild and Kerr black holes. We also used the same models of radiation emission with the final goal of obtaining synthetic images of these “exotic</w:t>
      </w:r>
      <w:r w:rsidR="00451B22">
        <w:rPr>
          <w:rFonts w:ascii="Bookman Old Style" w:eastAsia="Bookman Old Style" w:hAnsi="Bookman Old Style" w:cs="Bookman Old Style"/>
          <w:color w:val="000000" w:themeColor="text1"/>
          <w:sz w:val="22"/>
          <w:szCs w:val="22"/>
        </w:rPr>
        <w:fldChar w:fldCharType="begin"/>
      </w:r>
      <w:r w:rsidR="00451B22">
        <w:instrText xml:space="preserve"> XE "</w:instrText>
      </w:r>
      <w:r w:rsidR="00451B22" w:rsidRPr="004B589B">
        <w:rPr>
          <w:rFonts w:ascii="Bookman Old Style" w:eastAsia="Bookman Old Style" w:hAnsi="Bookman Old Style" w:cs="Bookman Old Style"/>
          <w:color w:val="000000" w:themeColor="text1"/>
          <w:sz w:val="22"/>
          <w:szCs w:val="22"/>
        </w:rPr>
        <w:instrText>exotic:</w:instrText>
      </w:r>
      <w:r w:rsidR="00451B22" w:rsidRPr="004B589B">
        <w:rPr>
          <w:lang w:val="en-US"/>
        </w:rPr>
        <w:instrText>compact object</w:instrText>
      </w:r>
      <w:r w:rsidR="00451B22">
        <w:instrText xml:space="preserve">" </w:instrText>
      </w:r>
      <w:r w:rsidR="00451B2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t>
      </w:r>
      <w:r w:rsidR="00451B22">
        <w:rPr>
          <w:rFonts w:ascii="Bookman Old Style" w:eastAsia="Bookman Old Style" w:hAnsi="Bookman Old Style" w:cs="Bookman Old Style"/>
          <w:color w:val="000000" w:themeColor="text1"/>
          <w:sz w:val="22"/>
          <w:szCs w:val="22"/>
        </w:rPr>
        <w:t xml:space="preserve">compact </w:t>
      </w:r>
      <w:r w:rsidRPr="005F4D7F">
        <w:rPr>
          <w:rFonts w:ascii="Bookman Old Style" w:eastAsia="Bookman Old Style" w:hAnsi="Bookman Old Style" w:cs="Bookman Old Style"/>
          <w:color w:val="000000" w:themeColor="text1"/>
          <w:sz w:val="22"/>
          <w:szCs w:val="22"/>
        </w:rPr>
        <w:t xml:space="preserve">objects. Finally, we used the same information about the properties of </w:t>
      </w:r>
      <w:r w:rsidR="0094397E">
        <w:rPr>
          <w:rFonts w:ascii="Bookman Old Style" w:eastAsia="Bookman Old Style" w:hAnsi="Bookman Old Style" w:cs="Bookman Old Style"/>
          <w:color w:val="000000" w:themeColor="text1"/>
          <w:sz w:val="22"/>
          <w:szCs w:val="22"/>
        </w:rPr>
        <w:t>radio-telescope</w:t>
      </w:r>
      <w:r w:rsidRPr="005F4D7F">
        <w:rPr>
          <w:rFonts w:ascii="Bookman Old Style" w:eastAsia="Bookman Old Style" w:hAnsi="Bookman Old Style" w:cs="Bookman Old Style"/>
          <w:color w:val="000000" w:themeColor="text1"/>
          <w:sz w:val="22"/>
          <w:szCs w:val="22"/>
        </w:rPr>
        <w:t>s and their resolution to obtain realistic radio images.</w:t>
      </w:r>
    </w:p>
    <w:p w14:paraId="3A66C5EF" w14:textId="0FF47753"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 xml:space="preserve">In our comparisons so far, we have considered two classes of compact objects. The first is a </w:t>
      </w:r>
      <w:r w:rsidRPr="005F4D7F">
        <w:rPr>
          <w:rFonts w:ascii="Bookman Old Style" w:eastAsia="Bookman Old Style" w:hAnsi="Bookman Old Style" w:cs="Bookman Old Style"/>
          <w:i/>
          <w:iCs/>
          <w:color w:val="000000" w:themeColor="text1"/>
          <w:sz w:val="22"/>
          <w:szCs w:val="22"/>
        </w:rPr>
        <w:t>“dilaton</w:t>
      </w:r>
      <w:r w:rsidR="004B4977">
        <w:rPr>
          <w:rFonts w:ascii="Bookman Old Style" w:eastAsia="Bookman Old Style" w:hAnsi="Bookman Old Style" w:cs="Bookman Old Style"/>
          <w:i/>
          <w:iCs/>
          <w:color w:val="000000" w:themeColor="text1"/>
          <w:sz w:val="22"/>
          <w:szCs w:val="22"/>
        </w:rPr>
        <w:fldChar w:fldCharType="begin"/>
      </w:r>
      <w:r w:rsidR="004B4977">
        <w:instrText xml:space="preserve"> XE "</w:instrText>
      </w:r>
      <w:r w:rsidR="004B4977" w:rsidRPr="007F1C8C">
        <w:rPr>
          <w:rFonts w:ascii="Bookman Old Style" w:eastAsia="Bookman Old Style" w:hAnsi="Bookman Old Style" w:cs="Bookman Old Style"/>
          <w:color w:val="000000" w:themeColor="text1"/>
          <w:sz w:val="22"/>
          <w:szCs w:val="22"/>
          <w:lang w:val="en-US"/>
        </w:rPr>
        <w:instrText>black hole:</w:instrText>
      </w:r>
      <w:r w:rsidR="004B4977" w:rsidRPr="007F1C8C">
        <w:rPr>
          <w:lang w:val="en-US"/>
        </w:rPr>
        <w:instrText>dilaton</w:instrText>
      </w:r>
      <w:r w:rsidR="004B4977">
        <w:instrText xml:space="preserve">" </w:instrText>
      </w:r>
      <w:r w:rsidR="004B4977">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i/>
          <w:iCs/>
          <w:color w:val="000000" w:themeColor="text1"/>
          <w:sz w:val="22"/>
          <w:szCs w:val="22"/>
        </w:rPr>
        <w:t xml:space="preserve"> black hole”</w:t>
      </w:r>
      <w:r w:rsidRPr="005F4D7F">
        <w:rPr>
          <w:rFonts w:ascii="Bookman Old Style" w:eastAsia="Bookman Old Style" w:hAnsi="Bookman Old Style" w:cs="Bookman Old Style"/>
          <w:color w:val="000000" w:themeColor="text1"/>
          <w:sz w:val="22"/>
          <w:szCs w:val="22"/>
        </w:rPr>
        <w:t xml:space="preserve"> and can be seen as a generic representative of a class of compact objects that can be an alternative to Einstein’s black holes with an event horizon. Instead, the second class is represented by a so-called </w:t>
      </w:r>
      <w:r w:rsidRPr="005F4D7F">
        <w:rPr>
          <w:rFonts w:ascii="Bookman Old Style" w:eastAsia="Bookman Old Style" w:hAnsi="Bookman Old Style" w:cs="Bookman Old Style"/>
          <w:i/>
          <w:iCs/>
          <w:color w:val="000000" w:themeColor="text1"/>
          <w:sz w:val="22"/>
          <w:szCs w:val="22"/>
        </w:rPr>
        <w:t>“boson star</w:t>
      </w:r>
      <w:r w:rsidR="00A03874">
        <w:rPr>
          <w:rFonts w:ascii="Bookman Old Style" w:eastAsia="Bookman Old Style" w:hAnsi="Bookman Old Style" w:cs="Bookman Old Style"/>
          <w:i/>
          <w:iCs/>
          <w:color w:val="000000" w:themeColor="text1"/>
          <w:sz w:val="22"/>
          <w:szCs w:val="22"/>
        </w:rPr>
        <w:fldChar w:fldCharType="begin"/>
      </w:r>
      <w:r w:rsidR="00A03874">
        <w:instrText xml:space="preserve"> XE "</w:instrText>
      </w:r>
      <w:r w:rsidR="00A03874" w:rsidRPr="009C000A">
        <w:rPr>
          <w:rFonts w:ascii="Bookman Old Style" w:eastAsia="Bookman Old Style" w:hAnsi="Bookman Old Style" w:cs="Bookman Old Style"/>
          <w:color w:val="000000" w:themeColor="text1"/>
          <w:sz w:val="22"/>
          <w:szCs w:val="22"/>
        </w:rPr>
        <w:instrText>boson star</w:instrText>
      </w:r>
      <w:r w:rsidR="00A03874">
        <w:instrText xml:space="preserve">" </w:instrText>
      </w:r>
      <w:r w:rsidR="00A03874">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i/>
          <w:iCs/>
          <w:color w:val="000000" w:themeColor="text1"/>
          <w:sz w:val="22"/>
          <w:szCs w:val="22"/>
        </w:rPr>
        <w:t>”</w:t>
      </w:r>
      <w:r w:rsidR="000A66D4">
        <w:rPr>
          <w:rFonts w:ascii="Bookman Old Style" w:eastAsia="Bookman Old Style" w:hAnsi="Bookman Old Style" w:cs="Bookman Old Style"/>
          <w:i/>
          <w:iCs/>
          <w:color w:val="000000" w:themeColor="text1"/>
          <w:sz w:val="22"/>
          <w:szCs w:val="22"/>
        </w:rPr>
        <w:fldChar w:fldCharType="begin"/>
      </w:r>
      <w:r w:rsidR="000A66D4">
        <w:instrText xml:space="preserve"> XE "</w:instrText>
      </w:r>
      <w:r w:rsidR="000A66D4">
        <w:rPr>
          <w:rFonts w:ascii="Bookman Old Style" w:eastAsia="Bookman Old Style" w:hAnsi="Bookman Old Style" w:cs="Bookman Old Style"/>
          <w:color w:val="000000" w:themeColor="text1"/>
          <w:sz w:val="22"/>
          <w:szCs w:val="22"/>
        </w:rPr>
        <w:instrText>exotic:compact object (boson</w:instrText>
      </w:r>
      <w:r w:rsidR="000A66D4" w:rsidRPr="009C000A">
        <w:rPr>
          <w:rFonts w:ascii="Bookman Old Style" w:eastAsia="Bookman Old Style" w:hAnsi="Bookman Old Style" w:cs="Bookman Old Style"/>
          <w:color w:val="000000" w:themeColor="text1"/>
          <w:sz w:val="22"/>
          <w:szCs w:val="22"/>
        </w:rPr>
        <w:instrText xml:space="preserve"> star</w:instrText>
      </w:r>
      <w:r w:rsidR="000A66D4">
        <w:rPr>
          <w:rFonts w:ascii="Bookman Old Style" w:eastAsia="Bookman Old Style" w:hAnsi="Bookman Old Style" w:cs="Bookman Old Style"/>
          <w:color w:val="000000" w:themeColor="text1"/>
          <w:sz w:val="22"/>
          <w:szCs w:val="22"/>
        </w:rPr>
        <w:instrText>)</w:instrText>
      </w:r>
      <w:r w:rsidR="000A66D4">
        <w:instrText xml:space="preserve">" </w:instrText>
      </w:r>
      <w:r w:rsidR="000A66D4">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which does not have an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but has a compactness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673A7D">
        <w:rPr>
          <w:rFonts w:ascii="Bookman Old Style" w:eastAsia="Bookman Old Style" w:hAnsi="Bookman Old Style" w:cs="Bookman Old Style"/>
          <w:color w:val="000000" w:themeColor="text1"/>
          <w:sz w:val="22"/>
          <w:szCs w:val="22"/>
        </w:rPr>
        <w:instrText>compactness:</w:instrText>
      </w:r>
      <w:r w:rsidR="00980AE1" w:rsidRPr="00673A7D">
        <w:rPr>
          <w:lang w:val="en-US"/>
        </w:rPr>
        <w:instrText>boson star</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comparable to black holes. For those who may be wondering, a dilaton black hole emerges as a solution in the Einstein-Maxwell dilaton-axion</w:t>
      </w:r>
      <w:r w:rsidR="006D0FD8">
        <w:rPr>
          <w:rFonts w:ascii="Bookman Old Style" w:eastAsia="Bookman Old Style" w:hAnsi="Bookman Old Style" w:cs="Bookman Old Style"/>
          <w:color w:val="000000" w:themeColor="text1"/>
          <w:sz w:val="22"/>
          <w:szCs w:val="22"/>
        </w:rPr>
        <w:fldChar w:fldCharType="begin"/>
      </w:r>
      <w:r w:rsidR="006D0FD8">
        <w:instrText xml:space="preserve"> XE "</w:instrText>
      </w:r>
      <w:r w:rsidR="006D0FD8" w:rsidRPr="00C16EBC">
        <w:rPr>
          <w:rFonts w:ascii="Bookman Old Style" w:eastAsia="Bookman Old Style" w:hAnsi="Bookman Old Style" w:cs="Bookman Old Style"/>
          <w:color w:val="000000" w:themeColor="text1"/>
          <w:sz w:val="22"/>
          <w:szCs w:val="22"/>
          <w:lang w:val="en-US"/>
        </w:rPr>
        <w:instrText>alternative theories (gravity):</w:instrText>
      </w:r>
      <w:r w:rsidR="006D0FD8" w:rsidRPr="00C16EBC">
        <w:rPr>
          <w:lang w:val="en-US"/>
        </w:rPr>
        <w:instrText>dilaton-axion</w:instrText>
      </w:r>
      <w:r w:rsidR="006D0FD8">
        <w:instrText xml:space="preserve">" </w:instrText>
      </w:r>
      <w:r w:rsidR="006D0FD8">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theory of gravity. This theory couples the Einstein-Maxwell equations to the dilaton scalar field and the axion vector</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fields. In essence, the presence of these two additional fields breaks the assumption of vacuum</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being needed to obtain a black-hole solution in general relativity and provides the black hole with additional properties (“hair</w:t>
      </w:r>
      <w:r w:rsidR="004B4977">
        <w:rPr>
          <w:rFonts w:ascii="Bookman Old Style" w:eastAsia="Bookman Old Style" w:hAnsi="Bookman Old Style" w:cs="Bookman Old Style"/>
          <w:color w:val="000000" w:themeColor="text1"/>
          <w:sz w:val="22"/>
          <w:szCs w:val="22"/>
        </w:rPr>
        <w:fldChar w:fldCharType="begin"/>
      </w:r>
      <w:r w:rsidR="004B4977">
        <w:instrText xml:space="preserve"> XE "</w:instrText>
      </w:r>
      <w:r w:rsidR="004B4977" w:rsidRPr="001072B0">
        <w:rPr>
          <w:lang w:val="en-US"/>
        </w:rPr>
        <w:instrText>black hole:</w:instrText>
      </w:r>
      <w:r w:rsidR="004B4977" w:rsidRPr="001072B0">
        <w:instrText>hair</w:instrText>
      </w:r>
      <w:r w:rsidR="004B4977">
        <w:instrText xml:space="preserve">" </w:instrText>
      </w:r>
      <w:r w:rsidR="004B497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s”). The existence of these two fields is entirely speculative at this point. A boson star is instead a self-gravitating cloud of a scalar field (again of underdetermined nature and origin) with a core that can be very compact, effectively appearing as a black hole in terms of gravitational effects. Our choice of a dilaton black hole as a representative case for an alternative theory was motivated by such a solution being physically very distinct from general relativity, as it requires the presence of an additional scalar field (i.e., the dilaton field), absent in Einstein’s theory. Similarly, the choice of a boson star is linked to this type of object being discussed often in astrophysics as a possible candidate for dark matter</w:t>
      </w:r>
      <w:r w:rsidR="006F473D">
        <w:rPr>
          <w:rFonts w:ascii="Bookman Old Style" w:eastAsia="Bookman Old Style" w:hAnsi="Bookman Old Style" w:cs="Bookman Old Style"/>
          <w:color w:val="000000" w:themeColor="text1"/>
          <w:sz w:val="22"/>
          <w:szCs w:val="22"/>
        </w:rPr>
        <w:fldChar w:fldCharType="begin"/>
      </w:r>
      <w:r w:rsidR="006F473D">
        <w:instrText xml:space="preserve"> XE "</w:instrText>
      </w:r>
      <w:r w:rsidR="006F473D" w:rsidRPr="00DD016B">
        <w:rPr>
          <w:rFonts w:ascii="Bookman Old Style" w:eastAsia="Bookman Old Style" w:hAnsi="Bookman Old Style" w:cs="Bookman Old Style"/>
          <w:iCs/>
          <w:sz w:val="22"/>
          <w:szCs w:val="22"/>
        </w:rPr>
        <w:instrText>dark matter</w:instrText>
      </w:r>
      <w:r w:rsidR="006F473D">
        <w:instrText xml:space="preserve">" </w:instrText>
      </w:r>
      <w:r w:rsidR="006F473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and because it should have a behaviour very similar to that of a wormhole, another popular exotic</w:t>
      </w:r>
      <w:r w:rsidR="00451B22">
        <w:rPr>
          <w:rFonts w:ascii="Bookman Old Style" w:eastAsia="Bookman Old Style" w:hAnsi="Bookman Old Style" w:cs="Bookman Old Style"/>
          <w:color w:val="000000" w:themeColor="text1"/>
          <w:sz w:val="22"/>
          <w:szCs w:val="22"/>
        </w:rPr>
        <w:fldChar w:fldCharType="begin"/>
      </w:r>
      <w:r w:rsidR="00451B22">
        <w:instrText xml:space="preserve"> XE "</w:instrText>
      </w:r>
      <w:r w:rsidR="00451B22" w:rsidRPr="00F97965">
        <w:rPr>
          <w:rFonts w:ascii="Bookman Old Style" w:eastAsia="Bookman Old Style" w:hAnsi="Bookman Old Style" w:cs="Bookman Old Style"/>
          <w:color w:val="000000" w:themeColor="text1"/>
          <w:sz w:val="22"/>
          <w:szCs w:val="22"/>
        </w:rPr>
        <w:instrText>exotic:</w:instrText>
      </w:r>
      <w:r w:rsidR="00451B22" w:rsidRPr="00F97965">
        <w:rPr>
          <w:lang w:val="en-US"/>
        </w:rPr>
        <w:instrText>compact object</w:instrText>
      </w:r>
      <w:r w:rsidR="00451B22">
        <w:instrText xml:space="preserve">" </w:instrText>
      </w:r>
      <w:r w:rsidR="00451B22">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compact object we have encountered.</w:t>
      </w:r>
    </w:p>
    <w:p w14:paraId="13C423D7" w14:textId="1486B276" w:rsidR="004A0C90"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Skipping all the details related to these studies, which you can be sure are numerous and can be found in the corresponding paper</w:t>
      </w:r>
      <w:r>
        <w:rPr>
          <w:rFonts w:ascii="Bookman Old Style" w:eastAsia="Bookman Old Style" w:hAnsi="Bookman Old Style" w:cs="Bookman Old Style"/>
          <w:color w:val="000000" w:themeColor="text1"/>
          <w:sz w:val="22"/>
          <w:szCs w:val="22"/>
        </w:rPr>
        <w:t>s</w:t>
      </w:r>
      <w:r w:rsidRPr="00D118ED">
        <w:rPr>
          <w:rFonts w:ascii="Bookman Old Style" w:eastAsia="Bookman Old Style" w:hAnsi="Bookman Old Style" w:cs="Bookman Old Style"/>
          <w:color w:val="000000" w:themeColor="text1"/>
          <w:sz w:val="22"/>
          <w:szCs w:val="22"/>
          <w:vertAlign w:val="superscript"/>
        </w:rPr>
        <w:t>11</w:t>
      </w:r>
      <w:r w:rsidRPr="005F4D7F">
        <w:rPr>
          <w:rFonts w:ascii="Bookman Old Style" w:eastAsia="Bookman Old Style" w:hAnsi="Bookman Old Style" w:cs="Bookman Old Style"/>
          <w:color w:val="000000" w:themeColor="text1"/>
          <w:sz w:val="22"/>
          <w:szCs w:val="22"/>
        </w:rPr>
        <w:t>, I have reported in Figure 7.1</w:t>
      </w:r>
      <w:r w:rsidR="002D51F2">
        <w:rPr>
          <w:rFonts w:ascii="Bookman Old Style" w:eastAsia="Bookman Old Style" w:hAnsi="Bookman Old Style" w:cs="Bookman Old Style"/>
          <w:color w:val="000000" w:themeColor="text1"/>
          <w:sz w:val="22"/>
          <w:szCs w:val="22"/>
        </w:rPr>
        <w:t>5</w:t>
      </w:r>
      <w:r w:rsidRPr="005F4D7F">
        <w:rPr>
          <w:rFonts w:ascii="Bookman Old Style" w:eastAsia="Bookman Old Style" w:hAnsi="Bookman Old Style" w:cs="Bookman Old Style"/>
          <w:color w:val="000000" w:themeColor="text1"/>
          <w:sz w:val="22"/>
          <w:szCs w:val="22"/>
        </w:rPr>
        <w:t xml:space="preserve"> the final comprehensive result of this research. In particular, the figure shows synthetic images</w:t>
      </w:r>
      <w:r w:rsidR="00636DB6" w:rsidRPr="00AD331C">
        <w:rPr>
          <w:rFonts w:ascii="Bookman Old Style" w:eastAsia="Bookman Old Style" w:hAnsi="Bookman Old Style" w:cs="Bookman Old Style"/>
          <w:i/>
          <w:iCs/>
          <w:color w:val="000000" w:themeColor="text1"/>
          <w:sz w:val="22"/>
          <w:szCs w:val="22"/>
        </w:rPr>
        <w:fldChar w:fldCharType="begin"/>
      </w:r>
      <w:r w:rsidR="00636DB6" w:rsidRPr="00AD331C">
        <w:rPr>
          <w:sz w:val="22"/>
          <w:szCs w:val="22"/>
        </w:rPr>
        <w:instrText xml:space="preserve"> XE "</w:instrText>
      </w:r>
      <w:r w:rsidR="00636DB6" w:rsidRPr="00AD331C">
        <w:rPr>
          <w:rFonts w:ascii="Bookman Old Style" w:eastAsia="Bookman Old Style" w:hAnsi="Bookman Old Style" w:cs="Bookman Old Style"/>
          <w:color w:val="000000" w:themeColor="text1"/>
          <w:sz w:val="22"/>
          <w:szCs w:val="22"/>
          <w:lang w:val="en-US"/>
        </w:rPr>
        <w:instrText>synthetic</w:instrText>
      </w:r>
      <w:r w:rsidR="00636DB6" w:rsidRPr="00AD331C">
        <w:rPr>
          <w:rFonts w:ascii="Bookman Old Style" w:eastAsia="Bookman Old Style" w:hAnsi="Bookman Old Style" w:cs="Bookman Old Style"/>
          <w:i/>
          <w:iCs/>
          <w:color w:val="000000" w:themeColor="text1"/>
          <w:sz w:val="22"/>
          <w:szCs w:val="22"/>
          <w:lang w:val="en-US"/>
        </w:rPr>
        <w:instrText xml:space="preserve"> </w:instrText>
      </w:r>
      <w:r w:rsidR="00636DB6" w:rsidRPr="00AD331C">
        <w:rPr>
          <w:rFonts w:ascii="Bookman Old Style" w:eastAsia="Bookman Old Style" w:hAnsi="Bookman Old Style" w:cs="Bookman Old Style"/>
          <w:color w:val="000000" w:themeColor="text1"/>
          <w:sz w:val="22"/>
          <w:szCs w:val="22"/>
          <w:lang w:val="en-US"/>
        </w:rPr>
        <w:instrText>image</w:instrText>
      </w:r>
      <w:r w:rsidR="00636DB6" w:rsidRPr="00AD331C">
        <w:rPr>
          <w:sz w:val="22"/>
          <w:szCs w:val="22"/>
        </w:rPr>
        <w:instrText xml:space="preserve">" </w:instrText>
      </w:r>
      <w:r w:rsidR="00636DB6" w:rsidRPr="00AD331C">
        <w:rPr>
          <w:rFonts w:ascii="Bookman Old Style" w:eastAsia="Bookman Old Style" w:hAnsi="Bookman Old Style" w:cs="Bookman Old Style"/>
          <w:i/>
          <w:iCs/>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at a frequency of 230 GHz, of the three compact objects when they are set to have the same mass and are subject to the same accretion processes via a geometrically thick disc. The left panel refers to a rotating black hole in Einstein’s theory (i.e., a Kerr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with spin </w:t>
      </w:r>
      <w:r w:rsidRPr="005F4D7F">
        <w:rPr>
          <w:rFonts w:ascii="Bookman Old Style" w:eastAsia="Bookman Old Style" w:hAnsi="Bookman Old Style" w:cs="Bookman Old Style"/>
          <w:i/>
          <w:iCs/>
          <w:color w:val="000000" w:themeColor="text1"/>
          <w:sz w:val="22"/>
          <w:szCs w:val="22"/>
        </w:rPr>
        <w:t>a=0.6</w:t>
      </w:r>
      <w:r w:rsidRPr="005F4D7F">
        <w:rPr>
          <w:rFonts w:ascii="Bookman Old Style" w:eastAsia="Bookman Old Style" w:hAnsi="Bookman Old Style" w:cs="Bookman Old Style"/>
          <w:color w:val="000000" w:themeColor="text1"/>
          <w:sz w:val="22"/>
          <w:szCs w:val="22"/>
        </w:rPr>
        <w:t>). In contrast, the centre panel shows a dilaton</w:t>
      </w:r>
      <w:r w:rsidR="004B4977">
        <w:rPr>
          <w:rFonts w:ascii="Bookman Old Style" w:eastAsia="Bookman Old Style" w:hAnsi="Bookman Old Style" w:cs="Bookman Old Style"/>
          <w:color w:val="000000" w:themeColor="text1"/>
          <w:sz w:val="22"/>
          <w:szCs w:val="22"/>
        </w:rPr>
        <w:fldChar w:fldCharType="begin"/>
      </w:r>
      <w:r w:rsidR="004B4977">
        <w:instrText xml:space="preserve"> XE "</w:instrText>
      </w:r>
      <w:r w:rsidR="004B4977" w:rsidRPr="00D701F3">
        <w:rPr>
          <w:lang w:val="en-US"/>
        </w:rPr>
        <w:instrText>black hole:dilaton</w:instrText>
      </w:r>
      <w:r w:rsidR="004B4977">
        <w:instrText xml:space="preserve">" </w:instrText>
      </w:r>
      <w:r w:rsidR="004B4977">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black hole with a dilaton parameter </w:t>
      </w:r>
      <w:r w:rsidRPr="005F4D7F">
        <w:rPr>
          <w:rFonts w:ascii="Bookman Old Style" w:eastAsia="Bookman Old Style" w:hAnsi="Bookman Old Style" w:cs="Bookman Old Style"/>
          <w:i/>
          <w:iCs/>
          <w:color w:val="000000" w:themeColor="text1"/>
          <w:sz w:val="22"/>
          <w:szCs w:val="22"/>
        </w:rPr>
        <w:t>“b”</w:t>
      </w:r>
      <w:r w:rsidRPr="005F4D7F">
        <w:rPr>
          <w:rFonts w:ascii="Bookman Old Style" w:eastAsia="Bookman Old Style" w:hAnsi="Bookman Old Style" w:cs="Bookman Old Style"/>
          <w:color w:val="000000" w:themeColor="text1"/>
          <w:sz w:val="22"/>
          <w:szCs w:val="22"/>
        </w:rPr>
        <w:t>,</w:t>
      </w:r>
      <w:r w:rsidRPr="005F4D7F">
        <w:rPr>
          <w:rFonts w:ascii="Bookman Old Style" w:eastAsia="Bookman Old Style" w:hAnsi="Bookman Old Style" w:cs="Bookman Old Style"/>
          <w:i/>
          <w:iCs/>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such that it has an innermost stable circular orbit</w:t>
      </w:r>
      <w:r w:rsidR="007C63BC">
        <w:rPr>
          <w:rFonts w:ascii="Bookman Old Style" w:hAnsi="Bookman Old Style"/>
          <w:color w:val="231F20"/>
          <w:sz w:val="22"/>
          <w:szCs w:val="22"/>
        </w:rPr>
        <w:fldChar w:fldCharType="begin"/>
      </w:r>
      <w:r w:rsidR="007C63BC">
        <w:instrText xml:space="preserve"> XE "</w:instrText>
      </w:r>
      <w:r w:rsidR="007C63BC" w:rsidRPr="001E0E67">
        <w:rPr>
          <w:rFonts w:ascii="Bookman Old Style" w:hAnsi="Bookman Old Style"/>
          <w:color w:val="231F20"/>
          <w:sz w:val="22"/>
          <w:szCs w:val="22"/>
        </w:rPr>
        <w:instrText>orbit</w:instrText>
      </w:r>
      <w:r w:rsidR="007C63BC">
        <w:rPr>
          <w:rFonts w:ascii="Bookman Old Style" w:hAnsi="Bookman Old Style"/>
          <w:color w:val="231F20"/>
          <w:sz w:val="22"/>
          <w:szCs w:val="22"/>
        </w:rPr>
        <w:instrText>:innermost stable circular</w:instrText>
      </w:r>
      <w:r w:rsidR="007C63BC">
        <w:instrText xml:space="preserve">" </w:instrText>
      </w:r>
      <w:r w:rsidR="007C63BC">
        <w:rPr>
          <w:rFonts w:ascii="Bookman Old Style" w:hAnsi="Bookman Old Style"/>
          <w:color w:val="231F20"/>
          <w:sz w:val="22"/>
          <w:szCs w:val="22"/>
        </w:rPr>
        <w:fldChar w:fldCharType="end"/>
      </w:r>
      <w:r w:rsidRPr="005F4D7F">
        <w:rPr>
          <w:rFonts w:ascii="Bookman Old Style" w:eastAsia="Bookman Old Style" w:hAnsi="Bookman Old Style" w:cs="Bookman Old Style"/>
          <w:color w:val="000000" w:themeColor="text1"/>
          <w:sz w:val="22"/>
          <w:szCs w:val="22"/>
        </w:rPr>
        <w:t xml:space="preserve"> equal to that of the Kerr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(i.e., </w:t>
      </w:r>
      <w:r w:rsidRPr="005F4D7F">
        <w:rPr>
          <w:rFonts w:ascii="Bookman Old Style" w:eastAsia="Bookman Old Style" w:hAnsi="Bookman Old Style" w:cs="Bookman Old Style"/>
          <w:i/>
          <w:iCs/>
          <w:color w:val="000000" w:themeColor="text1"/>
          <w:sz w:val="22"/>
          <w:szCs w:val="22"/>
        </w:rPr>
        <w:t>b=0.5</w:t>
      </w:r>
      <w:r w:rsidRPr="005F4D7F">
        <w:rPr>
          <w:rFonts w:ascii="Bookman Old Style" w:eastAsia="Bookman Old Style" w:hAnsi="Bookman Old Style" w:cs="Bookman Old Style"/>
          <w:color w:val="000000" w:themeColor="text1"/>
          <w:sz w:val="22"/>
          <w:szCs w:val="22"/>
        </w:rPr>
        <w:t>). Finally, the panel on the right refers to a boson star</w:t>
      </w:r>
      <w:r w:rsidR="00A03874">
        <w:rPr>
          <w:rFonts w:ascii="Bookman Old Style" w:eastAsia="Bookman Old Style" w:hAnsi="Bookman Old Style" w:cs="Bookman Old Style"/>
          <w:color w:val="000000" w:themeColor="text1"/>
          <w:sz w:val="22"/>
          <w:szCs w:val="22"/>
        </w:rPr>
        <w:fldChar w:fldCharType="begin"/>
      </w:r>
      <w:r w:rsidR="00A03874">
        <w:instrText xml:space="preserve"> XE "</w:instrText>
      </w:r>
      <w:r w:rsidR="00A03874" w:rsidRPr="009C000A">
        <w:rPr>
          <w:rFonts w:ascii="Bookman Old Style" w:eastAsia="Bookman Old Style" w:hAnsi="Bookman Old Style" w:cs="Bookman Old Style"/>
          <w:color w:val="000000" w:themeColor="text1"/>
          <w:sz w:val="22"/>
          <w:szCs w:val="22"/>
        </w:rPr>
        <w:instrText>boson star</w:instrText>
      </w:r>
      <w:r w:rsidR="00A03874">
        <w:instrText xml:space="preserve">" </w:instrText>
      </w:r>
      <w:r w:rsidR="00A03874">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having a compactness</w:t>
      </w:r>
      <w:r w:rsidR="00980AE1">
        <w:rPr>
          <w:rFonts w:ascii="Bookman Old Style" w:eastAsia="Bookman Old Style" w:hAnsi="Bookman Old Style" w:cs="Bookman Old Style"/>
          <w:color w:val="000000" w:themeColor="text1"/>
          <w:sz w:val="22"/>
          <w:szCs w:val="22"/>
        </w:rPr>
        <w:fldChar w:fldCharType="begin"/>
      </w:r>
      <w:r w:rsidR="00980AE1">
        <w:instrText xml:space="preserve"> XE "</w:instrText>
      </w:r>
      <w:r w:rsidR="00980AE1" w:rsidRPr="00404582">
        <w:rPr>
          <w:rFonts w:ascii="Bookman Old Style" w:eastAsia="Bookman Old Style" w:hAnsi="Bookman Old Style" w:cs="Bookman Old Style"/>
          <w:color w:val="000000" w:themeColor="text1"/>
          <w:sz w:val="22"/>
          <w:szCs w:val="22"/>
        </w:rPr>
        <w:instrText>compactness:</w:instrText>
      </w:r>
      <w:r w:rsidR="00980AE1" w:rsidRPr="00404582">
        <w:rPr>
          <w:lang w:val="en-US"/>
        </w:rPr>
        <w:instrText>boson star</w:instrText>
      </w:r>
      <w:r w:rsidR="00980AE1">
        <w:instrText xml:space="preserve">" </w:instrText>
      </w:r>
      <w:r w:rsidR="00980AE1">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of </w:t>
      </w:r>
      <w:r w:rsidRPr="005F4D7F">
        <w:rPr>
          <w:rFonts w:ascii="Bookman Old Style" w:eastAsia="Bookman Old Style" w:hAnsi="Bookman Old Style" w:cs="Bookman Old Style"/>
          <w:i/>
          <w:iCs/>
          <w:color w:val="000000" w:themeColor="text1"/>
          <w:sz w:val="22"/>
          <w:szCs w:val="22"/>
        </w:rPr>
        <w:t>M/R</w:t>
      </w:r>
      <w:r w:rsidRPr="005F4D7F">
        <w:rPr>
          <w:rFonts w:ascii="Cambria Math" w:eastAsia="Cambria Math" w:hAnsi="Cambria Math" w:cs="Cambria Math"/>
          <w:i/>
          <w:iCs/>
          <w:color w:val="000000" w:themeColor="text1"/>
          <w:sz w:val="22"/>
          <w:szCs w:val="22"/>
        </w:rPr>
        <w:t>≃</w:t>
      </w:r>
      <w:r w:rsidRPr="005F4D7F">
        <w:rPr>
          <w:rFonts w:ascii="Bookman Old Style" w:eastAsia="Bookman Old Style" w:hAnsi="Bookman Old Style" w:cs="Bookman Old Style"/>
          <w:i/>
          <w:iCs/>
          <w:color w:val="000000" w:themeColor="text1"/>
          <w:sz w:val="22"/>
          <w:szCs w:val="22"/>
        </w:rPr>
        <w:t xml:space="preserve">0.1, </w:t>
      </w:r>
      <w:r w:rsidRPr="005F4D7F">
        <w:rPr>
          <w:rFonts w:ascii="Bookman Old Style" w:eastAsia="Bookman Old Style" w:hAnsi="Bookman Old Style" w:cs="Bookman Old Style"/>
          <w:color w:val="000000" w:themeColor="text1"/>
          <w:sz w:val="22"/>
          <w:szCs w:val="22"/>
        </w:rPr>
        <w:t>close enough to that of a black hole.</w:t>
      </w:r>
    </w:p>
    <w:p w14:paraId="0E791C75" w14:textId="77777777" w:rsidR="00CA561C" w:rsidRPr="005F4D7F" w:rsidRDefault="00CA561C" w:rsidP="00D80CC9">
      <w:pPr>
        <w:ind w:left="567" w:right="505" w:firstLine="263"/>
        <w:rPr>
          <w:rFonts w:ascii="Bookman Old Style" w:eastAsia="Bookman Old Style" w:hAnsi="Bookman Old Style" w:cs="Bookman Old Style"/>
          <w:color w:val="000000" w:themeColor="text1"/>
          <w:sz w:val="22"/>
          <w:szCs w:val="22"/>
        </w:rPr>
      </w:pPr>
    </w:p>
    <w:p w14:paraId="669FA38E" w14:textId="110C8C2A" w:rsidR="004A0C90" w:rsidRPr="005F4D7F" w:rsidRDefault="00CA561C" w:rsidP="00CA561C">
      <w:pPr>
        <w:ind w:left="567" w:right="505" w:firstLine="0"/>
        <w:jc w:val="center"/>
        <w:rPr>
          <w:rFonts w:ascii="Bookman Old Style" w:eastAsia="Bookman Old Style" w:hAnsi="Bookman Old Style" w:cs="Bookman Old Style"/>
          <w:color w:val="000000" w:themeColor="text1"/>
          <w:sz w:val="22"/>
          <w:szCs w:val="22"/>
        </w:rPr>
      </w:pPr>
      <w:r>
        <w:rPr>
          <w:noProof/>
          <w:color w:val="000000" w:themeColor="text1"/>
        </w:rPr>
        <w:drawing>
          <wp:inline distT="0" distB="0" distL="0" distR="0" wp14:anchorId="14ABDA46" wp14:editId="0F8FA3AC">
            <wp:extent cx="3600000" cy="119626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0" cy="1196263"/>
                    </a:xfrm>
                    <a:prstGeom prst="rect">
                      <a:avLst/>
                    </a:prstGeom>
                  </pic:spPr>
                </pic:pic>
              </a:graphicData>
            </a:graphic>
          </wp:inline>
        </w:drawing>
      </w:r>
    </w:p>
    <w:p w14:paraId="15525E1F" w14:textId="77777777"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p>
    <w:p w14:paraId="13F19572" w14:textId="02C8FB6D" w:rsidR="004A0C90" w:rsidRPr="005F4D7F" w:rsidRDefault="004A0C90" w:rsidP="001B646A">
      <w:pPr>
        <w:pBdr>
          <w:top w:val="nil"/>
          <w:left w:val="nil"/>
          <w:bottom w:val="nil"/>
          <w:right w:val="nil"/>
          <w:between w:val="nil"/>
        </w:pBdr>
        <w:ind w:left="567" w:right="505" w:firstLine="153"/>
        <w:rPr>
          <w:rFonts w:ascii="Bookman Old Style" w:eastAsia="Bookman Old Style" w:hAnsi="Bookman Old Style" w:cs="Bookman Old Style"/>
          <w:i/>
          <w:color w:val="000000" w:themeColor="text1"/>
          <w:sz w:val="20"/>
          <w:szCs w:val="20"/>
        </w:rPr>
      </w:pPr>
      <w:r w:rsidRPr="005F4D7F">
        <w:rPr>
          <w:rFonts w:ascii="Bookman Old Style" w:eastAsia="Bookman Old Style" w:hAnsi="Bookman Old Style" w:cs="Bookman Old Style"/>
          <w:iCs/>
          <w:color w:val="000000" w:themeColor="text1"/>
          <w:sz w:val="20"/>
          <w:szCs w:val="20"/>
        </w:rPr>
        <w:t>Fig. 7.1</w:t>
      </w:r>
      <w:r w:rsidR="002D51F2">
        <w:rPr>
          <w:rFonts w:ascii="Bookman Old Style" w:eastAsia="Bookman Old Style" w:hAnsi="Bookman Old Style" w:cs="Bookman Old Style"/>
          <w:iCs/>
          <w:color w:val="000000" w:themeColor="text1"/>
          <w:sz w:val="20"/>
          <w:szCs w:val="20"/>
        </w:rPr>
        <w:t>5</w:t>
      </w:r>
      <w:r w:rsidRPr="005F4D7F">
        <w:rPr>
          <w:rFonts w:ascii="Bookman Old Style" w:eastAsia="Bookman Old Style" w:hAnsi="Bookman Old Style" w:cs="Bookman Old Style"/>
          <w:i/>
          <w:color w:val="000000" w:themeColor="text1"/>
          <w:sz w:val="20"/>
          <w:szCs w:val="20"/>
        </w:rPr>
        <w:t xml:space="preserve"> Comparison of the images at 230 GHz of three compact objects with the same mass and subject to the same accretion processes. From left to right: a Kerr black hole</w:t>
      </w:r>
      <w:r w:rsidR="000328BF">
        <w:rPr>
          <w:rFonts w:ascii="Bookman Old Style" w:eastAsia="Bookman Old Style" w:hAnsi="Bookman Old Style" w:cs="Bookman Old Style"/>
          <w:i/>
          <w:color w:val="000000" w:themeColor="text1"/>
          <w:sz w:val="20"/>
          <w:szCs w:val="20"/>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i/>
          <w:color w:val="000000" w:themeColor="text1"/>
          <w:sz w:val="20"/>
          <w:szCs w:val="20"/>
        </w:rPr>
        <w:fldChar w:fldCharType="end"/>
      </w:r>
      <w:r w:rsidRPr="005F4D7F">
        <w:rPr>
          <w:rFonts w:ascii="Bookman Old Style" w:eastAsia="Bookman Old Style" w:hAnsi="Bookman Old Style" w:cs="Bookman Old Style"/>
          <w:i/>
          <w:color w:val="000000" w:themeColor="text1"/>
          <w:sz w:val="20"/>
          <w:szCs w:val="20"/>
        </w:rPr>
        <w:t>, a dilaton black hole, and a boson star</w:t>
      </w:r>
      <w:r w:rsidR="00A03874">
        <w:rPr>
          <w:rFonts w:ascii="Bookman Old Style" w:eastAsia="Bookman Old Style" w:hAnsi="Bookman Old Style" w:cs="Bookman Old Style"/>
          <w:i/>
          <w:color w:val="000000" w:themeColor="text1"/>
          <w:sz w:val="20"/>
          <w:szCs w:val="20"/>
        </w:rPr>
        <w:fldChar w:fldCharType="begin"/>
      </w:r>
      <w:r w:rsidR="00A03874">
        <w:instrText xml:space="preserve"> XE "</w:instrText>
      </w:r>
      <w:r w:rsidR="00A03874" w:rsidRPr="009C000A">
        <w:rPr>
          <w:rFonts w:ascii="Bookman Old Style" w:eastAsia="Bookman Old Style" w:hAnsi="Bookman Old Style" w:cs="Bookman Old Style"/>
          <w:color w:val="000000" w:themeColor="text1"/>
          <w:sz w:val="22"/>
          <w:szCs w:val="22"/>
        </w:rPr>
        <w:instrText>boson star</w:instrText>
      </w:r>
      <w:r w:rsidR="00A03874">
        <w:instrText xml:space="preserve">" </w:instrText>
      </w:r>
      <w:r w:rsidR="00A03874">
        <w:rPr>
          <w:rFonts w:ascii="Bookman Old Style" w:eastAsia="Bookman Old Style" w:hAnsi="Bookman Old Style" w:cs="Bookman Old Style"/>
          <w:i/>
          <w:color w:val="000000" w:themeColor="text1"/>
          <w:sz w:val="20"/>
          <w:szCs w:val="20"/>
        </w:rPr>
        <w:fldChar w:fldCharType="end"/>
      </w:r>
      <w:r w:rsidRPr="005F4D7F">
        <w:rPr>
          <w:rFonts w:ascii="Bookman Old Style" w:eastAsia="Bookman Old Style" w:hAnsi="Bookman Old Style" w:cs="Bookman Old Style"/>
          <w:i/>
          <w:color w:val="000000" w:themeColor="text1"/>
          <w:sz w:val="20"/>
          <w:szCs w:val="20"/>
        </w:rPr>
        <w:t>. © C. Fromm/Y. Mizuno/H. Olivares/Z. Younsi/LR.</w:t>
      </w:r>
    </w:p>
    <w:p w14:paraId="35FEE326" w14:textId="77777777" w:rsidR="004A0C90" w:rsidRPr="005F4D7F" w:rsidRDefault="004A0C90" w:rsidP="00D80CC9">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p>
    <w:p w14:paraId="0E5CED25" w14:textId="62541175" w:rsidR="004A0C90" w:rsidRPr="005F4D7F" w:rsidRDefault="004A0C90" w:rsidP="00D80CC9">
      <w:pPr>
        <w:pBdr>
          <w:top w:val="nil"/>
          <w:left w:val="nil"/>
          <w:bottom w:val="nil"/>
          <w:right w:val="nil"/>
          <w:between w:val="nil"/>
        </w:pBd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beauty of Figure 7.1</w:t>
      </w:r>
      <w:r w:rsidR="002D51F2">
        <w:rPr>
          <w:rFonts w:ascii="Bookman Old Style" w:eastAsia="Bookman Old Style" w:hAnsi="Bookman Old Style" w:cs="Bookman Old Style"/>
          <w:color w:val="000000" w:themeColor="text1"/>
          <w:sz w:val="22"/>
          <w:szCs w:val="22"/>
        </w:rPr>
        <w:t>5</w:t>
      </w:r>
      <w:r w:rsidRPr="005F4D7F">
        <w:rPr>
          <w:rFonts w:ascii="Bookman Old Style" w:eastAsia="Bookman Old Style" w:hAnsi="Bookman Old Style" w:cs="Bookman Old Style"/>
          <w:color w:val="000000" w:themeColor="text1"/>
          <w:sz w:val="22"/>
          <w:szCs w:val="22"/>
        </w:rPr>
        <w:t xml:space="preserve"> is that it doesn’t need much explanation. It is quite clear that, while it is possible to notice differences between either of the black holes (left or central panel) and the boson star</w:t>
      </w:r>
      <w:r w:rsidR="00A03874">
        <w:rPr>
          <w:rFonts w:ascii="Bookman Old Style" w:eastAsia="Bookman Old Style" w:hAnsi="Bookman Old Style" w:cs="Bookman Old Style"/>
          <w:color w:val="000000" w:themeColor="text1"/>
          <w:sz w:val="22"/>
          <w:szCs w:val="22"/>
        </w:rPr>
        <w:fldChar w:fldCharType="begin"/>
      </w:r>
      <w:r w:rsidR="00A03874">
        <w:instrText xml:space="preserve"> XE "</w:instrText>
      </w:r>
      <w:r w:rsidR="00A03874" w:rsidRPr="009C000A">
        <w:rPr>
          <w:rFonts w:ascii="Bookman Old Style" w:eastAsia="Bookman Old Style" w:hAnsi="Bookman Old Style" w:cs="Bookman Old Style"/>
          <w:color w:val="000000" w:themeColor="text1"/>
          <w:sz w:val="22"/>
          <w:szCs w:val="22"/>
        </w:rPr>
        <w:instrText>boson star</w:instrText>
      </w:r>
      <w:r w:rsidR="00A03874">
        <w:instrText xml:space="preserve">" </w:instrText>
      </w:r>
      <w:r w:rsidR="00A03874">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(right panel), this is not true when comparing the two black holes. In essence, our research has led us to conclude that it is currently possible to distinguish a black hole from a boson star. A boson star shows a much smaller </w:t>
      </w:r>
      <w:r w:rsidR="0057678E" w:rsidRPr="005F4D7F">
        <w:rPr>
          <w:rFonts w:ascii="Bookman Old Style" w:eastAsia="Bookman Old Style" w:hAnsi="Bookman Old Style" w:cs="Bookman Old Style"/>
          <w:color w:val="000000" w:themeColor="text1"/>
          <w:sz w:val="22"/>
          <w:szCs w:val="22"/>
        </w:rPr>
        <w:t>shadow</w:t>
      </w:r>
      <w:r w:rsidR="0057678E">
        <w:rPr>
          <w:rFonts w:ascii="Bookman Old Style" w:hAnsi="Bookman Old Style"/>
          <w:color w:val="231F20"/>
          <w:sz w:val="22"/>
          <w:szCs w:val="22"/>
        </w:rPr>
        <w:fldChar w:fldCharType="begin"/>
      </w:r>
      <w:r w:rsidR="0057678E">
        <w:instrText xml:space="preserve"> XE "</w:instrText>
      </w:r>
      <w:r w:rsidR="0057678E">
        <w:rPr>
          <w:rFonts w:ascii="Bookman Old Style" w:hAnsi="Bookman Old Style"/>
          <w:color w:val="231F20"/>
          <w:sz w:val="22"/>
          <w:szCs w:val="22"/>
        </w:rPr>
        <w:instrText>shadow (black hole)</w:instrText>
      </w:r>
      <w:r w:rsidR="0057678E">
        <w:instrText xml:space="preserve">" </w:instrText>
      </w:r>
      <w:r w:rsidR="0057678E">
        <w:rPr>
          <w:rFonts w:ascii="Bookman Old Style" w:hAnsi="Bookman Old Style"/>
          <w:color w:val="231F20"/>
          <w:sz w:val="22"/>
          <w:szCs w:val="22"/>
        </w:rPr>
        <w:fldChar w:fldCharType="end"/>
      </w:r>
      <w:r w:rsidR="0057678E" w:rsidRPr="005F4D7F">
        <w:rPr>
          <w:rFonts w:ascii="Bookman Old Style" w:eastAsia="Bookman Old Style" w:hAnsi="Bookman Old Style" w:cs="Bookman Old Style"/>
          <w:color w:val="000000" w:themeColor="text1"/>
          <w:sz w:val="22"/>
          <w:szCs w:val="22"/>
        </w:rPr>
        <w:t xml:space="preserve"> </w:t>
      </w:r>
      <w:r w:rsidRPr="005F4D7F">
        <w:rPr>
          <w:rFonts w:ascii="Bookman Old Style" w:eastAsia="Bookman Old Style" w:hAnsi="Bookman Old Style" w:cs="Bookman Old Style"/>
          <w:color w:val="000000" w:themeColor="text1"/>
          <w:sz w:val="22"/>
          <w:szCs w:val="22"/>
        </w:rPr>
        <w:t>than a black hole of the same mass (a similar behaviour is to be expected for a wormhole, i.e., a smaller shadow for the same mass). Furthermore, given the fairly tight constraints on the mass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which do not allow the size of the measured shadow to vary too much, a boson star can be excluded, at least in the model considered so far, from being compatible with the EHT image. At the same time, given the current quality of the image of M87*, it is not possible to distinguish with sufficient certainty a Kerr black hole</w:t>
      </w:r>
      <w:r w:rsidR="000328BF">
        <w:rPr>
          <w:rFonts w:ascii="Bookman Old Style" w:eastAsia="Bookman Old Style" w:hAnsi="Bookman Old Style" w:cs="Bookman Old Style"/>
          <w:color w:val="000000" w:themeColor="text1"/>
          <w:sz w:val="22"/>
          <w:szCs w:val="22"/>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from a dilaton black hole, even though their images are slightly different. This explains why this chapter has the title “The First Image Of A Black Hole” and not “The First Image Of An Einsteinian Black Hole”. At present, we are not able to distinguish an Einsteinian black hole from one in a dilatonic theory and probably also from those predicted in many other theories.</w:t>
      </w:r>
    </w:p>
    <w:p w14:paraId="1E024ABB" w14:textId="6CF5C0DA"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It is possible, and perhaps even likely, that these conclusions will continue to hold until VLBI observations at much higher resolution are carried out. However, it is also very likely that new and repeated observations, as are expected in the coming years, will overcome some of the degeneracies in Figure 7.1</w:t>
      </w:r>
      <w:r w:rsidR="002D51F2">
        <w:rPr>
          <w:rFonts w:ascii="Bookman Old Style" w:eastAsia="Bookman Old Style" w:hAnsi="Bookman Old Style" w:cs="Bookman Old Style"/>
          <w:color w:val="000000" w:themeColor="text1"/>
          <w:sz w:val="22"/>
          <w:szCs w:val="22"/>
        </w:rPr>
        <w:t>4</w:t>
      </w:r>
      <w:r w:rsidRPr="005F4D7F">
        <w:rPr>
          <w:rFonts w:ascii="Bookman Old Style" w:eastAsia="Bookman Old Style" w:hAnsi="Bookman Old Style" w:cs="Bookman Old Style"/>
          <w:color w:val="000000" w:themeColor="text1"/>
          <w:sz w:val="22"/>
          <w:szCs w:val="22"/>
        </w:rPr>
        <w:t>. The simulations clearly show that the variability</w:t>
      </w:r>
      <w:r w:rsidR="004E1F83">
        <w:rPr>
          <w:rFonts w:ascii="Bookman Old Style" w:eastAsia="Bookman Old Style" w:hAnsi="Bookman Old Style" w:cs="Bookman Old Style"/>
          <w:color w:val="000000" w:themeColor="text1"/>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in the accretion rate is different in different black holes, so comparing images taken at varying times can be decisive in breaking the degeneracy</w:t>
      </w:r>
      <w:r w:rsidR="00B65EBF">
        <w:rPr>
          <w:rFonts w:ascii="Bookman Old Style" w:eastAsia="Bookman Old Style" w:hAnsi="Bookman Old Style" w:cs="Bookman Old Style"/>
          <w:color w:val="000000" w:themeColor="text1"/>
          <w:sz w:val="22"/>
          <w:szCs w:val="22"/>
        </w:rPr>
        <w:fldChar w:fldCharType="begin"/>
      </w:r>
      <w:r w:rsidR="00B65EBF">
        <w:instrText xml:space="preserve"> XE "</w:instrText>
      </w:r>
      <w:r w:rsidR="00B65EBF" w:rsidRPr="0005087B">
        <w:rPr>
          <w:rFonts w:ascii="Bookman Old Style" w:eastAsia="Bookman Old Style" w:hAnsi="Bookman Old Style" w:cs="Bookman Old Style"/>
          <w:iCs/>
          <w:color w:val="000000" w:themeColor="text1"/>
          <w:sz w:val="22"/>
          <w:szCs w:val="22"/>
        </w:rPr>
        <w:instrText>degeneracy:</w:instrText>
      </w:r>
      <w:r w:rsidR="00B65EBF" w:rsidRPr="0005087B">
        <w:rPr>
          <w:lang w:val="en-US"/>
        </w:rPr>
        <w:instrText>intepretation</w:instrText>
      </w:r>
      <w:r w:rsidR="00B65EBF">
        <w:instrText xml:space="preserve">" </w:instrText>
      </w:r>
      <w:r w:rsidR="00B65EBF">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now present when comparing only two static images. Once again, the images taken so far of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should be considered simply as the first ones; numerous questions remain, which may be answered as new measurements are carried out.</w:t>
      </w:r>
    </w:p>
    <w:p w14:paraId="58F9BACE" w14:textId="77777777" w:rsidR="004A0C90" w:rsidRPr="005F4D7F" w:rsidRDefault="004A0C90" w:rsidP="00D00513">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want to end this chapter, dedicated to the first image of a black hole, with a general consideration. We have already mentioned how the EHT observations have marked a technological revolution and enormously enriched our understanding of astrophysics and gravitational physics. In particular, at least two scientific results, generated by the EHT observations and their theoretical interpretation, are unanimously recognised as the most relevant. The first is that they have provided evidence, beyond any reasonable doubt, that there is an accreting supermassive black hole at the centre of galaxy M87. Since M87 is not a galaxy with peculiar characteristics, by induction, these observations tell us that every galaxy should have a supermassive black hole at its centre. It is a hypothesis as old as the first observations of galaxies and black holes and, remarkably, only confirmed in 2019. Even more important, perhaps, is that the confirmation of this hypothesis is essential for our current understanding of the formation of large-scale structures of the universe.</w:t>
      </w:r>
    </w:p>
    <w:p w14:paraId="7F8046A0" w14:textId="2B3F3215" w:rsidR="004A0C90" w:rsidRPr="005F4D7F" w:rsidRDefault="004A0C90" w:rsidP="00D80CC9">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The second universally recognised contribution of the EHT observations is that they provided evidence of an essential property of the black-hole solution in general relativity: its simplicity! It is indeed extraordinary that an object like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with a mass of a few billion solar masses, has exactly the same properties as an object whose mass is a hundred million times smaller, such as the black holes revealed by the LIGO/Virgo</w:t>
      </w:r>
      <w:r w:rsidR="001A5F5D">
        <w:rPr>
          <w:rFonts w:ascii="Bookman Old Style" w:eastAsia="Bookman Old Style" w:hAnsi="Bookman Old Style" w:cs="Bookman Old Style"/>
          <w:color w:val="000000" w:themeColor="text1"/>
          <w:sz w:val="22"/>
          <w:szCs w:val="22"/>
        </w:rPr>
        <w:fldChar w:fldCharType="begin"/>
      </w:r>
      <w:r w:rsidR="001A5F5D">
        <w:instrText xml:space="preserve"> XE "</w:instrText>
      </w:r>
      <w:r w:rsidR="001A5F5D" w:rsidRPr="002441C8">
        <w:rPr>
          <w:rFonts w:ascii="Bookman Old Style" w:eastAsia="Bookman Old Style" w:hAnsi="Bookman Old Style" w:cs="Bookman Old Style"/>
          <w:color w:val="000000" w:themeColor="text1"/>
          <w:sz w:val="22"/>
          <w:szCs w:val="22"/>
        </w:rPr>
        <w:instrText>LIGO</w:instrText>
      </w:r>
      <w:r w:rsidR="001A5F5D">
        <w:instrText xml:space="preserve">" </w:instrText>
      </w:r>
      <w:r w:rsidR="001A5F5D">
        <w:rPr>
          <w:rFonts w:ascii="Bookman Old Style" w:eastAsia="Bookman Old Style" w:hAnsi="Bookman Old Style" w:cs="Bookman Old Style"/>
          <w:color w:val="000000" w:themeColor="text1"/>
          <w:sz w:val="22"/>
          <w:szCs w:val="22"/>
        </w:rPr>
        <w:fldChar w:fldCharType="end"/>
      </w:r>
      <w:r w:rsidR="001A5F5D">
        <w:rPr>
          <w:rFonts w:ascii="Bookman Old Style" w:eastAsia="Bookman Old Style" w:hAnsi="Bookman Old Style" w:cs="Bookman Old Style"/>
          <w:color w:val="000000" w:themeColor="text1"/>
          <w:sz w:val="22"/>
          <w:szCs w:val="22"/>
        </w:rPr>
        <w:fldChar w:fldCharType="begin"/>
      </w:r>
      <w:r w:rsidR="001A5F5D">
        <w:instrText xml:space="preserve"> XE "</w:instrText>
      </w:r>
      <w:r w:rsidR="001A5F5D">
        <w:rPr>
          <w:rFonts w:ascii="Bookman Old Style" w:eastAsia="Bookman Old Style" w:hAnsi="Bookman Old Style" w:cs="Bookman Old Style"/>
          <w:color w:val="000000" w:themeColor="text1"/>
          <w:sz w:val="22"/>
          <w:szCs w:val="22"/>
        </w:rPr>
        <w:instrText>Virgo</w:instrText>
      </w:r>
      <w:r w:rsidR="001A5F5D">
        <w:instrText xml:space="preserve">" </w:instrText>
      </w:r>
      <w:r w:rsidR="001A5F5D">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gravitational-wave detectors</w:t>
      </w:r>
      <w:r w:rsidR="00DD4829">
        <w:rPr>
          <w:rFonts w:ascii="Bookman Old Style" w:eastAsia="Bookman Old Style" w:hAnsi="Bookman Old Style" w:cs="Bookman Old Style"/>
          <w:color w:val="000000" w:themeColor="text1"/>
          <w:sz w:val="22"/>
          <w:szCs w:val="22"/>
        </w:rPr>
        <w:fldChar w:fldCharType="begin"/>
      </w:r>
      <w:r w:rsidR="00DD4829">
        <w:instrText xml:space="preserve"> XE "</w:instrText>
      </w:r>
      <w:r w:rsidR="00DD4829" w:rsidRPr="001A01BD">
        <w:rPr>
          <w:lang w:val="en-US"/>
        </w:rPr>
        <w:instrText>gravitational waves:</w:instrText>
      </w:r>
      <w:r w:rsidR="00DD4829" w:rsidRPr="001A01BD">
        <w:instrText>detectors</w:instrText>
      </w:r>
      <w:r w:rsidR="00DD4829">
        <w:instrText xml:space="preserve">" </w:instrText>
      </w:r>
      <w:r w:rsidR="00DD4829">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The simple scalability with mass of black</w:t>
      </w:r>
      <w:r>
        <w:rPr>
          <w:rFonts w:ascii="Bookman Old Style" w:eastAsia="Bookman Old Style" w:hAnsi="Bookman Old Style" w:cs="Bookman Old Style"/>
          <w:color w:val="000000" w:themeColor="text1"/>
          <w:sz w:val="22"/>
          <w:szCs w:val="22"/>
        </w:rPr>
        <w:t>-</w:t>
      </w:r>
      <w:r w:rsidRPr="005F4D7F">
        <w:rPr>
          <w:rFonts w:ascii="Bookman Old Style" w:eastAsia="Bookman Old Style" w:hAnsi="Bookman Old Style" w:cs="Bookman Old Style"/>
          <w:color w:val="000000" w:themeColor="text1"/>
          <w:sz w:val="22"/>
          <w:szCs w:val="22"/>
        </w:rPr>
        <w:t>hole behaviour that we have encountered with the no-hair theorem is a precise prediction of general relativity. The EHT and LIGO/Virgo observations are so beautifully complementary; the reason is that they are both necessary to explore the concept of black holes at the largest and the smallest scales at which they are expected to exist.</w:t>
      </w:r>
    </w:p>
    <w:p w14:paraId="073DEE0B" w14:textId="7431DCD1" w:rsidR="00A10FC9" w:rsidRPr="005F4D7F" w:rsidRDefault="004A0C90" w:rsidP="004A0C90">
      <w:pPr>
        <w:ind w:left="567" w:right="505" w:firstLine="263"/>
        <w:rPr>
          <w:rFonts w:ascii="Bookman Old Style" w:eastAsia="Bookman Old Style" w:hAnsi="Bookman Old Style" w:cs="Bookman Old Style"/>
          <w:color w:val="000000" w:themeColor="text1"/>
          <w:sz w:val="22"/>
          <w:szCs w:val="22"/>
        </w:rPr>
      </w:pPr>
      <w:r w:rsidRPr="005F4D7F">
        <w:rPr>
          <w:rFonts w:ascii="Bookman Old Style" w:eastAsia="Bookman Old Style" w:hAnsi="Bookman Old Style" w:cs="Bookman Old Style"/>
          <w:color w:val="000000" w:themeColor="text1"/>
          <w:sz w:val="22"/>
          <w:szCs w:val="22"/>
        </w:rPr>
        <w:t>I would add one final consideration that reflects a very personal view: the most profound relevance of the EHT observations has to be sought elsewhere. What I find most valuable about the first image of a black hole is that it has transformed the event horizon</w:t>
      </w:r>
      <w:r w:rsidR="00BB38C6">
        <w:rPr>
          <w:rFonts w:ascii="Bookman Old Style" w:eastAsia="Bookman Old Style" w:hAnsi="Bookman Old Style" w:cs="Bookman Old Style"/>
          <w:i/>
          <w:color w:val="000000" w:themeColor="text1"/>
          <w:sz w:val="22"/>
          <w:szCs w:val="22"/>
        </w:rPr>
        <w:fldChar w:fldCharType="begin"/>
      </w:r>
      <w:r w:rsidR="00BB38C6">
        <w:instrText xml:space="preserve"> XE "</w:instrText>
      </w:r>
      <w:r w:rsidR="00BB38C6" w:rsidRPr="00FC1053">
        <w:rPr>
          <w:rFonts w:ascii="Bookman Old Style" w:eastAsia="Bookman Old Style" w:hAnsi="Bookman Old Style" w:cs="Bookman Old Style"/>
          <w:iCs/>
          <w:color w:val="000000" w:themeColor="text1"/>
          <w:sz w:val="22"/>
          <w:szCs w:val="22"/>
        </w:rPr>
        <w:instrText>event horizon</w:instrText>
      </w:r>
      <w:r w:rsidR="00BB38C6">
        <w:instrText xml:space="preserve">" </w:instrText>
      </w:r>
      <w:r w:rsidR="00BB38C6">
        <w:rPr>
          <w:rFonts w:ascii="Bookman Old Style" w:eastAsia="Bookman Old Style" w:hAnsi="Bookman Old Style" w:cs="Bookman Old Style"/>
          <w:i/>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from a “mathematical concept” into a “physical object”. In other words, the observations have shown that it is now possible to carry out experimental tests on what was previously only a concept and, as such, subject to a variety of different views. Paraphrasing Galileo, these observations, and all those that follow, essentially allow us to stop “[arguing] about the greatest issues without </w:t>
      </w:r>
      <w:r w:rsidRPr="005F4D7F">
        <w:rPr>
          <w:rFonts w:ascii="Bookman Old Style" w:eastAsia="Bookman Old Style" w:hAnsi="Bookman Old Style" w:cs="Bookman Old Style"/>
          <w:color w:val="000000" w:themeColor="text1"/>
          <w:sz w:val="22"/>
          <w:szCs w:val="22"/>
          <w:lang w:val="en-GB"/>
        </w:rPr>
        <w:t>obtain</w:t>
      </w:r>
      <w:r w:rsidRPr="005F4D7F">
        <w:rPr>
          <w:rFonts w:ascii="Bookman Old Style" w:eastAsia="Bookman Old Style" w:hAnsi="Bookman Old Style" w:cs="Bookman Old Style"/>
          <w:color w:val="000000" w:themeColor="text1"/>
          <w:sz w:val="22"/>
          <w:szCs w:val="22"/>
        </w:rPr>
        <w:t>ing any truth”. It is now possible to use actual observations to compare different and equally plausible theories and thus accept those compatible with the observations and reject those that are not. The possibility of carrying out this trivial but essential step in the scientific method</w:t>
      </w:r>
      <w:r w:rsidR="00BC4A7E">
        <w:rPr>
          <w:rFonts w:ascii="Bookman Old Style" w:eastAsia="Bookman Old Style" w:hAnsi="Bookman Old Style" w:cs="Bookman Old Style"/>
          <w:color w:val="000000" w:themeColor="text1"/>
          <w:sz w:val="22"/>
          <w:szCs w:val="22"/>
        </w:rPr>
        <w:fldChar w:fldCharType="begin"/>
      </w:r>
      <w:r w:rsidR="00BC4A7E">
        <w:instrText xml:space="preserve"> XE "</w:instrText>
      </w:r>
      <w:r w:rsidR="00BC4A7E" w:rsidRPr="00C30BF9">
        <w:rPr>
          <w:rFonts w:ascii="Bookman Old Style" w:eastAsia="Bookman Old Style" w:hAnsi="Bookman Old Style" w:cs="Bookman Old Style"/>
          <w:color w:val="000000" w:themeColor="text1"/>
          <w:sz w:val="22"/>
          <w:szCs w:val="22"/>
        </w:rPr>
        <w:instrText>scientific method</w:instrText>
      </w:r>
      <w:r w:rsidR="00BC4A7E">
        <w:instrText xml:space="preserve">" </w:instrText>
      </w:r>
      <w:r w:rsidR="00BC4A7E">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rPr>
        <w:t xml:space="preserve"> has been denied us so far. Therefore, the EHT observations have ultimately provided the simplest and most important tool for a scientist: the possibility to arrive at truths. In this, I recognise the greatest value of the M87*</w:t>
      </w:r>
      <w:r w:rsidR="00365F50">
        <w:rPr>
          <w:rFonts w:ascii="Bookman Old Style" w:eastAsia="Bookman Old Style" w:hAnsi="Bookman Old Style" w:cs="Bookman Old Style"/>
          <w:color w:val="000000" w:themeColor="text1"/>
          <w:sz w:val="22"/>
          <w:szCs w:val="22"/>
        </w:rPr>
        <w:fldChar w:fldCharType="begin"/>
      </w:r>
      <w:r w:rsidR="00365F50">
        <w:instrText xml:space="preserve"> XE "</w:instrText>
      </w:r>
      <w:r w:rsidR="00365F50" w:rsidRPr="009D1ACF">
        <w:rPr>
          <w:rFonts w:ascii="Bookman Old Style" w:eastAsia="Bookman Old Style" w:hAnsi="Bookman Old Style" w:cs="Bookman Old Style"/>
          <w:color w:val="000000" w:themeColor="text1"/>
          <w:sz w:val="22"/>
          <w:szCs w:val="22"/>
        </w:rPr>
        <w:instrText>M87*</w:instrText>
      </w:r>
      <w:r w:rsidR="00365F50">
        <w:instrText xml:space="preserve">" </w:instrText>
      </w:r>
      <w:r w:rsidR="00365F50">
        <w:rPr>
          <w:rFonts w:ascii="Bookman Old Style" w:eastAsia="Bookman Old Style" w:hAnsi="Bookman Old Style" w:cs="Bookman Old Style"/>
          <w:color w:val="000000" w:themeColor="text1"/>
          <w:sz w:val="22"/>
          <w:szCs w:val="22"/>
        </w:rPr>
        <w:fldChar w:fldCharType="end"/>
      </w:r>
      <w:r w:rsidRPr="005F4D7F">
        <w:rPr>
          <w:rFonts w:ascii="Bookman Old Style" w:eastAsia="Bookman Old Style" w:hAnsi="Bookman Old Style" w:cs="Bookman Old Style"/>
          <w:color w:val="000000" w:themeColor="text1"/>
          <w:sz w:val="22"/>
          <w:szCs w:val="22"/>
          <w:vertAlign w:val="superscript"/>
        </w:rPr>
        <w:t xml:space="preserve"> </w:t>
      </w:r>
      <w:r w:rsidRPr="005F4D7F">
        <w:rPr>
          <w:rFonts w:ascii="Bookman Old Style" w:eastAsia="Bookman Old Style" w:hAnsi="Bookman Old Style" w:cs="Bookman Old Style"/>
          <w:color w:val="000000" w:themeColor="text1"/>
          <w:sz w:val="22"/>
          <w:szCs w:val="22"/>
        </w:rPr>
        <w:t>observations.</w:t>
      </w:r>
    </w:p>
    <w:p w14:paraId="16D19B1A" w14:textId="16EE10FF" w:rsidR="00A10FC9" w:rsidRDefault="00A10FC9">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br w:type="page"/>
      </w:r>
    </w:p>
    <w:p w14:paraId="2982457D" w14:textId="77777777" w:rsidR="00A10FC9" w:rsidRDefault="00A10FC9">
      <w:pPr>
        <w:pStyle w:val="Heading1"/>
        <w:ind w:left="567" w:right="507"/>
        <w:jc w:val="left"/>
        <w:rPr>
          <w:rFonts w:ascii="Bookman Old Style" w:eastAsia="Bookman Old Style" w:hAnsi="Bookman Old Style" w:cs="Bookman Old Style"/>
          <w:b/>
          <w:sz w:val="36"/>
          <w:szCs w:val="36"/>
        </w:rPr>
      </w:pPr>
    </w:p>
    <w:p w14:paraId="05B09E63" w14:textId="77777777" w:rsidR="00A10FC9" w:rsidRDefault="00A10FC9">
      <w:pPr>
        <w:pStyle w:val="Heading1"/>
        <w:ind w:left="567" w:right="507"/>
        <w:jc w:val="left"/>
        <w:rPr>
          <w:rFonts w:ascii="Bookman Old Style" w:eastAsia="Bookman Old Style" w:hAnsi="Bookman Old Style" w:cs="Bookman Old Style"/>
          <w:b/>
          <w:sz w:val="36"/>
          <w:szCs w:val="36"/>
        </w:rPr>
      </w:pPr>
      <w:r>
        <w:rPr>
          <w:rFonts w:ascii="Bookman Old Style" w:eastAsia="Bookman Old Style" w:hAnsi="Bookman Old Style" w:cs="Bookman Old Style"/>
          <w:b/>
          <w:sz w:val="36"/>
          <w:szCs w:val="36"/>
        </w:rPr>
        <w:t>8 Gravitational Waves: Curvature In Motion</w:t>
      </w:r>
    </w:p>
    <w:p w14:paraId="63B8E480"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722E69B"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20F59590" w14:textId="25B5F316" w:rsidR="00A10FC9" w:rsidRDefault="00A10FC9" w:rsidP="00AB2E06">
      <w:pPr>
        <w:pBdr>
          <w:top w:val="nil"/>
          <w:left w:val="nil"/>
          <w:bottom w:val="nil"/>
          <w:right w:val="nil"/>
          <w:between w:val="nil"/>
        </w:pBdr>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Since their direct detection in 2015 via the merger of a binary system of black holes, and almost a hundred years after Einstein predicted them to be a weak-field solution of his equations, gravitational waves</w:t>
      </w:r>
      <w:r w:rsidR="004A2385">
        <w:rPr>
          <w:rFonts w:ascii="Bookman Old Style" w:eastAsia="Bookman Old Style" w:hAnsi="Bookman Old Style" w:cs="Bookman Old Style"/>
          <w:color w:val="000000"/>
          <w:sz w:val="22"/>
          <w:szCs w:val="22"/>
        </w:rPr>
        <w:fldChar w:fldCharType="begin"/>
      </w:r>
      <w:r w:rsidR="004A2385">
        <w:instrText xml:space="preserve"> XE "</w:instrText>
      </w:r>
      <w:r w:rsidR="004A2385" w:rsidRPr="003C20EE">
        <w:rPr>
          <w:rFonts w:ascii="Bookman Old Style" w:eastAsia="Bookman Old Style" w:hAnsi="Bookman Old Style" w:cs="Bookman Old Style"/>
          <w:color w:val="000000"/>
          <w:sz w:val="22"/>
          <w:szCs w:val="22"/>
        </w:rPr>
        <w:instrText>gravitational waves</w:instrText>
      </w:r>
      <w:r w:rsidR="004A2385">
        <w:instrText xml:space="preserve">" \b </w:instrText>
      </w:r>
      <w:r w:rsidR="004A2385">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have now become “common knowledge”. While most of you may have heard of them, I wouldn’t be surprised if they remain as something obscure and leave you wondering: “Yes, but </w:t>
      </w:r>
      <w:r>
        <w:rPr>
          <w:rFonts w:ascii="Bookman Old Style" w:eastAsia="Bookman Old Style" w:hAnsi="Bookman Old Style" w:cs="Bookman Old Style"/>
          <w:i/>
          <w:color w:val="000000"/>
          <w:sz w:val="22"/>
          <w:szCs w:val="22"/>
        </w:rPr>
        <w:t>what are</w:t>
      </w:r>
      <w:r>
        <w:rPr>
          <w:rFonts w:ascii="Bookman Old Style" w:eastAsia="Bookman Old Style" w:hAnsi="Bookman Old Style" w:cs="Bookman Old Style"/>
          <w:color w:val="000000"/>
          <w:sz w:val="22"/>
          <w:szCs w:val="22"/>
        </w:rPr>
        <w:t xml:space="preserve"> gravitational waves?”. Now that we have a much better understanding of gravity, we can answer this question properly. </w:t>
      </w:r>
    </w:p>
    <w:p w14:paraId="08777335" w14:textId="5245906B" w:rsidR="00A10FC9" w:rsidRDefault="00A10FC9" w:rsidP="00A6270D">
      <w:pPr>
        <w:pBdr>
          <w:top w:val="nil"/>
          <w:left w:val="nil"/>
          <w:bottom w:val="nil"/>
          <w:right w:val="nil"/>
          <w:between w:val="nil"/>
        </w:pBdr>
        <w:ind w:left="567" w:right="507"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Let’s start with the correct and concise answer: gravitational waves are solutions of the </w:t>
      </w:r>
      <w:r>
        <w:rPr>
          <w:rFonts w:ascii="Bookman Old Style" w:eastAsia="Bookman Old Style" w:hAnsi="Bookman Old Style" w:cs="Bookman Old Style"/>
          <w:i/>
          <w:color w:val="000000"/>
          <w:sz w:val="22"/>
          <w:szCs w:val="22"/>
        </w:rPr>
        <w:t>linearised</w:t>
      </w:r>
      <w:r>
        <w:rPr>
          <w:rFonts w:ascii="Bookman Old Style" w:eastAsia="Bookman Old Style" w:hAnsi="Bookman Old Style" w:cs="Bookman Old Style"/>
          <w:color w:val="000000"/>
          <w:sz w:val="22"/>
          <w:szCs w:val="22"/>
        </w:rPr>
        <w:t xml:space="preserve"> Einstein equations</w:t>
      </w:r>
      <w:r w:rsidR="00AB5D75">
        <w:rPr>
          <w:rFonts w:ascii="Bookman Old Style" w:eastAsia="Bookman Old Style" w:hAnsi="Bookman Old Style" w:cs="Bookman Old Style"/>
          <w:color w:val="000000"/>
          <w:sz w:val="22"/>
          <w:szCs w:val="22"/>
        </w:rPr>
        <w:fldChar w:fldCharType="begin"/>
      </w:r>
      <w:r w:rsidR="00AB5D75">
        <w:instrText xml:space="preserve"> XE "</w:instrText>
      </w:r>
      <w:r w:rsidR="00AB5D75" w:rsidRPr="00E028B8">
        <w:rPr>
          <w:rFonts w:ascii="Bookman Old Style" w:eastAsia="Bookman Old Style" w:hAnsi="Bookman Old Style" w:cs="Bookman Old Style"/>
          <w:color w:val="000000"/>
          <w:sz w:val="22"/>
          <w:szCs w:val="22"/>
        </w:rPr>
        <w:instrText>Einstein:</w:instrText>
      </w:r>
      <w:r w:rsidR="00AB5D75" w:rsidRPr="00E028B8">
        <w:rPr>
          <w:lang w:val="en-US"/>
        </w:rPr>
        <w:instrText>equations (linearised)</w:instrText>
      </w:r>
      <w:r w:rsidR="00AB5D75">
        <w:instrText xml:space="preserve">" </w:instrText>
      </w:r>
      <w:r w:rsidR="00AB5D75">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that is, valid in situations when the spacetime curvature is small. They are also </w:t>
      </w:r>
      <w:r>
        <w:rPr>
          <w:rFonts w:ascii="Bookman Old Style" w:eastAsia="Bookman Old Style" w:hAnsi="Bookman Old Style" w:cs="Bookman Old Style"/>
          <w:i/>
          <w:color w:val="000000"/>
          <w:sz w:val="22"/>
          <w:szCs w:val="22"/>
        </w:rPr>
        <w:t xml:space="preserve">wave-like </w:t>
      </w:r>
      <w:r w:rsidRPr="00764F11">
        <w:rPr>
          <w:rFonts w:ascii="Bookman Old Style" w:eastAsia="Bookman Old Style" w:hAnsi="Bookman Old Style" w:cs="Bookman Old Style"/>
          <w:iCs/>
          <w:color w:val="000000"/>
          <w:sz w:val="22"/>
          <w:szCs w:val="22"/>
        </w:rPr>
        <w:t>solutions</w:t>
      </w:r>
      <w:r>
        <w:rPr>
          <w:rFonts w:ascii="Bookman Old Style" w:eastAsia="Bookman Old Style" w:hAnsi="Bookman Old Style" w:cs="Bookman Old Style"/>
          <w:iCs/>
          <w:color w:val="000000"/>
          <w:sz w:val="22"/>
          <w:szCs w:val="22"/>
        </w:rPr>
        <w:t xml:space="preserve"> and, consequently</w:t>
      </w:r>
      <w:r>
        <w:rPr>
          <w:rFonts w:ascii="Bookman Old Style" w:eastAsia="Bookman Old Style" w:hAnsi="Bookman Old Style" w:cs="Bookman Old Style"/>
          <w:color w:val="000000"/>
          <w:sz w:val="22"/>
          <w:szCs w:val="22"/>
        </w:rPr>
        <w:t>, represent the propagation, at the speed of light, of “ripples” in the spacetime curvature. I am aware that, albeit correct, this answer may still be obscure for most. Therefore, in the course of this chapter, I intend to explain what the answer actually means in what I hope is a more intelligible manner.</w:t>
      </w:r>
    </w:p>
    <w:p w14:paraId="698B6D13" w14:textId="0054446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do this, I will necessarily have to start from the concept of wave, a fundamental concept in physics. From a mathematical point of view, we speak of a wave whenever we have to deal with specific types of partial differential</w:t>
      </w:r>
      <w:r w:rsidR="009D6E23">
        <w:rPr>
          <w:rFonts w:ascii="Bookman Old Style" w:eastAsia="Bookman Old Style" w:hAnsi="Bookman Old Style" w:cs="Bookman Old Style"/>
          <w:sz w:val="22"/>
          <w:szCs w:val="22"/>
        </w:rPr>
        <w:fldChar w:fldCharType="begin"/>
      </w:r>
      <w:r w:rsidR="009D6E23">
        <w:instrText xml:space="preserve"> XE "</w:instrText>
      </w:r>
      <w:r w:rsidR="009D6E23" w:rsidRPr="00467B9E">
        <w:rPr>
          <w:rFonts w:ascii="Bookman Old Style" w:eastAsia="Bookman Old Style" w:hAnsi="Bookman Old Style" w:cs="Bookman Old Style"/>
          <w:sz w:val="22"/>
          <w:szCs w:val="22"/>
        </w:rPr>
        <w:instrText>differential:</w:instrText>
      </w:r>
      <w:r w:rsidR="009D6E23" w:rsidRPr="00467B9E">
        <w:rPr>
          <w:lang w:val="en-US"/>
        </w:rPr>
        <w:instrText>equations</w:instrText>
      </w:r>
      <w:r w:rsidR="009D6E23">
        <w:instrText xml:space="preserve">" </w:instrText>
      </w:r>
      <w:r w:rsidR="009D6E2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equations, which take the name of </w:t>
      </w:r>
      <w:r>
        <w:rPr>
          <w:rFonts w:ascii="Bookman Old Style" w:eastAsia="Bookman Old Style" w:hAnsi="Bookman Old Style" w:cs="Bookman Old Style"/>
          <w:i/>
          <w:sz w:val="22"/>
          <w:szCs w:val="22"/>
        </w:rPr>
        <w:t xml:space="preserve">wave-like </w:t>
      </w:r>
      <w:r w:rsidRPr="00A17D4C">
        <w:rPr>
          <w:rFonts w:ascii="Bookman Old Style" w:eastAsia="Bookman Old Style" w:hAnsi="Bookman Old Style" w:cs="Bookman Old Style"/>
          <w:iCs/>
          <w:sz w:val="22"/>
          <w:szCs w:val="22"/>
        </w:rPr>
        <w:t>equations</w:t>
      </w:r>
      <w:r>
        <w:rPr>
          <w:rFonts w:ascii="Bookman Old Style" w:eastAsia="Bookman Old Style" w:hAnsi="Bookman Old Style" w:cs="Bookman Old Style"/>
          <w:sz w:val="22"/>
          <w:szCs w:val="22"/>
        </w:rPr>
        <w:t xml:space="preserve">. These equations are so widespread and frequent that we have even adopted a special mathematical symbol to represent them, namely the “box” symbol </w:t>
      </w:r>
      <w:r w:rsidRPr="00191905">
        <w:rPr>
          <w:rFonts w:ascii="Bookman Old Style" w:eastAsia="Bookman Old Style" w:hAnsi="Bookman Old Style" w:cs="Bookman Old Style"/>
          <w:sz w:val="32"/>
          <w:szCs w:val="32"/>
        </w:rPr>
        <w:t></w:t>
      </w:r>
      <w:r w:rsidRPr="007E7A80">
        <w:rPr>
          <w:rFonts w:ascii="Bookman Old Style" w:eastAsia="Bookman Old Style" w:hAnsi="Bookman Old Style" w:cs="Bookman Old Style"/>
          <w:sz w:val="22"/>
          <w:szCs w:val="22"/>
          <w:vertAlign w:val="superscript"/>
        </w:rPr>
        <w:t>1</w:t>
      </w:r>
      <w:r>
        <w:rPr>
          <w:rFonts w:ascii="Bookman Old Style" w:eastAsia="Bookman Old Style" w:hAnsi="Bookman Old Style" w:cs="Bookman Old Style"/>
          <w:sz w:val="22"/>
          <w:szCs w:val="22"/>
        </w:rPr>
        <w:t>. From a physical viewpoint, a wave is a phenomenon in which something is transported in space and time from one point to another. That is to say, a phenomenon in which a certain physical quantity moves following precise rules as it propagates in spacetime. There are many possible examples of wave phenomena: sound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sound</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seismic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seismic</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electromagnetic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sidRPr="00DE0732">
        <w:rPr>
          <w:lang w:val="en-US"/>
        </w:rPr>
        <w:instrText>electromagnetic</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water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water</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etc. In all these cases, slight variations of an otherwise constant physical quantity propagate from one position in space to another. For example, let’s consider sound waves, which allow us to satisfy some of our primary needs, such as communicating or listening to music. Well, they are nothing but small perturbations in pressure and density that propagate in a fluid</w:t>
      </w:r>
      <w:r w:rsidR="00B80F75">
        <w:rPr>
          <w:rFonts w:ascii="Bookman Old Style" w:eastAsia="Bookman Old Style" w:hAnsi="Bookman Old Style" w:cs="Bookman Old Style"/>
          <w:sz w:val="22"/>
          <w:szCs w:val="22"/>
        </w:rPr>
        <w:fldChar w:fldCharType="begin"/>
      </w:r>
      <w:r w:rsidR="00B80F75">
        <w:instrText xml:space="preserve"> XE "</w:instrText>
      </w:r>
      <w:r w:rsidR="00B80F75" w:rsidRPr="003901A6">
        <w:rPr>
          <w:rFonts w:ascii="Bookman Old Style" w:eastAsia="Bookman Old Style" w:hAnsi="Bookman Old Style" w:cs="Bookman Old Style"/>
          <w:sz w:val="22"/>
          <w:szCs w:val="22"/>
        </w:rPr>
        <w:instrText>fluid</w:instrText>
      </w:r>
      <w:r w:rsidR="00B80F75">
        <w:instrText xml:space="preserve">" </w:instrText>
      </w:r>
      <w:r w:rsidR="00B80F7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(gaseous or liquid) at a precise speed, namely, the “sound speed”. Density perturbations also propagate with seismic waves, such as those regrettably produced by earthquakes or those employed, at much smaller amplitude, to probe the properties of terrain both horizontally and vertically.</w:t>
      </w:r>
    </w:p>
    <w:p w14:paraId="24E47448" w14:textId="213B8C18"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Similarly, we are dealing with waves every time we talk of photons</w:t>
      </w:r>
      <w:r w:rsidR="00C351CD">
        <w:rPr>
          <w:rFonts w:ascii="Bookman Old Style" w:hAnsi="Bookman Old Style"/>
          <w:color w:val="231F20"/>
          <w:sz w:val="22"/>
          <w:szCs w:val="22"/>
        </w:rPr>
        <w:fldChar w:fldCharType="begin"/>
      </w:r>
      <w:r w:rsidR="00C351CD">
        <w:instrText xml:space="preserve"> XE "</w:instrText>
      </w:r>
      <w:r w:rsidR="00C351CD" w:rsidRPr="00E14343">
        <w:rPr>
          <w:rFonts w:ascii="Bookman Old Style" w:hAnsi="Bookman Old Style"/>
          <w:color w:val="231F20"/>
          <w:sz w:val="22"/>
          <w:szCs w:val="22"/>
        </w:rPr>
        <w:instrText>photon</w:instrText>
      </w:r>
      <w:r w:rsidR="00C351CD">
        <w:instrText xml:space="preserve">" </w:instrText>
      </w:r>
      <w:r w:rsidR="00C351CD">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as these are perturbations of electric and magnetic fields that propagate at the speed of light. The last example I mentioned was that of water waves, for instance, waves produced when throwing a stone into a pond. Also in this case, we have the propagation of small perturbations, which are slightly more complex as they develop on the separation surface between two fluids</w:t>
      </w:r>
      <w:r w:rsidR="00B80F75">
        <w:rPr>
          <w:rFonts w:ascii="Bookman Old Style" w:eastAsia="Bookman Old Style" w:hAnsi="Bookman Old Style" w:cs="Bookman Old Style"/>
          <w:sz w:val="22"/>
          <w:szCs w:val="22"/>
        </w:rPr>
        <w:fldChar w:fldCharType="begin"/>
      </w:r>
      <w:r w:rsidR="00B80F75">
        <w:instrText xml:space="preserve"> XE "</w:instrText>
      </w:r>
      <w:r w:rsidR="00B80F75" w:rsidRPr="00194AF9">
        <w:rPr>
          <w:rFonts w:ascii="Bookman Old Style" w:eastAsia="Bookman Old Style" w:hAnsi="Bookman Old Style" w:cs="Bookman Old Style"/>
          <w:sz w:val="22"/>
          <w:szCs w:val="22"/>
        </w:rPr>
        <w:instrText>fluid</w:instrText>
      </w:r>
      <w:r w:rsidR="00B80F75">
        <w:instrText xml:space="preserve">" </w:instrText>
      </w:r>
      <w:r w:rsidR="00B80F7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with different properties: water (an incompressible fluid</w:t>
      </w:r>
      <w:r w:rsidR="00B80F75">
        <w:rPr>
          <w:rFonts w:ascii="Bookman Old Style" w:eastAsia="Bookman Old Style" w:hAnsi="Bookman Old Style" w:cs="Bookman Old Style"/>
          <w:sz w:val="22"/>
          <w:szCs w:val="22"/>
        </w:rPr>
        <w:fldChar w:fldCharType="begin"/>
      </w:r>
      <w:r w:rsidR="00B80F75">
        <w:instrText xml:space="preserve"> XE "</w:instrText>
      </w:r>
      <w:r w:rsidR="00B80F75" w:rsidRPr="00194AF9">
        <w:rPr>
          <w:rFonts w:ascii="Bookman Old Style" w:eastAsia="Bookman Old Style" w:hAnsi="Bookman Old Style" w:cs="Bookman Old Style"/>
          <w:sz w:val="22"/>
          <w:szCs w:val="22"/>
        </w:rPr>
        <w:instrText>fluid:</w:instrText>
      </w:r>
      <w:r w:rsidR="00B80F75" w:rsidRPr="00194AF9">
        <w:rPr>
          <w:lang w:val="en-US"/>
        </w:rPr>
        <w:instrText>incompressible</w:instrText>
      </w:r>
      <w:r w:rsidR="00B80F75">
        <w:instrText xml:space="preserve">" </w:instrText>
      </w:r>
      <w:r w:rsidR="00B80F7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and air (which is compressible</w:t>
      </w:r>
      <w:r w:rsidR="00B80F75">
        <w:rPr>
          <w:rFonts w:ascii="Bookman Old Style" w:eastAsia="Bookman Old Style" w:hAnsi="Bookman Old Style" w:cs="Bookman Old Style"/>
          <w:sz w:val="22"/>
          <w:szCs w:val="22"/>
        </w:rPr>
        <w:fldChar w:fldCharType="begin"/>
      </w:r>
      <w:r w:rsidR="00B80F75">
        <w:instrText xml:space="preserve"> XE "</w:instrText>
      </w:r>
      <w:r w:rsidR="00B80F75" w:rsidRPr="00194AF9">
        <w:rPr>
          <w:rFonts w:ascii="Bookman Old Style" w:eastAsia="Bookman Old Style" w:hAnsi="Bookman Old Style" w:cs="Bookman Old Style"/>
          <w:sz w:val="22"/>
          <w:szCs w:val="22"/>
        </w:rPr>
        <w:instrText>fluid:</w:instrText>
      </w:r>
      <w:r w:rsidR="00B80F75" w:rsidRPr="00194AF9">
        <w:rPr>
          <w:lang w:val="en-US"/>
        </w:rPr>
        <w:instrText>compressible</w:instrText>
      </w:r>
      <w:r w:rsidR="00B80F75">
        <w:instrText xml:space="preserve">" </w:instrText>
      </w:r>
      <w:r w:rsidR="00B80F7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6B4DA3BA" w14:textId="26C2E9BB"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all these examples, waves are understood to be small variations of a physical quantity in respect to its reference value that propagate away from their source at a precise speed, which is different for different types of waves. In addition, all these waves carry with them both energy</w:t>
      </w:r>
      <w:r w:rsidR="00FD1706">
        <w:rPr>
          <w:rFonts w:ascii="Bookman Old Style" w:eastAsia="Bookman Old Style" w:hAnsi="Bookman Old Style" w:cs="Bookman Old Style"/>
          <w:sz w:val="22"/>
          <w:szCs w:val="22"/>
        </w:rPr>
        <w:fldChar w:fldCharType="begin"/>
      </w:r>
      <w:r w:rsidR="00FD1706">
        <w:instrText xml:space="preserve"> XE "</w:instrText>
      </w:r>
      <w:r w:rsidR="00FD1706" w:rsidRPr="00D20D7F">
        <w:rPr>
          <w:rFonts w:ascii="Bookman Old Style" w:eastAsia="Bookman Old Style" w:hAnsi="Bookman Old Style" w:cs="Bookman Old Style"/>
          <w:sz w:val="22"/>
          <w:szCs w:val="22"/>
        </w:rPr>
        <w:instrText>energy:</w:instrText>
      </w:r>
      <w:r w:rsidR="00FD1706" w:rsidRPr="00D20D7F">
        <w:rPr>
          <w:lang w:val="en-US"/>
        </w:rPr>
        <w:instrText>wave</w:instrText>
      </w:r>
      <w:r w:rsidR="00FD1706">
        <w:rPr>
          <w:lang w:val="en-US"/>
        </w:rPr>
        <w:instrText>s</w:instrText>
      </w:r>
      <w:r w:rsidR="00FD1706">
        <w:instrText xml:space="preserve">" </w:instrText>
      </w:r>
      <w:r w:rsidR="00FD170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momentum, producing changes that can be perpendicular to the direction of propagation (</w:t>
      </w:r>
      <w:r>
        <w:rPr>
          <w:rFonts w:ascii="Bookman Old Style" w:eastAsia="Bookman Old Style" w:hAnsi="Bookman Old Style" w:cs="Bookman Old Style"/>
          <w:i/>
          <w:sz w:val="22"/>
          <w:szCs w:val="22"/>
        </w:rPr>
        <w:t>transverse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transverse</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such as electromagnetic waves) or along the direction of propagation (</w:t>
      </w:r>
      <w:r>
        <w:rPr>
          <w:rFonts w:ascii="Bookman Old Style" w:eastAsia="Bookman Old Style" w:hAnsi="Bookman Old Style" w:cs="Bookman Old Style"/>
          <w:i/>
          <w:sz w:val="22"/>
          <w:szCs w:val="22"/>
        </w:rPr>
        <w:t>longitudinal waves</w:t>
      </w:r>
      <w:r w:rsidR="00B80F75">
        <w:rPr>
          <w:rFonts w:ascii="Bookman Old Style" w:hAnsi="Bookman Old Style"/>
          <w:color w:val="231F20"/>
          <w:sz w:val="22"/>
          <w:szCs w:val="22"/>
        </w:rPr>
        <w:fldChar w:fldCharType="begin"/>
      </w:r>
      <w:r w:rsidR="00B80F75">
        <w:instrText xml:space="preserve"> XE "</w:instrText>
      </w:r>
      <w:r w:rsidR="00B80F75" w:rsidRPr="00DE0732">
        <w:rPr>
          <w:rFonts w:ascii="Bookman Old Style" w:hAnsi="Bookman Old Style"/>
          <w:color w:val="231F20"/>
          <w:sz w:val="22"/>
          <w:szCs w:val="22"/>
        </w:rPr>
        <w:instrText>waves:</w:instrText>
      </w:r>
      <w:r w:rsidR="00B80F75">
        <w:rPr>
          <w:lang w:val="en-US"/>
        </w:rPr>
        <w:instrText>longitudinal</w:instrText>
      </w:r>
      <w:r w:rsidR="00B80F75">
        <w:instrText xml:space="preserve">" </w:instrText>
      </w:r>
      <w:r w:rsidR="00B80F75">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like sound waves). Finally, some waves can be a combination of both transverse and longitudinal waves, such as water waves.</w:t>
      </w:r>
    </w:p>
    <w:p w14:paraId="1C8F11E8"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Although all wave phenomena are similar, since they satisfy the same type of equations, gravitational waves deserve separate discussion, as they involve the perturbation of something decidedly unusual in our experience.</w:t>
      </w:r>
    </w:p>
    <w:p w14:paraId="37AEA429" w14:textId="77777777" w:rsidR="00A10FC9" w:rsidRDefault="00A10FC9">
      <w:pPr>
        <w:ind w:left="567" w:right="507" w:firstLine="0"/>
        <w:rPr>
          <w:rFonts w:ascii="Bookman Old Style" w:eastAsia="Bookman Old Style" w:hAnsi="Bookman Old Style" w:cs="Bookman Old Style"/>
          <w:b/>
          <w:i/>
          <w:sz w:val="22"/>
          <w:szCs w:val="22"/>
        </w:rPr>
      </w:pPr>
    </w:p>
    <w:p w14:paraId="41DC792F" w14:textId="77777777" w:rsidR="00A10FC9" w:rsidRDefault="00A10FC9">
      <w:pPr>
        <w:ind w:left="567" w:right="507" w:firstLine="0"/>
        <w:rPr>
          <w:rFonts w:ascii="Bookman Old Style" w:eastAsia="Bookman Old Style" w:hAnsi="Bookman Old Style" w:cs="Bookman Old Style"/>
          <w:b/>
          <w:i/>
          <w:sz w:val="22"/>
          <w:szCs w:val="22"/>
        </w:rPr>
      </w:pPr>
    </w:p>
    <w:p w14:paraId="4221D412" w14:textId="77777777" w:rsidR="00A10FC9" w:rsidRDefault="00A10FC9">
      <w:pPr>
        <w:ind w:left="567" w:right="507" w:firstLine="0"/>
        <w:rPr>
          <w:rFonts w:ascii="Bookman Old Style" w:eastAsia="Bookman Old Style" w:hAnsi="Bookman Old Style" w:cs="Bookman Old Style"/>
          <w:i/>
          <w:sz w:val="22"/>
          <w:szCs w:val="22"/>
        </w:rPr>
      </w:pPr>
      <w:r>
        <w:rPr>
          <w:rFonts w:ascii="Bookman Old Style" w:eastAsia="Bookman Old Style" w:hAnsi="Bookman Old Style" w:cs="Bookman Old Style"/>
          <w:b/>
          <w:i/>
          <w:sz w:val="22"/>
          <w:szCs w:val="22"/>
        </w:rPr>
        <w:t>Waves Like The Others, But Different</w:t>
      </w:r>
    </w:p>
    <w:p w14:paraId="26D181C5"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E6C2421"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The basic concept of a wave should be clear enough, partly because it is a phenomenon we commonly experience, but that of a gravitational wave is undoubtedly less clear, as it involves something we are not used to, the curvature of spacetime. It may be a good idea to take a step back to understand what this is all about and return to the sheet and bowling ball analogy presented in Chapter 3. In particular, I would like to draw your attention to an important detail of that example: it refers to a </w:t>
      </w:r>
      <w:r>
        <w:rPr>
          <w:rFonts w:ascii="Bookman Old Style" w:eastAsia="Bookman Old Style" w:hAnsi="Bookman Old Style" w:cs="Bookman Old Style"/>
          <w:i/>
          <w:color w:val="000000"/>
          <w:sz w:val="22"/>
          <w:szCs w:val="22"/>
        </w:rPr>
        <w:t xml:space="preserve">static </w:t>
      </w:r>
      <w:r w:rsidRPr="000D7226">
        <w:rPr>
          <w:rFonts w:ascii="Bookman Old Style" w:eastAsia="Bookman Old Style" w:hAnsi="Bookman Old Style" w:cs="Bookman Old Style"/>
          <w:iCs/>
          <w:color w:val="000000"/>
          <w:sz w:val="22"/>
          <w:szCs w:val="22"/>
        </w:rPr>
        <w:t>scenario</w:t>
      </w:r>
      <w:r>
        <w:rPr>
          <w:rFonts w:ascii="Bookman Old Style" w:eastAsia="Bookman Old Style" w:hAnsi="Bookman Old Style" w:cs="Bookman Old Style"/>
          <w:color w:val="000000"/>
          <w:sz w:val="22"/>
          <w:szCs w:val="22"/>
        </w:rPr>
        <w:t>. The curvature appears at a certain point because a certain quantity of matter (or energy) is present that does not change. However, it should be evident that if we moved the source of the curvature (in our case, the bowling ball) from one point of the sheet to another, the deformation of the sheet would follow this movement.</w:t>
      </w:r>
    </w:p>
    <w:p w14:paraId="25B2DD5B"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apparently trivial detail is actually very significant, as it reveals that curvature should not be considered as a </w:t>
      </w:r>
      <w:r>
        <w:rPr>
          <w:rFonts w:ascii="Bookman Old Style" w:eastAsia="Bookman Old Style" w:hAnsi="Bookman Old Style" w:cs="Bookman Old Style"/>
          <w:i/>
          <w:sz w:val="22"/>
          <w:szCs w:val="22"/>
        </w:rPr>
        <w:t>static</w:t>
      </w:r>
      <w:r>
        <w:rPr>
          <w:rFonts w:ascii="Bookman Old Style" w:eastAsia="Bookman Old Style" w:hAnsi="Bookman Old Style" w:cs="Bookman Old Style"/>
          <w:sz w:val="22"/>
          <w:szCs w:val="22"/>
        </w:rPr>
        <w:t xml:space="preserve"> property of spacetime but, on the contrary, as a </w:t>
      </w:r>
      <w:r>
        <w:rPr>
          <w:rFonts w:ascii="Bookman Old Style" w:eastAsia="Bookman Old Style" w:hAnsi="Bookman Old Style" w:cs="Bookman Old Style"/>
          <w:i/>
          <w:sz w:val="22"/>
          <w:szCs w:val="22"/>
        </w:rPr>
        <w:t xml:space="preserve">dynamic </w:t>
      </w:r>
      <w:r w:rsidRPr="005B2543">
        <w:rPr>
          <w:rFonts w:ascii="Bookman Old Style" w:eastAsia="Bookman Old Style" w:hAnsi="Bookman Old Style" w:cs="Bookman Old Style"/>
          <w:iCs/>
          <w:sz w:val="22"/>
          <w:szCs w:val="22"/>
        </w:rPr>
        <w:t>feature</w:t>
      </w:r>
      <w:r>
        <w:rPr>
          <w:rFonts w:ascii="Bookman Old Style" w:eastAsia="Bookman Old Style" w:hAnsi="Bookman Old Style" w:cs="Bookman Old Style"/>
          <w:sz w:val="22"/>
          <w:szCs w:val="22"/>
        </w:rPr>
        <w:t xml:space="preserve"> and, as such, it can change position, that is to say, “move”, in spacetime. </w:t>
      </w:r>
    </w:p>
    <w:p w14:paraId="59E2BDF4"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if it seems obvious that the curvature should move when the source that generates it moves, it should be equally plain that it can change and be transmitted when, for whatever reason, the properties of the source change. In other words, following this line of logic, we would expect that a source of curvature that changes its properties because, for example, it moves from one point to another, or because it varies in shape or compactness would also generate perturbations of curvature that propagate in the form of waves. </w:t>
      </w:r>
    </w:p>
    <w:p w14:paraId="6A9E27EF" w14:textId="1C2E0AC8"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Let’s take the example of the sheet. Gradually pushing the bowling ball from one point to another on the sheet’s surface would produce small folds in the fabric. These folds would continuously change as we move the ball and, however tiny, would reach the edge of the sheet. Well, gravitational waves</w:t>
      </w:r>
      <w:r w:rsidR="00D33BC8">
        <w:rPr>
          <w:rFonts w:ascii="Bookman Old Style" w:eastAsia="Bookman Old Style" w:hAnsi="Bookman Old Style" w:cs="Bookman Old Style"/>
          <w:color w:val="000000" w:themeColor="text1"/>
          <w:sz w:val="22"/>
          <w:szCs w:val="22"/>
        </w:rPr>
        <w:fldChar w:fldCharType="begin"/>
      </w:r>
      <w:r w:rsidR="00D33BC8">
        <w:instrText xml:space="preserve"> XE "</w:instrText>
      </w:r>
      <w:r w:rsidR="00D33BC8" w:rsidRPr="005C68BA">
        <w:rPr>
          <w:rFonts w:ascii="Bookman Old Style" w:eastAsia="Bookman Old Style" w:hAnsi="Bookman Old Style" w:cs="Bookman Old Style"/>
          <w:color w:val="000000" w:themeColor="text1"/>
          <w:sz w:val="22"/>
          <w:szCs w:val="22"/>
        </w:rPr>
        <w:instrText>gravitational waves</w:instrText>
      </w:r>
      <w:r w:rsidR="00D33BC8">
        <w:instrText xml:space="preserve">" </w:instrText>
      </w:r>
      <w:r w:rsidR="00D33BC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are just like that: curvature perturbations that propagate when a source is no longer static. In other words, and as the title of this chapter suggests, gravitational waves should be thought of as </w:t>
      </w:r>
      <w:r>
        <w:rPr>
          <w:rFonts w:ascii="Bookman Old Style" w:eastAsia="Bookman Old Style" w:hAnsi="Bookman Old Style" w:cs="Bookman Old Style"/>
          <w:i/>
          <w:sz w:val="22"/>
          <w:szCs w:val="22"/>
        </w:rPr>
        <w:t>curvature in motion.</w:t>
      </w:r>
    </w:p>
    <w:p w14:paraId="506EE40C" w14:textId="2D605327" w:rsidR="00A10FC9" w:rsidRPr="000649B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w:t>
      </w:r>
      <w:r w:rsidRPr="00942BB4">
        <w:rPr>
          <w:rFonts w:ascii="Bookman Old Style" w:eastAsia="Bookman Old Style" w:hAnsi="Bookman Old Style" w:cs="Bookman Old Style"/>
          <w:sz w:val="22"/>
          <w:szCs w:val="22"/>
        </w:rPr>
        <w:t>omeone with a particularly critical spirit could argue that</w:t>
      </w:r>
      <w:r>
        <w:rPr>
          <w:rFonts w:ascii="Bookman Old Style" w:eastAsia="Bookman Old Style" w:hAnsi="Bookman Old Style" w:cs="Bookman Old Style"/>
          <w:sz w:val="22"/>
          <w:szCs w:val="22"/>
        </w:rPr>
        <w:t xml:space="preserve"> </w:t>
      </w:r>
      <w:r w:rsidRPr="00942BB4">
        <w:rPr>
          <w:rFonts w:ascii="Bookman Old Style" w:eastAsia="Bookman Old Style" w:hAnsi="Bookman Old Style" w:cs="Bookman Old Style"/>
          <w:sz w:val="22"/>
          <w:szCs w:val="22"/>
        </w:rPr>
        <w:t>something funny</w:t>
      </w:r>
      <w:r>
        <w:rPr>
          <w:rFonts w:ascii="Bookman Old Style" w:eastAsia="Bookman Old Style" w:hAnsi="Bookman Old Style" w:cs="Bookman Old Style"/>
          <w:sz w:val="22"/>
          <w:szCs w:val="22"/>
        </w:rPr>
        <w:t xml:space="preserve"> is</w:t>
      </w:r>
      <w:r w:rsidRPr="00942BB4">
        <w:rPr>
          <w:rFonts w:ascii="Bookman Old Style" w:eastAsia="Bookman Old Style" w:hAnsi="Bookman Old Style" w:cs="Bookman Old Style"/>
          <w:sz w:val="22"/>
          <w:szCs w:val="22"/>
        </w:rPr>
        <w:t xml:space="preserve"> going on</w:t>
      </w:r>
      <w:r>
        <w:rPr>
          <w:rFonts w:ascii="Bookman Old Style" w:eastAsia="Bookman Old Style" w:hAnsi="Bookman Old Style" w:cs="Bookman Old Style"/>
          <w:sz w:val="22"/>
          <w:szCs w:val="22"/>
        </w:rPr>
        <w:t xml:space="preserve"> here</w:t>
      </w:r>
      <w:r w:rsidRPr="00942BB4">
        <w:rPr>
          <w:rFonts w:ascii="Bookman Old Style" w:eastAsia="Bookman Old Style" w:hAnsi="Bookman Old Style" w:cs="Bookman Old Style"/>
          <w:sz w:val="22"/>
          <w:szCs w:val="22"/>
        </w:rPr>
        <w:t>. We have learned that any object with mass (or energy</w:t>
      </w:r>
      <w:r>
        <w:rPr>
          <w:rFonts w:ascii="Bookman Old Style" w:eastAsia="Bookman Old Style" w:hAnsi="Bookman Old Style" w:cs="Bookman Old Style"/>
          <w:sz w:val="22"/>
          <w:szCs w:val="22"/>
        </w:rPr>
        <w:t>), and therefore even a grain of sand, is capable of producing curvature. It follows that it would be sufficient to take a handful of sand, let it flow through our fingers and create gravitational waves</w:t>
      </w:r>
      <w:r w:rsidR="00D33BC8">
        <w:rPr>
          <w:rFonts w:ascii="Bookman Old Style" w:eastAsia="Bookman Old Style" w:hAnsi="Bookman Old Style" w:cs="Bookman Old Style"/>
          <w:color w:val="000000" w:themeColor="text1"/>
          <w:sz w:val="22"/>
          <w:szCs w:val="22"/>
        </w:rPr>
        <w:fldChar w:fldCharType="begin"/>
      </w:r>
      <w:r w:rsidR="00D33BC8">
        <w:instrText xml:space="preserve"> XE "</w:instrText>
      </w:r>
      <w:r w:rsidR="00D33BC8" w:rsidRPr="005C68BA">
        <w:rPr>
          <w:rFonts w:ascii="Bookman Old Style" w:eastAsia="Bookman Old Style" w:hAnsi="Bookman Old Style" w:cs="Bookman Old Style"/>
          <w:color w:val="000000" w:themeColor="text1"/>
          <w:sz w:val="22"/>
          <w:szCs w:val="22"/>
        </w:rPr>
        <w:instrText>gravitational waves</w:instrText>
      </w:r>
      <w:r w:rsidR="00D33BC8">
        <w:instrText xml:space="preserve">" </w:instrText>
      </w:r>
      <w:r w:rsidR="00D33BC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Admittedly difficult to believe, yet this is exactly what happens! A falling grain of sand, the flight of a butterfly, or even our gesticulations as we speak represent sources of gravitational waves. The theory of general relativity</w:t>
      </w:r>
      <w:r w:rsidR="00426D01">
        <w:rPr>
          <w:rFonts w:ascii="Bookman Old Style" w:hAnsi="Bookman Old Style"/>
          <w:color w:val="231F20"/>
          <w:sz w:val="22"/>
          <w:szCs w:val="22"/>
        </w:rPr>
        <w:fldChar w:fldCharType="begin"/>
      </w:r>
      <w:r w:rsidR="00426D01">
        <w:instrText xml:space="preserve"> XE "</w:instrText>
      </w:r>
      <w:r w:rsidR="00426D01" w:rsidRPr="008E3A95">
        <w:rPr>
          <w:rFonts w:ascii="Bookman Old Style" w:hAnsi="Bookman Old Style"/>
          <w:color w:val="231F20"/>
          <w:sz w:val="22"/>
          <w:szCs w:val="22"/>
        </w:rPr>
        <w:instrText>general relativity</w:instrText>
      </w:r>
      <w:r w:rsidR="00426D01">
        <w:instrText xml:space="preserve">" </w:instrText>
      </w:r>
      <w:r w:rsidR="00426D01">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leaves no room for doubt in this respect: gravitational waves are solutions of Einstein equations in weak gravitational fields (that is, sheets that are almost flat) which, once created by a source, propagate at the speed of light, generating transverse perturbations. To reconcile that gravitational waves are easy to produce with the lack of evidence for their existence in our daily experience, it is necessary to remember that the strength of the curvature is key. We have seen how spacetime is fundamentally rigid and reluctant to be curved, except by compact objects, such as neutron stars or black holes. A grain of sand or a butterfly do produce curvatures, but these are tiny. Likewise, the gravitational waves generated by the motion of a grain of sand or the flight of a butterfly will be so imperceptible that I doubt there will ever be a device capable of measuring them. So, there really is nothing funny going on: gravitational waves are easily produced by dynamic changes in the curvature. However, objects with different mass/energy</w:t>
      </w:r>
      <w:r w:rsidR="00FD1706">
        <w:rPr>
          <w:rFonts w:ascii="Bookman Old Style" w:eastAsia="Bookman Old Style" w:hAnsi="Bookman Old Style" w:cs="Bookman Old Style"/>
          <w:sz w:val="22"/>
          <w:szCs w:val="22"/>
        </w:rPr>
        <w:fldChar w:fldCharType="begin"/>
      </w:r>
      <w:r w:rsidR="00FD1706">
        <w:instrText xml:space="preserve"> XE "</w:instrText>
      </w:r>
      <w:r w:rsidR="00FD1706" w:rsidRPr="005B503E">
        <w:rPr>
          <w:lang w:val="en-US"/>
        </w:rPr>
        <w:instrText>energy:matter equivalence</w:instrText>
      </w:r>
      <w:r w:rsidR="00FD1706">
        <w:instrText xml:space="preserve">" </w:instrText>
      </w:r>
      <w:r w:rsidR="00FD170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will produce waves whose amplitude is proportionate to their mass/energy.</w:t>
      </w:r>
    </w:p>
    <w:p w14:paraId="492F9399" w14:textId="4C53A5DC"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that we understand a bit better </w:t>
      </w:r>
      <w:r w:rsidRPr="000649B9">
        <w:rPr>
          <w:rFonts w:ascii="Bookman Old Style" w:eastAsia="Bookman Old Style" w:hAnsi="Bookman Old Style" w:cs="Bookman Old Style"/>
          <w:sz w:val="22"/>
          <w:szCs w:val="22"/>
        </w:rPr>
        <w:t>what gravitational waves</w:t>
      </w:r>
      <w:r w:rsidR="00D33BC8">
        <w:rPr>
          <w:rFonts w:ascii="Bookman Old Style" w:eastAsia="Bookman Old Style" w:hAnsi="Bookman Old Style" w:cs="Bookman Old Style"/>
          <w:color w:val="000000" w:themeColor="text1"/>
          <w:sz w:val="22"/>
          <w:szCs w:val="22"/>
        </w:rPr>
        <w:fldChar w:fldCharType="begin"/>
      </w:r>
      <w:r w:rsidR="00D33BC8">
        <w:instrText xml:space="preserve"> XE "</w:instrText>
      </w:r>
      <w:r w:rsidR="00D33BC8" w:rsidRPr="005C68BA">
        <w:rPr>
          <w:rFonts w:ascii="Bookman Old Style" w:eastAsia="Bookman Old Style" w:hAnsi="Bookman Old Style" w:cs="Bookman Old Style"/>
          <w:color w:val="000000" w:themeColor="text1"/>
          <w:sz w:val="22"/>
          <w:szCs w:val="22"/>
        </w:rPr>
        <w:instrText>gravitational waves</w:instrText>
      </w:r>
      <w:r w:rsidR="00D33BC8">
        <w:instrText xml:space="preserve">" </w:instrText>
      </w:r>
      <w:r w:rsidR="00D33BC8">
        <w:rPr>
          <w:rFonts w:ascii="Bookman Old Style" w:eastAsia="Bookman Old Style" w:hAnsi="Bookman Old Style" w:cs="Bookman Old Style"/>
          <w:color w:val="000000" w:themeColor="text1"/>
          <w:sz w:val="22"/>
          <w:szCs w:val="22"/>
        </w:rPr>
        <w:fldChar w:fldCharType="end"/>
      </w:r>
      <w:r w:rsidRPr="000649B9">
        <w:rPr>
          <w:rFonts w:ascii="Bookman Old Style" w:eastAsia="Bookman Old Style" w:hAnsi="Bookman Old Style" w:cs="Bookman Old Style"/>
          <w:sz w:val="22"/>
          <w:szCs w:val="22"/>
        </w:rPr>
        <w:t xml:space="preserve"> are</w:t>
      </w:r>
      <w:r>
        <w:rPr>
          <w:rFonts w:ascii="Bookman Old Style" w:eastAsia="Bookman Old Style" w:hAnsi="Bookman Old Style" w:cs="Bookman Old Style"/>
          <w:sz w:val="22"/>
          <w:szCs w:val="22"/>
        </w:rPr>
        <w:t xml:space="preserve"> and how easy it is to produce them, we could ask ourselves: “Given a source of curvature, what type of changes can produce gravitational waves?</w:t>
      </w:r>
      <w:r>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The answer is straightforward: </w:t>
      </w:r>
      <w:r>
        <w:rPr>
          <w:rFonts w:ascii="Bookman Old Style" w:eastAsia="Bookman Old Style" w:hAnsi="Bookman Old Style" w:cs="Bookman Old Style"/>
          <w:i/>
          <w:sz w:val="22"/>
          <w:szCs w:val="22"/>
        </w:rPr>
        <w:t>all of them!</w:t>
      </w:r>
      <w:r>
        <w:rPr>
          <w:rFonts w:ascii="Bookman Old Style" w:eastAsia="Bookman Old Style" w:hAnsi="Bookman Old Style" w:cs="Bookman Old Style"/>
          <w:sz w:val="22"/>
          <w:szCs w:val="22"/>
        </w:rPr>
        <w:t xml:space="preserve"> </w:t>
      </w:r>
      <w:r w:rsidRPr="00162124">
        <w:rPr>
          <w:rFonts w:ascii="Bookman Old Style" w:eastAsia="Bookman Old Style" w:hAnsi="Bookman Old Style" w:cs="Bookman Old Style"/>
          <w:sz w:val="22"/>
          <w:szCs w:val="22"/>
        </w:rPr>
        <w:t xml:space="preserve">In other words, any possible variation in the properties of </w:t>
      </w:r>
      <w:r>
        <w:rPr>
          <w:rFonts w:ascii="Bookman Old Style" w:eastAsia="Bookman Old Style" w:hAnsi="Bookman Old Style" w:cs="Bookman Old Style"/>
          <w:sz w:val="22"/>
          <w:szCs w:val="22"/>
        </w:rPr>
        <w:t xml:space="preserve">a </w:t>
      </w:r>
      <w:r w:rsidRPr="00162124">
        <w:rPr>
          <w:rFonts w:ascii="Bookman Old Style" w:eastAsia="Bookman Old Style" w:hAnsi="Bookman Old Style" w:cs="Bookman Old Style"/>
          <w:sz w:val="22"/>
          <w:szCs w:val="22"/>
        </w:rPr>
        <w:t>source of non-negligible curvature will</w:t>
      </w:r>
      <w:r>
        <w:rPr>
          <w:rFonts w:ascii="Bookman Old Style" w:eastAsia="Bookman Old Style" w:hAnsi="Bookman Old Style" w:cs="Bookman Old Style"/>
          <w:sz w:val="22"/>
          <w:szCs w:val="22"/>
        </w:rPr>
        <w:t xml:space="preserve"> generate gravitational waves. The one exception to this simple rule is deformations that maintain perfect spherical symmetry</w:t>
      </w:r>
      <w:r w:rsidR="008F5C3D">
        <w:rPr>
          <w:rFonts w:ascii="Bookman Old Style" w:eastAsia="Bookman Old Style" w:hAnsi="Bookman Old Style" w:cs="Bookman Old Style"/>
          <w:sz w:val="22"/>
          <w:szCs w:val="22"/>
        </w:rPr>
        <w:fldChar w:fldCharType="begin"/>
      </w:r>
      <w:r w:rsidR="008F5C3D">
        <w:instrText xml:space="preserve"> XE "</w:instrText>
      </w:r>
      <w:r w:rsidR="008F5C3D" w:rsidRPr="00196EF5">
        <w:rPr>
          <w:rFonts w:ascii="Bookman Old Style" w:eastAsia="Bookman Old Style" w:hAnsi="Bookman Old Style" w:cs="Bookman Old Style"/>
          <w:sz w:val="22"/>
          <w:szCs w:val="22"/>
          <w:lang w:val="en-US"/>
        </w:rPr>
        <w:instrText>gravitational waves:</w:instrText>
      </w:r>
      <w:r w:rsidR="008F5C3D" w:rsidRPr="00196EF5">
        <w:rPr>
          <w:lang w:val="en-US"/>
        </w:rPr>
        <w:instrText>spherical (inexistence)</w:instrText>
      </w:r>
      <w:r w:rsidR="008F5C3D">
        <w:instrText xml:space="preserve">" </w:instrText>
      </w:r>
      <w:r w:rsidR="008F5C3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This result, linked to the Birkhoff theorem introduced in Chapter 6, is particularly interesting. It tells us that if we take a Schwarzschild black hole</w:t>
      </w:r>
      <w:r w:rsidR="000328BF">
        <w:rPr>
          <w:rFonts w:ascii="Bookman Old Style" w:eastAsia="Bookman Old Style" w:hAnsi="Bookman Old Style" w:cs="Bookman Old Style"/>
          <w:sz w:val="22"/>
          <w:szCs w:val="22"/>
        </w:rPr>
        <w:fldChar w:fldCharType="begin"/>
      </w:r>
      <w:r w:rsidR="000328BF">
        <w:instrText xml:space="preserve"> XE "</w:instrText>
      </w:r>
      <w:r w:rsidR="000328BF" w:rsidRPr="00C27DAB">
        <w:rPr>
          <w:rFonts w:ascii="Bookman Old Style" w:hAnsi="Bookman Old Style"/>
          <w:color w:val="000000" w:themeColor="text1"/>
        </w:rPr>
        <w:instrText>black hole:</w:instrText>
      </w:r>
      <w:r w:rsidR="000328BF" w:rsidRPr="00C27DAB">
        <w:rPr>
          <w:lang w:val="en-US"/>
        </w:rPr>
        <w:instrText>Schwarzchild</w:instrText>
      </w:r>
      <w:r w:rsidR="000328BF">
        <w:instrText xml:space="preserve">" </w:instrText>
      </w:r>
      <w:r w:rsidR="000328B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with a spherical symmetry</w:t>
      </w:r>
      <w:r w:rsidR="00E735D2">
        <w:rPr>
          <w:rFonts w:ascii="Bookman Old Style" w:eastAsia="Bookman Old Style" w:hAnsi="Bookman Old Style" w:cs="Bookman Old Style"/>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generate a spherical-type perturbation by, for example, letting matter fall on it equally only along radial directions (i.e., via a spherical accretion), it would not emit gravitational waves. Conversely, if we took the very same black hole and exposed it to a non-spherical accretion (for instance, via an accretion disc), it would emit gravitational waves.</w:t>
      </w:r>
    </w:p>
    <w:p w14:paraId="413E3C5C" w14:textId="77777777" w:rsidR="00A10FC9" w:rsidRDefault="00A10FC9">
      <w:pPr>
        <w:ind w:left="567" w:right="507" w:firstLine="263"/>
        <w:rPr>
          <w:rFonts w:ascii="Bookman Old Style" w:eastAsia="Bookman Old Style" w:hAnsi="Bookman Old Style" w:cs="Bookman Old Style"/>
          <w:sz w:val="22"/>
          <w:szCs w:val="22"/>
        </w:rPr>
      </w:pPr>
      <w:r>
        <w:rPr>
          <w:noProof/>
        </w:rPr>
        <w:drawing>
          <wp:anchor distT="0" distB="0" distL="0" distR="0" simplePos="0" relativeHeight="251683840" behindDoc="0" locked="0" layoutInCell="1" hidden="0" allowOverlap="1" wp14:anchorId="34F6A24E" wp14:editId="74BD538A">
            <wp:simplePos x="0" y="0"/>
            <wp:positionH relativeFrom="column">
              <wp:posOffset>444758</wp:posOffset>
            </wp:positionH>
            <wp:positionV relativeFrom="paragraph">
              <wp:posOffset>182880</wp:posOffset>
            </wp:positionV>
            <wp:extent cx="3419475" cy="2578735"/>
            <wp:effectExtent l="0" t="0" r="0" b="0"/>
            <wp:wrapTopAndBottom distT="0" distB="0"/>
            <wp:docPr id="23" name="image1.png" descr="Fig. 8.1 Simulazione numerica di onde gravitazionali emesse da un buco nero perturbato. © R. Kaehler/LR."/>
            <wp:cNvGraphicFramePr/>
            <a:graphic xmlns:a="http://schemas.openxmlformats.org/drawingml/2006/main">
              <a:graphicData uri="http://schemas.openxmlformats.org/drawingml/2006/picture">
                <pic:pic xmlns:pic="http://schemas.openxmlformats.org/drawingml/2006/picture">
                  <pic:nvPicPr>
                    <pic:cNvPr id="0" name="image1.png" descr="Fig. 8.1 Simulazione numerica di onde gravitazionali emesse da un buco nero perturbato. © R. Kaehler/LR."/>
                    <pic:cNvPicPr preferRelativeResize="0"/>
                  </pic:nvPicPr>
                  <pic:blipFill>
                    <a:blip r:embed="rId47"/>
                    <a:srcRect/>
                    <a:stretch>
                      <a:fillRect/>
                    </a:stretch>
                  </pic:blipFill>
                  <pic:spPr>
                    <a:xfrm>
                      <a:off x="0" y="0"/>
                      <a:ext cx="3419475" cy="2578735"/>
                    </a:xfrm>
                    <a:prstGeom prst="rect">
                      <a:avLst/>
                    </a:prstGeom>
                    <a:ln/>
                  </pic:spPr>
                </pic:pic>
              </a:graphicData>
            </a:graphic>
          </wp:anchor>
        </w:drawing>
      </w:r>
    </w:p>
    <w:p w14:paraId="0B9E5EDB" w14:textId="77777777" w:rsidR="00A10FC9" w:rsidRDefault="00A10FC9">
      <w:pPr>
        <w:ind w:left="567" w:right="507" w:firstLine="263"/>
        <w:rPr>
          <w:rFonts w:ascii="Bookman Old Style" w:eastAsia="Bookman Old Style" w:hAnsi="Bookman Old Style" w:cs="Bookman Old Style"/>
          <w:sz w:val="22"/>
          <w:szCs w:val="22"/>
        </w:rPr>
      </w:pPr>
    </w:p>
    <w:p w14:paraId="55A9AB55" w14:textId="77777777" w:rsidR="00A10FC9" w:rsidRPr="00CB13DA" w:rsidRDefault="00A10FC9">
      <w:pPr>
        <w:ind w:left="567" w:right="507" w:firstLine="263"/>
        <w:rPr>
          <w:rFonts w:ascii="Bookman Old Style" w:eastAsia="Bookman Old Style" w:hAnsi="Bookman Old Style" w:cs="Bookman Old Style"/>
          <w:i/>
          <w:color w:val="000000"/>
          <w:sz w:val="20"/>
          <w:szCs w:val="20"/>
        </w:rPr>
      </w:pPr>
      <w:r w:rsidRPr="00CB13DA">
        <w:rPr>
          <w:rFonts w:ascii="Bookman Old Style" w:eastAsia="Bookman Old Style" w:hAnsi="Bookman Old Style" w:cs="Bookman Old Style"/>
          <w:iCs/>
          <w:color w:val="000000"/>
          <w:sz w:val="20"/>
          <w:szCs w:val="20"/>
        </w:rPr>
        <w:t>Fig. 8.1</w:t>
      </w:r>
      <w:r w:rsidRPr="00CB13DA">
        <w:rPr>
          <w:rFonts w:ascii="Bookman Old Style" w:eastAsia="Bookman Old Style" w:hAnsi="Bookman Old Style" w:cs="Bookman Old Style"/>
          <w:i/>
          <w:color w:val="000000"/>
          <w:sz w:val="20"/>
          <w:szCs w:val="20"/>
        </w:rPr>
        <w:t xml:space="preserve"> Numerical simulation of gravitational waves emitted by a perturbed black hole. © R. Kaehler / LR.</w:t>
      </w:r>
    </w:p>
    <w:p w14:paraId="691EC96C" w14:textId="77777777" w:rsidR="00A10FC9" w:rsidRDefault="00A10FC9">
      <w:pPr>
        <w:ind w:left="567" w:right="507" w:firstLine="263"/>
        <w:rPr>
          <w:rFonts w:ascii="Bookman Old Style" w:eastAsia="Bookman Old Style" w:hAnsi="Bookman Old Style" w:cs="Bookman Old Style"/>
          <w:sz w:val="22"/>
          <w:szCs w:val="22"/>
        </w:rPr>
      </w:pPr>
    </w:p>
    <w:p w14:paraId="5D222380" w14:textId="0A83BFA5" w:rsidR="00A10FC9" w:rsidRDefault="00A10FC9">
      <w:pPr>
        <w:ind w:left="567" w:right="507" w:firstLine="263"/>
        <w:rPr>
          <w:rFonts w:ascii="Bookman Old Style" w:eastAsia="Bookman Old Style" w:hAnsi="Bookman Old Style" w:cs="Bookman Old Style"/>
          <w:sz w:val="22"/>
          <w:szCs w:val="22"/>
        </w:rPr>
      </w:pPr>
      <w:r w:rsidRPr="00F7209D">
        <w:rPr>
          <w:rFonts w:ascii="Bookman Old Style" w:eastAsia="Bookman Old Style" w:hAnsi="Bookman Old Style" w:cs="Bookman Old Style"/>
          <w:color w:val="000000" w:themeColor="text1"/>
          <w:sz w:val="22"/>
          <w:szCs w:val="22"/>
        </w:rPr>
        <w:t xml:space="preserve">Waves of this type are shown in Figure 8.1 and are the result of a numerical simulation. The image </w:t>
      </w:r>
      <w:r>
        <w:rPr>
          <w:rFonts w:ascii="Bookman Old Style" w:eastAsia="Bookman Old Style" w:hAnsi="Bookman Old Style" w:cs="Bookman Old Style"/>
          <w:color w:val="000000" w:themeColor="text1"/>
          <w:sz w:val="22"/>
          <w:szCs w:val="22"/>
        </w:rPr>
        <w:t>details</w:t>
      </w:r>
      <w:r w:rsidRPr="00F7209D">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sz w:val="22"/>
          <w:szCs w:val="22"/>
        </w:rPr>
        <w:t>the gravitational waves produced in the first moments in which an almost spherical neutron star collapses</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 xml:space="preserve"> into a black hole that is not yet perfectly spherically symmetric but has small perturbations shedding away.</w:t>
      </w:r>
    </w:p>
    <w:p w14:paraId="01B8DB97" w14:textId="7A38C97D" w:rsidR="00A10FC9" w:rsidRDefault="00A10FC9" w:rsidP="005B06A4">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Putting aside the case of spherical symmetry</w:t>
      </w:r>
      <w:r w:rsidR="00E735D2">
        <w:rPr>
          <w:rFonts w:ascii="Bookman Old Style" w:eastAsia="Bookman Old Style" w:hAnsi="Bookman Old Style" w:cs="Bookman Old Style"/>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(which is an exception as it is quite rare in nature to maintain a perfect spherical symmetry), it must be said that, although gravitational waves are easy to generate, not all sources can produce them efficiently enough or at frequencies that allow for experimental detection. We return to these two aspects, the efficiency of emission and detection capability, later on in this chapter. For the time being, let’s concentrate instead on their effect on the rest of spacetime when they propagate.</w:t>
      </w:r>
    </w:p>
    <w:p w14:paraId="2BCCED86" w14:textId="77777777" w:rsidR="00A10FC9" w:rsidRPr="009B5FBB" w:rsidRDefault="00A10FC9" w:rsidP="005B06A4">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color w:val="000000"/>
          <w:sz w:val="22"/>
          <w:szCs w:val="22"/>
        </w:rPr>
        <w:t xml:space="preserve">To explain what happens when we interact with a gravitational wave, I will employ an analogy with a type of wave closer to our lived experience: the water waves generated on the perturbed surface of a lake. So, let’s imagine we are on an inflatable mattress, floating peacefully on the surface of a perfectly calm lake on a sunny and windless day. At one point, we see someone jump from a boat in the distance. Their impact with the water produces a perturbation that spreads outwards, with an essentially spherical front and a decreasing amplitude, as the wavefront is distributed over an increasingly wider surface. Once it reaches us, the perturbation is very small, and its wavelength (the separation between successive crests in the wave) will be much greater than the size of our inflatable mattress, which we can, therefore, consider as point-like (i.e., with vanishingly small size). </w:t>
      </w:r>
      <w:r w:rsidRPr="00E44170">
        <w:rPr>
          <w:rFonts w:ascii="Bookman Old Style" w:eastAsia="Bookman Old Style" w:hAnsi="Bookman Old Style" w:cs="Bookman Old Style"/>
          <w:color w:val="000000"/>
          <w:sz w:val="22"/>
          <w:szCs w:val="22"/>
        </w:rPr>
        <w:t xml:space="preserve">As a first approximation (or, </w:t>
      </w:r>
      <w:r>
        <w:rPr>
          <w:rFonts w:ascii="Bookman Old Style" w:eastAsia="Bookman Old Style" w:hAnsi="Bookman Old Style" w:cs="Bookman Old Style"/>
          <w:color w:val="000000"/>
          <w:sz w:val="22"/>
          <w:szCs w:val="22"/>
        </w:rPr>
        <w:t>in</w:t>
      </w:r>
      <w:r w:rsidRPr="00E44170">
        <w:rPr>
          <w:rFonts w:ascii="Bookman Old Style" w:eastAsia="Bookman Old Style" w:hAnsi="Bookman Old Style" w:cs="Bookman Old Style"/>
          <w:color w:val="000000"/>
          <w:sz w:val="22"/>
          <w:szCs w:val="22"/>
        </w:rPr>
        <w:t xml:space="preserve"> more mathem</w:t>
      </w:r>
      <w:r>
        <w:rPr>
          <w:rFonts w:ascii="Bookman Old Style" w:eastAsia="Bookman Old Style" w:hAnsi="Bookman Old Style" w:cs="Bookman Old Style"/>
          <w:color w:val="000000"/>
          <w:sz w:val="22"/>
          <w:szCs w:val="22"/>
        </w:rPr>
        <w:t>atically precise language, at first order in the perturbation), we can say that the waves will be transverse, so our mattress will begin to oscillate with a periodic motion in the vertical direction, i.e., perpendicular to the direction of propagation of the wave. In this example, the water waves essentially do the job of transferring the kinetic energy released by the person who jumped from the boat to the rest of the lake. Once the wave-train (that is, the sequence of waves triggered by the jump) has passed completely, the mattress will return to its initial position, at rest, and we can go back to relaxing.</w:t>
      </w:r>
      <w:r w:rsidRPr="00766E08">
        <w:rPr>
          <w:rFonts w:ascii="Bookman Old Style" w:eastAsia="Bookman Old Style" w:hAnsi="Bookman Old Style" w:cs="Bookman Old Style"/>
          <w:sz w:val="22"/>
          <w:szCs w:val="22"/>
          <w:vertAlign w:val="superscript"/>
        </w:rPr>
        <w:t>2</w:t>
      </w:r>
    </w:p>
    <w:p w14:paraId="6FC0F3F6" w14:textId="37F88B45"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analogy with the above description, we can perform a gedanken experiment. Imagine that somewhere in the universe, gravitational waves are produced (through processes described further on in the chapter) that reach us along a direction that is perpendicular to the lake’s surface, with a wavelength that is again larger (though not by much) than the size of our mattress. Since gravitational waves are the transverse type, the perturbation they propagate cannot be measured as a variation in the vertical position of the mattress. Rather, they generate local changes in the value of the curvature. More precisely, by changing the local curvature, gravitational waves</w:t>
      </w:r>
      <w:r w:rsidR="00D33BC8">
        <w:rPr>
          <w:rFonts w:ascii="Bookman Old Style" w:eastAsia="Bookman Old Style" w:hAnsi="Bookman Old Style" w:cs="Bookman Old Style"/>
          <w:color w:val="000000" w:themeColor="text1"/>
          <w:sz w:val="22"/>
          <w:szCs w:val="22"/>
        </w:rPr>
        <w:fldChar w:fldCharType="begin"/>
      </w:r>
      <w:r w:rsidR="00D33BC8">
        <w:instrText xml:space="preserve"> XE "</w:instrText>
      </w:r>
      <w:r w:rsidR="00D33BC8" w:rsidRPr="005C68BA">
        <w:rPr>
          <w:rFonts w:ascii="Bookman Old Style" w:eastAsia="Bookman Old Style" w:hAnsi="Bookman Old Style" w:cs="Bookman Old Style"/>
          <w:color w:val="000000" w:themeColor="text1"/>
          <w:sz w:val="22"/>
          <w:szCs w:val="22"/>
        </w:rPr>
        <w:instrText>gravitational waves</w:instrText>
      </w:r>
      <w:r w:rsidR="00D33BC8">
        <w:rPr>
          <w:rFonts w:ascii="Bookman Old Style" w:eastAsia="Bookman Old Style" w:hAnsi="Bookman Old Style" w:cs="Bookman Old Style"/>
          <w:color w:val="000000" w:themeColor="text1"/>
          <w:sz w:val="22"/>
          <w:szCs w:val="22"/>
        </w:rPr>
        <w:instrText>:tidal forces</w:instrText>
      </w:r>
      <w:r w:rsidR="00D33BC8">
        <w:instrText xml:space="preserve">" </w:instrText>
      </w:r>
      <w:r w:rsidR="00D33BC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will generate “tidal forces</w:t>
      </w:r>
      <w:r w:rsidR="008C21E7">
        <w:rPr>
          <w:rFonts w:ascii="Bookman Old Style" w:eastAsia="Bookman Old Style" w:hAnsi="Bookman Old Style" w:cs="Bookman Old Style"/>
          <w:sz w:val="22"/>
          <w:szCs w:val="22"/>
        </w:rPr>
        <w:fldChar w:fldCharType="begin"/>
      </w:r>
      <w:r w:rsidR="008C21E7">
        <w:instrText xml:space="preserve"> XE "</w:instrText>
      </w:r>
      <w:r w:rsidR="008C21E7" w:rsidRPr="00C1509A">
        <w:rPr>
          <w:rFonts w:ascii="Bookman Old Style" w:eastAsia="Bookman Old Style" w:hAnsi="Bookman Old Style" w:cs="Bookman Old Style"/>
          <w:color w:val="000000" w:themeColor="text1"/>
          <w:sz w:val="22"/>
          <w:szCs w:val="22"/>
        </w:rPr>
        <w:instrText>tidal forces</w:instrText>
      </w:r>
      <w:r w:rsidR="008C21E7">
        <w:instrText xml:space="preserve">" </w:instrText>
      </w:r>
      <w:r w:rsidR="008C21E7">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which will then induce variations in the position of objects not subjected to external forces. This is similar to the tidal forces exerted by the Moon</w:t>
      </w:r>
      <w:r w:rsidR="007C2508">
        <w:rPr>
          <w:rFonts w:ascii="Bookman Old Style" w:eastAsia="Bookman Old Style" w:hAnsi="Bookman Old Style" w:cs="Bookman Old Style"/>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on the Earth that cause the displacement of liquid masses on our planet. Thus, the tidal fields that would reach us in our gedanken experiment would induce deformations both on us and, above all, the water around us. These deformations are of a very specific type, namely, of </w:t>
      </w:r>
      <w:r>
        <w:rPr>
          <w:rFonts w:ascii="Bookman Old Style" w:eastAsia="Bookman Old Style" w:hAnsi="Bookman Old Style" w:cs="Bookman Old Style"/>
          <w:i/>
          <w:sz w:val="22"/>
          <w:szCs w:val="22"/>
        </w:rPr>
        <w:t xml:space="preserve">quadrupolar </w:t>
      </w:r>
      <w:r w:rsidRPr="001E434E">
        <w:rPr>
          <w:rFonts w:ascii="Bookman Old Style" w:eastAsia="Bookman Old Style" w:hAnsi="Bookman Old Style" w:cs="Bookman Old Style"/>
          <w:iCs/>
          <w:sz w:val="22"/>
          <w:szCs w:val="22"/>
        </w:rPr>
        <w:t>type</w:t>
      </w:r>
      <w:r>
        <w:rPr>
          <w:rFonts w:ascii="Bookman Old Style" w:eastAsia="Bookman Old Style" w:hAnsi="Bookman Old Style" w:cs="Bookman Old Style"/>
          <w:sz w:val="22"/>
          <w:szCs w:val="22"/>
        </w:rPr>
        <w:t>, and consist of a “compression” in a given direction and a “stretching” in the orthogonal direction. As we will discuss later, these variations will be periodic and emitted at the same frequency as the waves, which can either be constant or vary over time.</w:t>
      </w:r>
    </w:p>
    <w:p w14:paraId="585C23BE" w14:textId="3FB4062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better understand what we would be experiencing in our gedanken experiment, we can rely on Figure 8.2, which shows the quadrupolar deformations to which the “</w:t>
      </w:r>
      <w:r>
        <w:rPr>
          <w:rFonts w:ascii="Bookman Old Style" w:eastAsia="Bookman Old Style" w:hAnsi="Bookman Old Style" w:cs="Bookman Old Style"/>
          <w:i/>
          <w:sz w:val="22"/>
          <w:szCs w:val="22"/>
        </w:rPr>
        <w:t>Vitruvian Man”</w:t>
      </w:r>
      <w:r>
        <w:rPr>
          <w:rFonts w:ascii="Bookman Old Style" w:eastAsia="Bookman Old Style" w:hAnsi="Bookman Old Style" w:cs="Bookman Old Style"/>
          <w:sz w:val="22"/>
          <w:szCs w:val="22"/>
        </w:rPr>
        <w:t xml:space="preserve"> by Leonardo Da Vinci</w:t>
      </w:r>
      <w:r w:rsidR="00365F50">
        <w:rPr>
          <w:rFonts w:ascii="Bookman Old Style" w:eastAsia="Bookman Old Style" w:hAnsi="Bookman Old Style" w:cs="Bookman Old Style"/>
          <w:sz w:val="22"/>
          <w:szCs w:val="22"/>
        </w:rPr>
        <w:fldChar w:fldCharType="begin"/>
      </w:r>
      <w:r w:rsidR="00365F50">
        <w:instrText xml:space="preserve"> XE "</w:instrText>
      </w:r>
      <w:r w:rsidR="00365F50" w:rsidRPr="00024D3B">
        <w:rPr>
          <w:rFonts w:ascii="Bookman Old Style" w:eastAsia="Bookman Old Style" w:hAnsi="Bookman Old Style" w:cs="Bookman Old Style"/>
          <w:sz w:val="22"/>
          <w:szCs w:val="22"/>
        </w:rPr>
        <w:instrText>Leonardo Da Vinci</w:instrText>
      </w:r>
      <w:r w:rsidR="00365F50">
        <w:instrText xml:space="preserve">" </w:instrText>
      </w:r>
      <w:r w:rsidR="00365F5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would be subject if crossed by a gravitational wave. Fortunately for us, the gravitational waves</w:t>
      </w:r>
      <w:r w:rsidR="00FE1F38">
        <w:rPr>
          <w:rFonts w:ascii="Bookman Old Style" w:eastAsia="Bookman Old Style" w:hAnsi="Bookman Old Style" w:cs="Bookman Old Style"/>
          <w:color w:val="000000" w:themeColor="text1"/>
          <w:sz w:val="22"/>
          <w:szCs w:val="22"/>
        </w:rPr>
        <w:fldChar w:fldCharType="begin"/>
      </w:r>
      <w:r w:rsidR="00FE1F38">
        <w:instrText xml:space="preserve"> XE "</w:instrText>
      </w:r>
      <w:r w:rsidR="00FE1F38" w:rsidRPr="005C68BA">
        <w:rPr>
          <w:rFonts w:ascii="Bookman Old Style" w:eastAsia="Bookman Old Style" w:hAnsi="Bookman Old Style" w:cs="Bookman Old Style"/>
          <w:color w:val="000000" w:themeColor="text1"/>
          <w:sz w:val="22"/>
          <w:szCs w:val="22"/>
        </w:rPr>
        <w:instrText>gravitational waves</w:instrText>
      </w:r>
      <w:r w:rsidR="00FE1F38">
        <w:rPr>
          <w:rFonts w:ascii="Bookman Old Style" w:eastAsia="Bookman Old Style" w:hAnsi="Bookman Old Style" w:cs="Bookman Old Style"/>
          <w:color w:val="000000" w:themeColor="text1"/>
          <w:sz w:val="22"/>
          <w:szCs w:val="22"/>
        </w:rPr>
        <w:instrText>:deformations</w:instrText>
      </w:r>
      <w:r w:rsidR="00FE1F38">
        <w:instrText xml:space="preserve">" </w:instrText>
      </w:r>
      <w:r w:rsidR="00FE1F3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that reach the Earth are so weak that not only do they not produce appreciable deformations in our bodies, but it is actually necessary to build highly sensitive devices to detect them.</w:t>
      </w:r>
    </w:p>
    <w:p w14:paraId="61D42822" w14:textId="77777777" w:rsidR="00A10FC9" w:rsidRDefault="00A10FC9">
      <w:pPr>
        <w:ind w:left="567" w:right="507" w:firstLine="263"/>
        <w:rPr>
          <w:rFonts w:ascii="Bookman Old Style" w:eastAsia="Bookman Old Style" w:hAnsi="Bookman Old Style" w:cs="Bookman Old Style"/>
          <w:sz w:val="22"/>
          <w:szCs w:val="22"/>
        </w:rPr>
      </w:pPr>
      <w:r>
        <w:rPr>
          <w:noProof/>
        </w:rPr>
        <w:drawing>
          <wp:anchor distT="0" distB="0" distL="0" distR="0" simplePos="0" relativeHeight="251682816" behindDoc="0" locked="0" layoutInCell="1" hidden="0" allowOverlap="1" wp14:anchorId="1E3AC0BB" wp14:editId="4F00997A">
            <wp:simplePos x="0" y="0"/>
            <wp:positionH relativeFrom="column">
              <wp:posOffset>417830</wp:posOffset>
            </wp:positionH>
            <wp:positionV relativeFrom="paragraph">
              <wp:posOffset>236855</wp:posOffset>
            </wp:positionV>
            <wp:extent cx="3420000" cy="2462450"/>
            <wp:effectExtent l="0" t="0" r="0" b="0"/>
            <wp:wrapTopAndBottom distT="0" distB="0"/>
            <wp:docPr id="24" name="image2.png" descr="Fig. 8.2 Deformazione quadrupolare dell’Uomo vitruviano attraversato da un’onda gravitazionale. © M. Pössel (AEI)/LR."/>
            <wp:cNvGraphicFramePr/>
            <a:graphic xmlns:a="http://schemas.openxmlformats.org/drawingml/2006/main">
              <a:graphicData uri="http://schemas.openxmlformats.org/drawingml/2006/picture">
                <pic:pic xmlns:pic="http://schemas.openxmlformats.org/drawingml/2006/picture">
                  <pic:nvPicPr>
                    <pic:cNvPr id="0" name="image2.png" descr="Fig. 8.2 Deformazione quadrupolare dell’Uomo vitruviano attraversato da un’onda gravitazionale. © M. Pössel (AEI)/LR."/>
                    <pic:cNvPicPr preferRelativeResize="0"/>
                  </pic:nvPicPr>
                  <pic:blipFill>
                    <a:blip r:embed="rId48"/>
                    <a:srcRect/>
                    <a:stretch>
                      <a:fillRect/>
                    </a:stretch>
                  </pic:blipFill>
                  <pic:spPr>
                    <a:xfrm>
                      <a:off x="0" y="0"/>
                      <a:ext cx="3420000" cy="2462450"/>
                    </a:xfrm>
                    <a:prstGeom prst="rect">
                      <a:avLst/>
                    </a:prstGeom>
                    <a:ln/>
                  </pic:spPr>
                </pic:pic>
              </a:graphicData>
            </a:graphic>
          </wp:anchor>
        </w:drawing>
      </w:r>
    </w:p>
    <w:p w14:paraId="231480B6" w14:textId="5E669CF5" w:rsidR="00A10FC9" w:rsidRPr="00CB13DA" w:rsidRDefault="00A10FC9" w:rsidP="00CB13DA">
      <w:pPr>
        <w:pBdr>
          <w:top w:val="nil"/>
          <w:left w:val="nil"/>
          <w:bottom w:val="nil"/>
          <w:right w:val="nil"/>
          <w:between w:val="nil"/>
        </w:pBdr>
        <w:spacing w:before="288"/>
        <w:ind w:left="567" w:right="507" w:firstLine="153"/>
        <w:rPr>
          <w:rFonts w:ascii="Bookman Old Style" w:eastAsia="Bookman Old Style" w:hAnsi="Bookman Old Style" w:cs="Bookman Old Style"/>
          <w:i/>
          <w:color w:val="000000"/>
          <w:sz w:val="20"/>
          <w:szCs w:val="20"/>
        </w:rPr>
      </w:pPr>
      <w:r w:rsidRPr="00CB13DA">
        <w:rPr>
          <w:rFonts w:ascii="Bookman Old Style" w:eastAsia="Bookman Old Style" w:hAnsi="Bookman Old Style" w:cs="Bookman Old Style"/>
          <w:iCs/>
          <w:color w:val="000000"/>
          <w:sz w:val="20"/>
          <w:szCs w:val="20"/>
        </w:rPr>
        <w:t>Fig. 8.2</w:t>
      </w:r>
      <w:r w:rsidRPr="00CB13DA">
        <w:rPr>
          <w:rFonts w:ascii="Bookman Old Style" w:eastAsia="Bookman Old Style" w:hAnsi="Bookman Old Style" w:cs="Bookman Old Style"/>
          <w:i/>
          <w:color w:val="000000"/>
          <w:sz w:val="20"/>
          <w:szCs w:val="20"/>
        </w:rPr>
        <w:t xml:space="preserve"> Quadrupolar deformation of the Vitruvian</w:t>
      </w:r>
      <w:r w:rsidR="008C3729">
        <w:rPr>
          <w:rFonts w:ascii="Bookman Old Style" w:eastAsia="Bookman Old Style" w:hAnsi="Bookman Old Style" w:cs="Bookman Old Style"/>
          <w:i/>
          <w:color w:val="000000"/>
          <w:sz w:val="20"/>
          <w:szCs w:val="20"/>
        </w:rPr>
        <w:fldChar w:fldCharType="begin"/>
      </w:r>
      <w:r w:rsidR="008C3729">
        <w:instrText xml:space="preserve"> XE "</w:instrText>
      </w:r>
      <w:r w:rsidR="008C3729" w:rsidRPr="008E1A7C">
        <w:rPr>
          <w:rFonts w:ascii="Bookman Old Style" w:eastAsia="Bookman Old Style" w:hAnsi="Bookman Old Style" w:cs="Bookman Old Style"/>
          <w:iCs/>
          <w:color w:val="000000"/>
          <w:lang w:val="en-US"/>
        </w:rPr>
        <w:instrText>Leonardo da Vinci:</w:instrText>
      </w:r>
      <w:r w:rsidR="008C3729" w:rsidRPr="008E1A7C">
        <w:rPr>
          <w:lang w:val="en-US"/>
        </w:rPr>
        <w:instrText>Vitruvian man</w:instrText>
      </w:r>
      <w:r w:rsidR="008C3729">
        <w:instrText xml:space="preserve">" </w:instrText>
      </w:r>
      <w:r w:rsidR="008C3729">
        <w:rPr>
          <w:rFonts w:ascii="Bookman Old Style" w:eastAsia="Bookman Old Style" w:hAnsi="Bookman Old Style" w:cs="Bookman Old Style"/>
          <w:i/>
          <w:color w:val="000000"/>
          <w:sz w:val="20"/>
          <w:szCs w:val="20"/>
        </w:rPr>
        <w:fldChar w:fldCharType="end"/>
      </w:r>
      <w:r w:rsidRPr="00CB13DA">
        <w:rPr>
          <w:rFonts w:ascii="Bookman Old Style" w:eastAsia="Bookman Old Style" w:hAnsi="Bookman Old Style" w:cs="Bookman Old Style"/>
          <w:i/>
          <w:color w:val="000000"/>
          <w:sz w:val="20"/>
          <w:szCs w:val="20"/>
        </w:rPr>
        <w:t xml:space="preserve"> Man crossed by a gravitational wave. © M. Pössel (AEI) / LR.</w:t>
      </w:r>
    </w:p>
    <w:p w14:paraId="649A9038" w14:textId="4082169F" w:rsidR="00A10FC9" w:rsidRPr="00861705" w:rsidRDefault="00A10FC9">
      <w:pPr>
        <w:pBdr>
          <w:top w:val="nil"/>
          <w:left w:val="nil"/>
          <w:bottom w:val="nil"/>
          <w:right w:val="nil"/>
          <w:between w:val="nil"/>
        </w:pBdr>
        <w:spacing w:before="576"/>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It is important to comment here on an aspect that is not often given proper relevance. In their mathematical formulation, the Einstein equations only behave like waves under precise conditions: a vacuum</w:t>
      </w:r>
      <w:r w:rsidR="004E1F83">
        <w:rPr>
          <w:rFonts w:ascii="Bookman Old Style" w:eastAsia="Bookman Old Style" w:hAnsi="Bookman Old Style" w:cs="Bookman Old Style"/>
          <w:color w:val="000000"/>
          <w:sz w:val="22"/>
          <w:szCs w:val="22"/>
        </w:rPr>
        <w:fldChar w:fldCharType="begin"/>
      </w:r>
      <w:r w:rsidR="004E1F83">
        <w:instrText xml:space="preserve"> XE "</w:instrText>
      </w:r>
      <w:r w:rsidR="004E1F83" w:rsidRPr="00EF672B">
        <w:rPr>
          <w:rFonts w:ascii="Bookman Old Style" w:eastAsia="Bookman Old Style" w:hAnsi="Bookman Old Style" w:cs="Bookman Old Style"/>
          <w:color w:val="000000" w:themeColor="text1"/>
          <w:sz w:val="22"/>
          <w:szCs w:val="22"/>
        </w:rPr>
        <w:instrText>vacuum</w:instrText>
      </w:r>
      <w:r w:rsidR="004E1F83">
        <w:instrText xml:space="preserve">" </w:instrText>
      </w:r>
      <w:r w:rsidR="004E1F83">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spacetime, a weak field, and asymptotic flatness</w:t>
      </w:r>
      <w:r w:rsidR="004C2BBF">
        <w:rPr>
          <w:rFonts w:ascii="Bookman Old Style" w:eastAsia="Bookman Old Style" w:hAnsi="Bookman Old Style" w:cs="Bookman Old Style"/>
          <w:color w:val="000000"/>
          <w:sz w:val="22"/>
          <w:szCs w:val="22"/>
        </w:rPr>
        <w:fldChar w:fldCharType="begin"/>
      </w:r>
      <w:r w:rsidR="004C2BBF">
        <w:instrText xml:space="preserve"> XE "</w:instrText>
      </w:r>
      <w:r w:rsidR="004C2BBF" w:rsidRPr="00F41E96">
        <w:rPr>
          <w:lang w:val="en-US"/>
        </w:rPr>
        <w:instrText>spacetime:</w:instrText>
      </w:r>
      <w:r w:rsidR="004C2BBF" w:rsidRPr="00F41E96">
        <w:instrText>flat</w:instrText>
      </w:r>
      <w:r w:rsidR="004C2BBF">
        <w:instrText xml:space="preserve">" </w:instrText>
      </w:r>
      <w:r w:rsidR="004C2BBF">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These conditions are certainly not those present in the vicinity of the source, where spacetime has a strong and very dynamic curvature. However, these conditions are met from where we are, namely, at a great distance from the sources and where these perturbations do behave like waves. For us, as distant observers, curvature perturbations will therefore behave like waves and come in two types, or two degrees, of </w:t>
      </w:r>
      <w:r>
        <w:rPr>
          <w:rFonts w:ascii="Bookman Old Style" w:eastAsia="Bookman Old Style" w:hAnsi="Bookman Old Style" w:cs="Bookman Old Style"/>
          <w:i/>
          <w:color w:val="000000"/>
          <w:sz w:val="22"/>
          <w:szCs w:val="22"/>
        </w:rPr>
        <w:t>linear polarisation</w:t>
      </w:r>
      <w:r w:rsidR="00EE2ABE">
        <w:rPr>
          <w:rFonts w:ascii="Bookman Old Style" w:eastAsia="Bookman Old Style" w:hAnsi="Bookman Old Style" w:cs="Bookman Old Style"/>
          <w:i/>
          <w:color w:val="000000"/>
          <w:sz w:val="22"/>
          <w:szCs w:val="22"/>
        </w:rPr>
        <w:fldChar w:fldCharType="begin"/>
      </w:r>
      <w:r w:rsidR="00EE2ABE">
        <w:instrText xml:space="preserve"> XE "</w:instrText>
      </w:r>
      <w:r w:rsidR="00EE2ABE" w:rsidRPr="00F30D59">
        <w:rPr>
          <w:rFonts w:ascii="Bookman Old Style" w:eastAsia="Bookman Old Style" w:hAnsi="Bookman Old Style" w:cs="Bookman Old Style"/>
          <w:iCs/>
          <w:color w:val="000000"/>
          <w:sz w:val="22"/>
          <w:szCs w:val="22"/>
        </w:rPr>
        <w:instrText>polarisation</w:instrText>
      </w:r>
      <w:r w:rsidR="00EE2ABE">
        <w:instrText xml:space="preserve">" </w:instrText>
      </w:r>
      <w:r w:rsidR="00EE2ABE">
        <w:rPr>
          <w:rFonts w:ascii="Bookman Old Style" w:eastAsia="Bookman Old Style" w:hAnsi="Bookman Old Style" w:cs="Bookman Old Style"/>
          <w:i/>
          <w:color w:val="000000"/>
          <w:sz w:val="22"/>
          <w:szCs w:val="22"/>
        </w:rPr>
        <w:fldChar w:fldCharType="end"/>
      </w:r>
      <w:r w:rsidR="00EE2ABE">
        <w:rPr>
          <w:rFonts w:ascii="Bookman Old Style" w:eastAsia="Bookman Old Style" w:hAnsi="Bookman Old Style" w:cs="Bookman Old Style"/>
          <w:i/>
          <w:color w:val="000000"/>
          <w:sz w:val="22"/>
          <w:szCs w:val="22"/>
        </w:rPr>
        <w:fldChar w:fldCharType="begin"/>
      </w:r>
      <w:r w:rsidR="00EE2ABE">
        <w:instrText xml:space="preserve"> XE "</w:instrText>
      </w:r>
      <w:r w:rsidR="00EE2ABE">
        <w:rPr>
          <w:rFonts w:ascii="Bookman Old Style" w:eastAsia="Bookman Old Style" w:hAnsi="Bookman Old Style" w:cs="Bookman Old Style"/>
          <w:iCs/>
          <w:color w:val="000000"/>
          <w:sz w:val="22"/>
          <w:szCs w:val="22"/>
        </w:rPr>
        <w:instrText>polarization:linear (plus)</w:instrText>
      </w:r>
      <w:r w:rsidR="00EE2ABE">
        <w:instrText xml:space="preserve">" </w:instrText>
      </w:r>
      <w:r w:rsidR="00EE2ABE">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color w:val="000000"/>
          <w:sz w:val="22"/>
          <w:szCs w:val="22"/>
        </w:rPr>
        <w:t>. These are called “</w:t>
      </w:r>
      <w:r>
        <w:rPr>
          <w:rFonts w:ascii="Bookman Old Style" w:eastAsia="Bookman Old Style" w:hAnsi="Bookman Old Style" w:cs="Bookman Old Style"/>
          <w:i/>
          <w:color w:val="000000"/>
          <w:sz w:val="22"/>
          <w:szCs w:val="22"/>
        </w:rPr>
        <w:t xml:space="preserve">plus polarisation” </w:t>
      </w:r>
      <w:r>
        <w:rPr>
          <w:rFonts w:ascii="Bookman Old Style" w:eastAsia="Bookman Old Style" w:hAnsi="Bookman Old Style" w:cs="Bookman Old Style"/>
          <w:color w:val="000000"/>
          <w:sz w:val="22"/>
          <w:szCs w:val="22"/>
        </w:rPr>
        <w:t xml:space="preserve">(indicated with a + symbol) and, identical to the plus polarisation but rotated by 45 degrees, </w:t>
      </w:r>
      <w:r>
        <w:rPr>
          <w:rFonts w:ascii="Bookman Old Style" w:eastAsia="Bookman Old Style" w:hAnsi="Bookman Old Style" w:cs="Bookman Old Style"/>
          <w:i/>
          <w:color w:val="000000"/>
          <w:sz w:val="22"/>
          <w:szCs w:val="22"/>
        </w:rPr>
        <w:t>“cross polarisation”</w:t>
      </w:r>
      <w:r w:rsidR="00EE2ABE" w:rsidRPr="00EE2ABE">
        <w:rPr>
          <w:rFonts w:ascii="Bookman Old Style" w:eastAsia="Bookman Old Style" w:hAnsi="Bookman Old Style" w:cs="Bookman Old Style"/>
          <w:i/>
          <w:color w:val="000000"/>
          <w:sz w:val="22"/>
          <w:szCs w:val="22"/>
        </w:rPr>
        <w:t xml:space="preserve"> </w:t>
      </w:r>
      <w:r w:rsidR="00EE2ABE">
        <w:rPr>
          <w:rFonts w:ascii="Bookman Old Style" w:eastAsia="Bookman Old Style" w:hAnsi="Bookman Old Style" w:cs="Bookman Old Style"/>
          <w:i/>
          <w:color w:val="000000"/>
          <w:sz w:val="22"/>
          <w:szCs w:val="22"/>
        </w:rPr>
        <w:fldChar w:fldCharType="begin"/>
      </w:r>
      <w:r w:rsidR="00EE2ABE">
        <w:instrText xml:space="preserve"> XE "</w:instrText>
      </w:r>
      <w:r w:rsidR="00EE2ABE">
        <w:rPr>
          <w:rFonts w:ascii="Bookman Old Style" w:eastAsia="Bookman Old Style" w:hAnsi="Bookman Old Style" w:cs="Bookman Old Style"/>
          <w:iCs/>
          <w:color w:val="000000"/>
          <w:sz w:val="22"/>
          <w:szCs w:val="22"/>
        </w:rPr>
        <w:instrText>polarization:linear (cross)</w:instrText>
      </w:r>
      <w:r w:rsidR="00EE2ABE">
        <w:instrText xml:space="preserve">" </w:instrText>
      </w:r>
      <w:r w:rsidR="00EE2ABE">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i/>
          <w:color w:val="000000"/>
          <w:sz w:val="22"/>
          <w:szCs w:val="22"/>
        </w:rPr>
        <w:t xml:space="preserve"> </w:t>
      </w:r>
      <w:r>
        <w:rPr>
          <w:rFonts w:ascii="Bookman Old Style" w:eastAsia="Bookman Old Style" w:hAnsi="Bookman Old Style" w:cs="Bookman Old Style"/>
          <w:color w:val="000000"/>
          <w:sz w:val="22"/>
          <w:szCs w:val="22"/>
        </w:rPr>
        <w:t xml:space="preserve">(indicated with a × symbol). To get a concrete idea of the difference between the two polarisations, we can refer again to Figure 8.2, which reports the effects of the plus polarisation. By contrast, the cross polarisation would not compress and stretch the </w:t>
      </w:r>
      <w:r>
        <w:rPr>
          <w:rFonts w:ascii="Bookman Old Style" w:eastAsia="Bookman Old Style" w:hAnsi="Bookman Old Style" w:cs="Bookman Old Style"/>
          <w:i/>
          <w:color w:val="000000"/>
          <w:sz w:val="22"/>
          <w:szCs w:val="22"/>
        </w:rPr>
        <w:t>Vitruvian</w:t>
      </w:r>
      <w:r w:rsidR="008C3729">
        <w:rPr>
          <w:rFonts w:ascii="Bookman Old Style" w:eastAsia="Bookman Old Style" w:hAnsi="Bookman Old Style" w:cs="Bookman Old Style"/>
          <w:i/>
          <w:color w:val="000000"/>
          <w:sz w:val="22"/>
          <w:szCs w:val="22"/>
        </w:rPr>
        <w:fldChar w:fldCharType="begin"/>
      </w:r>
      <w:r w:rsidR="008C3729">
        <w:instrText xml:space="preserve"> XE "</w:instrText>
      </w:r>
      <w:r w:rsidR="008C3729" w:rsidRPr="00782B25">
        <w:rPr>
          <w:lang w:val="en-US"/>
        </w:rPr>
        <w:instrText>Leonardo da Vinci:</w:instrText>
      </w:r>
      <w:r w:rsidR="008C3729" w:rsidRPr="00782B25">
        <w:instrText>Vitruvian man</w:instrText>
      </w:r>
      <w:r w:rsidR="008C3729">
        <w:instrText xml:space="preserve">" </w:instrText>
      </w:r>
      <w:r w:rsidR="008C3729">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i/>
          <w:color w:val="000000"/>
          <w:sz w:val="22"/>
          <w:szCs w:val="22"/>
        </w:rPr>
        <w:t xml:space="preserve"> Man</w:t>
      </w:r>
      <w:r>
        <w:rPr>
          <w:rFonts w:ascii="Bookman Old Style" w:eastAsia="Bookman Old Style" w:hAnsi="Bookman Old Style" w:cs="Bookman Old Style"/>
          <w:color w:val="000000"/>
          <w:sz w:val="22"/>
          <w:szCs w:val="22"/>
        </w:rPr>
        <w:t xml:space="preserve"> in the direction between his head and feet but, instead, would compress and stretch him along a diagonal direction to this.</w:t>
      </w:r>
      <w:r w:rsidRPr="00766E08">
        <w:rPr>
          <w:rFonts w:ascii="Bookman Old Style" w:eastAsia="Bookman Old Style" w:hAnsi="Bookman Old Style" w:cs="Bookman Old Style"/>
          <w:sz w:val="22"/>
          <w:szCs w:val="22"/>
          <w:vertAlign w:val="superscript"/>
        </w:rPr>
        <w:t>3</w:t>
      </w:r>
    </w:p>
    <w:p w14:paraId="189BA6D6" w14:textId="0F3F255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general, the degree of polarisation of gravitational waves</w:t>
      </w:r>
      <w:r w:rsidR="00DD4829">
        <w:rPr>
          <w:rFonts w:ascii="Bookman Old Style" w:eastAsia="Bookman Old Style" w:hAnsi="Bookman Old Style" w:cs="Bookman Old Style"/>
          <w:color w:val="000000" w:themeColor="text1"/>
          <w:sz w:val="22"/>
          <w:szCs w:val="22"/>
        </w:rPr>
        <w:fldChar w:fldCharType="begin"/>
      </w:r>
      <w:r w:rsidR="00DD4829">
        <w:instrText xml:space="preserve"> XE "</w:instrText>
      </w:r>
      <w:r w:rsidR="00DD4829" w:rsidRPr="005C68BA">
        <w:rPr>
          <w:rFonts w:ascii="Bookman Old Style" w:eastAsia="Bookman Old Style" w:hAnsi="Bookman Old Style" w:cs="Bookman Old Style"/>
          <w:color w:val="000000" w:themeColor="text1"/>
          <w:sz w:val="22"/>
          <w:szCs w:val="22"/>
        </w:rPr>
        <w:instrText>gravitational waves</w:instrText>
      </w:r>
      <w:r w:rsidR="00DD4829">
        <w:rPr>
          <w:rFonts w:ascii="Bookman Old Style" w:eastAsia="Bookman Old Style" w:hAnsi="Bookman Old Style" w:cs="Bookman Old Style"/>
          <w:color w:val="000000" w:themeColor="text1"/>
          <w:sz w:val="22"/>
          <w:szCs w:val="22"/>
        </w:rPr>
        <w:instrText>:polarization (see polarization)</w:instrText>
      </w:r>
      <w:r w:rsidR="00DD4829">
        <w:instrText xml:space="preserve">" </w:instrText>
      </w:r>
      <w:r w:rsidR="00DD482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reflects the properties of the source. Realistic astrophysical sources will produce radiation containing a mixture of these polarisations, although it is possible to generate gravitational</w:t>
      </w:r>
      <w:r w:rsidR="00C65C7C">
        <w:rPr>
          <w:rFonts w:ascii="Bookman Old Style" w:eastAsia="Bookman Old Style" w:hAnsi="Bookman Old Style" w:cs="Bookman Old Style"/>
          <w:sz w:val="22"/>
          <w:szCs w:val="22"/>
        </w:rPr>
        <w:fldChar w:fldCharType="begin"/>
      </w:r>
      <w:r w:rsidR="00C65C7C">
        <w:instrText xml:space="preserve"> XE "</w:instrText>
      </w:r>
      <w:r w:rsidR="00C65C7C" w:rsidRPr="001D3A2F">
        <w:rPr>
          <w:rFonts w:ascii="Bookman Old Style" w:eastAsia="Bookman Old Style" w:hAnsi="Bookman Old Style" w:cs="Bookman Old Style"/>
          <w:sz w:val="22"/>
          <w:szCs w:val="22"/>
        </w:rPr>
        <w:instrText>gravitational:</w:instrText>
      </w:r>
      <w:r w:rsidR="00C65C7C" w:rsidRPr="001D3A2F">
        <w:rPr>
          <w:lang w:val="en-US"/>
        </w:rPr>
        <w:instrText>radiation</w:instrText>
      </w:r>
      <w:r w:rsidR="00C65C7C">
        <w:instrText>"</w:instrText>
      </w:r>
      <w:r w:rsidR="00C65C7C">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radiation in a single polarisation under some special conditions. Given these properties, let’s now focus on why it is important to study gravitational waves.</w:t>
      </w:r>
    </w:p>
    <w:p w14:paraId="265C2833" w14:textId="77777777" w:rsidR="00A10FC9" w:rsidRDefault="00A10FC9">
      <w:pPr>
        <w:ind w:left="567" w:right="507" w:firstLine="0"/>
        <w:rPr>
          <w:rFonts w:ascii="Bookman Old Style" w:eastAsia="Bookman Old Style" w:hAnsi="Bookman Old Style" w:cs="Bookman Old Style"/>
          <w:b/>
          <w:i/>
          <w:color w:val="000000" w:themeColor="text1"/>
          <w:sz w:val="22"/>
          <w:szCs w:val="22"/>
        </w:rPr>
      </w:pPr>
    </w:p>
    <w:p w14:paraId="387EF8CE" w14:textId="77777777" w:rsidR="00A10FC9" w:rsidRDefault="00A10FC9">
      <w:pPr>
        <w:ind w:left="567" w:right="507" w:firstLine="0"/>
        <w:rPr>
          <w:rFonts w:ascii="Bookman Old Style" w:eastAsia="Bookman Old Style" w:hAnsi="Bookman Old Style" w:cs="Bookman Old Style"/>
          <w:b/>
          <w:i/>
          <w:color w:val="000000" w:themeColor="text1"/>
          <w:sz w:val="22"/>
          <w:szCs w:val="22"/>
        </w:rPr>
      </w:pPr>
    </w:p>
    <w:p w14:paraId="7A1BCD3A" w14:textId="77777777" w:rsidR="00A10FC9" w:rsidRPr="0016422F" w:rsidRDefault="00A10FC9">
      <w:pPr>
        <w:ind w:left="567" w:right="507" w:firstLine="0"/>
        <w:rPr>
          <w:rFonts w:ascii="Bookman Old Style" w:eastAsia="Bookman Old Style" w:hAnsi="Bookman Old Style" w:cs="Bookman Old Style"/>
          <w:b/>
          <w:i/>
          <w:color w:val="000000" w:themeColor="text1"/>
          <w:sz w:val="22"/>
          <w:szCs w:val="22"/>
        </w:rPr>
      </w:pPr>
      <w:r w:rsidRPr="0016422F">
        <w:rPr>
          <w:rFonts w:ascii="Bookman Old Style" w:eastAsia="Bookman Old Style" w:hAnsi="Bookman Old Style" w:cs="Bookman Old Style"/>
          <w:b/>
          <w:i/>
          <w:color w:val="000000" w:themeColor="text1"/>
          <w:sz w:val="22"/>
          <w:szCs w:val="22"/>
        </w:rPr>
        <w:t>Gravitational And Electromagnetic Waves</w:t>
      </w:r>
    </w:p>
    <w:p w14:paraId="179D1479" w14:textId="77777777" w:rsidR="00A10FC9" w:rsidRDefault="00A10FC9">
      <w:pPr>
        <w:ind w:left="567" w:right="507" w:firstLine="0"/>
        <w:rPr>
          <w:rFonts w:ascii="Bookman Old Style" w:eastAsia="Bookman Old Style" w:hAnsi="Bookman Old Style" w:cs="Bookman Old Style"/>
          <w:b/>
          <w:i/>
          <w:sz w:val="22"/>
          <w:szCs w:val="22"/>
        </w:rPr>
      </w:pPr>
    </w:p>
    <w:p w14:paraId="002716BD" w14:textId="7F4A0FBF" w:rsidR="00A10FC9" w:rsidRDefault="00A10FC9" w:rsidP="0016422F">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It is often remarked that the combined detection of electromagnetic and gravitational waves has marked the birth of </w:t>
      </w:r>
      <w:r w:rsidRPr="00D27471">
        <w:rPr>
          <w:rFonts w:ascii="Bookman Old Style" w:eastAsia="Bookman Old Style" w:hAnsi="Bookman Old Style" w:cs="Bookman Old Style"/>
          <w:i/>
          <w:iCs/>
          <w:color w:val="000000"/>
          <w:sz w:val="22"/>
          <w:szCs w:val="22"/>
        </w:rPr>
        <w:t>multi-messenger</w:t>
      </w:r>
      <w:r w:rsidR="00B07F05">
        <w:rPr>
          <w:rFonts w:ascii="Bookman Old Style" w:eastAsia="Bookman Old Style" w:hAnsi="Bookman Old Style" w:cs="Bookman Old Style"/>
          <w:i/>
          <w:iCs/>
          <w:color w:val="000000"/>
          <w:sz w:val="22"/>
          <w:szCs w:val="22"/>
        </w:rPr>
        <w:fldChar w:fldCharType="begin"/>
      </w:r>
      <w:r w:rsidR="00B07F05">
        <w:instrText xml:space="preserve"> XE "</w:instrText>
      </w:r>
      <w:r w:rsidR="00B07F05" w:rsidRPr="00836103">
        <w:rPr>
          <w:rFonts w:ascii="Bookman Old Style" w:eastAsia="Bookman Old Style" w:hAnsi="Bookman Old Style" w:cs="Bookman Old Style"/>
          <w:color w:val="000000"/>
          <w:sz w:val="22"/>
          <w:szCs w:val="22"/>
          <w:lang w:val="en-US"/>
        </w:rPr>
        <w:instrText>astronomy:</w:instrText>
      </w:r>
      <w:r w:rsidR="00B07F05" w:rsidRPr="00836103">
        <w:rPr>
          <w:lang w:val="en-US"/>
        </w:rPr>
        <w:instrText>multi-messenger (gravitationa</w:instrText>
      </w:r>
      <w:r w:rsidR="00E94ACF">
        <w:rPr>
          <w:lang w:val="en-US"/>
        </w:rPr>
        <w:instrText>l</w:instrText>
      </w:r>
      <w:r w:rsidR="00B07F05" w:rsidRPr="00836103">
        <w:rPr>
          <w:lang w:val="en-US"/>
        </w:rPr>
        <w:instrText>-wave)</w:instrText>
      </w:r>
      <w:r w:rsidR="00B07F05">
        <w:instrText xml:space="preserve">" </w:instrText>
      </w:r>
      <w:r w:rsidR="00B07F05">
        <w:rPr>
          <w:rFonts w:ascii="Bookman Old Style" w:eastAsia="Bookman Old Style" w:hAnsi="Bookman Old Style" w:cs="Bookman Old Style"/>
          <w:i/>
          <w:iCs/>
          <w:color w:val="000000"/>
          <w:sz w:val="22"/>
          <w:szCs w:val="22"/>
        </w:rPr>
        <w:fldChar w:fldCharType="end"/>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color w:val="000000"/>
          <w:sz w:val="22"/>
          <w:szCs w:val="22"/>
        </w:rPr>
        <w:t>gravitational-wave astronomy</w:t>
      </w:r>
      <w:r>
        <w:rPr>
          <w:rFonts w:ascii="Bookman Old Style" w:eastAsia="Bookman Old Style" w:hAnsi="Bookman Old Style" w:cs="Bookman Old Style"/>
          <w:color w:val="000000"/>
          <w:sz w:val="22"/>
          <w:szCs w:val="22"/>
        </w:rPr>
        <w:t xml:space="preserve">, thus opening a new “window” on the universe. Both of these statements are correct, although a little obscure, perhaps. </w:t>
      </w:r>
    </w:p>
    <w:p w14:paraId="76A00DA6" w14:textId="6B27C087" w:rsidR="00A10FC9" w:rsidRDefault="00A10FC9" w:rsidP="009139D7">
      <w:pPr>
        <w:pBdr>
          <w:top w:val="nil"/>
          <w:left w:val="nil"/>
          <w:bottom w:val="nil"/>
          <w:right w:val="nil"/>
          <w:between w:val="nil"/>
        </w:pBd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color w:val="000000"/>
          <w:sz w:val="22"/>
          <w:szCs w:val="22"/>
        </w:rPr>
        <w:t xml:space="preserve">Let’s see what they signify and </w:t>
      </w:r>
      <w:r>
        <w:rPr>
          <w:rFonts w:ascii="Bookman Old Style" w:eastAsia="Bookman Old Style" w:hAnsi="Bookman Old Style" w:cs="Bookman Old Style"/>
          <w:sz w:val="22"/>
          <w:szCs w:val="22"/>
        </w:rPr>
        <w:t>start by clarifying what “multi-messenger” astronomy means. The formal definition is that it is a branch of astronomy in which scientific knowledge is reached through different channels of information, called “messengers”. More specifically, in addition to the obvious electromagnetic channel (i.e., the light emitted by celestial objects in the various bands), multi-messenger astronomy makes use of other messengers, such as neutrinos</w:t>
      </w:r>
      <w:r w:rsidR="00E94ACF">
        <w:rPr>
          <w:rFonts w:ascii="Bookman Old Style" w:eastAsia="Bookman Old Style" w:hAnsi="Bookman Old Style" w:cs="Bookman Old Style"/>
          <w:i/>
          <w:iCs/>
          <w:color w:val="000000"/>
          <w:sz w:val="22"/>
          <w:szCs w:val="22"/>
        </w:rPr>
        <w:fldChar w:fldCharType="begin"/>
      </w:r>
      <w:r w:rsidR="00E94ACF">
        <w:instrText xml:space="preserve"> XE "</w:instrText>
      </w:r>
      <w:r w:rsidR="00E94ACF" w:rsidRPr="00836103">
        <w:rPr>
          <w:rFonts w:ascii="Bookman Old Style" w:eastAsia="Bookman Old Style" w:hAnsi="Bookman Old Style" w:cs="Bookman Old Style"/>
          <w:color w:val="000000"/>
          <w:sz w:val="22"/>
          <w:szCs w:val="22"/>
          <w:lang w:val="en-US"/>
        </w:rPr>
        <w:instrText>astronomy:</w:instrText>
      </w:r>
      <w:r w:rsidR="00E94ACF" w:rsidRPr="00836103">
        <w:rPr>
          <w:lang w:val="en-US"/>
        </w:rPr>
        <w:instrText>multi-messenger</w:instrText>
      </w:r>
      <w:r w:rsidR="00E94ACF">
        <w:instrText xml:space="preserve">" </w:instrText>
      </w:r>
      <w:r w:rsidR="00E94ACF">
        <w:rPr>
          <w:rFonts w:ascii="Bookman Old Style" w:eastAsia="Bookman Old Style" w:hAnsi="Bookman Old Style" w:cs="Bookman Old Style"/>
          <w:i/>
          <w:iCs/>
          <w:color w:val="000000"/>
          <w:sz w:val="22"/>
          <w:szCs w:val="22"/>
        </w:rPr>
        <w:fldChar w:fldCharType="end"/>
      </w:r>
      <w:r w:rsidR="00E94ACF">
        <w:rPr>
          <w:rFonts w:ascii="Bookman Old Style" w:eastAsia="Bookman Old Style" w:hAnsi="Bookman Old Style" w:cs="Bookman Old Style"/>
          <w:i/>
          <w:iCs/>
          <w:color w:val="000000"/>
          <w:sz w:val="22"/>
          <w:szCs w:val="22"/>
        </w:rPr>
        <w:fldChar w:fldCharType="begin"/>
      </w:r>
      <w:r w:rsidR="00E94ACF">
        <w:instrText xml:space="preserve"> XE "</w:instrText>
      </w:r>
      <w:r w:rsidR="00E94ACF" w:rsidRPr="00836103">
        <w:rPr>
          <w:lang w:val="en-US"/>
        </w:rPr>
        <w:instrText xml:space="preserve">multi-messenger </w:instrText>
      </w:r>
      <w:r w:rsidR="00E94ACF" w:rsidRPr="00836103">
        <w:rPr>
          <w:rFonts w:ascii="Bookman Old Style" w:eastAsia="Bookman Old Style" w:hAnsi="Bookman Old Style" w:cs="Bookman Old Style"/>
          <w:color w:val="000000"/>
          <w:sz w:val="22"/>
          <w:szCs w:val="22"/>
          <w:lang w:val="en-US"/>
        </w:rPr>
        <w:instrText>astronomy</w:instrText>
      </w:r>
      <w:r w:rsidR="00E94ACF">
        <w:instrText xml:space="preserve">" </w:instrText>
      </w:r>
      <w:r w:rsidR="00E94ACF">
        <w:rPr>
          <w:rFonts w:ascii="Bookman Old Style" w:eastAsia="Bookman Old Style" w:hAnsi="Bookman Old Style" w:cs="Bookman Old Style"/>
          <w:i/>
          <w:iCs/>
          <w:color w:val="000000"/>
          <w:sz w:val="22"/>
          <w:szCs w:val="22"/>
        </w:rPr>
        <w:fldChar w:fldCharType="end"/>
      </w:r>
      <w:r w:rsidR="00BD5741">
        <w:rPr>
          <w:rFonts w:ascii="Bookman Old Style" w:eastAsia="Bookman Old Style" w:hAnsi="Bookman Old Style" w:cs="Bookman Old Style"/>
          <w:i/>
          <w:color w:val="000000" w:themeColor="text1"/>
          <w:sz w:val="22"/>
          <w:szCs w:val="22"/>
        </w:rPr>
        <w:fldChar w:fldCharType="begin"/>
      </w:r>
      <w:r w:rsidR="00BD5741">
        <w:instrText xml:space="preserve"> XE "</w:instrText>
      </w:r>
      <w:r w:rsidR="00BD5741" w:rsidRPr="00D02221">
        <w:rPr>
          <w:rFonts w:ascii="Bookman Old Style" w:eastAsia="Bookman Old Style" w:hAnsi="Bookman Old Style" w:cs="Bookman Old Style"/>
          <w:iCs/>
          <w:color w:val="000000" w:themeColor="text1"/>
          <w:sz w:val="22"/>
          <w:szCs w:val="22"/>
        </w:rPr>
        <w:instrText>neutrino</w:instrText>
      </w:r>
      <w:r w:rsidR="00BD5741">
        <w:instrText xml:space="preserve">" </w:instrText>
      </w:r>
      <w:r w:rsidR="00BD5741">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sz w:val="22"/>
          <w:szCs w:val="22"/>
        </w:rPr>
        <w:t xml:space="preserve"> (for instance, those emitted in supernova explosions) or gravitational waves. In the latter case, it also takes the name of </w:t>
      </w:r>
      <w:r>
        <w:rPr>
          <w:rFonts w:ascii="Bookman Old Style" w:eastAsia="Bookman Old Style" w:hAnsi="Bookman Old Style" w:cs="Bookman Old Style"/>
          <w:i/>
          <w:sz w:val="22"/>
          <w:szCs w:val="22"/>
        </w:rPr>
        <w:t>multi-messenger gravitational-wave astronomy</w:t>
      </w:r>
      <w:r w:rsidR="00E94ACF">
        <w:rPr>
          <w:rFonts w:ascii="Bookman Old Style" w:eastAsia="Bookman Old Style" w:hAnsi="Bookman Old Style" w:cs="Bookman Old Style"/>
          <w:i/>
          <w:iCs/>
          <w:color w:val="000000"/>
          <w:sz w:val="22"/>
          <w:szCs w:val="22"/>
        </w:rPr>
        <w:fldChar w:fldCharType="begin"/>
      </w:r>
      <w:r w:rsidR="00E94ACF">
        <w:instrText xml:space="preserve"> XE "</w:instrText>
      </w:r>
      <w:r w:rsidR="00E94ACF" w:rsidRPr="00836103">
        <w:rPr>
          <w:rFonts w:ascii="Bookman Old Style" w:eastAsia="Bookman Old Style" w:hAnsi="Bookman Old Style" w:cs="Bookman Old Style"/>
          <w:color w:val="000000"/>
          <w:sz w:val="22"/>
          <w:szCs w:val="22"/>
          <w:lang w:val="en-US"/>
        </w:rPr>
        <w:instrText>astronomy:</w:instrText>
      </w:r>
      <w:r w:rsidR="00E94ACF" w:rsidRPr="00836103">
        <w:rPr>
          <w:lang w:val="en-US"/>
        </w:rPr>
        <w:instrText>multi-messenger (gravitationa</w:instrText>
      </w:r>
      <w:r w:rsidR="00E94ACF">
        <w:rPr>
          <w:lang w:val="en-US"/>
        </w:rPr>
        <w:instrText>l</w:instrText>
      </w:r>
      <w:r w:rsidR="00E94ACF" w:rsidRPr="00836103">
        <w:rPr>
          <w:lang w:val="en-US"/>
        </w:rPr>
        <w:instrText>-wave)</w:instrText>
      </w:r>
      <w:r w:rsidR="00E94ACF">
        <w:instrText xml:space="preserve">" </w:instrText>
      </w:r>
      <w:r w:rsidR="00E94ACF">
        <w:rPr>
          <w:rFonts w:ascii="Bookman Old Style" w:eastAsia="Bookman Old Style" w:hAnsi="Bookman Old Style" w:cs="Bookman Old Style"/>
          <w:i/>
          <w:iCs/>
          <w:color w:val="000000"/>
          <w:sz w:val="22"/>
          <w:szCs w:val="22"/>
        </w:rPr>
        <w:fldChar w:fldCharType="end"/>
      </w:r>
      <w:r>
        <w:rPr>
          <w:rFonts w:ascii="Bookman Old Style" w:eastAsia="Bookman Old Style" w:hAnsi="Bookman Old Style" w:cs="Bookman Old Style"/>
          <w:sz w:val="22"/>
          <w:szCs w:val="22"/>
        </w:rPr>
        <w:t xml:space="preserve">. The importance of multi-messenger astronomy is that, by using more than one channel to obtain information and because the information contained in the various channels can differ substantially, it has the potential of being much “richer” than traditional astronomy. </w:t>
      </w:r>
    </w:p>
    <w:p w14:paraId="753893F6"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better illustrate what I mean, let me offer an example that I find fits very well and is easy to understand. Imagine taking part in one of the many beautiful festivals that characterise the Italian summer and that the program includes a late-night fireworks display. Because you are passionate about fireworks, you have carefully chosen the best spot to take in the sights. A position that offers an excellent and elevated view, far enough away to observe the whole show but near enough to enjoy the full experience of the blasting sounds. In essence, imagine sipping a glass of wine immersed in the warmth of the summer night, enjoying an unforgettable fireworks display.</w:t>
      </w:r>
    </w:p>
    <w:p w14:paraId="169139EF"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Now, think about what this experience would be like if you were deprived of either sight or hearing. If you could not discern the lights produced by the fireworks, you would perceive the entire event as a sequence of explosions, some intense and low, others weaker and more high-pitched, which would convey little of how spectacular the fireworks were. If, on the other hand, you could not hear the sound produced by the fireworks, you would find yourself watching a sequence of colourful and perhaps fascinating, but not very engaging, images as if everything was taking place on a different planet. On several occasions, I have happened to observe fireworks from a low-flying plane, and I can guarantee you that it is much less exciting.</w:t>
      </w:r>
    </w:p>
    <w:p w14:paraId="5C683926"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example illustrates how fireworks can be considered, for all practical purposes, as a </w:t>
      </w:r>
      <w:r>
        <w:rPr>
          <w:rFonts w:ascii="Bookman Old Style" w:eastAsia="Bookman Old Style" w:hAnsi="Bookman Old Style" w:cs="Bookman Old Style"/>
          <w:i/>
          <w:sz w:val="22"/>
          <w:szCs w:val="22"/>
        </w:rPr>
        <w:t xml:space="preserve">multi-messenger </w:t>
      </w:r>
      <w:r w:rsidRPr="00EE721F">
        <w:rPr>
          <w:rFonts w:ascii="Bookman Old Style" w:eastAsia="Bookman Old Style" w:hAnsi="Bookman Old Style" w:cs="Bookman Old Style"/>
          <w:iCs/>
          <w:sz w:val="22"/>
          <w:szCs w:val="22"/>
        </w:rPr>
        <w:t>phenomenon</w:t>
      </w:r>
      <w:r>
        <w:rPr>
          <w:rFonts w:ascii="Bookman Old Style" w:eastAsia="Bookman Old Style" w:hAnsi="Bookman Old Style" w:cs="Bookman Old Style"/>
          <w:sz w:val="22"/>
          <w:szCs w:val="22"/>
        </w:rPr>
        <w:t>. This is because the information from fireworks reaches us via both sound waves (the first messenger) and via electromagnetic waves (the second messenger). Thanks to this analogy, you can fully and directly appreciate how much richer and more informative multi-messenger astronomical observations can be when compared to traditional ones. They allow us to investigate different aspects of a source because they are conveyed by different messengers.</w:t>
      </w:r>
    </w:p>
    <w:p w14:paraId="256550E8" w14:textId="3A86AFCD"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Concentrating on how gravitational waves differ from other messengers helps us t</w:t>
      </w:r>
      <w:r w:rsidRPr="00FA2342">
        <w:rPr>
          <w:rFonts w:ascii="Bookman Old Style" w:eastAsia="Bookman Old Style" w:hAnsi="Bookman Old Style" w:cs="Bookman Old Style"/>
          <w:sz w:val="22"/>
          <w:szCs w:val="22"/>
        </w:rPr>
        <w:t xml:space="preserve">o appreciate </w:t>
      </w:r>
      <w:r>
        <w:rPr>
          <w:rFonts w:ascii="Bookman Old Style" w:eastAsia="Bookman Old Style" w:hAnsi="Bookman Old Style" w:cs="Bookman Old Style"/>
          <w:sz w:val="22"/>
          <w:szCs w:val="22"/>
        </w:rPr>
        <w:t>how</w:t>
      </w:r>
      <w:r w:rsidRPr="00FA2342">
        <w:rPr>
          <w:rFonts w:ascii="Bookman Old Style" w:eastAsia="Bookman Old Style" w:hAnsi="Bookman Old Style" w:cs="Bookman Old Style"/>
          <w:sz w:val="22"/>
          <w:szCs w:val="22"/>
        </w:rPr>
        <w:t xml:space="preserve"> gravitational waves represent a very different </w:t>
      </w:r>
      <w:r>
        <w:rPr>
          <w:rFonts w:ascii="Bookman Old Style" w:eastAsia="Bookman Old Style" w:hAnsi="Bookman Old Style" w:cs="Bookman Old Style"/>
          <w:sz w:val="22"/>
          <w:szCs w:val="22"/>
        </w:rPr>
        <w:t xml:space="preserve">sort of </w:t>
      </w:r>
      <w:r w:rsidRPr="00FA2342">
        <w:rPr>
          <w:rFonts w:ascii="Bookman Old Style" w:eastAsia="Bookman Old Style" w:hAnsi="Bookman Old Style" w:cs="Bookman Old Style"/>
          <w:sz w:val="22"/>
          <w:szCs w:val="22"/>
        </w:rPr>
        <w:t>messenger. The vast majority of the information we re</w:t>
      </w:r>
      <w:r w:rsidRPr="00F937C2">
        <w:rPr>
          <w:rFonts w:ascii="Bookman Old Style" w:eastAsia="Bookman Old Style" w:hAnsi="Bookman Old Style" w:cs="Bookman Old Style"/>
          <w:sz w:val="22"/>
          <w:szCs w:val="22"/>
        </w:rPr>
        <w:t>ceive ab</w:t>
      </w:r>
      <w:r>
        <w:rPr>
          <w:rFonts w:ascii="Bookman Old Style" w:eastAsia="Bookman Old Style" w:hAnsi="Bookman Old Style" w:cs="Bookman Old Style"/>
          <w:sz w:val="22"/>
          <w:szCs w:val="22"/>
        </w:rPr>
        <w:t>out our universe comes to us through electromagnetic waves. They cover a very broad spectrum</w:t>
      </w:r>
      <w:r w:rsidR="00AC3F14">
        <w:rPr>
          <w:rFonts w:ascii="Bookman Old Style" w:hAnsi="Bookman Old Style"/>
          <w:iCs/>
          <w:color w:val="000000" w:themeColor="text1"/>
          <w:sz w:val="22"/>
          <w:szCs w:val="22"/>
        </w:rPr>
        <w:fldChar w:fldCharType="begin"/>
      </w:r>
      <w:r w:rsidR="00AC3F14">
        <w:instrText xml:space="preserve"> XE "</w:instrText>
      </w:r>
      <w:r w:rsidR="00AC3F14" w:rsidRPr="000710FF">
        <w:rPr>
          <w:rFonts w:ascii="Bookman Old Style" w:hAnsi="Bookman Old Style"/>
          <w:iCs/>
          <w:color w:val="000000" w:themeColor="text1"/>
          <w:sz w:val="22"/>
          <w:szCs w:val="22"/>
        </w:rPr>
        <w:instrText>spectrum:</w:instrText>
      </w:r>
      <w:r w:rsidR="00AC3F14" w:rsidRPr="000710FF">
        <w:rPr>
          <w:lang w:val="en-US"/>
        </w:rPr>
        <w:instrText>electromagnetic</w:instrText>
      </w:r>
      <w:r w:rsidR="00AC3F14">
        <w:instrText xml:space="preserve">" </w:instrText>
      </w:r>
      <w:r w:rsidR="00AC3F14">
        <w:rPr>
          <w:rFonts w:ascii="Bookman Old Style" w:hAnsi="Bookman Old Style"/>
          <w:iCs/>
          <w:color w:val="000000" w:themeColor="text1"/>
          <w:sz w:val="22"/>
          <w:szCs w:val="22"/>
        </w:rPr>
        <w:fldChar w:fldCharType="end"/>
      </w:r>
      <w:r>
        <w:rPr>
          <w:rFonts w:ascii="Bookman Old Style" w:eastAsia="Bookman Old Style" w:hAnsi="Bookman Old Style" w:cs="Bookman Old Style"/>
          <w:sz w:val="22"/>
          <w:szCs w:val="22"/>
        </w:rPr>
        <w:t xml:space="preserve">, from the radio band to the gamma-ray band, but they have one property in common: they reveal details about the </w:t>
      </w:r>
      <w:r w:rsidRPr="003A48B1">
        <w:rPr>
          <w:rFonts w:ascii="Bookman Old Style" w:eastAsia="Bookman Old Style" w:hAnsi="Bookman Old Style" w:cs="Bookman Old Style"/>
          <w:i/>
          <w:iCs/>
          <w:sz w:val="22"/>
          <w:szCs w:val="22"/>
        </w:rPr>
        <w:t>thermodynamic</w:t>
      </w:r>
      <w:r>
        <w:rPr>
          <w:rFonts w:ascii="Bookman Old Style" w:eastAsia="Bookman Old Style" w:hAnsi="Bookman Old Style" w:cs="Bookman Old Style"/>
          <w:sz w:val="22"/>
          <w:szCs w:val="22"/>
        </w:rPr>
        <w:t xml:space="preserve"> state</w:t>
      </w:r>
      <w:r w:rsidR="00F5639E">
        <w:rPr>
          <w:rFonts w:ascii="Bookman Old Style" w:eastAsia="Bookman Old Style" w:hAnsi="Bookman Old Style" w:cs="Bookman Old Style"/>
          <w:sz w:val="22"/>
          <w:szCs w:val="22"/>
        </w:rPr>
        <w:fldChar w:fldCharType="begin"/>
      </w:r>
      <w:r w:rsidR="00F5639E">
        <w:instrText xml:space="preserve"> XE "</w:instrText>
      </w:r>
      <w:r w:rsidR="00F5639E" w:rsidRPr="00593372">
        <w:rPr>
          <w:rFonts w:ascii="Bookman Old Style" w:eastAsia="Bookman Old Style" w:hAnsi="Bookman Old Style" w:cs="Bookman Old Style"/>
          <w:sz w:val="22"/>
          <w:szCs w:val="22"/>
        </w:rPr>
        <w:instrText>thermodynamic state</w:instrText>
      </w:r>
      <w:r w:rsidR="00F5639E">
        <w:instrText xml:space="preserve">" </w:instrText>
      </w:r>
      <w:r w:rsidR="00F5639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of the sources, namely, their density and temperature. At the same time, the components of light (photons), interact with the matter they encounter on their way to us, therefore experiencing either absorption or additional emission. Indeed, an astronomical source could be partially or completely eclipsed by the material interposed between us and it. Gravitational waves are somewhat different because they transmit a tidal gravitational field, so they are only loosely coupled to the forces that hold astronomical objects together. As a result, they propagate almost undisturbed, providing us with information on the global movements of the sources at frequencies very different from those of electromagnetic waves; in this way, the information that gravitational waves convey is necessarily different and thus complementary.</w:t>
      </w:r>
    </w:p>
    <w:p w14:paraId="3ADD8F8D" w14:textId="2A9DCC43"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table below summarises the sometimes radical differences between electromagnetic (EM) waves and gravitational waves (GWs) and the type of information they convey.</w:t>
      </w:r>
      <w:r w:rsidR="00DD4829" w:rsidRPr="00DD4829">
        <w:rPr>
          <w:rFonts w:ascii="Bookman Old Style" w:eastAsia="Bookman Old Style" w:hAnsi="Bookman Old Style" w:cs="Bookman Old Style"/>
          <w:color w:val="000000" w:themeColor="text1"/>
          <w:sz w:val="22"/>
          <w:szCs w:val="22"/>
        </w:rPr>
        <w:t xml:space="preserve"> </w:t>
      </w:r>
      <w:r w:rsidR="00DD4829">
        <w:rPr>
          <w:rFonts w:ascii="Bookman Old Style" w:eastAsia="Bookman Old Style" w:hAnsi="Bookman Old Style" w:cs="Bookman Old Style"/>
          <w:color w:val="000000" w:themeColor="text1"/>
          <w:sz w:val="22"/>
          <w:szCs w:val="22"/>
        </w:rPr>
        <w:fldChar w:fldCharType="begin"/>
      </w:r>
      <w:r w:rsidR="00DD4829">
        <w:instrText xml:space="preserve"> XE "</w:instrText>
      </w:r>
      <w:r w:rsidR="00DD4829" w:rsidRPr="005C68BA">
        <w:rPr>
          <w:rFonts w:ascii="Bookman Old Style" w:eastAsia="Bookman Old Style" w:hAnsi="Bookman Old Style" w:cs="Bookman Old Style"/>
          <w:color w:val="000000" w:themeColor="text1"/>
          <w:sz w:val="22"/>
          <w:szCs w:val="22"/>
        </w:rPr>
        <w:instrText>gravitational waves</w:instrText>
      </w:r>
      <w:r w:rsidR="00DD4829">
        <w:rPr>
          <w:rFonts w:ascii="Bookman Old Style" w:eastAsia="Bookman Old Style" w:hAnsi="Bookman Old Style" w:cs="Bookman Old Style"/>
          <w:color w:val="000000" w:themeColor="text1"/>
          <w:sz w:val="22"/>
          <w:szCs w:val="22"/>
        </w:rPr>
        <w:instrText>:electromagnetic waves (vs)</w:instrText>
      </w:r>
      <w:r w:rsidR="00DD4829">
        <w:instrText xml:space="preserve">" </w:instrText>
      </w:r>
      <w:r w:rsidR="00DD4829">
        <w:rPr>
          <w:rFonts w:ascii="Bookman Old Style" w:eastAsia="Bookman Old Style" w:hAnsi="Bookman Old Style" w:cs="Bookman Old Style"/>
          <w:color w:val="000000" w:themeColor="text1"/>
          <w:sz w:val="22"/>
          <w:szCs w:val="22"/>
        </w:rPr>
        <w:fldChar w:fldCharType="end"/>
      </w:r>
      <w:r w:rsidR="00DD4829">
        <w:rPr>
          <w:rFonts w:ascii="Bookman Old Style" w:eastAsia="Bookman Old Style" w:hAnsi="Bookman Old Style" w:cs="Bookman Old Style"/>
          <w:color w:val="000000" w:themeColor="text1"/>
          <w:sz w:val="22"/>
          <w:szCs w:val="22"/>
        </w:rPr>
        <w:fldChar w:fldCharType="begin"/>
      </w:r>
      <w:r w:rsidR="00DD4829">
        <w:instrText xml:space="preserve"> XE "electromagnetic</w:instrText>
      </w:r>
      <w:r w:rsidR="00DD4829" w:rsidRPr="005C68BA">
        <w:rPr>
          <w:rFonts w:ascii="Bookman Old Style" w:eastAsia="Bookman Old Style" w:hAnsi="Bookman Old Style" w:cs="Bookman Old Style"/>
          <w:color w:val="000000" w:themeColor="text1"/>
          <w:sz w:val="22"/>
          <w:szCs w:val="22"/>
        </w:rPr>
        <w:instrText xml:space="preserve"> waves</w:instrText>
      </w:r>
      <w:r w:rsidR="00DD4829">
        <w:rPr>
          <w:rFonts w:ascii="Bookman Old Style" w:eastAsia="Bookman Old Style" w:hAnsi="Bookman Old Style" w:cs="Bookman Old Style"/>
          <w:color w:val="000000" w:themeColor="text1"/>
          <w:sz w:val="22"/>
          <w:szCs w:val="22"/>
        </w:rPr>
        <w:instrText>:</w:instrText>
      </w:r>
      <w:r w:rsidR="00DD4829" w:rsidRPr="00DD4829">
        <w:rPr>
          <w:rFonts w:ascii="Bookman Old Style" w:eastAsia="Bookman Old Style" w:hAnsi="Bookman Old Style" w:cs="Bookman Old Style"/>
          <w:color w:val="000000" w:themeColor="text1"/>
          <w:sz w:val="22"/>
          <w:szCs w:val="22"/>
        </w:rPr>
        <w:instrText xml:space="preserve"> </w:instrText>
      </w:r>
      <w:r w:rsidR="00DD4829" w:rsidRPr="005C68BA">
        <w:rPr>
          <w:rFonts w:ascii="Bookman Old Style" w:eastAsia="Bookman Old Style" w:hAnsi="Bookman Old Style" w:cs="Bookman Old Style"/>
          <w:color w:val="000000" w:themeColor="text1"/>
          <w:sz w:val="22"/>
          <w:szCs w:val="22"/>
        </w:rPr>
        <w:instrText>gravitational</w:instrText>
      </w:r>
      <w:r w:rsidR="00DD4829">
        <w:rPr>
          <w:rFonts w:ascii="Bookman Old Style" w:eastAsia="Bookman Old Style" w:hAnsi="Bookman Old Style" w:cs="Bookman Old Style"/>
          <w:color w:val="000000" w:themeColor="text1"/>
          <w:sz w:val="22"/>
          <w:szCs w:val="22"/>
        </w:rPr>
        <w:instrText xml:space="preserve"> waves (vs)</w:instrText>
      </w:r>
      <w:r w:rsidR="00DD4829">
        <w:instrText xml:space="preserve">" </w:instrText>
      </w:r>
      <w:r w:rsidR="00DD4829">
        <w:rPr>
          <w:rFonts w:ascii="Bookman Old Style" w:eastAsia="Bookman Old Style" w:hAnsi="Bookman Old Style" w:cs="Bookman Old Style"/>
          <w:color w:val="000000" w:themeColor="text1"/>
          <w:sz w:val="22"/>
          <w:szCs w:val="22"/>
        </w:rPr>
        <w:fldChar w:fldCharType="end"/>
      </w:r>
    </w:p>
    <w:p w14:paraId="60D8E1B2" w14:textId="77777777" w:rsidR="00A10FC9" w:rsidRDefault="00A10FC9">
      <w:pPr>
        <w:ind w:left="567" w:right="507" w:firstLine="263"/>
        <w:rPr>
          <w:rFonts w:ascii="Bookman Old Style" w:eastAsia="Bookman Old Style" w:hAnsi="Bookman Old Style" w:cs="Bookman Old Style"/>
          <w:sz w:val="22"/>
          <w:szCs w:val="22"/>
        </w:rPr>
      </w:pPr>
    </w:p>
    <w:tbl>
      <w:tblPr>
        <w:tblW w:w="5670" w:type="dxa"/>
        <w:jc w:val="center"/>
        <w:tblLayout w:type="fixed"/>
        <w:tblLook w:val="0400" w:firstRow="0" w:lastRow="0" w:firstColumn="0" w:lastColumn="0" w:noHBand="0" w:noVBand="1"/>
      </w:tblPr>
      <w:tblGrid>
        <w:gridCol w:w="2824"/>
        <w:gridCol w:w="2846"/>
      </w:tblGrid>
      <w:tr w:rsidR="00A10FC9" w14:paraId="0B66B076" w14:textId="77777777" w:rsidTr="00592835">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7B5762D2" w14:textId="77777777" w:rsidR="00A10FC9" w:rsidRDefault="00A10FC9">
            <w:pPr>
              <w:pBdr>
                <w:top w:val="none" w:sz="0" w:space="0" w:color="000000"/>
                <w:left w:val="none" w:sz="0" w:space="0" w:color="000000"/>
                <w:bottom w:val="none" w:sz="0" w:space="0" w:color="000000"/>
                <w:right w:val="none" w:sz="0" w:space="0" w:color="000000"/>
                <w:between w:val="nil"/>
              </w:pBdr>
              <w:ind w:left="567" w:right="507" w:firstLine="0"/>
              <w:jc w:val="center"/>
              <w:rPr>
                <w:rFonts w:ascii="Bookman Old Style" w:eastAsia="Bookman Old Style" w:hAnsi="Bookman Old Style" w:cs="Bookman Old Style"/>
                <w:b/>
                <w:color w:val="000000"/>
                <w:sz w:val="16"/>
                <w:szCs w:val="16"/>
              </w:rPr>
            </w:pPr>
            <w:r w:rsidRPr="005B6C62">
              <w:rPr>
                <w:rFonts w:ascii="Bookman Old Style" w:eastAsia="Bookman Old Style" w:hAnsi="Bookman Old Style" w:cs="Bookman Old Style"/>
                <w:b/>
                <w:color w:val="000000"/>
                <w:sz w:val="22"/>
                <w:szCs w:val="22"/>
              </w:rPr>
              <w:t>EM Waves</w:t>
            </w:r>
          </w:p>
        </w:tc>
        <w:tc>
          <w:tcPr>
            <w:tcW w:w="2846" w:type="dxa"/>
            <w:tcBorders>
              <w:top w:val="single" w:sz="9" w:space="0" w:color="000000"/>
              <w:left w:val="single" w:sz="9" w:space="0" w:color="000000"/>
              <w:bottom w:val="single" w:sz="9" w:space="0" w:color="000000"/>
              <w:right w:val="single" w:sz="9" w:space="0" w:color="000000"/>
            </w:tcBorders>
            <w:tcMar>
              <w:top w:w="120" w:type="dxa"/>
              <w:left w:w="0" w:type="dxa"/>
              <w:bottom w:w="120" w:type="dxa"/>
              <w:right w:w="0" w:type="dxa"/>
            </w:tcMar>
            <w:vAlign w:val="center"/>
          </w:tcPr>
          <w:p w14:paraId="6277077A" w14:textId="77777777" w:rsidR="00A10FC9" w:rsidRDefault="00A10FC9" w:rsidP="00631D91">
            <w:pPr>
              <w:pBdr>
                <w:top w:val="none" w:sz="0" w:space="0" w:color="000000"/>
                <w:left w:val="none" w:sz="0" w:space="0" w:color="000000"/>
                <w:bottom w:val="none" w:sz="0" w:space="0" w:color="000000"/>
                <w:right w:val="none" w:sz="0" w:space="0" w:color="000000"/>
                <w:between w:val="nil"/>
              </w:pBdr>
              <w:ind w:left="590" w:right="507" w:hanging="425"/>
              <w:jc w:val="center"/>
              <w:rPr>
                <w:rFonts w:ascii="Bookman Old Style" w:eastAsia="Bookman Old Style" w:hAnsi="Bookman Old Style" w:cs="Bookman Old Style"/>
                <w:b/>
                <w:color w:val="000000"/>
                <w:sz w:val="16"/>
                <w:szCs w:val="16"/>
              </w:rPr>
            </w:pPr>
            <w:r w:rsidRPr="00592835">
              <w:rPr>
                <w:rFonts w:ascii="Bookman Old Style" w:eastAsia="Bookman Old Style" w:hAnsi="Bookman Old Style" w:cs="Bookman Old Style"/>
                <w:b/>
                <w:color w:val="000000"/>
                <w:sz w:val="20"/>
                <w:szCs w:val="20"/>
              </w:rPr>
              <w:t>Gravitational Waves</w:t>
            </w:r>
          </w:p>
        </w:tc>
      </w:tr>
      <w:tr w:rsidR="00A10FC9" w:rsidRPr="009D6E23" w14:paraId="7C5F6E65"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7D8C49DF"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35"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are oscillations of electric and magnetic fields that propagate through spacetime.</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09FAFA42"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are oscillations of the spacetime itself.</w:t>
            </w:r>
          </w:p>
        </w:tc>
      </w:tr>
      <w:tr w:rsidR="00A10FC9" w:rsidRPr="009D6E23" w14:paraId="02B59854"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741B1046" w14:textId="3396B570"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 simplest are those relative to dipole</w:t>
            </w:r>
            <w:r w:rsidR="009D6E23" w:rsidRPr="005B6C62">
              <w:rPr>
                <w:rFonts w:ascii="Bookman Old Style" w:eastAsia="Calibri" w:hAnsi="Bookman Old Style" w:cs="Calibri"/>
                <w:color w:val="000000"/>
                <w:sz w:val="18"/>
                <w:szCs w:val="18"/>
              </w:rPr>
              <w:fldChar w:fldCharType="begin"/>
            </w:r>
            <w:r w:rsidR="009D6E23" w:rsidRPr="005B6C62">
              <w:rPr>
                <w:rFonts w:ascii="Bookman Old Style" w:hAnsi="Bookman Old Style"/>
                <w:sz w:val="18"/>
                <w:szCs w:val="18"/>
              </w:rPr>
              <w:instrText xml:space="preserve"> XE "</w:instrText>
            </w:r>
            <w:r w:rsidR="009D6E23" w:rsidRPr="005B6C62">
              <w:rPr>
                <w:rFonts w:ascii="Bookman Old Style" w:eastAsia="Calibri" w:hAnsi="Bookman Old Style" w:cs="Calibri"/>
                <w:color w:val="000000"/>
                <w:sz w:val="18"/>
                <w:szCs w:val="18"/>
              </w:rPr>
              <w:instrText>dipole:</w:instrText>
            </w:r>
            <w:r w:rsidR="009D6E23" w:rsidRPr="005B6C62">
              <w:rPr>
                <w:rFonts w:ascii="Bookman Old Style" w:hAnsi="Bookman Old Style"/>
                <w:sz w:val="18"/>
                <w:szCs w:val="18"/>
                <w:lang w:val="en-US"/>
              </w:rPr>
              <w:instrText>radiation</w:instrText>
            </w:r>
            <w:r w:rsidR="009D6E23" w:rsidRPr="005B6C62">
              <w:rPr>
                <w:rFonts w:ascii="Bookman Old Style" w:hAnsi="Bookman Old Style"/>
                <w:sz w:val="18"/>
                <w:szCs w:val="18"/>
              </w:rPr>
              <w:instrText xml:space="preserve">" </w:instrText>
            </w:r>
            <w:r w:rsidR="009D6E23" w:rsidRPr="005B6C62">
              <w:rPr>
                <w:rFonts w:ascii="Bookman Old Style" w:eastAsia="Calibri" w:hAnsi="Bookman Old Style" w:cs="Calibri"/>
                <w:color w:val="000000"/>
                <w:sz w:val="18"/>
                <w:szCs w:val="18"/>
              </w:rPr>
              <w:fldChar w:fldCharType="end"/>
            </w:r>
            <w:r w:rsidRPr="005B6C62">
              <w:rPr>
                <w:rFonts w:ascii="Bookman Old Style" w:eastAsia="Calibri" w:hAnsi="Bookman Old Style" w:cs="Calibri"/>
                <w:color w:val="000000"/>
                <w:sz w:val="18"/>
                <w:szCs w:val="18"/>
              </w:rPr>
              <w:t xml:space="preserve"> radiation, i.e., generated by an oscillating dipole</w:t>
            </w:r>
            <w:r w:rsidR="00707260" w:rsidRPr="005B6C62">
              <w:rPr>
                <w:rFonts w:ascii="Bookman Old Style" w:eastAsia="Calibri" w:hAnsi="Bookman Old Style" w:cs="Calibri"/>
                <w:color w:val="000000"/>
                <w:sz w:val="18"/>
                <w:szCs w:val="18"/>
              </w:rPr>
              <w:fldChar w:fldCharType="begin"/>
            </w:r>
            <w:r w:rsidR="00707260" w:rsidRPr="005B6C62">
              <w:rPr>
                <w:rFonts w:ascii="Bookman Old Style" w:hAnsi="Bookman Old Style"/>
                <w:sz w:val="18"/>
                <w:szCs w:val="18"/>
              </w:rPr>
              <w:instrText xml:space="preserve"> XE "</w:instrText>
            </w:r>
            <w:r w:rsidR="00707260" w:rsidRPr="005B6C62">
              <w:rPr>
                <w:rFonts w:ascii="Bookman Old Style" w:eastAsia="Calibri" w:hAnsi="Bookman Old Style" w:cs="Calibri"/>
                <w:color w:val="000000"/>
                <w:sz w:val="18"/>
                <w:szCs w:val="18"/>
              </w:rPr>
              <w:instrText>dipole:</w:instrText>
            </w:r>
            <w:r w:rsidR="00707260">
              <w:rPr>
                <w:rFonts w:ascii="Bookman Old Style" w:hAnsi="Bookman Old Style"/>
                <w:sz w:val="18"/>
                <w:szCs w:val="18"/>
                <w:lang w:val="en-US"/>
              </w:rPr>
              <w:instrText>electric</w:instrText>
            </w:r>
            <w:r w:rsidR="00707260" w:rsidRPr="005B6C62">
              <w:rPr>
                <w:rFonts w:ascii="Bookman Old Style" w:hAnsi="Bookman Old Style"/>
                <w:sz w:val="18"/>
                <w:szCs w:val="18"/>
              </w:rPr>
              <w:instrText xml:space="preserve">" </w:instrText>
            </w:r>
            <w:r w:rsidR="00707260" w:rsidRPr="005B6C62">
              <w:rPr>
                <w:rFonts w:ascii="Bookman Old Style" w:eastAsia="Calibri" w:hAnsi="Bookman Old Style" w:cs="Calibri"/>
                <w:color w:val="000000"/>
                <w:sz w:val="18"/>
                <w:szCs w:val="18"/>
              </w:rPr>
              <w:fldChar w:fldCharType="end"/>
            </w:r>
            <w:r w:rsidRPr="005B6C62">
              <w:rPr>
                <w:rFonts w:ascii="Bookman Old Style" w:eastAsia="Calibri" w:hAnsi="Bookman Old Style" w:cs="Calibri"/>
                <w:color w:val="000000"/>
                <w:sz w:val="18"/>
                <w:szCs w:val="18"/>
              </w:rPr>
              <w:t xml:space="preserve"> (two opposite electric charges).</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4D4C49BC" w14:textId="7B4FBB41" w:rsidR="00A10FC9" w:rsidRPr="00707260"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707260">
              <w:rPr>
                <w:rFonts w:ascii="Bookman Old Style" w:eastAsia="Calibri" w:hAnsi="Bookman Old Style" w:cs="Calibri"/>
                <w:color w:val="000000"/>
                <w:sz w:val="18"/>
                <w:szCs w:val="18"/>
              </w:rPr>
              <w:t>The simplest are those relative to quadrupolar radiation</w:t>
            </w:r>
            <w:r w:rsidR="00707260" w:rsidRPr="00707260">
              <w:rPr>
                <w:rFonts w:ascii="Bookman Old Style" w:eastAsia="Calibri" w:hAnsi="Bookman Old Style" w:cs="Calibri"/>
                <w:color w:val="000000"/>
                <w:sz w:val="18"/>
                <w:szCs w:val="18"/>
              </w:rPr>
              <w:fldChar w:fldCharType="begin"/>
            </w:r>
            <w:r w:rsidR="00707260" w:rsidRPr="00707260">
              <w:rPr>
                <w:sz w:val="18"/>
                <w:szCs w:val="18"/>
              </w:rPr>
              <w:instrText xml:space="preserve"> XE "</w:instrText>
            </w:r>
            <w:r w:rsidR="00707260" w:rsidRPr="00707260">
              <w:rPr>
                <w:rFonts w:ascii="Bookman Old Style" w:eastAsia="Calibri" w:hAnsi="Bookman Old Style" w:cs="Calibri"/>
                <w:color w:val="000000"/>
                <w:sz w:val="18"/>
                <w:szCs w:val="18"/>
              </w:rPr>
              <w:instrText>quadrupole:</w:instrText>
            </w:r>
            <w:r w:rsidR="00707260" w:rsidRPr="00707260">
              <w:rPr>
                <w:sz w:val="18"/>
                <w:szCs w:val="18"/>
                <w:lang w:val="en-US"/>
              </w:rPr>
              <w:instrText>radiation</w:instrText>
            </w:r>
            <w:r w:rsidR="00707260" w:rsidRPr="00707260">
              <w:rPr>
                <w:sz w:val="18"/>
                <w:szCs w:val="18"/>
              </w:rPr>
              <w:instrText xml:space="preserve">" </w:instrText>
            </w:r>
            <w:r w:rsidR="00707260" w:rsidRPr="00707260">
              <w:rPr>
                <w:rFonts w:ascii="Bookman Old Style" w:eastAsia="Calibri" w:hAnsi="Bookman Old Style" w:cs="Calibri"/>
                <w:color w:val="000000"/>
                <w:sz w:val="18"/>
                <w:szCs w:val="18"/>
              </w:rPr>
              <w:fldChar w:fldCharType="end"/>
            </w:r>
            <w:r w:rsidRPr="00707260">
              <w:rPr>
                <w:rFonts w:ascii="Bookman Old Style" w:eastAsia="Calibri" w:hAnsi="Bookman Old Style" w:cs="Calibri"/>
                <w:color w:val="000000"/>
                <w:sz w:val="18"/>
                <w:szCs w:val="18"/>
              </w:rPr>
              <w:t>, i.e., generated by an oscillating mass quadrupole</w:t>
            </w:r>
            <w:r w:rsidR="00707260" w:rsidRPr="00707260">
              <w:rPr>
                <w:rFonts w:ascii="Bookman Old Style" w:eastAsia="Calibri" w:hAnsi="Bookman Old Style" w:cs="Calibri"/>
                <w:color w:val="000000"/>
                <w:sz w:val="18"/>
                <w:szCs w:val="18"/>
              </w:rPr>
              <w:fldChar w:fldCharType="begin"/>
            </w:r>
            <w:r w:rsidR="00707260" w:rsidRPr="00707260">
              <w:rPr>
                <w:sz w:val="18"/>
                <w:szCs w:val="18"/>
              </w:rPr>
              <w:instrText xml:space="preserve"> XE "</w:instrText>
            </w:r>
            <w:r w:rsidR="00707260" w:rsidRPr="00707260">
              <w:rPr>
                <w:rFonts w:ascii="Bookman Old Style" w:eastAsia="Calibri" w:hAnsi="Bookman Old Style" w:cs="Calibri"/>
                <w:color w:val="000000"/>
                <w:sz w:val="18"/>
                <w:szCs w:val="18"/>
              </w:rPr>
              <w:instrText>quadrupole:</w:instrText>
            </w:r>
            <w:r w:rsidR="00707260" w:rsidRPr="00707260">
              <w:rPr>
                <w:sz w:val="18"/>
                <w:szCs w:val="18"/>
                <w:lang w:val="en-US"/>
              </w:rPr>
              <w:instrText>mass</w:instrText>
            </w:r>
            <w:r w:rsidR="00707260" w:rsidRPr="00707260">
              <w:rPr>
                <w:sz w:val="18"/>
                <w:szCs w:val="18"/>
              </w:rPr>
              <w:instrText xml:space="preserve">" </w:instrText>
            </w:r>
            <w:r w:rsidR="00707260" w:rsidRPr="00707260">
              <w:rPr>
                <w:rFonts w:ascii="Bookman Old Style" w:eastAsia="Calibri" w:hAnsi="Bookman Old Style" w:cs="Calibri"/>
                <w:color w:val="000000"/>
                <w:sz w:val="18"/>
                <w:szCs w:val="18"/>
              </w:rPr>
              <w:fldChar w:fldCharType="end"/>
            </w:r>
            <w:r w:rsidRPr="00707260">
              <w:rPr>
                <w:rFonts w:ascii="Bookman Old Style" w:eastAsia="Calibri" w:hAnsi="Bookman Old Style" w:cs="Calibri"/>
                <w:color w:val="000000"/>
                <w:sz w:val="18"/>
                <w:szCs w:val="18"/>
              </w:rPr>
              <w:t xml:space="preserve"> (a non-circular distribution of mass).</w:t>
            </w:r>
          </w:p>
        </w:tc>
      </w:tr>
      <w:tr w:rsidR="00A10FC9" w:rsidRPr="009D6E23" w14:paraId="4EBC85F7"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0BA178A1"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are almost always the result of the incoherent superposition of contributions from millions of electrons, atoms or molecules.</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4C9D6F1D"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are produced by the coherent movement of large amounts of mass and energy, be they in the form of astronomical objects or energy condensations.</w:t>
            </w:r>
          </w:p>
        </w:tc>
      </w:tr>
      <w:tr w:rsidR="00A10FC9" w:rsidRPr="009D6E23" w14:paraId="36CD665D"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316C2880" w14:textId="5EF458E6"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show us the details of the thermodynamic state</w:t>
            </w:r>
            <w:r w:rsidR="00F5639E">
              <w:rPr>
                <w:rFonts w:ascii="Bookman Old Style" w:eastAsia="Calibri" w:hAnsi="Bookman Old Style" w:cs="Calibri"/>
                <w:color w:val="000000"/>
                <w:sz w:val="18"/>
                <w:szCs w:val="18"/>
              </w:rPr>
              <w:fldChar w:fldCharType="begin"/>
            </w:r>
            <w:r w:rsidR="00F5639E">
              <w:instrText xml:space="preserve"> XE "</w:instrText>
            </w:r>
            <w:r w:rsidR="00F5639E" w:rsidRPr="00593372">
              <w:rPr>
                <w:rFonts w:ascii="Bookman Old Style" w:eastAsia="Bookman Old Style" w:hAnsi="Bookman Old Style" w:cs="Bookman Old Style"/>
                <w:sz w:val="22"/>
                <w:szCs w:val="22"/>
              </w:rPr>
              <w:instrText>thermodynamic state</w:instrText>
            </w:r>
            <w:r w:rsidR="00F5639E">
              <w:instrText xml:space="preserve">" </w:instrText>
            </w:r>
            <w:r w:rsidR="00F5639E">
              <w:rPr>
                <w:rFonts w:ascii="Bookman Old Style" w:eastAsia="Calibri" w:hAnsi="Bookman Old Style" w:cs="Calibri"/>
                <w:color w:val="000000"/>
                <w:sz w:val="18"/>
                <w:szCs w:val="18"/>
              </w:rPr>
              <w:fldChar w:fldCharType="end"/>
            </w:r>
            <w:r w:rsidRPr="005B6C62">
              <w:rPr>
                <w:rFonts w:ascii="Bookman Old Style" w:eastAsia="Calibri" w:hAnsi="Bookman Old Style" w:cs="Calibri"/>
                <w:color w:val="000000"/>
                <w:sz w:val="18"/>
                <w:szCs w:val="18"/>
              </w:rPr>
              <w:t xml:space="preserve"> (temperature, density) of the sources that produce them.</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1D5A9330"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show us the details of the dynamics and global properties (size, mass, and velocity) of large concentrations of mass/energy.</w:t>
            </w:r>
          </w:p>
        </w:tc>
      </w:tr>
      <w:tr w:rsidR="00A10FC9" w:rsidRPr="009D6E23" w14:paraId="61971EBF"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00DCD408"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Their wavelengths are very short compared to the size of the astronomical sources. Hence, it is possible to obtain “images” of the sources.</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32BEED01"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Their wavelengths are often comparable to the size of the sources that produce them, if not greater. Hence, it is not possible to produce “images” of the sources.</w:t>
            </w:r>
          </w:p>
        </w:tc>
      </w:tr>
      <w:tr w:rsidR="00A10FC9" w:rsidRPr="009D6E23" w14:paraId="12F3970E"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7D83737E"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suffer from absorption, diffusion and dispersion by the matter they encounter on their path.</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36F292B9"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propagate undisturbed, at the speed of light, through all types of materials.</w:t>
            </w:r>
          </w:p>
        </w:tc>
      </w:tr>
      <w:tr w:rsidR="00A10FC9" w:rsidRPr="009D6E23" w14:paraId="00AB9C9E"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25F6B161" w14:textId="6458171E"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Those emitted by celestial objects have a spectrum</w:t>
            </w:r>
            <w:r w:rsidR="00AC3F14" w:rsidRPr="00AC3F14">
              <w:rPr>
                <w:rFonts w:ascii="Bookman Old Style" w:eastAsia="Calibri" w:hAnsi="Bookman Old Style" w:cs="Calibri"/>
                <w:iCs/>
                <w:color w:val="000000"/>
                <w:sz w:val="18"/>
                <w:szCs w:val="18"/>
              </w:rPr>
              <w:fldChar w:fldCharType="begin"/>
            </w:r>
            <w:r w:rsidR="00AC3F14" w:rsidRPr="00AC3F14">
              <w:rPr>
                <w:rFonts w:ascii="Bookman Old Style" w:eastAsia="Calibri" w:hAnsi="Bookman Old Style" w:cs="Calibri"/>
                <w:color w:val="000000"/>
                <w:sz w:val="18"/>
                <w:szCs w:val="18"/>
              </w:rPr>
              <w:instrText xml:space="preserve"> XE "</w:instrText>
            </w:r>
            <w:r w:rsidR="00AC3F14" w:rsidRPr="00AC3F14">
              <w:rPr>
                <w:rFonts w:ascii="Bookman Old Style" w:eastAsia="Calibri" w:hAnsi="Bookman Old Style" w:cs="Calibri"/>
                <w:iCs/>
                <w:color w:val="000000"/>
                <w:sz w:val="18"/>
                <w:szCs w:val="18"/>
              </w:rPr>
              <w:instrText>spectrum:</w:instrText>
            </w:r>
            <w:r w:rsidR="00AC3F14" w:rsidRPr="00AC3F14">
              <w:rPr>
                <w:rFonts w:ascii="Bookman Old Style" w:eastAsia="Calibri" w:hAnsi="Bookman Old Style" w:cs="Calibri"/>
                <w:color w:val="000000"/>
                <w:sz w:val="18"/>
                <w:szCs w:val="18"/>
                <w:lang w:val="en-US"/>
              </w:rPr>
              <w:instrText>electromagnetic</w:instrText>
            </w:r>
            <w:r w:rsidR="00AC3F14" w:rsidRPr="00AC3F14">
              <w:rPr>
                <w:rFonts w:ascii="Bookman Old Style" w:eastAsia="Calibri" w:hAnsi="Bookman Old Style" w:cs="Calibri"/>
                <w:color w:val="000000"/>
                <w:sz w:val="18"/>
                <w:szCs w:val="18"/>
              </w:rPr>
              <w:instrText xml:space="preserve">" </w:instrText>
            </w:r>
            <w:r w:rsidR="00AC3F14" w:rsidRPr="00AC3F14">
              <w:rPr>
                <w:rFonts w:ascii="Bookman Old Style" w:eastAsia="Calibri" w:hAnsi="Bookman Old Style" w:cs="Calibri"/>
                <w:iCs/>
                <w:color w:val="000000"/>
                <w:sz w:val="18"/>
                <w:szCs w:val="18"/>
              </w:rPr>
              <w:fldChar w:fldCharType="end"/>
            </w:r>
            <w:r w:rsidRPr="005B6C62">
              <w:rPr>
                <w:rFonts w:ascii="Bookman Old Style" w:eastAsia="Calibri" w:hAnsi="Bookman Old Style" w:cs="Calibri"/>
                <w:color w:val="000000"/>
                <w:sz w:val="18"/>
                <w:szCs w:val="18"/>
              </w:rPr>
              <w:t xml:space="preserve"> that is essentially independent of the mass of the source; for instance, the emissions from stellar and supermassive black holes are very similar.</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03FFA00C" w14:textId="76597E1E"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Those emitted by celestial objects have a spectrum</w:t>
            </w:r>
            <w:r w:rsidR="00AC3F14" w:rsidRPr="00AC3F14">
              <w:rPr>
                <w:rFonts w:ascii="Bookman Old Style" w:eastAsia="Calibri" w:hAnsi="Bookman Old Style" w:cs="Calibri"/>
                <w:iCs/>
                <w:color w:val="000000"/>
                <w:sz w:val="18"/>
                <w:szCs w:val="18"/>
              </w:rPr>
              <w:fldChar w:fldCharType="begin"/>
            </w:r>
            <w:r w:rsidR="00AC3F14" w:rsidRPr="00AC3F14">
              <w:rPr>
                <w:rFonts w:ascii="Bookman Old Style" w:eastAsia="Calibri" w:hAnsi="Bookman Old Style" w:cs="Calibri"/>
                <w:color w:val="000000"/>
                <w:sz w:val="18"/>
                <w:szCs w:val="18"/>
              </w:rPr>
              <w:instrText xml:space="preserve"> XE "</w:instrText>
            </w:r>
            <w:r w:rsidR="00AC3F14" w:rsidRPr="00AC3F14">
              <w:rPr>
                <w:rFonts w:ascii="Bookman Old Style" w:eastAsia="Calibri" w:hAnsi="Bookman Old Style" w:cs="Calibri"/>
                <w:iCs/>
                <w:color w:val="000000"/>
                <w:sz w:val="18"/>
                <w:szCs w:val="18"/>
              </w:rPr>
              <w:instrText>spectrum:</w:instrText>
            </w:r>
            <w:r w:rsidR="00AC3F14">
              <w:rPr>
                <w:rFonts w:ascii="Bookman Old Style" w:eastAsia="Calibri" w:hAnsi="Bookman Old Style" w:cs="Calibri"/>
                <w:color w:val="000000"/>
                <w:sz w:val="18"/>
                <w:szCs w:val="18"/>
                <w:lang w:val="en-US"/>
              </w:rPr>
              <w:instrText>gravitational wave</w:instrText>
            </w:r>
            <w:r w:rsidR="00AC3F14" w:rsidRPr="00AC3F14">
              <w:rPr>
                <w:rFonts w:ascii="Bookman Old Style" w:eastAsia="Calibri" w:hAnsi="Bookman Old Style" w:cs="Calibri"/>
                <w:color w:val="000000"/>
                <w:sz w:val="18"/>
                <w:szCs w:val="18"/>
              </w:rPr>
              <w:instrText xml:space="preserve">" </w:instrText>
            </w:r>
            <w:r w:rsidR="00AC3F14" w:rsidRPr="00AC3F14">
              <w:rPr>
                <w:rFonts w:ascii="Bookman Old Style" w:eastAsia="Calibri" w:hAnsi="Bookman Old Style" w:cs="Calibri"/>
                <w:iCs/>
                <w:color w:val="000000"/>
                <w:sz w:val="18"/>
                <w:szCs w:val="18"/>
              </w:rPr>
              <w:fldChar w:fldCharType="end"/>
            </w:r>
            <w:r w:rsidRPr="005B6C62">
              <w:rPr>
                <w:rFonts w:ascii="Bookman Old Style" w:eastAsia="Calibri" w:hAnsi="Bookman Old Style" w:cs="Calibri"/>
                <w:color w:val="000000"/>
                <w:sz w:val="18"/>
                <w:szCs w:val="18"/>
              </w:rPr>
              <w:t xml:space="preserve"> that depends on the mass of the source: the frequency of gravitational waves from stellar black holes is much higher than that from supermassive black holes.</w:t>
            </w:r>
          </w:p>
        </w:tc>
      </w:tr>
      <w:tr w:rsidR="00A10FC9" w:rsidRPr="009D6E23" w14:paraId="25F71D87" w14:textId="77777777" w:rsidTr="00FC6BCB">
        <w:trPr>
          <w:cantSplit/>
          <w:jc w:val="center"/>
        </w:trPr>
        <w:tc>
          <w:tcPr>
            <w:tcW w:w="2824"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52A40BF9" w14:textId="34A5A8B2"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9" w:right="-1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have wavelengths shorter than the curvature radii of the objects they encounter as they propagate. For this reason, they experience gravitational lensing</w:t>
            </w:r>
            <w:r w:rsidR="000D0995" w:rsidRPr="000D0995">
              <w:rPr>
                <w:rFonts w:ascii="Bookman Old Style" w:eastAsia="Calibri" w:hAnsi="Bookman Old Style" w:cs="Calibri"/>
                <w:i/>
                <w:color w:val="000000"/>
                <w:sz w:val="18"/>
                <w:szCs w:val="18"/>
              </w:rPr>
              <w:fldChar w:fldCharType="begin"/>
            </w:r>
            <w:r w:rsidR="000D0995" w:rsidRPr="000D0995">
              <w:rPr>
                <w:rFonts w:ascii="Bookman Old Style" w:eastAsia="Calibri" w:hAnsi="Bookman Old Style" w:cs="Calibri"/>
                <w:color w:val="000000"/>
                <w:sz w:val="18"/>
                <w:szCs w:val="18"/>
              </w:rPr>
              <w:instrText xml:space="preserve"> XE "</w:instrText>
            </w:r>
            <w:r w:rsidR="000D0995" w:rsidRPr="000D0995">
              <w:rPr>
                <w:rFonts w:ascii="Bookman Old Style" w:eastAsia="Calibri" w:hAnsi="Bookman Old Style" w:cs="Calibri"/>
                <w:iCs/>
                <w:color w:val="000000"/>
                <w:sz w:val="18"/>
                <w:szCs w:val="18"/>
              </w:rPr>
              <w:instrText>gravitational:</w:instrText>
            </w:r>
            <w:r w:rsidR="000D0995" w:rsidRPr="000D0995">
              <w:rPr>
                <w:rFonts w:ascii="Bookman Old Style" w:eastAsia="Calibri" w:hAnsi="Bookman Old Style" w:cs="Calibri"/>
                <w:color w:val="000000"/>
                <w:sz w:val="18"/>
                <w:szCs w:val="18"/>
                <w:lang w:val="en-US"/>
              </w:rPr>
              <w:instrText>lensing</w:instrText>
            </w:r>
            <w:r w:rsidR="000D0995" w:rsidRPr="000D0995">
              <w:rPr>
                <w:rFonts w:ascii="Bookman Old Style" w:eastAsia="Calibri" w:hAnsi="Bookman Old Style" w:cs="Calibri"/>
                <w:color w:val="000000"/>
                <w:sz w:val="18"/>
                <w:szCs w:val="18"/>
              </w:rPr>
              <w:instrText xml:space="preserve">" </w:instrText>
            </w:r>
            <w:r w:rsidR="000D0995" w:rsidRPr="000D0995">
              <w:rPr>
                <w:rFonts w:ascii="Bookman Old Style" w:eastAsia="Calibri" w:hAnsi="Bookman Old Style" w:cs="Calibri"/>
                <w:i/>
                <w:color w:val="000000"/>
                <w:sz w:val="18"/>
                <w:szCs w:val="18"/>
              </w:rPr>
              <w:fldChar w:fldCharType="end"/>
            </w:r>
            <w:r w:rsidRPr="005B6C62">
              <w:rPr>
                <w:rFonts w:ascii="Bookman Old Style" w:eastAsia="Calibri" w:hAnsi="Bookman Old Style" w:cs="Calibri"/>
                <w:color w:val="000000"/>
                <w:sz w:val="18"/>
                <w:szCs w:val="18"/>
              </w:rPr>
              <w:t>, i.e., distortion and amplification.</w:t>
            </w:r>
          </w:p>
        </w:tc>
        <w:tc>
          <w:tcPr>
            <w:tcW w:w="2846" w:type="dxa"/>
            <w:tcBorders>
              <w:top w:val="single" w:sz="9" w:space="0" w:color="000000"/>
              <w:left w:val="single" w:sz="9" w:space="0" w:color="000000"/>
              <w:bottom w:val="single" w:sz="9" w:space="0" w:color="000000"/>
              <w:right w:val="single" w:sz="9" w:space="0" w:color="000000"/>
            </w:tcBorders>
            <w:tcMar>
              <w:top w:w="120" w:type="dxa"/>
              <w:left w:w="120" w:type="dxa"/>
              <w:bottom w:w="120" w:type="dxa"/>
              <w:right w:w="120" w:type="dxa"/>
            </w:tcMar>
            <w:vAlign w:val="center"/>
          </w:tcPr>
          <w:p w14:paraId="7A6C4099" w14:textId="77777777" w:rsidR="00A10FC9" w:rsidRPr="005B6C62" w:rsidRDefault="00A10FC9" w:rsidP="00530780">
            <w:pPr>
              <w:pBdr>
                <w:top w:val="none" w:sz="0" w:space="0" w:color="000000"/>
                <w:left w:val="none" w:sz="0" w:space="0" w:color="000000"/>
                <w:bottom w:val="none" w:sz="0" w:space="0" w:color="000000"/>
                <w:right w:val="none" w:sz="0" w:space="0" w:color="000000"/>
                <w:between w:val="nil"/>
              </w:pBdr>
              <w:ind w:left="14" w:right="31" w:firstLine="0"/>
              <w:jc w:val="left"/>
              <w:rPr>
                <w:rFonts w:ascii="Bookman Old Style" w:eastAsia="Calibri" w:hAnsi="Bookman Old Style" w:cs="Calibri"/>
                <w:color w:val="000000"/>
                <w:sz w:val="18"/>
                <w:szCs w:val="18"/>
              </w:rPr>
            </w:pPr>
            <w:r w:rsidRPr="005B6C62">
              <w:rPr>
                <w:rFonts w:ascii="Bookman Old Style" w:eastAsia="Calibri" w:hAnsi="Bookman Old Style" w:cs="Calibri"/>
                <w:color w:val="000000"/>
                <w:sz w:val="18"/>
                <w:szCs w:val="18"/>
              </w:rPr>
              <w:t>They have wavelengths comparable if not greater than the curvature radii of the objects they encounter while propagating. For this reason, gravitational lensing is less pronounced and more difficult to measure.</w:t>
            </w:r>
          </w:p>
        </w:tc>
      </w:tr>
    </w:tbl>
    <w:p w14:paraId="143485E8" w14:textId="77777777" w:rsidR="00A10FC9" w:rsidRPr="009D6E23" w:rsidRDefault="00A10FC9">
      <w:pPr>
        <w:ind w:left="567" w:right="507" w:firstLine="263"/>
        <w:rPr>
          <w:rFonts w:ascii="Bookman Old Style" w:eastAsia="Bookman Old Style" w:hAnsi="Bookman Old Style" w:cs="Bookman Old Style"/>
          <w:sz w:val="16"/>
          <w:szCs w:val="16"/>
        </w:rPr>
      </w:pPr>
    </w:p>
    <w:p w14:paraId="3E01E228" w14:textId="0A137BFD" w:rsidR="00A10FC9" w:rsidRDefault="00A10FC9">
      <w:pPr>
        <w:ind w:left="567" w:right="507" w:firstLine="263"/>
        <w:rPr>
          <w:rFonts w:ascii="Bookman Old Style" w:eastAsia="Bookman Old Style" w:hAnsi="Bookman Old Style" w:cs="Bookman Old Style"/>
          <w:sz w:val="22"/>
          <w:szCs w:val="22"/>
        </w:rPr>
      </w:pPr>
      <w:r w:rsidRPr="001E0861">
        <w:rPr>
          <w:rFonts w:ascii="Bookman Old Style" w:eastAsia="Bookman Old Style" w:hAnsi="Bookman Old Style" w:cs="Bookman Old Style"/>
          <w:sz w:val="22"/>
          <w:szCs w:val="22"/>
        </w:rPr>
        <w:t xml:space="preserve">After this </w:t>
      </w:r>
      <w:r>
        <w:rPr>
          <w:rFonts w:ascii="Bookman Old Style" w:eastAsia="Bookman Old Style" w:hAnsi="Bookman Old Style" w:cs="Bookman Old Style"/>
          <w:sz w:val="22"/>
          <w:szCs w:val="22"/>
        </w:rPr>
        <w:t>synthetic</w:t>
      </w:r>
      <w:r w:rsidRPr="001E0861">
        <w:rPr>
          <w:rFonts w:ascii="Bookman Old Style" w:eastAsia="Bookman Old Style" w:hAnsi="Bookman Old Style" w:cs="Bookman Old Style"/>
          <w:sz w:val="22"/>
          <w:szCs w:val="22"/>
        </w:rPr>
        <w:t xml:space="preserve"> comparison, I think it is clear that the</w:t>
      </w:r>
      <w:r>
        <w:rPr>
          <w:rFonts w:ascii="Bookman Old Style" w:eastAsia="Bookman Old Style" w:hAnsi="Bookman Old Style" w:cs="Bookman Old Style"/>
          <w:sz w:val="22"/>
          <w:szCs w:val="22"/>
        </w:rPr>
        <w:t xml:space="preserve"> possibility of observing the same astrophysical phenomenon through the emission of gravitational waves and electromagnetic waves represents a fantastic opportunity to multiply and amplify the information collected. The first gravitational-wave event detected was GW150914</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D34EC0">
        <w:rPr>
          <w:rFonts w:ascii="Bookman Old Style" w:eastAsia="Bookman Old Style" w:hAnsi="Bookman Old Style" w:cs="Bookman Old Style"/>
          <w:sz w:val="22"/>
          <w:szCs w:val="22"/>
        </w:rPr>
        <w:instrText>GW150914</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whose name underlines that this is a gravitational-wave (GW) event detected on September 14, 2015. The signal was produced by a binary system of black holes and, for months after the detection, astronomers searched for an “electromagnetic counterpart</w:t>
      </w:r>
      <w:r w:rsidR="006C250A">
        <w:rPr>
          <w:rFonts w:ascii="Bookman Old Style" w:eastAsia="Bookman Old Style" w:hAnsi="Bookman Old Style" w:cs="Bookman Old Style"/>
          <w:sz w:val="22"/>
          <w:szCs w:val="22"/>
        </w:rPr>
        <w:fldChar w:fldCharType="begin"/>
      </w:r>
      <w:r w:rsidR="006C250A">
        <w:instrText xml:space="preserve"> XE "</w:instrText>
      </w:r>
      <w:r w:rsidR="006C250A" w:rsidRPr="00E721B6">
        <w:rPr>
          <w:rFonts w:ascii="Bookman Old Style" w:eastAsia="Bookman Old Style" w:hAnsi="Bookman Old Style" w:cs="Bookman Old Style"/>
          <w:sz w:val="22"/>
          <w:szCs w:val="22"/>
        </w:rPr>
        <w:instrText>electromagnetic counterpart</w:instrText>
      </w:r>
      <w:r w:rsidR="006C250A">
        <w:instrText xml:space="preserve">" </w:instrText>
      </w:r>
      <w:r w:rsidR="006C250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that is, for traces of a corresponding electromagnetic emission in all possible bands, from gamma to radio. Unfortunately, no electromagnetic</w:t>
      </w:r>
      <w:r w:rsidR="006C250A">
        <w:rPr>
          <w:rFonts w:ascii="Bookman Old Style" w:eastAsia="Bookman Old Style" w:hAnsi="Bookman Old Style" w:cs="Bookman Old Style"/>
          <w:sz w:val="22"/>
          <w:szCs w:val="22"/>
        </w:rPr>
        <w:fldChar w:fldCharType="begin"/>
      </w:r>
      <w:r w:rsidR="006C250A">
        <w:instrText xml:space="preserve"> XE "</w:instrText>
      </w:r>
      <w:r w:rsidR="006C250A" w:rsidRPr="00F92B5F">
        <w:rPr>
          <w:rFonts w:ascii="Bookman Old Style" w:eastAsia="Bookman Old Style" w:hAnsi="Bookman Old Style" w:cs="Bookman Old Style"/>
          <w:sz w:val="22"/>
          <w:szCs w:val="22"/>
        </w:rPr>
        <w:instrText>electromagnetic counterpart</w:instrText>
      </w:r>
      <w:r w:rsidR="006C250A">
        <w:instrText xml:space="preserve">" </w:instrText>
      </w:r>
      <w:r w:rsidR="006C250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counterpart was identified, and this remains the case even now, several years later. Similar failures to detect an electromagnetic counterpart have accompanied other gravitational-wave detections coming from binary systems of black holes (at present, there are over 60). Fortunately, this rather frustrating situation changed in 2017 with the event GW170817</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the merger of a binary system of neutron stars that gave us a fantastic display of cosmic fireworks. We will talk about this event soon.</w:t>
      </w:r>
    </w:p>
    <w:p w14:paraId="694E004E" w14:textId="77777777" w:rsidR="00A10FC9" w:rsidRDefault="00A10FC9">
      <w:pPr>
        <w:ind w:left="567" w:right="507" w:firstLine="0"/>
        <w:rPr>
          <w:rFonts w:ascii="Bookman Old Style" w:eastAsia="Bookman Old Style" w:hAnsi="Bookman Old Style" w:cs="Bookman Old Style"/>
          <w:b/>
          <w:i/>
          <w:sz w:val="22"/>
          <w:szCs w:val="22"/>
        </w:rPr>
      </w:pPr>
    </w:p>
    <w:p w14:paraId="706EA020" w14:textId="77777777" w:rsidR="00A10FC9" w:rsidRDefault="00A10FC9">
      <w:pPr>
        <w:ind w:left="567" w:right="507" w:firstLine="0"/>
        <w:rPr>
          <w:rFonts w:ascii="Bookman Old Style" w:eastAsia="Bookman Old Style" w:hAnsi="Bookman Old Style" w:cs="Bookman Old Style"/>
          <w:b/>
          <w:i/>
          <w:sz w:val="22"/>
          <w:szCs w:val="22"/>
        </w:rPr>
      </w:pPr>
    </w:p>
    <w:p w14:paraId="5F01EC20" w14:textId="77777777" w:rsidR="00A10FC9" w:rsidRDefault="00A10FC9">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How Do We Detect Gravitational Waves?</w:t>
      </w:r>
    </w:p>
    <w:p w14:paraId="67CC753E" w14:textId="77777777" w:rsidR="00A10FC9" w:rsidRPr="00D9783C" w:rsidRDefault="00A10FC9">
      <w:pPr>
        <w:ind w:left="567" w:right="507" w:firstLine="263"/>
        <w:rPr>
          <w:rFonts w:ascii="Bookman Old Style" w:eastAsia="Bookman Old Style" w:hAnsi="Bookman Old Style" w:cs="Bookman Old Style"/>
          <w:sz w:val="22"/>
          <w:szCs w:val="22"/>
        </w:rPr>
      </w:pPr>
    </w:p>
    <w:p w14:paraId="29BAC1C3" w14:textId="29E1729D"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We have seen that the production of gravitational waves is by no means a rare or complex phenomenon, quite the contrary. What makes them so unusual in our experience is that the amplitude of the gravitational waves we usually receive on Earth is not large enough to be measured by an experimental device. To understand why, we must first remember that the propagation of a gravitational wave manifests itself through tidal fields that induce a variation in the size of the objects encountered. Shortly, we will discuss in more detail what produces gravitational waves with an amplitude that allows us to reveal them, but I can mention here that, even considering the strongest astrophysical sources imaginable (a binary system of black holes) and taking into account the typical distances of these sources, the amplitude “</w:t>
      </w:r>
      <w:r w:rsidRPr="00B83168">
        <w:rPr>
          <w:rFonts w:ascii="Bookman Old Style" w:eastAsia="Bookman Old Style" w:hAnsi="Bookman Old Style" w:cs="Bookman Old Style"/>
          <w:i/>
          <w:color w:val="000000"/>
          <w:sz w:val="22"/>
          <w:szCs w:val="22"/>
        </w:rPr>
        <w:t>h</w:t>
      </w:r>
      <w:r>
        <w:rPr>
          <w:rFonts w:ascii="Bookman Old Style" w:eastAsia="Bookman Old Style" w:hAnsi="Bookman Old Style" w:cs="Bookman Old Style"/>
          <w:color w:val="000000"/>
          <w:sz w:val="22"/>
          <w:szCs w:val="22"/>
        </w:rPr>
        <w:t xml:space="preserve">” at which their gravitational waves reach us is of the order of only     </w:t>
      </w:r>
      <w:r w:rsidRPr="00B83168">
        <w:rPr>
          <w:rFonts w:ascii="Bookman Old Style" w:eastAsia="Bookman Old Style" w:hAnsi="Bookman Old Style" w:cs="Bookman Old Style"/>
          <w:i/>
          <w:color w:val="000000"/>
          <w:sz w:val="22"/>
          <w:szCs w:val="22"/>
        </w:rPr>
        <w:t>h</w:t>
      </w:r>
      <w:r w:rsidRPr="00B83168">
        <w:rPr>
          <w:rFonts w:ascii="Bookman Old Style" w:eastAsia="Bookman Old Style" w:hAnsi="Bookman Old Style" w:cs="Bookman Old Style"/>
          <w:color w:val="000000"/>
          <w:sz w:val="22"/>
          <w:szCs w:val="22"/>
        </w:rPr>
        <w:t xml:space="preserve"> </w:t>
      </w:r>
      <m:oMath>
        <m:r>
          <w:rPr>
            <w:rFonts w:ascii="Cambria Math" w:eastAsia="Bookman Old Style" w:hAnsi="Cambria Math" w:cs="Bookman Old Style"/>
            <w:color w:val="000000"/>
            <w:sz w:val="22"/>
            <w:szCs w:val="22"/>
          </w:rPr>
          <m:t>≃</m:t>
        </m:r>
        <w:bookmarkStart w:id="17" w:name="_Hlk96677693"/>
        <m:r>
          <w:rPr>
            <w:rFonts w:ascii="Cambria Math" w:eastAsia="Bookman Old Style" w:hAnsi="Cambria Math" w:cs="Bookman Old Style"/>
            <w:color w:val="000000"/>
            <w:sz w:val="22"/>
            <w:szCs w:val="22"/>
          </w:rPr>
          <m:t xml:space="preserve"> </m:t>
        </m:r>
      </m:oMath>
      <w:r w:rsidRPr="00B83168">
        <w:rPr>
          <w:rFonts w:ascii="Bookman Old Style" w:eastAsia="Bookman Old Style" w:hAnsi="Bookman Old Style" w:cs="Bookman Old Style"/>
          <w:color w:val="000000"/>
          <w:sz w:val="22"/>
          <w:szCs w:val="22"/>
        </w:rPr>
        <w:t>10</w:t>
      </w:r>
      <w:r w:rsidRPr="00B83168">
        <w:rPr>
          <w:rFonts w:ascii="Bookman Old Style" w:eastAsia="Bookman Old Style" w:hAnsi="Bookman Old Style" w:cs="Bookman Old Style"/>
          <w:color w:val="000000"/>
          <w:sz w:val="22"/>
          <w:szCs w:val="22"/>
          <w:vertAlign w:val="superscript"/>
        </w:rPr>
        <w:t>–21</w:t>
      </w:r>
      <w:bookmarkEnd w:id="17"/>
      <w:r>
        <w:rPr>
          <w:rFonts w:ascii="Bookman Old Style" w:eastAsia="Bookman Old Style" w:hAnsi="Bookman Old Style" w:cs="Bookman Old Style"/>
          <w:color w:val="000000"/>
          <w:sz w:val="22"/>
          <w:szCs w:val="22"/>
        </w:rPr>
        <w:t>, a number so small it is equivalent to one part in 1,000,000,000,000,000,000,000. It is hard to imagine the precision required to measure such a small number, but it is as if we wanted to measure a length equal to one billionth of the diameter of an atom, or, equivalently, the distance between the Earth and Proxima Centauri</w:t>
      </w:r>
      <w:r w:rsidR="008069E2">
        <w:rPr>
          <w:rFonts w:ascii="Bookman Old Style" w:eastAsia="Bookman Old Style" w:hAnsi="Bookman Old Style" w:cs="Bookman Old Style"/>
          <w:color w:val="000000"/>
          <w:sz w:val="22"/>
          <w:szCs w:val="22"/>
        </w:rPr>
        <w:fldChar w:fldCharType="begin"/>
      </w:r>
      <w:r w:rsidR="008069E2">
        <w:instrText xml:space="preserve"> XE "</w:instrText>
      </w:r>
      <w:r w:rsidR="008069E2" w:rsidRPr="00AA698D">
        <w:rPr>
          <w:rFonts w:ascii="Bookman Old Style" w:eastAsia="Bookman Old Style" w:hAnsi="Bookman Old Style" w:cs="Bookman Old Style"/>
          <w:color w:val="000000"/>
          <w:sz w:val="22"/>
          <w:szCs w:val="22"/>
        </w:rPr>
        <w:instrText>Proxima Centauri</w:instrText>
      </w:r>
      <w:r w:rsidR="008069E2">
        <w:instrText xml:space="preserve">" </w:instrText>
      </w:r>
      <w:r w:rsidR="008069E2">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with an accuracy of 40 microns!</w:t>
      </w:r>
    </w:p>
    <w:p w14:paraId="7CA82170" w14:textId="5B6D07A9"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precision would seem impossible to achieve in practice. Yet, after decades of research and continuous improvements, modern gravitational-wave detectors, such as LIGO or Virgo</w:t>
      </w:r>
      <w:r w:rsidR="001A5F5D">
        <w:rPr>
          <w:rFonts w:ascii="Bookman Old Style" w:eastAsia="Bookman Old Style" w:hAnsi="Bookman Old Style" w:cs="Bookman Old Style"/>
          <w:sz w:val="22"/>
          <w:szCs w:val="22"/>
        </w:rPr>
        <w:t xml:space="preserve"> </w:t>
      </w:r>
      <w:r w:rsidR="001A5F5D">
        <w:rPr>
          <w:rFonts w:ascii="Bookman Old Style" w:eastAsia="Bookman Old Style" w:hAnsi="Bookman Old Style" w:cs="Bookman Old Style"/>
          <w:color w:val="000000" w:themeColor="text1"/>
          <w:sz w:val="22"/>
          <w:szCs w:val="22"/>
        </w:rPr>
        <w:fldChar w:fldCharType="begin"/>
      </w:r>
      <w:r w:rsidR="001A5F5D">
        <w:instrText xml:space="preserve"> XE "</w:instrText>
      </w:r>
      <w:r w:rsidR="001A5F5D" w:rsidRPr="002441C8">
        <w:rPr>
          <w:rFonts w:ascii="Bookman Old Style" w:eastAsia="Bookman Old Style" w:hAnsi="Bookman Old Style" w:cs="Bookman Old Style"/>
          <w:color w:val="000000" w:themeColor="text1"/>
          <w:sz w:val="22"/>
          <w:szCs w:val="22"/>
        </w:rPr>
        <w:instrText>LIGO</w:instrText>
      </w:r>
      <w:r w:rsidR="001A5F5D">
        <w:instrText xml:space="preserve">" </w:instrText>
      </w:r>
      <w:r w:rsidR="001A5F5D">
        <w:rPr>
          <w:rFonts w:ascii="Bookman Old Style" w:eastAsia="Bookman Old Style" w:hAnsi="Bookman Old Style" w:cs="Bookman Old Style"/>
          <w:color w:val="000000" w:themeColor="text1"/>
          <w:sz w:val="22"/>
          <w:szCs w:val="22"/>
        </w:rPr>
        <w:fldChar w:fldCharType="end"/>
      </w:r>
      <w:r w:rsidR="001A5F5D">
        <w:rPr>
          <w:rFonts w:ascii="Bookman Old Style" w:eastAsia="Bookman Old Style" w:hAnsi="Bookman Old Style" w:cs="Bookman Old Style"/>
          <w:color w:val="000000" w:themeColor="text1"/>
          <w:sz w:val="22"/>
          <w:szCs w:val="22"/>
        </w:rPr>
        <w:fldChar w:fldCharType="begin"/>
      </w:r>
      <w:r w:rsidR="001A5F5D">
        <w:instrText xml:space="preserve"> XE "</w:instrText>
      </w:r>
      <w:r w:rsidR="001A5F5D">
        <w:rPr>
          <w:rFonts w:ascii="Bookman Old Style" w:eastAsia="Bookman Old Style" w:hAnsi="Bookman Old Style" w:cs="Bookman Old Style"/>
          <w:color w:val="000000" w:themeColor="text1"/>
          <w:sz w:val="22"/>
          <w:szCs w:val="22"/>
        </w:rPr>
        <w:instrText>Virgo</w:instrText>
      </w:r>
      <w:r w:rsidR="001A5F5D">
        <w:instrText xml:space="preserve">" </w:instrText>
      </w:r>
      <w:r w:rsidR="001A5F5D">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are now able to operate at this level of precision. So, “How do they achieve similar results?</w:t>
      </w:r>
      <w:r>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w:t>
      </w:r>
    </w:p>
    <w:p w14:paraId="5917D074" w14:textId="0D302E93"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answer is found in the use of a technique we discussed in the previous chapter: interferometry. In the case of gravitational-wave detectors</w:t>
      </w:r>
      <w:r w:rsidR="00DD4829">
        <w:rPr>
          <w:rFonts w:ascii="Bookman Old Style" w:eastAsia="Bookman Old Style" w:hAnsi="Bookman Old Style" w:cs="Bookman Old Style"/>
          <w:color w:val="000000" w:themeColor="text1"/>
          <w:sz w:val="22"/>
          <w:szCs w:val="22"/>
        </w:rPr>
        <w:fldChar w:fldCharType="begin"/>
      </w:r>
      <w:r w:rsidR="00DD4829">
        <w:instrText xml:space="preserve"> XE "</w:instrText>
      </w:r>
      <w:r w:rsidR="00DD4829" w:rsidRPr="001A01BD">
        <w:rPr>
          <w:lang w:val="en-US"/>
        </w:rPr>
        <w:instrText>gravitational waves:</w:instrText>
      </w:r>
      <w:r w:rsidR="00DD4829" w:rsidRPr="001A01BD">
        <w:instrText>detectors</w:instrText>
      </w:r>
      <w:r w:rsidR="00DD4829">
        <w:instrText xml:space="preserve">" </w:instrText>
      </w:r>
      <w:r w:rsidR="00DD482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the basic operation involves a relatively simple device, based on an experiment conducted at the end of the nineteenth century by the American physicists Albert Michelson</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5556E9">
        <w:rPr>
          <w:rFonts w:ascii="Bookman Old Style" w:eastAsia="Bookman Old Style" w:hAnsi="Bookman Old Style" w:cs="Bookman Old Style"/>
          <w:sz w:val="22"/>
          <w:szCs w:val="22"/>
        </w:rPr>
        <w:instrText>Michelson:</w:instrText>
      </w:r>
      <w:r w:rsidR="00052AFE" w:rsidRPr="005556E9">
        <w:rPr>
          <w:lang w:val="en-US"/>
        </w:rPr>
        <w:instrText>Albert</w:instrText>
      </w:r>
      <w:r w:rsidR="00052AFE">
        <w:instrText xml:space="preserve">" </w:instrText>
      </w:r>
      <w:r w:rsidR="00052AF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Edward Morley</w:t>
      </w:r>
      <w:r w:rsidR="00052AFE">
        <w:rPr>
          <w:rFonts w:ascii="Bookman Old Style" w:eastAsia="Bookman Old Style" w:hAnsi="Bookman Old Style" w:cs="Bookman Old Style"/>
          <w:sz w:val="22"/>
          <w:szCs w:val="22"/>
        </w:rPr>
        <w:t xml:space="preserve"> </w:t>
      </w:r>
      <w:r w:rsidR="00052AFE">
        <w:rPr>
          <w:rFonts w:ascii="Bookman Old Style" w:eastAsia="Bookman Old Style" w:hAnsi="Bookman Old Style" w:cs="Bookman Old Style"/>
          <w:sz w:val="22"/>
          <w:szCs w:val="22"/>
        </w:rPr>
        <w:fldChar w:fldCharType="begin"/>
      </w:r>
      <w:r w:rsidR="00052AFE">
        <w:instrText xml:space="preserve"> XE "</w:instrText>
      </w:r>
      <w:r w:rsidR="00052AFE">
        <w:rPr>
          <w:rFonts w:ascii="Bookman Old Style" w:eastAsia="Bookman Old Style" w:hAnsi="Bookman Old Style" w:cs="Bookman Old Style"/>
          <w:sz w:val="22"/>
          <w:szCs w:val="22"/>
        </w:rPr>
        <w:instrText>Morley</w:instrText>
      </w:r>
      <w:r w:rsidR="00052AFE" w:rsidRPr="005556E9">
        <w:rPr>
          <w:rFonts w:ascii="Bookman Old Style" w:eastAsia="Bookman Old Style" w:hAnsi="Bookman Old Style" w:cs="Bookman Old Style"/>
          <w:sz w:val="22"/>
          <w:szCs w:val="22"/>
        </w:rPr>
        <w:instrText>:</w:instrText>
      </w:r>
      <w:r w:rsidR="00052AFE">
        <w:rPr>
          <w:lang w:val="en-US"/>
        </w:rPr>
        <w:instrText>Edward</w:instrText>
      </w:r>
      <w:r w:rsidR="00052AFE">
        <w:instrText xml:space="preserve">" </w:instrText>
      </w:r>
      <w:r w:rsidR="00052AF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aimed at measuring the motion of the Earth through a hypothetical medium, the “aether</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9F4263">
        <w:rPr>
          <w:rFonts w:ascii="Bookman Old Style" w:eastAsia="Bookman Old Style" w:hAnsi="Bookman Old Style" w:cs="Bookman Old Style"/>
          <w:sz w:val="22"/>
          <w:szCs w:val="22"/>
        </w:rPr>
        <w:instrText>aether</w:instrText>
      </w:r>
      <w:r w:rsidR="00052AFE">
        <w:instrText xml:space="preserve">" </w:instrText>
      </w:r>
      <w:r w:rsidR="00052AF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Unfortunately, the experiment showed that this medium does not exist. However, the very ingenious experimental device, known as a </w:t>
      </w:r>
      <w:r>
        <w:rPr>
          <w:rFonts w:ascii="Bookman Old Style" w:eastAsia="Bookman Old Style" w:hAnsi="Bookman Old Style" w:cs="Bookman Old Style"/>
          <w:i/>
          <w:sz w:val="22"/>
          <w:szCs w:val="22"/>
        </w:rPr>
        <w:t>Michelson-Morley interferometer</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5556E9">
        <w:rPr>
          <w:rFonts w:ascii="Bookman Old Style" w:eastAsia="Bookman Old Style" w:hAnsi="Bookman Old Style" w:cs="Bookman Old Style"/>
          <w:sz w:val="22"/>
          <w:szCs w:val="22"/>
        </w:rPr>
        <w:instrText>Michelson:</w:instrText>
      </w:r>
      <w:r w:rsidR="00052AFE">
        <w:rPr>
          <w:lang w:val="en-US"/>
        </w:rPr>
        <w:instrText>interferometer</w:instrText>
      </w:r>
      <w:r w:rsidR="00052AFE">
        <w:instrText xml:space="preserve">" </w:instrText>
      </w:r>
      <w:r w:rsidR="00052AFE">
        <w:rPr>
          <w:rFonts w:ascii="Bookman Old Style" w:eastAsia="Bookman Old Style" w:hAnsi="Bookman Old Style" w:cs="Bookman Old Style"/>
          <w:sz w:val="22"/>
          <w:szCs w:val="22"/>
        </w:rPr>
        <w:fldChar w:fldCharType="end"/>
      </w:r>
      <w:r w:rsidR="00052AFE">
        <w:rPr>
          <w:rFonts w:ascii="Bookman Old Style" w:eastAsia="Bookman Old Style" w:hAnsi="Bookman Old Style" w:cs="Bookman Old Style"/>
          <w:sz w:val="22"/>
          <w:szCs w:val="22"/>
        </w:rPr>
        <w:fldChar w:fldCharType="begin"/>
      </w:r>
      <w:r w:rsidR="00052AFE">
        <w:instrText xml:space="preserve"> XE "</w:instrText>
      </w:r>
      <w:r w:rsidR="00052AFE">
        <w:rPr>
          <w:rFonts w:ascii="Bookman Old Style" w:eastAsia="Bookman Old Style" w:hAnsi="Bookman Old Style" w:cs="Bookman Old Style"/>
          <w:sz w:val="22"/>
          <w:szCs w:val="22"/>
        </w:rPr>
        <w:instrText>Morley</w:instrText>
      </w:r>
      <w:r w:rsidR="00052AFE" w:rsidRPr="005556E9">
        <w:rPr>
          <w:rFonts w:ascii="Bookman Old Style" w:eastAsia="Bookman Old Style" w:hAnsi="Bookman Old Style" w:cs="Bookman Old Style"/>
          <w:sz w:val="22"/>
          <w:szCs w:val="22"/>
        </w:rPr>
        <w:instrText>:</w:instrText>
      </w:r>
      <w:r w:rsidR="00052AFE">
        <w:rPr>
          <w:lang w:val="en-US"/>
        </w:rPr>
        <w:instrText>interferometer</w:instrText>
      </w:r>
      <w:r w:rsidR="00052AFE">
        <w:instrText xml:space="preserve">" </w:instrText>
      </w:r>
      <w:r w:rsidR="00052AFE">
        <w:rPr>
          <w:rFonts w:ascii="Bookman Old Style" w:eastAsia="Bookman Old Style" w:hAnsi="Bookman Old Style" w:cs="Bookman Old Style"/>
          <w:sz w:val="22"/>
          <w:szCs w:val="22"/>
        </w:rPr>
        <w:fldChar w:fldCharType="end"/>
      </w:r>
      <w:r w:rsidR="002E6219">
        <w:rPr>
          <w:rFonts w:ascii="Bookman Old Style" w:eastAsia="Bookman Old Style" w:hAnsi="Bookman Old Style" w:cs="Bookman Old Style"/>
          <w:sz w:val="22"/>
          <w:szCs w:val="22"/>
        </w:rPr>
        <w:fldChar w:fldCharType="begin"/>
      </w:r>
      <w:r w:rsidR="002E6219">
        <w:instrText xml:space="preserve"> XE "</w:instrText>
      </w:r>
      <w:r w:rsidR="002E6219">
        <w:rPr>
          <w:lang w:val="en-US"/>
        </w:rPr>
        <w:instrText>interferometer:Michelson-</w:instrText>
      </w:r>
      <w:r w:rsidR="002E6219">
        <w:rPr>
          <w:rFonts w:ascii="Bookman Old Style" w:eastAsia="Bookman Old Style" w:hAnsi="Bookman Old Style" w:cs="Bookman Old Style"/>
          <w:sz w:val="22"/>
          <w:szCs w:val="22"/>
        </w:rPr>
        <w:instrText>Morley</w:instrText>
      </w:r>
      <w:r w:rsidR="002E6219">
        <w:instrText xml:space="preserve">" </w:instrText>
      </w:r>
      <w:r w:rsidR="002E621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remained and was later adopted for gravitational-</w:t>
      </w:r>
      <w:r w:rsidDel="00E56B5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wave detection. </w:t>
      </w:r>
    </w:p>
    <w:p w14:paraId="0857EE0D" w14:textId="237A8226" w:rsidR="00037204" w:rsidRDefault="00A10FC9" w:rsidP="00A86C7C">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sz w:val="22"/>
          <w:szCs w:val="22"/>
        </w:rPr>
        <w:t>Figure 8.3 shows a simplified diagram of such an interferometer</w:t>
      </w:r>
      <w:r w:rsidR="002E6219">
        <w:rPr>
          <w:rFonts w:ascii="Bookman Old Style" w:eastAsia="Bookman Old Style" w:hAnsi="Bookman Old Style" w:cs="Bookman Old Style"/>
          <w:sz w:val="22"/>
          <w:szCs w:val="22"/>
        </w:rPr>
        <w:fldChar w:fldCharType="begin"/>
      </w:r>
      <w:r w:rsidR="002E6219">
        <w:instrText xml:space="preserve"> XE "</w:instrText>
      </w:r>
      <w:r w:rsidR="002E6219" w:rsidRPr="00830FD5">
        <w:rPr>
          <w:rFonts w:ascii="Bookman Old Style" w:eastAsia="Bookman Old Style" w:hAnsi="Bookman Old Style" w:cs="Bookman Old Style"/>
          <w:sz w:val="22"/>
          <w:szCs w:val="22"/>
        </w:rPr>
        <w:instrText>interferometer</w:instrText>
      </w:r>
      <w:r w:rsidR="002E6219">
        <w:instrText xml:space="preserve">" </w:instrText>
      </w:r>
      <w:r w:rsidR="002E621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r w:rsidRPr="004403DA">
        <w:rPr>
          <w:rFonts w:ascii="Bookman Old Style" w:eastAsia="Bookman Old Style" w:hAnsi="Bookman Old Style" w:cs="Bookman Old Style"/>
          <w:sz w:val="22"/>
          <w:szCs w:val="22"/>
        </w:rPr>
        <w:t>As you</w:t>
      </w:r>
      <w:r>
        <w:rPr>
          <w:rFonts w:ascii="Bookman Old Style" w:eastAsia="Bookman Old Style" w:hAnsi="Bookman Old Style" w:cs="Bookman Old Style"/>
          <w:sz w:val="22"/>
          <w:szCs w:val="22"/>
        </w:rPr>
        <w:t xml:space="preserve"> can see, a light source as coherent and stable as possible produces a beam of light (today, powerful lasers are used, but at the end of the nineteenth century, technology was more rudimentary), this beam of light is collected by a semi-reflective mirror</w:t>
      </w:r>
      <w:r w:rsidR="00506759">
        <w:rPr>
          <w:rFonts w:ascii="Bookman Old Style" w:eastAsia="Bookman Old Style" w:hAnsi="Bookman Old Style" w:cs="Bookman Old Style"/>
          <w:sz w:val="22"/>
          <w:szCs w:val="22"/>
        </w:rPr>
        <w:fldChar w:fldCharType="begin"/>
      </w:r>
      <w:r w:rsidR="00506759">
        <w:instrText xml:space="preserve"> XE "</w:instrText>
      </w:r>
      <w:r w:rsidR="00506759" w:rsidRPr="004C2E40">
        <w:rPr>
          <w:rFonts w:ascii="Bookman Old Style" w:eastAsia="Bookman Old Style" w:hAnsi="Bookman Old Style" w:cs="Bookman Old Style"/>
          <w:sz w:val="22"/>
          <w:szCs w:val="22"/>
        </w:rPr>
        <w:instrText>mirror:</w:instrText>
      </w:r>
      <w:r w:rsidR="00506759" w:rsidRPr="004C2E40">
        <w:rPr>
          <w:lang w:val="en-US"/>
        </w:rPr>
        <w:instrText>semi-reflecting</w:instrText>
      </w:r>
      <w:r w:rsidR="00506759">
        <w:instrText xml:space="preserve">" </w:instrText>
      </w:r>
      <w:r w:rsidR="00506759">
        <w:rPr>
          <w:rFonts w:ascii="Bookman Old Style" w:eastAsia="Bookman Old Style" w:hAnsi="Bookman Old Style" w:cs="Bookman Old Style"/>
          <w:sz w:val="22"/>
          <w:szCs w:val="22"/>
        </w:rPr>
        <w:fldChar w:fldCharType="end"/>
      </w:r>
      <w:r w:rsidR="004A70FE">
        <w:rPr>
          <w:rFonts w:ascii="Bookman Old Style" w:eastAsia="Bookman Old Style" w:hAnsi="Bookman Old Style" w:cs="Bookman Old Style"/>
          <w:color w:val="000000"/>
          <w:sz w:val="22"/>
          <w:szCs w:val="22"/>
        </w:rPr>
        <w:fldChar w:fldCharType="begin"/>
      </w:r>
      <w:r w:rsidR="004A70FE">
        <w:instrText xml:space="preserve"> XE "</w:instrText>
      </w:r>
      <w:r w:rsidR="004A70FE" w:rsidRPr="00934880">
        <w:instrText>gravitational-wave detector:</w:instrText>
      </w:r>
      <w:r w:rsidR="004A70FE">
        <w:rPr>
          <w:lang w:val="en-US"/>
        </w:rPr>
        <w:instrText>mirrors</w:instrText>
      </w:r>
      <w:r w:rsidR="004A70FE">
        <w:instrText xml:space="preserve">" </w:instrText>
      </w:r>
      <w:r w:rsidR="004A70F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These are mirrors capable of reflecting only a part of the incident light, letting another part pass, just like those in police stations used to observe an interview room without being seen. Regarding gravitational-wave interferometers, very sophisticated mirrors are used to reflect precisely 50 percent of the light, allowing the remaining 50 percent to pass through. Furthermore, suppose the mirror is placed at 45 degrees to the incident beam, as shown in the figure. In that case, it “splits” the beam in two (in fact, they are also called “</w:t>
      </w:r>
      <w:r w:rsidRPr="000E36CE">
        <w:rPr>
          <w:rFonts w:ascii="Bookman Old Style" w:eastAsia="Bookman Old Style" w:hAnsi="Bookman Old Style" w:cs="Bookman Old Style"/>
          <w:iCs/>
          <w:sz w:val="22"/>
          <w:szCs w:val="22"/>
        </w:rPr>
        <w:t>beam splitters</w:t>
      </w:r>
      <w:r>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w:t>
      </w:r>
      <w:r w:rsidR="004A70FE">
        <w:rPr>
          <w:rFonts w:ascii="Bookman Old Style" w:eastAsia="Bookman Old Style" w:hAnsi="Bookman Old Style" w:cs="Bookman Old Style"/>
          <w:color w:val="000000"/>
          <w:sz w:val="22"/>
          <w:szCs w:val="22"/>
        </w:rPr>
        <w:fldChar w:fldCharType="begin"/>
      </w:r>
      <w:r w:rsidR="004A70FE">
        <w:instrText xml:space="preserve"> XE "</w:instrText>
      </w:r>
      <w:r w:rsidR="004A70FE" w:rsidRPr="00934880">
        <w:instrText>gravitational-wave detector:</w:instrText>
      </w:r>
      <w:r w:rsidR="004A70FE">
        <w:rPr>
          <w:lang w:val="en-US"/>
        </w:rPr>
        <w:instrText>beam splitter</w:instrText>
      </w:r>
      <w:r w:rsidR="004A70FE">
        <w:instrText xml:space="preserve">" </w:instrText>
      </w:r>
      <w:r w:rsidR="004A70F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letting light propagate in two orthogonal directions, which represent the so-called “</w:t>
      </w:r>
      <w:r w:rsidRPr="001A08BA">
        <w:rPr>
          <w:rFonts w:ascii="Bookman Old Style" w:eastAsia="Bookman Old Style" w:hAnsi="Bookman Old Style" w:cs="Bookman Old Style"/>
          <w:i/>
          <w:iCs/>
          <w:sz w:val="22"/>
          <w:szCs w:val="22"/>
        </w:rPr>
        <w:t>arms</w:t>
      </w:r>
      <w:r>
        <w:rPr>
          <w:rFonts w:ascii="Bookman Old Style" w:eastAsia="Bookman Old Style" w:hAnsi="Bookman Old Style" w:cs="Bookman Old Style"/>
          <w:sz w:val="22"/>
          <w:szCs w:val="22"/>
        </w:rPr>
        <w:t>” of the interferometer</w:t>
      </w:r>
      <w:r w:rsidR="00426808">
        <w:rPr>
          <w:rFonts w:ascii="Bookman Old Style" w:eastAsia="Bookman Old Style" w:hAnsi="Bookman Old Style" w:cs="Bookman Old Style"/>
          <w:sz w:val="22"/>
          <w:szCs w:val="22"/>
        </w:rPr>
        <w:t xml:space="preserve"> (the arms can be made virtually longer by adding a new mirror and creating what is called a Fabry-Pérot cavity)</w:t>
      </w:r>
      <w:r>
        <w:rPr>
          <w:rFonts w:ascii="Bookman Old Style" w:eastAsia="Bookman Old Style" w:hAnsi="Bookman Old Style" w:cs="Bookman Old Style"/>
          <w:sz w:val="22"/>
          <w:szCs w:val="22"/>
        </w:rPr>
        <w:t>.</w:t>
      </w:r>
      <w:r w:rsidR="004A70FE" w:rsidRPr="004A70FE">
        <w:rPr>
          <w:rFonts w:ascii="Bookman Old Style" w:eastAsia="Bookman Old Style" w:hAnsi="Bookman Old Style" w:cs="Bookman Old Style"/>
          <w:color w:val="000000"/>
          <w:sz w:val="22"/>
          <w:szCs w:val="22"/>
        </w:rPr>
        <w:t xml:space="preserve"> </w:t>
      </w:r>
    </w:p>
    <w:p w14:paraId="01A4DB45" w14:textId="3E66C9C9" w:rsidR="00A10FC9" w:rsidRDefault="004A70FE" w:rsidP="00A86C7C">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color w:val="000000"/>
          <w:sz w:val="22"/>
          <w:szCs w:val="22"/>
        </w:rPr>
        <w:fldChar w:fldCharType="begin"/>
      </w:r>
      <w:r>
        <w:instrText xml:space="preserve"> XE "</w:instrText>
      </w:r>
      <w:r w:rsidRPr="00934880">
        <w:instrText>gravitational-wave detector:</w:instrText>
      </w:r>
      <w:r>
        <w:rPr>
          <w:lang w:val="en-US"/>
        </w:rPr>
        <w:instrText>arm</w:instrText>
      </w:r>
      <w:r>
        <w:instrText xml:space="preserve">" </w:instrText>
      </w:r>
      <w:r>
        <w:rPr>
          <w:rFonts w:ascii="Bookman Old Style" w:eastAsia="Bookman Old Style" w:hAnsi="Bookman Old Style" w:cs="Bookman Old Style"/>
          <w:color w:val="000000"/>
          <w:sz w:val="22"/>
          <w:szCs w:val="22"/>
        </w:rPr>
        <w:fldChar w:fldCharType="end"/>
      </w:r>
    </w:p>
    <w:p w14:paraId="2C7C9379" w14:textId="29F65113" w:rsidR="00A10FC9" w:rsidRDefault="00037204" w:rsidP="00426808">
      <w:pPr>
        <w:ind w:left="567" w:right="507" w:firstLine="0"/>
        <w:jc w:val="center"/>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3AB9C09B" wp14:editId="50328D62">
            <wp:extent cx="3420000" cy="3198390"/>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20000" cy="3198390"/>
                    </a:xfrm>
                    <a:prstGeom prst="rect">
                      <a:avLst/>
                    </a:prstGeom>
                  </pic:spPr>
                </pic:pic>
              </a:graphicData>
            </a:graphic>
          </wp:inline>
        </w:drawing>
      </w:r>
    </w:p>
    <w:p w14:paraId="699107C3" w14:textId="77777777" w:rsidR="00426808" w:rsidRDefault="00426808" w:rsidP="00037204">
      <w:pPr>
        <w:ind w:left="567" w:right="507" w:firstLine="0"/>
        <w:rPr>
          <w:rFonts w:ascii="Bookman Old Style" w:eastAsia="Bookman Old Style" w:hAnsi="Bookman Old Style" w:cs="Bookman Old Style"/>
          <w:sz w:val="22"/>
          <w:szCs w:val="22"/>
        </w:rPr>
      </w:pPr>
    </w:p>
    <w:p w14:paraId="2272445F" w14:textId="7BE3B714" w:rsidR="00A10FC9" w:rsidRDefault="00A10FC9" w:rsidP="00426808">
      <w:pPr>
        <w:pBdr>
          <w:top w:val="nil"/>
          <w:left w:val="nil"/>
          <w:bottom w:val="nil"/>
          <w:right w:val="nil"/>
          <w:between w:val="nil"/>
        </w:pBdr>
        <w:ind w:left="680" w:right="505" w:firstLine="153"/>
        <w:rPr>
          <w:rFonts w:ascii="Bookman Old Style" w:eastAsia="Bookman Old Style" w:hAnsi="Bookman Old Style" w:cs="Bookman Old Style"/>
          <w:i/>
          <w:color w:val="000000"/>
          <w:sz w:val="20"/>
          <w:szCs w:val="20"/>
        </w:rPr>
      </w:pPr>
      <w:r w:rsidRPr="00CB13DA">
        <w:rPr>
          <w:rFonts w:ascii="Bookman Old Style" w:eastAsia="Bookman Old Style" w:hAnsi="Bookman Old Style" w:cs="Bookman Old Style"/>
          <w:iCs/>
          <w:color w:val="000000"/>
          <w:sz w:val="20"/>
          <w:szCs w:val="20"/>
        </w:rPr>
        <w:t>Fig. 8.3</w:t>
      </w:r>
      <w:r w:rsidRPr="00CB13DA">
        <w:rPr>
          <w:rFonts w:ascii="Bookman Old Style" w:eastAsia="Bookman Old Style" w:hAnsi="Bookman Old Style" w:cs="Bookman Old Style"/>
          <w:i/>
          <w:color w:val="000000"/>
          <w:sz w:val="20"/>
          <w:szCs w:val="20"/>
        </w:rPr>
        <w:t xml:space="preserve"> Scheme of an interferometric gravitational-wave detector.</w:t>
      </w:r>
    </w:p>
    <w:p w14:paraId="69F3620A" w14:textId="77777777" w:rsidR="00426808" w:rsidRPr="00CB13DA" w:rsidRDefault="00426808" w:rsidP="00426808">
      <w:pPr>
        <w:pBdr>
          <w:top w:val="nil"/>
          <w:left w:val="nil"/>
          <w:bottom w:val="nil"/>
          <w:right w:val="nil"/>
          <w:between w:val="nil"/>
        </w:pBdr>
        <w:ind w:left="680" w:right="505" w:firstLine="153"/>
        <w:rPr>
          <w:rFonts w:ascii="Bookman Old Style" w:eastAsia="Bookman Old Style" w:hAnsi="Bookman Old Style" w:cs="Bookman Old Style"/>
          <w:i/>
          <w:color w:val="000000"/>
          <w:sz w:val="20"/>
          <w:szCs w:val="20"/>
        </w:rPr>
      </w:pPr>
    </w:p>
    <w:p w14:paraId="14B5AF01" w14:textId="609CF7FF" w:rsidR="00A10FC9" w:rsidRDefault="00A10FC9" w:rsidP="00037204">
      <w:pPr>
        <w:pBdr>
          <w:top w:val="nil"/>
          <w:left w:val="nil"/>
          <w:bottom w:val="nil"/>
          <w:right w:val="nil"/>
          <w:between w:val="nil"/>
        </w:pBdr>
        <w:ind w:left="567" w:right="505" w:firstLine="261"/>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In the original experiment of 1887, the length of the two arms was of the order of about ten metres, decidedly insufficient to measure gravitational waves. Since the relative variation of the arms induced by a gravitational wave (normally indicated as </w:t>
      </w:r>
      <w:r w:rsidRPr="00B83168">
        <w:rPr>
          <w:rFonts w:ascii="Bookman Old Style" w:eastAsia="Bookman Old Style" w:hAnsi="Bookman Old Style" w:cs="Bookman Old Style"/>
          <w:i/>
          <w:color w:val="000000"/>
          <w:sz w:val="22"/>
          <w:szCs w:val="22"/>
        </w:rPr>
        <w:t>ΔL/L</w:t>
      </w:r>
      <w:r>
        <w:rPr>
          <w:rFonts w:ascii="Bookman Old Style" w:eastAsia="Bookman Old Style" w:hAnsi="Bookman Old Style" w:cs="Bookman Old Style"/>
          <w:color w:val="000000"/>
          <w:sz w:val="22"/>
          <w:szCs w:val="22"/>
        </w:rPr>
        <w:t xml:space="preserve">) is equal to the amplitude of the wave itself (which we have seen to be </w:t>
      </w:r>
      <w:r w:rsidRPr="00B83168">
        <w:rPr>
          <w:rFonts w:ascii="Bookman Old Style" w:eastAsia="Bookman Old Style" w:hAnsi="Bookman Old Style" w:cs="Bookman Old Style"/>
          <w:i/>
          <w:color w:val="000000"/>
          <w:sz w:val="22"/>
          <w:szCs w:val="22"/>
        </w:rPr>
        <w:t>h</w:t>
      </w:r>
      <w:r w:rsidRPr="00B83168">
        <w:rPr>
          <w:rFonts w:ascii="Bookman Old Style" w:eastAsia="Bookman Old Style" w:hAnsi="Bookman Old Style" w:cs="Bookman Old Style"/>
          <w:color w:val="000000"/>
          <w:sz w:val="22"/>
          <w:szCs w:val="22"/>
        </w:rPr>
        <w:t xml:space="preserve"> </w:t>
      </w:r>
      <w:r w:rsidRPr="00B83168">
        <w:rPr>
          <w:rFonts w:ascii="Cambria Math" w:eastAsia="Cambria Math" w:hAnsi="Cambria Math" w:cs="Cambria Math"/>
          <w:color w:val="000000"/>
          <w:sz w:val="22"/>
          <w:szCs w:val="22"/>
        </w:rPr>
        <w:t>≃</w:t>
      </w:r>
      <w:r w:rsidRPr="00B83168">
        <w:rPr>
          <w:rFonts w:ascii="Bookman Old Style" w:eastAsia="Bookman Old Style" w:hAnsi="Bookman Old Style" w:cs="Bookman Old Style"/>
          <w:color w:val="000000"/>
          <w:sz w:val="22"/>
          <w:szCs w:val="22"/>
        </w:rPr>
        <w:t xml:space="preserve"> </w:t>
      </w:r>
      <w:r w:rsidRPr="00B83168">
        <w:rPr>
          <w:rFonts w:ascii="Bookman Old Style" w:eastAsia="Bookman Old Style" w:hAnsi="Bookman Old Style" w:cs="Bookman Old Style"/>
          <w:iCs/>
          <w:color w:val="000000"/>
          <w:sz w:val="22"/>
          <w:szCs w:val="22"/>
        </w:rPr>
        <w:t>10</w:t>
      </w:r>
      <w:r w:rsidRPr="00B83168">
        <w:rPr>
          <w:rFonts w:ascii="Bookman Old Style" w:eastAsia="Bookman Old Style" w:hAnsi="Bookman Old Style" w:cs="Bookman Old Style"/>
          <w:iCs/>
          <w:color w:val="000000"/>
          <w:sz w:val="22"/>
          <w:szCs w:val="22"/>
          <w:vertAlign w:val="superscript"/>
        </w:rPr>
        <w:t>–21</w:t>
      </w:r>
      <w:r>
        <w:rPr>
          <w:rFonts w:ascii="Bookman Old Style" w:eastAsia="Bookman Old Style" w:hAnsi="Bookman Old Style" w:cs="Bookman Old Style"/>
          <w:color w:val="000000"/>
          <w:sz w:val="22"/>
          <w:szCs w:val="22"/>
        </w:rPr>
        <w:t xml:space="preserve">), current technology only allows measurements to be made if the length of the interferometer arms, </w:t>
      </w:r>
      <w:r>
        <w:rPr>
          <w:rFonts w:ascii="Bookman Old Style" w:eastAsia="Bookman Old Style" w:hAnsi="Bookman Old Style" w:cs="Bookman Old Style"/>
          <w:i/>
          <w:color w:val="000000"/>
          <w:sz w:val="22"/>
          <w:szCs w:val="22"/>
        </w:rPr>
        <w:t>L</w:t>
      </w:r>
      <w:r w:rsidRPr="00983800">
        <w:rPr>
          <w:rFonts w:ascii="Bookman Old Style" w:eastAsia="Bookman Old Style" w:hAnsi="Bookman Old Style" w:cs="Bookman Old Style"/>
          <w:iCs/>
          <w:color w:val="000000"/>
          <w:sz w:val="22"/>
          <w:szCs w:val="22"/>
        </w:rPr>
        <w:t>,</w:t>
      </w:r>
      <w:r>
        <w:rPr>
          <w:rFonts w:ascii="Bookman Old Style" w:eastAsia="Bookman Old Style" w:hAnsi="Bookman Old Style" w:cs="Bookman Old Style"/>
          <w:color w:val="000000"/>
          <w:sz w:val="22"/>
          <w:szCs w:val="22"/>
        </w:rPr>
        <w:t xml:space="preserve"> is of the order of a few kilometres. For this reason, the LIGO</w:t>
      </w:r>
      <w:r w:rsidR="004A70FE">
        <w:rPr>
          <w:rFonts w:ascii="Bookman Old Style" w:eastAsia="Bookman Old Style" w:hAnsi="Bookman Old Style" w:cs="Bookman Old Style"/>
          <w:color w:val="000000"/>
          <w:sz w:val="22"/>
          <w:szCs w:val="22"/>
        </w:rPr>
        <w:fldChar w:fldCharType="begin"/>
      </w:r>
      <w:r w:rsidR="004A70FE">
        <w:instrText xml:space="preserve"> XE "</w:instrText>
      </w:r>
      <w:r w:rsidR="004A70FE" w:rsidRPr="00934880">
        <w:instrText>gravitational-wave detector:</w:instrText>
      </w:r>
      <w:r w:rsidR="004A70FE" w:rsidRPr="00934880">
        <w:rPr>
          <w:lang w:val="en-US"/>
        </w:rPr>
        <w:instrText>LIGO</w:instrText>
      </w:r>
      <w:r w:rsidR="004A70FE">
        <w:instrText xml:space="preserve">" </w:instrText>
      </w:r>
      <w:r w:rsidR="004A70F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interferometric detectors (one located in Livingston, Louisiana and the other in Hanford, Washington State) have arms of four kilometres. Whereas the Virgo</w:t>
      </w:r>
      <w:r w:rsidR="008C3729">
        <w:rPr>
          <w:rFonts w:ascii="Bookman Old Style" w:eastAsia="Bookman Old Style" w:hAnsi="Bookman Old Style" w:cs="Bookman Old Style"/>
          <w:color w:val="000000"/>
          <w:sz w:val="22"/>
          <w:szCs w:val="22"/>
        </w:rPr>
        <w:fldChar w:fldCharType="begin"/>
      </w:r>
      <w:r w:rsidR="008C3729">
        <w:instrText xml:space="preserve"> XE "</w:instrText>
      </w:r>
      <w:r w:rsidR="008C3729" w:rsidRPr="00DB479D">
        <w:rPr>
          <w:rFonts w:ascii="Bookman Old Style" w:eastAsia="Bookman Old Style" w:hAnsi="Bookman Old Style" w:cs="Bookman Old Style"/>
          <w:color w:val="000000"/>
          <w:sz w:val="22"/>
          <w:szCs w:val="22"/>
        </w:rPr>
        <w:instrText>Virgo</w:instrText>
      </w:r>
      <w:r w:rsidR="008C3729">
        <w:instrText xml:space="preserve">" </w:instrText>
      </w:r>
      <w:r w:rsidR="008C3729">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w:t>
      </w:r>
      <w:r w:rsidR="004A70FE">
        <w:rPr>
          <w:rFonts w:ascii="Bookman Old Style" w:eastAsia="Bookman Old Style" w:hAnsi="Bookman Old Style" w:cs="Bookman Old Style"/>
          <w:color w:val="000000"/>
          <w:sz w:val="22"/>
          <w:szCs w:val="22"/>
        </w:rPr>
        <w:fldChar w:fldCharType="begin"/>
      </w:r>
      <w:r w:rsidR="004A70FE">
        <w:instrText xml:space="preserve"> XE "</w:instrText>
      </w:r>
      <w:r w:rsidR="004A70FE" w:rsidRPr="00934880">
        <w:instrText>gravitational-wave detector:</w:instrText>
      </w:r>
      <w:r w:rsidR="004A70FE">
        <w:rPr>
          <w:lang w:val="en-US"/>
        </w:rPr>
        <w:instrText>Virgo</w:instrText>
      </w:r>
      <w:r w:rsidR="004A70FE">
        <w:instrText xml:space="preserve">" </w:instrText>
      </w:r>
      <w:r w:rsidR="004A70F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detector  in Cascina, near Pisa, has slightly shorter arms of three kilometres.</w:t>
      </w:r>
    </w:p>
    <w:p w14:paraId="19077F93" w14:textId="76967026"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beam splitter divides the initial laser beam into the two orthogonal beams that travel along the arms until they reach the first reflecting mirror</w:t>
      </w:r>
      <w:r w:rsidR="006D0FD8">
        <w:rPr>
          <w:rFonts w:ascii="Bookman Old Style" w:eastAsia="Bookman Old Style" w:hAnsi="Bookman Old Style" w:cs="Bookman Old Style"/>
          <w:sz w:val="22"/>
          <w:szCs w:val="22"/>
        </w:rPr>
        <w:fldChar w:fldCharType="begin"/>
      </w:r>
      <w:r w:rsidR="006D0FD8">
        <w:instrText xml:space="preserve"> XE "</w:instrText>
      </w:r>
      <w:r w:rsidR="006D0FD8" w:rsidRPr="0087018A">
        <w:rPr>
          <w:rFonts w:ascii="Bookman Old Style" w:eastAsia="Bookman Old Style" w:hAnsi="Bookman Old Style" w:cs="Bookman Old Style"/>
          <w:sz w:val="22"/>
          <w:szCs w:val="22"/>
        </w:rPr>
        <w:instrText>mirror:</w:instrText>
      </w:r>
      <w:r w:rsidR="006D0FD8" w:rsidRPr="0087018A">
        <w:rPr>
          <w:lang w:val="en-US"/>
        </w:rPr>
        <w:instrText>reflecting</w:instrText>
      </w:r>
      <w:r w:rsidR="006D0FD8">
        <w:instrText xml:space="preserve">" </w:instrText>
      </w:r>
      <w:r w:rsidR="006D0FD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suspended with thin silicon wires (“mirror A” on the vertical arm), which reflects the incoming beams. As you can imagine, these mirrors are more elaborate than ones we are used to; in fact, they are small technological marvels. In addition to being nearly twenty centimetres thick and weighing several tens of kilos, their surface is so smooth that their roughness is of the order of a nanometre, that is, a few billionths of a metre. Furthermore, if the mirrors in our house have a reflectivity of between 80 and 90 percent, theirs is greater than 99.9999 percent. In other words, only one photon</w:t>
      </w:r>
      <w:r w:rsidR="00C351CD">
        <w:rPr>
          <w:rFonts w:ascii="Bookman Old Style" w:hAnsi="Bookman Old Style"/>
          <w:color w:val="231F20"/>
          <w:sz w:val="22"/>
          <w:szCs w:val="22"/>
        </w:rPr>
        <w:fldChar w:fldCharType="begin"/>
      </w:r>
      <w:r w:rsidR="00C351CD">
        <w:instrText xml:space="preserve"> XE "</w:instrText>
      </w:r>
      <w:r w:rsidR="00C351CD" w:rsidRPr="00E14343">
        <w:rPr>
          <w:rFonts w:ascii="Bookman Old Style" w:hAnsi="Bookman Old Style"/>
          <w:color w:val="231F20"/>
          <w:sz w:val="22"/>
          <w:szCs w:val="22"/>
        </w:rPr>
        <w:instrText>photon</w:instrText>
      </w:r>
      <w:r w:rsidR="00C351CD">
        <w:instrText xml:space="preserve">" </w:instrText>
      </w:r>
      <w:r w:rsidR="00C351CD">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in a million is absorbed rather than reflected.</w:t>
      </w:r>
    </w:p>
    <w:p w14:paraId="4FB5E572" w14:textId="6746AA0C"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Once reflected by these astonishing instruments, the laser beams return, join, pass again through the beam splitter, and interact at an interferometric level with a very light-sensitive electronic device called the </w:t>
      </w:r>
      <w:r w:rsidR="004A70FE">
        <w:rPr>
          <w:rFonts w:ascii="Bookman Old Style" w:eastAsia="Bookman Old Style" w:hAnsi="Bookman Old Style" w:cs="Bookman Old Style"/>
          <w:color w:val="000000"/>
          <w:sz w:val="22"/>
          <w:szCs w:val="22"/>
        </w:rPr>
        <w:fldChar w:fldCharType="begin"/>
      </w:r>
      <w:r w:rsidR="004A70FE">
        <w:instrText xml:space="preserve"> XE "</w:instrText>
      </w:r>
      <w:r w:rsidR="004A70FE" w:rsidRPr="00934880">
        <w:instrText>gravitational-wave detector:</w:instrText>
      </w:r>
      <w:r w:rsidR="004A70FE">
        <w:rPr>
          <w:lang w:val="en-US"/>
        </w:rPr>
        <w:instrText>photodiode</w:instrText>
      </w:r>
      <w:r w:rsidR="004A70FE">
        <w:instrText xml:space="preserve">" </w:instrText>
      </w:r>
      <w:r w:rsidR="004A70FE">
        <w:rPr>
          <w:rFonts w:ascii="Bookman Old Style" w:eastAsia="Bookman Old Style" w:hAnsi="Bookman Old Style" w:cs="Bookman Old Style"/>
          <w:color w:val="000000"/>
          <w:sz w:val="22"/>
          <w:szCs w:val="22"/>
        </w:rPr>
        <w:fldChar w:fldCharType="end"/>
      </w:r>
      <w:r w:rsidR="004A70F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t>
      </w:r>
      <w:r>
        <w:rPr>
          <w:rFonts w:ascii="Bookman Old Style" w:eastAsia="Bookman Old Style" w:hAnsi="Bookman Old Style" w:cs="Bookman Old Style"/>
          <w:i/>
          <w:sz w:val="22"/>
          <w:szCs w:val="22"/>
        </w:rPr>
        <w:t>photodiode”</w:t>
      </w:r>
      <w:r>
        <w:rPr>
          <w:rFonts w:ascii="Bookman Old Style" w:eastAsia="Bookman Old Style" w:hAnsi="Bookman Old Style" w:cs="Bookman Old Style"/>
          <w:sz w:val="22"/>
          <w:szCs w:val="22"/>
        </w:rPr>
        <w:t>. In general, in the absence of gravitational radiation</w:t>
      </w:r>
      <w:r w:rsidR="00C65C7C">
        <w:rPr>
          <w:rFonts w:ascii="Bookman Old Style" w:eastAsia="Bookman Old Style" w:hAnsi="Bookman Old Style" w:cs="Bookman Old Style"/>
          <w:sz w:val="22"/>
          <w:szCs w:val="22"/>
        </w:rPr>
        <w:fldChar w:fldCharType="begin"/>
      </w:r>
      <w:r w:rsidR="00C65C7C">
        <w:instrText xml:space="preserve"> XE "</w:instrText>
      </w:r>
      <w:r w:rsidR="00C65C7C" w:rsidRPr="001D3A2F">
        <w:rPr>
          <w:rFonts w:ascii="Bookman Old Style" w:eastAsia="Bookman Old Style" w:hAnsi="Bookman Old Style" w:cs="Bookman Old Style"/>
          <w:sz w:val="22"/>
          <w:szCs w:val="22"/>
        </w:rPr>
        <w:instrText>gravitational:</w:instrText>
      </w:r>
      <w:r w:rsidR="00C65C7C" w:rsidRPr="001D3A2F">
        <w:rPr>
          <w:lang w:val="en-US"/>
        </w:rPr>
        <w:instrText>radiation</w:instrText>
      </w:r>
      <w:r w:rsidR="00C65C7C">
        <w:instrText>"</w:instrText>
      </w:r>
      <w:r w:rsidR="00C65C7C">
        <w:rPr>
          <w:rFonts w:ascii="Bookman Old Style" w:eastAsia="Bookman Old Style" w:hAnsi="Bookman Old Style" w:cs="Bookman Old Style"/>
          <w:sz w:val="22"/>
          <w:szCs w:val="22"/>
        </w:rPr>
        <w:fldChar w:fldCharType="end"/>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gravitational</w:instrText>
      </w:r>
      <w:r w:rsidR="001F0F31">
        <w:instrText xml:space="preserve">" </w:instrText>
      </w:r>
      <w:r w:rsidR="001F0F3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the interferometer can be “tuned” so that, upon their return to the beam splitter, the two light beams are either perfectly </w:t>
      </w:r>
      <w:r>
        <w:rPr>
          <w:rFonts w:ascii="Bookman Old Style" w:eastAsia="Bookman Old Style" w:hAnsi="Bookman Old Style" w:cs="Bookman Old Style"/>
          <w:i/>
          <w:sz w:val="22"/>
          <w:szCs w:val="22"/>
        </w:rPr>
        <w:t xml:space="preserve">“in phase” </w:t>
      </w:r>
      <w:r w:rsidRPr="00F66FEB">
        <w:rPr>
          <w:rFonts w:ascii="Bookman Old Style" w:eastAsia="Bookman Old Style" w:hAnsi="Bookman Old Style" w:cs="Bookman Old Style"/>
          <w:iCs/>
          <w:sz w:val="22"/>
          <w:szCs w:val="22"/>
        </w:rPr>
        <w:t xml:space="preserve">or </w:t>
      </w:r>
      <w:r>
        <w:rPr>
          <w:rFonts w:ascii="Bookman Old Style" w:eastAsia="Bookman Old Style" w:hAnsi="Bookman Old Style" w:cs="Bookman Old Style"/>
          <w:sz w:val="22"/>
          <w:szCs w:val="22"/>
        </w:rPr>
        <w:t>“</w:t>
      </w:r>
      <w:r w:rsidRPr="00F66FEB">
        <w:rPr>
          <w:rFonts w:ascii="Bookman Old Style" w:eastAsia="Bookman Old Style" w:hAnsi="Bookman Old Style" w:cs="Bookman Old Style"/>
          <w:i/>
          <w:iCs/>
          <w:sz w:val="22"/>
          <w:szCs w:val="22"/>
        </w:rPr>
        <w:t>in</w:t>
      </w:r>
      <w:r>
        <w:rPr>
          <w:rFonts w:ascii="Bookman Old Style" w:eastAsia="Bookman Old Style" w:hAnsi="Bookman Old Style" w:cs="Bookman Old Style"/>
          <w:sz w:val="22"/>
          <w:szCs w:val="22"/>
        </w:rPr>
        <w:t xml:space="preserve"> </w:t>
      </w:r>
      <w:r w:rsidRPr="00F66FEB">
        <w:rPr>
          <w:rFonts w:ascii="Bookman Old Style" w:eastAsia="Bookman Old Style" w:hAnsi="Bookman Old Style" w:cs="Bookman Old Style"/>
          <w:i/>
          <w:iCs/>
          <w:sz w:val="22"/>
          <w:szCs w:val="22"/>
        </w:rPr>
        <w:t>phase</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opposition”</w:t>
      </w:r>
      <w:r>
        <w:rPr>
          <w:rFonts w:ascii="Bookman Old Style" w:eastAsia="Bookman Old Style" w:hAnsi="Bookman Old Style" w:cs="Bookman Old Style"/>
          <w:sz w:val="22"/>
          <w:szCs w:val="22"/>
        </w:rPr>
        <w:t>. In this way, they can produce a constructive interference</w:t>
      </w:r>
      <w:r w:rsidR="000D296A">
        <w:rPr>
          <w:rFonts w:ascii="Bookman Old Style" w:eastAsia="Bookman Old Style" w:hAnsi="Bookman Old Style" w:cs="Bookman Old Style"/>
          <w:sz w:val="22"/>
          <w:szCs w:val="22"/>
        </w:rPr>
        <w:fldChar w:fldCharType="begin"/>
      </w:r>
      <w:r w:rsidR="000D296A">
        <w:instrText xml:space="preserve"> XE "</w:instrText>
      </w:r>
      <w:r w:rsidR="000D296A" w:rsidRPr="00103021">
        <w:rPr>
          <w:rFonts w:ascii="Bookman Old Style" w:eastAsia="Bookman Old Style" w:hAnsi="Bookman Old Style" w:cs="Bookman Old Style"/>
          <w:color w:val="000000" w:themeColor="text1"/>
          <w:sz w:val="22"/>
          <w:szCs w:val="22"/>
        </w:rPr>
        <w:instrText>interference</w:instrText>
      </w:r>
      <w:r w:rsidR="000D296A">
        <w:instrText xml:space="preserve">" </w:instrText>
      </w:r>
      <w:r w:rsidR="000D296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when they are in phase (their light adds up) or destructive interference when they are in phase opposition (their light cancels). For practical purposes, it is convenient that the interference measured by the photodiode is the destructive one and the whole interferometer is, in fact, tuned so that the photodiode is on </w:t>
      </w:r>
      <w:r w:rsidRPr="000809FA">
        <w:rPr>
          <w:rFonts w:ascii="Bookman Old Style" w:eastAsia="Bookman Old Style" w:hAnsi="Bookman Old Style" w:cs="Bookman Old Style"/>
          <w:iCs/>
          <w:sz w:val="22"/>
          <w:szCs w:val="22"/>
        </w:rPr>
        <w:t xml:space="preserve">the </w:t>
      </w:r>
      <w:r>
        <w:rPr>
          <w:rFonts w:ascii="Bookman Old Style" w:eastAsia="Bookman Old Style" w:hAnsi="Bookman Old Style" w:cs="Bookman Old Style"/>
          <w:iCs/>
          <w:sz w:val="22"/>
          <w:szCs w:val="22"/>
        </w:rPr>
        <w:t>“</w:t>
      </w:r>
      <w:r w:rsidRPr="000809FA">
        <w:rPr>
          <w:rFonts w:ascii="Bookman Old Style" w:eastAsia="Bookman Old Style" w:hAnsi="Bookman Old Style" w:cs="Bookman Old Style"/>
          <w:iCs/>
          <w:sz w:val="22"/>
          <w:szCs w:val="22"/>
        </w:rPr>
        <w:t>dark fringe</w:t>
      </w:r>
      <w:r>
        <w:rPr>
          <w:rFonts w:ascii="Bookman Old Style" w:eastAsia="Bookman Old Style" w:hAnsi="Bookman Old Style" w:cs="Bookman Old Style"/>
          <w:iCs/>
          <w:sz w:val="22"/>
          <w:szCs w:val="22"/>
        </w:rPr>
        <w:t>”</w:t>
      </w:r>
      <w:r>
        <w:rPr>
          <w:rFonts w:ascii="Bookman Old Style" w:eastAsia="Bookman Old Style" w:hAnsi="Bookman Old Style" w:cs="Bookman Old Style"/>
          <w:sz w:val="22"/>
          <w:szCs w:val="22"/>
        </w:rPr>
        <w:t>.</w:t>
      </w:r>
    </w:p>
    <w:p w14:paraId="1030255A" w14:textId="69DA0C66" w:rsidR="00A10FC9" w:rsidRDefault="00A10FC9">
      <w:pPr>
        <w:ind w:left="567" w:right="507" w:firstLine="263"/>
        <w:rPr>
          <w:rFonts w:ascii="Bookman Old Style" w:eastAsia="Bookman Old Style" w:hAnsi="Bookman Old Style" w:cs="Bookman Old Style"/>
          <w:sz w:val="22"/>
          <w:szCs w:val="22"/>
        </w:rPr>
      </w:pPr>
      <w:r w:rsidRPr="00F14F0D">
        <w:rPr>
          <w:rFonts w:ascii="Bookman Old Style" w:eastAsia="Bookman Old Style" w:hAnsi="Bookman Old Style" w:cs="Bookman Old Style"/>
          <w:sz w:val="22"/>
          <w:szCs w:val="22"/>
        </w:rPr>
        <w:t>The passage of a gravitational wave propagating in a direction orthogonal to the plane containing the two arms</w:t>
      </w:r>
      <w:r>
        <w:rPr>
          <w:rFonts w:ascii="Bookman Old Style" w:eastAsia="Bookman Old Style" w:hAnsi="Bookman Old Style" w:cs="Bookman Old Style"/>
          <w:sz w:val="22"/>
          <w:szCs w:val="22"/>
        </w:rPr>
        <w:t xml:space="preserve"> would produce a tidal distortion and thus a relative variation of the arm lengths. In turn, this would produce a phase shift between the paths travelled by the light in the two arms and hence a variation of the interference</w:t>
      </w:r>
      <w:r w:rsidR="000D296A">
        <w:rPr>
          <w:rFonts w:ascii="Bookman Old Style" w:eastAsia="Bookman Old Style" w:hAnsi="Bookman Old Style" w:cs="Bookman Old Style"/>
          <w:sz w:val="22"/>
          <w:szCs w:val="22"/>
        </w:rPr>
        <w:fldChar w:fldCharType="begin"/>
      </w:r>
      <w:r w:rsidR="000D296A">
        <w:instrText xml:space="preserve"> XE "</w:instrText>
      </w:r>
      <w:r w:rsidR="000D296A" w:rsidRPr="00103021">
        <w:rPr>
          <w:rFonts w:ascii="Bookman Old Style" w:eastAsia="Bookman Old Style" w:hAnsi="Bookman Old Style" w:cs="Bookman Old Style"/>
          <w:color w:val="000000" w:themeColor="text1"/>
          <w:sz w:val="22"/>
          <w:szCs w:val="22"/>
        </w:rPr>
        <w:instrText>interference</w:instrText>
      </w:r>
      <w:r w:rsidR="000D296A">
        <w:instrText xml:space="preserve">" </w:instrText>
      </w:r>
      <w:r w:rsidR="000D296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at the photodiode, which would no longer be synchronised on a dark fringe. The greater the amplitude of the gravitational wave, the greater the distortion of the arms, and therefore the phase shift in the light recombined at the photodiode.</w:t>
      </w:r>
    </w:p>
    <w:p w14:paraId="2215A67E" w14:textId="189481B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have just described, carelessly leaving out some important details, the basic functioning of a classic Michelson-Morley interferometric experiment. However, if we managed to build an interferometer of this type, with four-kilometre long arms, we would not detect any gravitational waves! This is because the deformations they produce, and therefore the amplitude of our </w:t>
      </w:r>
      <w:r>
        <w:rPr>
          <w:rFonts w:ascii="Bookman Old Style" w:eastAsia="Bookman Old Style" w:hAnsi="Bookman Old Style" w:cs="Bookman Old Style"/>
          <w:i/>
          <w:sz w:val="22"/>
          <w:szCs w:val="22"/>
        </w:rPr>
        <w:t>signal,</w:t>
      </w:r>
      <w:r>
        <w:rPr>
          <w:rFonts w:ascii="Bookman Old Style" w:eastAsia="Bookman Old Style" w:hAnsi="Bookman Old Style" w:cs="Bookman Old Style"/>
          <w:sz w:val="22"/>
          <w:szCs w:val="22"/>
        </w:rPr>
        <w:t xml:space="preserve"> would still be too small compared to those that are inevitably produced by the environment, which represent so-called </w:t>
      </w:r>
      <w:r>
        <w:rPr>
          <w:rFonts w:ascii="Bookman Old Style" w:eastAsia="Bookman Old Style" w:hAnsi="Bookman Old Style" w:cs="Bookman Old Style"/>
          <w:i/>
          <w:sz w:val="22"/>
          <w:szCs w:val="22"/>
        </w:rPr>
        <w:t>noise</w:t>
      </w:r>
      <w:r w:rsidR="00F32379">
        <w:rPr>
          <w:rFonts w:ascii="Bookman Old Style" w:eastAsia="Bookman Old Style" w:hAnsi="Bookman Old Style" w:cs="Bookman Old Style"/>
          <w:color w:val="000000" w:themeColor="text1"/>
          <w:sz w:val="22"/>
          <w:szCs w:val="22"/>
        </w:rPr>
        <w:fldChar w:fldCharType="begin"/>
      </w:r>
      <w:r w:rsidR="00F32379">
        <w:instrText xml:space="preserve"> XE "</w:instrText>
      </w:r>
      <w:r w:rsidR="00F32379" w:rsidRPr="004135F9">
        <w:rPr>
          <w:rFonts w:ascii="Bookman Old Style" w:eastAsia="Bookman Old Style" w:hAnsi="Bookman Old Style" w:cs="Bookman Old Style"/>
          <w:color w:val="000000" w:themeColor="text1"/>
          <w:sz w:val="22"/>
          <w:szCs w:val="22"/>
        </w:rPr>
        <w:instrText>noise</w:instrText>
      </w:r>
      <w:r w:rsidR="00F32379">
        <w:instrText xml:space="preserve">" </w:instrText>
      </w:r>
      <w:r w:rsidR="00F3237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Since we cannot change the amplitude of the signal, which is entirely and solely determined by the properties of the source, our only hope of detection comes from reducing the noise as much as possible. For us to do this, it is necessary to resort to a whole series of experimental measures aimed at reducing the noise level below that of the signal, i.e., increasing the signal-to-noise</w:t>
      </w:r>
      <w:r w:rsidR="00F4108E">
        <w:rPr>
          <w:rFonts w:ascii="Bookman Old Style" w:eastAsia="Bookman Old Style" w:hAnsi="Bookman Old Style" w:cs="Bookman Old Style"/>
          <w:sz w:val="22"/>
          <w:szCs w:val="22"/>
        </w:rPr>
        <w:fldChar w:fldCharType="begin"/>
      </w:r>
      <w:r w:rsidR="00F4108E">
        <w:instrText xml:space="preserve"> XE "</w:instrText>
      </w:r>
      <w:r w:rsidR="00F4108E" w:rsidRPr="00DF01C7">
        <w:rPr>
          <w:rFonts w:ascii="Bookman Old Style" w:eastAsia="Bookman Old Style" w:hAnsi="Bookman Old Style" w:cs="Bookman Old Style"/>
          <w:sz w:val="22"/>
          <w:szCs w:val="22"/>
        </w:rPr>
        <w:instrText>signal-to-noise</w:instrText>
      </w:r>
      <w:r w:rsidR="00F4108E">
        <w:rPr>
          <w:rFonts w:ascii="Bookman Old Style" w:eastAsia="Bookman Old Style" w:hAnsi="Bookman Old Style" w:cs="Bookman Old Style"/>
          <w:sz w:val="22"/>
          <w:szCs w:val="22"/>
        </w:rPr>
        <w:instrText xml:space="preserve"> ratio</w:instrText>
      </w:r>
      <w:r w:rsidR="00F4108E">
        <w:instrText xml:space="preserve">" </w:instrText>
      </w:r>
      <w:r w:rsidR="00F4108E">
        <w:rPr>
          <w:rFonts w:ascii="Bookman Old Style" w:eastAsia="Bookman Old Style" w:hAnsi="Bookman Old Style" w:cs="Bookman Old Style"/>
          <w:sz w:val="22"/>
          <w:szCs w:val="22"/>
        </w:rPr>
        <w:fldChar w:fldCharType="end"/>
      </w:r>
      <w:r w:rsidR="00F32379">
        <w:rPr>
          <w:rFonts w:ascii="Bookman Old Style" w:eastAsia="Bookman Old Style" w:hAnsi="Bookman Old Style" w:cs="Bookman Old Style"/>
          <w:sz w:val="22"/>
          <w:szCs w:val="22"/>
        </w:rPr>
        <w:fldChar w:fldCharType="begin"/>
      </w:r>
      <w:r w:rsidR="00F32379">
        <w:instrText xml:space="preserve"> XE "</w:instrText>
      </w:r>
      <w:r w:rsidR="00F32379" w:rsidRPr="0004279F">
        <w:rPr>
          <w:rFonts w:ascii="Bookman Old Style" w:eastAsia="Bookman Old Style" w:hAnsi="Bookman Old Style" w:cs="Bookman Old Style"/>
          <w:sz w:val="22"/>
          <w:szCs w:val="22"/>
        </w:rPr>
        <w:instrText>noise:</w:instrText>
      </w:r>
      <w:r w:rsidR="00F32379" w:rsidRPr="0004279F">
        <w:rPr>
          <w:lang w:val="en-US"/>
        </w:rPr>
        <w:instrText>signal-to-noise ratio</w:instrText>
      </w:r>
      <w:r w:rsidR="00F32379">
        <w:instrText xml:space="preserve">" </w:instrText>
      </w:r>
      <w:r w:rsidR="00F3237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ratio. It is similar to being in a room and hearing a tune that you recognise but can’t place because the noise made by other people in the room prevents you from clearly distinguishing the notes. Not being able to increase the music volume, your only option is to reduce the noise, so you ask the others in the room to be quiet for a moment.</w:t>
      </w:r>
    </w:p>
    <w:p w14:paraId="33A0FD7A" w14:textId="4D5BBDB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Numerous techniques have been developed over the past 40 years to break down the various sources of noise that affect modern gravitational-wave detectors. As interesting and ingenious as these techniques are, discussing them would take more time than we have left on this last part of our journey. What matters here is to underline that detectors such as LIGO and Virgo represent the result of the joint work of thousands of people and, like EHTC </w:t>
      </w:r>
      <w:r w:rsidR="0094397E">
        <w:rPr>
          <w:rFonts w:ascii="Bookman Old Style" w:eastAsia="Bookman Old Style" w:hAnsi="Bookman Old Style" w:cs="Bookman Old Style"/>
          <w:sz w:val="22"/>
          <w:szCs w:val="22"/>
        </w:rPr>
        <w:t>radio-telescope</w:t>
      </w:r>
      <w:r>
        <w:rPr>
          <w:rFonts w:ascii="Bookman Old Style" w:eastAsia="Bookman Old Style" w:hAnsi="Bookman Old Style" w:cs="Bookman Old Style"/>
          <w:sz w:val="22"/>
          <w:szCs w:val="22"/>
        </w:rPr>
        <w:t>s</w:t>
      </w:r>
      <w:r w:rsidR="00CF303D">
        <w:rPr>
          <w:rFonts w:ascii="Bookman Old Style" w:eastAsia="Bookman Old Style" w:hAnsi="Bookman Old Style" w:cs="Bookman Old Style"/>
          <w:color w:val="000000" w:themeColor="text1"/>
          <w:sz w:val="22"/>
          <w:szCs w:val="22"/>
        </w:rPr>
        <w:fldChar w:fldCharType="begin"/>
      </w:r>
      <w:r w:rsidR="00CF303D">
        <w:instrText xml:space="preserve"> XE "</w:instrText>
      </w:r>
      <w:r w:rsidR="00CF303D" w:rsidRPr="002F04A2">
        <w:rPr>
          <w:lang w:val="en-US"/>
        </w:rPr>
        <w:instrText>radio-telescope:</w:instrText>
      </w:r>
      <w:r w:rsidR="00CF303D">
        <w:instrText xml:space="preserve">EHT" </w:instrText>
      </w:r>
      <w:r w:rsidR="00CF303D">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or the accelerators at CERN</w:t>
      </w:r>
      <w:r w:rsidR="00545A78">
        <w:rPr>
          <w:rFonts w:ascii="Bookman Old Style" w:eastAsia="Bookman Old Style" w:hAnsi="Bookman Old Style" w:cs="Bookman Old Style"/>
          <w:sz w:val="22"/>
          <w:szCs w:val="22"/>
        </w:rPr>
        <w:fldChar w:fldCharType="begin"/>
      </w:r>
      <w:r w:rsidR="00545A78">
        <w:instrText xml:space="preserve"> XE "</w:instrText>
      </w:r>
      <w:r w:rsidR="00545A78" w:rsidRPr="00664D76">
        <w:rPr>
          <w:rFonts w:ascii="Bookman Old Style" w:eastAsia="Bookman Old Style" w:hAnsi="Bookman Old Style" w:cs="Bookman Old Style"/>
          <w:sz w:val="22"/>
          <w:szCs w:val="22"/>
        </w:rPr>
        <w:instrText>CERN</w:instrText>
      </w:r>
      <w:r w:rsidR="00545A78">
        <w:instrText xml:space="preserve">" </w:instrText>
      </w:r>
      <w:r w:rsidR="00545A7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they must be seen as the apical expression of human technological capabilities. Ultimately, these detectors represent the only tool available for detecting the sources of gravitational waves, which we will discuss in the next section.</w:t>
      </w:r>
    </w:p>
    <w:p w14:paraId="4228F2A8" w14:textId="77777777" w:rsidR="00A10FC9" w:rsidRDefault="00A10FC9">
      <w:pPr>
        <w:ind w:left="567" w:right="507" w:firstLine="0"/>
        <w:rPr>
          <w:rFonts w:ascii="Bookman Old Style" w:eastAsia="Bookman Old Style" w:hAnsi="Bookman Old Style" w:cs="Bookman Old Style"/>
          <w:b/>
          <w:i/>
          <w:iCs/>
          <w:sz w:val="22"/>
          <w:szCs w:val="22"/>
        </w:rPr>
      </w:pPr>
    </w:p>
    <w:p w14:paraId="37F1FFDB" w14:textId="77777777" w:rsidR="00A10FC9" w:rsidRDefault="00A10FC9">
      <w:pPr>
        <w:ind w:left="567" w:right="507" w:firstLine="0"/>
        <w:rPr>
          <w:rFonts w:ascii="Bookman Old Style" w:eastAsia="Bookman Old Style" w:hAnsi="Bookman Old Style" w:cs="Bookman Old Style"/>
          <w:b/>
          <w:i/>
          <w:iCs/>
          <w:sz w:val="22"/>
          <w:szCs w:val="22"/>
        </w:rPr>
      </w:pPr>
    </w:p>
    <w:p w14:paraId="59F152D1" w14:textId="77777777" w:rsidR="00A10FC9" w:rsidRPr="0031749F" w:rsidRDefault="00A10FC9">
      <w:pPr>
        <w:ind w:left="567" w:right="507" w:firstLine="0"/>
        <w:rPr>
          <w:rFonts w:ascii="Bookman Old Style" w:eastAsia="Bookman Old Style" w:hAnsi="Bookman Old Style" w:cs="Bookman Old Style"/>
          <w:i/>
          <w:iCs/>
          <w:sz w:val="22"/>
          <w:szCs w:val="22"/>
        </w:rPr>
      </w:pPr>
      <w:r w:rsidRPr="0031749F">
        <w:rPr>
          <w:rFonts w:ascii="Bookman Old Style" w:eastAsia="Bookman Old Style" w:hAnsi="Bookman Old Style" w:cs="Bookman Old Style"/>
          <w:b/>
          <w:i/>
          <w:iCs/>
          <w:sz w:val="22"/>
          <w:szCs w:val="22"/>
        </w:rPr>
        <w:t>Who Makes The Waves?</w:t>
      </w:r>
    </w:p>
    <w:p w14:paraId="1A030919"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0180D083" w14:textId="057344A3"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The title of this section is intentionally incomplete. By now, you know that any non-spherical variation in time of a concentration of mass/energy</w:t>
      </w:r>
      <w:r w:rsidR="00FD1706">
        <w:rPr>
          <w:rFonts w:ascii="Bookman Old Style" w:eastAsia="Bookman Old Style" w:hAnsi="Bookman Old Style" w:cs="Bookman Old Style"/>
          <w:color w:val="000000"/>
          <w:sz w:val="22"/>
          <w:szCs w:val="22"/>
        </w:rPr>
        <w:fldChar w:fldCharType="begin"/>
      </w:r>
      <w:r w:rsidR="00FD1706">
        <w:instrText xml:space="preserve"> XE "</w:instrText>
      </w:r>
      <w:r w:rsidR="00FD1706" w:rsidRPr="004A1462">
        <w:rPr>
          <w:lang w:val="en-US"/>
        </w:rPr>
        <w:instrText>energy:mass equivalence</w:instrText>
      </w:r>
      <w:r w:rsidR="00FD1706">
        <w:instrText xml:space="preserve">" </w:instrText>
      </w:r>
      <w:r w:rsidR="00FD1706">
        <w:rPr>
          <w:rFonts w:ascii="Bookman Old Style" w:eastAsia="Bookman Old Style" w:hAnsi="Bookman Old Style" w:cs="Bookman Old Style"/>
          <w:color w:val="000000"/>
          <w:sz w:val="22"/>
          <w:szCs w:val="22"/>
        </w:rPr>
        <w:fldChar w:fldCharType="end"/>
      </w:r>
      <w:r w:rsidR="00603452">
        <w:rPr>
          <w:rFonts w:ascii="Bookman Old Style" w:eastAsia="Bookman Old Style" w:hAnsi="Bookman Old Style" w:cs="Bookman Old Style"/>
          <w:sz w:val="22"/>
          <w:szCs w:val="22"/>
        </w:rPr>
        <w:fldChar w:fldCharType="begin"/>
      </w:r>
      <w:r w:rsidR="00603452">
        <w:instrText xml:space="preserve"> XE "</w:instrText>
      </w:r>
      <w:r w:rsidR="00603452" w:rsidRPr="00A63DDC">
        <w:rPr>
          <w:lang w:val="en-US"/>
        </w:rPr>
        <w:instrText>mass</w:instrText>
      </w:r>
      <w:r w:rsidR="00603452">
        <w:rPr>
          <w:lang w:val="en-US"/>
        </w:rPr>
        <w:instrText>:</w:instrText>
      </w:r>
      <w:r w:rsidR="00603452" w:rsidRPr="00A63DDC">
        <w:rPr>
          <w:rFonts w:ascii="Bookman Old Style" w:eastAsia="Bookman Old Style" w:hAnsi="Bookman Old Style" w:cs="Bookman Old Style"/>
          <w:sz w:val="22"/>
          <w:szCs w:val="22"/>
        </w:rPr>
        <w:instrText>energy</w:instrText>
      </w:r>
      <w:r w:rsidR="00603452" w:rsidRPr="00A63DDC">
        <w:rPr>
          <w:lang w:val="en-US"/>
        </w:rPr>
        <w:instrText xml:space="preserve"> equivalence</w:instrText>
      </w:r>
      <w:r w:rsidR="00603452">
        <w:instrText xml:space="preserve">" </w:instrText>
      </w:r>
      <w:r w:rsidR="0060345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sz w:val="22"/>
          <w:szCs w:val="22"/>
        </w:rPr>
        <w:t xml:space="preserve"> produces gravitational waves. Therefore, the complete but obviously too long title should have been: “What are the sources</w:t>
      </w:r>
      <w:r w:rsidR="008F5C3D">
        <w:rPr>
          <w:rFonts w:ascii="Bookman Old Style" w:eastAsia="Bookman Old Style" w:hAnsi="Bookman Old Style" w:cs="Bookman Old Style"/>
          <w:color w:val="000000"/>
          <w:sz w:val="22"/>
          <w:szCs w:val="22"/>
        </w:rPr>
        <w:fldChar w:fldCharType="begin"/>
      </w:r>
      <w:r w:rsidR="008F5C3D">
        <w:instrText xml:space="preserve"> XE "</w:instrText>
      </w:r>
      <w:r w:rsidR="008F5C3D" w:rsidRPr="002F5E0B">
        <w:rPr>
          <w:lang w:val="en-US"/>
        </w:rPr>
        <w:instrText>gravitational waves:</w:instrText>
      </w:r>
      <w:r w:rsidR="008F5C3D" w:rsidRPr="002F5E0B">
        <w:instrText>sources</w:instrText>
      </w:r>
      <w:r w:rsidR="008F5C3D">
        <w:instrText xml:space="preserve">" </w:instrText>
      </w:r>
      <w:r w:rsidR="008F5C3D">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of gravitational waves that can be detected?”. The answer to this question is rather simple: all sources that are sufficiently “powerful”, that is, able to release sufficiently large quantities of energy in the form of gravitational waves.</w:t>
      </w:r>
    </w:p>
    <w:p w14:paraId="45CBEF8E" w14:textId="1E2C7FD6"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 has been quite some time since I last proposed an equation, and I definitely do not want you to get out of the habit of reading them ... For this reason, I give below an approximate but compact expression for the luminosity</w:t>
      </w:r>
      <w:r w:rsidR="00BF3483">
        <w:rPr>
          <w:rFonts w:ascii="Bookman Old Style" w:eastAsia="Bookman Old Style" w:hAnsi="Bookman Old Style" w:cs="Bookman Old Style"/>
          <w:i/>
          <w:color w:val="000000" w:themeColor="text1"/>
          <w:sz w:val="22"/>
          <w:szCs w:val="22"/>
        </w:rPr>
        <w:fldChar w:fldCharType="begin"/>
      </w:r>
      <w:r w:rsidR="00BF3483">
        <w:instrText xml:space="preserve"> XE "</w:instrText>
      </w:r>
      <w:r w:rsidR="00BF3483" w:rsidRPr="00BF3483">
        <w:rPr>
          <w:lang w:val="en-US"/>
        </w:rPr>
        <w:instrText xml:space="preserve"> </w:instrText>
      </w:r>
      <w:r w:rsidR="00BF3483" w:rsidRPr="00B30938">
        <w:rPr>
          <w:lang w:val="en-US"/>
        </w:rPr>
        <w:instrText>luminosity</w:instrText>
      </w:r>
      <w:r w:rsidR="00BF3483">
        <w:rPr>
          <w:lang w:val="en-US"/>
        </w:rPr>
        <w:instrText>:gravitational wave</w:instrText>
      </w:r>
      <w:r w:rsidR="00BF3483">
        <w:instrText xml:space="preserve">" </w:instrText>
      </w:r>
      <w:r w:rsidR="00BF3483">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sz w:val="22"/>
          <w:szCs w:val="22"/>
        </w:rPr>
        <w:t>, i.e., the amount of energy per unit of time, of a gravitational-wave source. This famous expression, also known as the “</w:t>
      </w:r>
      <w:r w:rsidRPr="00F90393">
        <w:rPr>
          <w:rFonts w:ascii="Bookman Old Style" w:eastAsia="Bookman Old Style" w:hAnsi="Bookman Old Style" w:cs="Bookman Old Style"/>
          <w:i/>
          <w:iCs/>
          <w:sz w:val="22"/>
          <w:szCs w:val="22"/>
        </w:rPr>
        <w:t>quadrupole</w:t>
      </w:r>
      <w:r w:rsidR="00707260">
        <w:rPr>
          <w:rFonts w:ascii="Bookman Old Style" w:eastAsia="Bookman Old Style" w:hAnsi="Bookman Old Style" w:cs="Bookman Old Style"/>
          <w:i/>
          <w:iCs/>
          <w:sz w:val="22"/>
          <w:szCs w:val="22"/>
        </w:rPr>
        <w:fldChar w:fldCharType="begin"/>
      </w:r>
      <w:r w:rsidR="00707260">
        <w:instrText xml:space="preserve"> XE "</w:instrText>
      </w:r>
      <w:r w:rsidR="00707260" w:rsidRPr="00772F46">
        <w:rPr>
          <w:rFonts w:ascii="Bookman Old Style" w:eastAsia="Bookman Old Style" w:hAnsi="Bookman Old Style" w:cs="Bookman Old Style"/>
          <w:sz w:val="22"/>
          <w:szCs w:val="22"/>
        </w:rPr>
        <w:instrText>quadrupole:</w:instrText>
      </w:r>
      <w:r w:rsidR="00707260" w:rsidRPr="00772F46">
        <w:rPr>
          <w:lang w:val="en-US"/>
        </w:rPr>
        <w:instrText>formula</w:instrText>
      </w:r>
      <w:r w:rsidR="00707260">
        <w:instrText xml:space="preserve">" </w:instrText>
      </w:r>
      <w:r w:rsidR="00707260">
        <w:rPr>
          <w:rFonts w:ascii="Bookman Old Style" w:eastAsia="Bookman Old Style" w:hAnsi="Bookman Old Style" w:cs="Bookman Old Style"/>
          <w:i/>
          <w:iCs/>
          <w:sz w:val="22"/>
          <w:szCs w:val="22"/>
        </w:rPr>
        <w:fldChar w:fldCharType="end"/>
      </w:r>
      <w:r>
        <w:rPr>
          <w:rFonts w:ascii="Bookman Old Style" w:eastAsia="Bookman Old Style" w:hAnsi="Bookman Old Style" w:cs="Bookman Old Style"/>
          <w:sz w:val="22"/>
          <w:szCs w:val="22"/>
        </w:rPr>
        <w:t xml:space="preserve"> </w:t>
      </w:r>
      <w:r w:rsidRPr="00F90393">
        <w:rPr>
          <w:rFonts w:ascii="Bookman Old Style" w:eastAsia="Bookman Old Style" w:hAnsi="Bookman Old Style" w:cs="Bookman Old Style"/>
          <w:i/>
          <w:iCs/>
          <w:sz w:val="22"/>
          <w:szCs w:val="22"/>
        </w:rPr>
        <w:t>formula</w:t>
      </w:r>
      <w:r>
        <w:rPr>
          <w:rFonts w:ascii="Bookman Old Style" w:eastAsia="Bookman Old Style" w:hAnsi="Bookman Old Style" w:cs="Bookman Old Style"/>
          <w:sz w:val="22"/>
          <w:szCs w:val="22"/>
        </w:rPr>
        <w:t>”, tells us that the luminosity of a source of gravitational waves is simply given by the following basic properties of the source (note I intentionally ignore any numerical factor):</w:t>
      </w:r>
    </w:p>
    <w:p w14:paraId="3BB1FCBE" w14:textId="77777777" w:rsidR="00A10FC9" w:rsidRDefault="00A10FC9">
      <w:pPr>
        <w:ind w:left="567" w:right="507" w:firstLine="263"/>
        <w:rPr>
          <w:rFonts w:ascii="Bookman Old Style" w:eastAsia="Bookman Old Style" w:hAnsi="Bookman Old Style" w:cs="Bookman Old Style"/>
          <w:sz w:val="22"/>
          <w:szCs w:val="22"/>
        </w:rPr>
      </w:pPr>
    </w:p>
    <w:p w14:paraId="3639E861" w14:textId="77777777" w:rsidR="00A10FC9" w:rsidRPr="007E4B07" w:rsidRDefault="003267F0" w:rsidP="00A91FFF">
      <w:pPr>
        <w:ind w:left="567" w:right="507" w:firstLine="263"/>
        <w:jc w:val="left"/>
        <w:rPr>
          <w:rFonts w:ascii="Bookman Old Style" w:eastAsia="Bookman Old Style" w:hAnsi="Bookman Old Style" w:cs="Bookman Old Style"/>
          <w:i/>
          <w:sz w:val="28"/>
          <w:szCs w:val="28"/>
        </w:rPr>
      </w:pPr>
      <m:oMath>
        <m:sSub>
          <m:sSubPr>
            <m:ctrlPr>
              <w:rPr>
                <w:rFonts w:ascii="Cambria Math" w:eastAsia="Bookman Old Style" w:hAnsi="Cambria Math" w:cs="Bookman Old Style"/>
                <w:i/>
                <w:sz w:val="30"/>
                <w:szCs w:val="30"/>
              </w:rPr>
            </m:ctrlPr>
          </m:sSubPr>
          <m:e>
            <m:r>
              <w:rPr>
                <w:rFonts w:ascii="Cambria Math" w:eastAsia="Bookman Old Style" w:hAnsi="Cambria Math" w:cs="Bookman Old Style"/>
                <w:sz w:val="30"/>
                <w:szCs w:val="30"/>
              </w:rPr>
              <m:t>L</m:t>
            </m:r>
          </m:e>
          <m:sub>
            <m:r>
              <w:rPr>
                <w:rFonts w:ascii="Cambria Math" w:eastAsia="Bookman Old Style" w:hAnsi="Cambria Math" w:cs="Bookman Old Style"/>
                <w:sz w:val="30"/>
                <w:szCs w:val="30"/>
              </w:rPr>
              <m:t>GW</m:t>
            </m:r>
          </m:sub>
        </m:sSub>
        <m:r>
          <w:rPr>
            <w:rFonts w:ascii="Cambria Math" w:eastAsia="Bookman Old Style" w:hAnsi="Cambria Math" w:cs="Bookman Old Style"/>
            <w:sz w:val="30"/>
            <w:szCs w:val="30"/>
          </w:rPr>
          <m:t>≃</m:t>
        </m:r>
        <m:r>
          <w:rPr>
            <w:rFonts w:ascii="Cambria Math" w:eastAsia="Bookman Old Style" w:hAnsi="Cambria Math" w:cs="Bookman Old Style"/>
            <w:color w:val="BFBFBF" w:themeColor="background1" w:themeShade="BF"/>
            <w:sz w:val="30"/>
            <w:szCs w:val="30"/>
          </w:rPr>
          <m:t>Gc</m:t>
        </m:r>
        <m:sSup>
          <m:sSupPr>
            <m:ctrlPr>
              <w:rPr>
                <w:rFonts w:ascii="Cambria Math" w:eastAsia="Bookman Old Style" w:hAnsi="Cambria Math" w:cs="Bookman Old Style"/>
                <w:i/>
                <w:sz w:val="30"/>
                <w:szCs w:val="30"/>
              </w:rPr>
            </m:ctrlPr>
          </m:sSupPr>
          <m:e>
            <m:d>
              <m:dPr>
                <m:ctrlPr>
                  <w:rPr>
                    <w:rFonts w:ascii="Cambria Math" w:eastAsia="Bookman Old Style" w:hAnsi="Cambria Math" w:cs="Bookman Old Style"/>
                    <w:i/>
                    <w:sz w:val="30"/>
                    <w:szCs w:val="30"/>
                  </w:rPr>
                </m:ctrlPr>
              </m:dPr>
              <m:e>
                <m:f>
                  <m:fPr>
                    <m:ctrlPr>
                      <w:rPr>
                        <w:rFonts w:ascii="Cambria Math" w:eastAsia="Bookman Old Style" w:hAnsi="Cambria Math" w:cs="Bookman Old Style"/>
                        <w:i/>
                        <w:sz w:val="30"/>
                        <w:szCs w:val="30"/>
                      </w:rPr>
                    </m:ctrlPr>
                  </m:fPr>
                  <m:num>
                    <m:r>
                      <w:rPr>
                        <w:rFonts w:ascii="Cambria Math" w:eastAsia="Bookman Old Style" w:hAnsi="Cambria Math" w:cs="Bookman Old Style"/>
                        <w:sz w:val="30"/>
                        <w:szCs w:val="30"/>
                      </w:rPr>
                      <m:t>M</m:t>
                    </m:r>
                  </m:num>
                  <m:den>
                    <m:r>
                      <w:rPr>
                        <w:rFonts w:ascii="Cambria Math" w:eastAsia="Bookman Old Style" w:hAnsi="Cambria Math" w:cs="Bookman Old Style"/>
                        <w:sz w:val="30"/>
                        <w:szCs w:val="30"/>
                      </w:rPr>
                      <m:t>R</m:t>
                    </m:r>
                  </m:den>
                </m:f>
              </m:e>
            </m:d>
          </m:e>
          <m:sup>
            <m:r>
              <w:rPr>
                <w:rFonts w:ascii="Cambria Math" w:eastAsia="Bookman Old Style" w:hAnsi="Cambria Math" w:cs="Bookman Old Style"/>
                <w:sz w:val="30"/>
                <w:szCs w:val="30"/>
              </w:rPr>
              <m:t>2</m:t>
            </m:r>
          </m:sup>
        </m:sSup>
        <m:sSup>
          <m:sSupPr>
            <m:ctrlPr>
              <w:rPr>
                <w:rFonts w:ascii="Cambria Math" w:eastAsia="Bookman Old Style" w:hAnsi="Cambria Math" w:cs="Bookman Old Style"/>
                <w:i/>
                <w:sz w:val="30"/>
                <w:szCs w:val="30"/>
              </w:rPr>
            </m:ctrlPr>
          </m:sSupPr>
          <m:e>
            <m:d>
              <m:dPr>
                <m:ctrlPr>
                  <w:rPr>
                    <w:rFonts w:ascii="Cambria Math" w:eastAsia="Bookman Old Style" w:hAnsi="Cambria Math" w:cs="Bookman Old Style"/>
                    <w:i/>
                    <w:sz w:val="30"/>
                    <w:szCs w:val="30"/>
                  </w:rPr>
                </m:ctrlPr>
              </m:dPr>
              <m:e>
                <m:f>
                  <m:fPr>
                    <m:ctrlPr>
                      <w:rPr>
                        <w:rFonts w:ascii="Cambria Math" w:eastAsia="Bookman Old Style" w:hAnsi="Cambria Math" w:cs="Bookman Old Style"/>
                        <w:i/>
                        <w:sz w:val="30"/>
                        <w:szCs w:val="30"/>
                      </w:rPr>
                    </m:ctrlPr>
                  </m:fPr>
                  <m:num>
                    <m:r>
                      <w:rPr>
                        <w:rFonts w:ascii="Cambria Math" w:eastAsia="Bookman Old Style" w:hAnsi="Cambria Math" w:cs="Bookman Old Style"/>
                        <w:sz w:val="30"/>
                        <w:szCs w:val="30"/>
                      </w:rPr>
                      <m:t>v</m:t>
                    </m:r>
                  </m:num>
                  <m:den>
                    <m:r>
                      <w:rPr>
                        <w:rFonts w:ascii="Cambria Math" w:eastAsia="Bookman Old Style" w:hAnsi="Cambria Math" w:cs="Bookman Old Style"/>
                        <w:sz w:val="30"/>
                        <w:szCs w:val="30"/>
                      </w:rPr>
                      <m:t>v</m:t>
                    </m:r>
                  </m:den>
                </m:f>
              </m:e>
            </m:d>
          </m:e>
          <m:sup>
            <m:r>
              <w:rPr>
                <w:rFonts w:ascii="Cambria Math" w:eastAsia="Bookman Old Style" w:hAnsi="Cambria Math" w:cs="Bookman Old Style"/>
                <w:sz w:val="30"/>
                <w:szCs w:val="30"/>
              </w:rPr>
              <m:t>6</m:t>
            </m:r>
          </m:sup>
        </m:sSup>
        <m:r>
          <w:rPr>
            <w:rFonts w:ascii="Cambria Math" w:eastAsia="Bookman Old Style" w:hAnsi="Cambria Math" w:cs="Bookman Old Style"/>
            <w:sz w:val="30"/>
            <w:szCs w:val="30"/>
          </w:rPr>
          <m:t>≃</m:t>
        </m:r>
        <m:f>
          <m:fPr>
            <m:ctrlPr>
              <w:rPr>
                <w:rFonts w:ascii="Cambria Math" w:eastAsia="Bookman Old Style" w:hAnsi="Cambria Math" w:cs="Bookman Old Style"/>
                <w:i/>
                <w:color w:val="BFBFBF" w:themeColor="background1" w:themeShade="BF"/>
                <w:sz w:val="30"/>
                <w:szCs w:val="30"/>
              </w:rPr>
            </m:ctrlPr>
          </m:fPr>
          <m:num>
            <m:sSup>
              <m:sSupPr>
                <m:ctrlPr>
                  <w:rPr>
                    <w:rFonts w:ascii="Cambria Math" w:eastAsia="Bookman Old Style" w:hAnsi="Cambria Math" w:cs="Bookman Old Style"/>
                    <w:i/>
                    <w:color w:val="BFBFBF" w:themeColor="background1" w:themeShade="BF"/>
                    <w:sz w:val="30"/>
                    <w:szCs w:val="30"/>
                  </w:rPr>
                </m:ctrlPr>
              </m:sSupPr>
              <m:e>
                <m:r>
                  <w:rPr>
                    <w:rFonts w:ascii="Cambria Math" w:eastAsia="Bookman Old Style" w:hAnsi="Cambria Math" w:cs="Bookman Old Style"/>
                    <w:color w:val="BFBFBF" w:themeColor="background1" w:themeShade="BF"/>
                    <w:sz w:val="30"/>
                    <w:szCs w:val="30"/>
                  </w:rPr>
                  <m:t>c</m:t>
                </m:r>
              </m:e>
              <m:sup>
                <m:r>
                  <w:rPr>
                    <w:rFonts w:ascii="Cambria Math" w:eastAsia="Bookman Old Style" w:hAnsi="Cambria Math" w:cs="Bookman Old Style"/>
                    <w:color w:val="BFBFBF" w:themeColor="background1" w:themeShade="BF"/>
                    <w:sz w:val="30"/>
                    <w:szCs w:val="30"/>
                  </w:rPr>
                  <m:t>5</m:t>
                </m:r>
              </m:sup>
            </m:sSup>
          </m:num>
          <m:den>
            <m:r>
              <w:rPr>
                <w:rFonts w:ascii="Cambria Math" w:eastAsia="Bookman Old Style" w:hAnsi="Cambria Math" w:cs="Bookman Old Style"/>
                <w:color w:val="BFBFBF" w:themeColor="background1" w:themeShade="BF"/>
                <w:sz w:val="30"/>
                <w:szCs w:val="30"/>
              </w:rPr>
              <m:t>G</m:t>
            </m:r>
          </m:den>
        </m:f>
        <m:sSup>
          <m:sSupPr>
            <m:ctrlPr>
              <w:rPr>
                <w:rFonts w:ascii="Cambria Math" w:eastAsia="Bookman Old Style" w:hAnsi="Cambria Math" w:cs="Bookman Old Style"/>
                <w:i/>
                <w:sz w:val="30"/>
                <w:szCs w:val="30"/>
              </w:rPr>
            </m:ctrlPr>
          </m:sSupPr>
          <m:e>
            <m:d>
              <m:dPr>
                <m:ctrlPr>
                  <w:rPr>
                    <w:rFonts w:ascii="Cambria Math" w:eastAsia="Bookman Old Style" w:hAnsi="Cambria Math" w:cs="Bookman Old Style"/>
                    <w:i/>
                    <w:sz w:val="30"/>
                    <w:szCs w:val="30"/>
                  </w:rPr>
                </m:ctrlPr>
              </m:dPr>
              <m:e>
                <m:f>
                  <m:fPr>
                    <m:ctrlPr>
                      <w:rPr>
                        <w:rFonts w:ascii="Cambria Math" w:eastAsia="Bookman Old Style" w:hAnsi="Cambria Math" w:cs="Bookman Old Style"/>
                        <w:i/>
                        <w:sz w:val="30"/>
                        <w:szCs w:val="30"/>
                      </w:rPr>
                    </m:ctrlPr>
                  </m:fPr>
                  <m:num>
                    <m:sSub>
                      <m:sSubPr>
                        <m:ctrlPr>
                          <w:rPr>
                            <w:rFonts w:ascii="Cambria Math" w:eastAsia="Bookman Old Style" w:hAnsi="Cambria Math" w:cs="Bookman Old Style"/>
                            <w:i/>
                            <w:sz w:val="30"/>
                            <w:szCs w:val="30"/>
                          </w:rPr>
                        </m:ctrlPr>
                      </m:sSubPr>
                      <m:e>
                        <m:r>
                          <w:rPr>
                            <w:rFonts w:ascii="Cambria Math" w:eastAsia="Bookman Old Style" w:hAnsi="Cambria Math" w:cs="Bookman Old Style"/>
                            <w:sz w:val="30"/>
                            <w:szCs w:val="30"/>
                          </w:rPr>
                          <m:t>r</m:t>
                        </m:r>
                      </m:e>
                      <m:sub>
                        <m:r>
                          <w:rPr>
                            <w:rFonts w:ascii="Cambria Math" w:eastAsia="Bookman Old Style" w:hAnsi="Cambria Math" w:cs="Bookman Old Style"/>
                            <w:sz w:val="30"/>
                            <w:szCs w:val="30"/>
                          </w:rPr>
                          <m:t>s</m:t>
                        </m:r>
                      </m:sub>
                    </m:sSub>
                  </m:num>
                  <m:den>
                    <m:r>
                      <w:rPr>
                        <w:rFonts w:ascii="Cambria Math" w:eastAsia="Bookman Old Style" w:hAnsi="Cambria Math" w:cs="Bookman Old Style"/>
                        <w:sz w:val="30"/>
                        <w:szCs w:val="30"/>
                      </w:rPr>
                      <m:t>R</m:t>
                    </m:r>
                  </m:den>
                </m:f>
              </m:e>
            </m:d>
          </m:e>
          <m:sup>
            <m:r>
              <w:rPr>
                <w:rFonts w:ascii="Cambria Math" w:eastAsia="Bookman Old Style" w:hAnsi="Cambria Math" w:cs="Bookman Old Style"/>
                <w:sz w:val="30"/>
                <w:szCs w:val="30"/>
              </w:rPr>
              <m:t>2</m:t>
            </m:r>
          </m:sup>
        </m:sSup>
        <m:sSup>
          <m:sSupPr>
            <m:ctrlPr>
              <w:rPr>
                <w:rFonts w:ascii="Cambria Math" w:eastAsia="Bookman Old Style" w:hAnsi="Cambria Math" w:cs="Bookman Old Style"/>
                <w:i/>
                <w:sz w:val="30"/>
                <w:szCs w:val="30"/>
              </w:rPr>
            </m:ctrlPr>
          </m:sSupPr>
          <m:e>
            <m:d>
              <m:dPr>
                <m:ctrlPr>
                  <w:rPr>
                    <w:rFonts w:ascii="Cambria Math" w:eastAsia="Bookman Old Style" w:hAnsi="Cambria Math" w:cs="Bookman Old Style"/>
                    <w:i/>
                    <w:sz w:val="30"/>
                    <w:szCs w:val="30"/>
                  </w:rPr>
                </m:ctrlPr>
              </m:dPr>
              <m:e>
                <m:f>
                  <m:fPr>
                    <m:ctrlPr>
                      <w:rPr>
                        <w:rFonts w:ascii="Cambria Math" w:eastAsia="Bookman Old Style" w:hAnsi="Cambria Math" w:cs="Bookman Old Style"/>
                        <w:i/>
                        <w:sz w:val="30"/>
                        <w:szCs w:val="30"/>
                      </w:rPr>
                    </m:ctrlPr>
                  </m:fPr>
                  <m:num>
                    <m:r>
                      <w:rPr>
                        <w:rFonts w:ascii="Cambria Math" w:eastAsia="Bookman Old Style" w:hAnsi="Cambria Math" w:cs="Bookman Old Style"/>
                        <w:sz w:val="30"/>
                        <w:szCs w:val="30"/>
                      </w:rPr>
                      <m:t>v</m:t>
                    </m:r>
                  </m:num>
                  <m:den>
                    <m:r>
                      <w:rPr>
                        <w:rFonts w:ascii="Cambria Math" w:eastAsia="Bookman Old Style" w:hAnsi="Cambria Math" w:cs="Bookman Old Style"/>
                        <w:sz w:val="30"/>
                        <w:szCs w:val="30"/>
                      </w:rPr>
                      <m:t>v</m:t>
                    </m:r>
                  </m:den>
                </m:f>
              </m:e>
            </m:d>
          </m:e>
          <m:sup>
            <m:r>
              <w:rPr>
                <w:rFonts w:ascii="Cambria Math" w:eastAsia="Bookman Old Style" w:hAnsi="Cambria Math" w:cs="Bookman Old Style"/>
                <w:sz w:val="30"/>
                <w:szCs w:val="30"/>
              </w:rPr>
              <m:t>6</m:t>
            </m:r>
          </m:sup>
        </m:sSup>
      </m:oMath>
      <w:r w:rsidR="00A10FC9">
        <w:rPr>
          <w:rFonts w:ascii="Bookman Old Style" w:eastAsia="Bookman Old Style" w:hAnsi="Bookman Old Style" w:cs="Bookman Old Style"/>
          <w:i/>
          <w:sz w:val="28"/>
          <w:szCs w:val="28"/>
        </w:rPr>
        <w:tab/>
      </w:r>
      <w:r w:rsidR="00A10FC9" w:rsidRPr="00A91FFF">
        <w:rPr>
          <w:rFonts w:ascii="Bookman Old Style" w:eastAsia="Bookman Old Style" w:hAnsi="Bookman Old Style" w:cs="Bookman Old Style"/>
          <w:iCs/>
          <w:sz w:val="22"/>
          <w:szCs w:val="22"/>
        </w:rPr>
        <w:t>(8.1)</w:t>
      </w:r>
    </w:p>
    <w:p w14:paraId="6694A588" w14:textId="77777777" w:rsidR="00A10FC9" w:rsidRDefault="00A10FC9">
      <w:pPr>
        <w:ind w:left="567" w:right="507" w:firstLine="263"/>
        <w:rPr>
          <w:rFonts w:ascii="Bookman Old Style" w:eastAsia="Bookman Old Style" w:hAnsi="Bookman Old Style" w:cs="Bookman Old Style"/>
          <w:color w:val="000000"/>
          <w:sz w:val="22"/>
          <w:szCs w:val="22"/>
        </w:rPr>
      </w:pPr>
    </w:p>
    <w:p w14:paraId="6F9F3981"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the formula, </w:t>
      </w:r>
      <w:r w:rsidRPr="0099571D">
        <w:rPr>
          <w:rFonts w:ascii="Bookman Old Style" w:eastAsia="Bookman Old Style" w:hAnsi="Bookman Old Style" w:cs="Bookman Old Style"/>
          <w:i/>
          <w:sz w:val="22"/>
          <w:szCs w:val="22"/>
        </w:rPr>
        <w:t>M</w:t>
      </w:r>
      <w:r>
        <w:rPr>
          <w:rFonts w:ascii="Bookman Old Style" w:eastAsia="Bookman Old Style" w:hAnsi="Bookman Old Style" w:cs="Bookman Old Style"/>
          <w:sz w:val="22"/>
          <w:szCs w:val="22"/>
        </w:rPr>
        <w:t xml:space="preserve"> is the mass of the source, </w:t>
      </w:r>
      <w:r w:rsidRPr="0099571D">
        <w:rPr>
          <w:rFonts w:ascii="Bookman Old Style" w:eastAsia="Bookman Old Style" w:hAnsi="Bookman Old Style" w:cs="Bookman Old Style"/>
          <w:i/>
          <w:sz w:val="22"/>
          <w:szCs w:val="22"/>
        </w:rPr>
        <w:t>R</w:t>
      </w:r>
      <w:r>
        <w:rPr>
          <w:rFonts w:ascii="Bookman Old Style" w:eastAsia="Bookman Old Style" w:hAnsi="Bookman Old Style" w:cs="Bookman Old Style"/>
          <w:sz w:val="22"/>
          <w:szCs w:val="22"/>
        </w:rPr>
        <w:t xml:space="preserve"> is its characteristic size (for example, the radius if we think of a star or a black hole), and </w:t>
      </w:r>
      <w:r w:rsidRPr="0099571D">
        <w:rPr>
          <w:rFonts w:ascii="Bookman Old Style" w:eastAsia="Bookman Old Style" w:hAnsi="Bookman Old Style" w:cs="Bookman Old Style"/>
          <w:i/>
          <w:sz w:val="22"/>
          <w:szCs w:val="22"/>
        </w:rPr>
        <w:t>v</w:t>
      </w:r>
      <w:r>
        <w:rPr>
          <w:rFonts w:ascii="Bookman Old Style" w:eastAsia="Bookman Old Style" w:hAnsi="Bookman Old Style" w:cs="Bookman Old Style"/>
          <w:sz w:val="22"/>
          <w:szCs w:val="22"/>
        </w:rPr>
        <w:t xml:space="preserve"> is the average speed at which it moves. As usual, I have greyed out the parts related to constants, which do not play an important role in understanding the equation.</w:t>
      </w:r>
    </w:p>
    <w:p w14:paraId="4A6E07AB" w14:textId="77777777" w:rsidR="00A10FC9" w:rsidRDefault="00A10FC9">
      <w:pPr>
        <w:ind w:left="567" w:right="507" w:firstLine="263"/>
        <w:rPr>
          <w:rFonts w:ascii="Bookman Old Style" w:eastAsia="Bookman Old Style" w:hAnsi="Bookman Old Style" w:cs="Bookman Old Style"/>
          <w:sz w:val="22"/>
          <w:szCs w:val="22"/>
        </w:rPr>
      </w:pPr>
      <w:r w:rsidRPr="00CA10B0">
        <w:rPr>
          <w:rFonts w:ascii="Bookman Old Style" w:eastAsia="Bookman Old Style" w:hAnsi="Bookman Old Style" w:cs="Bookman Old Style"/>
          <w:sz w:val="22"/>
          <w:szCs w:val="22"/>
        </w:rPr>
        <w:t xml:space="preserve">When looking a bit more carefully at </w:t>
      </w:r>
      <w:r>
        <w:rPr>
          <w:rFonts w:ascii="Bookman Old Style" w:eastAsia="Bookman Old Style" w:hAnsi="Bookman Old Style" w:cs="Bookman Old Style"/>
          <w:sz w:val="22"/>
          <w:szCs w:val="22"/>
        </w:rPr>
        <w:t>Equat</w:t>
      </w:r>
      <w:r w:rsidRPr="00CA10B0">
        <w:rPr>
          <w:rFonts w:ascii="Bookman Old Style" w:eastAsia="Bookman Old Style" w:hAnsi="Bookman Old Style" w:cs="Bookman Old Style"/>
          <w:sz w:val="22"/>
          <w:szCs w:val="22"/>
        </w:rPr>
        <w:t>ion (8.1)</w:t>
      </w:r>
      <w:r>
        <w:rPr>
          <w:rFonts w:ascii="Bookman Old Style" w:eastAsia="Bookman Old Style" w:hAnsi="Bookman Old Style" w:cs="Bookman Old Style"/>
          <w:sz w:val="22"/>
          <w:szCs w:val="22"/>
        </w:rPr>
        <w:t>,</w:t>
      </w:r>
      <w:r w:rsidRPr="00CA10B0">
        <w:rPr>
          <w:rFonts w:ascii="Bookman Old Style" w:eastAsia="Bookman Old Style" w:hAnsi="Bookman Old Style" w:cs="Bookman Old Style"/>
          <w:sz w:val="22"/>
          <w:szCs w:val="22"/>
        </w:rPr>
        <w:t xml:space="preserve"> we can </w:t>
      </w:r>
      <w:r>
        <w:rPr>
          <w:rFonts w:ascii="Bookman Old Style" w:eastAsia="Bookman Old Style" w:hAnsi="Bookman Old Style" w:cs="Bookman Old Style"/>
          <w:sz w:val="22"/>
          <w:szCs w:val="22"/>
        </w:rPr>
        <w:t>see</w:t>
      </w:r>
      <w:r w:rsidRPr="00CA10B0">
        <w:rPr>
          <w:rFonts w:ascii="Bookman Old Style" w:eastAsia="Bookman Old Style" w:hAnsi="Bookman Old Style" w:cs="Bookman Old Style"/>
          <w:sz w:val="22"/>
          <w:szCs w:val="22"/>
        </w:rPr>
        <w:t xml:space="preserve"> that it contains three terms:</w:t>
      </w:r>
      <w:r>
        <w:rPr>
          <w:rFonts w:ascii="Bookman Old Style" w:eastAsia="Bookman Old Style" w:hAnsi="Bookman Old Style" w:cs="Bookman Old Style"/>
          <w:sz w:val="22"/>
          <w:szCs w:val="22"/>
        </w:rPr>
        <w:t xml:space="preserve"> the first one on the left is simply the definition of luminosity; the second one in the middle expresses the luminosity in terms of mass and speed; the last one on the right instead uses a quantity that we saw in chapter 6, namely the Schwarzschild radius: </w:t>
      </w:r>
      <w:r w:rsidRPr="00B83168">
        <w:rPr>
          <w:rFonts w:ascii="Bookman Old Style" w:eastAsia="Bookman Old Style" w:hAnsi="Bookman Old Style" w:cs="Bookman Old Style"/>
          <w:i/>
          <w:sz w:val="22"/>
          <w:szCs w:val="22"/>
        </w:rPr>
        <w:t>r</w:t>
      </w:r>
      <w:r w:rsidRPr="00B83168">
        <w:rPr>
          <w:rFonts w:ascii="Bookman Old Style" w:eastAsia="Bookman Old Style" w:hAnsi="Bookman Old Style" w:cs="Bookman Old Style"/>
          <w:i/>
          <w:sz w:val="22"/>
          <w:szCs w:val="22"/>
          <w:vertAlign w:val="subscript"/>
        </w:rPr>
        <w:t>s</w:t>
      </w:r>
      <w:r w:rsidRPr="00B83168">
        <w:rPr>
          <w:rFonts w:ascii="Bookman Old Style" w:eastAsia="Bookman Old Style" w:hAnsi="Bookman Old Style" w:cs="Bookman Old Style"/>
          <w:i/>
          <w:sz w:val="22"/>
          <w:szCs w:val="22"/>
        </w:rPr>
        <w:t>=2GM/c</w:t>
      </w:r>
      <w:r w:rsidRPr="00B83168">
        <w:rPr>
          <w:rFonts w:ascii="Bookman Old Style" w:eastAsia="Bookman Old Style" w:hAnsi="Bookman Old Style" w:cs="Bookman Old Style"/>
          <w:i/>
          <w:sz w:val="22"/>
          <w:szCs w:val="22"/>
          <w:vertAlign w:val="superscript"/>
        </w:rPr>
        <w:t>2</w:t>
      </w:r>
      <w:r>
        <w:rPr>
          <w:rFonts w:ascii="Bookman Old Style" w:eastAsia="Bookman Old Style" w:hAnsi="Bookman Old Style" w:cs="Bookman Old Style"/>
          <w:i/>
          <w:sz w:val="22"/>
          <w:szCs w:val="22"/>
          <w:vertAlign w:val="superscript"/>
        </w:rPr>
        <w:t xml:space="preserve"> </w:t>
      </w:r>
      <w:r>
        <w:rPr>
          <w:rFonts w:ascii="Bookman Old Style" w:eastAsia="Bookman Old Style" w:hAnsi="Bookman Old Style" w:cs="Bookman Old Style"/>
          <w:sz w:val="22"/>
          <w:szCs w:val="22"/>
        </w:rPr>
        <w:t xml:space="preserve">(recall Equation (6.1)). First, let’s focus on the piece in the middle of the formula (8.1). It tells us that the luminosity is proportional to a quantity we have encountered several times during our journey, that is, the compactness of the source </w:t>
      </w:r>
      <w:r w:rsidRPr="00B83168">
        <w:rPr>
          <w:rFonts w:ascii="Bookman Old Style" w:eastAsia="Bookman Old Style" w:hAnsi="Bookman Old Style" w:cs="Bookman Old Style"/>
          <w:i/>
          <w:sz w:val="22"/>
          <w:szCs w:val="22"/>
        </w:rPr>
        <w:t>M/R</w:t>
      </w:r>
      <w:r>
        <w:rPr>
          <w:rFonts w:ascii="Bookman Old Style" w:eastAsia="Bookman Old Style" w:hAnsi="Bookman Old Style" w:cs="Bookman Old Style"/>
          <w:sz w:val="22"/>
          <w:szCs w:val="22"/>
        </w:rPr>
        <w:t xml:space="preserve"> and, in particular, its square. Furthermore, the luminosity is also proportional to the speed of the source (expressed in terms of the speed of light) and, in particular, to its sixth power.</w:t>
      </w:r>
    </w:p>
    <w:p w14:paraId="7A29040F" w14:textId="0708BF8B"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its simplicity, Equation (8.1) sheds light on many details that had perhaps remained obscure until now. Since most astrophysical structures have very small compactness and move at much slower speeds than that of light, their luminosity in terms of gravitational waves emitted is inevitably minute. Let’s take the concrete example of the Sun. We have seen its compactn</w:t>
      </w:r>
      <w:r w:rsidR="00980AE1">
        <w:rPr>
          <w:rFonts w:ascii="Bookman Old Style" w:eastAsia="Bookman Old Style" w:hAnsi="Bookman Old Style" w:cs="Bookman Old Style"/>
          <w:sz w:val="22"/>
          <w:szCs w:val="22"/>
        </w:rPr>
        <w:fldChar w:fldCharType="begin"/>
      </w:r>
      <w:r w:rsidR="00980AE1">
        <w:instrText xml:space="preserve"> XE "</w:instrText>
      </w:r>
      <w:r w:rsidR="00980AE1" w:rsidRPr="006C1831">
        <w:rPr>
          <w:lang w:val="en-US"/>
        </w:rPr>
        <w:instrText>compactness:Sun</w:instrText>
      </w:r>
      <w:r w:rsidR="00980AE1">
        <w:instrText xml:space="preserve">" </w:instrText>
      </w:r>
      <w:r w:rsidR="00980AE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ess is of the order of </w:t>
      </w:r>
      <w:r w:rsidRPr="00B83168">
        <w:rPr>
          <w:rFonts w:ascii="Bookman Old Style" w:eastAsia="Bookman Old Style" w:hAnsi="Bookman Old Style" w:cs="Bookman Old Style"/>
          <w:i/>
          <w:sz w:val="22"/>
          <w:szCs w:val="22"/>
        </w:rPr>
        <w:t>M/R</w:t>
      </w:r>
      <w:r w:rsidRPr="00B83168">
        <w:rPr>
          <w:rFonts w:ascii="Bookman Old Style" w:eastAsia="Bookman Old Style" w:hAnsi="Bookman Old Style" w:cs="Bookman Old Style"/>
          <w:sz w:val="22"/>
          <w:szCs w:val="22"/>
        </w:rPr>
        <w:t xml:space="preserve"> </w:t>
      </w:r>
      <w:r w:rsidRPr="00B83168">
        <w:rPr>
          <w:rFonts w:ascii="Cambria Math" w:eastAsia="Cambria Math" w:hAnsi="Cambria Math" w:cs="Cambria Math"/>
          <w:sz w:val="22"/>
          <w:szCs w:val="22"/>
        </w:rPr>
        <w:t>≃</w:t>
      </w:r>
      <w:r w:rsidRPr="00B83168">
        <w:rPr>
          <w:rFonts w:ascii="Bookman Old Style" w:eastAsia="Bookman Old Style" w:hAnsi="Bookman Old Style" w:cs="Bookman Old Style"/>
          <w:sz w:val="22"/>
          <w:szCs w:val="22"/>
        </w:rPr>
        <w:t xml:space="preserve"> 10</w:t>
      </w:r>
      <w:r w:rsidRPr="00B83168">
        <w:rPr>
          <w:rFonts w:ascii="Bookman Old Style" w:eastAsia="Bookman Old Style" w:hAnsi="Bookman Old Style" w:cs="Bookman Old Style"/>
          <w:sz w:val="22"/>
          <w:szCs w:val="22"/>
          <w:vertAlign w:val="superscript"/>
        </w:rPr>
        <w:t>–6</w:t>
      </w:r>
      <w:r>
        <w:rPr>
          <w:rFonts w:ascii="Bookman Old Style" w:eastAsia="Bookman Old Style" w:hAnsi="Bookman Old Style" w:cs="Bookman Old Style"/>
          <w:sz w:val="22"/>
          <w:szCs w:val="22"/>
        </w:rPr>
        <w:t xml:space="preserve"> (recall Equation (4.3)) and that it darts through our galaxy at a speed of around 800,000 kilometres per hour, a few thousandths of the speed of light. Therefore, we can use Equation (8.1) to calculate its gravitational-wave luminosity and find that it is: </w:t>
      </w:r>
      <w:r w:rsidRPr="00B83168">
        <w:rPr>
          <w:rFonts w:ascii="Bookman Old Style" w:eastAsia="Bookman Old Style" w:hAnsi="Bookman Old Style" w:cs="Bookman Old Style"/>
          <w:i/>
          <w:sz w:val="22"/>
          <w:szCs w:val="22"/>
        </w:rPr>
        <w:t>L</w:t>
      </w:r>
      <w:r w:rsidRPr="00B83168">
        <w:rPr>
          <w:rFonts w:ascii="Bookman Old Style" w:eastAsia="Bookman Old Style" w:hAnsi="Bookman Old Style" w:cs="Bookman Old Style"/>
          <w:i/>
          <w:sz w:val="22"/>
          <w:szCs w:val="22"/>
          <w:vertAlign w:val="subscript"/>
        </w:rPr>
        <w:t>GW</w:t>
      </w:r>
      <w:r w:rsidRPr="00B83168">
        <w:rPr>
          <w:rFonts w:ascii="Bookman Old Style" w:eastAsia="Bookman Old Style" w:hAnsi="Bookman Old Style" w:cs="Bookman Old Style"/>
          <w:sz w:val="22"/>
          <w:szCs w:val="22"/>
        </w:rPr>
        <w:t xml:space="preserve"> </w:t>
      </w:r>
      <w:r w:rsidRPr="00B83168">
        <w:rPr>
          <w:rFonts w:ascii="Cambria Math" w:eastAsia="Cambria Math" w:hAnsi="Cambria Math" w:cs="Cambria Math"/>
          <w:sz w:val="22"/>
          <w:szCs w:val="22"/>
        </w:rPr>
        <w:t>≃</w:t>
      </w:r>
      <w:r w:rsidRPr="00B83168">
        <w:rPr>
          <w:rFonts w:ascii="Bookman Old Style" w:eastAsia="Bookman Old Style" w:hAnsi="Bookman Old Style" w:cs="Bookman Old Style"/>
          <w:sz w:val="22"/>
          <w:szCs w:val="22"/>
        </w:rPr>
        <w:t xml:space="preserve"> 10</w:t>
      </w:r>
      <w:r w:rsidRPr="00B83168">
        <w:rPr>
          <w:rFonts w:ascii="Bookman Old Style" w:eastAsia="Bookman Old Style" w:hAnsi="Bookman Old Style" w:cs="Bookman Old Style"/>
          <w:sz w:val="22"/>
          <w:szCs w:val="22"/>
          <w:vertAlign w:val="superscript"/>
        </w:rPr>
        <w:t>8</w:t>
      </w:r>
      <w:r w:rsidRPr="005E670D">
        <w:rPr>
          <w:rFonts w:ascii="Bookman Old Style" w:eastAsia="Bookman Old Style" w:hAnsi="Bookman Old Style" w:cs="Bookman Old Style"/>
          <w:sz w:val="22"/>
          <w:szCs w:val="22"/>
        </w:rPr>
        <w:t xml:space="preserve"> </w:t>
      </w:r>
      <w:r w:rsidRPr="00B83168">
        <w:rPr>
          <w:rFonts w:ascii="Bookman Old Style" w:eastAsia="Bookman Old Style" w:hAnsi="Bookman Old Style" w:cs="Bookman Old Style"/>
          <w:sz w:val="22"/>
          <w:szCs w:val="22"/>
        </w:rPr>
        <w:t>Watt</w:t>
      </w:r>
      <w:r w:rsidRPr="005E670D">
        <w:rPr>
          <w:rFonts w:ascii="Bookman Old Style" w:eastAsia="Bookman Old Style" w:hAnsi="Bookman Old Style" w:cs="Bookman Old Style"/>
          <w:sz w:val="22"/>
          <w:szCs w:val="22"/>
        </w:rPr>
        <w:t xml:space="preserve"> </w:t>
      </w:r>
      <w:r w:rsidRPr="00B83168">
        <w:rPr>
          <w:rFonts w:ascii="Cambria Math" w:eastAsia="Cambria Math" w:hAnsi="Cambria Math" w:cs="Cambria Math"/>
          <w:sz w:val="22"/>
          <w:szCs w:val="22"/>
        </w:rPr>
        <w:t>≃</w:t>
      </w:r>
      <w:r w:rsidRPr="00B83168">
        <w:rPr>
          <w:rFonts w:ascii="Bookman Old Style" w:eastAsia="Bookman Old Style" w:hAnsi="Bookman Old Style" w:cs="Bookman Old Style"/>
          <w:sz w:val="22"/>
          <w:szCs w:val="22"/>
        </w:rPr>
        <w:t xml:space="preserve"> 10</w:t>
      </w:r>
      <w:r w:rsidRPr="00B83168">
        <w:rPr>
          <w:rFonts w:ascii="Bookman Old Style" w:eastAsia="Bookman Old Style" w:hAnsi="Bookman Old Style" w:cs="Bookman Old Style"/>
          <w:sz w:val="22"/>
          <w:szCs w:val="22"/>
          <w:vertAlign w:val="superscript"/>
        </w:rPr>
        <w:t>–18</w:t>
      </w:r>
      <w:r w:rsidRPr="00B83168">
        <w:rPr>
          <w:rFonts w:ascii="Bookman Old Style" w:eastAsia="Bookman Old Style" w:hAnsi="Bookman Old Style" w:cs="Bookman Old Style"/>
          <w:sz w:val="22"/>
          <w:szCs w:val="22"/>
        </w:rPr>
        <w:t xml:space="preserve"> </w:t>
      </w:r>
      <w:r w:rsidRPr="00B83168">
        <w:rPr>
          <w:rFonts w:ascii="Bookman Old Style" w:eastAsia="Bookman Old Style" w:hAnsi="Bookman Old Style" w:cs="Bookman Old Style"/>
          <w:i/>
          <w:sz w:val="22"/>
          <w:szCs w:val="22"/>
        </w:rPr>
        <w:t>L</w:t>
      </w:r>
      <w:r w:rsidRPr="00B83168">
        <w:rPr>
          <w:rFonts w:ascii="Bookman Old Style" w:eastAsia="Bookman Old Style" w:hAnsi="Bookman Old Style" w:cs="Bookman Old Style"/>
          <w:i/>
          <w:sz w:val="22"/>
          <w:szCs w:val="22"/>
          <w:vertAlign w:val="subscript"/>
        </w:rPr>
        <w:t>EM</w:t>
      </w:r>
      <w:r>
        <w:rPr>
          <w:rFonts w:ascii="Bookman Old Style" w:eastAsia="Bookman Old Style" w:hAnsi="Bookman Old Style" w:cs="Bookman Old Style"/>
          <w:sz w:val="22"/>
          <w:szCs w:val="22"/>
        </w:rPr>
        <w:t>. In other words, the Sun’s “luminosity”</w:t>
      </w:r>
      <w:r w:rsidR="00BF3483" w:rsidRPr="00BF3483">
        <w:rPr>
          <w:rFonts w:ascii="Bookman Old Style" w:eastAsia="Bookman Old Style" w:hAnsi="Bookman Old Style" w:cs="Bookman Old Style"/>
          <w:i/>
          <w:color w:val="000000" w:themeColor="text1"/>
          <w:sz w:val="22"/>
          <w:szCs w:val="22"/>
        </w:rPr>
        <w:t xml:space="preserve"> </w:t>
      </w:r>
      <w:r w:rsidR="00BF3483">
        <w:rPr>
          <w:rFonts w:ascii="Bookman Old Style" w:eastAsia="Bookman Old Style" w:hAnsi="Bookman Old Style" w:cs="Bookman Old Style"/>
          <w:i/>
          <w:color w:val="000000" w:themeColor="text1"/>
          <w:sz w:val="22"/>
          <w:szCs w:val="22"/>
        </w:rPr>
        <w:fldChar w:fldCharType="begin"/>
      </w:r>
      <w:r w:rsidR="00BF3483">
        <w:instrText xml:space="preserve"> XE "</w:instrText>
      </w:r>
      <w:r w:rsidR="00BF3483" w:rsidRPr="00BF3483">
        <w:rPr>
          <w:lang w:val="en-US"/>
        </w:rPr>
        <w:instrText xml:space="preserve"> </w:instrText>
      </w:r>
      <w:r w:rsidR="00BF3483" w:rsidRPr="00B30938">
        <w:rPr>
          <w:lang w:val="en-US"/>
        </w:rPr>
        <w:instrText>luminosity</w:instrText>
      </w:r>
      <w:r w:rsidR="00BF3483">
        <w:rPr>
          <w:lang w:val="en-US"/>
        </w:rPr>
        <w:instrText>:Sun</w:instrText>
      </w:r>
      <w:r w:rsidR="00BF3483">
        <w:instrText xml:space="preserve">" </w:instrText>
      </w:r>
      <w:r w:rsidR="00BF3483">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sz w:val="22"/>
          <w:szCs w:val="22"/>
        </w:rPr>
        <w:t xml:space="preserve"> in gravitational waves is less than one billionth of a billionth of that emitted in the form of electromagnetic radiation</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electromagnetic</w:instrText>
      </w:r>
      <w:r w:rsidR="001F0F31">
        <w:instrText xml:space="preserve">" </w:instrText>
      </w:r>
      <w:r w:rsidR="001F0F3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if this is true for our star, which still moves at a considerable speed and has a certain compactness, you can easily guess how futile it is to try to generate detectable gravitational waves here on Earth. For example, imagine that you want to build a gravitational-wave source by using a mass of one tonne (1,000 kilograms) and a size of one metre that moves at one hundred kilometres per hour. This could be, for instance, a small but heavy car travelling on a closed circular circuit with a radius of one kilometre. In this case, the amplitude of the gravitational waves produced would be as small as </w:t>
      </w:r>
      <w:r w:rsidRPr="00B83168">
        <w:rPr>
          <w:rFonts w:ascii="Bookman Old Style" w:eastAsia="Bookman Old Style" w:hAnsi="Bookman Old Style" w:cs="Bookman Old Style"/>
          <w:i/>
          <w:sz w:val="22"/>
          <w:szCs w:val="22"/>
        </w:rPr>
        <w:t>h</w:t>
      </w:r>
      <w:r w:rsidRPr="00B83168">
        <w:rPr>
          <w:rFonts w:ascii="Bookman Old Style" w:eastAsia="Bookman Old Style" w:hAnsi="Bookman Old Style" w:cs="Bookman Old Style"/>
          <w:sz w:val="22"/>
          <w:szCs w:val="22"/>
        </w:rPr>
        <w:t xml:space="preserve"> </w:t>
      </w:r>
      <w:r w:rsidRPr="00B83168">
        <w:rPr>
          <w:rFonts w:ascii="Cambria Math" w:eastAsia="Cambria Math" w:hAnsi="Cambria Math" w:cs="Cambria Math"/>
          <w:sz w:val="22"/>
          <w:szCs w:val="22"/>
        </w:rPr>
        <w:t>≃</w:t>
      </w:r>
      <w:r w:rsidRPr="005E670D">
        <w:rPr>
          <w:rFonts w:ascii="Bookman Old Style" w:eastAsia="Bookman Old Style" w:hAnsi="Bookman Old Style" w:cs="Bookman Old Style"/>
          <w:sz w:val="22"/>
          <w:szCs w:val="22"/>
        </w:rPr>
        <w:t xml:space="preserve"> </w:t>
      </w:r>
      <w:r w:rsidRPr="00B83168">
        <w:rPr>
          <w:rFonts w:ascii="Bookman Old Style" w:eastAsia="Bookman Old Style" w:hAnsi="Bookman Old Style" w:cs="Bookman Old Style"/>
          <w:sz w:val="22"/>
          <w:szCs w:val="22"/>
        </w:rPr>
        <w:t>10</w:t>
      </w:r>
      <w:r w:rsidRPr="00B83168">
        <w:rPr>
          <w:rFonts w:ascii="Bookman Old Style" w:eastAsia="Bookman Old Style" w:hAnsi="Bookman Old Style" w:cs="Bookman Old Style"/>
          <w:sz w:val="22"/>
          <w:szCs w:val="22"/>
          <w:vertAlign w:val="superscript"/>
        </w:rPr>
        <w:t>–43</w:t>
      </w:r>
      <w:r>
        <w:rPr>
          <w:rFonts w:ascii="Bookman Old Style" w:eastAsia="Bookman Old Style" w:hAnsi="Bookman Old Style" w:cs="Bookman Old Style"/>
          <w:sz w:val="22"/>
          <w:szCs w:val="22"/>
        </w:rPr>
        <w:t>: a few millionths of a billionth of a billionth of what the best detectors can measure today. I don’t think it is worth trying this out …</w:t>
      </w:r>
    </w:p>
    <w:p w14:paraId="128DA498" w14:textId="348B5EC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Instead, let’s now focus on the third piece in Equation (8.1</w:t>
      </w:r>
      <w:r w:rsidRPr="008A7BEE">
        <w:rPr>
          <w:rFonts w:ascii="Bookman Old Style" w:eastAsia="Bookman Old Style" w:hAnsi="Bookman Old Style" w:cs="Bookman Old Style"/>
          <w:sz w:val="22"/>
          <w:szCs w:val="22"/>
        </w:rPr>
        <w:t xml:space="preserve">). It tells us that the </w:t>
      </w:r>
      <w:r>
        <w:rPr>
          <w:rFonts w:ascii="Bookman Old Style" w:eastAsia="Bookman Old Style" w:hAnsi="Bookman Old Style" w:cs="Bookman Old Style"/>
          <w:sz w:val="22"/>
          <w:szCs w:val="22"/>
        </w:rPr>
        <w:t>gravitational-wave</w:t>
      </w:r>
      <w:r w:rsidRPr="008A7BEE">
        <w:rPr>
          <w:rFonts w:ascii="Bookman Old Style" w:eastAsia="Bookman Old Style" w:hAnsi="Bookman Old Style" w:cs="Bookman Old Style"/>
          <w:sz w:val="22"/>
          <w:szCs w:val="22"/>
        </w:rPr>
        <w:t xml:space="preserve"> luminosity</w:t>
      </w:r>
      <w:r w:rsidR="00BF3483">
        <w:rPr>
          <w:rFonts w:ascii="Bookman Old Style" w:eastAsia="Bookman Old Style" w:hAnsi="Bookman Old Style" w:cs="Bookman Old Style"/>
          <w:i/>
          <w:color w:val="000000" w:themeColor="text1"/>
          <w:sz w:val="22"/>
          <w:szCs w:val="22"/>
        </w:rPr>
        <w:fldChar w:fldCharType="begin"/>
      </w:r>
      <w:r w:rsidR="00BF3483">
        <w:instrText xml:space="preserve"> XE "</w:instrText>
      </w:r>
      <w:r w:rsidR="00BF3483" w:rsidRPr="00BF3483">
        <w:rPr>
          <w:lang w:val="en-US"/>
        </w:rPr>
        <w:instrText xml:space="preserve"> </w:instrText>
      </w:r>
      <w:r w:rsidR="00BF3483" w:rsidRPr="00B30938">
        <w:rPr>
          <w:lang w:val="en-US"/>
        </w:rPr>
        <w:instrText>luminosity</w:instrText>
      </w:r>
      <w:r w:rsidR="00BF3483">
        <w:rPr>
          <w:lang w:val="en-US"/>
        </w:rPr>
        <w:instrText>:gravitational wave</w:instrText>
      </w:r>
      <w:r w:rsidR="00BF3483">
        <w:instrText xml:space="preserve">" </w:instrText>
      </w:r>
      <w:r w:rsidR="00BF3483">
        <w:rPr>
          <w:rFonts w:ascii="Bookman Old Style" w:eastAsia="Bookman Old Style" w:hAnsi="Bookman Old Style" w:cs="Bookman Old Style"/>
          <w:i/>
          <w:color w:val="000000" w:themeColor="text1"/>
          <w:sz w:val="22"/>
          <w:szCs w:val="22"/>
        </w:rPr>
        <w:fldChar w:fldCharType="end"/>
      </w:r>
      <w:r w:rsidRPr="008A7BEE">
        <w:rPr>
          <w:rFonts w:ascii="Bookman Old Style" w:eastAsia="Bookman Old Style" w:hAnsi="Bookman Old Style" w:cs="Bookman Old Style"/>
          <w:sz w:val="22"/>
          <w:szCs w:val="22"/>
        </w:rPr>
        <w:t xml:space="preserve"> is</w:t>
      </w:r>
      <w:r>
        <w:rPr>
          <w:rFonts w:ascii="Bookman Old Style" w:eastAsia="Bookman Old Style" w:hAnsi="Bookman Old Style" w:cs="Bookman Old Style"/>
          <w:sz w:val="22"/>
          <w:szCs w:val="22"/>
        </w:rPr>
        <w:t xml:space="preserve"> greatest when an object has dimensions comparable to its Schwarzschild radius and moves at a speed very close to that of light. This makes perfect sense and explains why the first measured signal of gravitational waves was that produced by a binary system of black holes; they are very simply the most powerful sources imaginable. By definition, the components of the system have a size that is </w:t>
      </w:r>
      <w:r w:rsidRPr="00583A4A">
        <w:rPr>
          <w:rFonts w:ascii="Bookman Old Style" w:eastAsia="Bookman Old Style" w:hAnsi="Bookman Old Style" w:cs="Bookman Old Style"/>
          <w:i/>
          <w:iCs/>
          <w:sz w:val="22"/>
          <w:szCs w:val="22"/>
        </w:rPr>
        <w:t>exactly</w:t>
      </w:r>
      <w:r>
        <w:rPr>
          <w:rFonts w:ascii="Bookman Old Style" w:eastAsia="Bookman Old Style" w:hAnsi="Bookman Old Style" w:cs="Bookman Old Style"/>
          <w:sz w:val="22"/>
          <w:szCs w:val="22"/>
        </w:rPr>
        <w:t xml:space="preserve"> equal to the Schwarzschild radius, and they move at about 2/3 of the speed of light in the final stages of their inspiralling orbits</w:t>
      </w:r>
      <w:r w:rsidR="007C63BC">
        <w:rPr>
          <w:rFonts w:ascii="Bookman Old Style" w:hAnsi="Bookman Old Style"/>
          <w:color w:val="231F20"/>
          <w:sz w:val="22"/>
          <w:szCs w:val="22"/>
        </w:rPr>
        <w:fldChar w:fldCharType="begin"/>
      </w:r>
      <w:r w:rsidR="007C63BC">
        <w:instrText xml:space="preserve"> XE "</w:instrText>
      </w:r>
      <w:r w:rsidR="007C63BC" w:rsidRPr="001E0E67">
        <w:rPr>
          <w:rFonts w:ascii="Bookman Old Style" w:hAnsi="Bookman Old Style"/>
          <w:color w:val="231F20"/>
          <w:sz w:val="22"/>
          <w:szCs w:val="22"/>
        </w:rPr>
        <w:instrText>orbit</w:instrText>
      </w:r>
      <w:r w:rsidR="007C63BC">
        <w:rPr>
          <w:rFonts w:ascii="Bookman Old Style" w:hAnsi="Bookman Old Style"/>
          <w:color w:val="231F20"/>
          <w:sz w:val="22"/>
          <w:szCs w:val="22"/>
        </w:rPr>
        <w:instrText>:inspiralling</w:instrText>
      </w:r>
      <w:r w:rsidR="007C63BC">
        <w:instrText xml:space="preserve">" </w:instrText>
      </w:r>
      <w:r w:rsidR="007C63BC">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Furthermore, since they are part of a binary system, they offer the greatest possible deviation from spherical symmetry</w:t>
      </w:r>
      <w:r w:rsidR="00E735D2">
        <w:rPr>
          <w:rFonts w:ascii="Bookman Old Style" w:eastAsia="Bookman Old Style" w:hAnsi="Bookman Old Style" w:cs="Bookman Old Style"/>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p>
    <w:p w14:paraId="5EF0197C" w14:textId="77777777" w:rsidR="00A10FC9" w:rsidRDefault="00A10FC9" w:rsidP="00922E0E">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summary, Equation (8.1) gives us a very clear message: if we want to have any hope of detecting gravitational waves with present interferometric detectors, we must collect the signal from objects that are </w:t>
      </w:r>
      <w:r w:rsidRPr="00A42098">
        <w:rPr>
          <w:rFonts w:ascii="Bookman Old Style" w:eastAsia="Bookman Old Style" w:hAnsi="Bookman Old Style" w:cs="Bookman Old Style"/>
          <w:iCs/>
          <w:sz w:val="22"/>
          <w:szCs w:val="22"/>
        </w:rPr>
        <w:t>extremely compact</w:t>
      </w:r>
      <w:r>
        <w:rPr>
          <w:rFonts w:ascii="Bookman Old Style" w:eastAsia="Bookman Old Style" w:hAnsi="Bookman Old Style" w:cs="Bookman Old Style"/>
          <w:sz w:val="22"/>
          <w:szCs w:val="22"/>
        </w:rPr>
        <w:t xml:space="preserve"> (i.e., with </w:t>
      </w:r>
      <w:r w:rsidRPr="00B83168">
        <w:rPr>
          <w:rFonts w:ascii="Bookman Old Style" w:eastAsia="Bookman Old Style" w:hAnsi="Bookman Old Style" w:cs="Bookman Old Style"/>
          <w:i/>
          <w:sz w:val="22"/>
          <w:szCs w:val="22"/>
        </w:rPr>
        <w:t>M</w:t>
      </w:r>
      <w:r w:rsidRPr="00B83168">
        <w:rPr>
          <w:rFonts w:ascii="Cambria Math" w:eastAsia="Cambria Math" w:hAnsi="Cambria Math" w:cs="Cambria Math"/>
          <w:sz w:val="22"/>
          <w:szCs w:val="22"/>
        </w:rPr>
        <w:t>≃</w:t>
      </w:r>
      <w:r w:rsidRPr="00B83168">
        <w:rPr>
          <w:rFonts w:ascii="Bookman Old Style" w:eastAsia="Bookman Old Style" w:hAnsi="Bookman Old Style" w:cs="Bookman Old Style"/>
          <w:i/>
          <w:sz w:val="22"/>
          <w:szCs w:val="22"/>
        </w:rPr>
        <w:t>R</w:t>
      </w:r>
      <w:r>
        <w:rPr>
          <w:rFonts w:ascii="Bookman Old Style" w:eastAsia="Bookman Old Style" w:hAnsi="Bookman Old Style" w:cs="Bookman Old Style"/>
          <w:sz w:val="22"/>
          <w:szCs w:val="22"/>
        </w:rPr>
        <w:t xml:space="preserve">), have dimensions </w:t>
      </w:r>
      <w:r w:rsidRPr="00A42098">
        <w:rPr>
          <w:rFonts w:ascii="Bookman Old Style" w:eastAsia="Bookman Old Style" w:hAnsi="Bookman Old Style" w:cs="Bookman Old Style"/>
          <w:iCs/>
          <w:sz w:val="22"/>
          <w:szCs w:val="22"/>
        </w:rPr>
        <w:t xml:space="preserve">comparable with the Schwarzschild radius </w:t>
      </w:r>
      <w:r>
        <w:rPr>
          <w:rFonts w:ascii="Bookman Old Style" w:eastAsia="Bookman Old Style" w:hAnsi="Bookman Old Style" w:cs="Bookman Old Style"/>
          <w:sz w:val="22"/>
          <w:szCs w:val="22"/>
        </w:rPr>
        <w:t xml:space="preserve">(i.e., with </w:t>
      </w:r>
      <w:r w:rsidRPr="00B83168">
        <w:rPr>
          <w:rFonts w:ascii="Bookman Old Style" w:eastAsia="Bookman Old Style" w:hAnsi="Bookman Old Style" w:cs="Bookman Old Style"/>
          <w:i/>
          <w:sz w:val="22"/>
          <w:szCs w:val="22"/>
        </w:rPr>
        <w:t>R</w:t>
      </w:r>
      <w:r w:rsidRPr="00B83168">
        <w:rPr>
          <w:rFonts w:ascii="Cambria Math" w:eastAsia="Cambria Math" w:hAnsi="Cambria Math" w:cs="Cambria Math"/>
          <w:sz w:val="22"/>
          <w:szCs w:val="22"/>
        </w:rPr>
        <w:t>≃</w:t>
      </w:r>
      <w:r>
        <w:rPr>
          <w:rFonts w:ascii="Bookman Old Style" w:eastAsia="Bookman Old Style" w:hAnsi="Bookman Old Style" w:cs="Bookman Old Style"/>
          <w:i/>
          <w:iCs/>
          <w:sz w:val="22"/>
          <w:szCs w:val="22"/>
        </w:rPr>
        <w:t>r</w:t>
      </w:r>
      <w:r w:rsidRPr="00B83168">
        <w:rPr>
          <w:rFonts w:ascii="Bookman Old Style" w:eastAsia="Bookman Old Style" w:hAnsi="Bookman Old Style" w:cs="Bookman Old Style"/>
          <w:i/>
          <w:sz w:val="22"/>
          <w:szCs w:val="22"/>
          <w:vertAlign w:val="subscript"/>
        </w:rPr>
        <w:t>S</w:t>
      </w:r>
      <w:r>
        <w:rPr>
          <w:rFonts w:ascii="Bookman Old Style" w:eastAsia="Bookman Old Style" w:hAnsi="Bookman Old Style" w:cs="Bookman Old Style"/>
          <w:sz w:val="22"/>
          <w:szCs w:val="22"/>
        </w:rPr>
        <w:t xml:space="preserve">), and that </w:t>
      </w:r>
      <w:r w:rsidRPr="00A42098">
        <w:rPr>
          <w:rFonts w:ascii="Bookman Old Style" w:eastAsia="Bookman Old Style" w:hAnsi="Bookman Old Style" w:cs="Bookman Old Style"/>
          <w:iCs/>
          <w:sz w:val="22"/>
          <w:szCs w:val="22"/>
        </w:rPr>
        <w:t>move at a speed close to that of light</w:t>
      </w:r>
      <w:r>
        <w:rPr>
          <w:rFonts w:ascii="Bookman Old Style" w:eastAsia="Bookman Old Style" w:hAnsi="Bookman Old Style" w:cs="Bookman Old Style"/>
          <w:sz w:val="22"/>
          <w:szCs w:val="22"/>
        </w:rPr>
        <w:t xml:space="preserve"> (i.e., with </w:t>
      </w:r>
      <w:r w:rsidRPr="00B83168">
        <w:rPr>
          <w:rFonts w:ascii="Bookman Old Style" w:eastAsia="Bookman Old Style" w:hAnsi="Bookman Old Style" w:cs="Bookman Old Style"/>
          <w:i/>
          <w:sz w:val="22"/>
          <w:szCs w:val="22"/>
        </w:rPr>
        <w:t>v</w:t>
      </w:r>
      <w:r w:rsidRPr="00B83168">
        <w:rPr>
          <w:rFonts w:ascii="Cambria Math" w:eastAsia="Cambria Math" w:hAnsi="Cambria Math" w:cs="Cambria Math"/>
          <w:sz w:val="22"/>
          <w:szCs w:val="22"/>
        </w:rPr>
        <w:t>≃</w:t>
      </w:r>
      <w:r w:rsidRPr="00B83168">
        <w:rPr>
          <w:rFonts w:ascii="Bookman Old Style" w:eastAsia="Bookman Old Style" w:hAnsi="Bookman Old Style" w:cs="Bookman Old Style"/>
          <w:i/>
          <w:sz w:val="22"/>
          <w:szCs w:val="22"/>
        </w:rPr>
        <w:t>c</w:t>
      </w:r>
      <w:r>
        <w:rPr>
          <w:rFonts w:ascii="Bookman Old Style" w:eastAsia="Bookman Old Style" w:hAnsi="Bookman Old Style" w:cs="Bookman Old Style"/>
          <w:sz w:val="22"/>
          <w:szCs w:val="22"/>
        </w:rPr>
        <w:t xml:space="preserve">). Gravitational waves emitted by sources of this type, and placed at a distance of a few hundred megaparsecs, will reach Earth with an amplitude </w:t>
      </w:r>
      <w:r w:rsidRPr="00B83168">
        <w:rPr>
          <w:rFonts w:ascii="Bookman Old Style" w:eastAsia="Bookman Old Style" w:hAnsi="Bookman Old Style" w:cs="Bookman Old Style"/>
          <w:i/>
          <w:sz w:val="22"/>
          <w:szCs w:val="22"/>
        </w:rPr>
        <w:t>h</w:t>
      </w:r>
      <w:r w:rsidRPr="00B83168">
        <w:rPr>
          <w:rFonts w:ascii="Cambria Math" w:eastAsia="Cambria Math" w:hAnsi="Cambria Math" w:cs="Cambria Math"/>
          <w:sz w:val="22"/>
          <w:szCs w:val="22"/>
        </w:rPr>
        <w:t>≃</w:t>
      </w:r>
      <w:r w:rsidRPr="00B83168">
        <w:rPr>
          <w:rFonts w:ascii="Bookman Old Style" w:eastAsia="Bookman Old Style" w:hAnsi="Bookman Old Style" w:cs="Bookman Old Style"/>
          <w:sz w:val="22"/>
          <w:szCs w:val="22"/>
        </w:rPr>
        <w:t>10</w:t>
      </w:r>
      <w:r w:rsidRPr="00B83168">
        <w:rPr>
          <w:rFonts w:ascii="Bookman Old Style" w:eastAsia="Bookman Old Style" w:hAnsi="Bookman Old Style" w:cs="Bookman Old Style"/>
          <w:sz w:val="22"/>
          <w:szCs w:val="22"/>
          <w:vertAlign w:val="superscript"/>
        </w:rPr>
        <w:t>–21</w:t>
      </w:r>
      <w:r>
        <w:rPr>
          <w:rFonts w:ascii="Bookman Old Style" w:eastAsia="Bookman Old Style" w:hAnsi="Bookman Old Style" w:cs="Bookman Old Style"/>
          <w:sz w:val="22"/>
          <w:szCs w:val="22"/>
        </w:rPr>
        <w:t xml:space="preserve"> that, although at the limit of our instruments’ sensitivity, can in principle be measured.</w:t>
      </w:r>
    </w:p>
    <w:p w14:paraId="3C0E81B7" w14:textId="77777777" w:rsidR="00A10FC9" w:rsidRDefault="00A10FC9" w:rsidP="005F1E0C">
      <w:pPr>
        <w:ind w:left="567" w:right="507" w:firstLine="0"/>
        <w:rPr>
          <w:rFonts w:ascii="Bookman Old Style" w:eastAsia="Bookman Old Style" w:hAnsi="Bookman Old Style" w:cs="Bookman Old Style"/>
          <w:b/>
          <w:i/>
          <w:sz w:val="22"/>
          <w:szCs w:val="22"/>
        </w:rPr>
      </w:pPr>
    </w:p>
    <w:p w14:paraId="139310E4" w14:textId="77777777" w:rsidR="00A10FC9" w:rsidRDefault="00A10FC9" w:rsidP="005F1E0C">
      <w:pPr>
        <w:ind w:left="567" w:right="507" w:firstLine="0"/>
        <w:rPr>
          <w:rFonts w:ascii="Bookman Old Style" w:eastAsia="Bookman Old Style" w:hAnsi="Bookman Old Style" w:cs="Bookman Old Style"/>
          <w:b/>
          <w:i/>
          <w:sz w:val="22"/>
          <w:szCs w:val="22"/>
        </w:rPr>
      </w:pPr>
    </w:p>
    <w:p w14:paraId="0BFBB247" w14:textId="77777777" w:rsidR="00A10FC9" w:rsidRDefault="00A10FC9" w:rsidP="005F1E0C">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The Zoology Of Gravitational-wave Sources</w:t>
      </w:r>
    </w:p>
    <w:p w14:paraId="51F31127" w14:textId="77777777" w:rsidR="00A10FC9" w:rsidRDefault="00A10FC9" w:rsidP="00957C62">
      <w:pPr>
        <w:ind w:left="567" w:right="507" w:firstLine="0"/>
        <w:rPr>
          <w:rFonts w:ascii="Bookman Old Style" w:eastAsia="Bookman Old Style" w:hAnsi="Bookman Old Style" w:cs="Bookman Old Style"/>
          <w:sz w:val="22"/>
          <w:szCs w:val="22"/>
        </w:rPr>
      </w:pPr>
    </w:p>
    <w:p w14:paraId="74E5EA51" w14:textId="0D8D27E2" w:rsidR="00A10FC9" w:rsidRDefault="00A10FC9" w:rsidP="00957C62">
      <w:pP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Now that we know what it takes to produce strong emissions of gravitational waves</w:t>
      </w:r>
      <w:r w:rsidR="008F5C3D">
        <w:rPr>
          <w:rFonts w:ascii="Bookman Old Style" w:eastAsia="Bookman Old Style" w:hAnsi="Bookman Old Style" w:cs="Bookman Old Style"/>
          <w:sz w:val="22"/>
          <w:szCs w:val="22"/>
        </w:rPr>
        <w:fldChar w:fldCharType="begin"/>
      </w:r>
      <w:r w:rsidR="008F5C3D">
        <w:instrText xml:space="preserve"> XE "</w:instrText>
      </w:r>
      <w:r w:rsidR="008F5C3D" w:rsidRPr="00FE475A">
        <w:rPr>
          <w:lang w:val="en-US"/>
        </w:rPr>
        <w:instrText>gravitational waves:</w:instrText>
      </w:r>
      <w:r w:rsidR="008F5C3D" w:rsidRPr="00FE475A">
        <w:instrText>waves</w:instrText>
      </w:r>
      <w:r w:rsidR="008F5C3D">
        <w:instrText xml:space="preserve">" </w:instrText>
      </w:r>
      <w:r w:rsidR="008F5C3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it is useful to classify the various gravitational-wave signals we could detect based on the sources that produce them. As we will see, different sources will imprint their specific properties on the characteristics of the signals, which will vary in terms of amplitude, frequency, and duration in time.</w:t>
      </w:r>
    </w:p>
    <w:p w14:paraId="335B2DDF" w14:textId="77777777" w:rsidR="00A10FC9" w:rsidRDefault="00A10FC9">
      <w:pPr>
        <w:ind w:left="567" w:right="507" w:firstLine="263"/>
        <w:rPr>
          <w:rFonts w:ascii="Bookman Old Style" w:eastAsia="Bookman Old Style" w:hAnsi="Bookman Old Style" w:cs="Bookman Old Style"/>
          <w:sz w:val="22"/>
          <w:szCs w:val="22"/>
        </w:rPr>
      </w:pPr>
    </w:p>
    <w:p w14:paraId="4BFB9502" w14:textId="204791CD" w:rsidR="00A10FC9" w:rsidRDefault="00A10FC9" w:rsidP="00A10FC9">
      <w:pPr>
        <w:numPr>
          <w:ilvl w:val="0"/>
          <w:numId w:val="12"/>
        </w:numPr>
        <w:pBdr>
          <w:top w:val="none" w:sz="0" w:space="0" w:color="000000"/>
          <w:left w:val="none" w:sz="0" w:space="1" w:color="000000"/>
          <w:bottom w:val="none" w:sz="0" w:space="0" w:color="000000"/>
          <w:right w:val="none" w:sz="0" w:space="0" w:color="000000"/>
          <w:between w:val="nil"/>
        </w:pBdr>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i/>
          <w:color w:val="000000"/>
          <w:sz w:val="22"/>
          <w:szCs w:val="22"/>
        </w:rPr>
        <w:t>Impulsive signals.</w:t>
      </w:r>
      <w:r>
        <w:rPr>
          <w:rFonts w:ascii="Bookman Old Style" w:eastAsia="Bookman Old Style" w:hAnsi="Bookman Old Style" w:cs="Bookman Old Style"/>
          <w:color w:val="000000"/>
          <w:sz w:val="22"/>
          <w:szCs w:val="22"/>
        </w:rPr>
        <w:t xml:space="preserve"> These are very short signals, i.e., of the order of tens of milliseconds or less, and can be produced by different sources. For example, signals of this type are expected in association with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explosions or the gravitational collapse leading to the formation of either a neutron star (as with supernovae) or a black hole. Since these are short and evanescent signals, their </w:t>
      </w:r>
      <w:r w:rsidRPr="001E7EF3">
        <w:rPr>
          <w:rFonts w:ascii="Bookman Old Style" w:eastAsia="Bookman Old Style" w:hAnsi="Bookman Old Style" w:cs="Bookman Old Style"/>
          <w:color w:val="000000"/>
          <w:sz w:val="22"/>
          <w:szCs w:val="22"/>
        </w:rPr>
        <w:t>“spectral properties”</w:t>
      </w:r>
      <w:r>
        <w:rPr>
          <w:rFonts w:ascii="Bookman Old Style" w:eastAsia="Bookman Old Style" w:hAnsi="Bookman Old Style" w:cs="Bookman Old Style"/>
          <w:i/>
          <w:color w:val="000000"/>
          <w:sz w:val="22"/>
          <w:szCs w:val="22"/>
        </w:rPr>
        <w:t xml:space="preserve"> </w:t>
      </w:r>
      <w:r>
        <w:rPr>
          <w:rFonts w:ascii="Bookman Old Style" w:eastAsia="Bookman Old Style" w:hAnsi="Bookman Old Style" w:cs="Bookman Old Style"/>
          <w:iCs/>
          <w:color w:val="000000"/>
          <w:sz w:val="22"/>
          <w:szCs w:val="22"/>
        </w:rPr>
        <w:t>(</w:t>
      </w:r>
      <w:r>
        <w:rPr>
          <w:rFonts w:ascii="Bookman Old Style" w:eastAsia="Bookman Old Style" w:hAnsi="Bookman Old Style" w:cs="Bookman Old Style"/>
          <w:color w:val="000000"/>
          <w:sz w:val="22"/>
          <w:szCs w:val="22"/>
        </w:rPr>
        <w:t xml:space="preserve">the window in frequency in which the signal appears and the amplitude at the various frequencies) are not well defined. In general, however, we are looking at signals at high or very high frequencies, starting from a few hundred hertz and going up to several kilohertz. Given the sensitivity of current detectors and the signal from a supernova being rather weak, impulsive signals of this type are mostly expected from our “neighbourhood”, that is, within our galaxy. Although very common and observable electromagnetically, even at the greatest distances, extragalactic supernova explosions would be too far away and not be “visible” by gravitational-wave detectors. Studies of the rate of supernova explosions within our galaxy indicate that we should expect one supernova explosion every 30 or 40 years. Hence, it is not surprising that LIGO/Virgo has not yet measured such signals, although we are all anxiously awaiting the first one! </w:t>
      </w:r>
    </w:p>
    <w:p w14:paraId="0D905522" w14:textId="77777777" w:rsidR="00A10FC9" w:rsidRDefault="00A10FC9" w:rsidP="00491706">
      <w:pPr>
        <w:pBdr>
          <w:top w:val="none" w:sz="0" w:space="0" w:color="000000"/>
          <w:left w:val="none" w:sz="0" w:space="1" w:color="000000"/>
          <w:bottom w:val="none" w:sz="0" w:space="0" w:color="000000"/>
          <w:right w:val="none" w:sz="0" w:space="0" w:color="000000"/>
          <w:between w:val="nil"/>
        </w:pBdr>
        <w:spacing w:after="120"/>
        <w:ind w:left="567" w:right="505" w:firstLine="0"/>
        <w:rPr>
          <w:rFonts w:ascii="Bookman Old Style" w:eastAsia="Bookman Old Style" w:hAnsi="Bookman Old Style" w:cs="Bookman Old Style"/>
          <w:color w:val="000000"/>
          <w:sz w:val="22"/>
          <w:szCs w:val="22"/>
        </w:rPr>
      </w:pPr>
      <w:r w:rsidRPr="00C721AF">
        <w:rPr>
          <w:rFonts w:ascii="Bookman Old Style" w:eastAsia="Bookman Old Style" w:hAnsi="Bookman Old Style" w:cs="Bookman Old Style"/>
          <w:color w:val="000000"/>
          <w:sz w:val="22"/>
          <w:szCs w:val="22"/>
        </w:rPr>
        <w:t>Preci</w:t>
      </w:r>
      <w:r>
        <w:rPr>
          <w:rFonts w:ascii="Bookman Old Style" w:eastAsia="Bookman Old Style" w:hAnsi="Bookman Old Style" w:cs="Bookman Old Style"/>
          <w:color w:val="000000"/>
          <w:sz w:val="22"/>
          <w:szCs w:val="22"/>
        </w:rPr>
        <w:t>sely because of their “impulsive” nature, signals of this type could be linked to sources that have been predicted but never observed so far, such as cosmic strings, which are relics of phase transitions in the early universe. Furthermore, should a wholly new and unexpected source exist that no theory has yet predicted, it is very likely that the corresponding signal will be of the impulsive type. For this reason, measuring the first impulsive signal would be a doubly exciting event!</w:t>
      </w:r>
    </w:p>
    <w:p w14:paraId="751E9FF0" w14:textId="75A8FE60" w:rsidR="00A10FC9" w:rsidRDefault="00A10FC9" w:rsidP="00A10FC9">
      <w:pPr>
        <w:numPr>
          <w:ilvl w:val="0"/>
          <w:numId w:val="12"/>
        </w:numPr>
        <w:pBdr>
          <w:top w:val="none" w:sz="0" w:space="0" w:color="000000"/>
          <w:left w:val="none" w:sz="0" w:space="1" w:color="000000"/>
          <w:bottom w:val="none" w:sz="0" w:space="0" w:color="000000"/>
          <w:right w:val="none" w:sz="0" w:space="0" w:color="000000"/>
          <w:between w:val="nil"/>
        </w:pBdr>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i/>
          <w:color w:val="000000"/>
          <w:sz w:val="22"/>
          <w:szCs w:val="22"/>
        </w:rPr>
        <w:t>Periodic signals.</w:t>
      </w:r>
      <w:r>
        <w:rPr>
          <w:rFonts w:ascii="Bookman Old Style" w:eastAsia="Bookman Old Style" w:hAnsi="Bookman Old Style" w:cs="Bookman Old Style"/>
          <w:color w:val="000000"/>
          <w:sz w:val="22"/>
          <w:szCs w:val="22"/>
        </w:rPr>
        <w:t xml:space="preserve"> These are signals from sources that produce a gravitational-wave signal at a single precise frequency or at a limited set of very specific frequencies. Notably, the amplitude of the signals and the corresponding frequencies are expected to remain constant over periods of tens if not hundreds of years. Potential sources of periodic gravitational waves are clearly pulsars, objects already encountered in Chapter 5 that we know emit a beam of electromagnetic radiation</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electromagnetic</w:instrText>
      </w:r>
      <w:r w:rsidR="001F0F31">
        <w:instrText xml:space="preserve">" </w:instrText>
      </w:r>
      <w:r w:rsidR="001F0F3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sz w:val="22"/>
          <w:szCs w:val="22"/>
        </w:rPr>
        <w:t xml:space="preserve"> that hits us like the light from a lighthouse</w:t>
      </w:r>
      <w:r w:rsidR="00BF3483">
        <w:rPr>
          <w:rFonts w:ascii="Bookman Old Style" w:eastAsia="Bookman Old Style" w:hAnsi="Bookman Old Style" w:cs="Bookman Old Style"/>
          <w:color w:val="000000"/>
          <w:sz w:val="22"/>
          <w:szCs w:val="22"/>
        </w:rPr>
        <w:fldChar w:fldCharType="begin"/>
      </w:r>
      <w:r w:rsidR="00BF3483">
        <w:instrText xml:space="preserve"> XE "</w:instrText>
      </w:r>
      <w:r w:rsidR="00BF3483" w:rsidRPr="00CA12DA">
        <w:rPr>
          <w:rFonts w:ascii="Bookman Old Style" w:eastAsia="Bookman Old Style" w:hAnsi="Bookman Old Style" w:cs="Bookman Old Style"/>
          <w:color w:val="231F20"/>
          <w:sz w:val="22"/>
          <w:szCs w:val="22"/>
        </w:rPr>
        <w:instrText>lighthouse</w:instrText>
      </w:r>
      <w:r w:rsidR="00BF3483">
        <w:instrText xml:space="preserve">" </w:instrText>
      </w:r>
      <w:r w:rsidR="00BF3483">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beacon. These rotating neutron stars can deviate from perfect axial symmetry due to small deformations on their surface (our “mountains” in Chapter 5)</w:t>
      </w:r>
      <w:r w:rsidR="00786C88" w:rsidRPr="00786C88">
        <w:rPr>
          <w:rFonts w:ascii="Bookman Old Style" w:hAnsi="Bookman Old Style"/>
          <w:color w:val="231F20"/>
          <w:sz w:val="22"/>
          <w:szCs w:val="22"/>
        </w:rPr>
        <w:t xml:space="preserve"> </w:t>
      </w:r>
      <w:r w:rsidR="00786C88">
        <w:rPr>
          <w:rFonts w:ascii="Bookman Old Style" w:hAnsi="Bookman Old Style"/>
          <w:color w:val="231F20"/>
          <w:sz w:val="22"/>
          <w:szCs w:val="22"/>
        </w:rPr>
        <w:fldChar w:fldCharType="begin"/>
      </w:r>
      <w:r w:rsidR="00786C88">
        <w:instrText xml:space="preserve"> XE "</w:instrText>
      </w:r>
      <w:r w:rsidR="00786C88" w:rsidRPr="00176E0F">
        <w:rPr>
          <w:rFonts w:ascii="Bookman Old Style" w:hAnsi="Bookman Old Style"/>
          <w:color w:val="231F20"/>
          <w:sz w:val="22"/>
          <w:szCs w:val="22"/>
        </w:rPr>
        <w:instrText>neutron star</w:instrText>
      </w:r>
      <w:r w:rsidR="00786C88">
        <w:rPr>
          <w:rFonts w:ascii="Bookman Old Style" w:hAnsi="Bookman Old Style"/>
          <w:color w:val="231F20"/>
          <w:sz w:val="22"/>
          <w:szCs w:val="22"/>
        </w:rPr>
        <w:instrText>:mountains</w:instrText>
      </w:r>
      <w:r w:rsidR="00786C88">
        <w:instrText xml:space="preserve">" </w:instrText>
      </w:r>
      <w:r w:rsidR="00786C88">
        <w:rPr>
          <w:rFonts w:ascii="Bookman Old Style" w:hAnsi="Bookman Old Style"/>
          <w:color w:val="231F20"/>
          <w:sz w:val="22"/>
          <w:szCs w:val="22"/>
        </w:rPr>
        <w:fldChar w:fldCharType="end"/>
      </w:r>
      <w:r>
        <w:rPr>
          <w:rFonts w:ascii="Bookman Old Style" w:eastAsia="Bookman Old Style" w:hAnsi="Bookman Old Style" w:cs="Bookman Old Style"/>
          <w:color w:val="000000"/>
          <w:sz w:val="22"/>
          <w:szCs w:val="22"/>
        </w:rPr>
        <w:t xml:space="preserve">, produced when the neutron star’s crust solidifies in the rapid cooling process after its birth. Alternatively, the deformations can be present in the stellar core if it is a crystal, or they can be induced by the presence of a strong magnetic field, which, through magnetic tension, gives rise to non-axisymmetric stresses. </w:t>
      </w:r>
    </w:p>
    <w:p w14:paraId="32EAA8EF" w14:textId="68D66707" w:rsidR="00A10FC9" w:rsidRDefault="00A10FC9" w:rsidP="00491706">
      <w:pPr>
        <w:pBdr>
          <w:top w:val="none" w:sz="0" w:space="0" w:color="000000"/>
          <w:left w:val="none" w:sz="0" w:space="1" w:color="000000"/>
          <w:bottom w:val="none" w:sz="0" w:space="0" w:color="000000"/>
          <w:right w:val="none" w:sz="0" w:space="0" w:color="000000"/>
          <w:between w:val="nil"/>
        </w:pBdr>
        <w:spacing w:after="120"/>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In essence, given the great compactness and rapid rotation of neutron stars, it is sufficient that a slight asymmetry is present for it to generate a gravitational-wave signal that is detectable within our galaxy. You may think that this type of signal should be easy to detect. Unfortunately, it is quite the opposite for a number of reasons. Although the emission occurs at a precise frequency, the frequency is unknown. Also, the signal is extremely weak, and the signal-to-noise</w:t>
      </w:r>
      <w:r w:rsidR="00F32379">
        <w:rPr>
          <w:rFonts w:ascii="Bookman Old Style" w:eastAsia="Bookman Old Style" w:hAnsi="Bookman Old Style" w:cs="Bookman Old Style"/>
          <w:color w:val="000000"/>
          <w:sz w:val="22"/>
          <w:szCs w:val="22"/>
        </w:rPr>
        <w:fldChar w:fldCharType="begin"/>
      </w:r>
      <w:r w:rsidR="00F32379">
        <w:instrText xml:space="preserve"> XE "</w:instrText>
      </w:r>
      <w:r w:rsidR="00F32379" w:rsidRPr="002F6CBA">
        <w:rPr>
          <w:rFonts w:ascii="Bookman Old Style" w:eastAsia="Bookman Old Style" w:hAnsi="Bookman Old Style" w:cs="Bookman Old Style"/>
          <w:color w:val="000000"/>
          <w:sz w:val="22"/>
          <w:szCs w:val="22"/>
        </w:rPr>
        <w:instrText>noise:</w:instrText>
      </w:r>
      <w:r w:rsidR="00F32379" w:rsidRPr="002F6CBA">
        <w:rPr>
          <w:lang w:val="en-US"/>
        </w:rPr>
        <w:instrText>signal-to-noise ratio</w:instrText>
      </w:r>
      <w:r w:rsidR="00F32379">
        <w:instrText xml:space="preserve">" </w:instrText>
      </w:r>
      <w:r w:rsidR="00F32379">
        <w:rPr>
          <w:rFonts w:ascii="Bookman Old Style" w:eastAsia="Bookman Old Style" w:hAnsi="Bookman Old Style" w:cs="Bookman Old Style"/>
          <w:color w:val="000000"/>
          <w:sz w:val="22"/>
          <w:szCs w:val="22"/>
        </w:rPr>
        <w:fldChar w:fldCharType="end"/>
      </w:r>
      <w:r w:rsidR="00F4108E">
        <w:rPr>
          <w:rFonts w:ascii="Bookman Old Style" w:eastAsia="Bookman Old Style" w:hAnsi="Bookman Old Style" w:cs="Bookman Old Style"/>
          <w:sz w:val="22"/>
          <w:szCs w:val="22"/>
        </w:rPr>
        <w:fldChar w:fldCharType="begin"/>
      </w:r>
      <w:r w:rsidR="00F4108E">
        <w:instrText xml:space="preserve"> XE "</w:instrText>
      </w:r>
      <w:r w:rsidR="00F4108E" w:rsidRPr="00DF01C7">
        <w:rPr>
          <w:rFonts w:ascii="Bookman Old Style" w:eastAsia="Bookman Old Style" w:hAnsi="Bookman Old Style" w:cs="Bookman Old Style"/>
          <w:sz w:val="22"/>
          <w:szCs w:val="22"/>
        </w:rPr>
        <w:instrText>signal-to-noise</w:instrText>
      </w:r>
      <w:r w:rsidR="00F4108E" w:rsidRPr="00F4108E">
        <w:rPr>
          <w:rFonts w:ascii="Bookman Old Style" w:eastAsia="Bookman Old Style" w:hAnsi="Bookman Old Style" w:cs="Bookman Old Style"/>
          <w:sz w:val="22"/>
          <w:szCs w:val="22"/>
        </w:rPr>
        <w:instrText xml:space="preserve"> </w:instrText>
      </w:r>
      <w:r w:rsidR="00F4108E">
        <w:rPr>
          <w:rFonts w:ascii="Bookman Old Style" w:eastAsia="Bookman Old Style" w:hAnsi="Bookman Old Style" w:cs="Bookman Old Style"/>
          <w:sz w:val="22"/>
          <w:szCs w:val="22"/>
        </w:rPr>
        <w:instrText>ratio</w:instrText>
      </w:r>
      <w:r w:rsidR="00F4108E">
        <w:instrText xml:space="preserve">" </w:instrText>
      </w:r>
      <w:r w:rsidR="00F4108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sz w:val="22"/>
          <w:szCs w:val="22"/>
        </w:rPr>
        <w:t xml:space="preserve"> ratio can even drop below unity. It is, therefore, only through observations lasting weeks or months that it is potentially possible to “extract” this weak signal from the sea of detector noise in which it is immersed. The observation campaigns carried out so far by LIGO and Virgo have not yet revealed any source of periodic gravitational waves. However, they have provided tight constraints on the “height” of the mountains possibly present on the surface of some targeted neutron stars, which cannot exceed one millimetre and, in many cases, are well below a tenth of a millimetre.</w:t>
      </w:r>
    </w:p>
    <w:p w14:paraId="6F5F9E48" w14:textId="77777777" w:rsidR="00A10FC9" w:rsidRDefault="00A10FC9" w:rsidP="00A10FC9">
      <w:pPr>
        <w:numPr>
          <w:ilvl w:val="0"/>
          <w:numId w:val="12"/>
        </w:numPr>
        <w:pBdr>
          <w:top w:val="none" w:sz="0" w:space="0" w:color="000000"/>
          <w:left w:val="none" w:sz="0" w:space="1" w:color="000000"/>
          <w:bottom w:val="none" w:sz="0" w:space="0" w:color="000000"/>
          <w:right w:val="none" w:sz="0" w:space="0" w:color="000000"/>
          <w:between w:val="nil"/>
        </w:pBdr>
        <w:ind w:left="567" w:right="505" w:firstLine="0"/>
        <w:rPr>
          <w:rFonts w:ascii="Bookman Old Style" w:eastAsia="Bookman Old Style" w:hAnsi="Bookman Old Style" w:cs="Bookman Old Style"/>
          <w:color w:val="000000"/>
          <w:sz w:val="22"/>
          <w:szCs w:val="22"/>
        </w:rPr>
      </w:pPr>
      <w:r w:rsidRPr="00F91C64">
        <w:rPr>
          <w:rFonts w:ascii="Bookman Old Style" w:eastAsia="Bookman Old Style" w:hAnsi="Bookman Old Style" w:cs="Bookman Old Style"/>
          <w:i/>
          <w:color w:val="000000" w:themeColor="text1"/>
          <w:sz w:val="22"/>
          <w:szCs w:val="22"/>
        </w:rPr>
        <w:t>Stochastic signals.</w:t>
      </w:r>
      <w:r w:rsidRPr="00F91C64">
        <w:rPr>
          <w:rFonts w:ascii="Bookman Old Style" w:eastAsia="Bookman Old Style" w:hAnsi="Bookman Old Style" w:cs="Bookman Old Style"/>
          <w:color w:val="000000" w:themeColor="text1"/>
          <w:sz w:val="22"/>
          <w:szCs w:val="22"/>
        </w:rPr>
        <w:t xml:space="preserve"> This type of signal is markedl</w:t>
      </w:r>
      <w:r>
        <w:rPr>
          <w:rFonts w:ascii="Bookman Old Style" w:eastAsia="Bookman Old Style" w:hAnsi="Bookman Old Style" w:cs="Bookman Old Style"/>
          <w:color w:val="000000"/>
          <w:sz w:val="22"/>
          <w:szCs w:val="22"/>
        </w:rPr>
        <w:t xml:space="preserve">y different from those described so far in that the sources responsible for it are not “resolved” </w:t>
      </w:r>
      <w:r w:rsidRPr="00F91C64">
        <w:rPr>
          <w:rFonts w:ascii="Bookman Old Style" w:eastAsia="Bookman Old Style" w:hAnsi="Bookman Old Style" w:cs="Bookman Old Style"/>
          <w:iCs/>
          <w:color w:val="000000"/>
          <w:sz w:val="22"/>
          <w:szCs w:val="22"/>
        </w:rPr>
        <w:t>individually</w:t>
      </w:r>
      <w:r>
        <w:rPr>
          <w:rFonts w:ascii="Bookman Old Style" w:eastAsia="Bookman Old Style" w:hAnsi="Bookman Old Style" w:cs="Bookman Old Style"/>
          <w:iCs/>
          <w:color w:val="000000"/>
          <w:sz w:val="22"/>
          <w:szCs w:val="22"/>
        </w:rPr>
        <w:t xml:space="preserve">. In other words, </w:t>
      </w:r>
      <w:r>
        <w:rPr>
          <w:rFonts w:ascii="Bookman Old Style" w:eastAsia="Bookman Old Style" w:hAnsi="Bookman Old Style" w:cs="Bookman Old Style"/>
          <w:color w:val="000000"/>
          <w:sz w:val="22"/>
          <w:szCs w:val="22"/>
        </w:rPr>
        <w:t xml:space="preserve">it is possible to associate the measured signal only to a collection (often very large) of sources that cannot be distinguished individually by the instruments. </w:t>
      </w:r>
      <w:r w:rsidRPr="00D547E3">
        <w:rPr>
          <w:rFonts w:ascii="Bookman Old Style" w:eastAsia="Bookman Old Style" w:hAnsi="Bookman Old Style" w:cs="Bookman Old Style"/>
          <w:color w:val="000000"/>
          <w:sz w:val="22"/>
          <w:szCs w:val="22"/>
        </w:rPr>
        <w:t>Furthermore</w:t>
      </w:r>
      <w:r>
        <w:rPr>
          <w:rFonts w:ascii="Bookman Old Style" w:eastAsia="Bookman Old Style" w:hAnsi="Bookman Old Style" w:cs="Bookman Old Style"/>
          <w:color w:val="000000"/>
          <w:sz w:val="22"/>
          <w:szCs w:val="22"/>
        </w:rPr>
        <w:t xml:space="preserve">, each of these sources is too faint to be detected in isolation, but when taken together, they become measurable. To better understand how this is possible, let me use a very simple but effective example. </w:t>
      </w:r>
      <w:r w:rsidRPr="00A660F6">
        <w:rPr>
          <w:rFonts w:ascii="Bookman Old Style" w:eastAsia="Bookman Old Style" w:hAnsi="Bookman Old Style" w:cs="Bookman Old Style"/>
          <w:color w:val="000000"/>
          <w:sz w:val="22"/>
          <w:szCs w:val="22"/>
        </w:rPr>
        <w:t>Take the image of a distant galaxy that you can</w:t>
      </w:r>
      <w:r>
        <w:rPr>
          <w:rFonts w:ascii="Bookman Old Style" w:eastAsia="Bookman Old Style" w:hAnsi="Bookman Old Style" w:cs="Bookman Old Style"/>
          <w:color w:val="000000"/>
          <w:sz w:val="22"/>
          <w:szCs w:val="22"/>
        </w:rPr>
        <w:t xml:space="preserve"> already</w:t>
      </w:r>
      <w:r w:rsidRPr="00A660F6">
        <w:rPr>
          <w:rFonts w:ascii="Bookman Old Style" w:eastAsia="Bookman Old Style" w:hAnsi="Bookman Old Style" w:cs="Bookman Old Style"/>
          <w:color w:val="000000"/>
          <w:sz w:val="22"/>
          <w:szCs w:val="22"/>
        </w:rPr>
        <w:t xml:space="preserve"> see</w:t>
      </w:r>
      <w:r>
        <w:rPr>
          <w:rFonts w:ascii="Bookman Old Style" w:eastAsia="Bookman Old Style" w:hAnsi="Bookman Old Style" w:cs="Bookman Old Style"/>
          <w:color w:val="000000"/>
          <w:sz w:val="22"/>
          <w:szCs w:val="22"/>
        </w:rPr>
        <w:t xml:space="preserve"> with</w:t>
      </w:r>
      <w:r w:rsidRPr="00A660F6">
        <w:rPr>
          <w:rFonts w:ascii="Bookman Old Style" w:eastAsia="Bookman Old Style" w:hAnsi="Bookman Old Style" w:cs="Bookman Old Style"/>
          <w:color w:val="000000"/>
          <w:sz w:val="22"/>
          <w:szCs w:val="22"/>
        </w:rPr>
        <w:t xml:space="preserve"> a small telescope.</w:t>
      </w:r>
      <w:r>
        <w:rPr>
          <w:rFonts w:ascii="Bookman Old Style" w:eastAsia="Bookman Old Style" w:hAnsi="Bookman Old Style" w:cs="Bookman Old Style"/>
          <w:color w:val="000000"/>
          <w:sz w:val="22"/>
          <w:szCs w:val="22"/>
        </w:rPr>
        <w:t xml:space="preserve"> It will appear as a small nebula because the light that reaches you is the combination of the light of tens, if not hundreds, of billions of stars, which, of course, you cannot distinguish individually. Taken in isolation, none of the stars contributing to the image would actually be visible. However, once put together, their emission combines positively and allows you to see the distant galaxy. The same logic applies to sources of gravitational waves that are not resolved individually, but that can be detected by combining the weak signals that all the sources produce. </w:t>
      </w:r>
    </w:p>
    <w:p w14:paraId="4248189B" w14:textId="4968FAA3" w:rsidR="00A10FC9" w:rsidRDefault="00A10FC9" w:rsidP="002D0A79">
      <w:pPr>
        <w:pBdr>
          <w:top w:val="none" w:sz="0" w:space="0" w:color="000000"/>
          <w:left w:val="none" w:sz="0" w:space="1" w:color="000000"/>
          <w:bottom w:val="none" w:sz="0" w:space="0" w:color="000000"/>
          <w:right w:val="none" w:sz="0" w:space="0" w:color="000000"/>
          <w:between w:val="nil"/>
        </w:pBdr>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There are several classes of sources of stochastic signals. One of these is the </w:t>
      </w:r>
      <w:r w:rsidRPr="006543EE">
        <w:rPr>
          <w:rFonts w:ascii="Bookman Old Style" w:eastAsia="Bookman Old Style" w:hAnsi="Bookman Old Style" w:cs="Bookman Old Style"/>
          <w:iCs/>
          <w:color w:val="000000"/>
          <w:sz w:val="22"/>
          <w:szCs w:val="22"/>
        </w:rPr>
        <w:t>stochastic</w:t>
      </w:r>
      <w:r>
        <w:rPr>
          <w:rFonts w:ascii="Bookman Old Style" w:eastAsia="Bookman Old Style" w:hAnsi="Bookman Old Style" w:cs="Bookman Old Style"/>
          <w:i/>
          <w:color w:val="000000"/>
          <w:sz w:val="22"/>
          <w:szCs w:val="22"/>
        </w:rPr>
        <w:t xml:space="preserve"> “</w:t>
      </w:r>
      <w:r w:rsidRPr="0008425E">
        <w:rPr>
          <w:rFonts w:ascii="Bookman Old Style" w:eastAsia="Bookman Old Style" w:hAnsi="Bookman Old Style" w:cs="Bookman Old Style"/>
          <w:iCs/>
          <w:color w:val="000000"/>
          <w:sz w:val="22"/>
          <w:szCs w:val="22"/>
        </w:rPr>
        <w:t>background</w:t>
      </w:r>
      <w:r w:rsidR="00DD4829">
        <w:rPr>
          <w:rFonts w:ascii="Bookman Old Style" w:eastAsia="Bookman Old Style" w:hAnsi="Bookman Old Style" w:cs="Bookman Old Style"/>
          <w:iCs/>
          <w:color w:val="000000"/>
          <w:sz w:val="22"/>
          <w:szCs w:val="22"/>
        </w:rPr>
        <w:fldChar w:fldCharType="begin"/>
      </w:r>
      <w:r w:rsidR="00DD4829">
        <w:instrText xml:space="preserve"> XE "</w:instrText>
      </w:r>
      <w:r w:rsidR="00DD4829" w:rsidRPr="0086222E">
        <w:rPr>
          <w:lang w:val="en-US"/>
        </w:rPr>
        <w:instrText>gravitational waves:</w:instrText>
      </w:r>
      <w:r w:rsidR="00DD4829" w:rsidRPr="0086222E">
        <w:instrText>background</w:instrText>
      </w:r>
      <w:r w:rsidR="00DD4829">
        <w:instrText xml:space="preserve">" </w:instrText>
      </w:r>
      <w:r w:rsidR="00DD4829">
        <w:rPr>
          <w:rFonts w:ascii="Bookman Old Style" w:eastAsia="Bookman Old Style" w:hAnsi="Bookman Old Style" w:cs="Bookman Old Style"/>
          <w:iCs/>
          <w:color w:val="000000"/>
          <w:sz w:val="22"/>
          <w:szCs w:val="22"/>
        </w:rPr>
        <w:fldChar w:fldCharType="end"/>
      </w:r>
      <w:r>
        <w:rPr>
          <w:rFonts w:ascii="Bookman Old Style" w:eastAsia="Bookman Old Style" w:hAnsi="Bookman Old Style" w:cs="Bookman Old Style"/>
          <w:i/>
          <w:color w:val="000000"/>
          <w:sz w:val="22"/>
          <w:szCs w:val="22"/>
        </w:rPr>
        <w:t>”</w:t>
      </w:r>
      <w:r>
        <w:rPr>
          <w:rFonts w:ascii="Bookman Old Style" w:eastAsia="Bookman Old Style" w:hAnsi="Bookman Old Style" w:cs="Bookman Old Style"/>
          <w:color w:val="000000"/>
          <w:sz w:val="22"/>
          <w:szCs w:val="22"/>
        </w:rPr>
        <w:t xml:space="preserve"> of astrophysical origin produced by a large number of binary systems of white dwarfs</w:t>
      </w:r>
      <w:r w:rsidR="00AE0CFA">
        <w:rPr>
          <w:rFonts w:ascii="Bookman Old Style" w:eastAsia="Bookman Old Style" w:hAnsi="Bookman Old Style" w:cs="Bookman Old Style"/>
          <w:color w:val="000000"/>
          <w:sz w:val="22"/>
          <w:szCs w:val="22"/>
        </w:rPr>
        <w:fldChar w:fldCharType="begin"/>
      </w:r>
      <w:r w:rsidR="00AE0CFA">
        <w:instrText xml:space="preserve"> XE "</w:instrText>
      </w:r>
      <w:r w:rsidR="00AE0CFA" w:rsidRPr="00D20425">
        <w:rPr>
          <w:rFonts w:ascii="Bookman Old Style" w:eastAsia="Bookman Old Style" w:hAnsi="Bookman Old Style" w:cs="Bookman Old Style"/>
          <w:color w:val="000000"/>
          <w:sz w:val="22"/>
          <w:szCs w:val="22"/>
        </w:rPr>
        <w:instrText>white dwarfs</w:instrText>
      </w:r>
      <w:r w:rsidR="00AE0CFA">
        <w:instrText xml:space="preserve">" </w:instrText>
      </w:r>
      <w:r w:rsidR="00AE0CFA">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or brown dwarfs</w:t>
      </w:r>
      <w:r w:rsidR="00AE0CFA">
        <w:rPr>
          <w:rFonts w:ascii="Bookman Old Style" w:eastAsia="Bookman Old Style" w:hAnsi="Bookman Old Style" w:cs="Bookman Old Style"/>
          <w:color w:val="000000"/>
          <w:sz w:val="22"/>
          <w:szCs w:val="22"/>
        </w:rPr>
        <w:fldChar w:fldCharType="begin"/>
      </w:r>
      <w:r w:rsidR="00AE0CFA">
        <w:instrText xml:space="preserve"> XE "</w:instrText>
      </w:r>
      <w:r w:rsidR="00AE0CFA">
        <w:rPr>
          <w:rFonts w:ascii="Bookman Old Style" w:eastAsia="Bookman Old Style" w:hAnsi="Bookman Old Style" w:cs="Bookman Old Style"/>
          <w:color w:val="000000"/>
          <w:sz w:val="22"/>
          <w:szCs w:val="22"/>
        </w:rPr>
        <w:instrText>brown</w:instrText>
      </w:r>
      <w:r w:rsidR="00AE0CFA" w:rsidRPr="00D20425">
        <w:rPr>
          <w:rFonts w:ascii="Bookman Old Style" w:eastAsia="Bookman Old Style" w:hAnsi="Bookman Old Style" w:cs="Bookman Old Style"/>
          <w:color w:val="000000"/>
          <w:sz w:val="22"/>
          <w:szCs w:val="22"/>
        </w:rPr>
        <w:instrText xml:space="preserve"> dwarfs</w:instrText>
      </w:r>
      <w:r w:rsidR="00AE0CFA">
        <w:instrText xml:space="preserve">" </w:instrText>
      </w:r>
      <w:r w:rsidR="00AE0CFA">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These types of objects represent stars in the final stages of their life, and there are billions of them in our galaxy alone. Brown and white dwarfs are more compact than ordinary stars but also much less compact than neutron stars. Apart from those binaries that are very close and well-known, the signal they produce is too weak to be identified individually. The simple reason is that they are not compact enough and do not move in their orbits at sufficiently high speeds (recall Equation (8.1)). However, when millions of these sources are “switched on” and emitting gravitational waves, the signals are, in fact, detectable as an indistinct background, as long as the observation time is long enough. The typical period of the gravitational waves produced by these sources is about one hour, a frequency too low to be measured by interferometers such as LIGO or Virgo. However, they will certainly be “visible” by the LISA</w:t>
      </w:r>
      <w:r w:rsidR="004A70FE">
        <w:rPr>
          <w:rFonts w:ascii="Bookman Old Style" w:eastAsia="Bookman Old Style" w:hAnsi="Bookman Old Style" w:cs="Bookman Old Style"/>
          <w:color w:val="000000"/>
          <w:sz w:val="22"/>
          <w:szCs w:val="22"/>
        </w:rPr>
        <w:fldChar w:fldCharType="begin"/>
      </w:r>
      <w:r w:rsidR="004A70FE">
        <w:instrText xml:space="preserve"> XE "</w:instrText>
      </w:r>
      <w:r w:rsidR="004A70FE" w:rsidRPr="00934880">
        <w:instrText>gravitational-wave detector:</w:instrText>
      </w:r>
      <w:r w:rsidR="004A70FE" w:rsidRPr="00934880">
        <w:rPr>
          <w:lang w:val="en-US"/>
        </w:rPr>
        <w:instrText>LIGO</w:instrText>
      </w:r>
      <w:r w:rsidR="004A70FE">
        <w:instrText xml:space="preserve">" </w:instrText>
      </w:r>
      <w:r w:rsidR="004A70FE">
        <w:rPr>
          <w:rFonts w:ascii="Bookman Old Style" w:eastAsia="Bookman Old Style" w:hAnsi="Bookman Old Style" w:cs="Bookman Old Style"/>
          <w:color w:val="000000"/>
          <w:sz w:val="22"/>
          <w:szCs w:val="22"/>
        </w:rPr>
        <w:fldChar w:fldCharType="end"/>
      </w:r>
      <w:r w:rsidR="001A5F5D">
        <w:rPr>
          <w:rFonts w:ascii="Bookman Old Style" w:eastAsia="Bookman Old Style" w:hAnsi="Bookman Old Style" w:cs="Bookman Old Style"/>
          <w:color w:val="000000"/>
          <w:sz w:val="22"/>
          <w:szCs w:val="22"/>
        </w:rPr>
        <w:fldChar w:fldCharType="begin"/>
      </w:r>
      <w:r w:rsidR="001A5F5D">
        <w:instrText xml:space="preserve"> XE "</w:instrText>
      </w:r>
      <w:r w:rsidR="001A5F5D" w:rsidRPr="00CB233C">
        <w:rPr>
          <w:rFonts w:ascii="Bookman Old Style" w:eastAsia="Bookman Old Style" w:hAnsi="Bookman Old Style" w:cs="Bookman Old Style"/>
          <w:color w:val="000000"/>
          <w:sz w:val="22"/>
          <w:szCs w:val="22"/>
        </w:rPr>
        <w:instrText>LISA</w:instrText>
      </w:r>
      <w:r w:rsidR="001A5F5D">
        <w:instrText xml:space="preserve">" </w:instrText>
      </w:r>
      <w:r w:rsidR="001A5F5D">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space interferometer, which is due to be launched around 2035, and for which they will represent a source of noise</w:t>
      </w:r>
      <w:r w:rsidR="00F32379">
        <w:rPr>
          <w:rFonts w:ascii="Bookman Old Style" w:eastAsia="Bookman Old Style" w:hAnsi="Bookman Old Style" w:cs="Bookman Old Style"/>
          <w:color w:val="000000"/>
          <w:sz w:val="22"/>
          <w:szCs w:val="22"/>
        </w:rPr>
        <w:fldChar w:fldCharType="begin"/>
      </w:r>
      <w:r w:rsidR="00F32379">
        <w:instrText xml:space="preserve"> XE "</w:instrText>
      </w:r>
      <w:r w:rsidR="00F32379" w:rsidRPr="002F6CBA">
        <w:rPr>
          <w:rFonts w:ascii="Bookman Old Style" w:eastAsia="Bookman Old Style" w:hAnsi="Bookman Old Style" w:cs="Bookman Old Style"/>
          <w:color w:val="000000"/>
          <w:sz w:val="22"/>
          <w:szCs w:val="22"/>
        </w:rPr>
        <w:instrText>noise</w:instrText>
      </w:r>
      <w:r w:rsidR="00F32379">
        <w:instrText xml:space="preserve">" </w:instrText>
      </w:r>
      <w:r w:rsidR="00F32379">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w:t>
      </w:r>
    </w:p>
    <w:p w14:paraId="62E4D43D" w14:textId="60A105F9" w:rsidR="00A10FC9" w:rsidRDefault="00A10FC9" w:rsidP="00491706">
      <w:pPr>
        <w:pBdr>
          <w:top w:val="none" w:sz="0" w:space="0" w:color="000000"/>
          <w:left w:val="none" w:sz="0" w:space="1" w:color="000000"/>
          <w:bottom w:val="none" w:sz="0" w:space="0" w:color="000000"/>
          <w:right w:val="none" w:sz="0" w:space="0" w:color="000000"/>
          <w:between w:val="nil"/>
        </w:pBdr>
        <w:spacing w:after="120"/>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Another type of stochastic background is of cosmological origin and could have been generated soon after the Big Bang due to very small but nonzero perturbations in the density distribution across the universe. These cosmological gravitational waves are at extremely low frequencies, but a part of them should have a signal with periods of tens of days and, therefore, potentially be accessible to LISA. Since they were emitted only </w:t>
      </w:r>
      <w:r w:rsidRPr="00B83168">
        <w:rPr>
          <w:rFonts w:ascii="Bookman Old Style" w:eastAsia="Bookman Old Style" w:hAnsi="Bookman Old Style" w:cs="Bookman Old Style"/>
          <w:color w:val="000000"/>
          <w:sz w:val="22"/>
          <w:szCs w:val="22"/>
        </w:rPr>
        <w:t>10</w:t>
      </w:r>
      <w:r w:rsidRPr="00B83168">
        <w:rPr>
          <w:rFonts w:ascii="Bookman Old Style" w:eastAsia="Bookman Old Style" w:hAnsi="Bookman Old Style" w:cs="Bookman Old Style"/>
          <w:color w:val="000000"/>
          <w:sz w:val="22"/>
          <w:szCs w:val="22"/>
          <w:vertAlign w:val="superscript"/>
        </w:rPr>
        <w:t>-43</w:t>
      </w:r>
      <w:r>
        <w:rPr>
          <w:rFonts w:ascii="Bookman Old Style" w:eastAsia="Bookman Old Style" w:hAnsi="Bookman Old Style" w:cs="Bookman Old Style"/>
          <w:color w:val="000000"/>
          <w:sz w:val="22"/>
          <w:szCs w:val="22"/>
        </w:rPr>
        <w:t xml:space="preserve"> seconds after the Big Bang, measuring them directly or indirectly (through the “footprint” they may have left on the cosmic microwave</w:t>
      </w:r>
      <w:r w:rsidR="00980AE1">
        <w:rPr>
          <w:rFonts w:ascii="Bookman Old Style" w:eastAsia="Bookman Old Style" w:hAnsi="Bookman Old Style" w:cs="Bookman Old Style"/>
          <w:color w:val="000000"/>
          <w:sz w:val="22"/>
          <w:szCs w:val="22"/>
        </w:rPr>
        <w:fldChar w:fldCharType="begin"/>
      </w:r>
      <w:r w:rsidR="00980AE1">
        <w:instrText xml:space="preserve"> XE "</w:instrText>
      </w:r>
      <w:r w:rsidR="00980AE1" w:rsidRPr="00CF1DFF">
        <w:rPr>
          <w:rFonts w:ascii="Bookman Old Style" w:hAnsi="Bookman Old Style"/>
          <w:iCs/>
          <w:color w:val="000000" w:themeColor="text1"/>
        </w:rPr>
        <w:instrText>cosmic microwave background</w:instrText>
      </w:r>
      <w:r w:rsidR="00980AE1">
        <w:instrText xml:space="preserve">" </w:instrText>
      </w:r>
      <w:r w:rsidR="00980AE1">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background</w:t>
      </w:r>
      <w:r w:rsidRPr="00766E08">
        <w:rPr>
          <w:rFonts w:ascii="Bookman Old Style" w:eastAsia="Bookman Old Style" w:hAnsi="Bookman Old Style" w:cs="Bookman Old Style"/>
          <w:sz w:val="22"/>
          <w:szCs w:val="22"/>
          <w:vertAlign w:val="superscript"/>
        </w:rPr>
        <w:t>4</w:t>
      </w:r>
      <w:r>
        <w:rPr>
          <w:rFonts w:ascii="Bookman Old Style" w:eastAsia="Bookman Old Style" w:hAnsi="Bookman Old Style" w:cs="Bookman Old Style"/>
          <w:color w:val="000000"/>
          <w:sz w:val="22"/>
          <w:szCs w:val="22"/>
        </w:rPr>
        <w:t>) would be extremely valuable. It would allow us to obtain information on the physical conditions of our universe in the very first moments of its life.</w:t>
      </w:r>
    </w:p>
    <w:p w14:paraId="7FAF1181" w14:textId="77777777" w:rsidR="00A10FC9" w:rsidRDefault="00A10FC9" w:rsidP="00A10FC9">
      <w:pPr>
        <w:numPr>
          <w:ilvl w:val="0"/>
          <w:numId w:val="12"/>
        </w:numPr>
        <w:pBdr>
          <w:top w:val="none" w:sz="0" w:space="0" w:color="000000"/>
          <w:left w:val="none" w:sz="0" w:space="0" w:color="000000"/>
          <w:bottom w:val="none" w:sz="0" w:space="0" w:color="000000"/>
          <w:right w:val="none" w:sz="0" w:space="0" w:color="000000"/>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i/>
          <w:color w:val="000000"/>
          <w:sz w:val="22"/>
          <w:szCs w:val="22"/>
        </w:rPr>
        <w:t>Signals from binary systems.</w:t>
      </w:r>
      <w:r>
        <w:rPr>
          <w:rFonts w:ascii="Bookman Old Style" w:eastAsia="Bookman Old Style" w:hAnsi="Bookman Old Style" w:cs="Bookman Old Style"/>
          <w:color w:val="000000"/>
          <w:sz w:val="22"/>
          <w:szCs w:val="22"/>
        </w:rPr>
        <w:t xml:space="preserve"> These are the gravitational signals “par excellence”, as they are among the strongest possible and the only ones detected so far, either directly or indirectly. Several aspects of this type of signal merit detailed discussion, and I will do this in the following pages. Here though, I will limit myself to remarking on the bare minimum. </w:t>
      </w:r>
    </w:p>
    <w:p w14:paraId="7A3F90E6" w14:textId="4DDB39D4" w:rsidR="00A10FC9" w:rsidRDefault="00A10FC9" w:rsidP="006D7A67">
      <w:pPr>
        <w:pBdr>
          <w:top w:val="none" w:sz="0" w:space="0" w:color="000000"/>
          <w:left w:val="none" w:sz="0" w:space="0" w:color="000000"/>
          <w:bottom w:val="none" w:sz="0" w:space="0" w:color="000000"/>
          <w:right w:val="none" w:sz="0" w:space="0" w:color="000000"/>
          <w:between w:val="nil"/>
        </w:pBdr>
        <w:ind w:left="567" w:right="505"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In particular, I will call to mind that there are two classes of astrophysical objects that are undisputed champions of compactness</w:t>
      </w:r>
      <w:r w:rsidR="00980AE1">
        <w:rPr>
          <w:rFonts w:ascii="Bookman Old Style" w:eastAsia="Bookman Old Style" w:hAnsi="Bookman Old Style" w:cs="Bookman Old Style"/>
          <w:color w:val="000000"/>
          <w:sz w:val="22"/>
          <w:szCs w:val="22"/>
        </w:rPr>
        <w:fldChar w:fldCharType="begin"/>
      </w:r>
      <w:r w:rsidR="00980AE1">
        <w:instrText xml:space="preserve"> XE "</w:instrText>
      </w:r>
      <w:r w:rsidR="00980AE1" w:rsidRPr="00FC5DD0">
        <w:rPr>
          <w:rFonts w:ascii="Bookman Old Style" w:eastAsia="Bookman Old Style" w:hAnsi="Bookman Old Style" w:cs="Bookman Old Style"/>
          <w:color w:val="000000"/>
          <w:sz w:val="22"/>
          <w:szCs w:val="22"/>
        </w:rPr>
        <w:instrText>compactness:</w:instrText>
      </w:r>
      <w:r w:rsidR="00980AE1" w:rsidRPr="00FC5DD0">
        <w:rPr>
          <w:lang w:val="en-US"/>
        </w:rPr>
        <w:instrText>neutron star</w:instrText>
      </w:r>
      <w:r w:rsidR="00980AE1">
        <w:instrText xml:space="preserve">" </w:instrText>
      </w:r>
      <w:r w:rsidR="00980AE1">
        <w:rPr>
          <w:rFonts w:ascii="Bookman Old Style" w:eastAsia="Bookman Old Style" w:hAnsi="Bookman Old Style" w:cs="Bookman Old Style"/>
          <w:color w:val="000000"/>
          <w:sz w:val="22"/>
          <w:szCs w:val="22"/>
        </w:rPr>
        <w:fldChar w:fldCharType="end"/>
      </w:r>
      <w:r w:rsidR="00980AE1">
        <w:rPr>
          <w:rFonts w:ascii="Bookman Old Style" w:eastAsia="Bookman Old Style" w:hAnsi="Bookman Old Style" w:cs="Bookman Old Style"/>
          <w:color w:val="000000"/>
          <w:sz w:val="22"/>
          <w:szCs w:val="22"/>
        </w:rPr>
        <w:fldChar w:fldCharType="begin"/>
      </w:r>
      <w:r w:rsidR="00980AE1">
        <w:instrText xml:space="preserve"> XE "</w:instrText>
      </w:r>
      <w:r w:rsidR="00980AE1" w:rsidRPr="00FC5DD0">
        <w:rPr>
          <w:rFonts w:ascii="Bookman Old Style" w:eastAsia="Bookman Old Style" w:hAnsi="Bookman Old Style" w:cs="Bookman Old Style"/>
          <w:color w:val="000000"/>
          <w:sz w:val="22"/>
          <w:szCs w:val="22"/>
        </w:rPr>
        <w:instrText>compactness:</w:instrText>
      </w:r>
      <w:r w:rsidR="00980AE1">
        <w:rPr>
          <w:lang w:val="en-US"/>
        </w:rPr>
        <w:instrText>black hole</w:instrText>
      </w:r>
      <w:r w:rsidR="00980AE1">
        <w:instrText xml:space="preserve">" </w:instrText>
      </w:r>
      <w:r w:rsidR="00980AE1">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neutron stars and black holes. Hence, they are potentially strong sources of gravitational waves just because they are so compact. To this significant advantage, you can add that it is relatively common to find these compact objects in binary systems composed of two black holes, two neutron stars, or in a “mixed” configuration. This characteristic is doubly important as it gives the source a considerable deviation from a spherical symmetry</w:t>
      </w:r>
      <w:r w:rsidR="00E735D2">
        <w:rPr>
          <w:rFonts w:ascii="Bookman Old Style" w:eastAsia="Bookman Old Style" w:hAnsi="Bookman Old Style" w:cs="Bookman Old Style"/>
          <w:color w:val="000000"/>
          <w:sz w:val="22"/>
          <w:szCs w:val="22"/>
        </w:rPr>
        <w:fldChar w:fldCharType="begin"/>
      </w:r>
      <w:r w:rsidR="00E735D2">
        <w:instrText xml:space="preserve"> XE "</w:instrText>
      </w:r>
      <w:r w:rsidR="00E735D2" w:rsidRPr="005E77B2">
        <w:rPr>
          <w:rFonts w:ascii="Bookman Old Style" w:eastAsia="Bookman Old Style" w:hAnsi="Bookman Old Style" w:cs="Bookman Old Style"/>
          <w:color w:val="000000" w:themeColor="text1"/>
          <w:sz w:val="22"/>
          <w:szCs w:val="22"/>
        </w:rPr>
        <w:instrText>spherical symmetry</w:instrText>
      </w:r>
      <w:r w:rsidR="00E735D2">
        <w:instrText xml:space="preserve">" </w:instrText>
      </w:r>
      <w:r w:rsidR="00E735D2">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in fact, the greatest possible. At the same time, it allows the components of the binary system to reach speeds close to that of light when they are about to merge. Combining these factors, and bearing in mind the Equation (8.1), it is not difficult to conclude that those generated by binary systems of black holes and neutron stars</w:t>
      </w:r>
      <w:r w:rsidR="00786C88">
        <w:rPr>
          <w:rFonts w:ascii="Bookman Old Style" w:hAnsi="Bookman Old Style"/>
          <w:color w:val="231F20"/>
          <w:sz w:val="22"/>
          <w:szCs w:val="22"/>
        </w:rPr>
        <w:fldChar w:fldCharType="begin"/>
      </w:r>
      <w:r w:rsidR="00786C88">
        <w:instrText xml:space="preserve"> XE "</w:instrText>
      </w:r>
      <w:r w:rsidR="00786C88" w:rsidRPr="00176E0F">
        <w:rPr>
          <w:rFonts w:ascii="Bookman Old Style" w:hAnsi="Bookman Old Style"/>
          <w:color w:val="231F20"/>
          <w:sz w:val="22"/>
          <w:szCs w:val="22"/>
        </w:rPr>
        <w:instrText>neutron star</w:instrText>
      </w:r>
      <w:r w:rsidR="00786C88">
        <w:rPr>
          <w:rFonts w:ascii="Bookman Old Style" w:hAnsi="Bookman Old Style"/>
          <w:color w:val="231F20"/>
          <w:sz w:val="22"/>
          <w:szCs w:val="22"/>
        </w:rPr>
        <w:instrText>:gravitational waves (see)</w:instrText>
      </w:r>
      <w:r w:rsidR="00786C88">
        <w:instrText xml:space="preserve">" </w:instrText>
      </w:r>
      <w:r w:rsidR="00786C88">
        <w:rPr>
          <w:rFonts w:ascii="Bookman Old Style" w:hAnsi="Bookman Old Style"/>
          <w:color w:val="231F20"/>
          <w:sz w:val="22"/>
          <w:szCs w:val="22"/>
        </w:rPr>
        <w:fldChar w:fldCharType="end"/>
      </w:r>
      <w:r>
        <w:rPr>
          <w:rFonts w:ascii="Bookman Old Style" w:eastAsia="Bookman Old Style" w:hAnsi="Bookman Old Style" w:cs="Bookman Old Style"/>
          <w:color w:val="000000"/>
          <w:sz w:val="22"/>
          <w:szCs w:val="22"/>
        </w:rPr>
        <w:t xml:space="preserve"> are the strongest gravitational wave signals.</w:t>
      </w:r>
    </w:p>
    <w:p w14:paraId="73A6BE50" w14:textId="482FB0EE" w:rsidR="00A10FC9" w:rsidRDefault="00A10FC9" w:rsidP="006D7A67">
      <w:pPr>
        <w:pBdr>
          <w:top w:val="none" w:sz="0" w:space="0" w:color="000000"/>
          <w:left w:val="none" w:sz="0" w:space="0" w:color="000000"/>
          <w:bottom w:val="none" w:sz="0" w:space="0" w:color="000000"/>
          <w:right w:val="none" w:sz="0" w:space="0" w:color="000000"/>
          <w:between w:val="nil"/>
        </w:pBdr>
        <w:ind w:left="567" w:right="505" w:firstLine="152"/>
        <w:rPr>
          <w:rFonts w:ascii="Bookman Old Style" w:eastAsia="Bookman Old Style" w:hAnsi="Bookman Old Style" w:cs="Bookman Old Style"/>
          <w:sz w:val="22"/>
          <w:szCs w:val="22"/>
        </w:rPr>
      </w:pPr>
      <w:r w:rsidRPr="00DD57AF">
        <w:rPr>
          <w:rFonts w:ascii="Bookman Old Style" w:eastAsia="Bookman Old Style" w:hAnsi="Bookman Old Style" w:cs="Bookman Old Style"/>
          <w:sz w:val="22"/>
          <w:szCs w:val="22"/>
        </w:rPr>
        <w:t xml:space="preserve">As an effective way of concluding this section on the zoology of </w:t>
      </w:r>
      <w:r>
        <w:rPr>
          <w:rFonts w:ascii="Bookman Old Style" w:eastAsia="Bookman Old Style" w:hAnsi="Bookman Old Style" w:cs="Bookman Old Style"/>
          <w:sz w:val="22"/>
          <w:szCs w:val="22"/>
        </w:rPr>
        <w:t>gravitational-wave</w:t>
      </w:r>
      <w:r w:rsidRPr="00DD57AF">
        <w:rPr>
          <w:rFonts w:ascii="Bookman Old Style" w:eastAsia="Bookman Old Style" w:hAnsi="Bookman Old Style" w:cs="Bookman Old Style"/>
          <w:sz w:val="22"/>
          <w:szCs w:val="22"/>
        </w:rPr>
        <w:t xml:space="preserve"> sources, Figure 8.4 provides an overview of </w:t>
      </w:r>
      <w:r>
        <w:rPr>
          <w:rFonts w:ascii="Bookman Old Style" w:eastAsia="Bookman Old Style" w:hAnsi="Bookman Old Style" w:cs="Bookman Old Style"/>
          <w:sz w:val="22"/>
          <w:szCs w:val="22"/>
        </w:rPr>
        <w:t>what we have discussed so far. The position of each source on the horizontal axis serves to give an idea of the “characteristic frequency” (or period) at which the gravitational wave is emitted. This, therefore, allows us to compare sources with periods of days (i.e., with frequencies of tens of millionths of a hertz, as for binary systems of supermassive black holes) or of tens of milliseconds, and even less (i.e., with frequencies of hundreds or thousands of hertz, as for binary systems of neutron stars). The vertical position of each source, on the other hand, gives a rough idea of the “characteristic amplitude” of the gravitational waves. Finally, the lines in the graph represent the sensitivity curves of interferometric detectors such as LIGO/Virgo or the future LISA</w:t>
      </w:r>
      <w:r w:rsidR="001A5F5D">
        <w:rPr>
          <w:rFonts w:ascii="Bookman Old Style" w:eastAsia="Bookman Old Style" w:hAnsi="Bookman Old Style" w:cs="Bookman Old Style"/>
          <w:sz w:val="22"/>
          <w:szCs w:val="22"/>
        </w:rPr>
        <w:fldChar w:fldCharType="begin"/>
      </w:r>
      <w:r w:rsidR="001A5F5D">
        <w:instrText xml:space="preserve"> XE "</w:instrText>
      </w:r>
      <w:r w:rsidR="001A5F5D" w:rsidRPr="00CB233C">
        <w:rPr>
          <w:rFonts w:ascii="Bookman Old Style" w:eastAsia="Bookman Old Style" w:hAnsi="Bookman Old Style" w:cs="Bookman Old Style"/>
          <w:color w:val="000000"/>
          <w:sz w:val="22"/>
          <w:szCs w:val="22"/>
        </w:rPr>
        <w:instrText>LISA</w:instrText>
      </w:r>
      <w:r w:rsidR="001A5F5D">
        <w:instrText xml:space="preserve">" </w:instrText>
      </w:r>
      <w:r w:rsidR="001A5F5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spatial interferometer and inform us how well these sources can be detected.</w:t>
      </w:r>
    </w:p>
    <w:p w14:paraId="68A36589" w14:textId="77777777" w:rsidR="00731C0C" w:rsidRDefault="00731C0C" w:rsidP="006D7A67">
      <w:pPr>
        <w:pBdr>
          <w:top w:val="none" w:sz="0" w:space="0" w:color="000000"/>
          <w:left w:val="none" w:sz="0" w:space="0" w:color="000000"/>
          <w:bottom w:val="none" w:sz="0" w:space="0" w:color="000000"/>
          <w:right w:val="none" w:sz="0" w:space="0" w:color="000000"/>
          <w:between w:val="nil"/>
        </w:pBdr>
        <w:ind w:left="567" w:right="505" w:firstLine="152"/>
        <w:rPr>
          <w:rFonts w:ascii="Bookman Old Style" w:eastAsia="Bookman Old Style" w:hAnsi="Bookman Old Style" w:cs="Bookman Old Style"/>
          <w:sz w:val="22"/>
          <w:szCs w:val="22"/>
        </w:rPr>
      </w:pPr>
    </w:p>
    <w:p w14:paraId="5EDFFF84" w14:textId="1D67BD38" w:rsidR="00A10FC9" w:rsidRDefault="00426808" w:rsidP="00731C0C">
      <w:pPr>
        <w:ind w:left="567" w:right="507" w:firstLine="0"/>
        <w:jc w:val="center"/>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1395BEAF" wp14:editId="2FD2E1DD">
            <wp:extent cx="3600000" cy="2066904"/>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00000" cy="2066904"/>
                    </a:xfrm>
                    <a:prstGeom prst="rect">
                      <a:avLst/>
                    </a:prstGeom>
                  </pic:spPr>
                </pic:pic>
              </a:graphicData>
            </a:graphic>
          </wp:inline>
        </w:drawing>
      </w:r>
    </w:p>
    <w:p w14:paraId="525A5FEA" w14:textId="77777777" w:rsidR="00A10FC9" w:rsidRDefault="00A10FC9" w:rsidP="00292534">
      <w:pPr>
        <w:pBdr>
          <w:top w:val="nil"/>
          <w:left w:val="nil"/>
          <w:bottom w:val="nil"/>
          <w:right w:val="nil"/>
          <w:between w:val="nil"/>
        </w:pBdr>
        <w:ind w:left="567" w:right="505" w:firstLine="153"/>
        <w:rPr>
          <w:rFonts w:ascii="Bookman Old Style" w:eastAsia="Bookman Old Style" w:hAnsi="Bookman Old Style" w:cs="Bookman Old Style"/>
          <w:color w:val="000000"/>
          <w:sz w:val="20"/>
          <w:szCs w:val="20"/>
        </w:rPr>
      </w:pPr>
    </w:p>
    <w:p w14:paraId="701E8299" w14:textId="7EDD2E8D" w:rsidR="00A10FC9" w:rsidRPr="00CB13DA" w:rsidRDefault="00A10FC9" w:rsidP="00CB13DA">
      <w:pPr>
        <w:pBdr>
          <w:top w:val="nil"/>
          <w:left w:val="nil"/>
          <w:bottom w:val="nil"/>
          <w:right w:val="nil"/>
          <w:between w:val="nil"/>
        </w:pBdr>
        <w:ind w:left="567" w:right="505" w:firstLine="153"/>
        <w:rPr>
          <w:rFonts w:ascii="Bookman Old Style" w:eastAsia="Bookman Old Style" w:hAnsi="Bookman Old Style" w:cs="Bookman Old Style"/>
          <w:i/>
          <w:color w:val="000000"/>
          <w:sz w:val="20"/>
          <w:szCs w:val="20"/>
        </w:rPr>
      </w:pPr>
      <w:r w:rsidRPr="00CB13DA">
        <w:rPr>
          <w:rFonts w:ascii="Bookman Old Style" w:eastAsia="Bookman Old Style" w:hAnsi="Bookman Old Style" w:cs="Bookman Old Style"/>
          <w:color w:val="000000"/>
          <w:sz w:val="20"/>
          <w:szCs w:val="20"/>
        </w:rPr>
        <w:t xml:space="preserve">Fig. 8.4 </w:t>
      </w:r>
      <w:r w:rsidRPr="00CB13DA">
        <w:rPr>
          <w:rFonts w:ascii="Bookman Old Style" w:eastAsia="Bookman Old Style" w:hAnsi="Bookman Old Style" w:cs="Bookman Old Style"/>
          <w:i/>
          <w:color w:val="000000"/>
          <w:sz w:val="20"/>
          <w:szCs w:val="20"/>
        </w:rPr>
        <w:t>The various sources of gravitational waves identifiable by detectors such as LIGO/Virgo or LISA</w:t>
      </w:r>
      <w:r w:rsidR="001A5F5D">
        <w:rPr>
          <w:rFonts w:ascii="Bookman Old Style" w:eastAsia="Bookman Old Style" w:hAnsi="Bookman Old Style" w:cs="Bookman Old Style"/>
          <w:i/>
          <w:color w:val="000000"/>
          <w:sz w:val="20"/>
          <w:szCs w:val="20"/>
        </w:rPr>
        <w:fldChar w:fldCharType="begin"/>
      </w:r>
      <w:r w:rsidR="001A5F5D">
        <w:instrText xml:space="preserve"> XE "</w:instrText>
      </w:r>
      <w:r w:rsidR="001A5F5D" w:rsidRPr="00CB233C">
        <w:rPr>
          <w:rFonts w:ascii="Bookman Old Style" w:eastAsia="Bookman Old Style" w:hAnsi="Bookman Old Style" w:cs="Bookman Old Style"/>
          <w:color w:val="000000"/>
          <w:sz w:val="22"/>
          <w:szCs w:val="22"/>
        </w:rPr>
        <w:instrText>LISA</w:instrText>
      </w:r>
      <w:r w:rsidR="001A5F5D">
        <w:instrText xml:space="preserve">" </w:instrText>
      </w:r>
      <w:r w:rsidR="001A5F5D">
        <w:rPr>
          <w:rFonts w:ascii="Bookman Old Style" w:eastAsia="Bookman Old Style" w:hAnsi="Bookman Old Style" w:cs="Bookman Old Style"/>
          <w:i/>
          <w:color w:val="000000"/>
          <w:sz w:val="20"/>
          <w:szCs w:val="20"/>
        </w:rPr>
        <w:fldChar w:fldCharType="end"/>
      </w:r>
      <w:r w:rsidRPr="00CB13DA">
        <w:rPr>
          <w:rFonts w:ascii="Bookman Old Style" w:eastAsia="Bookman Old Style" w:hAnsi="Bookman Old Style" w:cs="Bookman Old Style"/>
          <w:i/>
          <w:color w:val="000000"/>
          <w:sz w:val="20"/>
          <w:szCs w:val="20"/>
        </w:rPr>
        <w:t>.</w:t>
      </w:r>
    </w:p>
    <w:p w14:paraId="5D852BAE" w14:textId="3A4D2F42" w:rsidR="00A10FC9" w:rsidRDefault="00A10FC9">
      <w:pPr>
        <w:pBdr>
          <w:top w:val="nil"/>
          <w:left w:val="nil"/>
          <w:bottom w:val="nil"/>
          <w:right w:val="nil"/>
          <w:between w:val="nil"/>
        </w:pBdr>
        <w:spacing w:before="576"/>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Note that the sources shown are not all at the same distance from us. On the contrary, the reported characteristic amplitude refers to sources at the limit of the </w:t>
      </w:r>
      <w:r>
        <w:rPr>
          <w:rFonts w:ascii="Bookman Old Style" w:eastAsia="Bookman Old Style" w:hAnsi="Bookman Old Style" w:cs="Bookman Old Style"/>
          <w:i/>
          <w:color w:val="000000"/>
          <w:sz w:val="22"/>
          <w:szCs w:val="22"/>
        </w:rPr>
        <w:t>observational horizon</w:t>
      </w:r>
      <w:r w:rsidR="00953EA9">
        <w:rPr>
          <w:rFonts w:ascii="Bookman Old Style" w:eastAsia="Bookman Old Style" w:hAnsi="Bookman Old Style" w:cs="Bookman Old Style"/>
          <w:color w:val="231F20"/>
          <w:sz w:val="22"/>
          <w:szCs w:val="22"/>
        </w:rPr>
        <w:fldChar w:fldCharType="begin"/>
      </w:r>
      <w:r w:rsidR="00953EA9">
        <w:instrText xml:space="preserve"> XE "</w:instrText>
      </w:r>
      <w:r w:rsidR="00953EA9" w:rsidRPr="00F061D5">
        <w:rPr>
          <w:rFonts w:ascii="Bookman Old Style" w:eastAsia="Bookman Old Style" w:hAnsi="Bookman Old Style" w:cs="Bookman Old Style"/>
          <w:color w:val="231F20"/>
          <w:sz w:val="22"/>
          <w:szCs w:val="22"/>
        </w:rPr>
        <w:instrText>observational:</w:instrText>
      </w:r>
      <w:r w:rsidR="00953EA9">
        <w:rPr>
          <w:lang w:val="en-US"/>
        </w:rPr>
        <w:instrText>horizon</w:instrText>
      </w:r>
      <w:r w:rsidR="00953EA9">
        <w:instrText xml:space="preserve">" </w:instrText>
      </w:r>
      <w:r w:rsidR="00953EA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color w:val="000000"/>
          <w:sz w:val="22"/>
          <w:szCs w:val="22"/>
        </w:rPr>
        <w:t>, that is to say, the volume of the universe within which each of the sources can be observed. This horizon will be limited to our galaxy (i.e., to a distance of about one hundred kiloparsecs from us) in the case of the gravitational-wave signal from a supernova explosion. However, it will be of tens of megaparsecs in the case of binary systems of neutron stars and even hundreds of megaparsecs in the case of binary systems of stellar black holes. Finally, the observational horizon of LISA</w:t>
      </w:r>
      <w:r w:rsidR="001A5F5D">
        <w:rPr>
          <w:rFonts w:ascii="Bookman Old Style" w:eastAsia="Bookman Old Style" w:hAnsi="Bookman Old Style" w:cs="Bookman Old Style"/>
          <w:color w:val="000000"/>
          <w:sz w:val="22"/>
          <w:szCs w:val="22"/>
        </w:rPr>
        <w:fldChar w:fldCharType="begin"/>
      </w:r>
      <w:r w:rsidR="001A5F5D">
        <w:instrText xml:space="preserve"> XE "</w:instrText>
      </w:r>
      <w:r w:rsidR="001A5F5D" w:rsidRPr="00CB233C">
        <w:rPr>
          <w:rFonts w:ascii="Bookman Old Style" w:eastAsia="Bookman Old Style" w:hAnsi="Bookman Old Style" w:cs="Bookman Old Style"/>
          <w:color w:val="000000"/>
          <w:sz w:val="22"/>
          <w:szCs w:val="22"/>
        </w:rPr>
        <w:instrText>LISA</w:instrText>
      </w:r>
      <w:r w:rsidR="001A5F5D">
        <w:instrText xml:space="preserve">" </w:instrText>
      </w:r>
      <w:r w:rsidR="001A5F5D">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will include a large part of the observable universe since it will essentially “see”, albeit with different intensities, all of the binary systems of supermassive black holes that enter its frequency range.</w:t>
      </w:r>
    </w:p>
    <w:p w14:paraId="58E9950A"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Figure 8.4, therefore, brings together every source that we realistically expect to be able to observe in terms of gravitational waves. In reality, deep down, each of us working in this field hopes that at some point a signal will be measured that does not correspond to any of those reported in Figure 8.4. Detecting such an unexpected source would indicate something is wrong in our theoretical description of gravitational-wave sources. At the same time, however, it would give us an excellent reason to question everything!</w:t>
      </w:r>
    </w:p>
    <w:p w14:paraId="140790E1" w14:textId="77777777" w:rsidR="00A10FC9" w:rsidRDefault="00A10FC9">
      <w:pPr>
        <w:ind w:left="567" w:right="507" w:firstLine="0"/>
        <w:rPr>
          <w:rFonts w:ascii="Bookman Old Style" w:eastAsia="Bookman Old Style" w:hAnsi="Bookman Old Style" w:cs="Bookman Old Style"/>
          <w:b/>
          <w:i/>
          <w:sz w:val="22"/>
          <w:szCs w:val="22"/>
        </w:rPr>
      </w:pPr>
    </w:p>
    <w:p w14:paraId="014DBEF7" w14:textId="77777777" w:rsidR="00A10FC9" w:rsidRDefault="00A10FC9">
      <w:pPr>
        <w:ind w:left="567" w:right="507" w:firstLine="0"/>
        <w:rPr>
          <w:rFonts w:ascii="Bookman Old Style" w:eastAsia="Bookman Old Style" w:hAnsi="Bookman Old Style" w:cs="Bookman Old Style"/>
          <w:b/>
          <w:i/>
          <w:sz w:val="22"/>
          <w:szCs w:val="22"/>
        </w:rPr>
      </w:pPr>
    </w:p>
    <w:p w14:paraId="1EA3B830" w14:textId="77777777" w:rsidR="00A10FC9" w:rsidRDefault="00A10FC9">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 xml:space="preserve">The Difficult Life Of A Couple </w:t>
      </w:r>
    </w:p>
    <w:p w14:paraId="09DDD498" w14:textId="77777777" w:rsidR="00A10FC9" w:rsidRDefault="00A10FC9">
      <w:pPr>
        <w:ind w:left="567" w:right="507" w:firstLine="0"/>
        <w:rPr>
          <w:rFonts w:ascii="Bookman Old Style" w:eastAsia="Bookman Old Style" w:hAnsi="Bookman Old Style" w:cs="Bookman Old Style"/>
          <w:b/>
          <w:i/>
          <w:sz w:val="22"/>
          <w:szCs w:val="22"/>
        </w:rPr>
      </w:pPr>
    </w:p>
    <w:p w14:paraId="1E319151" w14:textId="5534D950" w:rsidR="00A10FC9" w:rsidRPr="001C27BF" w:rsidRDefault="00A10FC9" w:rsidP="001C27BF">
      <w:pPr>
        <w:ind w:left="567" w:right="507" w:firstLine="0"/>
        <w:rPr>
          <w:rFonts w:ascii="Bookman Old Style" w:eastAsia="Bookman Old Style" w:hAnsi="Bookman Old Style" w:cs="Bookman Old Style"/>
          <w:b/>
          <w:i/>
          <w:sz w:val="22"/>
          <w:szCs w:val="22"/>
        </w:rPr>
      </w:pPr>
      <w:r w:rsidRPr="00634700">
        <w:rPr>
          <w:rFonts w:ascii="Bookman Old Style" w:eastAsia="Bookman Old Style" w:hAnsi="Bookman Old Style" w:cs="Bookman Old Style"/>
          <w:bCs/>
          <w:iCs/>
          <w:sz w:val="22"/>
          <w:szCs w:val="22"/>
        </w:rPr>
        <w:t xml:space="preserve">We </w:t>
      </w:r>
      <w:r>
        <w:rPr>
          <w:rFonts w:ascii="Bookman Old Style" w:eastAsia="Bookman Old Style" w:hAnsi="Bookman Old Style" w:cs="Bookman Old Style"/>
          <w:color w:val="000000"/>
          <w:sz w:val="22"/>
          <w:szCs w:val="22"/>
        </w:rPr>
        <w:t>tend to associate the first detection of gravitational waves from a binary system with GW150914</w:t>
      </w:r>
      <w:r w:rsidR="00857535">
        <w:rPr>
          <w:rFonts w:ascii="Bookman Old Style" w:eastAsia="Bookman Old Style" w:hAnsi="Bookman Old Style" w:cs="Bookman Old Style"/>
          <w:color w:val="000000"/>
          <w:sz w:val="22"/>
          <w:szCs w:val="22"/>
        </w:rPr>
        <w:fldChar w:fldCharType="begin"/>
      </w:r>
      <w:r w:rsidR="00857535">
        <w:instrText xml:space="preserve"> XE "</w:instrText>
      </w:r>
      <w:r w:rsidR="00857535" w:rsidRPr="00D34EC0">
        <w:rPr>
          <w:rFonts w:ascii="Bookman Old Style" w:eastAsia="Bookman Old Style" w:hAnsi="Bookman Old Style" w:cs="Bookman Old Style"/>
          <w:sz w:val="22"/>
          <w:szCs w:val="22"/>
        </w:rPr>
        <w:instrText>GW150914</w:instrText>
      </w:r>
      <w:r w:rsidR="00857535">
        <w:instrText xml:space="preserve">" </w:instrText>
      </w:r>
      <w:r w:rsidR="00857535">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(the first event measured in 2015 by LIGO) and corresponding to the merger of a binary system of black holes. However, in reality, thanks to work that began 20 years earlier, it was already evident in the 1990s that Einstein was right, and gravitational waves are produced by a binary system of compact objects.</w:t>
      </w:r>
    </w:p>
    <w:p w14:paraId="6EA09432" w14:textId="38C3449D"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But let’s proceed in order. We have seen that the first pulsar was discovered in 1967 and that, since then, neutron stars have been observed either as isolated pulsars or in binary systems, where the neutron star emits X-ray</w:t>
      </w:r>
      <w:r w:rsidR="000C1027">
        <w:rPr>
          <w:rFonts w:ascii="Bookman Old Style" w:eastAsia="Bookman Old Style" w:hAnsi="Bookman Old Style" w:cs="Bookman Old Style"/>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radiation from the accretion of matter coming from the companion star. Since more than 50 percent (and possibly as much as 85 percent) of stars are not isolated but gravitationally bound</w:t>
      </w:r>
      <w:r w:rsidR="00FF0C77">
        <w:rPr>
          <w:rFonts w:ascii="Bookman Old Style" w:eastAsia="Bookman Old Style" w:hAnsi="Bookman Old Style" w:cs="Bookman Old Style"/>
          <w:i/>
          <w:color w:val="000000" w:themeColor="text1"/>
          <w:sz w:val="22"/>
          <w:szCs w:val="22"/>
        </w:rPr>
        <w:fldChar w:fldCharType="begin"/>
      </w:r>
      <w:r w:rsidR="00FF0C77">
        <w:instrText xml:space="preserve"> XE "</w:instrText>
      </w:r>
      <w:r w:rsidR="00FF0C77" w:rsidRPr="0004309D">
        <w:rPr>
          <w:rFonts w:ascii="Bookman Old Style" w:eastAsia="Bookman Old Style" w:hAnsi="Bookman Old Style" w:cs="Bookman Old Style"/>
          <w:iCs/>
          <w:color w:val="000000" w:themeColor="text1"/>
          <w:sz w:val="22"/>
          <w:szCs w:val="22"/>
        </w:rPr>
        <w:instrText>gravitationally:</w:instrText>
      </w:r>
      <w:r w:rsidR="00FF0C77" w:rsidRPr="0004309D">
        <w:rPr>
          <w:lang w:val="en-US"/>
        </w:rPr>
        <w:instrText>bound</w:instrText>
      </w:r>
      <w:r w:rsidR="00FF0C77">
        <w:instrText xml:space="preserve">" </w:instrText>
      </w:r>
      <w:r w:rsidR="00FF0C77">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sz w:val="22"/>
          <w:szCs w:val="22"/>
        </w:rPr>
        <w:t xml:space="preserve"> in binary (or triple) systems, it did not take long to conclude that two neutron stars</w:t>
      </w:r>
      <w:r w:rsidR="00786C88">
        <w:rPr>
          <w:rFonts w:ascii="Bookman Old Style" w:hAnsi="Bookman Old Style"/>
          <w:color w:val="231F20"/>
          <w:sz w:val="22"/>
          <w:szCs w:val="22"/>
        </w:rPr>
        <w:fldChar w:fldCharType="begin"/>
      </w:r>
      <w:r w:rsidR="00786C88">
        <w:instrText xml:space="preserve"> XE "</w:instrText>
      </w:r>
      <w:r w:rsidR="00786C88" w:rsidRPr="00176E0F">
        <w:rPr>
          <w:rFonts w:ascii="Bookman Old Style" w:hAnsi="Bookman Old Style"/>
          <w:color w:val="231F20"/>
          <w:sz w:val="22"/>
          <w:szCs w:val="22"/>
        </w:rPr>
        <w:instrText>neutron star</w:instrText>
      </w:r>
      <w:r w:rsidR="00786C88">
        <w:rPr>
          <w:rFonts w:ascii="Bookman Old Style" w:hAnsi="Bookman Old Style"/>
          <w:color w:val="231F20"/>
          <w:sz w:val="22"/>
          <w:szCs w:val="22"/>
        </w:rPr>
        <w:instrText>:binary (see)</w:instrText>
      </w:r>
      <w:r w:rsidR="00786C88">
        <w:instrText xml:space="preserve">" </w:instrText>
      </w:r>
      <w:r w:rsidR="00786C88">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could be present in a binary system.</w:t>
      </w:r>
    </w:p>
    <w:p w14:paraId="21623A77" w14:textId="2B59B743"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Probably inspired by considerations of this kind, in the early 1970s, the American astronomers Russell Hulse</w:t>
      </w:r>
      <w:r w:rsidR="005171D6">
        <w:rPr>
          <w:rFonts w:ascii="Bookman Old Style" w:eastAsia="Bookman Old Style" w:hAnsi="Bookman Old Style" w:cs="Bookman Old Style"/>
          <w:sz w:val="22"/>
          <w:szCs w:val="22"/>
        </w:rPr>
        <w:fldChar w:fldCharType="begin"/>
      </w:r>
      <w:r w:rsidR="005171D6">
        <w:instrText xml:space="preserve"> XE "</w:instrText>
      </w:r>
      <w:r w:rsidR="005171D6" w:rsidRPr="005E69AB">
        <w:rPr>
          <w:rFonts w:ascii="Bookman Old Style" w:eastAsia="Bookman Old Style" w:hAnsi="Bookman Old Style" w:cs="Bookman Old Style"/>
          <w:sz w:val="22"/>
          <w:szCs w:val="22"/>
        </w:rPr>
        <w:instrText>Hulse, Russell</w:instrText>
      </w:r>
      <w:r w:rsidR="005171D6">
        <w:instrText xml:space="preserve">" </w:instrText>
      </w:r>
      <w:r w:rsidR="005171D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Joseph Taylor</w:t>
      </w:r>
      <w:r w:rsidR="00E10F72">
        <w:rPr>
          <w:rFonts w:ascii="Bookman Old Style" w:eastAsia="Bookman Old Style" w:hAnsi="Bookman Old Style" w:cs="Bookman Old Style"/>
          <w:sz w:val="22"/>
          <w:szCs w:val="22"/>
        </w:rPr>
        <w:fldChar w:fldCharType="begin"/>
      </w:r>
      <w:r w:rsidR="00E10F72">
        <w:instrText xml:space="preserve"> XE "</w:instrText>
      </w:r>
      <w:r w:rsidR="00E10F72" w:rsidRPr="00FB7D16">
        <w:rPr>
          <w:rFonts w:ascii="Bookman Old Style" w:eastAsia="Bookman Old Style" w:hAnsi="Bookman Old Style" w:cs="Bookman Old Style"/>
          <w:sz w:val="22"/>
          <w:szCs w:val="22"/>
        </w:rPr>
        <w:instrText>Taylor, Joseph</w:instrText>
      </w:r>
      <w:r w:rsidR="00E10F72">
        <w:instrText xml:space="preserve">" </w:instrText>
      </w:r>
      <w:r w:rsidR="00E10F7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started a systematic campaign of observations of pulsars potentially belonging to a binary system. They used the Arecibo </w:t>
      </w:r>
      <w:r w:rsidR="0094397E">
        <w:rPr>
          <w:rFonts w:ascii="Bookman Old Style" w:eastAsia="Bookman Old Style" w:hAnsi="Bookman Old Style" w:cs="Bookman Old Style"/>
          <w:sz w:val="22"/>
          <w:szCs w:val="22"/>
        </w:rPr>
        <w:t>radio-telescope</w:t>
      </w:r>
      <w:r>
        <w:rPr>
          <w:rFonts w:ascii="Bookman Old Style" w:eastAsia="Bookman Old Style" w:hAnsi="Bookman Old Style" w:cs="Bookman Old Style"/>
          <w:sz w:val="22"/>
          <w:szCs w:val="22"/>
        </w:rPr>
        <w:t xml:space="preserve"> in Puerto Rico, made up of 38,000 aluminium panels housed in a natural cavity creating a radio-reflecting dish nearly three hundred metres in diameter. They soon concentrated their observations on the pulsar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discovered in 1974.</w:t>
      </w:r>
    </w:p>
    <w:p w14:paraId="50699F80"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On paper, this pulsar is nothing peculiar, with a mass of 1.44 solar masses and a rotation period of about 60 milliseconds, which means that it rotates on itself 17 times per second. There was, however, something anomalous in its radio emission, something not seen with any of the pulsars known at that time. In order to explain this singular behaviour, it had to be acknowledged that the star orbited a companion; the problem was that such a companion should have been visible, but it was not. However, if the companion was also a neutron star, this would explain the observations quite well. This was how Hulse and Taylor came to discover the first binary system of neutron stars, also known as the </w:t>
      </w:r>
      <w:r>
        <w:rPr>
          <w:rFonts w:ascii="Bookman Old Style" w:eastAsia="Bookman Old Style" w:hAnsi="Bookman Old Style" w:cs="Bookman Old Style"/>
          <w:i/>
          <w:sz w:val="22"/>
          <w:szCs w:val="22"/>
        </w:rPr>
        <w:t>Hulse-Taylor binary pulsar</w:t>
      </w:r>
      <w:r>
        <w:rPr>
          <w:rFonts w:ascii="Bookman Old Style" w:eastAsia="Bookman Old Style" w:hAnsi="Bookman Old Style" w:cs="Bookman Old Style"/>
          <w:sz w:val="22"/>
          <w:szCs w:val="22"/>
        </w:rPr>
        <w:t>, since it is a binary containing two neutron stars, one of which is a pulsar.</w:t>
      </w:r>
    </w:p>
    <w:p w14:paraId="7F18DB25" w14:textId="141941AD"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Today, thanks to the enormous precision of radio-astronomical observations of pulsars, we know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exceptionally well. For example, we know that the masses of the two neutron stars are very similar (the primary has 1.441 solar masses, the secondary 1.387) and that the orbital period is 7.75 hours. The orbits are elliptic, so the two stars orbit the common centre of mass, and their separation varies continuously, reaching about 1.1 solar radii (746,600 km) at the point of minimum separation (periastron</w:t>
      </w:r>
      <w:r w:rsidR="00A938EF">
        <w:rPr>
          <w:rFonts w:ascii="Bookman Old Style" w:eastAsia="Bookman Old Style" w:hAnsi="Bookman Old Style" w:cs="Bookman Old Style"/>
          <w:sz w:val="22"/>
          <w:szCs w:val="22"/>
        </w:rPr>
        <w:fldChar w:fldCharType="begin"/>
      </w:r>
      <w:r w:rsidR="00A938EF">
        <w:instrText xml:space="preserve"> XE "</w:instrText>
      </w:r>
      <w:r w:rsidR="00A938EF" w:rsidRPr="00A778D2">
        <w:rPr>
          <w:rFonts w:ascii="Bookman Old Style" w:eastAsia="Bookman Old Style" w:hAnsi="Bookman Old Style" w:cs="Bookman Old Style"/>
          <w:sz w:val="22"/>
          <w:szCs w:val="22"/>
        </w:rPr>
        <w:instrText>periastron</w:instrText>
      </w:r>
      <w:r w:rsidR="00A938EF">
        <w:instrText xml:space="preserve">" </w:instrText>
      </w:r>
      <w:r w:rsidR="00A938E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and about 4.8 solar radii (3,153,600 km) at the point of maximum separation (apoastron</w:t>
      </w:r>
      <w:r w:rsidR="00655549">
        <w:rPr>
          <w:rFonts w:ascii="Bookman Old Style" w:eastAsia="Bookman Old Style" w:hAnsi="Bookman Old Style" w:cs="Bookman Old Style"/>
          <w:sz w:val="22"/>
          <w:szCs w:val="22"/>
        </w:rPr>
        <w:fldChar w:fldCharType="begin"/>
      </w:r>
      <w:r w:rsidR="00655549">
        <w:instrText xml:space="preserve"> XE "</w:instrText>
      </w:r>
      <w:r w:rsidR="00655549" w:rsidRPr="00955D57">
        <w:rPr>
          <w:rFonts w:ascii="Bookman Old Style" w:eastAsia="Bookman Old Style" w:hAnsi="Bookman Old Style" w:cs="Bookman Old Style"/>
          <w:sz w:val="22"/>
          <w:szCs w:val="22"/>
        </w:rPr>
        <w:instrText>apoastron</w:instrText>
      </w:r>
      <w:r w:rsidR="00655549">
        <w:instrText xml:space="preserve">" </w:instrText>
      </w:r>
      <w:r w:rsidR="0065554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Given the masses involved and the high orbital speeds reached by the stars, the binary pulsar PSR B1913+16 represents a system in which relativistic</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lang w:val="en-US"/>
        </w:rPr>
        <w:instrText>effect</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effects are amplified and therefore easier to measure. For instance, just like Mercury</w:t>
      </w:r>
      <w:r w:rsidR="00365F50">
        <w:rPr>
          <w:rFonts w:ascii="Bookman Old Style" w:eastAsia="Bookman Old Style" w:hAnsi="Bookman Old Style" w:cs="Bookman Old Style"/>
          <w:sz w:val="22"/>
          <w:szCs w:val="22"/>
        </w:rPr>
        <w:fldChar w:fldCharType="begin"/>
      </w:r>
      <w:r w:rsidR="00365F50">
        <w:instrText xml:space="preserve"> XE "</w:instrText>
      </w:r>
      <w:r w:rsidR="00365F50" w:rsidRPr="005467BE">
        <w:rPr>
          <w:rFonts w:ascii="Bookman Old Style" w:eastAsia="Bookman Old Style" w:hAnsi="Bookman Old Style" w:cs="Bookman Old Style"/>
          <w:sz w:val="22"/>
          <w:szCs w:val="22"/>
        </w:rPr>
        <w:instrText>Mercury:</w:instrText>
      </w:r>
      <w:r w:rsidR="00365F50" w:rsidRPr="005467BE">
        <w:rPr>
          <w:lang w:val="en-US"/>
        </w:rPr>
        <w:instrText>orbit</w:instrText>
      </w:r>
      <w:r w:rsidR="00365F50">
        <w:instrText xml:space="preserve">" </w:instrText>
      </w:r>
      <w:r w:rsidR="00365F5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’s orbit, that of the pulsar is also not closed but experiences a change of the periastron (recall Figure 2.1). The crucial difference is that the periastron of PSR B1913+16 advances by 4.2 degrees every year, while Mercury’s</w:t>
      </w:r>
      <w:r w:rsidR="00052AFE">
        <w:rPr>
          <w:rFonts w:ascii="Bookman Old Style" w:eastAsia="Bookman Old Style" w:hAnsi="Bookman Old Style" w:cs="Bookman Old Style"/>
          <w:sz w:val="22"/>
          <w:szCs w:val="22"/>
        </w:rPr>
        <w:fldChar w:fldCharType="begin"/>
      </w:r>
      <w:r w:rsidR="00052AFE">
        <w:instrText xml:space="preserve"> XE "</w:instrText>
      </w:r>
      <w:r w:rsidR="00052AFE" w:rsidRPr="00B314C8">
        <w:rPr>
          <w:rFonts w:ascii="Bookman Old Style" w:eastAsia="Bookman Old Style" w:hAnsi="Bookman Old Style" w:cs="Bookman Old Style"/>
          <w:sz w:val="22"/>
          <w:szCs w:val="22"/>
        </w:rPr>
        <w:instrText>Mercury:</w:instrText>
      </w:r>
      <w:r w:rsidR="00052AFE" w:rsidRPr="00B314C8">
        <w:rPr>
          <w:lang w:val="en-US"/>
        </w:rPr>
        <w:instrText>periastron</w:instrText>
      </w:r>
      <w:r w:rsidR="00052AFE">
        <w:instrText xml:space="preserve">" </w:instrText>
      </w:r>
      <w:r w:rsidR="00052AF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advances by only 0.4297 arcseconds per year. In other words, the orbit of PSR B1913+16 varies in a single day as much as Mercury’s does in one century!</w:t>
      </w:r>
    </w:p>
    <w:p w14:paraId="779C1EFD" w14:textId="61CA2F7E"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most important relativistic</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Pr>
          <w:lang w:val="en-US"/>
        </w:rPr>
        <w:instrText>effect</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effect in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is linked to the emission of gravitational waves, which reduces the energy and angular momentum of the binary and forces the two stars to get closer. In particular, their separation is reduced by three millimetres after each period, so, over one year, it has decreased by about 3.5 metres. In absolute terms, the loss of energy from a binary system such as that of PSR B1913+16 is enormous; furthermore, this system is actually in our galaxy and not very far from us at 21,000 light years away. Yet, the amplitude of the gravitational waves produced by the binary is too small for detectors, such as LIGO and Virgo, designed for systems at much higher frequencies (see Figure 8.4). Nevertheless, the emission of gravitational waves is “visible” through the effects it produces on the evolution of the pulsar’s orbit and, in particular, on the change of the time at which PSR B1913+16 should reach its periastron</w:t>
      </w:r>
      <w:r w:rsidR="00A938EF">
        <w:rPr>
          <w:rFonts w:ascii="Bookman Old Style" w:eastAsia="Bookman Old Style" w:hAnsi="Bookman Old Style" w:cs="Bookman Old Style"/>
          <w:sz w:val="22"/>
          <w:szCs w:val="22"/>
        </w:rPr>
        <w:fldChar w:fldCharType="begin"/>
      </w:r>
      <w:r w:rsidR="00A938EF">
        <w:instrText xml:space="preserve"> XE "</w:instrText>
      </w:r>
      <w:r w:rsidR="00A938EF" w:rsidRPr="00A778D2">
        <w:rPr>
          <w:rFonts w:ascii="Bookman Old Style" w:eastAsia="Bookman Old Style" w:hAnsi="Bookman Old Style" w:cs="Bookman Old Style"/>
          <w:sz w:val="22"/>
          <w:szCs w:val="22"/>
        </w:rPr>
        <w:instrText>periastron</w:instrText>
      </w:r>
      <w:r w:rsidR="00A938EF">
        <w:instrText xml:space="preserve">" </w:instrText>
      </w:r>
      <w:r w:rsidR="00A938E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3B5DB630" w14:textId="5B280FFC" w:rsidR="00A10FC9" w:rsidRDefault="00A10FC9">
      <w:pPr>
        <w:ind w:left="567" w:right="507" w:firstLine="263"/>
        <w:rPr>
          <w:rFonts w:ascii="Bookman Old Style" w:eastAsia="Bookman Old Style" w:hAnsi="Bookman Old Style" w:cs="Bookman Old Style"/>
          <w:sz w:val="22"/>
          <w:szCs w:val="22"/>
        </w:rPr>
      </w:pPr>
      <w:r w:rsidRPr="0055521E">
        <w:rPr>
          <w:rFonts w:ascii="Bookman Old Style" w:eastAsia="Bookman Old Style" w:hAnsi="Bookman Old Style" w:cs="Bookman Old Style"/>
          <w:sz w:val="22"/>
          <w:szCs w:val="22"/>
        </w:rPr>
        <w:t xml:space="preserve">Figure 8.5 shows the advance in time of </w:t>
      </w:r>
      <w:r>
        <w:rPr>
          <w:rFonts w:ascii="Bookman Old Style" w:eastAsia="Bookman Old Style" w:hAnsi="Bookman Old Style" w:cs="Bookman Old Style"/>
          <w:sz w:val="22"/>
          <w:szCs w:val="22"/>
        </w:rPr>
        <w:t xml:space="preserve">the binary’s </w:t>
      </w:r>
      <w:r w:rsidRPr="0055521E">
        <w:rPr>
          <w:rFonts w:ascii="Bookman Old Style" w:eastAsia="Bookman Old Style" w:hAnsi="Bookman Old Style" w:cs="Bookman Old Style"/>
          <w:sz w:val="22"/>
          <w:szCs w:val="22"/>
        </w:rPr>
        <w:t xml:space="preserve">arrival </w:t>
      </w:r>
      <w:r>
        <w:rPr>
          <w:rFonts w:ascii="Bookman Old Style" w:eastAsia="Bookman Old Style" w:hAnsi="Bookman Old Style" w:cs="Bookman Old Style"/>
          <w:sz w:val="22"/>
          <w:szCs w:val="22"/>
        </w:rPr>
        <w:t>at</w:t>
      </w:r>
      <w:r w:rsidRPr="0055521E">
        <w:rPr>
          <w:rFonts w:ascii="Bookman Old Style" w:eastAsia="Bookman Old Style" w:hAnsi="Bookman Old Style" w:cs="Bookman Old Style"/>
          <w:sz w:val="22"/>
          <w:szCs w:val="22"/>
        </w:rPr>
        <w:t xml:space="preserve"> the pe</w:t>
      </w:r>
      <w:r>
        <w:rPr>
          <w:rFonts w:ascii="Bookman Old Style" w:eastAsia="Bookman Old Style" w:hAnsi="Bookman Old Style" w:cs="Bookman Old Style"/>
          <w:sz w:val="22"/>
          <w:szCs w:val="22"/>
        </w:rPr>
        <w:t>riastron</w:t>
      </w:r>
      <w:r w:rsidR="00A938EF">
        <w:rPr>
          <w:rFonts w:ascii="Bookman Old Style" w:eastAsia="Bookman Old Style" w:hAnsi="Bookman Old Style" w:cs="Bookman Old Style"/>
          <w:sz w:val="22"/>
          <w:szCs w:val="22"/>
        </w:rPr>
        <w:fldChar w:fldCharType="begin"/>
      </w:r>
      <w:r w:rsidR="00A938EF">
        <w:instrText xml:space="preserve"> XE "</w:instrText>
      </w:r>
      <w:r w:rsidR="00A938EF" w:rsidRPr="00A778D2">
        <w:rPr>
          <w:rFonts w:ascii="Bookman Old Style" w:eastAsia="Bookman Old Style" w:hAnsi="Bookman Old Style" w:cs="Bookman Old Style"/>
          <w:sz w:val="22"/>
          <w:szCs w:val="22"/>
        </w:rPr>
        <w:instrText>periastron</w:instrText>
      </w:r>
      <w:r w:rsidR="00A938EF">
        <w:instrText xml:space="preserve">" </w:instrText>
      </w:r>
      <w:r w:rsidR="00A938E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as a function of the year the observations were carried out. That is to say, the decrease in the time required for the pulsar to complete a full orbit is reported with points and error bars in Figure 8.5. Note that the reported data summarises observations carried out over 30 years and clearly illustrates how the orbital period of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(approximately seven hours and 45 minutes) has decreased by almost 40 seconds over such a timescale. Moreover, when expressed in terms of the separation between the two neutron stars</w:t>
      </w:r>
      <w:r w:rsidR="00B1458B">
        <w:rPr>
          <w:rFonts w:ascii="Bookman Old Style" w:hAnsi="Bookman Old Style"/>
          <w:color w:val="231F20"/>
          <w:sz w:val="22"/>
          <w:szCs w:val="22"/>
        </w:rPr>
        <w:fldChar w:fldCharType="begin"/>
      </w:r>
      <w:r w:rsidR="00B1458B">
        <w:instrText xml:space="preserve"> XE "</w:instrText>
      </w:r>
      <w:r w:rsidR="00B1458B" w:rsidRPr="00176E0F">
        <w:rPr>
          <w:rFonts w:ascii="Bookman Old Style" w:hAnsi="Bookman Old Style"/>
          <w:color w:val="231F20"/>
          <w:sz w:val="22"/>
          <w:szCs w:val="22"/>
        </w:rPr>
        <w:instrText>neutron star</w:instrText>
      </w:r>
      <w:r w:rsidR="00B1458B">
        <w:rPr>
          <w:rFonts w:ascii="Bookman Old Style" w:hAnsi="Bookman Old Style"/>
          <w:color w:val="231F20"/>
          <w:sz w:val="22"/>
          <w:szCs w:val="22"/>
        </w:rPr>
        <w:instrText>:binary (see)</w:instrText>
      </w:r>
      <w:r w:rsidR="00B1458B">
        <w:instrText xml:space="preserve">" </w:instrText>
      </w:r>
      <w:r w:rsidR="00B1458B">
        <w:rPr>
          <w:rFonts w:ascii="Bookman Old Style" w:hAnsi="Bookman Old Style"/>
          <w:color w:val="231F20"/>
          <w:sz w:val="22"/>
          <w:szCs w:val="22"/>
        </w:rPr>
        <w:fldChar w:fldCharType="end"/>
      </w:r>
      <w:r>
        <w:rPr>
          <w:rFonts w:ascii="Bookman Old Style" w:eastAsia="Bookman Old Style" w:hAnsi="Bookman Old Style" w:cs="Bookman Old Style"/>
          <w:sz w:val="22"/>
          <w:szCs w:val="22"/>
        </w:rPr>
        <w:t xml:space="preserve">, this has decreased by 105 metres! </w:t>
      </w:r>
    </w:p>
    <w:p w14:paraId="15232708" w14:textId="453E8A5C" w:rsidR="00A10FC9" w:rsidRDefault="00731C0C" w:rsidP="00731C0C">
      <w:pPr>
        <w:ind w:left="567" w:right="507" w:firstLine="0"/>
        <w:jc w:val="center"/>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1C1EE12C" wp14:editId="0B4ECE7B">
            <wp:extent cx="2520000" cy="279576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1">
                      <a:extLst>
                        <a:ext uri="{28A0092B-C50C-407E-A947-70E740481C1C}">
                          <a14:useLocalDpi xmlns:a14="http://schemas.microsoft.com/office/drawing/2010/main" val="0"/>
                        </a:ext>
                      </a:extLst>
                    </a:blip>
                    <a:stretch>
                      <a:fillRect/>
                    </a:stretch>
                  </pic:blipFill>
                  <pic:spPr>
                    <a:xfrm>
                      <a:off x="0" y="0"/>
                      <a:ext cx="2520000" cy="2795765"/>
                    </a:xfrm>
                    <a:prstGeom prst="rect">
                      <a:avLst/>
                    </a:prstGeom>
                  </pic:spPr>
                </pic:pic>
              </a:graphicData>
            </a:graphic>
          </wp:inline>
        </w:drawing>
      </w:r>
    </w:p>
    <w:p w14:paraId="009D1E59" w14:textId="77777777" w:rsidR="00A10FC9" w:rsidRDefault="00A10FC9">
      <w:pPr>
        <w:ind w:left="567" w:right="507" w:firstLine="263"/>
        <w:rPr>
          <w:rFonts w:ascii="Bookman Old Style" w:eastAsia="Bookman Old Style" w:hAnsi="Bookman Old Style" w:cs="Bookman Old Style"/>
          <w:iCs/>
          <w:color w:val="000000"/>
          <w:sz w:val="20"/>
          <w:szCs w:val="20"/>
        </w:rPr>
      </w:pPr>
    </w:p>
    <w:p w14:paraId="26A1F7E7" w14:textId="733519F1" w:rsidR="00A10FC9" w:rsidRPr="00CB13DA" w:rsidRDefault="00A10FC9">
      <w:pPr>
        <w:ind w:left="567" w:right="507" w:firstLine="263"/>
        <w:rPr>
          <w:rFonts w:ascii="Bookman Old Style" w:eastAsia="Bookman Old Style" w:hAnsi="Bookman Old Style" w:cs="Bookman Old Style"/>
          <w:i/>
          <w:sz w:val="20"/>
          <w:szCs w:val="20"/>
        </w:rPr>
      </w:pPr>
      <w:r w:rsidRPr="00CB13DA">
        <w:rPr>
          <w:rFonts w:ascii="Bookman Old Style" w:eastAsia="Bookman Old Style" w:hAnsi="Bookman Old Style" w:cs="Bookman Old Style"/>
          <w:iCs/>
          <w:color w:val="000000"/>
          <w:sz w:val="20"/>
          <w:szCs w:val="20"/>
        </w:rPr>
        <w:t>Fig. 8.5</w:t>
      </w:r>
      <w:r w:rsidRPr="00CB13DA">
        <w:rPr>
          <w:rFonts w:ascii="Bookman Old Style" w:eastAsia="Bookman Old Style" w:hAnsi="Bookman Old Style" w:cs="Bookman Old Style"/>
          <w:i/>
          <w:color w:val="000000"/>
          <w:sz w:val="20"/>
          <w:szCs w:val="20"/>
        </w:rPr>
        <w:t xml:space="preserve"> Observations of the decay of the orbit of PSR B1913+16</w:t>
      </w:r>
      <w:r w:rsidR="008069E2">
        <w:rPr>
          <w:rFonts w:ascii="Bookman Old Style" w:eastAsia="Bookman Old Style" w:hAnsi="Bookman Old Style" w:cs="Bookman Old Style"/>
          <w:i/>
          <w:color w:val="000000"/>
          <w:sz w:val="20"/>
          <w:szCs w:val="20"/>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i/>
          <w:color w:val="000000"/>
          <w:sz w:val="20"/>
          <w:szCs w:val="20"/>
        </w:rPr>
        <w:fldChar w:fldCharType="end"/>
      </w:r>
      <w:r w:rsidRPr="00CB13DA">
        <w:rPr>
          <w:rFonts w:ascii="Bookman Old Style" w:eastAsia="Bookman Old Style" w:hAnsi="Bookman Old Style" w:cs="Bookman Old Style"/>
          <w:i/>
          <w:color w:val="000000"/>
          <w:sz w:val="20"/>
          <w:szCs w:val="20"/>
        </w:rPr>
        <w:t xml:space="preserve"> in terms of the advance of the periastron</w:t>
      </w:r>
      <w:r w:rsidR="00A938EF">
        <w:rPr>
          <w:rFonts w:ascii="Bookman Old Style" w:eastAsia="Bookman Old Style" w:hAnsi="Bookman Old Style" w:cs="Bookman Old Style"/>
          <w:i/>
          <w:color w:val="000000"/>
          <w:sz w:val="20"/>
          <w:szCs w:val="20"/>
        </w:rPr>
        <w:fldChar w:fldCharType="begin"/>
      </w:r>
      <w:r w:rsidR="00A938EF">
        <w:instrText xml:space="preserve"> XE "</w:instrText>
      </w:r>
      <w:r w:rsidR="00A938EF" w:rsidRPr="00A778D2">
        <w:rPr>
          <w:rFonts w:ascii="Bookman Old Style" w:eastAsia="Bookman Old Style" w:hAnsi="Bookman Old Style" w:cs="Bookman Old Style"/>
          <w:sz w:val="22"/>
          <w:szCs w:val="22"/>
        </w:rPr>
        <w:instrText>periastron</w:instrText>
      </w:r>
      <w:r w:rsidR="00A938EF">
        <w:instrText xml:space="preserve">" </w:instrText>
      </w:r>
      <w:r w:rsidR="00A938EF">
        <w:rPr>
          <w:rFonts w:ascii="Bookman Old Style" w:eastAsia="Bookman Old Style" w:hAnsi="Bookman Old Style" w:cs="Bookman Old Style"/>
          <w:i/>
          <w:color w:val="000000"/>
          <w:sz w:val="20"/>
          <w:szCs w:val="20"/>
        </w:rPr>
        <w:fldChar w:fldCharType="end"/>
      </w:r>
      <w:r w:rsidRPr="00CB13DA">
        <w:rPr>
          <w:rFonts w:ascii="Bookman Old Style" w:eastAsia="Bookman Old Style" w:hAnsi="Bookman Old Style" w:cs="Bookman Old Style"/>
          <w:i/>
          <w:color w:val="000000"/>
          <w:sz w:val="20"/>
          <w:szCs w:val="20"/>
        </w:rPr>
        <w:t xml:space="preserve"> time. © data by J. M. Weisberg and J. H. Taylor, ASP Conf. Series, 328, 25 (2005).</w:t>
      </w:r>
    </w:p>
    <w:p w14:paraId="2EB01BE8" w14:textId="77777777" w:rsidR="00A10FC9" w:rsidRDefault="00A10FC9">
      <w:pPr>
        <w:ind w:left="567" w:right="507" w:firstLine="263"/>
        <w:rPr>
          <w:rFonts w:ascii="Bookman Old Style" w:eastAsia="Bookman Old Style" w:hAnsi="Bookman Old Style" w:cs="Bookman Old Style"/>
          <w:sz w:val="22"/>
          <w:szCs w:val="22"/>
        </w:rPr>
      </w:pPr>
    </w:p>
    <w:p w14:paraId="352B6118" w14:textId="339CCD1F" w:rsidR="00A10FC9" w:rsidRDefault="00A10FC9" w:rsidP="004E75CF">
      <w:pPr>
        <w:ind w:left="567" w:right="507" w:firstLine="263"/>
        <w:rPr>
          <w:rFonts w:ascii="Bookman Old Style" w:eastAsia="Bookman Old Style" w:hAnsi="Bookman Old Style" w:cs="Bookman Old Style"/>
          <w:sz w:val="22"/>
          <w:szCs w:val="22"/>
        </w:rPr>
      </w:pPr>
      <w:r w:rsidRPr="00A051A4">
        <w:rPr>
          <w:rFonts w:ascii="Bookman Old Style" w:eastAsia="Bookman Old Style" w:hAnsi="Bookman Old Style" w:cs="Bookman Old Style"/>
          <w:sz w:val="22"/>
          <w:szCs w:val="22"/>
        </w:rPr>
        <w:t>This</w:t>
      </w:r>
      <w:r>
        <w:rPr>
          <w:rFonts w:ascii="Bookman Old Style" w:eastAsia="Bookman Old Style" w:hAnsi="Bookman Old Style" w:cs="Bookman Old Style"/>
          <w:sz w:val="22"/>
          <w:szCs w:val="22"/>
        </w:rPr>
        <w:t xml:space="preserve"> example highlights an important feature of binary systems and the title of this section. Independent of their nature and mass, a couple of astrophysical objects that are gravitationally bound</w:t>
      </w:r>
      <w:r w:rsidR="00FF0C77">
        <w:rPr>
          <w:rFonts w:ascii="Bookman Old Style" w:eastAsia="Bookman Old Style" w:hAnsi="Bookman Old Style" w:cs="Bookman Old Style"/>
          <w:i/>
          <w:color w:val="000000" w:themeColor="text1"/>
          <w:sz w:val="22"/>
          <w:szCs w:val="22"/>
        </w:rPr>
        <w:fldChar w:fldCharType="begin"/>
      </w:r>
      <w:r w:rsidR="00FF0C77">
        <w:instrText xml:space="preserve"> XE "</w:instrText>
      </w:r>
      <w:r w:rsidR="00FF0C77" w:rsidRPr="0004309D">
        <w:rPr>
          <w:rFonts w:ascii="Bookman Old Style" w:eastAsia="Bookman Old Style" w:hAnsi="Bookman Old Style" w:cs="Bookman Old Style"/>
          <w:iCs/>
          <w:color w:val="000000" w:themeColor="text1"/>
          <w:sz w:val="22"/>
          <w:szCs w:val="22"/>
        </w:rPr>
        <w:instrText>gravitationally:</w:instrText>
      </w:r>
      <w:r w:rsidR="00FF0C77" w:rsidRPr="0004309D">
        <w:rPr>
          <w:lang w:val="en-US"/>
        </w:rPr>
        <w:instrText>bound</w:instrText>
      </w:r>
      <w:r w:rsidR="00FF0C77">
        <w:instrText xml:space="preserve">" </w:instrText>
      </w:r>
      <w:r w:rsidR="00FF0C77">
        <w:rPr>
          <w:rFonts w:ascii="Bookman Old Style" w:eastAsia="Bookman Old Style" w:hAnsi="Bookman Old Style" w:cs="Bookman Old Style"/>
          <w:i/>
          <w:color w:val="000000" w:themeColor="text1"/>
          <w:sz w:val="22"/>
          <w:szCs w:val="22"/>
        </w:rPr>
        <w:fldChar w:fldCharType="end"/>
      </w:r>
      <w:r>
        <w:rPr>
          <w:rFonts w:ascii="Bookman Old Style" w:eastAsia="Bookman Old Style" w:hAnsi="Bookman Old Style" w:cs="Bookman Old Style"/>
          <w:sz w:val="22"/>
          <w:szCs w:val="22"/>
        </w:rPr>
        <w:t xml:space="preserve"> in a binary system must, eventually … “collide”! In the vast majority of cases, the timescales for this process are simply enormous, much longer than the age of the universe. For example, in the case of the Earth-Moon</w:t>
      </w:r>
      <w:r w:rsidR="007C2508">
        <w:rPr>
          <w:rFonts w:ascii="Bookman Old Style" w:eastAsia="Bookman Old Style" w:hAnsi="Bookman Old Style" w:cs="Bookman Old Style"/>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binary system, the merger is expected in 65 billion years and does not represent an urgent source of concern. On the other hand, the timescales for binary systems of compact objects are much reduced and of the order of a few tens of millions of years. This shorter window allows us to “witness” the occurrence of such collisions.</w:t>
      </w:r>
    </w:p>
    <w:p w14:paraId="5C38B4B0" w14:textId="14A1FB0C" w:rsidR="00A10FC9" w:rsidRPr="004E75CF" w:rsidRDefault="00A10FC9" w:rsidP="004E75CF">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color w:val="000000"/>
          <w:sz w:val="22"/>
          <w:szCs w:val="22"/>
        </w:rPr>
        <w:t>The solid lines in Figure 8.5 refer instead to the theoretical predictions according to Newton’s theory of gravity (just a horizontal line since there can be no variation for a closed orbit) and according to Einstein’s general relativity. In the latter case, the curve is not horizontal because the orbit must change (shrink) due to the emission of gravitational waves. It is remarkable how perfectly the experimental measurements fit with the theoretical curve predicted by general relativity. For this reason, the observation of PSR B1913+16</w:t>
      </w:r>
      <w:r w:rsidR="008069E2">
        <w:rPr>
          <w:rFonts w:ascii="Bookman Old Style" w:eastAsia="Bookman Old Style" w:hAnsi="Bookman Old Style" w:cs="Bookman Old Style"/>
          <w:color w:val="000000"/>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represents the first </w:t>
      </w:r>
      <w:r>
        <w:rPr>
          <w:rFonts w:ascii="Bookman Old Style" w:eastAsia="Bookman Old Style" w:hAnsi="Bookman Old Style" w:cs="Bookman Old Style"/>
          <w:i/>
          <w:color w:val="000000"/>
          <w:sz w:val="22"/>
          <w:szCs w:val="22"/>
        </w:rPr>
        <w:t>indirect</w:t>
      </w:r>
      <w:r>
        <w:rPr>
          <w:rFonts w:ascii="Bookman Old Style" w:eastAsia="Bookman Old Style" w:hAnsi="Bookman Old Style" w:cs="Bookman Old Style"/>
          <w:color w:val="000000"/>
          <w:sz w:val="22"/>
          <w:szCs w:val="22"/>
        </w:rPr>
        <w:t xml:space="preserve"> proof of the existence of gravitational waves. Following the measurement of this process, Hulse and Taylor were awarded the Nobel Prize in Physics in 1993. Obviously, this result does not detract from the work of LIGO, whose observation of GW150914</w:t>
      </w:r>
      <w:r w:rsidR="00857535">
        <w:rPr>
          <w:rFonts w:ascii="Bookman Old Style" w:eastAsia="Bookman Old Style" w:hAnsi="Bookman Old Style" w:cs="Bookman Old Style"/>
          <w:color w:val="000000"/>
          <w:sz w:val="22"/>
          <w:szCs w:val="22"/>
        </w:rPr>
        <w:fldChar w:fldCharType="begin"/>
      </w:r>
      <w:r w:rsidR="00857535">
        <w:instrText xml:space="preserve"> XE "</w:instrText>
      </w:r>
      <w:r w:rsidR="00857535" w:rsidRPr="00D34EC0">
        <w:rPr>
          <w:rFonts w:ascii="Bookman Old Style" w:eastAsia="Bookman Old Style" w:hAnsi="Bookman Old Style" w:cs="Bookman Old Style"/>
          <w:sz w:val="22"/>
          <w:szCs w:val="22"/>
        </w:rPr>
        <w:instrText>GW150914</w:instrText>
      </w:r>
      <w:r w:rsidR="00857535">
        <w:instrText xml:space="preserve">" </w:instrText>
      </w:r>
      <w:r w:rsidR="00857535">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has provided the first </w:t>
      </w:r>
      <w:r>
        <w:rPr>
          <w:rFonts w:ascii="Bookman Old Style" w:eastAsia="Bookman Old Style" w:hAnsi="Bookman Old Style" w:cs="Bookman Old Style"/>
          <w:i/>
          <w:color w:val="000000"/>
          <w:sz w:val="22"/>
          <w:szCs w:val="22"/>
        </w:rPr>
        <w:t>direct</w:t>
      </w:r>
      <w:r>
        <w:rPr>
          <w:rFonts w:ascii="Bookman Old Style" w:eastAsia="Bookman Old Style" w:hAnsi="Bookman Old Style" w:cs="Bookman Old Style"/>
          <w:color w:val="000000"/>
          <w:sz w:val="22"/>
          <w:szCs w:val="22"/>
        </w:rPr>
        <w:t xml:space="preserve"> proof of the existence of gravitational waves.</w:t>
      </w:r>
    </w:p>
    <w:p w14:paraId="0678B9C4" w14:textId="319B0FC0" w:rsidR="00A10FC9" w:rsidRDefault="00A10FC9" w:rsidP="0063527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If what I’ve just told you about the remarkable properties of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blows your mind and pushes you to imagine two stars with a diameter of about 25 kilometres orbiting one another at millions of kilometres per hour, then you had better get prepared — there is, in fact, a binary pulsar system that is even more extreme! In 2003, using the </w:t>
      </w:r>
      <w:r w:rsidR="0094397E">
        <w:rPr>
          <w:rFonts w:ascii="Bookman Old Style" w:eastAsia="Bookman Old Style" w:hAnsi="Bookman Old Style" w:cs="Bookman Old Style"/>
          <w:sz w:val="22"/>
          <w:szCs w:val="22"/>
        </w:rPr>
        <w:t>radio-telescope</w:t>
      </w:r>
      <w:r>
        <w:rPr>
          <w:rFonts w:ascii="Bookman Old Style" w:eastAsia="Bookman Old Style" w:hAnsi="Bookman Old Style" w:cs="Bookman Old Style"/>
          <w:sz w:val="22"/>
          <w:szCs w:val="22"/>
        </w:rPr>
        <w:t xml:space="preserve"> at the Parkes</w:t>
      </w:r>
      <w:r w:rsidR="00C5373E">
        <w:rPr>
          <w:rFonts w:ascii="Bookman Old Style" w:eastAsia="Bookman Old Style" w:hAnsi="Bookman Old Style" w:cs="Bookman Old Style"/>
          <w:color w:val="000000" w:themeColor="text1"/>
          <w:sz w:val="22"/>
          <w:szCs w:val="22"/>
        </w:rPr>
        <w:fldChar w:fldCharType="begin"/>
      </w:r>
      <w:r w:rsidR="00C5373E">
        <w:instrText xml:space="preserve"> XE "</w:instrText>
      </w:r>
      <w:r w:rsidR="00C5373E" w:rsidRPr="002F04A2">
        <w:rPr>
          <w:lang w:val="en-US"/>
        </w:rPr>
        <w:instrText>radio-telescope:</w:instrText>
      </w:r>
      <w:r w:rsidR="00C5373E">
        <w:instrText xml:space="preserve">Parkes Observatory" </w:instrText>
      </w:r>
      <w:r w:rsidR="00C5373E">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Observatory in Australia, an international team, coordinated by the Italian astronomer Marta Burgay</w:t>
      </w:r>
      <w:r w:rsidR="00B94793">
        <w:rPr>
          <w:rFonts w:ascii="Bookman Old Style" w:eastAsia="Bookman Old Style" w:hAnsi="Bookman Old Style" w:cs="Bookman Old Style"/>
          <w:sz w:val="22"/>
          <w:szCs w:val="22"/>
        </w:rPr>
        <w:fldChar w:fldCharType="begin"/>
      </w:r>
      <w:r w:rsidR="00B94793">
        <w:instrText xml:space="preserve"> XE "</w:instrText>
      </w:r>
      <w:r w:rsidR="00B94793" w:rsidRPr="007C7C51">
        <w:rPr>
          <w:rFonts w:ascii="Bookman Old Style" w:eastAsia="Bookman Old Style" w:hAnsi="Bookman Old Style" w:cs="Bookman Old Style"/>
          <w:sz w:val="22"/>
          <w:szCs w:val="22"/>
        </w:rPr>
        <w:instrText>Burgay, Marta</w:instrText>
      </w:r>
      <w:r w:rsidR="00B94793">
        <w:instrText xml:space="preserve">" </w:instrText>
      </w:r>
      <w:r w:rsidR="00B9479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discovered a binary system of double pulsars, i.e., a binary in which both neutron stars are pulsars. The system is known as PSR J0737</w:t>
      </w:r>
      <w:r w:rsidR="008069E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3039</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4C640C">
        <w:rPr>
          <w:rFonts w:ascii="Bookman Old Style" w:eastAsia="Bookman Old Style" w:hAnsi="Bookman Old Style" w:cs="Bookman Old Style"/>
          <w:sz w:val="22"/>
          <w:szCs w:val="22"/>
        </w:rPr>
        <w:instrText>PSR J0737–3039</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and the sheer fact that the binary contains two pulsars allows for the extraction of even greater amounts of information. The separation at the apoastron</w:t>
      </w:r>
      <w:r w:rsidR="00655549">
        <w:rPr>
          <w:rFonts w:ascii="Bookman Old Style" w:eastAsia="Bookman Old Style" w:hAnsi="Bookman Old Style" w:cs="Bookman Old Style"/>
          <w:sz w:val="22"/>
          <w:szCs w:val="22"/>
        </w:rPr>
        <w:fldChar w:fldCharType="begin"/>
      </w:r>
      <w:r w:rsidR="00655549">
        <w:instrText xml:space="preserve"> XE "</w:instrText>
      </w:r>
      <w:r w:rsidR="00655549" w:rsidRPr="00955D57">
        <w:rPr>
          <w:rFonts w:ascii="Bookman Old Style" w:eastAsia="Bookman Old Style" w:hAnsi="Bookman Old Style" w:cs="Bookman Old Style"/>
          <w:sz w:val="22"/>
          <w:szCs w:val="22"/>
        </w:rPr>
        <w:instrText>apoastron</w:instrText>
      </w:r>
      <w:r w:rsidR="00655549">
        <w:instrText xml:space="preserve">" </w:instrText>
      </w:r>
      <w:r w:rsidR="0065554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 PSR J0737</w:t>
      </w:r>
      <w:r w:rsidR="008069E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3039 is comparable with the solar radius (about 800,000 km), and the orbital period is as short as 2.45 hours! This last property is particularly important. </w:t>
      </w:r>
      <w:bookmarkStart w:id="18" w:name="_Hlk96788175"/>
      <w:r>
        <w:rPr>
          <w:rFonts w:ascii="Bookman Old Style" w:eastAsia="Bookman Old Style" w:hAnsi="Bookman Old Style" w:cs="Bookman Old Style"/>
          <w:sz w:val="22"/>
          <w:szCs w:val="22"/>
        </w:rPr>
        <w:t xml:space="preserve">We have seen that the orbits of the two stars are slightly different from those predicted within Newton’s theory of gravity. These differences are contained in a number of parameters, known as </w:t>
      </w:r>
      <w:r>
        <w:rPr>
          <w:rFonts w:ascii="Bookman Old Style" w:eastAsia="Bookman Old Style" w:hAnsi="Bookman Old Style" w:cs="Bookman Old Style"/>
          <w:i/>
          <w:sz w:val="22"/>
          <w:szCs w:val="22"/>
        </w:rPr>
        <w:t>post-Keplerian parameters</w:t>
      </w:r>
      <w:r w:rsidR="00CC1899">
        <w:rPr>
          <w:rFonts w:ascii="Bookman Old Style" w:eastAsia="Bookman Old Style" w:hAnsi="Bookman Old Style" w:cs="Bookman Old Style"/>
          <w:i/>
          <w:sz w:val="22"/>
          <w:szCs w:val="22"/>
        </w:rPr>
        <w:fldChar w:fldCharType="begin"/>
      </w:r>
      <w:r w:rsidR="00CC1899">
        <w:instrText xml:space="preserve"> XE "</w:instrText>
      </w:r>
      <w:r w:rsidR="00CC1899" w:rsidRPr="00903DA2">
        <w:rPr>
          <w:rFonts w:ascii="Bookman Old Style" w:eastAsia="Bookman Old Style" w:hAnsi="Bookman Old Style" w:cs="Bookman Old Style"/>
          <w:iCs/>
          <w:sz w:val="22"/>
          <w:szCs w:val="22"/>
        </w:rPr>
        <w:instrText>Kepler:</w:instrText>
      </w:r>
      <w:r w:rsidR="00CC1899" w:rsidRPr="00903DA2">
        <w:rPr>
          <w:lang w:val="en-US"/>
        </w:rPr>
        <w:instrText>post-Keplerian parameters</w:instrText>
      </w:r>
      <w:r w:rsidR="00CC1899">
        <w:instrText xml:space="preserve">" </w:instrText>
      </w:r>
      <w:r w:rsidR="00CC1899">
        <w:rPr>
          <w:rFonts w:ascii="Bookman Old Style" w:eastAsia="Bookman Old Style" w:hAnsi="Bookman Old Style" w:cs="Bookman Old Style"/>
          <w:i/>
          <w:sz w:val="22"/>
          <w:szCs w:val="22"/>
        </w:rPr>
        <w:fldChar w:fldCharType="end"/>
      </w:r>
      <w:r w:rsidR="00CC1899">
        <w:rPr>
          <w:rFonts w:ascii="Bookman Old Style" w:eastAsia="Bookman Old Style" w:hAnsi="Bookman Old Style" w:cs="Bookman Old Style"/>
          <w:i/>
          <w:sz w:val="22"/>
          <w:szCs w:val="22"/>
        </w:rPr>
        <w:fldChar w:fldCharType="begin"/>
      </w:r>
      <w:r w:rsidR="00CC1899">
        <w:instrText xml:space="preserve"> XE "</w:instrText>
      </w:r>
      <w:r w:rsidR="00CC1899" w:rsidRPr="00903DA2">
        <w:rPr>
          <w:lang w:val="en-US"/>
        </w:rPr>
        <w:instrText>post-Keplerian parameters</w:instrText>
      </w:r>
      <w:r w:rsidR="00CC1899">
        <w:instrText xml:space="preserve">" </w:instrText>
      </w:r>
      <w:r w:rsidR="00CC1899">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which serve precisely to measure how much the orbit predicted by Einstein differs from that predicted by Newton. The measurement of these parameters allows for direct testing of gravity and verification of the correctness of Einstein’s predictions. </w:t>
      </w:r>
      <w:bookmarkStart w:id="19" w:name="_Hlk96788122"/>
      <w:bookmarkEnd w:id="18"/>
      <w:r>
        <w:rPr>
          <w:rFonts w:ascii="Bookman Old Style" w:eastAsia="Bookman Old Style" w:hAnsi="Bookman Old Style" w:cs="Bookman Old Style"/>
          <w:sz w:val="22"/>
          <w:szCs w:val="22"/>
        </w:rPr>
        <w:t xml:space="preserve">Because </w:t>
      </w:r>
      <w:r w:rsidR="008069E2">
        <w:rPr>
          <w:rFonts w:ascii="Bookman Old Style" w:eastAsia="Bookman Old Style" w:hAnsi="Bookman Old Style" w:cs="Bookman Old Style"/>
          <w:sz w:val="22"/>
          <w:szCs w:val="22"/>
        </w:rPr>
        <w:t>PSR J0737–3039</w:t>
      </w:r>
      <w:r>
        <w:rPr>
          <w:rFonts w:ascii="Bookman Old Style" w:eastAsia="Bookman Old Style" w:hAnsi="Bookman Old Style" w:cs="Bookman Old Style"/>
          <w:sz w:val="22"/>
          <w:szCs w:val="22"/>
        </w:rPr>
        <w:t xml:space="preserve"> has such a short orbital period, it gives us the opportunity to collect data much faster. In fact, the same tests carried out with PSR B1913+16 over a 30 year period took less than a third of the time to perform with </w:t>
      </w:r>
      <w:r w:rsidR="008069E2">
        <w:rPr>
          <w:rFonts w:ascii="Bookman Old Style" w:eastAsia="Bookman Old Style" w:hAnsi="Bookman Old Style" w:cs="Bookman Old Style"/>
          <w:sz w:val="22"/>
          <w:szCs w:val="22"/>
        </w:rPr>
        <w:t>PSR J0737–3039</w:t>
      </w:r>
      <w:r>
        <w:rPr>
          <w:rFonts w:ascii="Bookman Old Style" w:eastAsia="Bookman Old Style" w:hAnsi="Bookman Old Style" w:cs="Bookman Old Style"/>
          <w:sz w:val="22"/>
          <w:szCs w:val="22"/>
        </w:rPr>
        <w:t xml:space="preserve">. </w:t>
      </w:r>
      <w:bookmarkEnd w:id="19"/>
      <w:r>
        <w:rPr>
          <w:rFonts w:ascii="Bookman Old Style" w:eastAsia="Bookman Old Style" w:hAnsi="Bookman Old Style" w:cs="Bookman Old Style"/>
          <w:sz w:val="22"/>
          <w:szCs w:val="22"/>
        </w:rPr>
        <w:t>Therefore, i</w:t>
      </w:r>
      <w:r w:rsidRPr="00C750A4">
        <w:rPr>
          <w:rFonts w:ascii="Bookman Old Style" w:eastAsia="Bookman Old Style" w:hAnsi="Bookman Old Style" w:cs="Bookman Old Style"/>
          <w:sz w:val="22"/>
          <w:szCs w:val="22"/>
        </w:rPr>
        <w:t>t is no</w:t>
      </w:r>
      <w:r>
        <w:rPr>
          <w:rFonts w:ascii="Bookman Old Style" w:eastAsia="Bookman Old Style" w:hAnsi="Bookman Old Style" w:cs="Bookman Old Style"/>
          <w:sz w:val="22"/>
          <w:szCs w:val="22"/>
        </w:rPr>
        <w:t xml:space="preserve"> coincidence that only a few years after their discovery, we know many of the details of this fantastic system with incredible precision. More precisely, we know: the mass of the two stars (1.3381 and 1.2489 solar masses), their age (210 million years for the most massive star, 50 million for the less massive), and their rotation period (a short period of 22.7 milliseconds for the oldest and a “very long” period of 2.77 seconds for the youngest, for this reason, also called the </w:t>
      </w:r>
      <w:r>
        <w:rPr>
          <w:rFonts w:ascii="Bookman Old Style" w:eastAsia="Bookman Old Style" w:hAnsi="Bookman Old Style" w:cs="Bookman Old Style"/>
          <w:i/>
          <w:sz w:val="22"/>
          <w:szCs w:val="22"/>
        </w:rPr>
        <w:t>lazy pulsar </w:t>
      </w:r>
      <w:r>
        <w:rPr>
          <w:rFonts w:ascii="Bookman Old Style" w:eastAsia="Bookman Old Style" w:hAnsi="Bookman Old Style" w:cs="Bookman Old Style"/>
          <w:sz w:val="22"/>
          <w:szCs w:val="22"/>
        </w:rPr>
        <w:t>… ).</w:t>
      </w:r>
    </w:p>
    <w:p w14:paraId="607B4CB3" w14:textId="2890A273"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will conclude this section with an answer for those who may have this question buzzing around in their heads. Given that the separation between the two stars decreases continuously as a result of the emission of gravitational waves, when will the two neutron stars in these systems merge? Well, this may be a disappointment, but you do not need to mark it in your calendar just yet. Indeed, the merger of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is expected in about 300 million years, while that of </w:t>
      </w:r>
      <w:r w:rsidR="008069E2">
        <w:rPr>
          <w:rFonts w:ascii="Bookman Old Style" w:eastAsia="Bookman Old Style" w:hAnsi="Bookman Old Style" w:cs="Bookman Old Style"/>
          <w:sz w:val="22"/>
          <w:szCs w:val="22"/>
        </w:rPr>
        <w:t>PSR J0737–3039</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4C640C">
        <w:rPr>
          <w:rFonts w:ascii="Bookman Old Style" w:eastAsia="Bookman Old Style" w:hAnsi="Bookman Old Style" w:cs="Bookman Old Style"/>
          <w:sz w:val="22"/>
          <w:szCs w:val="22"/>
        </w:rPr>
        <w:instrText>PSR J0737–3039</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is expected a little bit earlier, that is, in about 85 million years … give or take a day or two …</w:t>
      </w:r>
    </w:p>
    <w:p w14:paraId="753A4737" w14:textId="77777777" w:rsidR="00A10FC9" w:rsidRDefault="00A10FC9">
      <w:pPr>
        <w:ind w:left="567" w:right="507" w:firstLine="0"/>
        <w:rPr>
          <w:rFonts w:ascii="Bookman Old Style" w:eastAsia="Bookman Old Style" w:hAnsi="Bookman Old Style" w:cs="Bookman Old Style"/>
          <w:b/>
          <w:i/>
          <w:sz w:val="22"/>
          <w:szCs w:val="22"/>
        </w:rPr>
      </w:pPr>
    </w:p>
    <w:p w14:paraId="57CB012A" w14:textId="77777777" w:rsidR="00A10FC9" w:rsidRDefault="00A10FC9">
      <w:pPr>
        <w:ind w:left="567" w:right="507" w:firstLine="0"/>
        <w:rPr>
          <w:rFonts w:ascii="Bookman Old Style" w:eastAsia="Bookman Old Style" w:hAnsi="Bookman Old Style" w:cs="Bookman Old Style"/>
          <w:b/>
          <w:i/>
          <w:sz w:val="22"/>
          <w:szCs w:val="22"/>
        </w:rPr>
      </w:pPr>
    </w:p>
    <w:p w14:paraId="21F88F96" w14:textId="6E47B68A" w:rsidR="00A10FC9" w:rsidRDefault="00A10FC9">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1 + 1 = 1: The Bizarre Arithmetic Of Binary Black Holes</w:t>
      </w:r>
    </w:p>
    <w:p w14:paraId="57A93379" w14:textId="77777777" w:rsidR="00A10FC9" w:rsidRDefault="00A10FC9" w:rsidP="00957C62">
      <w:pPr>
        <w:ind w:left="567" w:right="507" w:firstLine="0"/>
        <w:rPr>
          <w:rFonts w:ascii="Bookman Old Style" w:eastAsia="Bookman Old Style" w:hAnsi="Bookman Old Style" w:cs="Bookman Old Style"/>
          <w:i/>
          <w:sz w:val="22"/>
          <w:szCs w:val="22"/>
        </w:rPr>
      </w:pPr>
    </w:p>
    <w:p w14:paraId="11289BD3" w14:textId="5032C01F" w:rsidR="00A10FC9" w:rsidRDefault="00A10FC9" w:rsidP="00E75C15">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We have already established that binary systems of black holes</w:t>
      </w:r>
      <w:r w:rsidR="007F751A">
        <w:rPr>
          <w:rFonts w:ascii="Bookman Old Style" w:eastAsia="Bookman Old Style" w:hAnsi="Bookman Old Style" w:cs="Bookman Old Style"/>
          <w:b/>
          <w:i/>
          <w:sz w:val="22"/>
          <w:szCs w:val="22"/>
        </w:rPr>
        <w:fldChar w:fldCharType="begin"/>
      </w:r>
      <w:r w:rsidR="007F751A">
        <w:instrText xml:space="preserve"> XE "</w:instrText>
      </w:r>
      <w:r w:rsidR="007F751A" w:rsidRPr="00900910">
        <w:rPr>
          <w:rFonts w:ascii="Bookman Old Style" w:eastAsia="Bookman Old Style" w:hAnsi="Bookman Old Style" w:cs="Bookman Old Style"/>
          <w:bCs/>
          <w:iCs/>
          <w:sz w:val="22"/>
          <w:szCs w:val="22"/>
          <w:lang w:val="en-US"/>
        </w:rPr>
        <w:instrText>binary systems:</w:instrText>
      </w:r>
      <w:r w:rsidR="007F751A" w:rsidRPr="00900910">
        <w:rPr>
          <w:lang w:val="en-US"/>
        </w:rPr>
        <w:instrText>black holes</w:instrText>
      </w:r>
      <w:r w:rsidR="007F751A">
        <w:instrText xml:space="preserve">" </w:instrText>
      </w:r>
      <w:r w:rsidR="007F751A">
        <w:rPr>
          <w:rFonts w:ascii="Bookman Old Style" w:eastAsia="Bookman Old Style" w:hAnsi="Bookman Old Style" w:cs="Bookman Old Style"/>
          <w:b/>
          <w:i/>
          <w:sz w:val="22"/>
          <w:szCs w:val="22"/>
        </w:rPr>
        <w:fldChar w:fldCharType="end"/>
      </w:r>
      <w:r>
        <w:rPr>
          <w:rFonts w:ascii="Bookman Old Style" w:eastAsia="Bookman Old Style" w:hAnsi="Bookman Old Style" w:cs="Bookman Old Style"/>
          <w:color w:val="000000"/>
          <w:sz w:val="22"/>
          <w:szCs w:val="22"/>
        </w:rPr>
        <w:t xml:space="preserve">, neutron stars and mixed systems are the most intense sources of gravitational waves. At least in broad terms, the genesis of these systems is quite clear. </w:t>
      </w:r>
    </w:p>
    <w:p w14:paraId="5DEEB296" w14:textId="77777777" w:rsidR="00A10FC9" w:rsidRDefault="00A10FC9" w:rsidP="00ED36D8">
      <w:pPr>
        <w:pBdr>
          <w:top w:val="nil"/>
          <w:left w:val="nil"/>
          <w:bottom w:val="nil"/>
          <w:right w:val="nil"/>
          <w:between w:val="nil"/>
        </w:pBd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First, as confirmed by abundant observational data, stars in binary systems are more common than those in isolation. Furthermore, it is clear there are binary systems composed of very massive stars that will be able to produce, through a supernova explosion at the end of their life, neutron stars or black holes depending on the mass of the core at the time of collapse. Therefore, it is not difficult to imagine an evolutionary track for the binary system in which the most massive star (the primary) evolves faster and gives rise to a supernova explosion first, thus becoming either a black hole or a neutron star. Assume the conditions of the explosion are favourable. In that case, particularly if the recoil generated by the explosion is not so large as to destroy the binary system, we will obtain a binary composed of a compact object (black hole or neutron star) and a massive ordinary star (the secondary). The latter will move along its evolutionary path, which will be slower as it is less massive than the primary, until a second supernova explosion takes place, whose remnant will once again either be a black hole or a neutron star. This second explosion also represents a danger for the integrity of the binary system, but it is clear that at least a small portion of these binaries will survive “intact” and give rise to binary systems of compact objects, the ideal sources of gravitational waves.</w:t>
      </w:r>
    </w:p>
    <w:p w14:paraId="29460287" w14:textId="532FB50C"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happens at this point? To answer this question, we will first concentrate on the evolution of a binary system composed of two black holes, which we can then split into three distinct phases: quasi-circular orbiting; rapid inspiralling; and plunge, merger and ringdown</w:t>
      </w:r>
      <w:r w:rsidR="003D0F25">
        <w:rPr>
          <w:rFonts w:ascii="Bookman Old Style" w:eastAsia="Bookman Old Style" w:hAnsi="Bookman Old Style" w:cs="Bookman Old Style"/>
          <w:sz w:val="22"/>
          <w:szCs w:val="22"/>
        </w:rPr>
        <w:fldChar w:fldCharType="begin"/>
      </w:r>
      <w:r w:rsidR="003D0F25">
        <w:instrText xml:space="preserve"> XE "</w:instrText>
      </w:r>
      <w:r w:rsidR="003D0F25" w:rsidRPr="004355F4">
        <w:rPr>
          <w:lang w:val="en-US"/>
        </w:rPr>
        <w:instrText>black hole:</w:instrText>
      </w:r>
      <w:r w:rsidR="003D0F25" w:rsidRPr="004355F4">
        <w:instrText>ringdown</w:instrText>
      </w:r>
      <w:r w:rsidR="003D0F25">
        <w:instrText xml:space="preserve">" </w:instrText>
      </w:r>
      <w:r w:rsidR="003D0F2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7DDBCD4E" w14:textId="65638F3F"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the first phase, that of quasi-circular orbiting, the two objects move along trajectories that would be exactly circular were it not for the very small variations linked to the loss of energy and angular momentum through gravitational waves. Note that even if the orbits were initially elliptic, as for the binary system PSR B1913+16</w:t>
      </w:r>
      <w:r w:rsidR="008069E2">
        <w:rPr>
          <w:rFonts w:ascii="Bookman Old Style" w:eastAsia="Bookman Old Style" w:hAnsi="Bookman Old Style" w:cs="Bookman Old Style"/>
          <w:sz w:val="22"/>
          <w:szCs w:val="22"/>
        </w:rPr>
        <w:fldChar w:fldCharType="begin"/>
      </w:r>
      <w:r w:rsidR="008069E2">
        <w:instrText xml:space="preserve"> XE "</w:instrText>
      </w:r>
      <w:r w:rsidR="008069E2" w:rsidRPr="00CD00B9">
        <w:rPr>
          <w:rFonts w:ascii="Bookman Old Style" w:eastAsia="Bookman Old Style" w:hAnsi="Bookman Old Style" w:cs="Bookman Old Style"/>
          <w:sz w:val="22"/>
          <w:szCs w:val="22"/>
        </w:rPr>
        <w:instrText>PSR B1913+16</w:instrText>
      </w:r>
      <w:r w:rsidR="008069E2">
        <w:instrText xml:space="preserve">" </w:instrText>
      </w:r>
      <w:r w:rsidR="008069E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they would have become quasi-circular at this point of the evolution. This is because the intense emission of gravitational waves tends to reduce their ellipticity and “circularise” the orbits. The gravitational radiation</w:t>
      </w:r>
      <w:r w:rsidR="00C65C7C">
        <w:rPr>
          <w:rFonts w:ascii="Bookman Old Style" w:eastAsia="Bookman Old Style" w:hAnsi="Bookman Old Style" w:cs="Bookman Old Style"/>
          <w:sz w:val="22"/>
          <w:szCs w:val="22"/>
        </w:rPr>
        <w:fldChar w:fldCharType="begin"/>
      </w:r>
      <w:r w:rsidR="00C65C7C">
        <w:instrText xml:space="preserve"> XE "</w:instrText>
      </w:r>
      <w:r w:rsidR="00C65C7C" w:rsidRPr="001D3A2F">
        <w:rPr>
          <w:rFonts w:ascii="Bookman Old Style" w:eastAsia="Bookman Old Style" w:hAnsi="Bookman Old Style" w:cs="Bookman Old Style"/>
          <w:sz w:val="22"/>
          <w:szCs w:val="22"/>
        </w:rPr>
        <w:instrText>gravitational:</w:instrText>
      </w:r>
      <w:r w:rsidR="00C65C7C" w:rsidRPr="001D3A2F">
        <w:rPr>
          <w:lang w:val="en-US"/>
        </w:rPr>
        <w:instrText>radiation</w:instrText>
      </w:r>
      <w:r w:rsidR="00C65C7C">
        <w:instrText>"</w:instrText>
      </w:r>
      <w:r w:rsidR="00C65C7C">
        <w:rPr>
          <w:rFonts w:ascii="Bookman Old Style" w:eastAsia="Bookman Old Style" w:hAnsi="Bookman Old Style" w:cs="Bookman Old Style"/>
          <w:sz w:val="22"/>
          <w:szCs w:val="22"/>
        </w:rPr>
        <w:fldChar w:fldCharType="end"/>
      </w:r>
      <w:r w:rsidR="005D40D8">
        <w:rPr>
          <w:rFonts w:ascii="Bookman Old Style" w:eastAsia="Bookman Old Style" w:hAnsi="Bookman Old Style" w:cs="Bookman Old Style"/>
          <w:sz w:val="22"/>
          <w:szCs w:val="22"/>
        </w:rPr>
        <w:fldChar w:fldCharType="begin"/>
      </w:r>
      <w:r w:rsidR="005D40D8">
        <w:instrText xml:space="preserve"> XE "</w:instrText>
      </w:r>
      <w:r w:rsidR="005D40D8" w:rsidRPr="003C65DF">
        <w:rPr>
          <w:lang w:val="en-US"/>
        </w:rPr>
        <w:instrText>radiation</w:instrText>
      </w:r>
      <w:r w:rsidR="005D40D8">
        <w:rPr>
          <w:lang w:val="en-US"/>
        </w:rPr>
        <w:instrText>:</w:instrText>
      </w:r>
      <w:r w:rsidR="005D40D8">
        <w:rPr>
          <w:rFonts w:ascii="Bookman Old Style" w:eastAsia="Bookman Old Style" w:hAnsi="Bookman Old Style" w:cs="Bookman Old Style"/>
          <w:sz w:val="22"/>
          <w:szCs w:val="22"/>
        </w:rPr>
        <w:instrText>gravitational</w:instrText>
      </w:r>
      <w:r w:rsidR="005D40D8">
        <w:instrText xml:space="preserve">" </w:instrText>
      </w:r>
      <w:r w:rsidR="005D40D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emitted in this phase can last millions or even tens of millions of years, depending on the initial separation and the mass of the components. It is essentially periodic and extremely weak since the speeds involved are not high. Furthermore, these waves are emitted at frequencies of the order of a millionth of a hertz, making them impossible to measure by current interferometers.</w:t>
      </w:r>
    </w:p>
    <w:p w14:paraId="7460287D"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the second phase, that of rapid inspiralling, the components of the binary are destined to approach one another inexorably in an increasingly frenetic dance. </w:t>
      </w:r>
      <w:r w:rsidRPr="00912AED">
        <w:rPr>
          <w:rFonts w:ascii="Bookman Old Style" w:eastAsia="Bookman Old Style" w:hAnsi="Bookman Old Style" w:cs="Bookman Old Style"/>
          <w:sz w:val="22"/>
          <w:szCs w:val="22"/>
        </w:rPr>
        <w:t>The</w:t>
      </w:r>
      <w:r>
        <w:rPr>
          <w:rFonts w:ascii="Bookman Old Style" w:eastAsia="Bookman Old Style" w:hAnsi="Bookman Old Style" w:cs="Bookman Old Style"/>
          <w:sz w:val="22"/>
          <w:szCs w:val="22"/>
        </w:rPr>
        <w:t xml:space="preserve"> orbits become gradually less circular and increasingly have the appearance of a spiral. At the same time, as the separation between the two objects decreases, gravitational waves grow in both amplitude and frequency. Reminiscent of Ravel’s </w:t>
      </w:r>
      <w:r>
        <w:rPr>
          <w:rFonts w:ascii="Bookman Old Style" w:eastAsia="Bookman Old Style" w:hAnsi="Bookman Old Style" w:cs="Bookman Old Style"/>
          <w:i/>
          <w:sz w:val="22"/>
          <w:szCs w:val="22"/>
        </w:rPr>
        <w:t>Bolero</w:t>
      </w:r>
      <w:r>
        <w:rPr>
          <w:rFonts w:ascii="Bookman Old Style" w:eastAsia="Bookman Old Style" w:hAnsi="Bookman Old Style" w:cs="Bookman Old Style"/>
          <w:iCs/>
          <w:sz w:val="22"/>
          <w:szCs w:val="22"/>
        </w:rPr>
        <w:t>, the approach proceeds in a crescendo of rhythm and intensity</w:t>
      </w:r>
      <w:r>
        <w:rPr>
          <w:rFonts w:ascii="Bookman Old Style" w:eastAsia="Bookman Old Style" w:hAnsi="Bookman Old Style" w:cs="Bookman Old Style"/>
          <w:sz w:val="22"/>
          <w:szCs w:val="22"/>
        </w:rPr>
        <w:t>. This increase in the frequency and amplitude of the gravitational waves soon before the merger is also known as “</w:t>
      </w:r>
      <w:r>
        <w:rPr>
          <w:rFonts w:ascii="Bookman Old Style" w:eastAsia="Bookman Old Style" w:hAnsi="Bookman Old Style" w:cs="Bookman Old Style"/>
          <w:i/>
          <w:sz w:val="22"/>
          <w:szCs w:val="22"/>
        </w:rPr>
        <w:t xml:space="preserve">chirp signal” </w:t>
      </w:r>
      <w:r w:rsidRPr="001A2BAF">
        <w:rPr>
          <w:rFonts w:ascii="Bookman Old Style" w:eastAsia="Bookman Old Style" w:hAnsi="Bookman Old Style" w:cs="Bookman Old Style"/>
          <w:iCs/>
          <w:sz w:val="22"/>
          <w:szCs w:val="22"/>
        </w:rPr>
        <w:t>since</w:t>
      </w:r>
      <w:r>
        <w:rPr>
          <w:rFonts w:ascii="Bookman Old Style" w:eastAsia="Bookman Old Style" w:hAnsi="Bookman Old Style" w:cs="Bookman Old Style"/>
          <w:iCs/>
          <w:sz w:val="22"/>
          <w:szCs w:val="22"/>
        </w:rPr>
        <w:t xml:space="preserve"> it</w:t>
      </w:r>
      <w:r>
        <w:rPr>
          <w:rFonts w:ascii="Bookman Old Style" w:eastAsia="Bookman Old Style" w:hAnsi="Bookman Old Style" w:cs="Bookman Old Style"/>
          <w:sz w:val="22"/>
          <w:szCs w:val="22"/>
        </w:rPr>
        <w:t xml:space="preserve"> resembles the way birds modulate their song.</w:t>
      </w:r>
    </w:p>
    <w:p w14:paraId="27FE26B1" w14:textId="5019A2C1"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the last phase, which includes some orbits before the black holes merge or “</w:t>
      </w:r>
      <w:r>
        <w:rPr>
          <w:rFonts w:ascii="Bookman Old Style" w:eastAsia="Bookman Old Style" w:hAnsi="Bookman Old Style" w:cs="Bookman Old Style"/>
          <w:i/>
          <w:sz w:val="22"/>
          <w:szCs w:val="22"/>
        </w:rPr>
        <w:t>coalesce”</w:t>
      </w:r>
      <w:r>
        <w:rPr>
          <w:rFonts w:ascii="Bookman Old Style" w:eastAsia="Bookman Old Style" w:hAnsi="Bookman Old Style" w:cs="Bookman Old Style"/>
          <w:sz w:val="22"/>
          <w:szCs w:val="22"/>
        </w:rPr>
        <w:t>, the gravitational waves reach their maximum frequency and amplitude, only to be quickly damped out as soon as the coalescence occurs. In the case of stellar</w:t>
      </w:r>
      <w:r w:rsidR="001C5709">
        <w:rPr>
          <w:rFonts w:ascii="Bookman Old Style" w:eastAsia="Bookman Old Style" w:hAnsi="Bookman Old Style" w:cs="Bookman Old Style"/>
          <w:sz w:val="22"/>
          <w:szCs w:val="22"/>
        </w:rPr>
        <w:fldChar w:fldCharType="begin"/>
      </w:r>
      <w:r w:rsidR="001C5709">
        <w:instrText xml:space="preserve"> XE "</w:instrText>
      </w:r>
      <w:r w:rsidR="001C5709" w:rsidRPr="007469FB">
        <w:rPr>
          <w:lang w:val="en-US"/>
        </w:rPr>
        <w:instrText>black hole:</w:instrText>
      </w:r>
      <w:r w:rsidR="001C5709" w:rsidRPr="007469FB">
        <w:instrText>stellar</w:instrText>
      </w:r>
      <w:r w:rsidR="001C5709">
        <w:instrText xml:space="preserve">" </w:instrText>
      </w:r>
      <w:r w:rsidR="001C570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black holes, the frequency of the signal in this final phase is of the order of hundreds of hertz (i.e., tens of thousandths of a second in terms of the period). However, it is much lower, of the order of one-hundredth of a hertz (with a period of about a quarter of an hour), for supermassive black holes with a mass of around one million solar masses. In addition, during the last orbits before coalescence (the exact number depends on the specific configuration of the binary system), something quite impressive happens: the emission of energy is so copious that the amount of energy lost in these last orbits is comparable to that lost since the formation of the system. In the case of stellar black holes, this phase lasts much less than a fraction of a second and, yet, the energy lost is precisely comparable to that given off by the binary in millions of years. An example of the complex geometric structure of the gravitational waves produced in this final stage of the binary is illustrated in Figure 8.6, which shows the signal emitted by a coalescing system of two black holes. In particular, the two panels show the two gravitational-wave polarisations</w:t>
      </w:r>
      <w:r w:rsidR="00EE2ABE">
        <w:rPr>
          <w:rFonts w:ascii="Bookman Old Style" w:eastAsia="Bookman Old Style" w:hAnsi="Bookman Old Style" w:cs="Bookman Old Style"/>
          <w:i/>
          <w:color w:val="000000"/>
          <w:sz w:val="22"/>
          <w:szCs w:val="22"/>
        </w:rPr>
        <w:fldChar w:fldCharType="begin"/>
      </w:r>
      <w:r w:rsidR="00EE2ABE">
        <w:instrText xml:space="preserve"> XE "</w:instrText>
      </w:r>
      <w:r w:rsidR="00EE2ABE" w:rsidRPr="00F30D59">
        <w:rPr>
          <w:rFonts w:ascii="Bookman Old Style" w:eastAsia="Bookman Old Style" w:hAnsi="Bookman Old Style" w:cs="Bookman Old Style"/>
          <w:iCs/>
          <w:color w:val="000000"/>
          <w:sz w:val="22"/>
          <w:szCs w:val="22"/>
        </w:rPr>
        <w:instrText>polarisation</w:instrText>
      </w:r>
      <w:r w:rsidR="00EE2ABE">
        <w:instrText xml:space="preserve">" </w:instrText>
      </w:r>
      <w:r w:rsidR="00EE2ABE">
        <w:rPr>
          <w:rFonts w:ascii="Bookman Old Style" w:eastAsia="Bookman Old Style" w:hAnsi="Bookman Old Style" w:cs="Bookman Old Style"/>
          <w:i/>
          <w:color w:val="000000"/>
          <w:sz w:val="22"/>
          <w:szCs w:val="22"/>
        </w:rPr>
        <w:fldChar w:fldCharType="end"/>
      </w:r>
      <w:r>
        <w:rPr>
          <w:rFonts w:ascii="Bookman Old Style" w:eastAsia="Bookman Old Style" w:hAnsi="Bookman Old Style" w:cs="Bookman Old Style"/>
          <w:sz w:val="22"/>
          <w:szCs w:val="22"/>
        </w:rPr>
        <w:t>, “plus” and “cross” (left and right part of the figure), and the final black hole produced.</w:t>
      </w:r>
    </w:p>
    <w:p w14:paraId="5C1F21B3" w14:textId="77777777" w:rsidR="00A10FC9" w:rsidRDefault="00A10FC9">
      <w:pPr>
        <w:ind w:left="567" w:right="507" w:firstLine="263"/>
        <w:rPr>
          <w:rFonts w:ascii="Bookman Old Style" w:eastAsia="Bookman Old Style" w:hAnsi="Bookman Old Style" w:cs="Bookman Old Style"/>
          <w:sz w:val="22"/>
          <w:szCs w:val="22"/>
        </w:rPr>
      </w:pPr>
      <w:r>
        <w:rPr>
          <w:noProof/>
        </w:rPr>
        <w:drawing>
          <wp:anchor distT="0" distB="0" distL="0" distR="0" simplePos="0" relativeHeight="251687936" behindDoc="0" locked="0" layoutInCell="1" hidden="0" allowOverlap="1" wp14:anchorId="7E26A51B" wp14:editId="2B98E8EF">
            <wp:simplePos x="0" y="0"/>
            <wp:positionH relativeFrom="column">
              <wp:posOffset>430534</wp:posOffset>
            </wp:positionH>
            <wp:positionV relativeFrom="paragraph">
              <wp:posOffset>266248</wp:posOffset>
            </wp:positionV>
            <wp:extent cx="3420000" cy="2470000"/>
            <wp:effectExtent l="0" t="0" r="0" b="0"/>
            <wp:wrapTopAndBottom distT="0" distB="0"/>
            <wp:docPr id="28" name="image2.png" descr="Fig. 8.6 Onde gravitazionali prodotte dalla fusione di un sistema binario di buchi neri. ©M. Koppitz/C. Reisswig/LR."/>
            <wp:cNvGraphicFramePr/>
            <a:graphic xmlns:a="http://schemas.openxmlformats.org/drawingml/2006/main">
              <a:graphicData uri="http://schemas.openxmlformats.org/drawingml/2006/picture">
                <pic:pic xmlns:pic="http://schemas.openxmlformats.org/drawingml/2006/picture">
                  <pic:nvPicPr>
                    <pic:cNvPr id="0" name="image2.png" descr="Fig. 8.6 Onde gravitazionali prodotte dalla fusione di un sistema binario di buchi neri. ©M. Koppitz/C. Reisswig/LR."/>
                    <pic:cNvPicPr preferRelativeResize="0"/>
                  </pic:nvPicPr>
                  <pic:blipFill>
                    <a:blip r:embed="rId52"/>
                    <a:srcRect/>
                    <a:stretch>
                      <a:fillRect/>
                    </a:stretch>
                  </pic:blipFill>
                  <pic:spPr>
                    <a:xfrm>
                      <a:off x="0" y="0"/>
                      <a:ext cx="3420000" cy="2470000"/>
                    </a:xfrm>
                    <a:prstGeom prst="rect">
                      <a:avLst/>
                    </a:prstGeom>
                    <a:ln/>
                  </pic:spPr>
                </pic:pic>
              </a:graphicData>
            </a:graphic>
          </wp:anchor>
        </w:drawing>
      </w:r>
    </w:p>
    <w:p w14:paraId="315CC238" w14:textId="77777777" w:rsidR="00A10FC9" w:rsidRDefault="00A10FC9">
      <w:pPr>
        <w:ind w:left="567" w:right="507" w:firstLine="263"/>
        <w:rPr>
          <w:rFonts w:ascii="Bookman Old Style" w:eastAsia="Bookman Old Style" w:hAnsi="Bookman Old Style" w:cs="Bookman Old Style"/>
          <w:sz w:val="22"/>
          <w:szCs w:val="22"/>
        </w:rPr>
      </w:pPr>
    </w:p>
    <w:p w14:paraId="4E93B14A" w14:textId="77777777" w:rsidR="00A10FC9" w:rsidRPr="00CB13DA" w:rsidRDefault="00A10FC9" w:rsidP="00D411E7">
      <w:pPr>
        <w:pBdr>
          <w:top w:val="nil"/>
          <w:left w:val="nil"/>
          <w:bottom w:val="nil"/>
          <w:right w:val="nil"/>
          <w:between w:val="nil"/>
        </w:pBdr>
        <w:spacing w:before="288" w:after="288"/>
        <w:ind w:left="567" w:right="507" w:firstLine="153"/>
        <w:rPr>
          <w:rFonts w:ascii="Bookman Old Style" w:eastAsia="Bookman Old Style" w:hAnsi="Bookman Old Style" w:cs="Bookman Old Style"/>
          <w:color w:val="000000"/>
          <w:sz w:val="20"/>
          <w:szCs w:val="20"/>
        </w:rPr>
      </w:pPr>
      <w:r w:rsidRPr="00CB13DA">
        <w:rPr>
          <w:rFonts w:ascii="Bookman Old Style" w:eastAsia="Bookman Old Style" w:hAnsi="Bookman Old Style" w:cs="Bookman Old Style"/>
          <w:iCs/>
          <w:color w:val="000000"/>
          <w:sz w:val="20"/>
          <w:szCs w:val="20"/>
        </w:rPr>
        <w:t>Fig. 8.6</w:t>
      </w:r>
      <w:r w:rsidRPr="00CB13DA">
        <w:rPr>
          <w:rFonts w:ascii="Bookman Old Style" w:eastAsia="Bookman Old Style" w:hAnsi="Bookman Old Style" w:cs="Bookman Old Style"/>
          <w:i/>
          <w:color w:val="000000"/>
          <w:sz w:val="20"/>
          <w:szCs w:val="20"/>
        </w:rPr>
        <w:t xml:space="preserve"> Gravitational waves produced by the merger of a binary system of black holes. © M. Koppitz / C. Reisswig / LR.</w:t>
      </w:r>
    </w:p>
    <w:p w14:paraId="130540A6" w14:textId="77777777" w:rsidR="00A10FC9" w:rsidRDefault="00A10FC9" w:rsidP="002844D5">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At the moment of the coalescence, a single </w:t>
      </w:r>
      <w:r>
        <w:rPr>
          <w:rFonts w:ascii="Bookman Old Style" w:eastAsia="Bookman Old Style" w:hAnsi="Bookman Old Style" w:cs="Bookman Old Style"/>
          <w:i/>
          <w:sz w:val="22"/>
          <w:szCs w:val="22"/>
        </w:rPr>
        <w:t>apparent horizon</w:t>
      </w:r>
      <w:r>
        <w:rPr>
          <w:rFonts w:ascii="Bookman Old Style" w:eastAsia="Bookman Old Style" w:hAnsi="Bookman Old Style" w:cs="Bookman Old Style"/>
          <w:sz w:val="22"/>
          <w:szCs w:val="22"/>
        </w:rPr>
        <w:t xml:space="preserve"> surrounds and encompasses the two, still detached, black holes</w:t>
      </w:r>
      <w:r w:rsidRPr="00766E08">
        <w:rPr>
          <w:rFonts w:ascii="Bookman Old Style" w:eastAsia="Bookman Old Style" w:hAnsi="Bookman Old Style" w:cs="Bookman Old Style"/>
          <w:sz w:val="22"/>
          <w:szCs w:val="22"/>
          <w:vertAlign w:val="superscript"/>
        </w:rPr>
        <w:t>5</w:t>
      </w:r>
      <w:r>
        <w:rPr>
          <w:rFonts w:ascii="Bookman Old Style" w:eastAsia="Bookman Old Style" w:hAnsi="Bookman Old Style" w:cs="Bookman Old Style"/>
          <w:sz w:val="22"/>
          <w:szCs w:val="22"/>
        </w:rPr>
        <w:t xml:space="preserve">. The formation of a common and all-embracing apparent horizon takes place when the two black holes are so close to each other that their respective horizons are about to touch. Because of the appearance of this common horizon, a hypothetical external observer would never “see” the two black holes touch each other (obviously, I refer to the regions </w:t>
      </w:r>
      <w:r>
        <w:rPr>
          <w:rFonts w:ascii="Bookman Old Style" w:eastAsia="Bookman Old Style" w:hAnsi="Bookman Old Style" w:cs="Bookman Old Style"/>
          <w:i/>
          <w:sz w:val="22"/>
          <w:szCs w:val="22"/>
        </w:rPr>
        <w:t>close</w:t>
      </w:r>
      <w:r>
        <w:rPr>
          <w:rFonts w:ascii="Bookman Old Style" w:eastAsia="Bookman Old Style" w:hAnsi="Bookman Old Style" w:cs="Bookman Old Style"/>
          <w:sz w:val="22"/>
          <w:szCs w:val="22"/>
        </w:rPr>
        <w:t xml:space="preserve"> to the horizons since the latter are not visible by definition). This explains the enigmatic title of this section, which jokingly summarises the whole evolution process: 1 (black hole) + 1 (black hole) = 1 (new black hole).</w:t>
      </w:r>
    </w:p>
    <w:p w14:paraId="4B8DCED6" w14:textId="77777777" w:rsidR="00A10FC9" w:rsidRDefault="00A10FC9" w:rsidP="002844D5">
      <w:pPr>
        <w:ind w:left="567" w:right="507" w:firstLine="0"/>
        <w:rPr>
          <w:rFonts w:ascii="Bookman Old Style" w:eastAsia="Bookman Old Style" w:hAnsi="Bookman Old Style" w:cs="Bookman Old Style"/>
          <w:b/>
          <w:i/>
          <w:sz w:val="22"/>
          <w:szCs w:val="22"/>
        </w:rPr>
      </w:pPr>
    </w:p>
    <w:p w14:paraId="1A44B9DE" w14:textId="77777777" w:rsidR="00A10FC9" w:rsidRDefault="00A10FC9" w:rsidP="002844D5">
      <w:pPr>
        <w:ind w:left="567" w:right="507" w:firstLine="0"/>
        <w:rPr>
          <w:rFonts w:ascii="Bookman Old Style" w:eastAsia="Bookman Old Style" w:hAnsi="Bookman Old Style" w:cs="Bookman Old Style"/>
          <w:b/>
          <w:i/>
          <w:sz w:val="22"/>
          <w:szCs w:val="22"/>
        </w:rPr>
      </w:pPr>
    </w:p>
    <w:p w14:paraId="599B301F" w14:textId="77777777" w:rsidR="00A10FC9" w:rsidRDefault="00A10FC9" w:rsidP="002844D5">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The Perfect Sources Of Energy</w:t>
      </w:r>
    </w:p>
    <w:p w14:paraId="3191F120" w14:textId="77777777" w:rsidR="00A10FC9" w:rsidRDefault="00A10FC9" w:rsidP="002844D5">
      <w:pPr>
        <w:ind w:left="567" w:right="507" w:firstLine="0"/>
        <w:rPr>
          <w:rFonts w:ascii="Bookman Old Style" w:eastAsia="Bookman Old Style" w:hAnsi="Bookman Old Style" w:cs="Bookman Old Style"/>
          <w:b/>
          <w:i/>
          <w:sz w:val="22"/>
          <w:szCs w:val="22"/>
        </w:rPr>
      </w:pPr>
    </w:p>
    <w:p w14:paraId="46DC26A0" w14:textId="173332E2" w:rsidR="00A10FC9" w:rsidRPr="002844D5" w:rsidRDefault="00A10FC9" w:rsidP="002844D5">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color w:val="000000"/>
          <w:sz w:val="22"/>
          <w:szCs w:val="22"/>
        </w:rPr>
        <w:t>Interestingly, the new black hole produced by the merger will have a mass comparable to the sum of those of the two initial black holes but a little smaller. The difference is lost in gravitational waves since the energy they carry is completely equivalent to a mass, as the notable Equation (3.2) reminds us. More interestingly, this mass can be a good fraction of that of the two black holes. For example, in the case of the GW150914</w:t>
      </w:r>
      <w:r w:rsidR="00857535">
        <w:rPr>
          <w:rFonts w:ascii="Bookman Old Style" w:eastAsia="Bookman Old Style" w:hAnsi="Bookman Old Style" w:cs="Bookman Old Style"/>
          <w:color w:val="000000"/>
          <w:sz w:val="22"/>
          <w:szCs w:val="22"/>
        </w:rPr>
        <w:fldChar w:fldCharType="begin"/>
      </w:r>
      <w:r w:rsidR="00857535">
        <w:instrText xml:space="preserve"> XE "</w:instrText>
      </w:r>
      <w:r w:rsidR="00857535" w:rsidRPr="00D34EC0">
        <w:rPr>
          <w:rFonts w:ascii="Bookman Old Style" w:eastAsia="Bookman Old Style" w:hAnsi="Bookman Old Style" w:cs="Bookman Old Style"/>
          <w:sz w:val="22"/>
          <w:szCs w:val="22"/>
        </w:rPr>
        <w:instrText>GW150914</w:instrText>
      </w:r>
      <w:r w:rsidR="00857535">
        <w:instrText xml:space="preserve">" </w:instrText>
      </w:r>
      <w:r w:rsidR="00857535">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event, the LIGO detectors measured the gravitational waveform of a binary system of two black holes with 36 and 29 solar masses, which merged, as a result of the coalescence, to produce a new black hole of about 62 solar masses. The missing part (about three solar masses!) is the mass/energy radiated in the form of gravitational waves in the last milliseconds. If you do the maths, you will then find out that the binary system has actually lost 5 percent of its mass in gravitational waves or, if you like, in distorting the rigid fabric of spacetime around it. </w:t>
      </w:r>
      <w:r w:rsidRPr="00274921">
        <w:rPr>
          <w:rFonts w:ascii="Bookman Old Style" w:eastAsia="Bookman Old Style" w:hAnsi="Bookman Old Style" w:cs="Bookman Old Style"/>
          <w:color w:val="000000"/>
          <w:sz w:val="22"/>
          <w:szCs w:val="22"/>
        </w:rPr>
        <w:t>The</w:t>
      </w:r>
      <w:r>
        <w:rPr>
          <w:rFonts w:ascii="Bookman Old Style" w:eastAsia="Bookman Old Style" w:hAnsi="Bookman Old Style" w:cs="Bookman Old Style"/>
          <w:color w:val="000000"/>
          <w:sz w:val="22"/>
          <w:szCs w:val="22"/>
        </w:rPr>
        <w:t xml:space="preserve"> rate of mass loss depends on the properties of the binary system (mass ratio and spin of the black holes) and can be as high as 10 percent in the case of maximally rotating black holes. Now, suppose you think of the energy</w:t>
      </w:r>
      <w:r w:rsidR="00FD1706">
        <w:rPr>
          <w:rFonts w:ascii="Bookman Old Style" w:eastAsia="Bookman Old Style" w:hAnsi="Bookman Old Style" w:cs="Bookman Old Style"/>
          <w:color w:val="000000"/>
          <w:sz w:val="22"/>
          <w:szCs w:val="22"/>
        </w:rPr>
        <w:fldChar w:fldCharType="begin"/>
      </w:r>
      <w:r w:rsidR="00FD1706">
        <w:instrText xml:space="preserve"> XE "</w:instrText>
      </w:r>
      <w:r w:rsidR="00FD1706" w:rsidRPr="001A503A">
        <w:rPr>
          <w:rFonts w:ascii="Bookman Old Style" w:eastAsia="Bookman Old Style" w:hAnsi="Bookman Old Style" w:cs="Bookman Old Style"/>
          <w:color w:val="000000"/>
          <w:sz w:val="22"/>
          <w:szCs w:val="22"/>
        </w:rPr>
        <w:instrText>energy:</w:instrText>
      </w:r>
      <w:r w:rsidR="00EA5A73">
        <w:rPr>
          <w:lang w:val="en-US"/>
        </w:rPr>
        <w:instrText>production</w:instrText>
      </w:r>
      <w:r w:rsidR="00FD1706" w:rsidRPr="001A503A">
        <w:rPr>
          <w:lang w:val="en-US"/>
        </w:rPr>
        <w:instrText xml:space="preserve"> efficiency</w:instrText>
      </w:r>
      <w:r w:rsidR="00FD1706">
        <w:instrText xml:space="preserve">" </w:instrText>
      </w:r>
      <w:r w:rsidR="00FD1706">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efficiency of nuclear fission processes, such as those used in nuclear power plants, as being of the order of 0.1 percent. Then it will immediately become clear that the merger of two black holes represents the most efficient way to produce energy in the whole universe. This also explains why these sources are visible billions of light years away.</w:t>
      </w:r>
    </w:p>
    <w:p w14:paraId="06C2A557" w14:textId="59C642AE"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enormous loss of energy provides us with an intriguing science fiction perspective. Perhaps there will come a day when our civilisation is so advanced it can produce energy, but not through the collision of heavy atoms, as happens now in nuclear power plants. But through the collision of microscopic black holes in some “black-hole</w:t>
      </w:r>
      <w:r w:rsidR="00FD1706">
        <w:rPr>
          <w:rFonts w:ascii="Bookman Old Style" w:eastAsia="Bookman Old Style" w:hAnsi="Bookman Old Style" w:cs="Bookman Old Style"/>
          <w:sz w:val="22"/>
          <w:szCs w:val="22"/>
        </w:rPr>
        <w:fldChar w:fldCharType="begin"/>
      </w:r>
      <w:r w:rsidR="00FD1706">
        <w:instrText xml:space="preserve"> XE "</w:instrText>
      </w:r>
      <w:r w:rsidR="00FD1706" w:rsidRPr="0057026F">
        <w:rPr>
          <w:rFonts w:ascii="Bookman Old Style" w:eastAsia="Bookman Old Style" w:hAnsi="Bookman Old Style" w:cs="Bookman Old Style"/>
          <w:sz w:val="22"/>
          <w:szCs w:val="22"/>
        </w:rPr>
        <w:instrText>black hole:</w:instrText>
      </w:r>
      <w:r w:rsidR="00FD1706" w:rsidRPr="0057026F">
        <w:rPr>
          <w:lang w:val="en-US"/>
        </w:rPr>
        <w:instrText>power plant</w:instrText>
      </w:r>
      <w:r w:rsidR="00FD1706">
        <w:instrText xml:space="preserve">" </w:instrText>
      </w:r>
      <w:r w:rsidR="00FD170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power plant” located at a safe distance from us in interstellar space. Among other things, such a power plant would solve the problem of waste, simply “directing” the products of the collision on a path very far from us. Something I haven’t told you is that the black hole produced by the merger generally acquires a </w:t>
      </w:r>
      <w:r>
        <w:rPr>
          <w:rFonts w:ascii="Bookman Old Style" w:eastAsia="Bookman Old Style" w:hAnsi="Bookman Old Style" w:cs="Bookman Old Style"/>
          <w:i/>
          <w:sz w:val="22"/>
          <w:szCs w:val="22"/>
        </w:rPr>
        <w:t>recoil velocity</w:t>
      </w:r>
      <w:r>
        <w:rPr>
          <w:rFonts w:ascii="Bookman Old Style" w:eastAsia="Bookman Old Style" w:hAnsi="Bookman Old Style" w:cs="Bookman Old Style"/>
          <w:sz w:val="22"/>
          <w:szCs w:val="22"/>
        </w:rPr>
        <w:t xml:space="preserve"> (also referred to as “kick</w:t>
      </w:r>
      <w:r w:rsidR="003D0F25">
        <w:rPr>
          <w:rFonts w:ascii="Bookman Old Style" w:eastAsia="Bookman Old Style" w:hAnsi="Bookman Old Style" w:cs="Bookman Old Style"/>
          <w:sz w:val="22"/>
          <w:szCs w:val="22"/>
        </w:rPr>
        <w:fldChar w:fldCharType="begin"/>
      </w:r>
      <w:r w:rsidR="003D0F25">
        <w:instrText xml:space="preserve"> XE "</w:instrText>
      </w:r>
      <w:r w:rsidR="003D0F25" w:rsidRPr="00F26B4E">
        <w:rPr>
          <w:lang w:val="en-US"/>
        </w:rPr>
        <w:instrText>black hole:recoil velocity (kick)</w:instrText>
      </w:r>
      <w:r w:rsidR="003D0F25">
        <w:instrText xml:space="preserve">" </w:instrText>
      </w:r>
      <w:r w:rsidR="003D0F2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Hence, if the black hole produced is a charged recoiling black hole, it can easily be diverted and directed wherever desired using magnetic fields. This is clearly a science-fiction digression, but it has a correct scientific basis. In any case, </w:t>
      </w:r>
      <w:r w:rsidRPr="0002475A">
        <w:rPr>
          <w:rFonts w:ascii="Bookman Old Style" w:eastAsia="Bookman Old Style" w:hAnsi="Bookman Old Style" w:cs="Bookman Old Style"/>
          <w:iCs/>
          <w:sz w:val="22"/>
          <w:szCs w:val="22"/>
        </w:rPr>
        <w:t>don’t try this at home!</w:t>
      </w:r>
    </w:p>
    <w:p w14:paraId="744DAC94" w14:textId="602D14B2" w:rsidR="00A10FC9" w:rsidRDefault="00A10FC9">
      <w:pPr>
        <w:ind w:left="567" w:right="507" w:firstLine="263"/>
        <w:rPr>
          <w:rFonts w:ascii="Bookman Old Style" w:eastAsia="Bookman Old Style" w:hAnsi="Bookman Old Style" w:cs="Bookman Old Style"/>
          <w:sz w:val="22"/>
          <w:szCs w:val="22"/>
        </w:rPr>
      </w:pPr>
      <w:r w:rsidRPr="009B0BFB">
        <w:rPr>
          <w:rFonts w:ascii="Bookman Old Style" w:eastAsia="Bookman Old Style" w:hAnsi="Bookman Old Style" w:cs="Bookman Old Style"/>
          <w:sz w:val="22"/>
          <w:szCs w:val="22"/>
        </w:rPr>
        <w:t xml:space="preserve">Let’s go back to the real, astrophysical black holes. Within </w:t>
      </w:r>
      <w:r>
        <w:rPr>
          <w:rFonts w:ascii="Bookman Old Style" w:eastAsia="Bookman Old Style" w:hAnsi="Bookman Old Style" w:cs="Bookman Old Style"/>
          <w:sz w:val="22"/>
          <w:szCs w:val="22"/>
        </w:rPr>
        <w:t>g</w:t>
      </w:r>
      <w:r w:rsidRPr="009B0BFB">
        <w:rPr>
          <w:rFonts w:ascii="Bookman Old Style" w:eastAsia="Bookman Old Style" w:hAnsi="Bookman Old Style" w:cs="Bookman Old Style"/>
          <w:sz w:val="22"/>
          <w:szCs w:val="22"/>
        </w:rPr>
        <w:t xml:space="preserve">eneral </w:t>
      </w:r>
      <w:r>
        <w:rPr>
          <w:rFonts w:ascii="Bookman Old Style" w:eastAsia="Bookman Old Style" w:hAnsi="Bookman Old Style" w:cs="Bookman Old Style"/>
          <w:sz w:val="22"/>
          <w:szCs w:val="22"/>
        </w:rPr>
        <w:t>r</w:t>
      </w:r>
      <w:r w:rsidRPr="009B0BFB">
        <w:rPr>
          <w:rFonts w:ascii="Bookman Old Style" w:eastAsia="Bookman Old Style" w:hAnsi="Bookman Old Style" w:cs="Bookman Old Style"/>
          <w:sz w:val="22"/>
          <w:szCs w:val="22"/>
        </w:rPr>
        <w:t>elativity and</w:t>
      </w:r>
      <w:r>
        <w:rPr>
          <w:rFonts w:ascii="Bookman Old Style" w:eastAsia="Bookman Old Style" w:hAnsi="Bookman Old Style" w:cs="Bookman Old Style"/>
          <w:sz w:val="22"/>
          <w:szCs w:val="22"/>
        </w:rPr>
        <w:t>,</w:t>
      </w:r>
      <w:r w:rsidRPr="009B0BFB">
        <w:rPr>
          <w:rFonts w:ascii="Bookman Old Style" w:eastAsia="Bookman Old Style" w:hAnsi="Bookman Old Style" w:cs="Bookman Old Style"/>
          <w:sz w:val="22"/>
          <w:szCs w:val="22"/>
        </w:rPr>
        <w:t xml:space="preserve"> except in very </w:t>
      </w:r>
      <w:r>
        <w:rPr>
          <w:rFonts w:ascii="Bookman Old Style" w:eastAsia="Bookman Old Style" w:hAnsi="Bookman Old Style" w:cs="Bookman Old Style"/>
          <w:sz w:val="22"/>
          <w:szCs w:val="22"/>
        </w:rPr>
        <w:t xml:space="preserve">particular situations, the final black hole produced by the coalescence of a binary system of black holes is of the Kerr type, therefore rotating. The rate of rotation and the direction of the spin vector depends on the initial properties of the two black holes, particularly on their mass ratio and their spin properties. </w:t>
      </w:r>
      <w:r w:rsidRPr="00EF0377">
        <w:rPr>
          <w:rFonts w:ascii="Bookman Old Style" w:eastAsia="Bookman Old Style" w:hAnsi="Bookman Old Style" w:cs="Bookman Old Style"/>
          <w:sz w:val="22"/>
          <w:szCs w:val="22"/>
        </w:rPr>
        <w:t>However</w:t>
      </w:r>
      <w:r>
        <w:rPr>
          <w:rFonts w:ascii="Bookman Old Style" w:eastAsia="Bookman Old Style" w:hAnsi="Bookman Old Style" w:cs="Bookman Old Style"/>
          <w:sz w:val="22"/>
          <w:szCs w:val="22"/>
        </w:rPr>
        <w:t>, when it is born, the compact object is not a fully-fledged Kerr black hole</w:t>
      </w:r>
      <w:r w:rsidR="000328BF">
        <w:rPr>
          <w:rFonts w:ascii="Bookman Old Style" w:eastAsia="Bookman Old Style" w:hAnsi="Bookman Old Style" w:cs="Bookman Old Style"/>
          <w:sz w:val="22"/>
          <w:szCs w:val="22"/>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but rather a “perturbed” Kerr black hole</w:t>
      </w:r>
      <w:r w:rsidR="000328BF">
        <w:rPr>
          <w:rFonts w:ascii="Bookman Old Style" w:eastAsia="Bookman Old Style" w:hAnsi="Bookman Old Style" w:cs="Bookman Old Style"/>
          <w:sz w:val="22"/>
          <w:szCs w:val="22"/>
        </w:rPr>
        <w:fldChar w:fldCharType="begin"/>
      </w:r>
      <w:r w:rsidR="000328BF">
        <w:instrText xml:space="preserve"> XE "</w:instrText>
      </w:r>
      <w:r w:rsidR="000328BF" w:rsidRPr="00EA1C2D">
        <w:rPr>
          <w:rFonts w:ascii="Bookman Old Style" w:eastAsia="Bookman Old Style" w:hAnsi="Bookman Old Style" w:cs="Bookman Old Style"/>
          <w:color w:val="000000" w:themeColor="text1"/>
          <w:sz w:val="22"/>
          <w:szCs w:val="22"/>
        </w:rPr>
        <w:instrText>black hole:</w:instrText>
      </w:r>
      <w:r w:rsidR="000328BF" w:rsidRPr="00EA1C2D">
        <w:rPr>
          <w:lang w:val="en-US"/>
        </w:rPr>
        <w:instrText>Kerr</w:instrText>
      </w:r>
      <w:r w:rsidR="000328BF">
        <w:instrText xml:space="preserve">" </w:instrText>
      </w:r>
      <w:r w:rsidR="000328BF">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What happens at this point is very interesting: the perturbed black hole is able to “shake off” all the imperfections related to its violent formation, so that, within a few milliseconds (at least in the case of a stellar black hole), every perturbation is radiated away, that is, lost through the emission of gravitational waves. In this way, the newly formed black hole rapidly settles into its final (also called asymptotic) configuration. The gravitational-wave signal emitted when this “shake off” takes place has a very special name; it is referred to as the black-hole </w:t>
      </w:r>
      <w:r>
        <w:rPr>
          <w:rFonts w:ascii="Bookman Old Style" w:eastAsia="Bookman Old Style" w:hAnsi="Bookman Old Style" w:cs="Bookman Old Style"/>
          <w:i/>
          <w:sz w:val="22"/>
          <w:szCs w:val="22"/>
        </w:rPr>
        <w:t>ringdown</w:t>
      </w:r>
      <w:r w:rsidR="003D0F25">
        <w:rPr>
          <w:rFonts w:ascii="Bookman Old Style" w:eastAsia="Bookman Old Style" w:hAnsi="Bookman Old Style" w:cs="Bookman Old Style"/>
          <w:i/>
          <w:sz w:val="22"/>
          <w:szCs w:val="22"/>
        </w:rPr>
        <w:fldChar w:fldCharType="begin"/>
      </w:r>
      <w:r w:rsidR="003D0F25">
        <w:instrText xml:space="preserve"> XE "</w:instrText>
      </w:r>
      <w:r w:rsidR="003D0F25" w:rsidRPr="00422F20">
        <w:rPr>
          <w:lang w:val="en-US"/>
        </w:rPr>
        <w:instrText>black hole:</w:instrText>
      </w:r>
      <w:r w:rsidR="003D0F25" w:rsidRPr="00422F20">
        <w:instrText>ringdown</w:instrText>
      </w:r>
      <w:r w:rsidR="003D0F25">
        <w:instrText xml:space="preserve">" </w:instrText>
      </w:r>
      <w:r w:rsidR="003D0F25">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Because it decays exponentially fast, it is a very short and evanescent signal, not dissimilar from the sound emitted by a bell when it is gently “perturbed” by the clapper.</w:t>
      </w:r>
    </w:p>
    <w:p w14:paraId="62E2AFE3" w14:textId="58073CE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 is important to underline that, just as every bell has a specific sound related to its properties (mass, shape, metallic alloy, etc.), a black hole has a ringdown signal closely related to its properties, namely mass and spin. Therefore, the ability to measure the ringdown signal in the coalescence of a binary system of black holes is essential; it uniquely collects information about the black hole’s properties that are not otherwise accessible. Furthermore, it serves to confirm that the product of the merger really is a black hole and not something else. Unfortunately, measuring this signal, whose amplitude is intrinsically evanescent, is anything but easy. Nevertheless, it has already been done, for example, by LIGO and Virgo with GW150914</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D34EC0">
        <w:rPr>
          <w:rFonts w:ascii="Bookman Old Style" w:eastAsia="Bookman Old Style" w:hAnsi="Bookman Old Style" w:cs="Bookman Old Style"/>
          <w:sz w:val="22"/>
          <w:szCs w:val="22"/>
        </w:rPr>
        <w:instrText>GW150914</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and this measurement served to exclude the object produced by that merger from being a gravastar</w:t>
      </w:r>
      <w:r w:rsidR="00CF118A">
        <w:rPr>
          <w:rFonts w:ascii="Bookman Old Style" w:eastAsia="Bookman Old Style" w:hAnsi="Bookman Old Style" w:cs="Bookman Old Style"/>
          <w:i/>
          <w:iCs/>
          <w:color w:val="000000" w:themeColor="text1"/>
          <w:sz w:val="22"/>
          <w:szCs w:val="22"/>
        </w:rPr>
        <w:fldChar w:fldCharType="begin"/>
      </w:r>
      <w:r w:rsidR="00CF118A">
        <w:instrText xml:space="preserve"> XE "</w:instrText>
      </w:r>
      <w:r w:rsidR="00CF118A">
        <w:rPr>
          <w:rFonts w:ascii="Bookman Old Style" w:eastAsia="Bookman Old Style" w:hAnsi="Bookman Old Style" w:cs="Bookman Old Style"/>
          <w:color w:val="000000" w:themeColor="text1"/>
          <w:sz w:val="22"/>
          <w:szCs w:val="22"/>
        </w:rPr>
        <w:instrText>grava</w:instrText>
      </w:r>
      <w:r w:rsidR="00CF118A" w:rsidRPr="009C000A">
        <w:rPr>
          <w:rFonts w:ascii="Bookman Old Style" w:eastAsia="Bookman Old Style" w:hAnsi="Bookman Old Style" w:cs="Bookman Old Style"/>
          <w:color w:val="000000" w:themeColor="text1"/>
          <w:sz w:val="22"/>
          <w:szCs w:val="22"/>
        </w:rPr>
        <w:instrText>star</w:instrText>
      </w:r>
      <w:r w:rsidR="00CF118A">
        <w:instrText xml:space="preserve">" </w:instrText>
      </w:r>
      <w:r w:rsidR="00CF118A">
        <w:rPr>
          <w:rFonts w:ascii="Bookman Old Style" w:eastAsia="Bookman Old Style" w:hAnsi="Bookman Old Style" w:cs="Bookman Old Style"/>
          <w:i/>
          <w:iCs/>
          <w:color w:val="000000" w:themeColor="text1"/>
          <w:sz w:val="22"/>
          <w:szCs w:val="22"/>
        </w:rPr>
        <w:fldChar w:fldCharType="end"/>
      </w:r>
      <w:r>
        <w:rPr>
          <w:rFonts w:ascii="Bookman Old Style" w:eastAsia="Bookman Old Style" w:hAnsi="Bookman Old Style" w:cs="Bookman Old Style"/>
          <w:sz w:val="22"/>
          <w:szCs w:val="22"/>
        </w:rPr>
        <w:t>.</w:t>
      </w:r>
    </w:p>
    <w:p w14:paraId="2D8276B3" w14:textId="77777777" w:rsidR="00A10FC9" w:rsidRDefault="00A10FC9" w:rsidP="00274921">
      <w:pPr>
        <w:ind w:left="567" w:right="507" w:firstLine="0"/>
        <w:rPr>
          <w:rFonts w:ascii="Bookman Old Style" w:eastAsia="Bookman Old Style" w:hAnsi="Bookman Old Style" w:cs="Bookman Old Style"/>
          <w:b/>
          <w:i/>
          <w:sz w:val="22"/>
          <w:szCs w:val="22"/>
        </w:rPr>
      </w:pPr>
    </w:p>
    <w:p w14:paraId="4165CF7C" w14:textId="77777777" w:rsidR="00A10FC9" w:rsidRDefault="00A10FC9" w:rsidP="00274921">
      <w:pPr>
        <w:ind w:left="567" w:right="507" w:firstLine="0"/>
        <w:rPr>
          <w:rFonts w:ascii="Bookman Old Style" w:eastAsia="Bookman Old Style" w:hAnsi="Bookman Old Style" w:cs="Bookman Old Style"/>
          <w:b/>
          <w:i/>
          <w:sz w:val="22"/>
          <w:szCs w:val="22"/>
        </w:rPr>
      </w:pPr>
    </w:p>
    <w:p w14:paraId="79D59F8F" w14:textId="77777777" w:rsidR="00A10FC9" w:rsidRDefault="00A10FC9" w:rsidP="00274921">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A Formidable Theoretical Challenge</w:t>
      </w:r>
    </w:p>
    <w:p w14:paraId="13573726" w14:textId="77777777" w:rsidR="00A10FC9" w:rsidRDefault="00A10FC9">
      <w:pPr>
        <w:ind w:left="567" w:right="507" w:firstLine="263"/>
        <w:rPr>
          <w:rFonts w:ascii="Bookman Old Style" w:eastAsia="Bookman Old Style" w:hAnsi="Bookman Old Style" w:cs="Bookman Old Style"/>
          <w:sz w:val="22"/>
          <w:szCs w:val="22"/>
        </w:rPr>
      </w:pPr>
    </w:p>
    <w:p w14:paraId="13EB6C92" w14:textId="1C6AB0D8"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Perhaps, at this point, you are wondering: “But how do we know all of these things?</w:t>
      </w:r>
      <w:r>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Well, we know because we calculated them numerically almost ten years before the first gravitational-wave signal was detected. Since the 1990s, a large group of theoretical physicists from all over the world has been developing advanced algorithms and constructing sophisticated numerical codes capable of exploiting the powerful resources offered by parallel supercomputers</w:t>
      </w:r>
      <w:r w:rsidR="00A94443">
        <w:rPr>
          <w:rFonts w:ascii="Bookman Old Style" w:eastAsia="Bookman Old Style" w:hAnsi="Bookman Old Style" w:cs="Bookman Old Style"/>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This effort has led to the birth of a new branch of physics, known as </w:t>
      </w:r>
      <w:r>
        <w:rPr>
          <w:rFonts w:ascii="Bookman Old Style" w:eastAsia="Bookman Old Style" w:hAnsi="Bookman Old Style" w:cs="Bookman Old Style"/>
          <w:i/>
          <w:sz w:val="22"/>
          <w:szCs w:val="22"/>
        </w:rPr>
        <w:t>numerical relativity</w:t>
      </w:r>
      <w:r w:rsidR="00F32379">
        <w:rPr>
          <w:rFonts w:ascii="Bookman Old Style" w:eastAsia="Bookman Old Style" w:hAnsi="Bookman Old Style" w:cs="Bookman Old Style"/>
          <w:i/>
          <w:sz w:val="22"/>
          <w:szCs w:val="22"/>
        </w:rPr>
        <w:fldChar w:fldCharType="begin"/>
      </w:r>
      <w:r w:rsidR="00F32379">
        <w:instrText xml:space="preserve"> XE "</w:instrText>
      </w:r>
      <w:r w:rsidR="00F32379" w:rsidRPr="00F3717B">
        <w:rPr>
          <w:rFonts w:ascii="Bookman Old Style" w:eastAsia="Bookman Old Style" w:hAnsi="Bookman Old Style" w:cs="Bookman Old Style"/>
          <w:iCs/>
          <w:sz w:val="22"/>
          <w:szCs w:val="22"/>
        </w:rPr>
        <w:instrText>numerical relativity</w:instrText>
      </w:r>
      <w:r w:rsidR="00F32379">
        <w:instrText xml:space="preserve">" </w:instrText>
      </w:r>
      <w:r w:rsidR="00F32379">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whose purpose is to solve the Einstein equations numerically (often together with those of relativistic hydrodynamics</w:t>
      </w:r>
      <w:r w:rsidR="000A74D8">
        <w:rPr>
          <w:rFonts w:ascii="Bookman Old Style" w:eastAsia="Bookman Old Style" w:hAnsi="Bookman Old Style" w:cs="Bookman Old Style"/>
          <w:color w:val="000000" w:themeColor="text1"/>
          <w:sz w:val="22"/>
          <w:szCs w:val="22"/>
        </w:rPr>
        <w:fldChar w:fldCharType="begin"/>
      </w:r>
      <w:r w:rsidR="000A74D8">
        <w:instrText xml:space="preserve"> XE "</w:instrText>
      </w:r>
      <w:r w:rsidR="000A74D8" w:rsidRPr="00274393">
        <w:rPr>
          <w:rFonts w:ascii="Bookman Old Style" w:eastAsia="Bookman Old Style" w:hAnsi="Bookman Old Style" w:cs="Bookman Old Style"/>
          <w:color w:val="000000" w:themeColor="text1"/>
          <w:sz w:val="22"/>
          <w:szCs w:val="22"/>
        </w:rPr>
        <w:instrText>relativistic:</w:instrText>
      </w:r>
      <w:r w:rsidR="000A74D8" w:rsidRPr="00274393">
        <w:rPr>
          <w:lang w:val="en-US"/>
        </w:rPr>
        <w:instrText>hydrodynamics</w:instrText>
      </w:r>
      <w:r w:rsidR="000A74D8">
        <w:instrText xml:space="preserve">" </w:instrText>
      </w:r>
      <w:r w:rsidR="000A74D8">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or magnetohydrodynamics) in order to describe, with the highest possible precision, the evolution of a binary system of black holes or neutron stars. However, this goal is anything but trivial as the equations of general relativity, which describe the dynamics of these objects, are among the most complex known, and the presence of strong nonlinearities and singularities makes finding the solution particularly challenging. Indeed, for many years the progress in this area of research has been slow, plagued by repeated failures and frustrations, to the point that in the late 1990s, no one believed that numerical relativity would ever calculate anything useful.</w:t>
      </w:r>
    </w:p>
    <w:p w14:paraId="49B0E69E" w14:textId="52593A4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belief gave rise to a famous bet, made between Kip Thorne</w:t>
      </w:r>
      <w:r w:rsidR="008C3729">
        <w:rPr>
          <w:rFonts w:ascii="Bookman Old Style" w:eastAsia="Bookman Old Style" w:hAnsi="Bookman Old Style" w:cs="Bookman Old Style"/>
          <w:sz w:val="22"/>
          <w:szCs w:val="22"/>
        </w:rPr>
        <w:fldChar w:fldCharType="begin"/>
      </w:r>
      <w:r w:rsidR="008C3729">
        <w:instrText xml:space="preserve"> XE "</w:instrText>
      </w:r>
      <w:r w:rsidR="008C3729" w:rsidRPr="00FC6674">
        <w:rPr>
          <w:rFonts w:ascii="Bookman Old Style" w:eastAsia="Bookman Old Style" w:hAnsi="Bookman Old Style" w:cs="Bookman Old Style"/>
          <w:sz w:val="22"/>
          <w:szCs w:val="22"/>
        </w:rPr>
        <w:instrText>Thorne, Kip</w:instrText>
      </w:r>
      <w:r w:rsidR="008C3729">
        <w:instrText xml:space="preserve">" </w:instrText>
      </w:r>
      <w:r w:rsidR="008C37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(winner of the Nobel Prize in Physics in 2017) and a group of a dozen scientists engaged in numerical-relativity research, myself included. The subject of the “bet” was who would get a breakthrough first; Kip bet that LIGO would measure the coalescence signal of a binary system of black holes before we theorists could calculate it through numerical-</w:t>
      </w:r>
      <w:r w:rsidDel="002974A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relativity simulations. At stake was a bottle of wine. Undoubtedly, Kip’s intent with the bet was to spur us on, and it worked! The first theoretical signals of gravitational waves produced by a binary system of black holes were calculated numerically in 2005. And the first experimental signal was measured ten years later, in 2015, with GW150914</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D34EC0">
        <w:rPr>
          <w:rFonts w:ascii="Bookman Old Style" w:eastAsia="Bookman Old Style" w:hAnsi="Bookman Old Style" w:cs="Bookman Old Style"/>
          <w:sz w:val="22"/>
          <w:szCs w:val="22"/>
        </w:rPr>
        <w:instrText>GW150914</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Kip Thorne</w:t>
      </w:r>
      <w:r w:rsidR="008C3729">
        <w:rPr>
          <w:rFonts w:ascii="Bookman Old Style" w:eastAsia="Bookman Old Style" w:hAnsi="Bookman Old Style" w:cs="Bookman Old Style"/>
          <w:sz w:val="22"/>
          <w:szCs w:val="22"/>
        </w:rPr>
        <w:fldChar w:fldCharType="begin"/>
      </w:r>
      <w:r w:rsidR="008C3729">
        <w:instrText xml:space="preserve"> XE "</w:instrText>
      </w:r>
      <w:r w:rsidR="008C3729" w:rsidRPr="00FC6674">
        <w:rPr>
          <w:rFonts w:ascii="Bookman Old Style" w:eastAsia="Bookman Old Style" w:hAnsi="Bookman Old Style" w:cs="Bookman Old Style"/>
          <w:sz w:val="22"/>
          <w:szCs w:val="22"/>
        </w:rPr>
        <w:instrText>Thorne, Kip</w:instrText>
      </w:r>
      <w:r w:rsidR="008C3729">
        <w:instrText xml:space="preserve">" </w:instrText>
      </w:r>
      <w:r w:rsidR="008C37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sportingly acknowledged the defeat and even mentioned it in his Nobel lecture held in Stockholm on 8 December 2017.</w:t>
      </w:r>
    </w:p>
    <w:p w14:paraId="228C237A"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Remarkable progress has been made over the past 15 years through analytical calculations for the early stages of the dynamics of the binary and numerical simulations for the final stages, which are more nonlinear and difficult to calculate. This progress has led to binary systems of compact objects now being the best-understood sources of gravitational waves. </w:t>
      </w:r>
    </w:p>
    <w:p w14:paraId="7539BE42"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Let me stress that being able</w:t>
      </w:r>
      <w:r w:rsidRPr="002F7BB4">
        <w:rPr>
          <w:rFonts w:ascii="Bookman Old Style" w:eastAsia="Bookman Old Style" w:hAnsi="Bookman Old Style" w:cs="Bookman Old Style"/>
          <w:sz w:val="22"/>
          <w:szCs w:val="22"/>
        </w:rPr>
        <w:t xml:space="preserve"> to compute the </w:t>
      </w:r>
      <w:r>
        <w:rPr>
          <w:rFonts w:ascii="Bookman Old Style" w:eastAsia="Bookman Old Style" w:hAnsi="Bookman Old Style" w:cs="Bookman Old Style"/>
          <w:sz w:val="22"/>
          <w:szCs w:val="22"/>
        </w:rPr>
        <w:t>gravitational-wave</w:t>
      </w:r>
      <w:r w:rsidRPr="002F7BB4">
        <w:rPr>
          <w:rFonts w:ascii="Bookman Old Style" w:eastAsia="Bookman Old Style" w:hAnsi="Bookman Old Style" w:cs="Bookman Old Style"/>
          <w:sz w:val="22"/>
          <w:szCs w:val="22"/>
        </w:rPr>
        <w:t xml:space="preserve"> signal </w:t>
      </w:r>
      <w:r>
        <w:rPr>
          <w:rFonts w:ascii="Bookman Old Style" w:eastAsia="Bookman Old Style" w:hAnsi="Bookman Old Style" w:cs="Bookman Old Style"/>
          <w:sz w:val="22"/>
          <w:szCs w:val="22"/>
        </w:rPr>
        <w:t>has a significance that goes</w:t>
      </w:r>
      <w:r w:rsidRPr="002F7BB4">
        <w:rPr>
          <w:rFonts w:ascii="Bookman Old Style" w:eastAsia="Bookman Old Style" w:hAnsi="Bookman Old Style" w:cs="Bookman Old Style"/>
          <w:sz w:val="22"/>
          <w:szCs w:val="22"/>
        </w:rPr>
        <w:t xml:space="preserve"> well beyond </w:t>
      </w:r>
      <w:r>
        <w:rPr>
          <w:rFonts w:ascii="Bookman Old Style" w:eastAsia="Bookman Old Style" w:hAnsi="Bookman Old Style" w:cs="Bookman Old Style"/>
          <w:sz w:val="22"/>
          <w:szCs w:val="22"/>
        </w:rPr>
        <w:t xml:space="preserve">the ability to solve a difficult mathematical problem. </w:t>
      </w:r>
      <w:r w:rsidRPr="002F7BB4">
        <w:rPr>
          <w:rFonts w:ascii="Bookman Old Style" w:eastAsia="Bookman Old Style" w:hAnsi="Bookman Old Style" w:cs="Bookman Old Style"/>
          <w:sz w:val="22"/>
          <w:szCs w:val="22"/>
        </w:rPr>
        <w:t>A theoretical knowledge of the signal is, in fact, essential for the actual detection of these sources</w:t>
      </w:r>
      <w:r>
        <w:rPr>
          <w:rFonts w:ascii="Bookman Old Style" w:eastAsia="Bookman Old Style" w:hAnsi="Bookman Old Style" w:cs="Bookman Old Style"/>
          <w:sz w:val="22"/>
          <w:szCs w:val="22"/>
        </w:rPr>
        <w:t xml:space="preserve"> because, although they release enormous amounts of energy in the form of gravitational waves, they are usually at considerable distances from Earth, so the amplitude of their gravitational waves is minimal, as mentioned several times previously.</w:t>
      </w:r>
    </w:p>
    <w:p w14:paraId="4344D9FF" w14:textId="07F535C6" w:rsidR="00A10FC9" w:rsidRDefault="00A10FC9">
      <w:pPr>
        <w:ind w:left="567" w:right="507" w:firstLine="263"/>
        <w:rPr>
          <w:rFonts w:ascii="Bookman Old Style" w:eastAsia="Bookman Old Style" w:hAnsi="Bookman Old Style" w:cs="Bookman Old Style"/>
          <w:sz w:val="22"/>
          <w:szCs w:val="22"/>
        </w:rPr>
      </w:pPr>
      <w:r w:rsidRPr="00BC3436">
        <w:rPr>
          <w:rFonts w:ascii="Bookman Old Style" w:eastAsia="Bookman Old Style" w:hAnsi="Bookman Old Style" w:cs="Bookman Old Style"/>
          <w:sz w:val="22"/>
          <w:szCs w:val="22"/>
        </w:rPr>
        <w:t>Measurements</w:t>
      </w:r>
      <w:r>
        <w:rPr>
          <w:rFonts w:ascii="Bookman Old Style" w:eastAsia="Bookman Old Style" w:hAnsi="Bookman Old Style" w:cs="Bookman Old Style"/>
          <w:sz w:val="22"/>
          <w:szCs w:val="22"/>
        </w:rPr>
        <w:t xml:space="preserve"> of this type are clearly at the limit of our technology. Therefore, the detection of gravitational waves represents a real “challenge” not only for experimental physics but also for theoretical physics. When everything is considered, including the strength of the signal emitted, the distance of the source, detector noise, etc., the actual signal measured is often comparable to the background noise of the detectors. Therefore, it is virtually impossible to measure; in technical jargon, we say that, under these conditions, the signal-to-noise</w:t>
      </w:r>
      <w:r w:rsidR="00F4108E">
        <w:rPr>
          <w:rFonts w:ascii="Bookman Old Style" w:eastAsia="Bookman Old Style" w:hAnsi="Bookman Old Style" w:cs="Bookman Old Style"/>
          <w:sz w:val="22"/>
          <w:szCs w:val="22"/>
        </w:rPr>
        <w:fldChar w:fldCharType="begin"/>
      </w:r>
      <w:r w:rsidR="00F4108E">
        <w:instrText xml:space="preserve"> XE "</w:instrText>
      </w:r>
      <w:r w:rsidR="00F4108E" w:rsidRPr="00DF01C7">
        <w:rPr>
          <w:rFonts w:ascii="Bookman Old Style" w:eastAsia="Bookman Old Style" w:hAnsi="Bookman Old Style" w:cs="Bookman Old Style"/>
          <w:sz w:val="22"/>
          <w:szCs w:val="22"/>
        </w:rPr>
        <w:instrText>signal-to-noise</w:instrText>
      </w:r>
      <w:r w:rsidR="00F257E2" w:rsidRPr="00F257E2">
        <w:rPr>
          <w:rFonts w:ascii="Bookman Old Style" w:eastAsia="Bookman Old Style" w:hAnsi="Bookman Old Style" w:cs="Bookman Old Style"/>
          <w:sz w:val="22"/>
          <w:szCs w:val="22"/>
        </w:rPr>
        <w:instrText xml:space="preserve"> </w:instrText>
      </w:r>
      <w:r w:rsidR="00F257E2">
        <w:rPr>
          <w:rFonts w:ascii="Bookman Old Style" w:eastAsia="Bookman Old Style" w:hAnsi="Bookman Old Style" w:cs="Bookman Old Style"/>
          <w:sz w:val="22"/>
          <w:szCs w:val="22"/>
        </w:rPr>
        <w:instrText>ratio</w:instrText>
      </w:r>
      <w:r w:rsidR="00F4108E">
        <w:instrText xml:space="preserve">" </w:instrText>
      </w:r>
      <w:r w:rsidR="00F4108E">
        <w:rPr>
          <w:rFonts w:ascii="Bookman Old Style" w:eastAsia="Bookman Old Style" w:hAnsi="Bookman Old Style" w:cs="Bookman Old Style"/>
          <w:sz w:val="22"/>
          <w:szCs w:val="22"/>
        </w:rPr>
        <w:fldChar w:fldCharType="end"/>
      </w:r>
      <w:r w:rsidR="00F4108E">
        <w:rPr>
          <w:rFonts w:ascii="Bookman Old Style" w:eastAsia="Bookman Old Style" w:hAnsi="Bookman Old Style" w:cs="Bookman Old Style"/>
          <w:color w:val="000000"/>
          <w:sz w:val="22"/>
          <w:szCs w:val="22"/>
        </w:rPr>
        <w:fldChar w:fldCharType="begin"/>
      </w:r>
      <w:r w:rsidR="00F4108E">
        <w:instrText xml:space="preserve"> XE "</w:instrText>
      </w:r>
      <w:r w:rsidR="00F4108E" w:rsidRPr="002F6CBA">
        <w:rPr>
          <w:rFonts w:ascii="Bookman Old Style" w:eastAsia="Bookman Old Style" w:hAnsi="Bookman Old Style" w:cs="Bookman Old Style"/>
          <w:color w:val="000000"/>
          <w:sz w:val="22"/>
          <w:szCs w:val="22"/>
        </w:rPr>
        <w:instrText>noise:</w:instrText>
      </w:r>
      <w:r w:rsidR="00F4108E" w:rsidRPr="002F6CBA">
        <w:rPr>
          <w:lang w:val="en-US"/>
        </w:rPr>
        <w:instrText>signal-to-noise ratio</w:instrText>
      </w:r>
      <w:r w:rsidR="00F4108E">
        <w:instrText xml:space="preserve">" </w:instrText>
      </w:r>
      <w:r w:rsidR="00F4108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ratio is of order unity. </w:t>
      </w:r>
      <w:r w:rsidRPr="00F00419">
        <w:rPr>
          <w:rFonts w:ascii="Bookman Old Style" w:eastAsia="Bookman Old Style" w:hAnsi="Bookman Old Style" w:cs="Bookman Old Style"/>
          <w:sz w:val="22"/>
          <w:szCs w:val="22"/>
        </w:rPr>
        <w:t>However</w:t>
      </w:r>
      <w:r>
        <w:rPr>
          <w:rFonts w:ascii="Bookman Old Style" w:eastAsia="Bookman Old Style" w:hAnsi="Bookman Old Style" w:cs="Bookman Old Style"/>
          <w:sz w:val="22"/>
          <w:szCs w:val="22"/>
        </w:rPr>
        <w:t>, if the signal were known a priori, it is in principle possible to “extract” it from the background noise</w:t>
      </w:r>
      <w:r w:rsidR="00F32379">
        <w:rPr>
          <w:rFonts w:ascii="Bookman Old Style" w:eastAsia="Bookman Old Style" w:hAnsi="Bookman Old Style" w:cs="Bookman Old Style"/>
          <w:color w:val="000000"/>
          <w:sz w:val="22"/>
          <w:szCs w:val="22"/>
        </w:rPr>
        <w:fldChar w:fldCharType="begin"/>
      </w:r>
      <w:r w:rsidR="00F32379">
        <w:instrText xml:space="preserve"> XE "</w:instrText>
      </w:r>
      <w:r w:rsidR="00F32379" w:rsidRPr="002F6CBA">
        <w:rPr>
          <w:rFonts w:ascii="Bookman Old Style" w:eastAsia="Bookman Old Style" w:hAnsi="Bookman Old Style" w:cs="Bookman Old Style"/>
          <w:color w:val="000000"/>
          <w:sz w:val="22"/>
          <w:szCs w:val="22"/>
        </w:rPr>
        <w:instrText>noise:</w:instrText>
      </w:r>
      <w:r w:rsidR="00F32379">
        <w:rPr>
          <w:lang w:val="en-US"/>
        </w:rPr>
        <w:instrText>matched filtering</w:instrText>
      </w:r>
      <w:r w:rsidR="00F32379">
        <w:instrText xml:space="preserve">" </w:instrText>
      </w:r>
      <w:r w:rsidR="00F32379">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using a technique called </w:t>
      </w:r>
      <w:r>
        <w:rPr>
          <w:rFonts w:ascii="Bookman Old Style" w:eastAsia="Bookman Old Style" w:hAnsi="Bookman Old Style" w:cs="Bookman Old Style"/>
          <w:i/>
          <w:sz w:val="22"/>
          <w:szCs w:val="22"/>
        </w:rPr>
        <w:t>matched</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filtering</w:t>
      </w:r>
      <w:r>
        <w:rPr>
          <w:rFonts w:ascii="Bookman Old Style" w:eastAsia="Bookman Old Style" w:hAnsi="Bookman Old Style" w:cs="Bookman Old Style"/>
          <w:sz w:val="22"/>
          <w:szCs w:val="22"/>
        </w:rPr>
        <w:t>. To get an idea of what this is, imagine you are listening to a very noisy radio broadcast in which, despite the crackling noise, it is still possible to distinguish some words. If we knew some basic information, such as the language used, the topic discussed, the number of voices speaking into the microphone, etc., our brain would be able to “extract” the signal from the noise and reconstruct what is transmitted almost entirely. What happens with gravitational waves and matched filters</w:t>
      </w:r>
      <w:r w:rsidR="00924EBA">
        <w:rPr>
          <w:rFonts w:ascii="Bookman Old Style" w:eastAsia="Bookman Old Style" w:hAnsi="Bookman Old Style" w:cs="Bookman Old Style"/>
          <w:sz w:val="22"/>
          <w:szCs w:val="22"/>
        </w:rPr>
        <w:fldChar w:fldCharType="begin"/>
      </w:r>
      <w:r w:rsidR="00924EBA">
        <w:instrText xml:space="preserve"> XE "</w:instrText>
      </w:r>
      <w:r w:rsidR="00924EBA" w:rsidRPr="001A1915">
        <w:rPr>
          <w:rFonts w:ascii="Bookman Old Style" w:eastAsia="Bookman Old Style" w:hAnsi="Bookman Old Style" w:cs="Bookman Old Style"/>
          <w:sz w:val="22"/>
          <w:szCs w:val="22"/>
        </w:rPr>
        <w:instrText>matched filters</w:instrText>
      </w:r>
      <w:r w:rsidR="00924EBA">
        <w:instrText xml:space="preserve">" </w:instrText>
      </w:r>
      <w:r w:rsidR="00924EB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is not so different; prior knowledge allows detectors to reveal the faintest signal. Thus, over 20 years ago, the formidable theoretical challenge began to calculate, as precisely as possible, the gravitational waveforms produced by the most common sources (in all their possible configurations) and provide this information to the scientists working on the signal detection and data analysis. To date, this challenge has still not been completed. The prior theoretical knowledge of the signal allows the scientists to compare the experimental signal mixed with the detector’s noise, filter out the latter and, thus, find the gravitational-wave signal, even in situations of very low signal-to-noise</w:t>
      </w:r>
      <w:r w:rsidR="00F4108E">
        <w:rPr>
          <w:rFonts w:ascii="Bookman Old Style" w:eastAsia="Bookman Old Style" w:hAnsi="Bookman Old Style" w:cs="Bookman Old Style"/>
          <w:sz w:val="22"/>
          <w:szCs w:val="22"/>
        </w:rPr>
        <w:fldChar w:fldCharType="begin"/>
      </w:r>
      <w:r w:rsidR="00F4108E">
        <w:instrText xml:space="preserve"> XE "</w:instrText>
      </w:r>
      <w:r w:rsidR="00F4108E" w:rsidRPr="00DF01C7">
        <w:rPr>
          <w:rFonts w:ascii="Bookman Old Style" w:eastAsia="Bookman Old Style" w:hAnsi="Bookman Old Style" w:cs="Bookman Old Style"/>
          <w:sz w:val="22"/>
          <w:szCs w:val="22"/>
        </w:rPr>
        <w:instrText>signal-to-noise</w:instrText>
      </w:r>
      <w:r w:rsidR="00F257E2">
        <w:rPr>
          <w:rFonts w:ascii="Bookman Old Style" w:eastAsia="Bookman Old Style" w:hAnsi="Bookman Old Style" w:cs="Bookman Old Style"/>
          <w:sz w:val="22"/>
          <w:szCs w:val="22"/>
        </w:rPr>
        <w:instrText xml:space="preserve"> ratio</w:instrText>
      </w:r>
      <w:r w:rsidR="00F4108E">
        <w:instrText xml:space="preserve">" </w:instrText>
      </w:r>
      <w:r w:rsidR="00F4108E">
        <w:rPr>
          <w:rFonts w:ascii="Bookman Old Style" w:eastAsia="Bookman Old Style" w:hAnsi="Bookman Old Style" w:cs="Bookman Old Style"/>
          <w:sz w:val="22"/>
          <w:szCs w:val="22"/>
        </w:rPr>
        <w:fldChar w:fldCharType="end"/>
      </w:r>
      <w:r w:rsidR="00F4108E">
        <w:rPr>
          <w:rFonts w:ascii="Bookman Old Style" w:eastAsia="Bookman Old Style" w:hAnsi="Bookman Old Style" w:cs="Bookman Old Style"/>
          <w:color w:val="000000"/>
          <w:sz w:val="22"/>
          <w:szCs w:val="22"/>
        </w:rPr>
        <w:fldChar w:fldCharType="begin"/>
      </w:r>
      <w:r w:rsidR="00F4108E">
        <w:instrText xml:space="preserve"> XE "</w:instrText>
      </w:r>
      <w:r w:rsidR="00F4108E" w:rsidRPr="002F6CBA">
        <w:rPr>
          <w:rFonts w:ascii="Bookman Old Style" w:eastAsia="Bookman Old Style" w:hAnsi="Bookman Old Style" w:cs="Bookman Old Style"/>
          <w:color w:val="000000"/>
          <w:sz w:val="22"/>
          <w:szCs w:val="22"/>
        </w:rPr>
        <w:instrText>noise:</w:instrText>
      </w:r>
      <w:r w:rsidR="00F4108E" w:rsidRPr="002F6CBA">
        <w:rPr>
          <w:lang w:val="en-US"/>
        </w:rPr>
        <w:instrText>signal-to-noise ratio</w:instrText>
      </w:r>
      <w:r w:rsidR="00F4108E">
        <w:instrText xml:space="preserve">" </w:instrText>
      </w:r>
      <w:r w:rsidR="00F4108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ratios.</w:t>
      </w:r>
    </w:p>
    <w:p w14:paraId="436BD464" w14:textId="632930D1" w:rsidR="00A10FC9" w:rsidRDefault="00A10FC9">
      <w:pPr>
        <w:ind w:left="567" w:right="507" w:firstLine="263"/>
        <w:rPr>
          <w:rFonts w:ascii="Bookman Old Style" w:eastAsia="Bookman Old Style" w:hAnsi="Bookman Old Style" w:cs="Bookman Old Style"/>
          <w:sz w:val="22"/>
          <w:szCs w:val="22"/>
        </w:rPr>
      </w:pPr>
      <w:r w:rsidRPr="00F00419">
        <w:rPr>
          <w:rFonts w:ascii="Bookman Old Style" w:eastAsia="Bookman Old Style" w:hAnsi="Bookman Old Style" w:cs="Bookman Old Style"/>
          <w:sz w:val="22"/>
          <w:szCs w:val="22"/>
        </w:rPr>
        <w:t>It might seem</w:t>
      </w:r>
      <w:r>
        <w:rPr>
          <w:rFonts w:ascii="Bookman Old Style" w:eastAsia="Bookman Old Style" w:hAnsi="Bookman Old Style" w:cs="Bookman Old Style"/>
          <w:sz w:val="22"/>
          <w:szCs w:val="22"/>
        </w:rPr>
        <w:t xml:space="preserve"> like a simple goal to achieve, but it is not! Despite the huge progress made since 2005, the solution of the Einstein equations without approximations and symmetries remains extremely challenging. To the high complexity of the Einstein equations, one must add that of the equations of hydrodynamics and magnetohydrodynamics, which are necessary to describe the motion of matter and equally challenging to solve under realistic conditions. As a result, the set of coupled partial differential</w:t>
      </w:r>
      <w:r w:rsidR="009D6E23">
        <w:rPr>
          <w:rFonts w:ascii="Bookman Old Style" w:eastAsia="Bookman Old Style" w:hAnsi="Bookman Old Style" w:cs="Bookman Old Style"/>
          <w:sz w:val="22"/>
          <w:szCs w:val="22"/>
        </w:rPr>
        <w:fldChar w:fldCharType="begin"/>
      </w:r>
      <w:r w:rsidR="009D6E23">
        <w:instrText xml:space="preserve"> XE "</w:instrText>
      </w:r>
      <w:r w:rsidR="009D6E23" w:rsidRPr="008A09F8">
        <w:rPr>
          <w:rFonts w:ascii="Bookman Old Style" w:eastAsia="Bookman Old Style" w:hAnsi="Bookman Old Style" w:cs="Bookman Old Style"/>
          <w:sz w:val="22"/>
          <w:szCs w:val="22"/>
        </w:rPr>
        <w:instrText>differential:</w:instrText>
      </w:r>
      <w:r w:rsidR="009D6E23" w:rsidRPr="008A09F8">
        <w:rPr>
          <w:lang w:val="en-US"/>
        </w:rPr>
        <w:instrText>equations</w:instrText>
      </w:r>
      <w:r w:rsidR="009D6E23">
        <w:instrText xml:space="preserve">" </w:instrText>
      </w:r>
      <w:r w:rsidR="009D6E2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equations that needs to be solved is so large that its solution is possible only numerically and by exploiting the resources of the most powerful parallel supercomputers</w:t>
      </w:r>
      <w:r w:rsidR="00A94443">
        <w:rPr>
          <w:rFonts w:ascii="Bookman Old Style" w:eastAsia="Bookman Old Style" w:hAnsi="Bookman Old Style" w:cs="Bookman Old Style"/>
          <w:sz w:val="22"/>
          <w:szCs w:val="22"/>
        </w:rPr>
        <w:fldChar w:fldCharType="begin"/>
      </w:r>
      <w:r w:rsidR="00A94443">
        <w:instrText xml:space="preserve"> XE "</w:instrText>
      </w:r>
      <w:r w:rsidR="00A94443" w:rsidRPr="00D04631">
        <w:rPr>
          <w:rFonts w:ascii="Bookman Old Style" w:eastAsia="Bookman Old Style" w:hAnsi="Bookman Old Style" w:cs="Bookman Old Style"/>
          <w:color w:val="000000" w:themeColor="text1"/>
          <w:sz w:val="22"/>
          <w:szCs w:val="22"/>
        </w:rPr>
        <w:instrText>supercomputers</w:instrText>
      </w:r>
      <w:r w:rsidR="00A94443">
        <w:instrText xml:space="preserve">" </w:instrText>
      </w:r>
      <w:r w:rsidR="00A9444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Despite all of these difficulties and problems, the solution of which I have dedicated a good part of my career towards, the prediction of gravitational waves from compact sources has never been as accurate and precise. All of these efforts have sealed a tremendous synergy between theory and experiments in the common goal of detecting gravitational waves and have shown how far we can go when forces combine.</w:t>
      </w:r>
    </w:p>
    <w:p w14:paraId="1ABFE87B" w14:textId="77777777" w:rsidR="00A10FC9" w:rsidRDefault="00A10FC9" w:rsidP="00D61900">
      <w:pPr>
        <w:ind w:left="567" w:right="507" w:firstLine="0"/>
        <w:rPr>
          <w:rFonts w:ascii="Bookman Old Style" w:eastAsia="Bookman Old Style" w:hAnsi="Bookman Old Style" w:cs="Bookman Old Style"/>
          <w:b/>
          <w:i/>
          <w:sz w:val="22"/>
          <w:szCs w:val="22"/>
        </w:rPr>
      </w:pPr>
    </w:p>
    <w:p w14:paraId="4F467C97" w14:textId="77777777" w:rsidR="00A10FC9" w:rsidRDefault="00A10FC9" w:rsidP="00D61900">
      <w:pPr>
        <w:ind w:left="567" w:right="507" w:firstLine="0"/>
        <w:rPr>
          <w:rFonts w:ascii="Bookman Old Style" w:eastAsia="Bookman Old Style" w:hAnsi="Bookman Old Style" w:cs="Bookman Old Style"/>
          <w:b/>
          <w:i/>
          <w:sz w:val="22"/>
          <w:szCs w:val="22"/>
        </w:rPr>
      </w:pPr>
    </w:p>
    <w:p w14:paraId="5E2698C0" w14:textId="77777777" w:rsidR="00A10FC9" w:rsidRDefault="00A10FC9" w:rsidP="00D61900">
      <w:pPr>
        <w:ind w:left="567" w:right="507" w:firstLine="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Closing With Pure Amazement</w:t>
      </w:r>
    </w:p>
    <w:p w14:paraId="09BEED2C" w14:textId="77777777" w:rsidR="00A10FC9" w:rsidRDefault="00A10FC9" w:rsidP="00586223">
      <w:pPr>
        <w:ind w:left="567" w:right="507" w:firstLine="0"/>
        <w:rPr>
          <w:rFonts w:ascii="Bookman Old Style" w:eastAsia="Bookman Old Style" w:hAnsi="Bookman Old Style" w:cs="Bookman Old Style"/>
          <w:sz w:val="22"/>
          <w:szCs w:val="22"/>
        </w:rPr>
      </w:pPr>
    </w:p>
    <w:p w14:paraId="7C9D6847" w14:textId="77777777" w:rsidR="00A10FC9" w:rsidRDefault="00A10FC9" w:rsidP="00586223">
      <w:pP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By now, you must have realised that I can’t help but use equations every now and then … Hence, I will close this section by returning for a moment to Equation (8.1) and, in particular, to the expression to the right. I am well aware that what I am doing now directly contradicts what I have claimed so far; I need your attention focused on the constants appearing on the right-hand side of Equation (8.1). Yes, the very same constants I have always recommended you ignore because they are not important. I will actually do more: to make this change of approach clearer, just this once, I will mark in black the physical constants </w:t>
      </w:r>
      <w:r w:rsidRPr="0099571D">
        <w:rPr>
          <w:rFonts w:ascii="Bookman Old Style" w:eastAsia="Bookman Old Style" w:hAnsi="Bookman Old Style" w:cs="Bookman Old Style"/>
          <w:i/>
          <w:sz w:val="22"/>
          <w:szCs w:val="22"/>
        </w:rPr>
        <w:t>c</w:t>
      </w:r>
      <w:r w:rsidRPr="00B8316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and </w:t>
      </w:r>
      <w:r w:rsidRPr="0099571D">
        <w:rPr>
          <w:rFonts w:ascii="Bookman Old Style" w:eastAsia="Bookman Old Style" w:hAnsi="Bookman Old Style" w:cs="Bookman Old Style"/>
          <w:i/>
          <w:sz w:val="22"/>
          <w:szCs w:val="22"/>
        </w:rPr>
        <w:t>G</w:t>
      </w:r>
      <w:r>
        <w:rPr>
          <w:rFonts w:ascii="Bookman Old Style" w:eastAsia="Bookman Old Style" w:hAnsi="Bookman Old Style" w:cs="Bookman Old Style"/>
          <w:sz w:val="22"/>
          <w:szCs w:val="22"/>
        </w:rPr>
        <w:t>, and grey out all the rest. Hence, for now, the relevant part of Equation (8.1) reads:</w:t>
      </w:r>
    </w:p>
    <w:p w14:paraId="3DB66DF2" w14:textId="77777777" w:rsidR="00A10FC9" w:rsidRDefault="00A10FC9">
      <w:pPr>
        <w:ind w:left="567" w:right="507" w:firstLine="263"/>
        <w:rPr>
          <w:rFonts w:ascii="Bookman Old Style" w:eastAsia="Bookman Old Style" w:hAnsi="Bookman Old Style" w:cs="Bookman Old Style"/>
          <w:sz w:val="22"/>
          <w:szCs w:val="22"/>
        </w:rPr>
      </w:pPr>
    </w:p>
    <w:p w14:paraId="1AA4A406" w14:textId="77777777" w:rsidR="00A10FC9" w:rsidRDefault="003267F0" w:rsidP="00E8590E">
      <w:pPr>
        <w:ind w:left="567" w:right="507" w:firstLine="263"/>
        <w:jc w:val="right"/>
        <w:rPr>
          <w:rFonts w:ascii="Bookman Old Style" w:eastAsia="Bookman Old Style" w:hAnsi="Bookman Old Style" w:cs="Bookman Old Style"/>
          <w:sz w:val="22"/>
          <w:szCs w:val="22"/>
        </w:rPr>
      </w:pPr>
      <m:oMath>
        <m:sSub>
          <m:sSubPr>
            <m:ctrlPr>
              <w:rPr>
                <w:rFonts w:ascii="Cambria Math" w:eastAsia="Bookman Old Style" w:hAnsi="Cambria Math" w:cs="Bookman Old Style"/>
                <w:i/>
                <w:sz w:val="36"/>
                <w:szCs w:val="36"/>
              </w:rPr>
            </m:ctrlPr>
          </m:sSubPr>
          <m:e>
            <m:r>
              <w:rPr>
                <w:rFonts w:ascii="Cambria Math" w:eastAsia="Bookman Old Style" w:hAnsi="Cambria Math" w:cs="Bookman Old Style"/>
                <w:sz w:val="36"/>
                <w:szCs w:val="36"/>
              </w:rPr>
              <m:t>L</m:t>
            </m:r>
          </m:e>
          <m:sub>
            <m:r>
              <w:rPr>
                <w:rFonts w:ascii="Cambria Math" w:eastAsia="Bookman Old Style" w:hAnsi="Cambria Math" w:cs="Bookman Old Style"/>
                <w:sz w:val="36"/>
                <w:szCs w:val="36"/>
              </w:rPr>
              <m:t>GW</m:t>
            </m:r>
          </m:sub>
        </m:sSub>
        <m:r>
          <w:rPr>
            <w:rFonts w:ascii="Cambria Math" w:eastAsia="Bookman Old Style" w:hAnsi="Cambria Math" w:cs="Bookman Old Style"/>
            <w:sz w:val="36"/>
            <w:szCs w:val="36"/>
          </w:rPr>
          <m:t>≃</m:t>
        </m:r>
        <m:f>
          <m:fPr>
            <m:ctrlPr>
              <w:rPr>
                <w:rFonts w:ascii="Cambria Math" w:eastAsia="Bookman Old Style" w:hAnsi="Cambria Math" w:cs="Bookman Old Style"/>
                <w:i/>
                <w:color w:val="000000" w:themeColor="text1"/>
                <w:sz w:val="36"/>
                <w:szCs w:val="36"/>
              </w:rPr>
            </m:ctrlPr>
          </m:fPr>
          <m:num>
            <m:sSup>
              <m:sSupPr>
                <m:ctrlPr>
                  <w:rPr>
                    <w:rFonts w:ascii="Cambria Math" w:eastAsia="Bookman Old Style" w:hAnsi="Cambria Math" w:cs="Bookman Old Style"/>
                    <w:i/>
                    <w:color w:val="000000" w:themeColor="text1"/>
                    <w:sz w:val="36"/>
                    <w:szCs w:val="36"/>
                  </w:rPr>
                </m:ctrlPr>
              </m:sSupPr>
              <m:e>
                <m:r>
                  <w:rPr>
                    <w:rFonts w:ascii="Cambria Math" w:eastAsia="Bookman Old Style" w:hAnsi="Cambria Math" w:cs="Bookman Old Style"/>
                    <w:color w:val="000000" w:themeColor="text1"/>
                    <w:sz w:val="36"/>
                    <w:szCs w:val="36"/>
                  </w:rPr>
                  <m:t>c</m:t>
                </m:r>
              </m:e>
              <m:sup>
                <m:r>
                  <w:rPr>
                    <w:rFonts w:ascii="Cambria Math" w:eastAsia="Bookman Old Style" w:hAnsi="Cambria Math" w:cs="Bookman Old Style"/>
                    <w:color w:val="000000" w:themeColor="text1"/>
                    <w:sz w:val="36"/>
                    <w:szCs w:val="36"/>
                  </w:rPr>
                  <m:t>5</m:t>
                </m:r>
              </m:sup>
            </m:sSup>
          </m:num>
          <m:den>
            <m:r>
              <w:rPr>
                <w:rFonts w:ascii="Cambria Math" w:eastAsia="Bookman Old Style" w:hAnsi="Cambria Math" w:cs="Bookman Old Style"/>
                <w:color w:val="000000" w:themeColor="text1"/>
                <w:sz w:val="36"/>
                <w:szCs w:val="36"/>
              </w:rPr>
              <m:t>G</m:t>
            </m:r>
          </m:den>
        </m:f>
        <m:sSup>
          <m:sSupPr>
            <m:ctrlPr>
              <w:rPr>
                <w:rFonts w:ascii="Cambria Math" w:eastAsia="Bookman Old Style" w:hAnsi="Cambria Math" w:cs="Bookman Old Style"/>
                <w:i/>
                <w:color w:val="BFBFBF" w:themeColor="background1" w:themeShade="BF"/>
                <w:sz w:val="36"/>
                <w:szCs w:val="36"/>
              </w:rPr>
            </m:ctrlPr>
          </m:sSupPr>
          <m:e>
            <m:d>
              <m:dPr>
                <m:ctrlPr>
                  <w:rPr>
                    <w:rFonts w:ascii="Cambria Math" w:eastAsia="Bookman Old Style" w:hAnsi="Cambria Math" w:cs="Bookman Old Style"/>
                    <w:i/>
                    <w:color w:val="BFBFBF" w:themeColor="background1" w:themeShade="BF"/>
                    <w:sz w:val="36"/>
                    <w:szCs w:val="36"/>
                  </w:rPr>
                </m:ctrlPr>
              </m:dPr>
              <m:e>
                <m:f>
                  <m:fPr>
                    <m:ctrlPr>
                      <w:rPr>
                        <w:rFonts w:ascii="Cambria Math" w:eastAsia="Bookman Old Style" w:hAnsi="Cambria Math" w:cs="Bookman Old Style"/>
                        <w:i/>
                        <w:color w:val="BFBFBF" w:themeColor="background1" w:themeShade="BF"/>
                        <w:sz w:val="36"/>
                        <w:szCs w:val="36"/>
                      </w:rPr>
                    </m:ctrlPr>
                  </m:fPr>
                  <m:num>
                    <m:sSub>
                      <m:sSubPr>
                        <m:ctrlPr>
                          <w:rPr>
                            <w:rFonts w:ascii="Cambria Math" w:eastAsia="Bookman Old Style" w:hAnsi="Cambria Math" w:cs="Bookman Old Style"/>
                            <w:i/>
                            <w:color w:val="BFBFBF" w:themeColor="background1" w:themeShade="BF"/>
                            <w:sz w:val="36"/>
                            <w:szCs w:val="36"/>
                          </w:rPr>
                        </m:ctrlPr>
                      </m:sSubPr>
                      <m:e>
                        <m:r>
                          <w:rPr>
                            <w:rFonts w:ascii="Cambria Math" w:eastAsia="Bookman Old Style" w:hAnsi="Cambria Math" w:cs="Bookman Old Style"/>
                            <w:color w:val="BFBFBF" w:themeColor="background1" w:themeShade="BF"/>
                            <w:sz w:val="36"/>
                            <w:szCs w:val="36"/>
                          </w:rPr>
                          <m:t>r</m:t>
                        </m:r>
                      </m:e>
                      <m:sub>
                        <m:r>
                          <w:rPr>
                            <w:rFonts w:ascii="Cambria Math" w:eastAsia="Bookman Old Style" w:hAnsi="Cambria Math" w:cs="Bookman Old Style"/>
                            <w:color w:val="BFBFBF" w:themeColor="background1" w:themeShade="BF"/>
                            <w:sz w:val="36"/>
                            <w:szCs w:val="36"/>
                          </w:rPr>
                          <m:t>s</m:t>
                        </m:r>
                      </m:sub>
                    </m:sSub>
                  </m:num>
                  <m:den>
                    <m:r>
                      <w:rPr>
                        <w:rFonts w:ascii="Cambria Math" w:eastAsia="Bookman Old Style" w:hAnsi="Cambria Math" w:cs="Bookman Old Style"/>
                        <w:color w:val="BFBFBF" w:themeColor="background1" w:themeShade="BF"/>
                        <w:sz w:val="36"/>
                        <w:szCs w:val="36"/>
                      </w:rPr>
                      <m:t>R</m:t>
                    </m:r>
                  </m:den>
                </m:f>
              </m:e>
            </m:d>
          </m:e>
          <m:sup>
            <m:r>
              <w:rPr>
                <w:rFonts w:ascii="Cambria Math" w:eastAsia="Bookman Old Style" w:hAnsi="Cambria Math" w:cs="Bookman Old Style"/>
                <w:color w:val="BFBFBF" w:themeColor="background1" w:themeShade="BF"/>
                <w:sz w:val="36"/>
                <w:szCs w:val="36"/>
              </w:rPr>
              <m:t>2</m:t>
            </m:r>
          </m:sup>
        </m:sSup>
        <m:sSup>
          <m:sSupPr>
            <m:ctrlPr>
              <w:rPr>
                <w:rFonts w:ascii="Cambria Math" w:eastAsia="Bookman Old Style" w:hAnsi="Cambria Math" w:cs="Bookman Old Style"/>
                <w:i/>
                <w:color w:val="BFBFBF" w:themeColor="background1" w:themeShade="BF"/>
                <w:sz w:val="36"/>
                <w:szCs w:val="36"/>
              </w:rPr>
            </m:ctrlPr>
          </m:sSupPr>
          <m:e>
            <m:d>
              <m:dPr>
                <m:ctrlPr>
                  <w:rPr>
                    <w:rFonts w:ascii="Cambria Math" w:eastAsia="Bookman Old Style" w:hAnsi="Cambria Math" w:cs="Bookman Old Style"/>
                    <w:i/>
                    <w:color w:val="BFBFBF" w:themeColor="background1" w:themeShade="BF"/>
                    <w:sz w:val="36"/>
                    <w:szCs w:val="36"/>
                  </w:rPr>
                </m:ctrlPr>
              </m:dPr>
              <m:e>
                <m:f>
                  <m:fPr>
                    <m:ctrlPr>
                      <w:rPr>
                        <w:rFonts w:ascii="Cambria Math" w:eastAsia="Bookman Old Style" w:hAnsi="Cambria Math" w:cs="Bookman Old Style"/>
                        <w:i/>
                        <w:color w:val="BFBFBF" w:themeColor="background1" w:themeShade="BF"/>
                        <w:sz w:val="36"/>
                        <w:szCs w:val="36"/>
                      </w:rPr>
                    </m:ctrlPr>
                  </m:fPr>
                  <m:num>
                    <m:r>
                      <w:rPr>
                        <w:rFonts w:ascii="Cambria Math" w:eastAsia="Bookman Old Style" w:hAnsi="Cambria Math" w:cs="Bookman Old Style"/>
                        <w:color w:val="BFBFBF" w:themeColor="background1" w:themeShade="BF"/>
                        <w:sz w:val="36"/>
                        <w:szCs w:val="36"/>
                      </w:rPr>
                      <m:t>v</m:t>
                    </m:r>
                  </m:num>
                  <m:den>
                    <m:r>
                      <w:rPr>
                        <w:rFonts w:ascii="Cambria Math" w:eastAsia="Bookman Old Style" w:hAnsi="Cambria Math" w:cs="Bookman Old Style"/>
                        <w:color w:val="BFBFBF" w:themeColor="background1" w:themeShade="BF"/>
                        <w:sz w:val="36"/>
                        <w:szCs w:val="36"/>
                      </w:rPr>
                      <m:t>v</m:t>
                    </m:r>
                  </m:den>
                </m:f>
              </m:e>
            </m:d>
          </m:e>
          <m:sup>
            <m:r>
              <w:rPr>
                <w:rFonts w:ascii="Cambria Math" w:eastAsia="Bookman Old Style" w:hAnsi="Cambria Math" w:cs="Bookman Old Style"/>
                <w:color w:val="BFBFBF" w:themeColor="background1" w:themeShade="BF"/>
                <w:sz w:val="36"/>
                <w:szCs w:val="36"/>
              </w:rPr>
              <m:t>6</m:t>
            </m:r>
          </m:sup>
        </m:sSup>
        <m:r>
          <w:rPr>
            <w:rFonts w:ascii="Cambria Math" w:eastAsia="Bookman Old Style" w:hAnsi="Cambria Math" w:cs="Bookman Old Style"/>
            <w:color w:val="BFBFBF" w:themeColor="background1" w:themeShade="BF"/>
            <w:sz w:val="36"/>
            <w:szCs w:val="36"/>
          </w:rPr>
          <m:t xml:space="preserve"> </m:t>
        </m:r>
      </m:oMath>
      <w:r w:rsidR="00A10FC9">
        <w:rPr>
          <w:rFonts w:ascii="Bookman Old Style" w:eastAsia="Bookman Old Style" w:hAnsi="Bookman Old Style" w:cs="Bookman Old Style"/>
          <w:color w:val="BFBFBF" w:themeColor="background1" w:themeShade="BF"/>
          <w:sz w:val="30"/>
          <w:szCs w:val="30"/>
        </w:rPr>
        <w:tab/>
      </w:r>
      <w:r w:rsidR="00A10FC9">
        <w:rPr>
          <w:rFonts w:ascii="Bookman Old Style" w:eastAsia="Bookman Old Style" w:hAnsi="Bookman Old Style" w:cs="Bookman Old Style"/>
          <w:color w:val="BFBFBF" w:themeColor="background1" w:themeShade="BF"/>
          <w:sz w:val="30"/>
          <w:szCs w:val="30"/>
        </w:rPr>
        <w:tab/>
      </w:r>
      <w:r w:rsidR="00A10FC9" w:rsidRPr="00E8590E">
        <w:rPr>
          <w:rFonts w:ascii="Bookman Old Style" w:eastAsia="Bookman Old Style" w:hAnsi="Bookman Old Style" w:cs="Bookman Old Style"/>
          <w:color w:val="000000" w:themeColor="text1"/>
          <w:sz w:val="22"/>
          <w:szCs w:val="22"/>
        </w:rPr>
        <w:t>(8.1)</w:t>
      </w:r>
    </w:p>
    <w:p w14:paraId="39353C1E" w14:textId="77777777" w:rsidR="00A10FC9" w:rsidRDefault="00A10FC9">
      <w:pPr>
        <w:ind w:left="567" w:right="507" w:firstLine="263"/>
        <w:rPr>
          <w:rFonts w:ascii="Bookman Old Style" w:eastAsia="Bookman Old Style" w:hAnsi="Bookman Old Style" w:cs="Bookman Old Style"/>
          <w:sz w:val="22"/>
          <w:szCs w:val="22"/>
        </w:rPr>
      </w:pPr>
    </w:p>
    <w:p w14:paraId="4A501EBE"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consider a source of gravitational waves with dimensions equal to the corresponding Schwarzschild radius and which moves at a speed close to that of light, just as happens when two black holes are about to merge. In this case, we will have that </w:t>
      </w:r>
      <w:r>
        <w:rPr>
          <w:rFonts w:ascii="Bookman Old Style" w:eastAsia="Bookman Old Style" w:hAnsi="Bookman Old Style" w:cs="Bookman Old Style"/>
          <w:i/>
          <w:sz w:val="22"/>
          <w:szCs w:val="22"/>
        </w:rPr>
        <w:t>r</w:t>
      </w:r>
      <w:r w:rsidRPr="0099571D">
        <w:rPr>
          <w:rFonts w:ascii="Bookman Old Style" w:eastAsia="Bookman Old Style" w:hAnsi="Bookman Old Style" w:cs="Bookman Old Style"/>
          <w:i/>
          <w:sz w:val="22"/>
          <w:szCs w:val="22"/>
          <w:vertAlign w:val="subscript"/>
        </w:rPr>
        <w:t>s</w:t>
      </w:r>
      <w:r w:rsidRPr="00235E1E">
        <w:rPr>
          <w:rFonts w:ascii="Bookman Old Style" w:eastAsia="Bookman Old Style" w:hAnsi="Bookman Old Style" w:cs="Bookman Old Style"/>
          <w:i/>
          <w:sz w:val="22"/>
          <w:szCs w:val="22"/>
        </w:rPr>
        <w:t>/</w:t>
      </w:r>
      <w:r>
        <w:rPr>
          <w:rFonts w:ascii="Bookman Old Style" w:eastAsia="Bookman Old Style" w:hAnsi="Bookman Old Style" w:cs="Bookman Old Style"/>
          <w:i/>
          <w:sz w:val="22"/>
          <w:szCs w:val="22"/>
        </w:rPr>
        <w:t>R</w:t>
      </w:r>
      <w:r w:rsidRPr="00235E1E">
        <w:rPr>
          <w:rFonts w:ascii="Bookman Old Style" w:eastAsia="Bookman Old Style" w:hAnsi="Bookman Old Style" w:cs="Bookman Old Style"/>
          <w:sz w:val="22"/>
          <w:szCs w:val="22"/>
        </w:rPr>
        <w:t xml:space="preserve"> </w:t>
      </w:r>
      <w:r w:rsidRPr="00235E1E">
        <w:rPr>
          <w:rFonts w:ascii="Cambria Math" w:eastAsia="Cambria Math" w:hAnsi="Cambria Math" w:cs="Cambria Math"/>
          <w:sz w:val="22"/>
          <w:szCs w:val="22"/>
        </w:rPr>
        <w:t>≃</w:t>
      </w:r>
      <w:r w:rsidRPr="00235E1E">
        <w:rPr>
          <w:rFonts w:ascii="Bookman Old Style" w:eastAsia="Bookman Old Style" w:hAnsi="Bookman Old Style" w:cs="Bookman Old Style"/>
          <w:sz w:val="22"/>
          <w:szCs w:val="22"/>
        </w:rPr>
        <w:t xml:space="preserve"> 1</w:t>
      </w:r>
      <w:r>
        <w:rPr>
          <w:rFonts w:ascii="Bookman Old Style" w:eastAsia="Bookman Old Style" w:hAnsi="Bookman Old Style" w:cs="Bookman Old Style"/>
          <w:sz w:val="22"/>
          <w:szCs w:val="22"/>
        </w:rPr>
        <w:t xml:space="preserve"> and </w:t>
      </w:r>
      <w:r w:rsidRPr="0099571D">
        <w:rPr>
          <w:rFonts w:ascii="Bookman Old Style" w:eastAsia="Bookman Old Style" w:hAnsi="Bookman Old Style" w:cs="Bookman Old Style"/>
          <w:i/>
          <w:sz w:val="22"/>
          <w:szCs w:val="22"/>
        </w:rPr>
        <w:t>v/c</w:t>
      </w:r>
      <w:r w:rsidRPr="0099571D">
        <w:rPr>
          <w:rFonts w:ascii="Bookman Old Style" w:eastAsia="Bookman Old Style" w:hAnsi="Bookman Old Style" w:cs="Bookman Old Style"/>
          <w:sz w:val="22"/>
          <w:szCs w:val="22"/>
        </w:rPr>
        <w:t xml:space="preserve"> </w:t>
      </w:r>
      <w:r w:rsidRPr="0099571D">
        <w:rPr>
          <w:rFonts w:ascii="Cambria Math" w:eastAsia="Cambria Math" w:hAnsi="Cambria Math" w:cs="Cambria Math"/>
          <w:sz w:val="22"/>
          <w:szCs w:val="22"/>
        </w:rPr>
        <w:t>≃</w:t>
      </w:r>
      <w:r w:rsidRPr="0099571D">
        <w:rPr>
          <w:rFonts w:ascii="Bookman Old Style" w:eastAsia="Bookman Old Style" w:hAnsi="Bookman Old Style" w:cs="Bookman Old Style"/>
          <w:sz w:val="22"/>
          <w:szCs w:val="22"/>
        </w:rPr>
        <w:t xml:space="preserve"> 1</w:t>
      </w:r>
      <w:r>
        <w:rPr>
          <w:rFonts w:ascii="Bookman Old Style" w:eastAsia="Bookman Old Style" w:hAnsi="Bookman Old Style" w:cs="Bookman Old Style"/>
          <w:sz w:val="22"/>
          <w:szCs w:val="22"/>
        </w:rPr>
        <w:t xml:space="preserve"> so the greyed out parts in Equation (8.2) are roughly equal to one, and the equation effectively depends on the constants only, reducing to:</w:t>
      </w:r>
    </w:p>
    <w:p w14:paraId="7EB842AD" w14:textId="77777777" w:rsidR="00A10FC9" w:rsidRDefault="00A10FC9">
      <w:pPr>
        <w:ind w:left="567" w:right="507" w:firstLine="263"/>
        <w:rPr>
          <w:rFonts w:ascii="Bookman Old Style" w:eastAsia="Bookman Old Style" w:hAnsi="Bookman Old Style" w:cs="Bookman Old Style"/>
          <w:sz w:val="22"/>
          <w:szCs w:val="22"/>
        </w:rPr>
      </w:pPr>
    </w:p>
    <w:p w14:paraId="7DE2D703" w14:textId="77777777" w:rsidR="00A10FC9" w:rsidRDefault="003267F0" w:rsidP="00C52AB2">
      <w:pPr>
        <w:ind w:left="567" w:right="507" w:firstLine="263"/>
        <w:jc w:val="right"/>
        <w:rPr>
          <w:rFonts w:ascii="Bookman Old Style" w:eastAsia="Bookman Old Style" w:hAnsi="Bookman Old Style" w:cs="Bookman Old Style"/>
          <w:sz w:val="22"/>
          <w:szCs w:val="22"/>
        </w:rPr>
      </w:pPr>
      <m:oMath>
        <m:sSub>
          <m:sSubPr>
            <m:ctrlPr>
              <w:rPr>
                <w:rFonts w:ascii="Cambria Math" w:eastAsia="Bookman Old Style" w:hAnsi="Cambria Math" w:cs="Bookman Old Style"/>
                <w:i/>
                <w:sz w:val="32"/>
                <w:szCs w:val="32"/>
              </w:rPr>
            </m:ctrlPr>
          </m:sSubPr>
          <m:e>
            <m:r>
              <w:rPr>
                <w:rFonts w:ascii="Cambria Math" w:eastAsia="Bookman Old Style" w:hAnsi="Cambria Math" w:cs="Bookman Old Style"/>
                <w:sz w:val="32"/>
                <w:szCs w:val="32"/>
              </w:rPr>
              <m:t>L</m:t>
            </m:r>
          </m:e>
          <m:sub>
            <m:r>
              <w:rPr>
                <w:rFonts w:ascii="Cambria Math" w:eastAsia="Bookman Old Style" w:hAnsi="Cambria Math" w:cs="Bookman Old Style"/>
                <w:sz w:val="32"/>
                <w:szCs w:val="32"/>
              </w:rPr>
              <m:t>GW</m:t>
            </m:r>
          </m:sub>
        </m:sSub>
        <m:r>
          <w:rPr>
            <w:rFonts w:ascii="Cambria Math" w:eastAsia="Bookman Old Style" w:hAnsi="Cambria Math" w:cs="Bookman Old Style"/>
            <w:sz w:val="32"/>
            <w:szCs w:val="32"/>
          </w:rPr>
          <m:t>~</m:t>
        </m:r>
        <m:f>
          <m:fPr>
            <m:ctrlPr>
              <w:rPr>
                <w:rFonts w:ascii="Cambria Math" w:eastAsia="Bookman Old Style" w:hAnsi="Cambria Math" w:cs="Bookman Old Style"/>
                <w:i/>
                <w:color w:val="000000" w:themeColor="text1"/>
                <w:sz w:val="32"/>
                <w:szCs w:val="32"/>
              </w:rPr>
            </m:ctrlPr>
          </m:fPr>
          <m:num>
            <m:sSup>
              <m:sSupPr>
                <m:ctrlPr>
                  <w:rPr>
                    <w:rFonts w:ascii="Cambria Math" w:eastAsia="Bookman Old Style" w:hAnsi="Cambria Math" w:cs="Bookman Old Style"/>
                    <w:i/>
                    <w:color w:val="000000" w:themeColor="text1"/>
                    <w:sz w:val="32"/>
                    <w:szCs w:val="32"/>
                  </w:rPr>
                </m:ctrlPr>
              </m:sSupPr>
              <m:e>
                <m:r>
                  <w:rPr>
                    <w:rFonts w:ascii="Cambria Math" w:eastAsia="Bookman Old Style" w:hAnsi="Cambria Math" w:cs="Bookman Old Style"/>
                    <w:color w:val="000000" w:themeColor="text1"/>
                    <w:sz w:val="32"/>
                    <w:szCs w:val="32"/>
                  </w:rPr>
                  <m:t>c</m:t>
                </m:r>
              </m:e>
              <m:sup>
                <m:r>
                  <w:rPr>
                    <w:rFonts w:ascii="Cambria Math" w:eastAsia="Bookman Old Style" w:hAnsi="Cambria Math" w:cs="Bookman Old Style"/>
                    <w:color w:val="000000" w:themeColor="text1"/>
                    <w:sz w:val="32"/>
                    <w:szCs w:val="32"/>
                  </w:rPr>
                  <m:t>5</m:t>
                </m:r>
              </m:sup>
            </m:sSup>
          </m:num>
          <m:den>
            <m:r>
              <w:rPr>
                <w:rFonts w:ascii="Cambria Math" w:eastAsia="Bookman Old Style" w:hAnsi="Cambria Math" w:cs="Bookman Old Style"/>
                <w:color w:val="000000" w:themeColor="text1"/>
                <w:sz w:val="32"/>
                <w:szCs w:val="32"/>
              </w:rPr>
              <m:t>G</m:t>
            </m:r>
          </m:den>
        </m:f>
        <m:r>
          <w:rPr>
            <w:rFonts w:ascii="Cambria Math" w:eastAsia="Bookman Old Style" w:hAnsi="Cambria Math" w:cs="Bookman Old Style"/>
            <w:color w:val="000000" w:themeColor="text1"/>
            <w:sz w:val="32"/>
            <w:szCs w:val="32"/>
          </w:rPr>
          <m:t>~</m:t>
        </m:r>
        <m:r>
          <w:rPr>
            <w:rFonts w:ascii="Cambria Math" w:eastAsia="Bookman Old Style" w:hAnsi="Cambria Math" w:cs="Bookman Old Style"/>
            <w:color w:val="000000" w:themeColor="text1"/>
            <w:sz w:val="26"/>
            <w:szCs w:val="26"/>
          </w:rPr>
          <m:t>3.6×</m:t>
        </m:r>
        <m:sSup>
          <m:sSupPr>
            <m:ctrlPr>
              <w:rPr>
                <w:rFonts w:ascii="Cambria Math" w:eastAsia="Bookman Old Style" w:hAnsi="Cambria Math" w:cs="Bookman Old Style"/>
                <w:i/>
                <w:color w:val="000000" w:themeColor="text1"/>
                <w:sz w:val="26"/>
                <w:szCs w:val="26"/>
              </w:rPr>
            </m:ctrlPr>
          </m:sSupPr>
          <m:e>
            <m:r>
              <w:rPr>
                <w:rFonts w:ascii="Cambria Math" w:eastAsia="Bookman Old Style" w:hAnsi="Cambria Math" w:cs="Bookman Old Style"/>
                <w:color w:val="000000" w:themeColor="text1"/>
                <w:sz w:val="26"/>
                <w:szCs w:val="26"/>
              </w:rPr>
              <m:t>10</m:t>
            </m:r>
          </m:e>
          <m:sup>
            <m:r>
              <w:rPr>
                <w:rFonts w:ascii="Cambria Math" w:eastAsia="Bookman Old Style" w:hAnsi="Cambria Math" w:cs="Bookman Old Style"/>
                <w:color w:val="000000" w:themeColor="text1"/>
                <w:sz w:val="26"/>
                <w:szCs w:val="26"/>
              </w:rPr>
              <m:t>48</m:t>
            </m:r>
          </m:sup>
        </m:sSup>
        <m:r>
          <w:rPr>
            <w:rFonts w:ascii="Cambria Math" w:eastAsia="Bookman Old Style" w:hAnsi="Cambria Math" w:cs="Bookman Old Style"/>
            <w:color w:val="BFBFBF" w:themeColor="background1" w:themeShade="BF"/>
            <w:sz w:val="26"/>
            <w:szCs w:val="26"/>
          </w:rPr>
          <m:t xml:space="preserve"> </m:t>
        </m:r>
        <m:r>
          <m:rPr>
            <m:sty m:val="p"/>
          </m:rPr>
          <w:rPr>
            <w:rFonts w:ascii="Cambria Math" w:eastAsia="Bookman Old Style" w:hAnsi="Cambria Math" w:cs="Bookman Old Style"/>
            <w:color w:val="000000" w:themeColor="text1"/>
            <w:sz w:val="26"/>
            <w:szCs w:val="26"/>
          </w:rPr>
          <m:t>Watt</m:t>
        </m:r>
      </m:oMath>
      <w:r w:rsidR="00A10FC9">
        <w:rPr>
          <w:rFonts w:ascii="Bookman Old Style" w:eastAsia="Bookman Old Style" w:hAnsi="Bookman Old Style" w:cs="Bookman Old Style"/>
          <w:color w:val="000000" w:themeColor="text1"/>
          <w:sz w:val="26"/>
          <w:szCs w:val="26"/>
        </w:rPr>
        <w:tab/>
      </w:r>
      <w:r w:rsidR="00A10FC9">
        <w:rPr>
          <w:rFonts w:ascii="Bookman Old Style" w:eastAsia="Bookman Old Style" w:hAnsi="Bookman Old Style" w:cs="Bookman Old Style"/>
          <w:color w:val="BFBFBF" w:themeColor="background1" w:themeShade="BF"/>
          <w:sz w:val="30"/>
          <w:szCs w:val="30"/>
        </w:rPr>
        <w:tab/>
      </w:r>
      <w:r w:rsidR="00A10FC9" w:rsidRPr="00E8590E">
        <w:rPr>
          <w:rFonts w:ascii="Bookman Old Style" w:eastAsia="Bookman Old Style" w:hAnsi="Bookman Old Style" w:cs="Bookman Old Style"/>
          <w:color w:val="000000" w:themeColor="text1"/>
          <w:sz w:val="22"/>
          <w:szCs w:val="22"/>
        </w:rPr>
        <w:t>(8.</w:t>
      </w:r>
      <w:r w:rsidR="00A10FC9">
        <w:rPr>
          <w:rFonts w:ascii="Bookman Old Style" w:eastAsia="Bookman Old Style" w:hAnsi="Bookman Old Style" w:cs="Bookman Old Style"/>
          <w:color w:val="000000" w:themeColor="text1"/>
          <w:sz w:val="22"/>
          <w:szCs w:val="22"/>
        </w:rPr>
        <w:t>2</w:t>
      </w:r>
      <w:r w:rsidR="00A10FC9" w:rsidRPr="00E8590E">
        <w:rPr>
          <w:rFonts w:ascii="Bookman Old Style" w:eastAsia="Bookman Old Style" w:hAnsi="Bookman Old Style" w:cs="Bookman Old Style"/>
          <w:color w:val="000000" w:themeColor="text1"/>
          <w:sz w:val="22"/>
          <w:szCs w:val="22"/>
        </w:rPr>
        <w:t>)</w:t>
      </w:r>
    </w:p>
    <w:p w14:paraId="025F8B26" w14:textId="77777777" w:rsidR="00A10FC9" w:rsidRDefault="00A10FC9">
      <w:pPr>
        <w:ind w:left="567" w:right="507" w:firstLine="263"/>
        <w:rPr>
          <w:rFonts w:ascii="Bookman Old Style" w:eastAsia="Bookman Old Style" w:hAnsi="Bookman Old Style" w:cs="Bookman Old Style"/>
          <w:sz w:val="22"/>
          <w:szCs w:val="22"/>
        </w:rPr>
      </w:pPr>
    </w:p>
    <w:p w14:paraId="2669EA6D" w14:textId="2EA7A196"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w:t>
      </w:r>
      <w:r w:rsidR="00BF3483">
        <w:rPr>
          <w:rFonts w:ascii="Bookman Old Style" w:eastAsia="Bookman Old Style" w:hAnsi="Bookman Old Style" w:cs="Bookman Old Style"/>
          <w:sz w:val="22"/>
          <w:szCs w:val="22"/>
        </w:rPr>
        <w:t>gravitational-wave luminosity</w:t>
      </w:r>
      <w:r w:rsidR="00BF3483">
        <w:rPr>
          <w:rFonts w:ascii="Bookman Old Style" w:eastAsia="Bookman Old Style" w:hAnsi="Bookman Old Style" w:cs="Bookman Old Style"/>
          <w:i/>
          <w:color w:val="000000" w:themeColor="text1"/>
          <w:sz w:val="22"/>
          <w:szCs w:val="22"/>
        </w:rPr>
        <w:fldChar w:fldCharType="begin"/>
      </w:r>
      <w:r w:rsidR="00BF3483">
        <w:instrText xml:space="preserve"> XE "</w:instrText>
      </w:r>
      <w:r w:rsidR="00BF3483" w:rsidRPr="00BF3483">
        <w:rPr>
          <w:lang w:val="en-US"/>
        </w:rPr>
        <w:instrText xml:space="preserve"> </w:instrText>
      </w:r>
      <w:r w:rsidR="00BF3483" w:rsidRPr="00B30938">
        <w:rPr>
          <w:lang w:val="en-US"/>
        </w:rPr>
        <w:instrText>luminosity</w:instrText>
      </w:r>
      <w:r w:rsidR="00BF3483">
        <w:rPr>
          <w:lang w:val="en-US"/>
        </w:rPr>
        <w:instrText>:gravitational wave</w:instrText>
      </w:r>
      <w:r w:rsidR="00BF3483">
        <w:instrText xml:space="preserve">" </w:instrText>
      </w:r>
      <w:r w:rsidR="00BF3483">
        <w:rPr>
          <w:rFonts w:ascii="Bookman Old Style" w:eastAsia="Bookman Old Style" w:hAnsi="Bookman Old Style" w:cs="Bookman Old Style"/>
          <w:i/>
          <w:color w:val="000000" w:themeColor="text1"/>
          <w:sz w:val="22"/>
          <w:szCs w:val="22"/>
        </w:rPr>
        <w:fldChar w:fldCharType="end"/>
      </w:r>
      <w:r w:rsidR="00BF348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is quite simply humongous! Consider for a moment; there are about one hundred billion (i.e., 10</w:t>
      </w:r>
      <w:r>
        <w:rPr>
          <w:rFonts w:ascii="Bookman Old Style" w:eastAsia="Bookman Old Style" w:hAnsi="Bookman Old Style" w:cs="Bookman Old Style"/>
          <w:sz w:val="22"/>
          <w:szCs w:val="22"/>
          <w:vertAlign w:val="superscript"/>
        </w:rPr>
        <w:t>11</w:t>
      </w:r>
      <w:r>
        <w:rPr>
          <w:rFonts w:ascii="Bookman Old Style" w:eastAsia="Bookman Old Style" w:hAnsi="Bookman Old Style" w:cs="Bookman Old Style"/>
          <w:sz w:val="22"/>
          <w:szCs w:val="22"/>
        </w:rPr>
        <w:t>) galaxies in the universe, and each of them contains one hundred billion stars (another factor 10</w:t>
      </w:r>
      <w:r>
        <w:rPr>
          <w:rFonts w:ascii="Bookman Old Style" w:eastAsia="Bookman Old Style" w:hAnsi="Bookman Old Style" w:cs="Bookman Old Style"/>
          <w:sz w:val="22"/>
          <w:szCs w:val="22"/>
          <w:vertAlign w:val="superscript"/>
        </w:rPr>
        <w:t>11</w:t>
      </w:r>
      <w:r>
        <w:rPr>
          <w:rFonts w:ascii="Bookman Old Style" w:eastAsia="Bookman Old Style" w:hAnsi="Bookman Old Style" w:cs="Bookman Old Style"/>
          <w:sz w:val="22"/>
          <w:szCs w:val="22"/>
        </w:rPr>
        <w:t>), each with a brightness of 10</w:t>
      </w:r>
      <w:r>
        <w:rPr>
          <w:rFonts w:ascii="Bookman Old Style" w:eastAsia="Bookman Old Style" w:hAnsi="Bookman Old Style" w:cs="Bookman Old Style"/>
          <w:sz w:val="22"/>
          <w:szCs w:val="22"/>
          <w:vertAlign w:val="superscript"/>
        </w:rPr>
        <w:t>26</w:t>
      </w:r>
      <w:r>
        <w:rPr>
          <w:rFonts w:ascii="Bookman Old Style" w:eastAsia="Bookman Old Style" w:hAnsi="Bookman Old Style" w:cs="Bookman Old Style"/>
          <w:sz w:val="22"/>
          <w:szCs w:val="22"/>
        </w:rPr>
        <w:t xml:space="preserve"> Watts. With Equation (8.2), we have just discovered that, at the moment of the merger, a binary system of black holes radiates as much energy as that emitted, over the same time and in electromagnetic waves, from the entire universe. I don’t know about you, but it leaves me in a state of pure amazement whenever I think about this ...</w:t>
      </w:r>
    </w:p>
    <w:p w14:paraId="4853253A" w14:textId="77777777" w:rsidR="00A10FC9" w:rsidRDefault="00A10FC9">
      <w:pPr>
        <w:ind w:left="567" w:right="507" w:firstLine="0"/>
        <w:rPr>
          <w:rFonts w:ascii="Bookman Old Style" w:eastAsia="Bookman Old Style" w:hAnsi="Bookman Old Style" w:cs="Bookman Old Style"/>
          <w:b/>
          <w:i/>
          <w:sz w:val="22"/>
          <w:szCs w:val="22"/>
        </w:rPr>
      </w:pPr>
    </w:p>
    <w:p w14:paraId="38C7F371" w14:textId="77777777" w:rsidR="00A10FC9" w:rsidRDefault="00A10FC9">
      <w:pPr>
        <w:ind w:left="567" w:right="507" w:firstLine="0"/>
        <w:rPr>
          <w:rFonts w:ascii="Bookman Old Style" w:eastAsia="Bookman Old Style" w:hAnsi="Bookman Old Style" w:cs="Bookman Old Style"/>
          <w:b/>
          <w:i/>
          <w:sz w:val="22"/>
          <w:szCs w:val="22"/>
        </w:rPr>
      </w:pPr>
    </w:p>
    <w:p w14:paraId="69D319EE" w14:textId="77777777" w:rsidR="00A10FC9" w:rsidRDefault="00A10FC9">
      <w:pPr>
        <w:ind w:left="567" w:right="507" w:firstLine="0"/>
        <w:rPr>
          <w:rFonts w:ascii="Bookman Old Style" w:eastAsia="Bookman Old Style" w:hAnsi="Bookman Old Style" w:cs="Bookman Old Style"/>
          <w:i/>
          <w:sz w:val="22"/>
          <w:szCs w:val="22"/>
        </w:rPr>
      </w:pPr>
      <w:r>
        <w:rPr>
          <w:rFonts w:ascii="Bookman Old Style" w:eastAsia="Bookman Old Style" w:hAnsi="Bookman Old Style" w:cs="Bookman Old Style"/>
          <w:b/>
          <w:i/>
          <w:sz w:val="22"/>
          <w:szCs w:val="22"/>
        </w:rPr>
        <w:t>The Complex Dynamics Of Binary Neutron Stars</w:t>
      </w:r>
    </w:p>
    <w:p w14:paraId="62969E2B"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73EC83D" w14:textId="063D9F2F"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The dynamics of a binary</w:t>
      </w:r>
      <w:r w:rsidR="007F751A">
        <w:rPr>
          <w:rFonts w:ascii="Bookman Old Style" w:eastAsia="Bookman Old Style" w:hAnsi="Bookman Old Style" w:cs="Bookman Old Style"/>
          <w:color w:val="000000"/>
          <w:sz w:val="22"/>
          <w:szCs w:val="22"/>
        </w:rPr>
        <w:fldChar w:fldCharType="begin"/>
      </w:r>
      <w:r w:rsidR="007F751A">
        <w:instrText xml:space="preserve"> XE "</w:instrText>
      </w:r>
      <w:r w:rsidR="007F751A" w:rsidRPr="007D50CC">
        <w:rPr>
          <w:rFonts w:ascii="Bookman Old Style" w:eastAsia="Bookman Old Style" w:hAnsi="Bookman Old Style" w:cs="Bookman Old Style"/>
          <w:color w:val="000000"/>
          <w:sz w:val="22"/>
          <w:szCs w:val="22"/>
        </w:rPr>
        <w:instrText>binary system:</w:instrText>
      </w:r>
      <w:r w:rsidR="007F751A" w:rsidRPr="007D50CC">
        <w:rPr>
          <w:lang w:val="en-US"/>
        </w:rPr>
        <w:instrText>neutron stars</w:instrText>
      </w:r>
      <w:r w:rsidR="007F751A">
        <w:instrText xml:space="preserve">" </w:instrText>
      </w:r>
      <w:r w:rsidR="007F751A">
        <w:rPr>
          <w:rFonts w:ascii="Bookman Old Style" w:eastAsia="Bookman Old Style" w:hAnsi="Bookman Old Style" w:cs="Bookman Old Style"/>
          <w:color w:val="000000"/>
          <w:sz w:val="22"/>
          <w:szCs w:val="22"/>
        </w:rPr>
        <w:fldChar w:fldCharType="end"/>
      </w:r>
      <w:r w:rsidR="00B1458B">
        <w:rPr>
          <w:rFonts w:ascii="Bookman Old Style" w:hAnsi="Bookman Old Style"/>
          <w:color w:val="231F20"/>
          <w:sz w:val="22"/>
          <w:szCs w:val="22"/>
        </w:rPr>
        <w:fldChar w:fldCharType="begin"/>
      </w:r>
      <w:r w:rsidR="00B1458B">
        <w:instrText xml:space="preserve"> XE "</w:instrText>
      </w:r>
      <w:r w:rsidR="00B1458B" w:rsidRPr="00176E0F">
        <w:rPr>
          <w:rFonts w:ascii="Bookman Old Style" w:hAnsi="Bookman Old Style"/>
          <w:color w:val="231F20"/>
          <w:sz w:val="22"/>
          <w:szCs w:val="22"/>
        </w:rPr>
        <w:instrText>neutron star</w:instrText>
      </w:r>
      <w:r w:rsidR="00B1458B">
        <w:rPr>
          <w:rFonts w:ascii="Bookman Old Style" w:hAnsi="Bookman Old Style"/>
          <w:color w:val="231F20"/>
          <w:sz w:val="22"/>
          <w:szCs w:val="22"/>
        </w:rPr>
        <w:instrText>:binary (see)</w:instrText>
      </w:r>
      <w:r w:rsidR="00B1458B">
        <w:instrText xml:space="preserve">" </w:instrText>
      </w:r>
      <w:r w:rsidR="00B1458B">
        <w:rPr>
          <w:rFonts w:ascii="Bookman Old Style" w:hAnsi="Bookman Old Style"/>
          <w:color w:val="231F20"/>
          <w:sz w:val="22"/>
          <w:szCs w:val="22"/>
        </w:rPr>
        <w:fldChar w:fldCharType="end"/>
      </w:r>
      <w:r>
        <w:rPr>
          <w:rFonts w:ascii="Bookman Old Style" w:eastAsia="Bookman Old Style" w:hAnsi="Bookman Old Style" w:cs="Bookman Old Style"/>
          <w:color w:val="000000"/>
          <w:sz w:val="22"/>
          <w:szCs w:val="22"/>
        </w:rPr>
        <w:t xml:space="preserve"> system of neutron stars has many similarities with those seen in binary black holes and some fundamental differences. So, let’s arrange things in order and return to the classification of the phases of the dynamics, of which there are generally four: quasi-circular orbiting, rapid inspiralling, merger and post-merger</w:t>
      </w:r>
      <w:r w:rsidR="00C6356E">
        <w:rPr>
          <w:rFonts w:ascii="Bookman Old Style" w:eastAsia="Bookman Old Style" w:hAnsi="Bookman Old Style" w:cs="Bookman Old Style"/>
          <w:color w:val="000000"/>
          <w:sz w:val="22"/>
          <w:szCs w:val="22"/>
        </w:rPr>
        <w:fldChar w:fldCharType="begin"/>
      </w:r>
      <w:r w:rsidR="00C6356E">
        <w:instrText xml:space="preserve"> XE "</w:instrText>
      </w:r>
      <w:r w:rsidR="00C6356E" w:rsidRPr="00380977">
        <w:rPr>
          <w:rFonts w:ascii="Bookman Old Style" w:eastAsia="Bookman Old Style" w:hAnsi="Bookman Old Style" w:cs="Bookman Old Style"/>
          <w:color w:val="000000"/>
          <w:sz w:val="22"/>
          <w:szCs w:val="22"/>
        </w:rPr>
        <w:instrText>post-merger</w:instrText>
      </w:r>
      <w:r w:rsidR="00C6356E">
        <w:instrText xml:space="preserve">" </w:instrText>
      </w:r>
      <w:r w:rsidR="00C6356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and collapse and accretion.</w:t>
      </w:r>
    </w:p>
    <w:p w14:paraId="4E94A639"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quasi-circular orbiting phase is almost identical to that already discussed for black holes. Both systems can be described with the same equations and treat the components of the binary as point-like particles.</w:t>
      </w:r>
    </w:p>
    <w:p w14:paraId="37B9BF49" w14:textId="3665EA0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dynamics of the second phase, rapid inspiralling, is also very similar to that seen for a black-hole system, but not quite the same. Let me explain why. </w:t>
      </w:r>
      <w:r w:rsidRPr="005F7C44">
        <w:rPr>
          <w:rFonts w:ascii="Bookman Old Style" w:eastAsia="Bookman Old Style" w:hAnsi="Bookman Old Style" w:cs="Bookman Old Style"/>
          <w:sz w:val="22"/>
          <w:szCs w:val="22"/>
        </w:rPr>
        <w:t>First</w:t>
      </w:r>
      <w:r>
        <w:rPr>
          <w:rFonts w:ascii="Bookman Old Style" w:eastAsia="Bookman Old Style" w:hAnsi="Bookman Old Style" w:cs="Bookman Old Style"/>
          <w:sz w:val="22"/>
          <w:szCs w:val="22"/>
        </w:rPr>
        <w:t xml:space="preserve"> of all, neutron stars have a larger size than a black hole of the same mass. For example, we have seen that a typical neutron star will have a mass of 1.4 solar masses and a radius of about 12 kilometres, while a black hole with the same mass will have a Schwarzschild radius of about 4.2 kilometres. So, keeping the mass the same, a binary system of neutron stars will merge earlier than a binary system of black holes, simply because the stars will come to “touch” when the separation between the two objects is of the order of 24 kilometres, rather than eight kilometres. Second, because neutron stars are made of matter, they can be tidally deformed and, therefore, have slightly different trajectories from black holes with the same mass. The latter point is particularly important, so I’ll try to explain it in more detail. </w:t>
      </w:r>
      <w:r w:rsidRPr="00F1438B">
        <w:rPr>
          <w:rFonts w:ascii="Bookman Old Style" w:eastAsia="Bookman Old Style" w:hAnsi="Bookman Old Style" w:cs="Bookman Old Style"/>
          <w:sz w:val="22"/>
          <w:szCs w:val="22"/>
        </w:rPr>
        <w:t>We</w:t>
      </w:r>
      <w:r>
        <w:rPr>
          <w:rFonts w:ascii="Bookman Old Style" w:eastAsia="Bookman Old Style" w:hAnsi="Bookman Old Style" w:cs="Bookman Old Style"/>
          <w:sz w:val="22"/>
          <w:szCs w:val="22"/>
        </w:rPr>
        <w:t xml:space="preserve"> have seen that a non-uniform gravitational field (that is, a normal gravitational field) generates tidal forces</w:t>
      </w:r>
      <w:r w:rsidR="008C21E7">
        <w:rPr>
          <w:rFonts w:ascii="Bookman Old Style" w:eastAsia="Bookman Old Style" w:hAnsi="Bookman Old Style" w:cs="Bookman Old Style"/>
          <w:sz w:val="22"/>
          <w:szCs w:val="22"/>
        </w:rPr>
        <w:fldChar w:fldCharType="begin"/>
      </w:r>
      <w:r w:rsidR="008C21E7">
        <w:instrText xml:space="preserve"> XE "</w:instrText>
      </w:r>
      <w:r w:rsidR="008C21E7" w:rsidRPr="00C1509A">
        <w:rPr>
          <w:rFonts w:ascii="Bookman Old Style" w:eastAsia="Bookman Old Style" w:hAnsi="Bookman Old Style" w:cs="Bookman Old Style"/>
          <w:color w:val="000000" w:themeColor="text1"/>
          <w:sz w:val="22"/>
          <w:szCs w:val="22"/>
        </w:rPr>
        <w:instrText>tidal forces</w:instrText>
      </w:r>
      <w:r w:rsidR="008C21E7">
        <w:instrText xml:space="preserve">" </w:instrText>
      </w:r>
      <w:r w:rsidR="008C21E7">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that alter deformable objects, such as the mass of water on the surface of the Earth, which can be raised by the tidal field produced by the Moon</w:t>
      </w:r>
      <w:r w:rsidR="007C2508">
        <w:rPr>
          <w:rFonts w:ascii="Bookman Old Style" w:eastAsia="Bookman Old Style" w:hAnsi="Bookman Old Style" w:cs="Bookman Old Style"/>
          <w:sz w:val="22"/>
          <w:szCs w:val="22"/>
        </w:rPr>
        <w:fldChar w:fldCharType="begin"/>
      </w:r>
      <w:r w:rsidR="007C2508">
        <w:instrText xml:space="preserve"> XE "</w:instrText>
      </w:r>
      <w:r w:rsidR="007C2508" w:rsidRPr="00E437D0">
        <w:rPr>
          <w:rFonts w:ascii="Bookman Old Style" w:eastAsia="Bookman Old Style" w:hAnsi="Bookman Old Style" w:cs="Bookman Old Style"/>
          <w:sz w:val="22"/>
          <w:szCs w:val="22"/>
        </w:rPr>
        <w:instrText>Moon</w:instrText>
      </w:r>
      <w:r w:rsidR="007C2508">
        <w:instrText xml:space="preserve">" </w:instrText>
      </w:r>
      <w:r w:rsidR="007C2508">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 binary system of compact objects generates a non-uniform gravitational field since the curvature in the region between the two objects is greater than that in the more distant regions. Consequently, a deformable object placed in this non-uniform gravitational field will be deformed in shape. Because a black hole represents the limit in the strength of the gravitational field, it is not deformable. We express this fact by saying it has a zero tidal deformability coefficient (also called </w:t>
      </w:r>
      <w:r>
        <w:rPr>
          <w:rFonts w:ascii="Bookman Old Style" w:eastAsia="Bookman Old Style" w:hAnsi="Bookman Old Style" w:cs="Bookman Old Style"/>
          <w:i/>
          <w:sz w:val="22"/>
          <w:szCs w:val="22"/>
        </w:rPr>
        <w:t>Love number</w:t>
      </w:r>
      <w:r w:rsidR="00365F50">
        <w:rPr>
          <w:rFonts w:ascii="Bookman Old Style" w:eastAsia="Bookman Old Style" w:hAnsi="Bookman Old Style" w:cs="Bookman Old Style"/>
          <w:i/>
          <w:sz w:val="22"/>
          <w:szCs w:val="22"/>
        </w:rPr>
        <w:fldChar w:fldCharType="begin"/>
      </w:r>
      <w:r w:rsidR="00365F50">
        <w:instrText xml:space="preserve"> XE "</w:instrText>
      </w:r>
      <w:r w:rsidR="00365F50" w:rsidRPr="00BF79D3">
        <w:rPr>
          <w:rFonts w:ascii="Bookman Old Style" w:eastAsia="Bookman Old Style" w:hAnsi="Bookman Old Style" w:cs="Bookman Old Style"/>
          <w:iCs/>
          <w:sz w:val="22"/>
          <w:szCs w:val="22"/>
        </w:rPr>
        <w:instrText>Love:</w:instrText>
      </w:r>
      <w:r w:rsidR="00365F50" w:rsidRPr="00BF79D3">
        <w:rPr>
          <w:lang w:val="en-US"/>
        </w:rPr>
        <w:instrText>number</w:instrText>
      </w:r>
      <w:r w:rsidR="00365F50">
        <w:instrText xml:space="preserve">" </w:instrText>
      </w:r>
      <w:r w:rsidR="00365F50">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w:t>
      </w:r>
      <w:r w:rsidRPr="00766E08">
        <w:rPr>
          <w:rFonts w:ascii="Bookman Old Style" w:eastAsia="Bookman Old Style" w:hAnsi="Bookman Old Style" w:cs="Bookman Old Style"/>
          <w:sz w:val="22"/>
          <w:szCs w:val="22"/>
          <w:vertAlign w:val="superscript"/>
        </w:rPr>
        <w:t>6</w:t>
      </w:r>
      <w:r>
        <w:rPr>
          <w:rFonts w:ascii="Bookman Old Style" w:eastAsia="Bookman Old Style" w:hAnsi="Bookman Old Style" w:cs="Bookman Old Style"/>
          <w:sz w:val="22"/>
          <w:szCs w:val="22"/>
        </w:rPr>
        <w:t>. In other words, we can assume that a spherical black hole will remain spherical even if placed very close to another black hole in a binary system. Here is the crucial difference: this is not the case with a neutron star. If spherical in isolation, a neutron star will assume a deformed, non-spherical shape in the presence of another neutron star.</w:t>
      </w:r>
    </w:p>
    <w:p w14:paraId="6BEC208B" w14:textId="0702AF11" w:rsidR="00A10FC9" w:rsidRDefault="00A10FC9" w:rsidP="005A0D51">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change in shape is very significant for two different reasons. The first is that it induces changes in the orbits followed by neutron stars when compared to those followed by black holes of the same mass. Consequently, and all things being equal, the gravitational waves produced by neutron stars during the rapid inspiralling phase will be different from the corresponding gravitational waves produced by black holes. Indeed, it is exactly this different behaviour that allows us to discern  (once the mass is known) whether the compact object is a black hole or a neutron star</w:t>
      </w:r>
      <w:r w:rsidRPr="00D46646">
        <w:rPr>
          <w:rFonts w:ascii="Bookman Old Style" w:eastAsia="Bookman Old Style" w:hAnsi="Bookman Old Style" w:cs="Bookman Old Style"/>
          <w:sz w:val="22"/>
          <w:szCs w:val="22"/>
          <w:vertAlign w:val="superscript"/>
        </w:rPr>
        <w:t>7</w:t>
      </w:r>
      <w:r>
        <w:rPr>
          <w:rFonts w:ascii="Bookman Old Style" w:eastAsia="Bookman Old Style" w:hAnsi="Bookman Old Style" w:cs="Bookman Old Style"/>
          <w:color w:val="0000FF"/>
          <w:sz w:val="22"/>
          <w:szCs w:val="22"/>
        </w:rPr>
        <w:t>.</w:t>
      </w:r>
      <w:r>
        <w:rPr>
          <w:rFonts w:ascii="Bookman Old Style" w:eastAsia="Bookman Old Style" w:hAnsi="Bookman Old Style" w:cs="Bookman Old Style"/>
          <w:sz w:val="22"/>
          <w:szCs w:val="22"/>
        </w:rPr>
        <w:t xml:space="preserve"> The second reason is even more important. The tidal deformability of neutron stars (that is, how much they can be deformed in a non-uniform gravitational field) depends on their internal composition. Therefore, in principle, it is possible to determine their </w:t>
      </w:r>
      <w:r w:rsidR="00835EFB">
        <w:rPr>
          <w:rFonts w:ascii="Bookman Old Style" w:eastAsia="Bookman Old Style" w:hAnsi="Bookman Old Style" w:cs="Bookman Old Style"/>
          <w:sz w:val="22"/>
          <w:szCs w:val="22"/>
        </w:rPr>
        <w:t>equation of state</w:t>
      </w:r>
      <w:r w:rsidR="00835EFB">
        <w:rPr>
          <w:rFonts w:ascii="Bookman Old Style" w:eastAsia="Bookman Old Style" w:hAnsi="Bookman Old Style" w:cs="Bookman Old Style"/>
          <w:color w:val="231F20"/>
          <w:sz w:val="22"/>
          <w:szCs w:val="22"/>
        </w:rPr>
        <w:fldChar w:fldCharType="begin"/>
      </w:r>
      <w:r w:rsidR="00835EFB">
        <w:instrText xml:space="preserve"> XE "</w:instrText>
      </w:r>
      <w:r w:rsidR="00835EFB" w:rsidRPr="00EB0300">
        <w:rPr>
          <w:rFonts w:ascii="Bookman Old Style" w:eastAsia="Bookman Old Style" w:hAnsi="Bookman Old Style" w:cs="Bookman Old Style"/>
          <w:color w:val="231F20"/>
          <w:sz w:val="22"/>
          <w:szCs w:val="22"/>
        </w:rPr>
        <w:instrText>equation of state</w:instrText>
      </w:r>
      <w:r w:rsidR="00835EFB">
        <w:instrText xml:space="preserve">" </w:instrText>
      </w:r>
      <w:r w:rsidR="00835EFB">
        <w:rPr>
          <w:rFonts w:ascii="Bookman Old Style" w:eastAsia="Bookman Old Style" w:hAnsi="Bookman Old Style" w:cs="Bookman Old Style"/>
          <w:color w:val="231F20"/>
          <w:sz w:val="22"/>
          <w:szCs w:val="22"/>
        </w:rPr>
        <w:fldChar w:fldCharType="end"/>
      </w:r>
      <w:r w:rsidR="00835EF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simply by analysing the gravitational waves in the final stages of their inspiral, the point when the two stars are at their closest, and the tidal effects are, therefore, most intense. This is exactly what LIGO and Virgo did for the GW170817</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event, which provided the first experimental constraints, albeit still quite uncertain, on the tidal deformability of neutron stars.</w:t>
      </w:r>
    </w:p>
    <w:p w14:paraId="5CA96A35" w14:textId="70BE5586" w:rsidR="00A10FC9" w:rsidRDefault="00A10FC9" w:rsidP="002A10E4">
      <w:pPr>
        <w:ind w:left="567" w:right="507" w:firstLine="0"/>
        <w:rPr>
          <w:rFonts w:ascii="Bookman Old Style" w:eastAsia="Bookman Old Style" w:hAnsi="Bookman Old Style" w:cs="Bookman Old Style"/>
          <w:b/>
          <w:i/>
          <w:color w:val="000000" w:themeColor="text1"/>
          <w:sz w:val="22"/>
          <w:szCs w:val="22"/>
        </w:rPr>
      </w:pPr>
    </w:p>
    <w:p w14:paraId="50E3F1AF" w14:textId="53BBB817" w:rsidR="001D7A88" w:rsidRDefault="001D7A88" w:rsidP="002A10E4">
      <w:pPr>
        <w:ind w:left="567" w:right="507" w:firstLine="0"/>
        <w:rPr>
          <w:rFonts w:ascii="Bookman Old Style" w:eastAsia="Bookman Old Style" w:hAnsi="Bookman Old Style" w:cs="Bookman Old Style"/>
          <w:b/>
          <w:i/>
          <w:color w:val="000000" w:themeColor="text1"/>
          <w:sz w:val="22"/>
          <w:szCs w:val="22"/>
        </w:rPr>
      </w:pPr>
    </w:p>
    <w:p w14:paraId="63922B50" w14:textId="7994778C" w:rsidR="001D7A88" w:rsidRDefault="001D7A88" w:rsidP="002A10E4">
      <w:pPr>
        <w:ind w:left="567" w:right="507" w:firstLine="0"/>
        <w:rPr>
          <w:rFonts w:ascii="Bookman Old Style" w:eastAsia="Bookman Old Style" w:hAnsi="Bookman Old Style" w:cs="Bookman Old Style"/>
          <w:b/>
          <w:i/>
          <w:color w:val="000000" w:themeColor="text1"/>
          <w:sz w:val="22"/>
          <w:szCs w:val="22"/>
        </w:rPr>
      </w:pPr>
    </w:p>
    <w:p w14:paraId="4FBB2DBE" w14:textId="77777777" w:rsidR="001D7A88" w:rsidRDefault="001D7A88" w:rsidP="002A10E4">
      <w:pPr>
        <w:ind w:left="567" w:right="507" w:firstLine="0"/>
        <w:rPr>
          <w:rFonts w:ascii="Bookman Old Style" w:eastAsia="Bookman Old Style" w:hAnsi="Bookman Old Style" w:cs="Bookman Old Style"/>
          <w:b/>
          <w:i/>
          <w:color w:val="000000" w:themeColor="text1"/>
          <w:sz w:val="22"/>
          <w:szCs w:val="22"/>
        </w:rPr>
      </w:pPr>
    </w:p>
    <w:p w14:paraId="6A5C5AE1" w14:textId="77777777" w:rsidR="00A10FC9" w:rsidRDefault="00A10FC9" w:rsidP="002A10E4">
      <w:pPr>
        <w:ind w:left="567" w:right="507" w:firstLine="0"/>
        <w:rPr>
          <w:rFonts w:ascii="Bookman Old Style" w:eastAsia="Bookman Old Style" w:hAnsi="Bookman Old Style" w:cs="Bookman Old Style"/>
          <w:b/>
          <w:i/>
          <w:color w:val="000000" w:themeColor="text1"/>
          <w:sz w:val="22"/>
          <w:szCs w:val="22"/>
        </w:rPr>
      </w:pPr>
    </w:p>
    <w:p w14:paraId="74174B97" w14:textId="77777777" w:rsidR="00A10FC9" w:rsidRPr="004A25B2" w:rsidRDefault="00A10FC9" w:rsidP="002A10E4">
      <w:pPr>
        <w:ind w:left="567" w:right="507" w:firstLine="0"/>
        <w:rPr>
          <w:rFonts w:ascii="Bookman Old Style" w:eastAsia="Bookman Old Style" w:hAnsi="Bookman Old Style" w:cs="Bookman Old Style"/>
          <w:i/>
          <w:color w:val="000000" w:themeColor="text1"/>
          <w:sz w:val="22"/>
          <w:szCs w:val="22"/>
        </w:rPr>
      </w:pPr>
      <w:r w:rsidRPr="004A25B2">
        <w:rPr>
          <w:rFonts w:ascii="Bookman Old Style" w:eastAsia="Bookman Old Style" w:hAnsi="Bookman Old Style" w:cs="Bookman Old Style"/>
          <w:b/>
          <w:i/>
          <w:color w:val="000000" w:themeColor="text1"/>
          <w:sz w:val="22"/>
          <w:szCs w:val="22"/>
        </w:rPr>
        <w:t>A Fatal Battle Against Gravity</w:t>
      </w:r>
    </w:p>
    <w:p w14:paraId="3CBBE89A" w14:textId="77777777" w:rsidR="00A10FC9" w:rsidRDefault="00A10FC9" w:rsidP="00192883">
      <w:pPr>
        <w:ind w:left="567" w:right="507" w:firstLine="0"/>
        <w:rPr>
          <w:rFonts w:ascii="Bookman Old Style" w:eastAsia="Bookman Old Style" w:hAnsi="Bookman Old Style" w:cs="Bookman Old Style"/>
          <w:sz w:val="22"/>
          <w:szCs w:val="22"/>
        </w:rPr>
      </w:pPr>
    </w:p>
    <w:p w14:paraId="0FD72275" w14:textId="56E21F73" w:rsidR="00A10FC9" w:rsidRDefault="00A10FC9" w:rsidP="00192883">
      <w:pP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dynamics of the third phase, the merger and post-merger</w:t>
      </w:r>
      <w:r w:rsidR="00C6356E">
        <w:rPr>
          <w:rFonts w:ascii="Bookman Old Style" w:eastAsia="Bookman Old Style" w:hAnsi="Bookman Old Style" w:cs="Bookman Old Style"/>
          <w:color w:val="000000"/>
          <w:sz w:val="22"/>
          <w:szCs w:val="22"/>
        </w:rPr>
        <w:fldChar w:fldCharType="begin"/>
      </w:r>
      <w:r w:rsidR="00C6356E">
        <w:instrText xml:space="preserve"> XE "</w:instrText>
      </w:r>
      <w:r w:rsidR="00C6356E" w:rsidRPr="00380977">
        <w:rPr>
          <w:rFonts w:ascii="Bookman Old Style" w:eastAsia="Bookman Old Style" w:hAnsi="Bookman Old Style" w:cs="Bookman Old Style"/>
          <w:color w:val="000000"/>
          <w:sz w:val="22"/>
          <w:szCs w:val="22"/>
        </w:rPr>
        <w:instrText>post-merger</w:instrText>
      </w:r>
      <w:r w:rsidR="00C6356E">
        <w:instrText xml:space="preserve">" </w:instrText>
      </w:r>
      <w:r w:rsidR="00C6356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is decidedly different from what we have seen in the case of black holes. When two neutron stars merge, they generally do not produce a black hole but a particular type of </w:t>
      </w:r>
      <w:r w:rsidRPr="00D74915">
        <w:rPr>
          <w:rFonts w:ascii="Bookman Old Style" w:eastAsia="Bookman Old Style" w:hAnsi="Bookman Old Style" w:cs="Bookman Old Style"/>
          <w:iCs/>
          <w:sz w:val="22"/>
          <w:szCs w:val="22"/>
        </w:rPr>
        <w:t>star</w:t>
      </w:r>
      <w:r>
        <w:rPr>
          <w:rFonts w:ascii="Bookman Old Style" w:eastAsia="Bookman Old Style" w:hAnsi="Bookman Old Style" w:cs="Bookman Old Style"/>
          <w:iCs/>
          <w:sz w:val="22"/>
          <w:szCs w:val="22"/>
        </w:rPr>
        <w:t xml:space="preserve">, namely, </w:t>
      </w:r>
      <w:r>
        <w:rPr>
          <w:rFonts w:ascii="Bookman Old Style" w:eastAsia="Bookman Old Style" w:hAnsi="Bookman Old Style" w:cs="Bookman Old Style"/>
          <w:sz w:val="22"/>
          <w:szCs w:val="22"/>
        </w:rPr>
        <w:t xml:space="preserve">a </w:t>
      </w:r>
      <w:r>
        <w:rPr>
          <w:rFonts w:ascii="Bookman Old Style" w:eastAsia="Bookman Old Style" w:hAnsi="Bookman Old Style" w:cs="Bookman Old Style"/>
          <w:i/>
          <w:sz w:val="22"/>
          <w:szCs w:val="22"/>
        </w:rPr>
        <w:t xml:space="preserve">hypermassive </w:t>
      </w:r>
      <w:r w:rsidRPr="004E0725">
        <w:rPr>
          <w:rFonts w:ascii="Bookman Old Style" w:eastAsia="Bookman Old Style" w:hAnsi="Bookman Old Style" w:cs="Bookman Old Style"/>
          <w:iCs/>
          <w:sz w:val="22"/>
          <w:szCs w:val="22"/>
        </w:rPr>
        <w:t>neutron star</w:t>
      </w:r>
      <w:r>
        <w:rPr>
          <w:rFonts w:ascii="Bookman Old Style" w:eastAsia="Bookman Old Style" w:hAnsi="Bookman Old Style" w:cs="Bookman Old Style"/>
          <w:sz w:val="22"/>
          <w:szCs w:val="22"/>
        </w:rPr>
        <w:t xml:space="preserve"> or HMNS</w:t>
      </w:r>
      <w:r w:rsidR="005171D6">
        <w:rPr>
          <w:rFonts w:ascii="Bookman Old Style" w:eastAsia="Bookman Old Style" w:hAnsi="Bookman Old Style" w:cs="Bookman Old Style"/>
          <w:sz w:val="22"/>
          <w:szCs w:val="22"/>
        </w:rPr>
        <w:fldChar w:fldCharType="begin"/>
      </w:r>
      <w:r w:rsidR="005171D6">
        <w:instrText xml:space="preserve"> XE "</w:instrText>
      </w:r>
      <w:r w:rsidR="005171D6" w:rsidRPr="00FD39CF">
        <w:rPr>
          <w:rFonts w:ascii="Bookman Old Style" w:eastAsia="Bookman Old Style" w:hAnsi="Bookman Old Style" w:cs="Bookman Old Style"/>
          <w:sz w:val="22"/>
          <w:szCs w:val="22"/>
        </w:rPr>
        <w:instrText>HMNS (hypermassive neutron star)</w:instrText>
      </w:r>
      <w:r w:rsidR="005171D6">
        <w:instrText xml:space="preserve">" </w:instrText>
      </w:r>
      <w:r w:rsidR="005171D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The adjective “hypermassive” derives from the fact that the mass of this object, which is the sum of the masses of the two initial stars minus that lost through the collision (which we will talk about later), is above the maximum mass that we have seen exist for neutron stars (recall Figure 5.</w:t>
      </w:r>
      <w:r w:rsidR="00246599">
        <w:rPr>
          <w:rFonts w:ascii="Bookman Old Style" w:eastAsia="Bookman Old Style" w:hAnsi="Bookman Old Style" w:cs="Bookman Old Style"/>
          <w:sz w:val="22"/>
          <w:szCs w:val="22"/>
        </w:rPr>
        <w:t>6</w:t>
      </w:r>
      <w:r>
        <w:rPr>
          <w:rFonts w:ascii="Bookman Old Style" w:eastAsia="Bookman Old Style" w:hAnsi="Bookman Old Style" w:cs="Bookman Old Style"/>
          <w:sz w:val="22"/>
          <w:szCs w:val="22"/>
        </w:rPr>
        <w:t xml:space="preserve"> in Chapter 5). This hypermassive star is in equilibrium but in a very precarious equilibrium, which it can very easily lose; for this reason, we say it is in a </w:t>
      </w:r>
      <w:r>
        <w:rPr>
          <w:rFonts w:ascii="Bookman Old Style" w:eastAsia="Bookman Old Style" w:hAnsi="Bookman Old Style" w:cs="Bookman Old Style"/>
          <w:i/>
          <w:sz w:val="22"/>
          <w:szCs w:val="22"/>
        </w:rPr>
        <w:t>metastable equilibrium</w:t>
      </w:r>
      <w:r w:rsidR="00C83A30">
        <w:rPr>
          <w:rFonts w:ascii="Bookman Old Style" w:eastAsia="Bookman Old Style" w:hAnsi="Bookman Old Style" w:cs="Bookman Old Style"/>
          <w:color w:val="231F20"/>
          <w:sz w:val="22"/>
          <w:szCs w:val="22"/>
        </w:rPr>
        <w:fldChar w:fldCharType="begin"/>
      </w:r>
      <w:r w:rsidR="00C83A30">
        <w:instrText xml:space="preserve"> XE "</w:instrText>
      </w:r>
      <w:r w:rsidR="00C83A30" w:rsidRPr="008F085E">
        <w:rPr>
          <w:rFonts w:ascii="Bookman Old Style" w:eastAsia="Bookman Old Style" w:hAnsi="Bookman Old Style" w:cs="Bookman Old Style"/>
          <w:color w:val="231F20"/>
          <w:sz w:val="22"/>
          <w:szCs w:val="22"/>
        </w:rPr>
        <w:instrText>equilibrium</w:instrText>
      </w:r>
      <w:r w:rsidR="00C83A30">
        <w:rPr>
          <w:rFonts w:ascii="Bookman Old Style" w:eastAsia="Bookman Old Style" w:hAnsi="Bookman Old Style" w:cs="Bookman Old Style"/>
          <w:color w:val="231F20"/>
          <w:sz w:val="22"/>
          <w:szCs w:val="22"/>
        </w:rPr>
        <w:instrText>:metastable</w:instrText>
      </w:r>
      <w:r w:rsidR="00C83A30">
        <w:instrText xml:space="preserve">" </w:instrText>
      </w:r>
      <w:r w:rsidR="00C83A30">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 In essence, the gravitational field is so intense (don’t forget the hypermassive star is almost twice as massive as the original stars) that it is on the verge of collapsing to a black hole. However, it manages to avoid the collapse, at least temporarily, by rotating very rapidly and in a differential</w:t>
      </w:r>
      <w:r w:rsidR="009D6E23">
        <w:rPr>
          <w:rFonts w:ascii="Bookman Old Style" w:eastAsia="Bookman Old Style" w:hAnsi="Bookman Old Style" w:cs="Bookman Old Style"/>
          <w:sz w:val="22"/>
          <w:szCs w:val="22"/>
        </w:rPr>
        <w:fldChar w:fldCharType="begin"/>
      </w:r>
      <w:r w:rsidR="009D6E23">
        <w:instrText xml:space="preserve"> XE "</w:instrText>
      </w:r>
      <w:r w:rsidR="009D6E23" w:rsidRPr="008C1FF8">
        <w:rPr>
          <w:rFonts w:ascii="Bookman Old Style" w:eastAsia="Bookman Old Style" w:hAnsi="Bookman Old Style" w:cs="Bookman Old Style"/>
          <w:sz w:val="22"/>
          <w:szCs w:val="22"/>
        </w:rPr>
        <w:instrText>differential:</w:instrText>
      </w:r>
      <w:r w:rsidR="009D6E23" w:rsidRPr="008C1FF8">
        <w:rPr>
          <w:lang w:val="en-US"/>
        </w:rPr>
        <w:instrText>rotation</w:instrText>
      </w:r>
      <w:r w:rsidR="009D6E23">
        <w:instrText xml:space="preserve">" </w:instrText>
      </w:r>
      <w:r w:rsidR="009D6E23">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manner, slower in the core and faster in the outer layers. In other words, the hypermassive star produced by the collision fights a desperate battle against gravity, establishing a precarious equilibrium in which it distributes its matter and rotates almost at the maximum possible rate.</w:t>
      </w:r>
    </w:p>
    <w:p w14:paraId="4B51930F" w14:textId="7B5BE34C" w:rsidR="00A10FC9" w:rsidRDefault="00A10FC9">
      <w:pPr>
        <w:ind w:left="567" w:right="507" w:firstLine="263"/>
        <w:rPr>
          <w:rFonts w:ascii="Bookman Old Style" w:eastAsia="Bookman Old Style" w:hAnsi="Bookman Old Style" w:cs="Bookman Old Style"/>
          <w:sz w:val="22"/>
          <w:szCs w:val="22"/>
        </w:rPr>
      </w:pPr>
      <w:r w:rsidRPr="0081668B">
        <w:rPr>
          <w:rFonts w:ascii="Bookman Old Style" w:eastAsia="Bookman Old Style" w:hAnsi="Bookman Old Style" w:cs="Bookman Old Style"/>
          <w:sz w:val="22"/>
          <w:szCs w:val="22"/>
        </w:rPr>
        <w:t>Unfortunately</w:t>
      </w:r>
      <w:r>
        <w:rPr>
          <w:rFonts w:ascii="Bookman Old Style" w:eastAsia="Bookman Old Style" w:hAnsi="Bookman Old Style" w:cs="Bookman Old Style"/>
          <w:sz w:val="22"/>
          <w:szCs w:val="22"/>
        </w:rPr>
        <w:t xml:space="preserve"> for the star, it cannot maintain this precarious balance for long because it rotates so rapidly that it is not even axisymmetric. Instead, the star is deformed and similar to an enormous “rotating peanut”. In this configuration, however, it loses energy and angular momentum through the emission of gravitational waves. This loss will inevitably lead to gravitational collapse</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 xml:space="preserve"> to a rotating black hole. It is not easy to estimate how long the hypermassive star can carry on its battle against gravity. This very delicate balance depends, in a nonlinear manner, on a series of factors, such as the mass of the binary, the mass difference between the two neutron stars, the equation of state, and the intensity of the magnetic field. Only through numerical simulations is it possible to accurately describe this phase, which is too dynamic and nonlinear to be approximated with analytical or perturbative treatments. From these simulations, we have learned that, depending on all the physical conditions mentioned above, the hypermassive star can survive only tens of milliseconds (in the case of very high initial masses) or several hundred milliseconds. Generically, however, a survival time of more than a few seconds seems very difficult, at least for typical neutron stars, with initial masses of 1.3-1.4 solar masses.</w:t>
      </w:r>
    </w:p>
    <w:p w14:paraId="138374E7" w14:textId="061AB5B5" w:rsidR="00A10FC9" w:rsidRDefault="00A10FC9">
      <w:pPr>
        <w:ind w:left="567" w:right="507" w:firstLine="263"/>
        <w:rPr>
          <w:rFonts w:ascii="Bookman Old Style" w:eastAsia="Bookman Old Style" w:hAnsi="Bookman Old Style" w:cs="Bookman Old Style"/>
          <w:sz w:val="22"/>
          <w:szCs w:val="22"/>
        </w:rPr>
      </w:pPr>
      <w:r w:rsidRPr="007B74C2">
        <w:rPr>
          <w:rFonts w:ascii="Bookman Old Style" w:eastAsia="Bookman Old Style" w:hAnsi="Bookman Old Style" w:cs="Bookman Old Style"/>
          <w:sz w:val="22"/>
          <w:szCs w:val="22"/>
        </w:rPr>
        <w:t>During</w:t>
      </w:r>
      <w:r>
        <w:rPr>
          <w:rFonts w:ascii="Bookman Old Style" w:eastAsia="Bookman Old Style" w:hAnsi="Bookman Old Style" w:cs="Bookman Old Style"/>
          <w:sz w:val="22"/>
          <w:szCs w:val="22"/>
        </w:rPr>
        <w:t xml:space="preserve"> its short life, the hypermassive star performs two essential tasks. The first is to launch large quantities of matter into interstellar space in the form of high energy winds (a phenomenon we will discuss in more detail later). The second and possibly even more important task is to emit copious amounts of gravitational waves precisely because it is very like a rapidly rotating peanut and, therefore, has large deviations from a spherical shape. </w:t>
      </w:r>
      <w:r w:rsidRPr="00BE223F">
        <w:rPr>
          <w:rFonts w:ascii="Bookman Old Style" w:eastAsia="Bookman Old Style" w:hAnsi="Bookman Old Style" w:cs="Bookman Old Style"/>
          <w:sz w:val="22"/>
          <w:szCs w:val="22"/>
        </w:rPr>
        <w:t>This</w:t>
      </w:r>
      <w:r>
        <w:rPr>
          <w:rFonts w:ascii="Bookman Old Style" w:eastAsia="Bookman Old Style" w:hAnsi="Bookman Old Style" w:cs="Bookman Old Style"/>
          <w:sz w:val="22"/>
          <w:szCs w:val="22"/>
        </w:rPr>
        <w:t xml:space="preserve"> emission of gravitational waves occurs at precise and almost constant frequencies related to the properties of the hypermassive star (basically the mass and equation of state). The emission is imprinted on what is called </w:t>
      </w:r>
      <w:r w:rsidRPr="00212B34">
        <w:rPr>
          <w:rFonts w:ascii="Bookman Old Style" w:eastAsia="Bookman Old Style" w:hAnsi="Bookman Old Style" w:cs="Bookman Old Style"/>
          <w:iCs/>
          <w:sz w:val="22"/>
          <w:szCs w:val="22"/>
        </w:rPr>
        <w:t>the</w:t>
      </w:r>
      <w:r>
        <w:rPr>
          <w:rFonts w:ascii="Bookman Old Style" w:eastAsia="Bookman Old Style" w:hAnsi="Bookman Old Style" w:cs="Bookman Old Style"/>
          <w:i/>
          <w:sz w:val="22"/>
          <w:szCs w:val="22"/>
        </w:rPr>
        <w:t xml:space="preserve"> post-merger</w:t>
      </w:r>
      <w:r w:rsidR="00C6356E">
        <w:rPr>
          <w:rFonts w:ascii="Bookman Old Style" w:eastAsia="Bookman Old Style" w:hAnsi="Bookman Old Style" w:cs="Bookman Old Style"/>
          <w:color w:val="000000"/>
          <w:sz w:val="22"/>
          <w:szCs w:val="22"/>
        </w:rPr>
        <w:fldChar w:fldCharType="begin"/>
      </w:r>
      <w:r w:rsidR="00C6356E">
        <w:instrText xml:space="preserve"> XE "</w:instrText>
      </w:r>
      <w:r w:rsidR="00C6356E" w:rsidRPr="00380977">
        <w:rPr>
          <w:rFonts w:ascii="Bookman Old Style" w:eastAsia="Bookman Old Style" w:hAnsi="Bookman Old Style" w:cs="Bookman Old Style"/>
          <w:color w:val="000000"/>
          <w:sz w:val="22"/>
          <w:szCs w:val="22"/>
        </w:rPr>
        <w:instrText>post-merger</w:instrText>
      </w:r>
      <w:r w:rsidR="00C6356E">
        <w:rPr>
          <w:rFonts w:ascii="Bookman Old Style" w:eastAsia="Bookman Old Style" w:hAnsi="Bookman Old Style" w:cs="Bookman Old Style"/>
          <w:color w:val="000000"/>
          <w:sz w:val="22"/>
          <w:szCs w:val="22"/>
        </w:rPr>
        <w:instrText>:gravitational-wave spectrum</w:instrText>
      </w:r>
      <w:r w:rsidR="00C6356E">
        <w:instrText xml:space="preserve">" </w:instrText>
      </w:r>
      <w:r w:rsidR="00C6356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i/>
          <w:sz w:val="22"/>
          <w:szCs w:val="22"/>
        </w:rPr>
        <w:t xml:space="preserve"> </w:t>
      </w:r>
      <w:r w:rsidRPr="00591886">
        <w:rPr>
          <w:rFonts w:ascii="Bookman Old Style" w:eastAsia="Bookman Old Style" w:hAnsi="Bookman Old Style" w:cs="Bookman Old Style"/>
          <w:iCs/>
          <w:sz w:val="22"/>
          <w:szCs w:val="22"/>
        </w:rPr>
        <w:t>gravitational</w:t>
      </w:r>
      <w:r>
        <w:rPr>
          <w:rFonts w:ascii="Bookman Old Style" w:eastAsia="Bookman Old Style" w:hAnsi="Bookman Old Style" w:cs="Bookman Old Style"/>
          <w:iCs/>
          <w:sz w:val="22"/>
          <w:szCs w:val="22"/>
        </w:rPr>
        <w:t>-</w:t>
      </w:r>
      <w:r w:rsidRPr="00591886">
        <w:rPr>
          <w:rFonts w:ascii="Bookman Old Style" w:eastAsia="Bookman Old Style" w:hAnsi="Bookman Old Style" w:cs="Bookman Old Style"/>
          <w:iCs/>
          <w:sz w:val="22"/>
          <w:szCs w:val="22"/>
        </w:rPr>
        <w:t>wave spectrum</w:t>
      </w:r>
      <w:r w:rsidR="00AC3F14" w:rsidRPr="00AC3F14">
        <w:rPr>
          <w:rFonts w:ascii="Bookman Old Style" w:hAnsi="Bookman Old Style"/>
          <w:iCs/>
          <w:color w:val="000000" w:themeColor="text1"/>
          <w:sz w:val="22"/>
          <w:szCs w:val="22"/>
        </w:rPr>
        <w:fldChar w:fldCharType="begin"/>
      </w:r>
      <w:r w:rsidR="00AC3F14" w:rsidRPr="00AC3F14">
        <w:rPr>
          <w:rFonts w:ascii="Bookman Old Style" w:hAnsi="Bookman Old Style"/>
          <w:sz w:val="22"/>
          <w:szCs w:val="22"/>
        </w:rPr>
        <w:instrText xml:space="preserve"> XE "</w:instrText>
      </w:r>
      <w:r w:rsidR="00AC3F14" w:rsidRPr="00AC3F14">
        <w:rPr>
          <w:rFonts w:ascii="Bookman Old Style" w:hAnsi="Bookman Old Style"/>
          <w:iCs/>
          <w:color w:val="000000" w:themeColor="text1"/>
          <w:sz w:val="22"/>
          <w:szCs w:val="22"/>
        </w:rPr>
        <w:instrText>spectrum:</w:instrText>
      </w:r>
      <w:r w:rsidR="00AC3F14" w:rsidRPr="00AC3F14">
        <w:rPr>
          <w:rFonts w:ascii="Bookman Old Style" w:hAnsi="Bookman Old Style"/>
          <w:sz w:val="22"/>
          <w:szCs w:val="22"/>
          <w:lang w:val="en-US"/>
        </w:rPr>
        <w:instrText>gravitational wave</w:instrText>
      </w:r>
      <w:r w:rsidR="00AC3F14" w:rsidRPr="00AC3F14">
        <w:rPr>
          <w:rFonts w:ascii="Bookman Old Style" w:hAnsi="Bookman Old Style"/>
          <w:sz w:val="22"/>
          <w:szCs w:val="22"/>
        </w:rPr>
        <w:instrText xml:space="preserve">" </w:instrText>
      </w:r>
      <w:r w:rsidR="00AC3F14" w:rsidRPr="00AC3F14">
        <w:rPr>
          <w:rFonts w:ascii="Bookman Old Style" w:hAnsi="Bookman Old Style"/>
          <w:iCs/>
          <w:color w:val="000000" w:themeColor="text1"/>
          <w:sz w:val="22"/>
          <w:szCs w:val="22"/>
        </w:rPr>
        <w:fldChar w:fldCharType="end"/>
      </w:r>
      <w:r>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the distribution of the energy lost in gravitational waves as a function of their frequency. The features of the post-merger spectrum are not dissimilar to a fingerprint, so much so that, in principle, it would be sufficient to observe the main frequencies characterising the spectrum to obtain information on the “holy grail” of nuclear physics: the equation of state of matter at nuclear densities</w:t>
      </w:r>
      <w:r w:rsidR="00835EFB">
        <w:rPr>
          <w:rFonts w:ascii="Bookman Old Style" w:eastAsia="Bookman Old Style" w:hAnsi="Bookman Old Style" w:cs="Bookman Old Style"/>
          <w:color w:val="231F20"/>
          <w:sz w:val="22"/>
          <w:szCs w:val="22"/>
        </w:rPr>
        <w:fldChar w:fldCharType="begin"/>
      </w:r>
      <w:r w:rsidR="00835EFB">
        <w:instrText xml:space="preserve"> XE "</w:instrText>
      </w:r>
      <w:r w:rsidR="00835EFB" w:rsidRPr="00EB0300">
        <w:rPr>
          <w:rFonts w:ascii="Bookman Old Style" w:eastAsia="Bookman Old Style" w:hAnsi="Bookman Old Style" w:cs="Bookman Old Style"/>
          <w:color w:val="231F20"/>
          <w:sz w:val="22"/>
          <w:szCs w:val="22"/>
        </w:rPr>
        <w:instrText>equation of state</w:instrText>
      </w:r>
      <w:r w:rsidR="00835EFB">
        <w:instrText xml:space="preserve">" </w:instrText>
      </w:r>
      <w:r w:rsidR="00835EFB">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w:t>
      </w:r>
    </w:p>
    <w:p w14:paraId="35287C37" w14:textId="5F00F1F9"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Unfortunately, the prospects for the actual observation of this post-merger </w:t>
      </w:r>
      <w:r w:rsidR="00C6356E">
        <w:rPr>
          <w:rFonts w:ascii="Bookman Old Style" w:eastAsia="Bookman Old Style" w:hAnsi="Bookman Old Style" w:cs="Bookman Old Style"/>
          <w:color w:val="000000"/>
          <w:sz w:val="22"/>
          <w:szCs w:val="22"/>
        </w:rPr>
        <w:fldChar w:fldCharType="begin"/>
      </w:r>
      <w:r w:rsidR="00C6356E">
        <w:instrText xml:space="preserve"> XE "</w:instrText>
      </w:r>
      <w:r w:rsidR="00C6356E" w:rsidRPr="00380977">
        <w:rPr>
          <w:rFonts w:ascii="Bookman Old Style" w:eastAsia="Bookman Old Style" w:hAnsi="Bookman Old Style" w:cs="Bookman Old Style"/>
          <w:color w:val="000000"/>
          <w:sz w:val="22"/>
          <w:szCs w:val="22"/>
        </w:rPr>
        <w:instrText>post-merger</w:instrText>
      </w:r>
      <w:r w:rsidR="00C6356E">
        <w:rPr>
          <w:rFonts w:ascii="Bookman Old Style" w:eastAsia="Bookman Old Style" w:hAnsi="Bookman Old Style" w:cs="Bookman Old Style"/>
          <w:color w:val="000000"/>
          <w:sz w:val="22"/>
          <w:szCs w:val="22"/>
        </w:rPr>
        <w:instrText>:gravitational-wave spectrum</w:instrText>
      </w:r>
      <w:r w:rsidR="00C6356E">
        <w:instrText xml:space="preserve">" </w:instrText>
      </w:r>
      <w:r w:rsidR="00C6356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spectrum are not very good, at least with current interferometric detectors. This is because the frequency of the gravitational-wave signal, which is already very high soon before the merger (around 1 kHz), becomes even higher in the post-merger</w:t>
      </w:r>
      <w:r w:rsidR="00C6356E">
        <w:rPr>
          <w:rFonts w:ascii="Bookman Old Style" w:eastAsia="Bookman Old Style" w:hAnsi="Bookman Old Style" w:cs="Bookman Old Style"/>
          <w:color w:val="000000"/>
          <w:sz w:val="22"/>
          <w:szCs w:val="22"/>
        </w:rPr>
        <w:fldChar w:fldCharType="begin"/>
      </w:r>
      <w:r w:rsidR="00C6356E">
        <w:instrText xml:space="preserve"> XE "</w:instrText>
      </w:r>
      <w:r w:rsidR="00C6356E" w:rsidRPr="00380977">
        <w:rPr>
          <w:rFonts w:ascii="Bookman Old Style" w:eastAsia="Bookman Old Style" w:hAnsi="Bookman Old Style" w:cs="Bookman Old Style"/>
          <w:color w:val="000000"/>
          <w:sz w:val="22"/>
          <w:szCs w:val="22"/>
        </w:rPr>
        <w:instrText>post-merger</w:instrText>
      </w:r>
      <w:r w:rsidR="00C6356E">
        <w:instrText xml:space="preserve">" </w:instrText>
      </w:r>
      <w:r w:rsidR="00C6356E">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phase, reaching values of about 2-3 kHz. In practice, the signal measured by the detectors at these frequencies and for sources at typical distances expected for binary neutron stars is far too weak and dominated by noise. As a result, interferometers like LIGO and Virgo are effectively “deaf” at these frequencies. Exactly this happened in the case of the GW170817</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event, which remained visible for the LIGO detectors for some time before the merger, but whose signal soon disappeared because it was at frequencies too high to be measured. Fortunately, these bleak prospects will change radically with the construction of “third-generation” interferometric detectors, such as the Einstein Telescope and the Cosmic Explorer</w:t>
      </w:r>
      <w:r w:rsidR="00AD055E">
        <w:rPr>
          <w:rFonts w:ascii="Bookman Old Style" w:eastAsia="Bookman Old Style" w:hAnsi="Bookman Old Style" w:cs="Bookman Old Style"/>
          <w:sz w:val="22"/>
          <w:szCs w:val="22"/>
        </w:rPr>
        <w:fldChar w:fldCharType="begin"/>
      </w:r>
      <w:r w:rsidR="00AD055E">
        <w:instrText xml:space="preserve"> XE "</w:instrText>
      </w:r>
      <w:r w:rsidR="00AD055E" w:rsidRPr="003E2E4D">
        <w:rPr>
          <w:rFonts w:ascii="Bookman Old Style" w:eastAsia="Bookman Old Style" w:hAnsi="Bookman Old Style" w:cs="Bookman Old Style"/>
          <w:sz w:val="22"/>
          <w:szCs w:val="22"/>
        </w:rPr>
        <w:instrText>Cosmic Explorer</w:instrText>
      </w:r>
      <w:r w:rsidR="00AD055E">
        <w:instrText xml:space="preserve">" </w:instrText>
      </w:r>
      <w:r w:rsidR="00AD055E">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which are designed to be much more sensitive in the 2-3 kHz region. When these detectors become operative in about 15 years, it will finally be possible to measure this weak but enormously important high-frequency signal.</w:t>
      </w:r>
    </w:p>
    <w:p w14:paraId="6D320998" w14:textId="0F2BC9F5"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happens when the battle is lost? Once the hypermassive star has lost too much of its rotational energy</w:t>
      </w:r>
      <w:r w:rsidR="00FD1706">
        <w:rPr>
          <w:rFonts w:ascii="Bookman Old Style" w:eastAsia="Bookman Old Style" w:hAnsi="Bookman Old Style" w:cs="Bookman Old Style"/>
          <w:sz w:val="22"/>
          <w:szCs w:val="22"/>
        </w:rPr>
        <w:fldChar w:fldCharType="begin"/>
      </w:r>
      <w:r w:rsidR="00FD1706">
        <w:instrText xml:space="preserve"> XE "</w:instrText>
      </w:r>
      <w:r w:rsidR="00FD1706" w:rsidRPr="00674654">
        <w:rPr>
          <w:rFonts w:ascii="Bookman Old Style" w:eastAsia="Bookman Old Style" w:hAnsi="Bookman Old Style" w:cs="Bookman Old Style"/>
          <w:sz w:val="22"/>
          <w:szCs w:val="22"/>
        </w:rPr>
        <w:instrText>energy:</w:instrText>
      </w:r>
      <w:r w:rsidR="00FD1706" w:rsidRPr="00674654">
        <w:rPr>
          <w:lang w:val="en-US"/>
        </w:rPr>
        <w:instrText>rotational</w:instrText>
      </w:r>
      <w:r w:rsidR="00FD1706">
        <w:instrText xml:space="preserve">" </w:instrText>
      </w:r>
      <w:r w:rsidR="00FD170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has, thus, exhausted its ability to withstand gravity, it is forced to collapse into a black hole. However, not all of its matter is absorbed by the event horizon of the resulting black hole. This is possible because the hypermassive star is relatively large in size and what collapses</w:t>
      </w:r>
      <w:r w:rsidR="00D549B3">
        <w:rPr>
          <w:rFonts w:ascii="Bookman Old Style" w:eastAsia="Bookman Old Style" w:hAnsi="Bookman Old Style" w:cs="Bookman Old Style"/>
          <w:color w:val="231F20"/>
          <w:sz w:val="22"/>
          <w:szCs w:val="22"/>
        </w:rPr>
        <w:fldChar w:fldCharType="begin"/>
      </w:r>
      <w:r w:rsidR="00D549B3">
        <w:instrText xml:space="preserve"> XE "</w:instrText>
      </w:r>
      <w:r w:rsidR="00D549B3" w:rsidRPr="005659A2">
        <w:rPr>
          <w:rFonts w:ascii="Bookman Old Style" w:eastAsia="Bookman Old Style" w:hAnsi="Bookman Old Style" w:cs="Bookman Old Style"/>
          <w:color w:val="231F20"/>
          <w:sz w:val="22"/>
          <w:szCs w:val="22"/>
        </w:rPr>
        <w:instrText>gravitational:</w:instrText>
      </w:r>
      <w:r w:rsidR="00D549B3" w:rsidRPr="005659A2">
        <w:rPr>
          <w:lang w:val="en-US"/>
        </w:rPr>
        <w:instrText>collapse</w:instrText>
      </w:r>
      <w:r w:rsidR="00D549B3">
        <w:instrText xml:space="preserve">" </w:instrText>
      </w:r>
      <w:r w:rsidR="00D549B3">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 xml:space="preserve"> to a black hole is only its inner core. When this happens, the outer parts of the hypermassive star are at a considerable distance from the centre, up to 15-20 kilometres. Since the event horizon produced has a radius of about eight kilometres, some of the star’s matter ends up on stable orbits and, therefore, is not captured by the black hole. Well, at least not immediately. At this point, the system resulting from the collapse of the hypermassive star is composed of a black hole surrounded by high-density, high-temperature matter orbiting it. This essentially constitutes a geometrically thick accretion disc, also referred to as an “accretion torus</w:t>
      </w:r>
      <w:r w:rsidR="000455ED">
        <w:rPr>
          <w:rFonts w:ascii="Bookman Old Style" w:eastAsia="Bookman Old Style" w:hAnsi="Bookman Old Style" w:cs="Bookman Old Style"/>
          <w:sz w:val="22"/>
          <w:szCs w:val="22"/>
        </w:rPr>
        <w:fldChar w:fldCharType="begin"/>
      </w:r>
      <w:r w:rsidR="000455ED">
        <w:instrText xml:space="preserve"> XE "</w:instrText>
      </w:r>
      <w:r w:rsidR="000455ED" w:rsidRPr="00466A8F">
        <w:rPr>
          <w:rFonts w:ascii="Bookman Old Style" w:eastAsia="Bookman Old Style" w:hAnsi="Bookman Old Style" w:cs="Bookman Old Style"/>
          <w:sz w:val="22"/>
          <w:szCs w:val="22"/>
          <w:lang w:val="en-US"/>
        </w:rPr>
        <w:instrText>accretion disc:</w:instrText>
      </w:r>
      <w:r w:rsidR="000455ED" w:rsidRPr="00466A8F">
        <w:rPr>
          <w:lang w:val="en-US"/>
        </w:rPr>
        <w:instrText>torus</w:instrText>
      </w:r>
      <w:r w:rsidR="000455ED">
        <w:instrText xml:space="preserve">" </w:instrText>
      </w:r>
      <w:r w:rsidR="000455E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To get a better idea of what goes on after the merger, you should visit my web page and look for the section dedicated to the visualisation of the numerical simulations carried out by my research group. I believe that visualisation is better than a thousand words to explain what happens in the complex merger of a binary system of neutron stars …</w:t>
      </w:r>
    </w:p>
    <w:p w14:paraId="33A6EE3A" w14:textId="4CE0FD23" w:rsidR="00A10FC9" w:rsidRPr="00D86AF2"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 you can imagine, the accretion torus is also not destined to last too long. The matter in the torus is highly magnetised and subject to instabilities (particularly the magnetorotational instability</w:t>
      </w:r>
      <w:r w:rsidR="00FF0C77">
        <w:rPr>
          <w:rFonts w:ascii="Bookman Old Style" w:eastAsia="Bookman Old Style" w:hAnsi="Bookman Old Style" w:cs="Bookman Old Style"/>
          <w:sz w:val="22"/>
          <w:szCs w:val="22"/>
        </w:rPr>
        <w:fldChar w:fldCharType="begin"/>
      </w:r>
      <w:r w:rsidR="00FF0C77">
        <w:instrText xml:space="preserve"> XE "</w:instrText>
      </w:r>
      <w:r w:rsidR="00FF0C77" w:rsidRPr="00D9010A">
        <w:rPr>
          <w:rFonts w:ascii="Bookman Old Style" w:eastAsia="Bookman Old Style" w:hAnsi="Bookman Old Style" w:cs="Bookman Old Style"/>
          <w:sz w:val="22"/>
          <w:szCs w:val="22"/>
        </w:rPr>
        <w:instrText>instability:</w:instrText>
      </w:r>
      <w:r w:rsidR="00FF0C77" w:rsidRPr="00D9010A">
        <w:rPr>
          <w:lang w:val="en-US"/>
        </w:rPr>
        <w:instrText>magnetorotational</w:instrText>
      </w:r>
      <w:r w:rsidR="00FF0C77">
        <w:instrText xml:space="preserve">" </w:instrText>
      </w:r>
      <w:r w:rsidR="00FF0C77">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which trigger its accretion on the black hole. Hence, a few seconds after its creation, all of the torus matter is absorbed by the black hole, which remains the only true witness of the entire coalescence process of a binary system of neutron stars. Once again, therefore, the bizarre arithmetic of these systems can be summarised as follows: 1 (neutron star) + 1 (neutron star) = 1 (black hole)</w:t>
      </w:r>
      <w:r w:rsidRPr="00957848">
        <w:rPr>
          <w:rFonts w:ascii="Bookman Old Style" w:eastAsia="Bookman Old Style" w:hAnsi="Bookman Old Style" w:cs="Bookman Old Style"/>
          <w:sz w:val="22"/>
          <w:szCs w:val="22"/>
          <w:vertAlign w:val="superscript"/>
        </w:rPr>
        <w:t>8</w:t>
      </w:r>
      <w:r>
        <w:rPr>
          <w:rFonts w:ascii="Bookman Old Style" w:eastAsia="Bookman Old Style" w:hAnsi="Bookman Old Style" w:cs="Bookman Old Style"/>
          <w:color w:val="0000FF"/>
          <w:sz w:val="22"/>
          <w:szCs w:val="22"/>
        </w:rPr>
        <w:t>.</w:t>
      </w:r>
    </w:p>
    <w:p w14:paraId="260DF107" w14:textId="77777777" w:rsidR="00A10FC9" w:rsidRDefault="00A10FC9" w:rsidP="00AD0733">
      <w:pPr>
        <w:ind w:left="567" w:right="507" w:firstLine="0"/>
        <w:rPr>
          <w:rFonts w:ascii="Bookman Old Style" w:eastAsia="Bookman Old Style" w:hAnsi="Bookman Old Style" w:cs="Bookman Old Style"/>
          <w:b/>
          <w:i/>
          <w:sz w:val="22"/>
          <w:szCs w:val="22"/>
        </w:rPr>
      </w:pPr>
    </w:p>
    <w:p w14:paraId="7FE457BB" w14:textId="77777777" w:rsidR="00A10FC9" w:rsidRDefault="00A10FC9" w:rsidP="00AD0733">
      <w:pPr>
        <w:ind w:left="567" w:right="507" w:firstLine="0"/>
        <w:rPr>
          <w:rFonts w:ascii="Bookman Old Style" w:eastAsia="Bookman Old Style" w:hAnsi="Bookman Old Style" w:cs="Bookman Old Style"/>
          <w:b/>
          <w:i/>
          <w:sz w:val="22"/>
          <w:szCs w:val="22"/>
        </w:rPr>
      </w:pPr>
    </w:p>
    <w:p w14:paraId="760697FE" w14:textId="77777777" w:rsidR="00A10FC9" w:rsidRPr="00D86AF2" w:rsidRDefault="00A10FC9" w:rsidP="00AD0733">
      <w:pPr>
        <w:ind w:left="567" w:right="507" w:firstLine="0"/>
        <w:rPr>
          <w:rFonts w:ascii="Bookman Old Style" w:eastAsia="Bookman Old Style" w:hAnsi="Bookman Old Style" w:cs="Bookman Old Style"/>
          <w:i/>
          <w:sz w:val="22"/>
          <w:szCs w:val="22"/>
        </w:rPr>
      </w:pPr>
      <w:r w:rsidRPr="00D86AF2">
        <w:rPr>
          <w:rFonts w:ascii="Bookman Old Style" w:eastAsia="Bookman Old Style" w:hAnsi="Bookman Old Style" w:cs="Bookman Old Style"/>
          <w:b/>
          <w:i/>
          <w:sz w:val="22"/>
          <w:szCs w:val="22"/>
        </w:rPr>
        <w:t>A Mystery That Started With The Cold War</w:t>
      </w:r>
    </w:p>
    <w:p w14:paraId="7601DD3D" w14:textId="77777777"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409151A4" w14:textId="7D6136BC" w:rsidR="00A10FC9" w:rsidRDefault="00A10FC9">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 very important difference between the merger of binary black holes and binary neutron stars is that an electromagnetic counterpart</w:t>
      </w:r>
      <w:r w:rsidR="006C250A">
        <w:rPr>
          <w:rFonts w:ascii="Bookman Old Style" w:eastAsia="Bookman Old Style" w:hAnsi="Bookman Old Style" w:cs="Bookman Old Style"/>
          <w:color w:val="000000"/>
          <w:sz w:val="22"/>
          <w:szCs w:val="22"/>
        </w:rPr>
        <w:fldChar w:fldCharType="begin"/>
      </w:r>
      <w:r w:rsidR="006C250A">
        <w:instrText xml:space="preserve"> XE "</w:instrText>
      </w:r>
      <w:r w:rsidR="006C250A" w:rsidRPr="00E721B6">
        <w:rPr>
          <w:rFonts w:ascii="Bookman Old Style" w:eastAsia="Bookman Old Style" w:hAnsi="Bookman Old Style" w:cs="Bookman Old Style"/>
          <w:sz w:val="22"/>
          <w:szCs w:val="22"/>
        </w:rPr>
        <w:instrText>electromagnetic counterpart</w:instrText>
      </w:r>
      <w:r w:rsidR="006C250A">
        <w:instrText xml:space="preserve">" </w:instrText>
      </w:r>
      <w:r w:rsidR="006C250A">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is generally expected from the latter. This expectation is quite natural if you think that the merger of neutron stars amounts essentially to the collision at speeds close to that of light of two massive and compact concentrations of matter. Almost inevitably, a process of this type, with the high densities and temperatures it produces, is bound to produce a signal relating to electromagnetic radiation</w:t>
      </w:r>
      <w:r w:rsidR="001F0F31">
        <w:rPr>
          <w:rFonts w:ascii="Bookman Old Style" w:eastAsia="Bookman Old Style" w:hAnsi="Bookman Old Style" w:cs="Bookman Old Style"/>
          <w:sz w:val="22"/>
          <w:szCs w:val="22"/>
        </w:rPr>
        <w:fldChar w:fldCharType="begin"/>
      </w:r>
      <w:r w:rsidR="001F0F31">
        <w:instrText xml:space="preserve"> XE "</w:instrText>
      </w:r>
      <w:r w:rsidR="001F0F31" w:rsidRPr="003C65DF">
        <w:rPr>
          <w:lang w:val="en-US"/>
        </w:rPr>
        <w:instrText>radiation</w:instrText>
      </w:r>
      <w:r w:rsidR="001F0F31">
        <w:rPr>
          <w:lang w:val="en-US"/>
        </w:rPr>
        <w:instrText>:</w:instrText>
      </w:r>
      <w:r w:rsidR="001F0F31">
        <w:rPr>
          <w:rFonts w:ascii="Bookman Old Style" w:eastAsia="Bookman Old Style" w:hAnsi="Bookman Old Style" w:cs="Bookman Old Style"/>
          <w:sz w:val="22"/>
          <w:szCs w:val="22"/>
        </w:rPr>
        <w:instrText>electromagnetic</w:instrText>
      </w:r>
      <w:r w:rsidR="001F0F31">
        <w:instrText xml:space="preserve">" </w:instrText>
      </w:r>
      <w:r w:rsidR="001F0F3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sz w:val="22"/>
          <w:szCs w:val="22"/>
        </w:rPr>
        <w:t>. However, understanding this signal requires that I tell you about a mystery that began in the 1970s, in the middle of the Cold War.</w:t>
      </w:r>
    </w:p>
    <w:p w14:paraId="21F5CA62" w14:textId="77777777" w:rsidR="00A10FC9" w:rsidRDefault="00A10FC9" w:rsidP="007430CB">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those years, the two blocs were heavily involved in fierce competition for both armaments and technological development. For reasons that today seem all too obvious but back then were not, the two blocs had agreed on a ban on all nuclear bomb tests. In this context of non-proliferation of nuclear weapons mixed with the general distrust between the two superpowers, in the 1970s, the United States launched a spy satellite capable of collecting radiation in the gamma-ray band. This satellite was very different from how we may imagine it: instead of pointing to the sky, it was permanently pointed towards Earth, and, in particular, scanning the vast territory of the Soviet Union. The purpose of this satellite was obvious enough: to reveal the emission of gamma-ray signals produced in the case of a nuclear explosion. In other words, it was a satellite built to measure flashes of gamma rays. The paradoxical aspect of this spy story is that the satellite did not record any terrestrial events because the Soviets stuck to the nuclear-</w:t>
      </w:r>
      <w:r w:rsidDel="0038763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test ban. At the same time, the satellite was not a total waste of technology. On the contrary, it recorded a whole series of gamma-ray flashes of great intensity and clear celestial provenance. Since these results were protected by military secrecy, the scientific community knew very little about them. Indeed, it took many years for these observations to be declassified and many more years for the importance of these mysterious sources of gamma-ray flashes to become evident. In fact, we had to wait until the early 1990s for astronomical research in this area to be fully developed. </w:t>
      </w:r>
    </w:p>
    <w:p w14:paraId="6D61E837" w14:textId="793742B2"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Today, after about thirty years of observations of the “gamma-ray sky”</w:t>
      </w:r>
      <w:r w:rsidR="00224F9C">
        <w:rPr>
          <w:rFonts w:ascii="Bookman Old Style" w:eastAsia="Bookman Old Style" w:hAnsi="Bookman Old Style" w:cs="Bookman Old Style"/>
          <w:sz w:val="22"/>
          <w:szCs w:val="22"/>
        </w:rPr>
        <w:t xml:space="preserve"> (or gamma-ray astronomy</w:t>
      </w:r>
      <w:r w:rsidR="00224F9C">
        <w:rPr>
          <w:rFonts w:ascii="Bookman Old Style" w:eastAsia="Bookman Old Style" w:hAnsi="Bookman Old Style" w:cs="Bookman Old Style"/>
          <w:sz w:val="22"/>
          <w:szCs w:val="22"/>
        </w:rPr>
        <w:fldChar w:fldCharType="begin"/>
      </w:r>
      <w:r w:rsidR="00224F9C">
        <w:instrText xml:space="preserve"> XE "</w:instrText>
      </w:r>
      <w:r w:rsidR="00224F9C" w:rsidRPr="00FD19D0">
        <w:rPr>
          <w:rFonts w:ascii="Bookman Old Style" w:eastAsia="Bookman Old Style" w:hAnsi="Bookman Old Style" w:cs="Bookman Old Style"/>
          <w:sz w:val="22"/>
          <w:szCs w:val="22"/>
        </w:rPr>
        <w:instrText>astronomy:</w:instrText>
      </w:r>
      <w:r w:rsidR="00224F9C" w:rsidRPr="00FD19D0">
        <w:rPr>
          <w:lang w:val="en-US"/>
        </w:rPr>
        <w:instrText>gamma-ray</w:instrText>
      </w:r>
      <w:r w:rsidR="00224F9C">
        <w:instrText xml:space="preserve">" </w:instrText>
      </w:r>
      <w:r w:rsidR="00224F9C">
        <w:rPr>
          <w:rFonts w:ascii="Bookman Old Style" w:eastAsia="Bookman Old Style" w:hAnsi="Bookman Old Style" w:cs="Bookman Old Style"/>
          <w:sz w:val="22"/>
          <w:szCs w:val="22"/>
        </w:rPr>
        <w:fldChar w:fldCharType="end"/>
      </w:r>
      <w:r w:rsidR="00224F9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we know that alongside galactic and extragalactic sources, whose properties are known through repeated measurements, there are also two classes of sources that are as interesting as they are mysterious. First of all, </w:t>
      </w:r>
      <w:r>
        <w:rPr>
          <w:rFonts w:ascii="Bookman Old Style" w:eastAsia="Bookman Old Style" w:hAnsi="Bookman Old Style" w:cs="Bookman Old Style"/>
          <w:i/>
          <w:sz w:val="22"/>
          <w:szCs w:val="22"/>
        </w:rPr>
        <w:t xml:space="preserve">episodic </w:t>
      </w:r>
      <w:r w:rsidRPr="006E6F01">
        <w:rPr>
          <w:rFonts w:ascii="Bookman Old Style" w:eastAsia="Bookman Old Style" w:hAnsi="Bookman Old Style" w:cs="Bookman Old Style"/>
          <w:iCs/>
          <w:sz w:val="22"/>
          <w:szCs w:val="22"/>
        </w:rPr>
        <w:t>sources</w:t>
      </w:r>
      <w:r>
        <w:rPr>
          <w:rFonts w:ascii="Bookman Old Style" w:eastAsia="Bookman Old Style" w:hAnsi="Bookman Old Style" w:cs="Bookman Old Style"/>
          <w:sz w:val="22"/>
          <w:szCs w:val="22"/>
        </w:rPr>
        <w:t xml:space="preserve">, in the sense that they are observed only once and for very short periods of time. For this reason, they are called </w:t>
      </w:r>
      <w:r>
        <w:rPr>
          <w:rFonts w:ascii="Bookman Old Style" w:eastAsia="Bookman Old Style" w:hAnsi="Bookman Old Style" w:cs="Bookman Old Style"/>
          <w:i/>
          <w:sz w:val="22"/>
          <w:szCs w:val="22"/>
        </w:rPr>
        <w:t>gamma-ray bursts</w:t>
      </w:r>
      <w:r w:rsidR="00FD3501">
        <w:rPr>
          <w:rFonts w:ascii="Bookman Old Style" w:eastAsia="Bookman Old Style" w:hAnsi="Bookman Old Style" w:cs="Bookman Old Style"/>
          <w:i/>
          <w:sz w:val="22"/>
          <w:szCs w:val="22"/>
        </w:rPr>
        <w:fldChar w:fldCharType="begin"/>
      </w:r>
      <w:r w:rsidR="00FD3501">
        <w:instrText xml:space="preserve"> XE "</w:instrText>
      </w:r>
      <w:r w:rsidR="00FD3501" w:rsidRPr="004571E2">
        <w:rPr>
          <w:rFonts w:ascii="Bookman Old Style" w:eastAsia="Bookman Old Style" w:hAnsi="Bookman Old Style" w:cs="Bookman Old Style"/>
          <w:iCs/>
          <w:sz w:val="22"/>
          <w:szCs w:val="22"/>
        </w:rPr>
        <w:instrText>gamma-ray bursts</w:instrText>
      </w:r>
      <w:r w:rsidR="00FD3501">
        <w:instrText xml:space="preserve">" </w:instrText>
      </w:r>
      <w:r w:rsidR="00FD3501">
        <w:rPr>
          <w:rFonts w:ascii="Bookman Old Style" w:eastAsia="Bookman Old Style" w:hAnsi="Bookman Old Style" w:cs="Bookman Old Style"/>
          <w:i/>
          <w:sz w:val="22"/>
          <w:szCs w:val="22"/>
        </w:rPr>
        <w:fldChar w:fldCharType="end"/>
      </w:r>
      <w:r>
        <w:rPr>
          <w:rFonts w:ascii="Bookman Old Style" w:eastAsia="Bookman Old Style" w:hAnsi="Bookman Old Style" w:cs="Bookman Old Style"/>
          <w:sz w:val="22"/>
          <w:szCs w:val="22"/>
        </w:rPr>
        <w:t xml:space="preserve"> or GRBs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577974">
        <w:rPr>
          <w:rFonts w:ascii="Bookman Old Style" w:eastAsia="Bookman Old Style" w:hAnsi="Bookman Old Style" w:cs="Bookman Old Style"/>
          <w:sz w:val="22"/>
          <w:szCs w:val="22"/>
        </w:rPr>
        <w:instrText>GRBs</w:instrText>
      </w:r>
      <w:r w:rsidR="00FD3501">
        <w:instrText>" \t "</w:instrText>
      </w:r>
      <w:r w:rsidR="00FD3501" w:rsidRPr="00422561">
        <w:rPr>
          <w:rFonts w:asciiTheme="minorHAnsi" w:hAnsiTheme="minorHAnsi"/>
          <w:i/>
        </w:rPr>
        <w:instrText>See</w:instrText>
      </w:r>
      <w:r w:rsidR="00FD3501" w:rsidRPr="00422561">
        <w:rPr>
          <w:rFonts w:asciiTheme="minorHAnsi" w:hAnsiTheme="minorHAnsi"/>
        </w:rPr>
        <w:instrText xml:space="preserve"> gamma-ray bursts</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r w:rsidRPr="00D32F9F">
        <w:rPr>
          <w:rFonts w:ascii="Bookman Old Style" w:eastAsia="Bookman Old Style" w:hAnsi="Bookman Old Style" w:cs="Bookman Old Style"/>
          <w:sz w:val="22"/>
          <w:szCs w:val="22"/>
        </w:rPr>
        <w:t>Since</w:t>
      </w:r>
      <w:r>
        <w:rPr>
          <w:rFonts w:ascii="Bookman Old Style" w:eastAsia="Bookman Old Style" w:hAnsi="Bookman Old Style" w:cs="Bookman Old Style"/>
          <w:sz w:val="22"/>
          <w:szCs w:val="22"/>
        </w:rPr>
        <w:t xml:space="preserve"> these flashes are very short, episodic, appear without precursors in other bands, and cannot be measured more than once, the uncertainty about the sources generating them is still high. However, we do know that they fall into two broad classes: </w:t>
      </w:r>
      <w:r>
        <w:rPr>
          <w:rFonts w:ascii="Bookman Old Style" w:eastAsia="Bookman Old Style" w:hAnsi="Bookman Old Style" w:cs="Bookman Old Style"/>
          <w:i/>
          <w:sz w:val="22"/>
          <w:szCs w:val="22"/>
        </w:rPr>
        <w:t>long</w:t>
      </w:r>
      <w:r>
        <w:rPr>
          <w:rFonts w:ascii="Bookman Old Style" w:eastAsia="Bookman Old Style" w:hAnsi="Bookman Old Style" w:cs="Bookman Old Style"/>
          <w:sz w:val="22"/>
          <w:szCs w:val="22"/>
        </w:rPr>
        <w:t xml:space="preserve"> and </w:t>
      </w:r>
      <w:r w:rsidRPr="00633131">
        <w:rPr>
          <w:rFonts w:ascii="Bookman Old Style" w:eastAsia="Bookman Old Style" w:hAnsi="Bookman Old Style" w:cs="Bookman Old Style"/>
          <w:i/>
          <w:iCs/>
          <w:sz w:val="22"/>
          <w:szCs w:val="22"/>
        </w:rPr>
        <w:t>short</w:t>
      </w:r>
      <w:r>
        <w:rPr>
          <w:rFonts w:ascii="Bookman Old Style" w:eastAsia="Bookman Old Style" w:hAnsi="Bookman Old Style" w:cs="Bookman Old Style"/>
          <w:sz w:val="22"/>
          <w:szCs w:val="22"/>
        </w:rPr>
        <w:t xml:space="preserve"> </w:t>
      </w:r>
      <w:r w:rsidRPr="00633131">
        <w:rPr>
          <w:rFonts w:ascii="Bookman Old Style" w:eastAsia="Bookman Old Style" w:hAnsi="Bookman Old Style" w:cs="Bookman Old Style"/>
          <w:iCs/>
          <w:sz w:val="22"/>
          <w:szCs w:val="22"/>
        </w:rPr>
        <w:t>bursts</w:t>
      </w:r>
      <w:r>
        <w:rPr>
          <w:rFonts w:ascii="Bookman Old Style" w:eastAsia="Bookman Old Style" w:hAnsi="Bookman Old Style" w:cs="Bookman Old Style"/>
          <w:sz w:val="22"/>
          <w:szCs w:val="22"/>
        </w:rPr>
        <w:t xml:space="preserve">. Despite the name, even the long bursts are extremely short, lasting between a couple of seconds and about a minute. On the other hand, the short bursts have a much shorter duration, ranging from a fraction of a second up to about two seconds. Of course, it’s not always easy to distinguish short bursts, accounting for about 30 percent of the total population, from long bursts. However, when you look at the statistics of all gamma-ray bursts observed so far (roughly 2,300, with a current average of one gamma-ray burst observed every day), it becomes clear that there are two distinct populations. One population has an average duration of around 0.3 seconds for the </w:t>
      </w:r>
      <w:r w:rsidRPr="0046472F">
        <w:rPr>
          <w:rFonts w:ascii="Bookman Old Style" w:eastAsia="Bookman Old Style" w:hAnsi="Bookman Old Style" w:cs="Bookman Old Style"/>
          <w:i/>
          <w:iCs/>
          <w:sz w:val="22"/>
          <w:szCs w:val="22"/>
        </w:rPr>
        <w:t>short</w:t>
      </w:r>
      <w:r>
        <w:rPr>
          <w:rFonts w:ascii="Bookman Old Style" w:eastAsia="Bookman Old Style" w:hAnsi="Bookman Old Style" w:cs="Bookman Old Style"/>
          <w:sz w:val="22"/>
          <w:szCs w:val="22"/>
        </w:rPr>
        <w:t xml:space="preserve"> gamma-ray bursts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sidRPr="00CF3F90">
        <w:rPr>
          <w:lang w:val="en-US"/>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the other of about 30 seconds for the </w:t>
      </w:r>
      <w:r w:rsidRPr="0046472F">
        <w:rPr>
          <w:rFonts w:ascii="Bookman Old Style" w:eastAsia="Bookman Old Style" w:hAnsi="Bookman Old Style" w:cs="Bookman Old Style"/>
          <w:i/>
          <w:iCs/>
          <w:sz w:val="22"/>
          <w:szCs w:val="22"/>
        </w:rPr>
        <w:t>long</w:t>
      </w:r>
      <w:r>
        <w:rPr>
          <w:rFonts w:ascii="Bookman Old Style" w:eastAsia="Bookman Old Style" w:hAnsi="Bookman Old Style" w:cs="Bookman Old Style"/>
          <w:sz w:val="22"/>
          <w:szCs w:val="22"/>
        </w:rPr>
        <w:t xml:space="preserve"> gamma-ray bursts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Pr>
          <w:lang w:val="en-US"/>
        </w:rPr>
        <w:instrText>long</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60168548" w14:textId="5959C8C6" w:rsidR="00A10FC9" w:rsidRDefault="00A10FC9">
      <w:pPr>
        <w:ind w:left="567" w:right="507" w:firstLine="263"/>
        <w:rPr>
          <w:rFonts w:ascii="Bookman Old Style" w:eastAsia="Bookman Old Style" w:hAnsi="Bookman Old Style" w:cs="Bookman Old Style"/>
          <w:sz w:val="22"/>
          <w:szCs w:val="22"/>
        </w:rPr>
      </w:pPr>
      <w:r w:rsidRPr="003A67F8">
        <w:rPr>
          <w:rFonts w:ascii="Bookman Old Style" w:eastAsia="Bookman Old Style" w:hAnsi="Bookman Old Style" w:cs="Bookman Old Style"/>
          <w:sz w:val="22"/>
          <w:szCs w:val="22"/>
        </w:rPr>
        <w:t>In b</w:t>
      </w:r>
      <w:r>
        <w:rPr>
          <w:rFonts w:ascii="Bookman Old Style" w:eastAsia="Bookman Old Style" w:hAnsi="Bookman Old Style" w:cs="Bookman Old Style"/>
          <w:sz w:val="22"/>
          <w:szCs w:val="22"/>
        </w:rPr>
        <w:t>oth cases, we are dealing with explosive phenomena that release enormous amounts of energy (of the order of 10</w:t>
      </w:r>
      <w:r>
        <w:rPr>
          <w:rFonts w:ascii="Bookman Old Style" w:eastAsia="Bookman Old Style" w:hAnsi="Bookman Old Style" w:cs="Bookman Old Style"/>
          <w:sz w:val="22"/>
          <w:szCs w:val="22"/>
          <w:vertAlign w:val="superscript"/>
        </w:rPr>
        <w:t>50</w:t>
      </w:r>
      <w:r>
        <w:rPr>
          <w:rFonts w:ascii="Bookman Old Style" w:eastAsia="Bookman Old Style" w:hAnsi="Bookman Old Style" w:cs="Bookman Old Style"/>
          <w:sz w:val="22"/>
          <w:szCs w:val="22"/>
        </w:rPr>
        <w:t>-10</w:t>
      </w:r>
      <w:r>
        <w:rPr>
          <w:rFonts w:ascii="Bookman Old Style" w:eastAsia="Bookman Old Style" w:hAnsi="Bookman Old Style" w:cs="Bookman Old Style"/>
          <w:sz w:val="22"/>
          <w:szCs w:val="22"/>
          <w:vertAlign w:val="superscript"/>
        </w:rPr>
        <w:t>52</w:t>
      </w:r>
      <w:r>
        <w:rPr>
          <w:rFonts w:ascii="Bookman Old Style" w:eastAsia="Bookman Old Style" w:hAnsi="Bookman Old Style" w:cs="Bookman Old Style"/>
          <w:sz w:val="22"/>
          <w:szCs w:val="22"/>
        </w:rPr>
        <w:t xml:space="preserve"> erg) in a matter of seconds or less. Furthermore, the observations indicate the clear presence of a collimated jet that propagates at relativistic speeds, producing gamma-ray radiation during its propagation or when it collides with the interstellar medium. To get an idea of how enormous the energy</w:t>
      </w:r>
      <w:r w:rsidR="00FD1706">
        <w:rPr>
          <w:rFonts w:ascii="Bookman Old Style" w:eastAsia="Bookman Old Style" w:hAnsi="Bookman Old Style" w:cs="Bookman Old Style"/>
          <w:sz w:val="22"/>
          <w:szCs w:val="22"/>
        </w:rPr>
        <w:fldChar w:fldCharType="begin"/>
      </w:r>
      <w:r w:rsidR="00FD1706">
        <w:instrText xml:space="preserve"> XE "</w:instrText>
      </w:r>
      <w:r w:rsidR="00FD1706" w:rsidRPr="00257EC7">
        <w:rPr>
          <w:rFonts w:ascii="Bookman Old Style" w:eastAsia="Bookman Old Style" w:hAnsi="Bookman Old Style" w:cs="Bookman Old Style"/>
          <w:sz w:val="22"/>
          <w:szCs w:val="22"/>
        </w:rPr>
        <w:instrText>energy:</w:instrText>
      </w:r>
      <w:r w:rsidR="00EA5A73">
        <w:rPr>
          <w:lang w:val="en-US"/>
        </w:rPr>
        <w:instrText>production</w:instrText>
      </w:r>
      <w:r w:rsidR="00FD1706" w:rsidRPr="00257EC7">
        <w:rPr>
          <w:lang w:val="en-US"/>
        </w:rPr>
        <w:instrText xml:space="preserve"> efficiency</w:instrText>
      </w:r>
      <w:r w:rsidR="00FD1706">
        <w:instrText xml:space="preserve">" </w:instrText>
      </w:r>
      <w:r w:rsidR="00FD1706">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released by these objects is, think of it like this: in a matter of seconds, gamma-ray bursts release an amount of energy equal to that emitted by all the stars in our galaxy (amounting to trillions) in one whole year! For precisely this reason, such flashes are visible from enormous distances and even from the most remote corners of our universe. Considering the energies involved, the fact they are generated so far away is actually a good thing, as being hit by even one of these flashes could represent the end for a large part of life on our planet ...</w:t>
      </w:r>
    </w:p>
    <w:p w14:paraId="5B040C5F" w14:textId="1A51755D" w:rsidR="00A10FC9" w:rsidRPr="00BA4E53"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will not come as a surprise to learn that there is no shortage — indeed, there is an excess — of theoretical models capable of explaining the phenomenology observed with gamma-ray bursts in a more or less satisfactory way. Putting aside the most imaginative and exotic hypotheses, today’s scientific community agrees in associating the long gamma-ray bursts with the implosion of particularly massive stars. In this scenario, the collapse of the stellar core generates a black hole that accretes matter from the stellar interior in the form of an accretion disc and launches a </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lang w:val="en-US"/>
        </w:rPr>
        <w:instrText>jet</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jet that is powerful enough to drill through the rest of the star and to emerge, becoming visible.</w:t>
      </w:r>
      <w:r w:rsidRPr="00CF0CF0">
        <w:rPr>
          <w:rFonts w:ascii="Bookman Old Style" w:eastAsia="Bookman Old Style" w:hAnsi="Bookman Old Style" w:cs="Bookman Old Style"/>
          <w:sz w:val="22"/>
          <w:szCs w:val="22"/>
          <w:vertAlign w:val="superscript"/>
        </w:rPr>
        <w:t>9</w:t>
      </w:r>
    </w:p>
    <w:p w14:paraId="455B83F5" w14:textId="04F259A0"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By the end of the 1980s, a plausible explanation was proposed for the short gamma-ray burst</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BB3C41">
        <w:rPr>
          <w:rFonts w:ascii="Bookman Old Style" w:eastAsia="Bookman Old Style" w:hAnsi="Bookman Old Style" w:cs="Bookman Old Style"/>
          <w:sz w:val="22"/>
          <w:szCs w:val="22"/>
        </w:rPr>
        <w:instrText>gamma-ray bursts</w:instrText>
      </w:r>
      <w:r w:rsidR="00FD3501">
        <w:rPr>
          <w:rFonts w:ascii="Bookman Old Style" w:eastAsia="Bookman Old Style" w:hAnsi="Bookman Old Style" w:cs="Bookman Old Style"/>
          <w:sz w:val="22"/>
          <w:szCs w:val="22"/>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involving the coalescence of a binary system of neutron stars</w:t>
      </w:r>
      <w:bookmarkStart w:id="20" w:name="2et92p0" w:colFirst="0" w:colLast="0"/>
      <w:bookmarkEnd w:id="20"/>
      <w:r>
        <w:rPr>
          <w:rFonts w:ascii="Bookman Old Style" w:eastAsia="Bookman Old Style" w:hAnsi="Bookman Old Style" w:cs="Bookman Old Style"/>
          <w:sz w:val="22"/>
          <w:szCs w:val="22"/>
        </w:rPr>
        <w:t>.</w:t>
      </w:r>
      <w:r w:rsidRPr="00CF0CF0">
        <w:rPr>
          <w:rFonts w:ascii="Bookman Old Style" w:eastAsia="Bookman Old Style" w:hAnsi="Bookman Old Style" w:cs="Bookman Old Style"/>
          <w:sz w:val="22"/>
          <w:szCs w:val="22"/>
          <w:vertAlign w:val="superscript"/>
        </w:rPr>
        <w:t>10</w:t>
      </w:r>
      <w:r>
        <w:rPr>
          <w:rFonts w:ascii="Bookman Old Style" w:eastAsia="Bookman Old Style" w:hAnsi="Bookman Old Style" w:cs="Bookman Old Style"/>
          <w:sz w:val="22"/>
          <w:szCs w:val="22"/>
        </w:rPr>
        <w:t xml:space="preserve"> This hypothesis seemed perfectly reasonable from the</w:t>
      </w:r>
      <w:r w:rsidDel="00387639">
        <w:rPr>
          <w:rFonts w:ascii="Bookman Old Style" w:eastAsia="Bookman Old Style" w:hAnsi="Bookman Old Style" w:cs="Bookman Old Style"/>
          <w:sz w:val="22"/>
          <w:szCs w:val="22"/>
        </w:rPr>
        <w:t xml:space="preserve"> beginning</w:t>
      </w:r>
      <w:r>
        <w:rPr>
          <w:rFonts w:ascii="Bookman Old Style" w:eastAsia="Bookman Old Style" w:hAnsi="Bookman Old Style" w:cs="Bookman Old Style"/>
          <w:sz w:val="22"/>
          <w:szCs w:val="22"/>
        </w:rPr>
        <w:t>. The timescales associated with the merger of a neutron star binary are precisely of the order of 0.1-1 seconds, and the binary system has a huge reservoir of gravitational energy. Even releasing a few percent of this energy would be sufficient to account for the measured luminosities of short gamma-ray bursts. Notwithstanding the plausibility of this model, and hundreds of short gamma-ray bursts being observed over the past thirty years, the confirmation of this hypothesis only came in 2017 and through an event we have previously discussed: GW170817</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p>
    <w:p w14:paraId="62E239F9" w14:textId="77777777" w:rsidR="00A10FC9" w:rsidRDefault="00A10FC9" w:rsidP="003A67F8">
      <w:pPr>
        <w:ind w:left="567" w:right="507" w:firstLine="0"/>
        <w:rPr>
          <w:rFonts w:ascii="Bookman Old Style" w:eastAsia="Bookman Old Style" w:hAnsi="Bookman Old Style" w:cs="Bookman Old Style"/>
          <w:b/>
          <w:i/>
          <w:color w:val="000000" w:themeColor="text1"/>
          <w:sz w:val="22"/>
          <w:szCs w:val="22"/>
        </w:rPr>
      </w:pPr>
    </w:p>
    <w:p w14:paraId="1BD6FBD9" w14:textId="77777777" w:rsidR="00A10FC9" w:rsidRDefault="00A10FC9" w:rsidP="003A67F8">
      <w:pPr>
        <w:ind w:left="567" w:right="507" w:firstLine="0"/>
        <w:rPr>
          <w:rFonts w:ascii="Bookman Old Style" w:eastAsia="Bookman Old Style" w:hAnsi="Bookman Old Style" w:cs="Bookman Old Style"/>
          <w:b/>
          <w:i/>
          <w:color w:val="000000" w:themeColor="text1"/>
          <w:sz w:val="22"/>
          <w:szCs w:val="22"/>
        </w:rPr>
      </w:pPr>
    </w:p>
    <w:p w14:paraId="21886703" w14:textId="77777777" w:rsidR="00A10FC9" w:rsidRPr="003A67F8" w:rsidRDefault="00A10FC9" w:rsidP="003A67F8">
      <w:pPr>
        <w:ind w:left="567" w:right="507" w:firstLine="0"/>
        <w:rPr>
          <w:rFonts w:ascii="Bookman Old Style" w:eastAsia="Bookman Old Style" w:hAnsi="Bookman Old Style" w:cs="Bookman Old Style"/>
          <w:i/>
          <w:color w:val="000000" w:themeColor="text1"/>
          <w:sz w:val="22"/>
          <w:szCs w:val="22"/>
        </w:rPr>
      </w:pPr>
      <w:r w:rsidRPr="003A67F8">
        <w:rPr>
          <w:rFonts w:ascii="Bookman Old Style" w:eastAsia="Bookman Old Style" w:hAnsi="Bookman Old Style" w:cs="Bookman Old Style"/>
          <w:b/>
          <w:i/>
          <w:color w:val="000000" w:themeColor="text1"/>
          <w:sz w:val="22"/>
          <w:szCs w:val="22"/>
        </w:rPr>
        <w:t xml:space="preserve">Much More Than </w:t>
      </w:r>
      <w:r>
        <w:rPr>
          <w:rFonts w:ascii="Bookman Old Style" w:eastAsia="Bookman Old Style" w:hAnsi="Bookman Old Style" w:cs="Bookman Old Style"/>
          <w:b/>
          <w:i/>
          <w:color w:val="000000" w:themeColor="text1"/>
          <w:sz w:val="22"/>
          <w:szCs w:val="22"/>
        </w:rPr>
        <w:t xml:space="preserve">Sources Of </w:t>
      </w:r>
      <w:r w:rsidRPr="003A67F8">
        <w:rPr>
          <w:rFonts w:ascii="Bookman Old Style" w:eastAsia="Bookman Old Style" w:hAnsi="Bookman Old Style" w:cs="Bookman Old Style"/>
          <w:b/>
          <w:i/>
          <w:color w:val="000000" w:themeColor="text1"/>
          <w:sz w:val="22"/>
          <w:szCs w:val="22"/>
        </w:rPr>
        <w:t>Gravitational</w:t>
      </w:r>
      <w:r>
        <w:rPr>
          <w:rFonts w:ascii="Bookman Old Style" w:eastAsia="Bookman Old Style" w:hAnsi="Bookman Old Style" w:cs="Bookman Old Style"/>
          <w:b/>
          <w:i/>
          <w:color w:val="000000" w:themeColor="text1"/>
          <w:sz w:val="22"/>
          <w:szCs w:val="22"/>
        </w:rPr>
        <w:t xml:space="preserve"> </w:t>
      </w:r>
      <w:r w:rsidRPr="003A67F8">
        <w:rPr>
          <w:rFonts w:ascii="Bookman Old Style" w:eastAsia="Bookman Old Style" w:hAnsi="Bookman Old Style" w:cs="Bookman Old Style"/>
          <w:b/>
          <w:i/>
          <w:color w:val="000000" w:themeColor="text1"/>
          <w:sz w:val="22"/>
          <w:szCs w:val="22"/>
        </w:rPr>
        <w:t>Wave</w:t>
      </w:r>
      <w:r>
        <w:rPr>
          <w:rFonts w:ascii="Bookman Old Style" w:eastAsia="Bookman Old Style" w:hAnsi="Bookman Old Style" w:cs="Bookman Old Style"/>
          <w:b/>
          <w:i/>
          <w:color w:val="000000" w:themeColor="text1"/>
          <w:sz w:val="22"/>
          <w:szCs w:val="22"/>
        </w:rPr>
        <w:t>s</w:t>
      </w:r>
    </w:p>
    <w:p w14:paraId="08E493E4" w14:textId="77777777" w:rsidR="00A10FC9" w:rsidRDefault="00A10FC9" w:rsidP="00192883">
      <w:pPr>
        <w:ind w:left="567" w:right="507" w:firstLine="0"/>
        <w:rPr>
          <w:rFonts w:ascii="Bookman Old Style" w:eastAsia="Bookman Old Style" w:hAnsi="Bookman Old Style" w:cs="Bookman Old Style"/>
          <w:sz w:val="22"/>
          <w:szCs w:val="22"/>
        </w:rPr>
      </w:pPr>
    </w:p>
    <w:p w14:paraId="440A5557" w14:textId="3D3DD745" w:rsidR="00A10FC9" w:rsidRDefault="00A10FC9" w:rsidP="00192883">
      <w:pP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have already mentioned that the gravitational-</w:t>
      </w:r>
      <w:r w:rsidDel="005C637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wave signal from GW17817 stopped abruptly at the moment of the coalescence between the two stars. However, I have not mentioned that something amazing happened soon after that. Just 1.74 seconds after it disappeared from the gravitational-wave channel, GW170817</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“reappeared” in the electromagnetic channel as a short gamma-ray burst: GRB 170817A</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ED4FAD">
        <w:rPr>
          <w:rFonts w:ascii="Bookman Old Style" w:eastAsia="Bookman Old Style" w:hAnsi="Bookman Old Style" w:cs="Bookman Old Style"/>
          <w:sz w:val="22"/>
          <w:szCs w:val="22"/>
        </w:rPr>
        <w:instrText>GRB 170817A</w:instrText>
      </w:r>
      <w:r w:rsidR="00857535">
        <w:instrText xml:space="preserve">" </w:instrText>
      </w:r>
      <w:r w:rsidR="00857535">
        <w:rPr>
          <w:rFonts w:ascii="Bookman Old Style" w:eastAsia="Bookman Old Style" w:hAnsi="Bookman Old Style" w:cs="Bookman Old Style"/>
          <w:sz w:val="22"/>
          <w:szCs w:val="22"/>
        </w:rPr>
        <w:fldChar w:fldCharType="end"/>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sidRPr="00CF3F90">
        <w:rPr>
          <w:lang w:val="en-US"/>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It was possible to put together the arrival times of the gravitational-wave signal at the two LIGO detectors and consider that the Virgo detector had not seen the signal, although, in theory, it could have done. Scientists from the LIGO/Virgo collaboration promptly located the large, but not huge, region of the sky where the signal came from and which corresponded to Virgo’s</w:t>
      </w:r>
      <w:r w:rsidR="008C3729">
        <w:rPr>
          <w:rFonts w:ascii="Bookman Old Style" w:eastAsia="Bookman Old Style" w:hAnsi="Bookman Old Style" w:cs="Bookman Old Style"/>
          <w:sz w:val="22"/>
          <w:szCs w:val="22"/>
        </w:rPr>
        <w:fldChar w:fldCharType="begin"/>
      </w:r>
      <w:r w:rsidR="008C3729">
        <w:instrText xml:space="preserve"> XE "</w:instrText>
      </w:r>
      <w:r w:rsidR="008C3729" w:rsidRPr="005D78F9">
        <w:rPr>
          <w:rFonts w:ascii="Bookman Old Style" w:eastAsia="Bookman Old Style" w:hAnsi="Bookman Old Style" w:cs="Bookman Old Style"/>
          <w:sz w:val="22"/>
          <w:szCs w:val="22"/>
        </w:rPr>
        <w:instrText>Virgo</w:instrText>
      </w:r>
      <w:r w:rsidR="008C3729">
        <w:instrText xml:space="preserve">" </w:instrText>
      </w:r>
      <w:r w:rsidR="008C3729">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 xml:space="preserve">blind spot </w:t>
      </w:r>
      <w:r w:rsidRPr="001749B1">
        <w:rPr>
          <w:rFonts w:ascii="Bookman Old Style" w:eastAsia="Bookman Old Style" w:hAnsi="Bookman Old Style" w:cs="Bookman Old Style"/>
          <w:iCs/>
          <w:sz w:val="22"/>
          <w:szCs w:val="22"/>
        </w:rPr>
        <w:t>(</w:t>
      </w:r>
      <w:r>
        <w:rPr>
          <w:rFonts w:ascii="Bookman Old Style" w:eastAsia="Bookman Old Style" w:hAnsi="Bookman Old Style" w:cs="Bookman Old Style"/>
          <w:iCs/>
          <w:sz w:val="22"/>
          <w:szCs w:val="22"/>
        </w:rPr>
        <w:t>i.e., the region it was not sensitive to at that time</w:t>
      </w:r>
      <w:r w:rsidRPr="001749B1">
        <w:rPr>
          <w:rFonts w:ascii="Bookman Old Style" w:eastAsia="Bookman Old Style" w:hAnsi="Bookman Old Style" w:cs="Bookman Old Style"/>
          <w:iCs/>
          <w:sz w:val="22"/>
          <w:szCs w:val="22"/>
        </w:rPr>
        <w:t>)</w:t>
      </w:r>
      <w:bookmarkStart w:id="21" w:name="tyjcwt" w:colFirst="0" w:colLast="0"/>
      <w:bookmarkEnd w:id="21"/>
      <w:r>
        <w:rPr>
          <w:rFonts w:ascii="Bookman Old Style" w:eastAsia="Bookman Old Style" w:hAnsi="Bookman Old Style" w:cs="Bookman Old Style"/>
          <w:iCs/>
          <w:sz w:val="22"/>
          <w:szCs w:val="22"/>
        </w:rPr>
        <w:t>.</w:t>
      </w:r>
      <w:r w:rsidRPr="00CF0CF0">
        <w:rPr>
          <w:rFonts w:ascii="Bookman Old Style" w:eastAsia="Bookman Old Style" w:hAnsi="Bookman Old Style" w:cs="Bookman Old Style"/>
          <w:sz w:val="22"/>
          <w:szCs w:val="22"/>
          <w:vertAlign w:val="superscript"/>
        </w:rPr>
        <w:t>11</w:t>
      </w:r>
      <w:r>
        <w:rPr>
          <w:rFonts w:ascii="Bookman Old Style" w:eastAsia="Bookman Old Style" w:hAnsi="Bookman Old Style" w:cs="Bookman Old Style"/>
          <w:sz w:val="22"/>
          <w:szCs w:val="22"/>
        </w:rPr>
        <w:t xml:space="preserve"> Hence, a few seconds after the detection of GW170817, dozens of telescopes and satellites pointed in the direction of origin of the gravitational-wave signal, looking for some transient event that could be associated with it. It was certainly not the first time that a similar </w:t>
      </w:r>
      <w:r w:rsidDel="00AD0CAD">
        <w:rPr>
          <w:rFonts w:ascii="Bookman Old Style" w:eastAsia="Bookman Old Style" w:hAnsi="Bookman Old Style" w:cs="Bookman Old Style"/>
          <w:sz w:val="22"/>
          <w:szCs w:val="22"/>
        </w:rPr>
        <w:t>exer</w:t>
      </w:r>
      <w:r w:rsidR="00F31CEE">
        <w:rPr>
          <w:rFonts w:ascii="Bookman Old Style" w:eastAsia="Bookman Old Style" w:hAnsi="Bookman Old Style" w:cs="Bookman Old Style"/>
          <w:sz w:val="22"/>
          <w:szCs w:val="22"/>
        </w:rPr>
        <w:fldChar w:fldCharType="begin"/>
      </w:r>
      <w:r w:rsidR="00F31CEE">
        <w:instrText xml:space="preserve"> XE "</w:instrText>
      </w:r>
      <w:r w:rsidR="00F31CEE" w:rsidRPr="003507AC">
        <w:rPr>
          <w:lang w:val="en-US"/>
        </w:rPr>
        <w:instrText>gravitational-wave detector:blind spot</w:instrText>
      </w:r>
      <w:r w:rsidR="00F31CEE">
        <w:instrText xml:space="preserve">" </w:instrText>
      </w:r>
      <w:r w:rsidR="00F31CEE">
        <w:rPr>
          <w:rFonts w:ascii="Bookman Old Style" w:eastAsia="Bookman Old Style" w:hAnsi="Bookman Old Style" w:cs="Bookman Old Style"/>
          <w:sz w:val="22"/>
          <w:szCs w:val="22"/>
        </w:rPr>
        <w:fldChar w:fldCharType="end"/>
      </w:r>
      <w:r w:rsidDel="00AD0CAD">
        <w:rPr>
          <w:rFonts w:ascii="Bookman Old Style" w:eastAsia="Bookman Old Style" w:hAnsi="Bookman Old Style" w:cs="Bookman Old Style"/>
          <w:sz w:val="22"/>
          <w:szCs w:val="22"/>
        </w:rPr>
        <w:t xml:space="preserve">cise </w:t>
      </w:r>
      <w:r>
        <w:rPr>
          <w:rFonts w:ascii="Bookman Old Style" w:eastAsia="Bookman Old Style" w:hAnsi="Bookman Old Style" w:cs="Bookman Old Style"/>
          <w:sz w:val="22"/>
          <w:szCs w:val="22"/>
        </w:rPr>
        <w:t xml:space="preserve">observational drill had been carried out, as agreements and exchange of alerts are in place between LIGO/Virgo and a series of observatories scattered over the planet, as well as satellites in orbit. However, the important difference from all the previous exercises, which up to that time had involved binary systems of black holes and </w:t>
      </w:r>
      <w:bookmarkStart w:id="22" w:name="3dy6vkm" w:colFirst="0" w:colLast="0"/>
      <w:bookmarkEnd w:id="22"/>
      <w:r>
        <w:rPr>
          <w:rFonts w:ascii="Bookman Old Style" w:eastAsia="Bookman Old Style" w:hAnsi="Bookman Old Style" w:cs="Bookman Old Style"/>
          <w:sz w:val="22"/>
          <w:szCs w:val="22"/>
        </w:rPr>
        <w:t>were inconclusive</w:t>
      </w:r>
      <w:r w:rsidRPr="00A204C2">
        <w:rPr>
          <w:rFonts w:ascii="Bookman Old Style" w:eastAsia="Bookman Old Style" w:hAnsi="Bookman Old Style" w:cs="Bookman Old Style"/>
          <w:sz w:val="22"/>
          <w:szCs w:val="22"/>
          <w:vertAlign w:val="superscript"/>
        </w:rPr>
        <w:t>12</w:t>
      </w:r>
      <w:r>
        <w:rPr>
          <w:rFonts w:ascii="Bookman Old Style" w:eastAsia="Bookman Old Style" w:hAnsi="Bookman Old Style" w:cs="Bookman Old Style"/>
          <w:sz w:val="22"/>
          <w:szCs w:val="22"/>
        </w:rPr>
        <w:t>, is that this time an electromagnetic counterpart</w:t>
      </w:r>
      <w:r w:rsidR="006C250A">
        <w:rPr>
          <w:rFonts w:ascii="Bookman Old Style" w:eastAsia="Bookman Old Style" w:hAnsi="Bookman Old Style" w:cs="Bookman Old Style"/>
          <w:sz w:val="22"/>
          <w:szCs w:val="22"/>
        </w:rPr>
        <w:fldChar w:fldCharType="begin"/>
      </w:r>
      <w:r w:rsidR="006C250A">
        <w:instrText xml:space="preserve"> XE "</w:instrText>
      </w:r>
      <w:r w:rsidR="006C250A" w:rsidRPr="00E721B6">
        <w:rPr>
          <w:rFonts w:ascii="Bookman Old Style" w:eastAsia="Bookman Old Style" w:hAnsi="Bookman Old Style" w:cs="Bookman Old Style"/>
          <w:sz w:val="22"/>
          <w:szCs w:val="22"/>
        </w:rPr>
        <w:instrText>electromagnetic counterpart</w:instrText>
      </w:r>
      <w:r w:rsidR="006C250A">
        <w:instrText xml:space="preserve">" </w:instrText>
      </w:r>
      <w:r w:rsidR="006C250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albeit weak, was found! It was indeed the signal of a short gamma-ray burst (named for obvious reasons, GRB 170817A) which appeared quite ordinary except for its brightness, the lowest ever observed in a gamma-ray burst. Today, we think that there is probably nothing peculiar about GRB 170817A, and the reason it appeared so weak is largely a result of our position with respect to its collimated emission. Interestingly, had we not looked carefully for such emissions in the right place and at the right time, we would probably have “missed” it.</w:t>
      </w:r>
    </w:p>
    <w:p w14:paraId="5B78B755" w14:textId="0BD6FF65"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recall that the observations of gamma-ray bursts, short or long, show the presence of a collimated jet of gamma-ray radiation, which we ultimately receive on Earth. Similar to the case of the radio emissions from pulsars, we can observe a gamma-ray burst only if we are lucky enough and its emission beam intercepts the Earth in its propagation. If we think of the jet as a very thin cone, a bright gamma-ray burst is measurable if our telescopes fall within the opening angle of this cone, which is typically less than ten degrees. Obviously, we do not observe </w:t>
      </w:r>
      <w:r>
        <w:rPr>
          <w:rFonts w:ascii="Bookman Old Style" w:eastAsia="Bookman Old Style" w:hAnsi="Bookman Old Style" w:cs="Bookman Old Style"/>
          <w:i/>
          <w:sz w:val="22"/>
          <w:szCs w:val="22"/>
        </w:rPr>
        <w:t>all</w:t>
      </w:r>
      <w:r>
        <w:rPr>
          <w:rFonts w:ascii="Bookman Old Style" w:eastAsia="Bookman Old Style" w:hAnsi="Bookman Old Style" w:cs="Bookman Old Style"/>
          <w:sz w:val="22"/>
          <w:szCs w:val="22"/>
        </w:rPr>
        <w:t xml:space="preserve"> of the gamma-ray bursts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produced, even if they are relatively close to us. On the contrary, we can observe </w:t>
      </w:r>
      <w:r>
        <w:rPr>
          <w:rFonts w:ascii="Bookman Old Style" w:eastAsia="Bookman Old Style" w:hAnsi="Bookman Old Style" w:cs="Bookman Old Style"/>
          <w:i/>
          <w:sz w:val="22"/>
          <w:szCs w:val="22"/>
        </w:rPr>
        <w:t>only</w:t>
      </w:r>
      <w:r>
        <w:rPr>
          <w:rFonts w:ascii="Bookman Old Style" w:eastAsia="Bookman Old Style" w:hAnsi="Bookman Old Style" w:cs="Bookman Old Style"/>
          <w:sz w:val="22"/>
          <w:szCs w:val="22"/>
        </w:rPr>
        <w:t xml:space="preserve"> those that are “pointed” towards Earth, which amounts to only about one percent of the total. As for GRB 170817A</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ED4FAD">
        <w:rPr>
          <w:rFonts w:ascii="Bookman Old Style" w:eastAsia="Bookman Old Style" w:hAnsi="Bookman Old Style" w:cs="Bookman Old Style"/>
          <w:sz w:val="22"/>
          <w:szCs w:val="22"/>
        </w:rPr>
        <w:instrText>GRB 170817A</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its enigmatic low luminosity, today, we believe it appeared dim simply because, given the relative orientation, we were only marginally invested by the emission cone of the relativistic jet. For this very reason, the signal would, in all probability, have been missed had we not pointed the best telescopes in that direction when it was brightest and searched for a smoking gun. It is only thanks to the tenacity of the astronomers and their desire to find the first electromagnetic counterpart</w:t>
      </w:r>
      <w:r w:rsidR="006C250A">
        <w:rPr>
          <w:rFonts w:ascii="Bookman Old Style" w:eastAsia="Bookman Old Style" w:hAnsi="Bookman Old Style" w:cs="Bookman Old Style"/>
          <w:sz w:val="22"/>
          <w:szCs w:val="22"/>
        </w:rPr>
        <w:fldChar w:fldCharType="begin"/>
      </w:r>
      <w:r w:rsidR="006C250A">
        <w:instrText xml:space="preserve"> XE "</w:instrText>
      </w:r>
      <w:r w:rsidR="006C250A" w:rsidRPr="00E721B6">
        <w:rPr>
          <w:rFonts w:ascii="Bookman Old Style" w:eastAsia="Bookman Old Style" w:hAnsi="Bookman Old Style" w:cs="Bookman Old Style"/>
          <w:sz w:val="22"/>
          <w:szCs w:val="22"/>
        </w:rPr>
        <w:instrText>electromagnetic counterpart</w:instrText>
      </w:r>
      <w:r w:rsidR="006C250A">
        <w:instrText xml:space="preserve">" </w:instrText>
      </w:r>
      <w:r w:rsidR="006C250A">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to a gravitational-wave signal that the window of multi-messenger gravitational-wave astronomy was finally opened. A window whose importance we have already discussed. </w:t>
      </w:r>
      <w:r w:rsidRPr="002476EE">
        <w:rPr>
          <w:rFonts w:ascii="Bookman Old Style" w:eastAsia="Bookman Old Style" w:hAnsi="Bookman Old Style" w:cs="Bookman Old Style"/>
          <w:sz w:val="22"/>
          <w:szCs w:val="22"/>
        </w:rPr>
        <w:t xml:space="preserve">More importantly, the detection of GRB 170817A </w:t>
      </w:r>
      <w:r>
        <w:rPr>
          <w:rFonts w:ascii="Bookman Old Style" w:eastAsia="Bookman Old Style" w:hAnsi="Bookman Old Style" w:cs="Bookman Old Style"/>
          <w:sz w:val="22"/>
          <w:szCs w:val="22"/>
        </w:rPr>
        <w:t>has undisputedly shown that the hypothesis put forward nearly 30 years before, namely, that the coalescence of neutron stars produces short gamma-ray bursts, was not only reasonable but also correct.</w:t>
      </w:r>
    </w:p>
    <w:p w14:paraId="411E11B8" w14:textId="2ED0FA34" w:rsidR="00A10FC9" w:rsidRDefault="00A10FC9">
      <w:pPr>
        <w:ind w:left="567" w:right="507" w:firstLine="263"/>
        <w:rPr>
          <w:rFonts w:ascii="Bookman Old Style" w:eastAsia="Bookman Old Style" w:hAnsi="Bookman Old Style" w:cs="Bookman Old Style"/>
          <w:sz w:val="22"/>
          <w:szCs w:val="22"/>
        </w:rPr>
      </w:pPr>
      <w:r w:rsidRPr="00522047">
        <w:rPr>
          <w:rFonts w:ascii="Bookman Old Style" w:eastAsia="Bookman Old Style" w:hAnsi="Bookman Old Style" w:cs="Bookman Old Style"/>
          <w:sz w:val="22"/>
          <w:szCs w:val="22"/>
        </w:rPr>
        <w:t>If it is now clear that merging neutron stars produce light in the form of a gamma-ray burst</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instrText xml:space="preserve">" </w:instrText>
      </w:r>
      <w:r w:rsidR="00FD3501">
        <w:rPr>
          <w:rFonts w:ascii="Bookman Old Style" w:eastAsia="Bookman Old Style" w:hAnsi="Bookman Old Style" w:cs="Bookman Old Style"/>
          <w:sz w:val="22"/>
          <w:szCs w:val="22"/>
        </w:rPr>
        <w:fldChar w:fldCharType="end"/>
      </w:r>
      <w:r w:rsidRPr="00522047">
        <w:rPr>
          <w:rFonts w:ascii="Bookman Old Style" w:eastAsia="Bookman Old Style" w:hAnsi="Bookman Old Style" w:cs="Bookman Old Style"/>
          <w:sz w:val="22"/>
          <w:szCs w:val="22"/>
        </w:rPr>
        <w:t xml:space="preserve">, you may </w:t>
      </w:r>
      <w:r>
        <w:rPr>
          <w:rFonts w:ascii="Bookman Old Style" w:eastAsia="Bookman Old Style" w:hAnsi="Bookman Old Style" w:cs="Bookman Old Style"/>
          <w:sz w:val="22"/>
          <w:szCs w:val="22"/>
        </w:rPr>
        <w:t>still be</w:t>
      </w:r>
      <w:r w:rsidRPr="00522047">
        <w:rPr>
          <w:rFonts w:ascii="Bookman Old Style" w:eastAsia="Bookman Old Style" w:hAnsi="Bookman Old Style" w:cs="Bookman Old Style"/>
          <w:sz w:val="22"/>
          <w:szCs w:val="22"/>
        </w:rPr>
        <w:t xml:space="preserve"> wondering</w:t>
      </w:r>
      <w:r>
        <w:rPr>
          <w:rFonts w:ascii="Bookman Old Style" w:eastAsia="Bookman Old Style" w:hAnsi="Bookman Old Style" w:cs="Bookman Old Style"/>
          <w:sz w:val="22"/>
          <w:szCs w:val="22"/>
        </w:rPr>
        <w:t>:</w:t>
      </w:r>
      <w:r w:rsidRPr="0052204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How is a </w:t>
      </w:r>
      <w:r w:rsidRPr="00522047">
        <w:rPr>
          <w:rFonts w:ascii="Bookman Old Style" w:eastAsia="Bookman Old Style" w:hAnsi="Bookman Old Style" w:cs="Bookman Old Style"/>
          <w:sz w:val="22"/>
          <w:szCs w:val="22"/>
        </w:rPr>
        <w:t>relativistic jet</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lang w:val="en-US"/>
        </w:rPr>
        <w:instrText>jet</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sidRPr="0052204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actually produced in this process?”. This would be an excellent question! After all, it is by no means obvious how two dense, compact objects colliding at near the speed of light can produce an intense jet of radiation. </w:t>
      </w:r>
      <w:r w:rsidRPr="002D23DE">
        <w:rPr>
          <w:rFonts w:ascii="Bookman Old Style" w:eastAsia="Bookman Old Style" w:hAnsi="Bookman Old Style" w:cs="Bookman Old Style"/>
          <w:sz w:val="22"/>
          <w:szCs w:val="22"/>
        </w:rPr>
        <w:t>Without g</w:t>
      </w:r>
      <w:r>
        <w:rPr>
          <w:rFonts w:ascii="Bookman Old Style" w:eastAsia="Bookman Old Style" w:hAnsi="Bookman Old Style" w:cs="Bookman Old Style"/>
          <w:sz w:val="22"/>
          <w:szCs w:val="22"/>
        </w:rPr>
        <w:t>etting into specifics</w:t>
      </w:r>
      <w:r w:rsidRPr="002D23D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w:t>
      </w:r>
      <w:r w:rsidRPr="002D23DE">
        <w:rPr>
          <w:rFonts w:ascii="Bookman Old Style" w:eastAsia="Bookman Old Style" w:hAnsi="Bookman Old Style" w:cs="Bookman Old Style"/>
          <w:sz w:val="22"/>
          <w:szCs w:val="22"/>
        </w:rPr>
        <w:t xml:space="preserve"> must admit we don’t </w:t>
      </w:r>
      <w:r>
        <w:rPr>
          <w:rFonts w:ascii="Bookman Old Style" w:eastAsia="Bookman Old Style" w:hAnsi="Bookman Old Style" w:cs="Bookman Old Style"/>
          <w:sz w:val="22"/>
          <w:szCs w:val="22"/>
        </w:rPr>
        <w:t xml:space="preserve">yet </w:t>
      </w:r>
      <w:r w:rsidRPr="002D23DE">
        <w:rPr>
          <w:rFonts w:ascii="Bookman Old Style" w:eastAsia="Bookman Old Style" w:hAnsi="Bookman Old Style" w:cs="Bookman Old Style"/>
          <w:sz w:val="22"/>
          <w:szCs w:val="22"/>
        </w:rPr>
        <w:t>know the answer to this question. However</w:t>
      </w:r>
      <w:r>
        <w:rPr>
          <w:rFonts w:ascii="Bookman Old Style" w:eastAsia="Bookman Old Style" w:hAnsi="Bookman Old Style" w:cs="Bookman Old Style"/>
          <w:sz w:val="22"/>
          <w:szCs w:val="22"/>
        </w:rPr>
        <w:t>, there are helpful clues as to how this can happen, which come from numerical simulations, the only kind that can provide a sufficiently accurate and realistic picture of what happens under these conditions.</w:t>
      </w:r>
    </w:p>
    <w:p w14:paraId="399A9184" w14:textId="35B9D626"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An example of these simulations, not the most recent but representing the first study of this kind and performed by my group</w:t>
      </w:r>
      <w:bookmarkStart w:id="23" w:name="1t3h5sf" w:colFirst="0" w:colLast="0"/>
      <w:bookmarkEnd w:id="23"/>
      <w:r w:rsidRPr="009F03A7">
        <w:rPr>
          <w:rFonts w:ascii="Bookman Old Style" w:eastAsia="Bookman Old Style" w:hAnsi="Bookman Old Style" w:cs="Bookman Old Style"/>
          <w:sz w:val="22"/>
          <w:szCs w:val="22"/>
          <w:vertAlign w:val="superscript"/>
        </w:rPr>
        <w:t>13</w:t>
      </w:r>
      <w:r>
        <w:rPr>
          <w:rFonts w:ascii="Bookman Old Style" w:eastAsia="Bookman Old Style" w:hAnsi="Bookman Old Style" w:cs="Bookman Old Style"/>
          <w:sz w:val="22"/>
          <w:szCs w:val="22"/>
        </w:rPr>
        <w:t xml:space="preserve">, is shown in Figure 8.7. The panels illustrate several instants of a numerical simulation of the coalescence of two </w:t>
      </w:r>
      <w:r w:rsidRPr="00A37471">
        <w:rPr>
          <w:rFonts w:ascii="Bookman Old Style" w:eastAsia="Bookman Old Style" w:hAnsi="Bookman Old Style" w:cs="Bookman Old Style"/>
          <w:i/>
          <w:iCs/>
          <w:sz w:val="22"/>
          <w:szCs w:val="22"/>
        </w:rPr>
        <w:t>magnetised</w:t>
      </w:r>
      <w:r>
        <w:rPr>
          <w:rFonts w:ascii="Bookman Old Style" w:eastAsia="Bookman Old Style" w:hAnsi="Bookman Old Style" w:cs="Bookman Old Style"/>
          <w:sz w:val="22"/>
          <w:szCs w:val="22"/>
        </w:rPr>
        <w:t xml:space="preserve"> neutron stars, that is, two neutron stars with an ultra-strong magnetic field.</w:t>
      </w:r>
    </w:p>
    <w:p w14:paraId="35593C88" w14:textId="77777777" w:rsidR="008B4B44" w:rsidRDefault="008B4B44">
      <w:pPr>
        <w:ind w:left="567" w:right="507" w:firstLine="263"/>
        <w:rPr>
          <w:rFonts w:ascii="Bookman Old Style" w:eastAsia="Bookman Old Style" w:hAnsi="Bookman Old Style" w:cs="Bookman Old Style"/>
          <w:sz w:val="22"/>
          <w:szCs w:val="22"/>
        </w:rPr>
      </w:pPr>
    </w:p>
    <w:p w14:paraId="79CD4E57" w14:textId="26411CDA" w:rsidR="00A10FC9" w:rsidRDefault="008B4B44" w:rsidP="008B4B44">
      <w:pP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inline distT="0" distB="0" distL="0" distR="0" wp14:anchorId="64B5B823" wp14:editId="2AFC8CFF">
            <wp:extent cx="3600000" cy="229110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3">
                      <a:extLst>
                        <a:ext uri="{28A0092B-C50C-407E-A947-70E740481C1C}">
                          <a14:useLocalDpi xmlns:a14="http://schemas.microsoft.com/office/drawing/2010/main" val="0"/>
                        </a:ext>
                      </a:extLst>
                    </a:blip>
                    <a:stretch>
                      <a:fillRect/>
                    </a:stretch>
                  </pic:blipFill>
                  <pic:spPr>
                    <a:xfrm>
                      <a:off x="0" y="0"/>
                      <a:ext cx="3600000" cy="2291103"/>
                    </a:xfrm>
                    <a:prstGeom prst="rect">
                      <a:avLst/>
                    </a:prstGeom>
                  </pic:spPr>
                </pic:pic>
              </a:graphicData>
            </a:graphic>
          </wp:inline>
        </w:drawing>
      </w:r>
    </w:p>
    <w:p w14:paraId="3601CDEB" w14:textId="77777777" w:rsidR="00A10FC9" w:rsidRPr="00CB13DA" w:rsidRDefault="00A10FC9" w:rsidP="00C53F2A">
      <w:pPr>
        <w:pBdr>
          <w:top w:val="nil"/>
          <w:left w:val="nil"/>
          <w:bottom w:val="nil"/>
          <w:right w:val="nil"/>
          <w:between w:val="nil"/>
        </w:pBdr>
        <w:spacing w:before="288"/>
        <w:ind w:left="567" w:right="507" w:firstLine="152"/>
        <w:rPr>
          <w:rFonts w:ascii="Bookman Old Style" w:eastAsia="Bookman Old Style" w:hAnsi="Bookman Old Style" w:cs="Bookman Old Style"/>
          <w:i/>
          <w:color w:val="000000"/>
          <w:sz w:val="20"/>
          <w:szCs w:val="20"/>
        </w:rPr>
      </w:pPr>
      <w:r w:rsidRPr="00CB13DA">
        <w:rPr>
          <w:rFonts w:ascii="Bookman Old Style" w:eastAsia="Bookman Old Style" w:hAnsi="Bookman Old Style" w:cs="Bookman Old Style"/>
          <w:iCs/>
          <w:color w:val="000000"/>
          <w:sz w:val="20"/>
          <w:szCs w:val="20"/>
        </w:rPr>
        <w:t>Fig. 8.7</w:t>
      </w:r>
      <w:r w:rsidRPr="00CB13DA">
        <w:rPr>
          <w:rFonts w:ascii="Bookman Old Style" w:eastAsia="Bookman Old Style" w:hAnsi="Bookman Old Style" w:cs="Bookman Old Style"/>
          <w:i/>
          <w:color w:val="000000"/>
          <w:sz w:val="20"/>
          <w:szCs w:val="20"/>
        </w:rPr>
        <w:t xml:space="preserve"> Different phases of a numerical simulation of the coalescence of two magnetised neutron stars. © M. Koppitz/C. Reisswig/LR.</w:t>
      </w:r>
    </w:p>
    <w:p w14:paraId="7E457C58" w14:textId="77777777" w:rsidR="00A10FC9" w:rsidRDefault="00A10FC9">
      <w:pPr>
        <w:ind w:left="567" w:right="507" w:firstLine="263"/>
        <w:rPr>
          <w:rFonts w:ascii="Bookman Old Style" w:eastAsia="Bookman Old Style" w:hAnsi="Bookman Old Style" w:cs="Bookman Old Style"/>
          <w:sz w:val="22"/>
          <w:szCs w:val="22"/>
        </w:rPr>
      </w:pPr>
    </w:p>
    <w:p w14:paraId="4AC04337" w14:textId="0BF6AB71" w:rsidR="00A10FC9" w:rsidRDefault="00A10FC9" w:rsidP="00C53F2A">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simulations, which were state-of-the-art when performed a decade ago, used a number of simplifications and did not come without some limitations. For example, although the geometry of the magnetic field is correct, the velocities of the plasma along the jet are much slower than those measured with short gamma-ray bursts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sidRPr="00CF3F90">
        <w:rPr>
          <w:lang w:val="en-US"/>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However, the greatest merit of these simulations was to show, </w:t>
      </w:r>
      <w:r>
        <w:rPr>
          <w:rFonts w:ascii="Bookman Old Style" w:eastAsia="Bookman Old Style" w:hAnsi="Bookman Old Style" w:cs="Bookman Old Style"/>
          <w:i/>
          <w:sz w:val="22"/>
          <w:szCs w:val="22"/>
        </w:rPr>
        <w:t>ab initio</w:t>
      </w:r>
      <w:r>
        <w:rPr>
          <w:rFonts w:ascii="Bookman Old Style" w:eastAsia="Bookman Old Style" w:hAnsi="Bookman Old Style" w:cs="Bookman Old Style"/>
          <w:sz w:val="22"/>
          <w:szCs w:val="22"/>
        </w:rPr>
        <w:t xml:space="preserve"> (that is, from first principles), already in 2011, how the presence of a magnetic field is essential to generate a jet from the coalescence of a binary system of neutron stars. In other words, through the joint solution of the Einstein equations and those of relativistic magnetohydrodynamics</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Pr>
          <w:rFonts w:ascii="Bookman Old Style" w:eastAsia="Bookman Old Style" w:hAnsi="Bookman Old Style" w:cs="Bookman Old Style"/>
          <w:color w:val="000000" w:themeColor="text1"/>
          <w:sz w:val="22"/>
          <w:szCs w:val="22"/>
        </w:rPr>
        <w:instrText>magneto</w:instrText>
      </w:r>
      <w:r w:rsidR="00F34BD0" w:rsidRPr="00274393">
        <w:rPr>
          <w:lang w:val="en-US"/>
        </w:rPr>
        <w:instrText>hydrodynamics</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these simulations have taught us that it is possible to reproduce the phenomenology observed in short gamma-ray bursts, at least in terms of timescales and energy release, after colliding two magnetised neutron stars. Alas, t</w:t>
      </w:r>
      <w:r w:rsidRPr="00E112A3">
        <w:rPr>
          <w:rFonts w:ascii="Bookman Old Style" w:eastAsia="Bookman Old Style" w:hAnsi="Bookman Old Style" w:cs="Bookman Old Style"/>
          <w:sz w:val="22"/>
          <w:szCs w:val="22"/>
        </w:rPr>
        <w:t>en years later, we are still far from si</w:t>
      </w:r>
      <w:r>
        <w:rPr>
          <w:rFonts w:ascii="Bookman Old Style" w:eastAsia="Bookman Old Style" w:hAnsi="Bookman Old Style" w:cs="Bookman Old Style"/>
          <w:sz w:val="22"/>
          <w:szCs w:val="22"/>
        </w:rPr>
        <w:t xml:space="preserve">mulating a short gamma-ray burst in a realistic manner. However, the most modern simulations show increasingly clearly that binary systems of magnetised neutron stars represent the most promising way for us to understand how a jet can be produced and move at relativistic speeds towards us, signalling one of the most catastrophic events in the universe. </w:t>
      </w:r>
    </w:p>
    <w:p w14:paraId="4CDF6993" w14:textId="5E2362FF" w:rsidR="00A10FC9" w:rsidRDefault="00A10FC9" w:rsidP="00C53F2A">
      <w:pPr>
        <w:ind w:left="567" w:right="507" w:firstLine="26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In the hours and days following the first observations of GRB 170817A</w:t>
      </w:r>
      <w:r w:rsidR="00857535">
        <w:rPr>
          <w:rFonts w:ascii="Bookman Old Style" w:eastAsia="Bookman Old Style" w:hAnsi="Bookman Old Style" w:cs="Bookman Old Style"/>
          <w:color w:val="000000"/>
          <w:sz w:val="22"/>
          <w:szCs w:val="22"/>
        </w:rPr>
        <w:fldChar w:fldCharType="begin"/>
      </w:r>
      <w:r w:rsidR="00857535">
        <w:instrText xml:space="preserve"> XE "</w:instrText>
      </w:r>
      <w:r w:rsidR="00857535" w:rsidRPr="00ED4FAD">
        <w:rPr>
          <w:rFonts w:ascii="Bookman Old Style" w:eastAsia="Bookman Old Style" w:hAnsi="Bookman Old Style" w:cs="Bookman Old Style"/>
          <w:sz w:val="22"/>
          <w:szCs w:val="22"/>
        </w:rPr>
        <w:instrText>GRB 170817A</w:instrText>
      </w:r>
      <w:r w:rsidR="00857535">
        <w:instrText xml:space="preserve">" </w:instrText>
      </w:r>
      <w:r w:rsidR="00857535">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the electromagnetic signal, which initially was obviously in the gamma-ray band, continued to be observed at other, gradually lower, frequencies, passing to the X-ray</w:t>
      </w:r>
      <w:r w:rsidR="000C1027">
        <w:rPr>
          <w:rFonts w:ascii="Bookman Old Style" w:eastAsia="Bookman Old Style" w:hAnsi="Bookman Old Style" w:cs="Bookman Old Style"/>
          <w:color w:val="000000"/>
          <w:sz w:val="22"/>
          <w:szCs w:val="22"/>
        </w:rPr>
        <w:fldChar w:fldCharType="begin"/>
      </w:r>
      <w:r w:rsidR="000C1027">
        <w:instrText xml:space="preserve"> XE "</w:instrText>
      </w:r>
      <w:r w:rsidR="000C1027" w:rsidRPr="003C65DF">
        <w:rPr>
          <w:rFonts w:ascii="Bookman Old Style" w:eastAsia="Bookman Old Style" w:hAnsi="Bookman Old Style" w:cs="Bookman Old Style"/>
          <w:sz w:val="22"/>
          <w:szCs w:val="22"/>
        </w:rPr>
        <w:instrText>X-ray:</w:instrText>
      </w:r>
      <w:r w:rsidR="000C1027" w:rsidRPr="003C65DF">
        <w:rPr>
          <w:lang w:val="en-US"/>
        </w:rPr>
        <w:instrText>radiation</w:instrText>
      </w:r>
      <w:r w:rsidR="000C1027">
        <w:instrText xml:space="preserve">" </w:instrText>
      </w:r>
      <w:r w:rsidR="000C1027">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color w:val="000000"/>
          <w:sz w:val="22"/>
          <w:szCs w:val="22"/>
        </w:rPr>
        <w:t xml:space="preserve"> band, then to the visible band, and finally to the infrared band. Currently, after several hundred days, it is still possible to detect an emission from GRB 170817A in the radio band. This type of signal is called </w:t>
      </w:r>
      <w:r w:rsidRPr="00B24677">
        <w:rPr>
          <w:rFonts w:ascii="Bookman Old Style" w:eastAsia="Bookman Old Style" w:hAnsi="Bookman Old Style" w:cs="Bookman Old Style"/>
          <w:i/>
          <w:iCs/>
          <w:color w:val="000000"/>
          <w:sz w:val="22"/>
          <w:szCs w:val="22"/>
        </w:rPr>
        <w:t>“afterglow</w:t>
      </w:r>
      <w:r w:rsidR="00CE5980">
        <w:rPr>
          <w:rFonts w:ascii="Bookman Old Style" w:eastAsia="Bookman Old Style" w:hAnsi="Bookman Old Style" w:cs="Bookman Old Style"/>
          <w:i/>
          <w:iCs/>
          <w:color w:val="000000"/>
          <w:sz w:val="22"/>
          <w:szCs w:val="22"/>
        </w:rPr>
        <w:fldChar w:fldCharType="begin"/>
      </w:r>
      <w:r w:rsidR="00CE5980">
        <w:instrText xml:space="preserve"> XE "</w:instrText>
      </w:r>
      <w:r w:rsidR="00CE5980" w:rsidRPr="00411B75">
        <w:rPr>
          <w:rFonts w:ascii="Bookman Old Style" w:eastAsia="Bookman Old Style" w:hAnsi="Bookman Old Style" w:cs="Bookman Old Style"/>
          <w:color w:val="000000"/>
          <w:sz w:val="22"/>
          <w:szCs w:val="22"/>
        </w:rPr>
        <w:instrText>afterglow</w:instrText>
      </w:r>
      <w:r w:rsidR="00CE5980">
        <w:instrText xml:space="preserve">" </w:instrText>
      </w:r>
      <w:r w:rsidR="00CE5980">
        <w:rPr>
          <w:rFonts w:ascii="Bookman Old Style" w:eastAsia="Bookman Old Style" w:hAnsi="Bookman Old Style" w:cs="Bookman Old Style"/>
          <w:i/>
          <w:iCs/>
          <w:color w:val="000000"/>
          <w:sz w:val="22"/>
          <w:szCs w:val="22"/>
        </w:rPr>
        <w:fldChar w:fldCharType="end"/>
      </w:r>
      <w:r w:rsidRPr="00B24677">
        <w:rPr>
          <w:rFonts w:ascii="Bookman Old Style" w:eastAsia="Bookman Old Style" w:hAnsi="Bookman Old Style" w:cs="Bookman Old Style"/>
          <w:i/>
          <w:iCs/>
          <w:color w:val="000000"/>
          <w:sz w:val="22"/>
          <w:szCs w:val="22"/>
        </w:rPr>
        <w:t>”</w:t>
      </w:r>
      <w:r>
        <w:rPr>
          <w:rFonts w:ascii="Bookman Old Style" w:eastAsia="Bookman Old Style" w:hAnsi="Bookman Old Style" w:cs="Bookman Old Style"/>
          <w:color w:val="000000"/>
          <w:sz w:val="22"/>
          <w:szCs w:val="22"/>
        </w:rPr>
        <w:t xml:space="preserve"> and is produced because, as the source of emission moves away from the coalescence site, it expands and cools. In this way, the emission decreases in intensity and its maximum shifts to ever greater wavelengths. Not very different from what happens with fireworks when the brightness produced by the explosion fades away and disappears as the cloud of hot gas expands and cools.</w:t>
      </w:r>
    </w:p>
    <w:p w14:paraId="31E20904" w14:textId="77777777" w:rsidR="00A10FC9" w:rsidRDefault="00A10FC9" w:rsidP="00613120">
      <w:pPr>
        <w:ind w:left="567" w:right="507" w:firstLine="0"/>
        <w:rPr>
          <w:rFonts w:ascii="Bookman Old Style" w:eastAsia="Bookman Old Style" w:hAnsi="Bookman Old Style" w:cs="Bookman Old Style"/>
          <w:b/>
          <w:i/>
          <w:sz w:val="22"/>
          <w:szCs w:val="22"/>
        </w:rPr>
      </w:pPr>
    </w:p>
    <w:p w14:paraId="4780A569" w14:textId="77777777" w:rsidR="00A10FC9" w:rsidRDefault="00A10FC9" w:rsidP="00613120">
      <w:pPr>
        <w:ind w:left="567" w:right="507" w:firstLine="0"/>
        <w:rPr>
          <w:rFonts w:ascii="Bookman Old Style" w:eastAsia="Bookman Old Style" w:hAnsi="Bookman Old Style" w:cs="Bookman Old Style"/>
          <w:b/>
          <w:i/>
          <w:sz w:val="22"/>
          <w:szCs w:val="22"/>
        </w:rPr>
      </w:pPr>
    </w:p>
    <w:p w14:paraId="2D568782" w14:textId="77777777" w:rsidR="00A10FC9" w:rsidRPr="00DA4B6C" w:rsidRDefault="00A10FC9" w:rsidP="00613120">
      <w:pPr>
        <w:ind w:left="567" w:right="507" w:firstLine="0"/>
        <w:rPr>
          <w:rFonts w:ascii="Bookman Old Style" w:eastAsia="Bookman Old Style" w:hAnsi="Bookman Old Style" w:cs="Bookman Old Style"/>
          <w:i/>
          <w:sz w:val="22"/>
          <w:szCs w:val="22"/>
        </w:rPr>
      </w:pPr>
      <w:r w:rsidRPr="00DA4B6C">
        <w:rPr>
          <w:rFonts w:ascii="Bookman Old Style" w:eastAsia="Bookman Old Style" w:hAnsi="Bookman Old Style" w:cs="Bookman Old Style"/>
          <w:b/>
          <w:i/>
          <w:sz w:val="22"/>
          <w:szCs w:val="22"/>
        </w:rPr>
        <w:t>An Explosion Worth Its Weight In Gold</w:t>
      </w:r>
    </w:p>
    <w:p w14:paraId="6B996250" w14:textId="77777777" w:rsidR="00A10FC9" w:rsidRDefault="00A10FC9" w:rsidP="00192883">
      <w:pPr>
        <w:ind w:left="567" w:right="507" w:firstLine="0"/>
        <w:rPr>
          <w:rFonts w:ascii="Bookman Old Style" w:eastAsia="Bookman Old Style" w:hAnsi="Bookman Old Style" w:cs="Bookman Old Style"/>
          <w:sz w:val="22"/>
          <w:szCs w:val="22"/>
        </w:rPr>
      </w:pPr>
    </w:p>
    <w:p w14:paraId="765D79F7" w14:textId="7A3A5A83" w:rsidR="00A10FC9" w:rsidRDefault="00A10FC9" w:rsidP="00192883">
      <w:pP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addition to the afterglow</w:t>
      </w:r>
      <w:r w:rsidR="00CE5980">
        <w:rPr>
          <w:rFonts w:ascii="Bookman Old Style" w:eastAsia="Bookman Old Style" w:hAnsi="Bookman Old Style" w:cs="Bookman Old Style"/>
          <w:sz w:val="22"/>
          <w:szCs w:val="22"/>
        </w:rPr>
        <w:fldChar w:fldCharType="begin"/>
      </w:r>
      <w:r w:rsidR="00CE5980">
        <w:instrText xml:space="preserve"> XE "</w:instrText>
      </w:r>
      <w:r w:rsidR="00CE5980" w:rsidRPr="00411B75">
        <w:rPr>
          <w:rFonts w:ascii="Bookman Old Style" w:eastAsia="Bookman Old Style" w:hAnsi="Bookman Old Style" w:cs="Bookman Old Style"/>
          <w:color w:val="000000"/>
          <w:sz w:val="22"/>
          <w:szCs w:val="22"/>
        </w:rPr>
        <w:instrText>afterglow</w:instrText>
      </w:r>
      <w:r w:rsidR="00CE5980">
        <w:instrText xml:space="preserve">" </w:instrText>
      </w:r>
      <w:r w:rsidR="00CE598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the emission from short gamma-ray bursts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sidRPr="00CF3F90">
        <w:rPr>
          <w:lang w:val="en-US"/>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can be accompanied by a signal in the ultraviolet and optical bands with a decidedly different origin and which is due to the radioactive decay of material expelled during the coalescence. In fact, a very robust feature of the merger of a binary system of neutron stars is that part of the matter that initially constituted the two stars is ejected to large distances, or, using more technical jargon, “lost to spatial infinity”. The reason for this is that part of the matter in the collision is highly energetic, with speeds higher than the escape velocity from the gravitational field of the system. The simulations are not yet precise enough to estimate how much mass is ejected; it depends on a whole series of factors related to the properties of the binary system. However, it is quite clear that it oscillates between one-tenth and a few percent of a solar mass. In other words, only a very small fraction of the system’s total mass is actually lost to infinity, but this matter has enormous importance, as we will see.</w:t>
      </w:r>
    </w:p>
    <w:p w14:paraId="7B1CEFF0" w14:textId="165E677F" w:rsidR="00A10FC9" w:rsidRDefault="00A10FC9" w:rsidP="00CC2C0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If the idea that a part of the matter of the binary system can be expelled seems obvious enough, what should happen to this matter is decidedly less obvious. The first prediction for this was made in 1998 by the astronomers Li-Xin Li</w:t>
      </w:r>
      <w:r w:rsidR="001A5F5D">
        <w:rPr>
          <w:rFonts w:ascii="Bookman Old Style" w:eastAsia="Bookman Old Style" w:hAnsi="Bookman Old Style" w:cs="Bookman Old Style"/>
          <w:sz w:val="22"/>
          <w:szCs w:val="22"/>
        </w:rPr>
        <w:fldChar w:fldCharType="begin"/>
      </w:r>
      <w:r w:rsidR="001A5F5D">
        <w:instrText xml:space="preserve"> XE "</w:instrText>
      </w:r>
      <w:r w:rsidR="001A5F5D" w:rsidRPr="0055256A">
        <w:rPr>
          <w:rFonts w:ascii="Bookman Old Style" w:eastAsia="Bookman Old Style" w:hAnsi="Bookman Old Style" w:cs="Bookman Old Style"/>
          <w:sz w:val="22"/>
          <w:szCs w:val="22"/>
        </w:rPr>
        <w:instrText>Li, Li-Xin</w:instrText>
      </w:r>
      <w:r w:rsidR="001A5F5D">
        <w:instrText xml:space="preserve">" </w:instrText>
      </w:r>
      <w:r w:rsidR="001A5F5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and Bohdan Paczyński</w:t>
      </w:r>
      <w:bookmarkStart w:id="24" w:name="4d34og8" w:colFirst="0" w:colLast="0"/>
      <w:bookmarkEnd w:id="24"/>
      <w:r w:rsidR="001A5F5D">
        <w:rPr>
          <w:rFonts w:ascii="Bookman Old Style" w:eastAsia="Bookman Old Style" w:hAnsi="Bookman Old Style" w:cs="Bookman Old Style"/>
          <w:sz w:val="22"/>
          <w:szCs w:val="22"/>
        </w:rPr>
        <w:fldChar w:fldCharType="begin"/>
      </w:r>
      <w:r w:rsidR="001A5F5D">
        <w:instrText xml:space="preserve"> XE "</w:instrText>
      </w:r>
      <w:r w:rsidR="001A5F5D" w:rsidRPr="003C0D1F">
        <w:rPr>
          <w:rFonts w:ascii="Bookman Old Style" w:eastAsia="Bookman Old Style" w:hAnsi="Bookman Old Style" w:cs="Bookman Old Style"/>
          <w:sz w:val="22"/>
          <w:szCs w:val="22"/>
        </w:rPr>
        <w:instrText>Paczyński, Bohdan</w:instrText>
      </w:r>
      <w:r w:rsidR="001A5F5D">
        <w:instrText xml:space="preserve">" </w:instrText>
      </w:r>
      <w:r w:rsidR="001A5F5D">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w:t>
      </w:r>
      <w:r w:rsidRPr="009959C9">
        <w:rPr>
          <w:rFonts w:ascii="Bookman Old Style" w:eastAsia="Bookman Old Style" w:hAnsi="Bookman Old Style" w:cs="Bookman Old Style"/>
          <w:sz w:val="22"/>
          <w:szCs w:val="22"/>
          <w:vertAlign w:val="superscript"/>
        </w:rPr>
        <w:t>14</w:t>
      </w:r>
      <w:r>
        <w:rPr>
          <w:rFonts w:ascii="Bookman Old Style" w:eastAsia="Bookman Old Style" w:hAnsi="Bookman Old Style" w:cs="Bookman Old Style"/>
          <w:sz w:val="22"/>
          <w:szCs w:val="22"/>
        </w:rPr>
        <w:t xml:space="preserve"> Using a simplified model, Li and Paczyński argued that this matter, which is neutron-rich, i.e., composed of nuclei with a high number of neutrons (after all, it is the matter that was originally part of the neutron stars), could undergo radioactive decay. As a result of this decay, it would generate an electromagnetic emission (quite generically, radioactive matter emits light when decaying into lighter elements), first in the ultraviolet band and then, over time, in the visible and infrared bands. This electromagnetic signal, whose genesis is very different from that of the afterglow</w:t>
      </w:r>
      <w:r w:rsidR="00CE5980">
        <w:rPr>
          <w:rFonts w:ascii="Bookman Old Style" w:eastAsia="Bookman Old Style" w:hAnsi="Bookman Old Style" w:cs="Bookman Old Style"/>
          <w:sz w:val="22"/>
          <w:szCs w:val="22"/>
        </w:rPr>
        <w:fldChar w:fldCharType="begin"/>
      </w:r>
      <w:r w:rsidR="00CE5980">
        <w:instrText xml:space="preserve"> XE "</w:instrText>
      </w:r>
      <w:r w:rsidR="00CE5980" w:rsidRPr="00411B75">
        <w:rPr>
          <w:rFonts w:ascii="Bookman Old Style" w:eastAsia="Bookman Old Style" w:hAnsi="Bookman Old Style" w:cs="Bookman Old Style"/>
          <w:color w:val="000000"/>
          <w:sz w:val="22"/>
          <w:szCs w:val="22"/>
        </w:rPr>
        <w:instrText>afterglow</w:instrText>
      </w:r>
      <w:r w:rsidR="00CE5980">
        <w:instrText xml:space="preserve">" </w:instrText>
      </w:r>
      <w:r w:rsidR="00CE598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was named </w:t>
      </w:r>
      <w:r>
        <w:rPr>
          <w:rFonts w:ascii="Bookman Old Style" w:eastAsia="Bookman Old Style" w:hAnsi="Bookman Old Style" w:cs="Bookman Old Style"/>
          <w:i/>
          <w:sz w:val="22"/>
          <w:szCs w:val="22"/>
        </w:rPr>
        <w:t>kilonova</w:t>
      </w:r>
      <w:r w:rsidR="002E6219">
        <w:rPr>
          <w:rFonts w:ascii="Bookman Old Style" w:eastAsia="Bookman Old Style" w:hAnsi="Bookman Old Style" w:cs="Bookman Old Style"/>
          <w:color w:val="000000" w:themeColor="text1"/>
          <w:sz w:val="22"/>
          <w:szCs w:val="22"/>
        </w:rPr>
        <w:fldChar w:fldCharType="begin"/>
      </w:r>
      <w:r w:rsidR="002E6219">
        <w:instrText xml:space="preserve"> XE "</w:instrText>
      </w:r>
      <w:r w:rsidR="002E6219" w:rsidRPr="00F4685A">
        <w:rPr>
          <w:rFonts w:ascii="Bookman Old Style" w:eastAsia="Bookman Old Style" w:hAnsi="Bookman Old Style" w:cs="Bookman Old Style"/>
          <w:color w:val="000000" w:themeColor="text1"/>
          <w:sz w:val="22"/>
          <w:szCs w:val="22"/>
        </w:rPr>
        <w:instrText>kilonova</w:instrText>
      </w:r>
      <w:r w:rsidR="002E6219">
        <w:instrText xml:space="preserve">" </w:instrText>
      </w:r>
      <w:r w:rsidR="002E621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i/>
          <w:sz w:val="22"/>
          <w:szCs w:val="22"/>
        </w:rPr>
        <w:t xml:space="preserve"> </w:t>
      </w:r>
      <w:r w:rsidRPr="00E611B9">
        <w:rPr>
          <w:rFonts w:ascii="Bookman Old Style" w:eastAsia="Bookman Old Style" w:hAnsi="Bookman Old Style" w:cs="Bookman Old Style"/>
          <w:iCs/>
          <w:sz w:val="22"/>
          <w:szCs w:val="22"/>
        </w:rPr>
        <w:t>signal</w:t>
      </w:r>
      <w:r>
        <w:rPr>
          <w:rFonts w:ascii="Bookman Old Style" w:eastAsia="Bookman Old Style" w:hAnsi="Bookman Old Style" w:cs="Bookman Old Style"/>
          <w:iCs/>
          <w:sz w:val="22"/>
          <w:szCs w:val="22"/>
        </w:rPr>
        <w:t>,</w:t>
      </w:r>
      <w:r>
        <w:rPr>
          <w:rFonts w:ascii="Bookman Old Style" w:eastAsia="Bookman Old Style" w:hAnsi="Bookman Old Style" w:cs="Bookman Old Style"/>
          <w:sz w:val="22"/>
          <w:szCs w:val="22"/>
        </w:rPr>
        <w:t xml:space="preserve"> as it was estimated to be about 1,000 (kilo) times brighter than that emitted by a </w:t>
      </w:r>
      <w:r>
        <w:rPr>
          <w:rFonts w:ascii="Bookman Old Style" w:eastAsia="Bookman Old Style" w:hAnsi="Bookman Old Style" w:cs="Bookman Old Style"/>
          <w:i/>
          <w:sz w:val="22"/>
          <w:szCs w:val="22"/>
        </w:rPr>
        <w:t>nova</w:t>
      </w:r>
      <w:bookmarkStart w:id="25" w:name="2s8eyo1" w:colFirst="0" w:colLast="0"/>
      <w:bookmarkEnd w:id="25"/>
      <w:r w:rsidR="00F32379">
        <w:rPr>
          <w:rFonts w:ascii="Bookman Old Style" w:eastAsia="Bookman Old Style" w:hAnsi="Bookman Old Style" w:cs="Bookman Old Style"/>
          <w:i/>
          <w:sz w:val="22"/>
          <w:szCs w:val="22"/>
        </w:rPr>
        <w:fldChar w:fldCharType="begin"/>
      </w:r>
      <w:r w:rsidR="00F32379">
        <w:instrText xml:space="preserve"> XE "</w:instrText>
      </w:r>
      <w:r w:rsidR="00F32379" w:rsidRPr="00F31248">
        <w:rPr>
          <w:rFonts w:ascii="Bookman Old Style" w:eastAsia="Bookman Old Style" w:hAnsi="Bookman Old Style" w:cs="Bookman Old Style"/>
          <w:iCs/>
          <w:sz w:val="22"/>
          <w:szCs w:val="22"/>
        </w:rPr>
        <w:instrText>nova</w:instrText>
      </w:r>
      <w:r w:rsidR="00F32379">
        <w:instrText xml:space="preserve">" </w:instrText>
      </w:r>
      <w:r w:rsidR="00F32379">
        <w:rPr>
          <w:rFonts w:ascii="Bookman Old Style" w:eastAsia="Bookman Old Style" w:hAnsi="Bookman Old Style" w:cs="Bookman Old Style"/>
          <w:i/>
          <w:sz w:val="22"/>
          <w:szCs w:val="22"/>
        </w:rPr>
        <w:fldChar w:fldCharType="end"/>
      </w:r>
      <w:r w:rsidRPr="009959C9">
        <w:rPr>
          <w:rFonts w:ascii="Bookman Old Style" w:eastAsia="Bookman Old Style" w:hAnsi="Bookman Old Style" w:cs="Bookman Old Style"/>
          <w:iCs/>
          <w:sz w:val="22"/>
          <w:szCs w:val="22"/>
        </w:rPr>
        <w:t>.</w:t>
      </w:r>
      <w:r w:rsidRPr="009959C9">
        <w:rPr>
          <w:rFonts w:ascii="Bookman Old Style" w:eastAsia="Bookman Old Style" w:hAnsi="Bookman Old Style" w:cs="Bookman Old Style"/>
          <w:sz w:val="22"/>
          <w:szCs w:val="22"/>
          <w:vertAlign w:val="superscript"/>
        </w:rPr>
        <w:t>15</w:t>
      </w:r>
      <w:r>
        <w:rPr>
          <w:rFonts w:ascii="Bookman Old Style" w:eastAsia="Bookman Old Style" w:hAnsi="Bookman Old Style" w:cs="Bookman Old Style"/>
          <w:sz w:val="22"/>
          <w:szCs w:val="22"/>
        </w:rPr>
        <w:t xml:space="preserve"> Amazingly, a kilonova signal was observed with GRB 170817A</w:t>
      </w:r>
      <w:r w:rsidR="00857535">
        <w:rPr>
          <w:rFonts w:ascii="Bookman Old Style" w:eastAsia="Bookman Old Style" w:hAnsi="Bookman Old Style" w:cs="Bookman Old Style"/>
          <w:sz w:val="22"/>
          <w:szCs w:val="22"/>
        </w:rPr>
        <w:fldChar w:fldCharType="begin"/>
      </w:r>
      <w:r w:rsidR="00857535">
        <w:instrText xml:space="preserve"> XE "</w:instrText>
      </w:r>
      <w:r w:rsidR="00857535" w:rsidRPr="00ED4FAD">
        <w:rPr>
          <w:rFonts w:ascii="Bookman Old Style" w:eastAsia="Bookman Old Style" w:hAnsi="Bookman Old Style" w:cs="Bookman Old Style"/>
          <w:sz w:val="22"/>
          <w:szCs w:val="22"/>
        </w:rPr>
        <w:instrText>GRB 170817A</w:instrText>
      </w:r>
      <w:r w:rsidR="00857535">
        <w:instrText xml:space="preserve">" </w:instrText>
      </w:r>
      <w:r w:rsidR="00857535">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when a faint decay signal was recorded about 24 hours after the first emission in the gamma-ray band. At first, this signal emerged with a predominant emission in the blue wavelengths (for this reason called the </w:t>
      </w:r>
      <w:r>
        <w:rPr>
          <w:rFonts w:ascii="Bookman Old Style" w:eastAsia="Bookman Old Style" w:hAnsi="Bookman Old Style" w:cs="Bookman Old Style"/>
          <w:i/>
          <w:sz w:val="22"/>
          <w:szCs w:val="22"/>
        </w:rPr>
        <w:t>blue kilonova</w:t>
      </w:r>
      <w:r>
        <w:rPr>
          <w:rFonts w:ascii="Bookman Old Style" w:eastAsia="Bookman Old Style" w:hAnsi="Bookman Old Style" w:cs="Bookman Old Style"/>
          <w:sz w:val="22"/>
          <w:szCs w:val="22"/>
        </w:rPr>
        <w:t>)</w:t>
      </w:r>
      <w:r w:rsidR="002E6219" w:rsidRPr="002E6219">
        <w:rPr>
          <w:rFonts w:ascii="Bookman Old Style" w:eastAsia="Bookman Old Style" w:hAnsi="Bookman Old Style" w:cs="Bookman Old Style"/>
          <w:color w:val="000000" w:themeColor="text1"/>
          <w:sz w:val="22"/>
          <w:szCs w:val="22"/>
        </w:rPr>
        <w:t xml:space="preserve"> </w:t>
      </w:r>
      <w:r w:rsidR="002E6219">
        <w:rPr>
          <w:rFonts w:ascii="Bookman Old Style" w:eastAsia="Bookman Old Style" w:hAnsi="Bookman Old Style" w:cs="Bookman Old Style"/>
          <w:color w:val="000000" w:themeColor="text1"/>
          <w:sz w:val="22"/>
          <w:szCs w:val="22"/>
        </w:rPr>
        <w:fldChar w:fldCharType="begin"/>
      </w:r>
      <w:r w:rsidR="002E6219">
        <w:instrText xml:space="preserve"> XE "</w:instrText>
      </w:r>
      <w:r w:rsidR="002E6219" w:rsidRPr="00F4685A">
        <w:rPr>
          <w:rFonts w:ascii="Bookman Old Style" w:eastAsia="Bookman Old Style" w:hAnsi="Bookman Old Style" w:cs="Bookman Old Style"/>
          <w:color w:val="000000" w:themeColor="text1"/>
          <w:sz w:val="22"/>
          <w:szCs w:val="22"/>
        </w:rPr>
        <w:instrText>kilonova</w:instrText>
      </w:r>
      <w:r w:rsidR="002E6219">
        <w:rPr>
          <w:rFonts w:ascii="Bookman Old Style" w:eastAsia="Bookman Old Style" w:hAnsi="Bookman Old Style" w:cs="Bookman Old Style"/>
          <w:color w:val="000000" w:themeColor="text1"/>
          <w:sz w:val="22"/>
          <w:szCs w:val="22"/>
        </w:rPr>
        <w:instrText>:blue</w:instrText>
      </w:r>
      <w:r w:rsidR="002E6219">
        <w:instrText xml:space="preserve">" </w:instrText>
      </w:r>
      <w:r w:rsidR="002E621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xml:space="preserve"> but then faded towards longer wavelengths centred around the red (a </w:t>
      </w:r>
      <w:r>
        <w:rPr>
          <w:rFonts w:ascii="Bookman Old Style" w:eastAsia="Bookman Old Style" w:hAnsi="Bookman Old Style" w:cs="Bookman Old Style"/>
          <w:i/>
          <w:sz w:val="22"/>
          <w:szCs w:val="22"/>
        </w:rPr>
        <w:t>red kilonova</w:t>
      </w:r>
      <w:r>
        <w:rPr>
          <w:rFonts w:ascii="Bookman Old Style" w:eastAsia="Bookman Old Style" w:hAnsi="Bookman Old Style" w:cs="Bookman Old Style"/>
          <w:sz w:val="22"/>
          <w:szCs w:val="22"/>
        </w:rPr>
        <w:t>)</w:t>
      </w:r>
      <w:r w:rsidR="002E6219" w:rsidRPr="002E6219">
        <w:rPr>
          <w:rFonts w:ascii="Bookman Old Style" w:eastAsia="Bookman Old Style" w:hAnsi="Bookman Old Style" w:cs="Bookman Old Style"/>
          <w:color w:val="000000" w:themeColor="text1"/>
          <w:sz w:val="22"/>
          <w:szCs w:val="22"/>
        </w:rPr>
        <w:t xml:space="preserve"> </w:t>
      </w:r>
      <w:r w:rsidR="002E6219">
        <w:rPr>
          <w:rFonts w:ascii="Bookman Old Style" w:eastAsia="Bookman Old Style" w:hAnsi="Bookman Old Style" w:cs="Bookman Old Style"/>
          <w:color w:val="000000" w:themeColor="text1"/>
          <w:sz w:val="22"/>
          <w:szCs w:val="22"/>
        </w:rPr>
        <w:fldChar w:fldCharType="begin"/>
      </w:r>
      <w:r w:rsidR="002E6219">
        <w:instrText xml:space="preserve"> XE "</w:instrText>
      </w:r>
      <w:r w:rsidR="002E6219" w:rsidRPr="00F4685A">
        <w:rPr>
          <w:rFonts w:ascii="Bookman Old Style" w:eastAsia="Bookman Old Style" w:hAnsi="Bookman Old Style" w:cs="Bookman Old Style"/>
          <w:color w:val="000000" w:themeColor="text1"/>
          <w:sz w:val="22"/>
          <w:szCs w:val="22"/>
        </w:rPr>
        <w:instrText>kilonova</w:instrText>
      </w:r>
      <w:r w:rsidR="002E6219">
        <w:rPr>
          <w:rFonts w:ascii="Bookman Old Style" w:eastAsia="Bookman Old Style" w:hAnsi="Bookman Old Style" w:cs="Bookman Old Style"/>
          <w:color w:val="000000" w:themeColor="text1"/>
          <w:sz w:val="22"/>
          <w:szCs w:val="22"/>
        </w:rPr>
        <w:instrText>:red</w:instrText>
      </w:r>
      <w:r w:rsidR="002E6219">
        <w:instrText xml:space="preserve">" </w:instrText>
      </w:r>
      <w:r w:rsidR="002E6219">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sz w:val="22"/>
          <w:szCs w:val="22"/>
        </w:rPr>
        <w:t>. This was undoubtedly a beautiful firework, but it was also a strong confirmation of Li and Paczyński’s prediction. The importance of detecting a kilonova emission is that it provides the final and compelling evidence that a short gamma-ray burst</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sidRPr="00CF3F90">
        <w:rPr>
          <w:lang w:val="en-US"/>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is intrinsically linked to the coalescence of neutron stars. Only neutron stars in a merging system of compact objects can eject matter with the high neutron content necessary to produce and feed the kilonova signal.</w:t>
      </w:r>
    </w:p>
    <w:p w14:paraId="202DCA18" w14:textId="77777777"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But there is more. The faint kilonova light signal does not only tell us that a very small portion of the neutron stars can decay radioactively. It also testifies that the merger process distributes into the interstellar space matter containing heavy and neutron-rich nuclei. In this way, it solves another problem that has plagued astronomy for years!</w:t>
      </w:r>
    </w:p>
    <w:p w14:paraId="17AEB098" w14:textId="74228164"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But let’s proceed step by step. Throughout their life, we have seen that stars process light elements into increasingly heavier elements through a chain that starts from hydrogen to produce helium, carbon, nitrogen, neon and reaches iron</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AD6142">
        <w:rPr>
          <w:rFonts w:ascii="Bookman Old Style" w:eastAsia="Bookman Old Style" w:hAnsi="Bookman Old Style" w:cs="Bookman Old Style"/>
          <w:color w:val="231F20"/>
          <w:sz w:val="22"/>
          <w:szCs w:val="22"/>
        </w:rPr>
        <w:instrText>iron</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 xml:space="preserve"> in the most massive stars. Let me also remind you that “</w:t>
      </w:r>
      <w:r w:rsidRPr="006F5F31">
        <w:rPr>
          <w:rFonts w:ascii="Bookman Old Style" w:eastAsia="Bookman Old Style" w:hAnsi="Bookman Old Style" w:cs="Bookman Old Style"/>
          <w:iCs/>
          <w:sz w:val="22"/>
          <w:szCs w:val="22"/>
        </w:rPr>
        <w:t>heavy elements</w:t>
      </w:r>
      <w:r>
        <w:rPr>
          <w:rFonts w:ascii="Bookman Old Style" w:eastAsia="Bookman Old Style" w:hAnsi="Bookman Old Style" w:cs="Bookman Old Style"/>
          <w:sz w:val="22"/>
          <w:szCs w:val="22"/>
        </w:rPr>
        <w:t xml:space="preserve">” are those with an </w:t>
      </w:r>
      <w:r w:rsidR="006D0FD8">
        <w:rPr>
          <w:rFonts w:ascii="Bookman Old Style" w:eastAsia="Bookman Old Style" w:hAnsi="Bookman Old Style" w:cs="Bookman Old Style"/>
          <w:sz w:val="22"/>
          <w:szCs w:val="22"/>
        </w:rPr>
        <w:fldChar w:fldCharType="begin"/>
      </w:r>
      <w:r w:rsidR="006D0FD8">
        <w:instrText xml:space="preserve"> XE "</w:instrText>
      </w:r>
      <w:r w:rsidR="006D0FD8" w:rsidRPr="00E55BE0">
        <w:rPr>
          <w:lang w:val="en-US"/>
        </w:rPr>
        <w:instrText>atomic:mass</w:instrText>
      </w:r>
      <w:r w:rsidR="006D0FD8">
        <w:instrText xml:space="preserve">" </w:instrText>
      </w:r>
      <w:r w:rsidR="006D0FD8">
        <w:rPr>
          <w:rFonts w:ascii="Bookman Old Style" w:eastAsia="Bookman Old Style" w:hAnsi="Bookman Old Style" w:cs="Bookman Old Style"/>
          <w:sz w:val="22"/>
          <w:szCs w:val="22"/>
        </w:rPr>
        <w:fldChar w:fldCharType="end"/>
      </w:r>
      <w:r w:rsidR="004713F9">
        <w:rPr>
          <w:rFonts w:ascii="Bookman Old Style" w:eastAsia="Bookman Old Style" w:hAnsi="Bookman Old Style" w:cs="Bookman Old Style"/>
          <w:sz w:val="22"/>
          <w:szCs w:val="22"/>
        </w:rPr>
        <w:fldChar w:fldCharType="begin"/>
      </w:r>
      <w:r w:rsidR="004713F9">
        <w:instrText xml:space="preserve"> XE "</w:instrText>
      </w:r>
      <w:r w:rsidR="004713F9" w:rsidRPr="00A63DDC">
        <w:rPr>
          <w:lang w:val="en-US"/>
        </w:rPr>
        <w:instrText>mass</w:instrText>
      </w:r>
      <w:r w:rsidR="004713F9">
        <w:rPr>
          <w:lang w:val="en-US"/>
        </w:rPr>
        <w:instrText>:</w:instrText>
      </w:r>
      <w:r w:rsidR="004713F9">
        <w:rPr>
          <w:rFonts w:ascii="Bookman Old Style" w:eastAsia="Bookman Old Style" w:hAnsi="Bookman Old Style" w:cs="Bookman Old Style"/>
          <w:sz w:val="22"/>
          <w:szCs w:val="22"/>
        </w:rPr>
        <w:instrText>atomic</w:instrText>
      </w:r>
      <w:r w:rsidR="004713F9">
        <w:instrText xml:space="preserve">" </w:instrText>
      </w:r>
      <w:r w:rsidR="004713F9">
        <w:rPr>
          <w:rFonts w:ascii="Bookman Old Style" w:eastAsia="Bookman Old Style" w:hAnsi="Bookman Old Style" w:cs="Bookman Old Style"/>
          <w:sz w:val="22"/>
          <w:szCs w:val="22"/>
        </w:rPr>
        <w:fldChar w:fldCharType="end"/>
      </w:r>
      <w:r w:rsidR="004713F9">
        <w:rPr>
          <w:rFonts w:ascii="Bookman Old Style" w:eastAsia="Bookman Old Style" w:hAnsi="Bookman Old Style" w:cs="Bookman Old Style"/>
          <w:sz w:val="22"/>
          <w:szCs w:val="22"/>
        </w:rPr>
        <w:t>a</w:t>
      </w:r>
      <w:r>
        <w:rPr>
          <w:rFonts w:ascii="Bookman Old Style" w:eastAsia="Bookman Old Style" w:hAnsi="Bookman Old Style" w:cs="Bookman Old Style"/>
          <w:sz w:val="22"/>
          <w:szCs w:val="22"/>
        </w:rPr>
        <w:t>tomic mass greater than that of iron, which is 56. Examples of heavy elements are strontium</w:t>
      </w:r>
      <w:r w:rsidR="008D5A10">
        <w:rPr>
          <w:rFonts w:ascii="Bookman Old Style" w:eastAsia="Bookman Old Style" w:hAnsi="Bookman Old Style" w:cs="Bookman Old Style"/>
          <w:sz w:val="22"/>
          <w:szCs w:val="22"/>
        </w:rPr>
        <w:fldChar w:fldCharType="begin"/>
      </w:r>
      <w:r w:rsidR="008D5A10">
        <w:instrText xml:space="preserve"> XE "</w:instrText>
      </w:r>
      <w:r w:rsidR="008D5A10" w:rsidRPr="004249F8">
        <w:rPr>
          <w:rFonts w:ascii="Bookman Old Style" w:eastAsia="Bookman Old Style" w:hAnsi="Bookman Old Style" w:cs="Bookman Old Style"/>
          <w:sz w:val="22"/>
          <w:szCs w:val="22"/>
        </w:rPr>
        <w:instrText>strontium</w:instrText>
      </w:r>
      <w:r w:rsidR="008D5A10">
        <w:instrText xml:space="preserve">" </w:instrText>
      </w:r>
      <w:r w:rsidR="008D5A10">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(with an atomic mass of 88), caesium (133), europium (152), platinum (195)</w:t>
      </w:r>
      <w:r w:rsidR="00545782" w:rsidRPr="00545782">
        <w:rPr>
          <w:rFonts w:ascii="Bookman Old Style" w:eastAsia="Bookman Old Style" w:hAnsi="Bookman Old Style" w:cs="Bookman Old Style"/>
          <w:sz w:val="22"/>
          <w:szCs w:val="22"/>
        </w:rPr>
        <w:t xml:space="preserve"> </w:t>
      </w:r>
      <w:r w:rsidR="00545782">
        <w:rPr>
          <w:rFonts w:ascii="Bookman Old Style" w:eastAsia="Bookman Old Style" w:hAnsi="Bookman Old Style" w:cs="Bookman Old Style"/>
          <w:sz w:val="22"/>
          <w:szCs w:val="22"/>
        </w:rPr>
        <w:fldChar w:fldCharType="begin"/>
      </w:r>
      <w:r w:rsidR="00545782">
        <w:instrText xml:space="preserve"> XE "</w:instrText>
      </w:r>
      <w:r w:rsidR="00545782">
        <w:rPr>
          <w:rFonts w:ascii="Bookman Old Style" w:eastAsia="Bookman Old Style" w:hAnsi="Bookman Old Style" w:cs="Bookman Old Style"/>
          <w:sz w:val="22"/>
          <w:szCs w:val="22"/>
        </w:rPr>
        <w:instrText>platinum</w:instrText>
      </w:r>
      <w:r w:rsidR="00545782">
        <w:instrText xml:space="preserve">" </w:instrText>
      </w:r>
      <w:r w:rsidR="0054578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w:t>
      </w:r>
      <w:r w:rsidR="00545782">
        <w:rPr>
          <w:rFonts w:ascii="Bookman Old Style" w:eastAsia="Bookman Old Style" w:hAnsi="Bookman Old Style" w:cs="Bookman Old Style"/>
          <w:sz w:val="22"/>
          <w:szCs w:val="22"/>
        </w:rPr>
        <w:t>gold</w:t>
      </w:r>
      <w:r w:rsidR="00545782">
        <w:rPr>
          <w:rFonts w:ascii="Bookman Old Style" w:eastAsia="Bookman Old Style" w:hAnsi="Bookman Old Style" w:cs="Bookman Old Style"/>
          <w:sz w:val="22"/>
          <w:szCs w:val="22"/>
        </w:rPr>
        <w:fldChar w:fldCharType="begin"/>
      </w:r>
      <w:r w:rsidR="00545782">
        <w:instrText xml:space="preserve"> XE "</w:instrText>
      </w:r>
      <w:r w:rsidR="00545782" w:rsidRPr="00CD3496">
        <w:rPr>
          <w:rFonts w:ascii="Bookman Old Style" w:eastAsia="Bookman Old Style" w:hAnsi="Bookman Old Style" w:cs="Bookman Old Style"/>
          <w:sz w:val="22"/>
          <w:szCs w:val="22"/>
        </w:rPr>
        <w:instrText>gold</w:instrText>
      </w:r>
      <w:r w:rsidR="00545782">
        <w:instrText xml:space="preserve">" </w:instrText>
      </w:r>
      <w:r w:rsidR="00545782">
        <w:rPr>
          <w:rFonts w:ascii="Bookman Old Style" w:eastAsia="Bookman Old Style" w:hAnsi="Bookman Old Style" w:cs="Bookman Old Style"/>
          <w:sz w:val="22"/>
          <w:szCs w:val="22"/>
        </w:rPr>
        <w:fldChar w:fldCharType="end"/>
      </w:r>
      <w:r w:rsidR="0054578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(197), and, obviously, uranium (238). Stars can generate heavy elements only in very small quantities, given that the main chain of nuclear production is powered by fusion processes that start from hydrogen and end with iron. Furthermore, when these nuclear processes are exhausted and the stars reach the final stages of their evolution, all of these elements (be they “heavy” or “light”) remain trapped inside the stars, with no possibility of being “scattered” in the interstellar space. This simple consideration leads to rather complex questions: “How could a planet like ours, which is composed of very heavy elements, such as platinum and uranium, have been formed? Where did it get its heavy elements from?”.</w:t>
      </w:r>
    </w:p>
    <w:p w14:paraId="23B981B3" w14:textId="74B1180C" w:rsidR="00A10FC9" w:rsidRDefault="00A10FC9">
      <w:pPr>
        <w:ind w:left="567" w:right="507" w:firstLine="263"/>
        <w:rPr>
          <w:rFonts w:ascii="Bookman Old Style" w:eastAsia="Bookman Old Style" w:hAnsi="Bookman Old Style" w:cs="Bookman Old Style"/>
          <w:sz w:val="22"/>
          <w:szCs w:val="22"/>
        </w:rPr>
      </w:pPr>
      <w:r w:rsidRPr="001263BE">
        <w:rPr>
          <w:rFonts w:ascii="Bookman Old Style" w:eastAsia="Bookman Old Style" w:hAnsi="Bookman Old Style" w:cs="Bookman Old Style"/>
          <w:sz w:val="22"/>
          <w:szCs w:val="22"/>
        </w:rPr>
        <w:t>A</w:t>
      </w:r>
      <w:r>
        <w:rPr>
          <w:rFonts w:ascii="Bookman Old Style" w:eastAsia="Bookman Old Style" w:hAnsi="Bookman Old Style" w:cs="Bookman Old Style"/>
          <w:sz w:val="22"/>
          <w:szCs w:val="22"/>
        </w:rPr>
        <w:t xml:space="preserve">n answer to these questions was provided in the early 1960s when it was realised that massive stars, whose cores contain elements as heavy as iron, can explode in the form of supernovae and thus distribute these elements in the interstellar space. </w:t>
      </w:r>
      <w:r w:rsidRPr="009264A2">
        <w:rPr>
          <w:rFonts w:ascii="Bookman Old Style" w:eastAsia="Bookman Old Style" w:hAnsi="Bookman Old Style" w:cs="Bookman Old Style"/>
          <w:sz w:val="22"/>
          <w:szCs w:val="22"/>
        </w:rPr>
        <w:t>In</w:t>
      </w:r>
      <w:r>
        <w:rPr>
          <w:rFonts w:ascii="Bookman Old Style" w:eastAsia="Bookman Old Style" w:hAnsi="Bookman Old Style" w:cs="Bookman Old Style"/>
          <w:sz w:val="22"/>
          <w:szCs w:val="22"/>
        </w:rPr>
        <w:t xml:space="preserve"> addition, both during the actual supernova</w:t>
      </w:r>
      <w:r w:rsidR="00AD331C" w:rsidRPr="00AD331C">
        <w:rPr>
          <w:rFonts w:ascii="Bookman Old Style" w:eastAsia="Bookman Old Style" w:hAnsi="Bookman Old Style" w:cs="Bookman Old Style"/>
          <w:color w:val="000000"/>
          <w:sz w:val="22"/>
          <w:szCs w:val="22"/>
        </w:rPr>
        <w:fldChar w:fldCharType="begin"/>
      </w:r>
      <w:r w:rsidR="00AD331C" w:rsidRPr="00AD331C">
        <w:rPr>
          <w:sz w:val="22"/>
          <w:szCs w:val="22"/>
        </w:rPr>
        <w:instrText xml:space="preserve"> XE "</w:instrText>
      </w:r>
      <w:r w:rsidR="00AD331C" w:rsidRPr="00AD331C">
        <w:rPr>
          <w:rFonts w:ascii="Bookman Old Style" w:eastAsia="Bookman Old Style" w:hAnsi="Bookman Old Style" w:cs="Bookman Old Style"/>
          <w:color w:val="000000"/>
          <w:sz w:val="22"/>
          <w:szCs w:val="22"/>
        </w:rPr>
        <w:instrText>supernova</w:instrText>
      </w:r>
      <w:r w:rsidR="00AD331C" w:rsidRPr="00AD331C">
        <w:rPr>
          <w:sz w:val="22"/>
          <w:szCs w:val="22"/>
        </w:rPr>
        <w:instrText xml:space="preserve">" </w:instrText>
      </w:r>
      <w:r w:rsidR="00AD331C" w:rsidRPr="00AD331C">
        <w:rPr>
          <w:rFonts w:ascii="Bookman Old Style" w:eastAsia="Bookman Old Style" w:hAnsi="Bookman Old Style" w:cs="Bookman Old Style"/>
          <w:color w:val="000000"/>
          <w:sz w:val="22"/>
          <w:szCs w:val="22"/>
        </w:rPr>
        <w:fldChar w:fldCharType="end"/>
      </w:r>
      <w:r>
        <w:rPr>
          <w:rFonts w:ascii="Bookman Old Style" w:eastAsia="Bookman Old Style" w:hAnsi="Bookman Old Style" w:cs="Bookman Old Style"/>
          <w:sz w:val="22"/>
          <w:szCs w:val="22"/>
        </w:rPr>
        <w:t xml:space="preserve"> explosion and in the expansion of the ejected material that follows, </w:t>
      </w:r>
      <w:r>
        <w:rPr>
          <w:rFonts w:ascii="Bookman Old Style" w:eastAsia="Bookman Old Style" w:hAnsi="Bookman Old Style" w:cs="Bookman Old Style"/>
          <w:i/>
          <w:sz w:val="22"/>
          <w:szCs w:val="22"/>
        </w:rPr>
        <w:t xml:space="preserve">nucleosynthesis </w:t>
      </w:r>
      <w:r w:rsidRPr="001263BE">
        <w:rPr>
          <w:rFonts w:ascii="Bookman Old Style" w:eastAsia="Bookman Old Style" w:hAnsi="Bookman Old Style" w:cs="Bookman Old Style"/>
          <w:iCs/>
          <w:sz w:val="22"/>
          <w:szCs w:val="22"/>
        </w:rPr>
        <w:t xml:space="preserve">processes can </w:t>
      </w:r>
      <w:r>
        <w:rPr>
          <w:rFonts w:ascii="Bookman Old Style" w:eastAsia="Bookman Old Style" w:hAnsi="Bookman Old Style" w:cs="Bookman Old Style"/>
          <w:iCs/>
          <w:sz w:val="22"/>
          <w:szCs w:val="22"/>
        </w:rPr>
        <w:t>occur</w:t>
      </w:r>
      <w:r w:rsidRPr="001263BE">
        <w:rPr>
          <w:rFonts w:ascii="Bookman Old Style" w:eastAsia="Bookman Old Style" w:hAnsi="Bookman Old Style" w:cs="Bookman Old Style"/>
          <w:iCs/>
          <w:sz w:val="22"/>
          <w:szCs w:val="22"/>
        </w:rPr>
        <w:t>,</w:t>
      </w:r>
      <w:r>
        <w:rPr>
          <w:rFonts w:ascii="Bookman Old Style" w:eastAsia="Bookman Old Style" w:hAnsi="Bookman Old Style" w:cs="Bookman Old Style"/>
          <w:sz w:val="22"/>
          <w:szCs w:val="22"/>
        </w:rPr>
        <w:t xml:space="preserve"> nuclear processes that synthesise heavy elements from the ashes of the exploded star. Hence, these studies show that supernovae explosions and the accompanying nucleosynthesis can generate heavy elements such as those mentioned above. From this, it follows that all of the matter present on Earth (including us, since we, in small parts, contain iron</w:t>
      </w:r>
      <w:r w:rsidR="002E6219">
        <w:rPr>
          <w:rFonts w:ascii="Bookman Old Style" w:eastAsia="Bookman Old Style" w:hAnsi="Bookman Old Style" w:cs="Bookman Old Style"/>
          <w:color w:val="231F20"/>
          <w:sz w:val="22"/>
          <w:szCs w:val="22"/>
        </w:rPr>
        <w:fldChar w:fldCharType="begin"/>
      </w:r>
      <w:r w:rsidR="002E6219">
        <w:instrText xml:space="preserve"> XE "</w:instrText>
      </w:r>
      <w:r w:rsidR="002E6219" w:rsidRPr="00AD6142">
        <w:rPr>
          <w:rFonts w:ascii="Bookman Old Style" w:eastAsia="Bookman Old Style" w:hAnsi="Bookman Old Style" w:cs="Bookman Old Style"/>
          <w:color w:val="231F20"/>
          <w:sz w:val="22"/>
          <w:szCs w:val="22"/>
        </w:rPr>
        <w:instrText>iron</w:instrText>
      </w:r>
      <w:r w:rsidR="002E6219">
        <w:instrText xml:space="preserve">" </w:instrText>
      </w:r>
      <w:r w:rsidR="002E6219">
        <w:rPr>
          <w:rFonts w:ascii="Bookman Old Style" w:eastAsia="Bookman Old Style" w:hAnsi="Bookman Old Style" w:cs="Bookman Old Style"/>
          <w:color w:val="231F20"/>
          <w:sz w:val="22"/>
          <w:szCs w:val="22"/>
        </w:rPr>
        <w:fldChar w:fldCharType="end"/>
      </w:r>
      <w:r>
        <w:rPr>
          <w:rFonts w:ascii="Bookman Old Style" w:eastAsia="Bookman Old Style" w:hAnsi="Bookman Old Style" w:cs="Bookman Old Style"/>
          <w:sz w:val="22"/>
          <w:szCs w:val="22"/>
        </w:rPr>
        <w:t xml:space="preserve"> and heavy elements) results from the million-year long work of nucleosynthesis inside the stars. In other words, we are “sons (and daughters) of the stars”, well, at least from a nuclear-</w:t>
      </w:r>
      <w:r w:rsidDel="00684E7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physics point of view ...</w:t>
      </w:r>
    </w:p>
    <w:p w14:paraId="1EB178A3" w14:textId="0C256CAD" w:rsidR="00A10FC9" w:rsidRDefault="00A10FC9">
      <w:pPr>
        <w:ind w:left="567" w:right="507" w:firstLine="26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problem with this idea, which has emerged only over the last twenty years, is that this explanation, however plausible and partially correct, is insufficient to explain the abundance of the heaviest elements measured in the stars around us. In particular, the calculations estimating how much of these heavy elements are produced in supernova explosions indicate a much lower abundance than that measured. In other words, there is too much gold</w:t>
      </w:r>
      <w:r w:rsidR="00545782">
        <w:rPr>
          <w:rFonts w:ascii="Bookman Old Style" w:eastAsia="Bookman Old Style" w:hAnsi="Bookman Old Style" w:cs="Bookman Old Style"/>
          <w:sz w:val="22"/>
          <w:szCs w:val="22"/>
        </w:rPr>
        <w:fldChar w:fldCharType="begin"/>
      </w:r>
      <w:r w:rsidR="00545782">
        <w:instrText xml:space="preserve"> XE "</w:instrText>
      </w:r>
      <w:r w:rsidR="00545782" w:rsidRPr="00CD3496">
        <w:rPr>
          <w:rFonts w:ascii="Bookman Old Style" w:eastAsia="Bookman Old Style" w:hAnsi="Bookman Old Style" w:cs="Bookman Old Style"/>
          <w:sz w:val="22"/>
          <w:szCs w:val="22"/>
        </w:rPr>
        <w:instrText>gold</w:instrText>
      </w:r>
      <w:r w:rsidR="00545782">
        <w:instrText xml:space="preserve">" </w:instrText>
      </w:r>
      <w:r w:rsidR="0054578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sz w:val="22"/>
          <w:szCs w:val="22"/>
        </w:rPr>
        <w:t xml:space="preserve"> in the universe, more than supernova explosions can produce ...</w:t>
      </w:r>
    </w:p>
    <w:p w14:paraId="196DB911" w14:textId="77777777" w:rsidR="00A10FC9" w:rsidRPr="00EA57B6" w:rsidRDefault="00A10FC9" w:rsidP="00EA57B6">
      <w:pPr>
        <w:ind w:left="567" w:right="507" w:firstLine="263"/>
        <w:rPr>
          <w:rFonts w:ascii="Bookman Old Style" w:eastAsia="Bookman Old Style" w:hAnsi="Bookman Old Style" w:cs="Bookman Old Style"/>
          <w:color w:val="000000" w:themeColor="text1"/>
          <w:sz w:val="22"/>
          <w:szCs w:val="22"/>
        </w:rPr>
      </w:pPr>
      <w:r w:rsidRPr="00EA57B6">
        <w:rPr>
          <w:rFonts w:ascii="Bookman Old Style" w:eastAsia="Bookman Old Style" w:hAnsi="Bookman Old Style" w:cs="Bookman Old Style"/>
          <w:color w:val="000000" w:themeColor="text1"/>
          <w:sz w:val="22"/>
          <w:szCs w:val="22"/>
        </w:rPr>
        <w:t xml:space="preserve">A solution to this problem was first suggested in the mid-1970s when </w:t>
      </w:r>
      <w:r>
        <w:rPr>
          <w:rFonts w:ascii="Bookman Old Style" w:eastAsia="Bookman Old Style" w:hAnsi="Bookman Old Style" w:cs="Bookman Old Style"/>
          <w:color w:val="000000" w:themeColor="text1"/>
          <w:sz w:val="22"/>
          <w:szCs w:val="22"/>
        </w:rPr>
        <w:t>its severity had not yet become fully apparent</w:t>
      </w:r>
      <w:r w:rsidRPr="00EA57B6">
        <w:rPr>
          <w:rFonts w:ascii="Bookman Old Style" w:eastAsia="Bookman Old Style" w:hAnsi="Bookman Old Style" w:cs="Bookman Old Style"/>
          <w:color w:val="000000" w:themeColor="text1"/>
          <w:sz w:val="22"/>
          <w:szCs w:val="22"/>
        </w:rPr>
        <w:t>. In particular, it was noted that supernova explosions are not the only process</w:t>
      </w:r>
      <w:r>
        <w:rPr>
          <w:rFonts w:ascii="Bookman Old Style" w:eastAsia="Bookman Old Style" w:hAnsi="Bookman Old Style" w:cs="Bookman Old Style"/>
          <w:color w:val="000000" w:themeColor="text1"/>
          <w:sz w:val="22"/>
          <w:szCs w:val="22"/>
        </w:rPr>
        <w:t>es</w:t>
      </w:r>
      <w:r w:rsidRPr="00EA57B6">
        <w:rPr>
          <w:rFonts w:ascii="Bookman Old Style" w:eastAsia="Bookman Old Style" w:hAnsi="Bookman Old Style" w:cs="Bookman Old Style"/>
          <w:color w:val="000000" w:themeColor="text1"/>
          <w:sz w:val="22"/>
          <w:szCs w:val="22"/>
        </w:rPr>
        <w:t xml:space="preserve"> in which it is possible to expel large quantities of neutron-rich material and </w:t>
      </w:r>
      <w:r>
        <w:rPr>
          <w:rFonts w:ascii="Bookman Old Style" w:eastAsia="Bookman Old Style" w:hAnsi="Bookman Old Style" w:cs="Bookman Old Style"/>
          <w:color w:val="000000" w:themeColor="text1"/>
          <w:sz w:val="22"/>
          <w:szCs w:val="22"/>
        </w:rPr>
        <w:t xml:space="preserve">produce </w:t>
      </w:r>
      <w:r w:rsidRPr="00EA57B6">
        <w:rPr>
          <w:rFonts w:ascii="Bookman Old Style" w:eastAsia="Bookman Old Style" w:hAnsi="Bookman Old Style" w:cs="Bookman Old Style"/>
          <w:color w:val="000000" w:themeColor="text1"/>
          <w:sz w:val="22"/>
          <w:szCs w:val="22"/>
        </w:rPr>
        <w:t xml:space="preserve">heavy elements. </w:t>
      </w:r>
      <w:r>
        <w:rPr>
          <w:rFonts w:ascii="Bookman Old Style" w:eastAsia="Bookman Old Style" w:hAnsi="Bookman Old Style" w:cs="Bookman Old Style"/>
          <w:color w:val="000000" w:themeColor="text1"/>
          <w:sz w:val="22"/>
          <w:szCs w:val="22"/>
        </w:rPr>
        <w:t>It was pointed out that the</w:t>
      </w:r>
      <w:r w:rsidRPr="00EA57B6">
        <w:rPr>
          <w:rFonts w:ascii="Bookman Old Style" w:eastAsia="Bookman Old Style" w:hAnsi="Bookman Old Style" w:cs="Bookman Old Style"/>
          <w:color w:val="000000" w:themeColor="text1"/>
          <w:sz w:val="22"/>
          <w:szCs w:val="22"/>
        </w:rPr>
        <w:t xml:space="preserve"> coalesc</w:t>
      </w:r>
      <w:r>
        <w:rPr>
          <w:rFonts w:ascii="Bookman Old Style" w:eastAsia="Bookman Old Style" w:hAnsi="Bookman Old Style" w:cs="Bookman Old Style"/>
          <w:color w:val="000000" w:themeColor="text1"/>
          <w:sz w:val="22"/>
          <w:szCs w:val="22"/>
        </w:rPr>
        <w:t>ence of</w:t>
      </w:r>
      <w:r w:rsidRPr="00EA57B6">
        <w:rPr>
          <w:rFonts w:ascii="Bookman Old Style" w:eastAsia="Bookman Old Style" w:hAnsi="Bookman Old Style" w:cs="Bookman Old Style"/>
          <w:color w:val="000000" w:themeColor="text1"/>
          <w:sz w:val="22"/>
          <w:szCs w:val="22"/>
        </w:rPr>
        <w:t xml:space="preserve"> a binary system </w:t>
      </w:r>
      <w:r>
        <w:rPr>
          <w:rFonts w:ascii="Bookman Old Style" w:eastAsia="Bookman Old Style" w:hAnsi="Bookman Old Style" w:cs="Bookman Old Style"/>
          <w:color w:val="000000" w:themeColor="text1"/>
          <w:sz w:val="22"/>
          <w:szCs w:val="22"/>
        </w:rPr>
        <w:t>containing</w:t>
      </w:r>
      <w:r w:rsidRPr="00EA57B6">
        <w:rPr>
          <w:rFonts w:ascii="Bookman Old Style" w:eastAsia="Bookman Old Style" w:hAnsi="Bookman Old Style" w:cs="Bookman Old Style"/>
          <w:color w:val="000000" w:themeColor="text1"/>
          <w:sz w:val="22"/>
          <w:szCs w:val="22"/>
        </w:rPr>
        <w:t xml:space="preserve"> at least one neutron star is equally effective in this regard</w:t>
      </w:r>
      <w:r>
        <w:rPr>
          <w:rFonts w:ascii="Bookman Old Style" w:eastAsia="Bookman Old Style" w:hAnsi="Bookman Old Style" w:cs="Bookman Old Style"/>
          <w:color w:val="000000" w:themeColor="text1"/>
          <w:sz w:val="22"/>
          <w:szCs w:val="22"/>
        </w:rPr>
        <w:t>.</w:t>
      </w:r>
      <w:r w:rsidRPr="009959C9">
        <w:rPr>
          <w:rFonts w:ascii="Bookman Old Style" w:eastAsia="Bookman Old Style" w:hAnsi="Bookman Old Style" w:cs="Bookman Old Style"/>
          <w:sz w:val="22"/>
          <w:szCs w:val="22"/>
          <w:vertAlign w:val="superscript"/>
        </w:rPr>
        <w:t>16</w:t>
      </w:r>
      <w:r w:rsidRPr="00EA57B6">
        <w:rPr>
          <w:rFonts w:ascii="Bookman Old Style" w:eastAsia="Bookman Old Style" w:hAnsi="Bookman Old Style" w:cs="Bookman Old Style"/>
          <w:color w:val="000000" w:themeColor="text1"/>
          <w:sz w:val="22"/>
          <w:szCs w:val="22"/>
        </w:rPr>
        <w:t xml:space="preserve"> In</w:t>
      </w:r>
      <w:r>
        <w:rPr>
          <w:rFonts w:ascii="Bookman Old Style" w:eastAsia="Bookman Old Style" w:hAnsi="Bookman Old Style" w:cs="Bookman Old Style"/>
          <w:color w:val="000000" w:themeColor="text1"/>
          <w:sz w:val="22"/>
          <w:szCs w:val="22"/>
        </w:rPr>
        <w:t>spired by</w:t>
      </w:r>
      <w:r w:rsidRPr="00EA57B6">
        <w:rPr>
          <w:rFonts w:ascii="Bookman Old Style" w:eastAsia="Bookman Old Style" w:hAnsi="Bookman Old Style" w:cs="Bookman Old Style"/>
          <w:color w:val="000000" w:themeColor="text1"/>
          <w:sz w:val="22"/>
          <w:szCs w:val="22"/>
        </w:rPr>
        <w:t xml:space="preserve"> this suggestion, a whole series of simulations </w:t>
      </w:r>
      <w:r>
        <w:rPr>
          <w:rFonts w:ascii="Bookman Old Style" w:eastAsia="Bookman Old Style" w:hAnsi="Bookman Old Style" w:cs="Bookman Old Style"/>
          <w:color w:val="000000" w:themeColor="text1"/>
          <w:sz w:val="22"/>
          <w:szCs w:val="22"/>
        </w:rPr>
        <w:t xml:space="preserve">have been </w:t>
      </w:r>
      <w:r w:rsidRPr="00EA57B6">
        <w:rPr>
          <w:rFonts w:ascii="Bookman Old Style" w:eastAsia="Bookman Old Style" w:hAnsi="Bookman Old Style" w:cs="Bookman Old Style"/>
          <w:color w:val="000000" w:themeColor="text1"/>
          <w:sz w:val="22"/>
          <w:szCs w:val="22"/>
        </w:rPr>
        <w:t>carried out in recent years</w:t>
      </w:r>
      <w:r>
        <w:rPr>
          <w:rFonts w:ascii="Bookman Old Style" w:eastAsia="Bookman Old Style" w:hAnsi="Bookman Old Style" w:cs="Bookman Old Style"/>
          <w:color w:val="000000" w:themeColor="text1"/>
          <w:sz w:val="22"/>
          <w:szCs w:val="22"/>
        </w:rPr>
        <w:t xml:space="preserve">, which </w:t>
      </w:r>
      <w:r w:rsidRPr="00EA57B6">
        <w:rPr>
          <w:rFonts w:ascii="Bookman Old Style" w:eastAsia="Bookman Old Style" w:hAnsi="Bookman Old Style" w:cs="Bookman Old Style"/>
          <w:color w:val="000000" w:themeColor="text1"/>
          <w:sz w:val="22"/>
          <w:szCs w:val="22"/>
        </w:rPr>
        <w:t>have shown very clearly that the coalescence of a binary system of neutron stars is indeed ideal from this point of view</w:t>
      </w:r>
      <w:r>
        <w:rPr>
          <w:rFonts w:ascii="Bookman Old Style" w:eastAsia="Bookman Old Style" w:hAnsi="Bookman Old Style" w:cs="Bookman Old Style"/>
          <w:color w:val="000000" w:themeColor="text1"/>
          <w:sz w:val="22"/>
          <w:szCs w:val="22"/>
        </w:rPr>
        <w:t>. This is because</w:t>
      </w:r>
      <w:r w:rsidRPr="00EA57B6">
        <w:rPr>
          <w:rFonts w:ascii="Bookman Old Style" w:eastAsia="Bookman Old Style" w:hAnsi="Bookman Old Style" w:cs="Bookman Old Style"/>
          <w:color w:val="000000" w:themeColor="text1"/>
          <w:sz w:val="22"/>
          <w:szCs w:val="22"/>
        </w:rPr>
        <w:t xml:space="preserve"> the temperatures and densities </w:t>
      </w:r>
      <w:r>
        <w:rPr>
          <w:rFonts w:ascii="Bookman Old Style" w:eastAsia="Bookman Old Style" w:hAnsi="Bookman Old Style" w:cs="Bookman Old Style"/>
          <w:color w:val="000000" w:themeColor="text1"/>
          <w:sz w:val="22"/>
          <w:szCs w:val="22"/>
        </w:rPr>
        <w:t>reached in the coalescence</w:t>
      </w:r>
      <w:r w:rsidRPr="00EA57B6">
        <w:rPr>
          <w:rFonts w:ascii="Bookman Old Style" w:eastAsia="Bookman Old Style" w:hAnsi="Bookman Old Style" w:cs="Bookman Old Style"/>
          <w:color w:val="000000" w:themeColor="text1"/>
          <w:sz w:val="22"/>
          <w:szCs w:val="22"/>
        </w:rPr>
        <w:t xml:space="preserve"> are </w:t>
      </w:r>
      <w:r>
        <w:rPr>
          <w:rFonts w:ascii="Bookman Old Style" w:eastAsia="Bookman Old Style" w:hAnsi="Bookman Old Style" w:cs="Bookman Old Style"/>
          <w:color w:val="000000" w:themeColor="text1"/>
          <w:sz w:val="22"/>
          <w:szCs w:val="22"/>
        </w:rPr>
        <w:t xml:space="preserve">so high, and the matter is already so neutron-rich that </w:t>
      </w:r>
      <w:r w:rsidRPr="00EA57B6">
        <w:rPr>
          <w:rFonts w:ascii="Bookman Old Style" w:eastAsia="Bookman Old Style" w:hAnsi="Bookman Old Style" w:cs="Bookman Old Style"/>
          <w:color w:val="000000" w:themeColor="text1"/>
          <w:sz w:val="22"/>
          <w:szCs w:val="22"/>
        </w:rPr>
        <w:t xml:space="preserve">the </w:t>
      </w:r>
      <w:r>
        <w:rPr>
          <w:rFonts w:ascii="Bookman Old Style" w:eastAsia="Bookman Old Style" w:hAnsi="Bookman Old Style" w:cs="Bookman Old Style"/>
          <w:color w:val="000000" w:themeColor="text1"/>
          <w:sz w:val="22"/>
          <w:szCs w:val="22"/>
        </w:rPr>
        <w:t>nucleo</w:t>
      </w:r>
      <w:r w:rsidRPr="00EA57B6">
        <w:rPr>
          <w:rFonts w:ascii="Bookman Old Style" w:eastAsia="Bookman Old Style" w:hAnsi="Bookman Old Style" w:cs="Bookman Old Style"/>
          <w:color w:val="000000" w:themeColor="text1"/>
          <w:sz w:val="22"/>
          <w:szCs w:val="22"/>
        </w:rPr>
        <w:t>synthesis of heavy elements</w:t>
      </w:r>
      <w:r>
        <w:rPr>
          <w:rFonts w:ascii="Bookman Old Style" w:eastAsia="Bookman Old Style" w:hAnsi="Bookman Old Style" w:cs="Bookman Old Style"/>
          <w:color w:val="000000" w:themeColor="text1"/>
          <w:sz w:val="22"/>
          <w:szCs w:val="22"/>
        </w:rPr>
        <w:t xml:space="preserve"> is very efficient</w:t>
      </w:r>
      <w:r w:rsidRPr="00EA57B6">
        <w:rPr>
          <w:rFonts w:ascii="Bookman Old Style" w:eastAsia="Bookman Old Style" w:hAnsi="Bookman Old Style" w:cs="Bookman Old Style"/>
          <w:color w:val="000000" w:themeColor="text1"/>
          <w:sz w:val="22"/>
          <w:szCs w:val="22"/>
        </w:rPr>
        <w:t>. Not only that</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the abundance of heavy elements produced in this way is in </w:t>
      </w:r>
      <w:r>
        <w:rPr>
          <w:rFonts w:ascii="Bookman Old Style" w:eastAsia="Bookman Old Style" w:hAnsi="Bookman Old Style" w:cs="Bookman Old Style"/>
          <w:color w:val="000000" w:themeColor="text1"/>
          <w:sz w:val="22"/>
          <w:szCs w:val="22"/>
        </w:rPr>
        <w:t xml:space="preserve">good </w:t>
      </w:r>
      <w:r w:rsidRPr="00EA57B6">
        <w:rPr>
          <w:rFonts w:ascii="Bookman Old Style" w:eastAsia="Bookman Old Style" w:hAnsi="Bookman Old Style" w:cs="Bookman Old Style"/>
          <w:color w:val="000000" w:themeColor="text1"/>
          <w:sz w:val="22"/>
          <w:szCs w:val="22"/>
        </w:rPr>
        <w:t xml:space="preserve">agreement with the observations and </w:t>
      </w:r>
      <w:r>
        <w:rPr>
          <w:rFonts w:ascii="Bookman Old Style" w:eastAsia="Bookman Old Style" w:hAnsi="Bookman Old Style" w:cs="Bookman Old Style"/>
          <w:color w:val="000000" w:themeColor="text1"/>
          <w:sz w:val="22"/>
          <w:szCs w:val="22"/>
        </w:rPr>
        <w:t xml:space="preserve">depends </w:t>
      </w:r>
      <w:r w:rsidRPr="00EA57B6">
        <w:rPr>
          <w:rFonts w:ascii="Bookman Old Style" w:eastAsia="Bookman Old Style" w:hAnsi="Bookman Old Style" w:cs="Bookman Old Style"/>
          <w:color w:val="000000" w:themeColor="text1"/>
          <w:sz w:val="22"/>
          <w:szCs w:val="22"/>
        </w:rPr>
        <w:t xml:space="preserve">only weakly on the properties of the binary system. In </w:t>
      </w:r>
      <w:r>
        <w:rPr>
          <w:rFonts w:ascii="Bookman Old Style" w:eastAsia="Bookman Old Style" w:hAnsi="Bookman Old Style" w:cs="Bookman Old Style"/>
          <w:color w:val="000000" w:themeColor="text1"/>
          <w:sz w:val="22"/>
          <w:szCs w:val="22"/>
        </w:rPr>
        <w:t>essence</w:t>
      </w:r>
      <w:r w:rsidRPr="00EA57B6">
        <w:rPr>
          <w:rFonts w:ascii="Bookman Old Style" w:eastAsia="Bookman Old Style" w:hAnsi="Bookman Old Style" w:cs="Bookman Old Style"/>
          <w:color w:val="000000" w:themeColor="text1"/>
          <w:sz w:val="22"/>
          <w:szCs w:val="22"/>
        </w:rPr>
        <w:t xml:space="preserve">, the </w:t>
      </w:r>
      <w:r>
        <w:rPr>
          <w:rFonts w:ascii="Bookman Old Style" w:eastAsia="Bookman Old Style" w:hAnsi="Bookman Old Style" w:cs="Bookman Old Style"/>
          <w:color w:val="000000" w:themeColor="text1"/>
          <w:sz w:val="22"/>
          <w:szCs w:val="22"/>
        </w:rPr>
        <w:t xml:space="preserve">new </w:t>
      </w:r>
      <w:r w:rsidRPr="00EA57B6">
        <w:rPr>
          <w:rFonts w:ascii="Bookman Old Style" w:eastAsia="Bookman Old Style" w:hAnsi="Bookman Old Style" w:cs="Bookman Old Style"/>
          <w:color w:val="000000" w:themeColor="text1"/>
          <w:sz w:val="22"/>
          <w:szCs w:val="22"/>
        </w:rPr>
        <w:t xml:space="preserve">paradigm that has been developing over the last decade is that binary systems of neutron stars have the potential to be the </w:t>
      </w:r>
      <w:r>
        <w:rPr>
          <w:rFonts w:ascii="Bookman Old Style" w:eastAsia="Bookman Old Style" w:hAnsi="Bookman Old Style" w:cs="Bookman Old Style"/>
          <w:color w:val="000000" w:themeColor="text1"/>
          <w:sz w:val="22"/>
          <w:szCs w:val="22"/>
        </w:rPr>
        <w:t>optimal “</w:t>
      </w:r>
      <w:r w:rsidRPr="00EA57B6">
        <w:rPr>
          <w:rFonts w:ascii="Bookman Old Style" w:eastAsia="Bookman Old Style" w:hAnsi="Bookman Old Style" w:cs="Bookman Old Style"/>
          <w:color w:val="000000" w:themeColor="text1"/>
          <w:sz w:val="22"/>
          <w:szCs w:val="22"/>
        </w:rPr>
        <w:t>production site</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for</w:t>
      </w:r>
      <w:r w:rsidRPr="00EA57B6">
        <w:rPr>
          <w:rFonts w:ascii="Bookman Old Style" w:eastAsia="Bookman Old Style" w:hAnsi="Bookman Old Style" w:cs="Bookman Old Style"/>
          <w:color w:val="000000" w:themeColor="text1"/>
          <w:sz w:val="22"/>
          <w:szCs w:val="22"/>
        </w:rPr>
        <w:t xml:space="preserve"> heavy elements in the universe.</w:t>
      </w:r>
    </w:p>
    <w:p w14:paraId="21618F54" w14:textId="4EFB8882" w:rsidR="00A10FC9" w:rsidRDefault="00A10FC9" w:rsidP="00EA57B6">
      <w:pPr>
        <w:ind w:left="567" w:right="507" w:firstLine="26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However, a</w:t>
      </w:r>
      <w:r w:rsidRPr="00EA57B6">
        <w:rPr>
          <w:rFonts w:ascii="Bookman Old Style" w:eastAsia="Bookman Old Style" w:hAnsi="Bookman Old Style" w:cs="Bookman Old Style"/>
          <w:color w:val="000000" w:themeColor="text1"/>
          <w:sz w:val="22"/>
          <w:szCs w:val="22"/>
        </w:rPr>
        <w:t>ll these</w:t>
      </w:r>
      <w:r>
        <w:rPr>
          <w:rFonts w:ascii="Bookman Old Style" w:eastAsia="Bookman Old Style" w:hAnsi="Bookman Old Style" w:cs="Bookman Old Style"/>
          <w:color w:val="000000" w:themeColor="text1"/>
          <w:sz w:val="22"/>
          <w:szCs w:val="22"/>
        </w:rPr>
        <w:t xml:space="preserve"> considerations</w:t>
      </w:r>
      <w:r w:rsidRPr="00EA57B6">
        <w:rPr>
          <w:rFonts w:ascii="Bookman Old Style" w:eastAsia="Bookman Old Style" w:hAnsi="Bookman Old Style" w:cs="Bookman Old Style"/>
          <w:color w:val="000000" w:themeColor="text1"/>
          <w:sz w:val="22"/>
          <w:szCs w:val="22"/>
        </w:rPr>
        <w:t xml:space="preserve"> were only theoretical predictions</w:t>
      </w:r>
      <w:r>
        <w:rPr>
          <w:rFonts w:ascii="Bookman Old Style" w:eastAsia="Bookman Old Style" w:hAnsi="Bookman Old Style" w:cs="Bookman Old Style"/>
          <w:color w:val="000000" w:themeColor="text1"/>
          <w:sz w:val="22"/>
          <w:szCs w:val="22"/>
        </w:rPr>
        <w:t xml:space="preserve"> and nothing more than </w:t>
      </w:r>
      <w:r w:rsidRPr="00EA57B6">
        <w:rPr>
          <w:rFonts w:ascii="Bookman Old Style" w:eastAsia="Bookman Old Style" w:hAnsi="Bookman Old Style" w:cs="Bookman Old Style"/>
          <w:color w:val="000000" w:themeColor="text1"/>
          <w:sz w:val="22"/>
          <w:szCs w:val="22"/>
        </w:rPr>
        <w:t>the result of complex numerical simulations</w:t>
      </w:r>
      <w:r>
        <w:rPr>
          <w:rFonts w:ascii="Bookman Old Style" w:eastAsia="Bookman Old Style" w:hAnsi="Bookman Old Style" w:cs="Bookman Old Style"/>
          <w:color w:val="000000" w:themeColor="text1"/>
          <w:sz w:val="22"/>
          <w:szCs w:val="22"/>
        </w:rPr>
        <w:t xml:space="preserve">. For all practical purposes, they were </w:t>
      </w:r>
      <w:r w:rsidRPr="00EA57B6">
        <w:rPr>
          <w:rFonts w:ascii="Bookman Old Style" w:eastAsia="Bookman Old Style" w:hAnsi="Bookman Old Style" w:cs="Bookman Old Style"/>
          <w:color w:val="000000" w:themeColor="text1"/>
          <w:sz w:val="22"/>
          <w:szCs w:val="22"/>
        </w:rPr>
        <w:t>unsupported by any observational evidence. Fortunately for us, the GW170817</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sidRPr="00EA57B6">
        <w:rPr>
          <w:rFonts w:ascii="Bookman Old Style" w:eastAsia="Bookman Old Style" w:hAnsi="Bookman Old Style" w:cs="Bookman Old Style"/>
          <w:color w:val="000000" w:themeColor="text1"/>
          <w:sz w:val="22"/>
          <w:szCs w:val="22"/>
        </w:rPr>
        <w:t xml:space="preserve"> event</w:t>
      </w:r>
      <w:r>
        <w:rPr>
          <w:rFonts w:ascii="Bookman Old Style" w:eastAsia="Bookman Old Style" w:hAnsi="Bookman Old Style" w:cs="Bookman Old Style"/>
          <w:color w:val="000000" w:themeColor="text1"/>
          <w:sz w:val="22"/>
          <w:szCs w:val="22"/>
        </w:rPr>
        <w:t xml:space="preserve"> </w:t>
      </w:r>
      <w:r w:rsidRPr="00EA57B6">
        <w:rPr>
          <w:rFonts w:ascii="Bookman Old Style" w:eastAsia="Bookman Old Style" w:hAnsi="Bookman Old Style" w:cs="Bookman Old Style"/>
          <w:color w:val="000000" w:themeColor="text1"/>
          <w:sz w:val="22"/>
          <w:szCs w:val="22"/>
        </w:rPr>
        <w:t>changed all of that</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The observation of the kilonova</w:t>
      </w:r>
      <w:r w:rsidR="002E6219">
        <w:rPr>
          <w:rFonts w:ascii="Bookman Old Style" w:eastAsia="Bookman Old Style" w:hAnsi="Bookman Old Style" w:cs="Bookman Old Style"/>
          <w:color w:val="000000" w:themeColor="text1"/>
          <w:sz w:val="22"/>
          <w:szCs w:val="22"/>
        </w:rPr>
        <w:fldChar w:fldCharType="begin"/>
      </w:r>
      <w:r w:rsidR="002E6219">
        <w:instrText xml:space="preserve"> XE "</w:instrText>
      </w:r>
      <w:r w:rsidR="002E6219" w:rsidRPr="00F4685A">
        <w:rPr>
          <w:rFonts w:ascii="Bookman Old Style" w:eastAsia="Bookman Old Style" w:hAnsi="Bookman Old Style" w:cs="Bookman Old Style"/>
          <w:color w:val="000000" w:themeColor="text1"/>
          <w:sz w:val="22"/>
          <w:szCs w:val="22"/>
        </w:rPr>
        <w:instrText>kilonova</w:instrText>
      </w:r>
      <w:r w:rsidR="002E6219">
        <w:instrText xml:space="preserve">" </w:instrText>
      </w:r>
      <w:r w:rsidR="002E6219">
        <w:rPr>
          <w:rFonts w:ascii="Bookman Old Style" w:eastAsia="Bookman Old Style" w:hAnsi="Bookman Old Style" w:cs="Bookman Old Style"/>
          <w:color w:val="000000" w:themeColor="text1"/>
          <w:sz w:val="22"/>
          <w:szCs w:val="22"/>
        </w:rPr>
        <w:fldChar w:fldCharType="end"/>
      </w:r>
      <w:r w:rsidRPr="00EA57B6">
        <w:rPr>
          <w:rFonts w:ascii="Bookman Old Style" w:eastAsia="Bookman Old Style" w:hAnsi="Bookman Old Style" w:cs="Bookman Old Style"/>
          <w:color w:val="000000" w:themeColor="text1"/>
          <w:sz w:val="22"/>
          <w:szCs w:val="22"/>
        </w:rPr>
        <w:t xml:space="preserve"> signal </w:t>
      </w:r>
      <w:r>
        <w:rPr>
          <w:rFonts w:ascii="Bookman Old Style" w:eastAsia="Bookman Old Style" w:hAnsi="Bookman Old Style" w:cs="Bookman Old Style"/>
          <w:color w:val="000000" w:themeColor="text1"/>
          <w:sz w:val="22"/>
          <w:szCs w:val="22"/>
        </w:rPr>
        <w:t xml:space="preserve">has </w:t>
      </w:r>
      <w:r w:rsidRPr="00EA57B6">
        <w:rPr>
          <w:rFonts w:ascii="Bookman Old Style" w:eastAsia="Bookman Old Style" w:hAnsi="Bookman Old Style" w:cs="Bookman Old Style"/>
          <w:color w:val="000000" w:themeColor="text1"/>
          <w:sz w:val="22"/>
          <w:szCs w:val="22"/>
        </w:rPr>
        <w:t xml:space="preserve">provided confirmation that binary systems of neutron stars eject substantial quantities of matter into </w:t>
      </w:r>
      <w:r>
        <w:rPr>
          <w:rFonts w:ascii="Bookman Old Style" w:eastAsia="Bookman Old Style" w:hAnsi="Bookman Old Style" w:cs="Bookman Old Style"/>
          <w:color w:val="000000" w:themeColor="text1"/>
          <w:sz w:val="22"/>
          <w:szCs w:val="22"/>
        </w:rPr>
        <w:t xml:space="preserve">the </w:t>
      </w:r>
      <w:r w:rsidRPr="00EA57B6">
        <w:rPr>
          <w:rFonts w:ascii="Bookman Old Style" w:eastAsia="Bookman Old Style" w:hAnsi="Bookman Old Style" w:cs="Bookman Old Style"/>
          <w:color w:val="000000" w:themeColor="text1"/>
          <w:sz w:val="22"/>
          <w:szCs w:val="22"/>
        </w:rPr>
        <w:t>interstellar space</w:t>
      </w:r>
      <w:r>
        <w:rPr>
          <w:rFonts w:ascii="Bookman Old Style" w:eastAsia="Bookman Old Style" w:hAnsi="Bookman Old Style" w:cs="Bookman Old Style"/>
          <w:color w:val="000000" w:themeColor="text1"/>
          <w:sz w:val="22"/>
          <w:szCs w:val="22"/>
        </w:rPr>
        <w:t xml:space="preserve"> and</w:t>
      </w:r>
      <w:r w:rsidRPr="00EA57B6">
        <w:rPr>
          <w:rFonts w:ascii="Bookman Old Style" w:eastAsia="Bookman Old Style" w:hAnsi="Bookman Old Style" w:cs="Bookman Old Style"/>
          <w:color w:val="000000" w:themeColor="text1"/>
          <w:sz w:val="22"/>
          <w:szCs w:val="22"/>
        </w:rPr>
        <w:t xml:space="preserve"> that this material </w:t>
      </w:r>
      <w:r>
        <w:rPr>
          <w:rFonts w:ascii="Bookman Old Style" w:eastAsia="Bookman Old Style" w:hAnsi="Bookman Old Style" w:cs="Bookman Old Style"/>
          <w:color w:val="000000" w:themeColor="text1"/>
          <w:sz w:val="22"/>
          <w:szCs w:val="22"/>
        </w:rPr>
        <w:t>can</w:t>
      </w:r>
      <w:r w:rsidRPr="00EA57B6">
        <w:rPr>
          <w:rFonts w:ascii="Bookman Old Style" w:eastAsia="Bookman Old Style" w:hAnsi="Bookman Old Style" w:cs="Bookman Old Style"/>
          <w:color w:val="000000" w:themeColor="text1"/>
          <w:sz w:val="22"/>
          <w:szCs w:val="22"/>
        </w:rPr>
        <w:t xml:space="preserve"> synthesi</w:t>
      </w:r>
      <w:r>
        <w:rPr>
          <w:rFonts w:ascii="Bookman Old Style" w:eastAsia="Bookman Old Style" w:hAnsi="Bookman Old Style" w:cs="Bookman Old Style"/>
          <w:color w:val="000000" w:themeColor="text1"/>
          <w:sz w:val="22"/>
          <w:szCs w:val="22"/>
        </w:rPr>
        <w:t>se</w:t>
      </w:r>
      <w:r w:rsidRPr="00EA57B6">
        <w:rPr>
          <w:rFonts w:ascii="Bookman Old Style" w:eastAsia="Bookman Old Style" w:hAnsi="Bookman Old Style" w:cs="Bookman Old Style"/>
          <w:color w:val="000000" w:themeColor="text1"/>
          <w:sz w:val="22"/>
          <w:szCs w:val="22"/>
        </w:rPr>
        <w:t xml:space="preserve"> heavy elements, as predicted by </w:t>
      </w:r>
      <w:r>
        <w:rPr>
          <w:rFonts w:ascii="Bookman Old Style" w:eastAsia="Bookman Old Style" w:hAnsi="Bookman Old Style" w:cs="Bookman Old Style"/>
          <w:color w:val="000000" w:themeColor="text1"/>
          <w:sz w:val="22"/>
          <w:szCs w:val="22"/>
        </w:rPr>
        <w:t xml:space="preserve">the </w:t>
      </w:r>
      <w:r w:rsidRPr="00EA57B6">
        <w:rPr>
          <w:rFonts w:ascii="Bookman Old Style" w:eastAsia="Bookman Old Style" w:hAnsi="Bookman Old Style" w:cs="Bookman Old Style"/>
          <w:color w:val="000000" w:themeColor="text1"/>
          <w:sz w:val="22"/>
          <w:szCs w:val="22"/>
        </w:rPr>
        <w:t xml:space="preserve">theoretical simulations. </w:t>
      </w:r>
      <w:r>
        <w:rPr>
          <w:rFonts w:ascii="Bookman Old Style" w:eastAsia="Bookman Old Style" w:hAnsi="Bookman Old Style" w:cs="Bookman Old Style"/>
          <w:color w:val="000000" w:themeColor="text1"/>
          <w:sz w:val="22"/>
          <w:szCs w:val="22"/>
        </w:rPr>
        <w:t xml:space="preserve">This confirmation was possible because the light observed in the </w:t>
      </w:r>
      <w:r w:rsidRPr="00EA57B6">
        <w:rPr>
          <w:rFonts w:ascii="Bookman Old Style" w:eastAsia="Bookman Old Style" w:hAnsi="Bookman Old Style" w:cs="Bookman Old Style"/>
          <w:color w:val="000000" w:themeColor="text1"/>
          <w:sz w:val="22"/>
          <w:szCs w:val="22"/>
        </w:rPr>
        <w:t>kilonova</w:t>
      </w:r>
      <w:r w:rsidR="002E6219">
        <w:rPr>
          <w:rFonts w:ascii="Bookman Old Style" w:eastAsia="Bookman Old Style" w:hAnsi="Bookman Old Style" w:cs="Bookman Old Style"/>
          <w:color w:val="000000" w:themeColor="text1"/>
          <w:sz w:val="22"/>
          <w:szCs w:val="22"/>
        </w:rPr>
        <w:fldChar w:fldCharType="begin"/>
      </w:r>
      <w:r w:rsidR="002E6219">
        <w:instrText xml:space="preserve"> XE "</w:instrText>
      </w:r>
      <w:r w:rsidR="002E6219" w:rsidRPr="00F4685A">
        <w:rPr>
          <w:rFonts w:ascii="Bookman Old Style" w:eastAsia="Bookman Old Style" w:hAnsi="Bookman Old Style" w:cs="Bookman Old Style"/>
          <w:color w:val="000000" w:themeColor="text1"/>
          <w:sz w:val="22"/>
          <w:szCs w:val="22"/>
        </w:rPr>
        <w:instrText>kilonova</w:instrText>
      </w:r>
      <w:r w:rsidR="002E6219">
        <w:instrText xml:space="preserve">" </w:instrText>
      </w:r>
      <w:r w:rsidR="002E6219">
        <w:rPr>
          <w:rFonts w:ascii="Bookman Old Style" w:eastAsia="Bookman Old Style" w:hAnsi="Bookman Old Style" w:cs="Bookman Old Style"/>
          <w:color w:val="000000" w:themeColor="text1"/>
          <w:sz w:val="22"/>
          <w:szCs w:val="22"/>
        </w:rPr>
        <w:fldChar w:fldCharType="end"/>
      </w:r>
      <w:r w:rsidRPr="00EA57B6">
        <w:rPr>
          <w:rFonts w:ascii="Bookman Old Style" w:eastAsia="Bookman Old Style" w:hAnsi="Bookman Old Style" w:cs="Bookman Old Style"/>
          <w:color w:val="000000" w:themeColor="text1"/>
          <w:sz w:val="22"/>
          <w:szCs w:val="22"/>
        </w:rPr>
        <w:t xml:space="preserve"> signal of GRB 170817A</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ED4FAD">
        <w:rPr>
          <w:rFonts w:ascii="Bookman Old Style" w:eastAsia="Bookman Old Style" w:hAnsi="Bookman Old Style" w:cs="Bookman Old Style"/>
          <w:sz w:val="22"/>
          <w:szCs w:val="22"/>
        </w:rPr>
        <w:instrText>GRB 170817A</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showed traces of the presence of </w:t>
      </w:r>
      <w:r w:rsidRPr="00EA57B6">
        <w:rPr>
          <w:rFonts w:ascii="Bookman Old Style" w:eastAsia="Bookman Old Style" w:hAnsi="Bookman Old Style" w:cs="Bookman Old Style"/>
          <w:color w:val="000000" w:themeColor="text1"/>
          <w:sz w:val="22"/>
          <w:szCs w:val="22"/>
        </w:rPr>
        <w:t>strontium</w:t>
      </w:r>
      <w:r w:rsidR="008D5A10">
        <w:rPr>
          <w:rFonts w:ascii="Bookman Old Style" w:eastAsia="Bookman Old Style" w:hAnsi="Bookman Old Style" w:cs="Bookman Old Style"/>
          <w:color w:val="000000" w:themeColor="text1"/>
          <w:sz w:val="22"/>
          <w:szCs w:val="22"/>
        </w:rPr>
        <w:fldChar w:fldCharType="begin"/>
      </w:r>
      <w:r w:rsidR="008D5A10">
        <w:instrText xml:space="preserve"> XE "</w:instrText>
      </w:r>
      <w:r w:rsidR="008D5A10" w:rsidRPr="004249F8">
        <w:rPr>
          <w:rFonts w:ascii="Bookman Old Style" w:eastAsia="Bookman Old Style" w:hAnsi="Bookman Old Style" w:cs="Bookman Old Style"/>
          <w:sz w:val="22"/>
          <w:szCs w:val="22"/>
        </w:rPr>
        <w:instrText>strontium</w:instrText>
      </w:r>
      <w:r w:rsidR="008D5A10">
        <w:instrText xml:space="preserve">" </w:instrText>
      </w:r>
      <w:r w:rsidR="008D5A10">
        <w:rPr>
          <w:rFonts w:ascii="Bookman Old Style" w:eastAsia="Bookman Old Style" w:hAnsi="Bookman Old Style" w:cs="Bookman Old Style"/>
          <w:color w:val="000000" w:themeColor="text1"/>
          <w:sz w:val="22"/>
          <w:szCs w:val="22"/>
        </w:rPr>
        <w:fldChar w:fldCharType="end"/>
      </w:r>
      <w:r>
        <w:rPr>
          <w:rFonts w:ascii="Bookman Old Style" w:eastAsia="Bookman Old Style" w:hAnsi="Bookman Old Style" w:cs="Bookman Old Style"/>
          <w:color w:val="000000" w:themeColor="text1"/>
          <w:sz w:val="22"/>
          <w:szCs w:val="22"/>
        </w:rPr>
        <w:t xml:space="preserve">, an essential heavy element. This was one of the smoking guns </w:t>
      </w:r>
      <w:r w:rsidRPr="00EA57B6">
        <w:rPr>
          <w:rFonts w:ascii="Bookman Old Style" w:eastAsia="Bookman Old Style" w:hAnsi="Bookman Old Style" w:cs="Bookman Old Style"/>
          <w:color w:val="000000" w:themeColor="text1"/>
          <w:sz w:val="22"/>
          <w:szCs w:val="22"/>
        </w:rPr>
        <w:t>sought for years</w:t>
      </w:r>
      <w:r>
        <w:rPr>
          <w:rFonts w:ascii="Bookman Old Style" w:eastAsia="Bookman Old Style" w:hAnsi="Bookman Old Style" w:cs="Bookman Old Style"/>
          <w:color w:val="000000" w:themeColor="text1"/>
          <w:sz w:val="22"/>
          <w:szCs w:val="22"/>
        </w:rPr>
        <w:t xml:space="preserve"> and the undisputed evidence that</w:t>
      </w:r>
      <w:r w:rsidRPr="00EA57B6">
        <w:rPr>
          <w:rFonts w:ascii="Bookman Old Style" w:eastAsia="Bookman Old Style" w:hAnsi="Bookman Old Style" w:cs="Bookman Old Style"/>
          <w:color w:val="000000" w:themeColor="text1"/>
          <w:sz w:val="22"/>
          <w:szCs w:val="22"/>
        </w:rPr>
        <w:t xml:space="preserve"> heavy elements </w:t>
      </w:r>
      <w:r>
        <w:rPr>
          <w:rFonts w:ascii="Bookman Old Style" w:eastAsia="Bookman Old Style" w:hAnsi="Bookman Old Style" w:cs="Bookman Old Style"/>
          <w:color w:val="000000" w:themeColor="text1"/>
          <w:sz w:val="22"/>
          <w:szCs w:val="22"/>
        </w:rPr>
        <w:t>are</w:t>
      </w:r>
      <w:r w:rsidRPr="00EA57B6">
        <w:rPr>
          <w:rFonts w:ascii="Bookman Old Style" w:eastAsia="Bookman Old Style" w:hAnsi="Bookman Old Style" w:cs="Bookman Old Style"/>
          <w:color w:val="000000" w:themeColor="text1"/>
          <w:sz w:val="22"/>
          <w:szCs w:val="22"/>
        </w:rPr>
        <w:t xml:space="preserve"> produced in the merger of </w:t>
      </w:r>
      <w:r>
        <w:rPr>
          <w:rFonts w:ascii="Bookman Old Style" w:eastAsia="Bookman Old Style" w:hAnsi="Bookman Old Style" w:cs="Bookman Old Style"/>
          <w:color w:val="000000" w:themeColor="text1"/>
          <w:sz w:val="22"/>
          <w:szCs w:val="22"/>
        </w:rPr>
        <w:t xml:space="preserve">neutron </w:t>
      </w:r>
      <w:r w:rsidRPr="00EA57B6">
        <w:rPr>
          <w:rFonts w:ascii="Bookman Old Style" w:eastAsia="Bookman Old Style" w:hAnsi="Bookman Old Style" w:cs="Bookman Old Style"/>
          <w:color w:val="000000" w:themeColor="text1"/>
          <w:sz w:val="22"/>
          <w:szCs w:val="22"/>
        </w:rPr>
        <w:t xml:space="preserve">stars in GW170817! </w:t>
      </w:r>
    </w:p>
    <w:p w14:paraId="36C44E4D" w14:textId="562444DD" w:rsidR="00A10FC9" w:rsidRPr="00EA57B6" w:rsidRDefault="00A10FC9" w:rsidP="00EA57B6">
      <w:pPr>
        <w:ind w:left="567" w:right="507" w:firstLine="263"/>
        <w:rPr>
          <w:rFonts w:ascii="Bookman Old Style" w:eastAsia="Bookman Old Style" w:hAnsi="Bookman Old Style" w:cs="Bookman Old Style"/>
          <w:color w:val="000000" w:themeColor="text1"/>
          <w:sz w:val="22"/>
          <w:szCs w:val="22"/>
        </w:rPr>
      </w:pPr>
      <w:r w:rsidRPr="00EA57B6">
        <w:rPr>
          <w:rFonts w:ascii="Bookman Old Style" w:eastAsia="Bookman Old Style" w:hAnsi="Bookman Old Style" w:cs="Bookman Old Style"/>
          <w:color w:val="000000" w:themeColor="text1"/>
          <w:sz w:val="22"/>
          <w:szCs w:val="22"/>
        </w:rPr>
        <w:t>If you want</w:t>
      </w:r>
      <w:r>
        <w:rPr>
          <w:rFonts w:ascii="Bookman Old Style" w:eastAsia="Bookman Old Style" w:hAnsi="Bookman Old Style" w:cs="Bookman Old Style"/>
          <w:color w:val="000000" w:themeColor="text1"/>
          <w:sz w:val="22"/>
          <w:szCs w:val="22"/>
        </w:rPr>
        <w:t xml:space="preserve"> to</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grasp </w:t>
      </w:r>
      <w:r w:rsidRPr="00EA57B6">
        <w:rPr>
          <w:rFonts w:ascii="Bookman Old Style" w:eastAsia="Bookman Old Style" w:hAnsi="Bookman Old Style" w:cs="Bookman Old Style"/>
          <w:color w:val="000000" w:themeColor="text1"/>
          <w:sz w:val="22"/>
          <w:szCs w:val="22"/>
        </w:rPr>
        <w:t xml:space="preserve">how extraordinary this result is, </w:t>
      </w:r>
      <w:r>
        <w:rPr>
          <w:rFonts w:ascii="Bookman Old Style" w:eastAsia="Bookman Old Style" w:hAnsi="Bookman Old Style" w:cs="Bookman Old Style"/>
          <w:color w:val="000000" w:themeColor="text1"/>
          <w:sz w:val="22"/>
          <w:szCs w:val="22"/>
        </w:rPr>
        <w:t>consider</w:t>
      </w:r>
      <w:r w:rsidRPr="00EA57B6">
        <w:rPr>
          <w:rFonts w:ascii="Bookman Old Style" w:eastAsia="Bookman Old Style" w:hAnsi="Bookman Old Style" w:cs="Bookman Old Style"/>
          <w:color w:val="000000" w:themeColor="text1"/>
          <w:sz w:val="22"/>
          <w:szCs w:val="22"/>
        </w:rPr>
        <w:t xml:space="preserve"> that the quantity of heavy elements produced </w:t>
      </w:r>
      <w:r>
        <w:rPr>
          <w:rFonts w:ascii="Bookman Old Style" w:eastAsia="Bookman Old Style" w:hAnsi="Bookman Old Style" w:cs="Bookman Old Style"/>
          <w:color w:val="000000" w:themeColor="text1"/>
          <w:sz w:val="22"/>
          <w:szCs w:val="22"/>
        </w:rPr>
        <w:t>in the</w:t>
      </w:r>
      <w:r w:rsidRPr="00EA57B6">
        <w:rPr>
          <w:rFonts w:ascii="Bookman Old Style" w:eastAsia="Bookman Old Style" w:hAnsi="Bookman Old Style" w:cs="Bookman Old Style"/>
          <w:color w:val="000000" w:themeColor="text1"/>
          <w:sz w:val="22"/>
          <w:szCs w:val="22"/>
        </w:rPr>
        <w:t xml:space="preserve"> nucleosynthesis that accompanied GW170817</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sidRPr="00EA57B6">
        <w:rPr>
          <w:rFonts w:ascii="Bookman Old Style" w:eastAsia="Bookman Old Style" w:hAnsi="Bookman Old Style" w:cs="Bookman Old Style"/>
          <w:color w:val="000000" w:themeColor="text1"/>
          <w:sz w:val="22"/>
          <w:szCs w:val="22"/>
        </w:rPr>
        <w:t xml:space="preserve"> is equal to 16</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000 times the mass of the Earth. Even more impressive is the idea that a good </w:t>
      </w:r>
      <w:r>
        <w:rPr>
          <w:rFonts w:ascii="Bookman Old Style" w:eastAsia="Bookman Old Style" w:hAnsi="Bookman Old Style" w:cs="Bookman Old Style"/>
          <w:color w:val="000000" w:themeColor="text1"/>
          <w:sz w:val="22"/>
          <w:szCs w:val="22"/>
        </w:rPr>
        <w:t>fraction</w:t>
      </w:r>
      <w:r w:rsidRPr="00EA57B6">
        <w:rPr>
          <w:rFonts w:ascii="Bookman Old Style" w:eastAsia="Bookman Old Style" w:hAnsi="Bookman Old Style" w:cs="Bookman Old Style"/>
          <w:color w:val="000000" w:themeColor="text1"/>
          <w:sz w:val="22"/>
          <w:szCs w:val="22"/>
        </w:rPr>
        <w:t xml:space="preserve"> of these </w:t>
      </w:r>
      <w:r>
        <w:rPr>
          <w:rFonts w:ascii="Bookman Old Style" w:eastAsia="Bookman Old Style" w:hAnsi="Bookman Old Style" w:cs="Bookman Old Style"/>
          <w:color w:val="000000" w:themeColor="text1"/>
          <w:sz w:val="22"/>
          <w:szCs w:val="22"/>
        </w:rPr>
        <w:t xml:space="preserve">heavy </w:t>
      </w:r>
      <w:r w:rsidRPr="00EA57B6">
        <w:rPr>
          <w:rFonts w:ascii="Bookman Old Style" w:eastAsia="Bookman Old Style" w:hAnsi="Bookman Old Style" w:cs="Bookman Old Style"/>
          <w:color w:val="000000" w:themeColor="text1"/>
          <w:sz w:val="22"/>
          <w:szCs w:val="22"/>
        </w:rPr>
        <w:t xml:space="preserve">elements </w:t>
      </w:r>
      <w:r>
        <w:rPr>
          <w:rFonts w:ascii="Bookman Old Style" w:eastAsia="Bookman Old Style" w:hAnsi="Bookman Old Style" w:cs="Bookman Old Style"/>
          <w:color w:val="000000" w:themeColor="text1"/>
          <w:sz w:val="22"/>
          <w:szCs w:val="22"/>
        </w:rPr>
        <w:t>is</w:t>
      </w:r>
      <w:r w:rsidRPr="00EA57B6">
        <w:rPr>
          <w:rFonts w:ascii="Bookman Old Style" w:eastAsia="Bookman Old Style" w:hAnsi="Bookman Old Style" w:cs="Bookman Old Style"/>
          <w:color w:val="000000" w:themeColor="text1"/>
          <w:sz w:val="22"/>
          <w:szCs w:val="22"/>
        </w:rPr>
        <w:t xml:space="preserve"> represented by platinum</w:t>
      </w:r>
      <w:r w:rsidR="00545782">
        <w:rPr>
          <w:rFonts w:ascii="Bookman Old Style" w:eastAsia="Bookman Old Style" w:hAnsi="Bookman Old Style" w:cs="Bookman Old Style"/>
          <w:sz w:val="22"/>
          <w:szCs w:val="22"/>
        </w:rPr>
        <w:fldChar w:fldCharType="begin"/>
      </w:r>
      <w:r w:rsidR="00545782">
        <w:instrText xml:space="preserve"> XE "</w:instrText>
      </w:r>
      <w:r w:rsidR="00545782">
        <w:rPr>
          <w:rFonts w:ascii="Bookman Old Style" w:eastAsia="Bookman Old Style" w:hAnsi="Bookman Old Style" w:cs="Bookman Old Style"/>
          <w:sz w:val="22"/>
          <w:szCs w:val="22"/>
        </w:rPr>
        <w:instrText>platinum</w:instrText>
      </w:r>
      <w:r w:rsidR="00545782">
        <w:instrText xml:space="preserve">" </w:instrText>
      </w:r>
      <w:r w:rsidR="00545782">
        <w:rPr>
          <w:rFonts w:ascii="Bookman Old Style" w:eastAsia="Bookman Old Style" w:hAnsi="Bookman Old Style" w:cs="Bookman Old Style"/>
          <w:sz w:val="22"/>
          <w:szCs w:val="22"/>
        </w:rPr>
        <w:fldChar w:fldCharType="end"/>
      </w:r>
      <w:r w:rsidRPr="00EA57B6">
        <w:rPr>
          <w:rFonts w:ascii="Bookman Old Style" w:eastAsia="Bookman Old Style" w:hAnsi="Bookman Old Style" w:cs="Bookman Old Style"/>
          <w:color w:val="000000" w:themeColor="text1"/>
          <w:sz w:val="22"/>
          <w:szCs w:val="22"/>
        </w:rPr>
        <w:t xml:space="preserve"> and gold</w:t>
      </w:r>
      <w:r w:rsidR="00545782">
        <w:rPr>
          <w:rFonts w:ascii="Bookman Old Style" w:eastAsia="Bookman Old Style" w:hAnsi="Bookman Old Style" w:cs="Bookman Old Style"/>
          <w:sz w:val="22"/>
          <w:szCs w:val="22"/>
        </w:rPr>
        <w:fldChar w:fldCharType="begin"/>
      </w:r>
      <w:r w:rsidR="00545782">
        <w:instrText xml:space="preserve"> XE "</w:instrText>
      </w:r>
      <w:r w:rsidR="00545782" w:rsidRPr="00CD3496">
        <w:rPr>
          <w:rFonts w:ascii="Bookman Old Style" w:eastAsia="Bookman Old Style" w:hAnsi="Bookman Old Style" w:cs="Bookman Old Style"/>
          <w:sz w:val="22"/>
          <w:szCs w:val="22"/>
        </w:rPr>
        <w:instrText>gold</w:instrText>
      </w:r>
      <w:r w:rsidR="00545782">
        <w:instrText xml:space="preserve">" </w:instrText>
      </w:r>
      <w:r w:rsidR="00545782">
        <w:rPr>
          <w:rFonts w:ascii="Bookman Old Style" w:eastAsia="Bookman Old Style" w:hAnsi="Bookman Old Style" w:cs="Bookman Old Style"/>
          <w:sz w:val="22"/>
          <w:szCs w:val="22"/>
        </w:rPr>
        <w:fldChar w:fldCharType="end"/>
      </w:r>
      <w:r>
        <w:rPr>
          <w:rFonts w:ascii="Bookman Old Style" w:eastAsia="Bookman Old Style" w:hAnsi="Bookman Old Style" w:cs="Bookman Old Style"/>
          <w:color w:val="000000" w:themeColor="text1"/>
          <w:sz w:val="22"/>
          <w:szCs w:val="22"/>
        </w:rPr>
        <w:t>. And</w:t>
      </w:r>
      <w:r w:rsidRPr="00EA57B6">
        <w:rPr>
          <w:rFonts w:ascii="Bookman Old Style" w:eastAsia="Bookman Old Style" w:hAnsi="Bookman Old Style" w:cs="Bookman Old Style"/>
          <w:color w:val="000000" w:themeColor="text1"/>
          <w:sz w:val="22"/>
          <w:szCs w:val="22"/>
        </w:rPr>
        <w:t xml:space="preserve"> approximately ten </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earth mass</w:t>
      </w:r>
      <w:r>
        <w:rPr>
          <w:rFonts w:ascii="Bookman Old Style" w:eastAsia="Bookman Old Style" w:hAnsi="Bookman Old Style" w:cs="Bookman Old Style"/>
          <w:color w:val="000000" w:themeColor="text1"/>
          <w:sz w:val="22"/>
          <w:szCs w:val="22"/>
        </w:rPr>
        <w:t>es”</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(that is, ten times the mass of the Earth) of platinum and gold </w:t>
      </w:r>
      <w:r w:rsidRPr="00EA57B6">
        <w:rPr>
          <w:rFonts w:ascii="Bookman Old Style" w:eastAsia="Bookman Old Style" w:hAnsi="Bookman Old Style" w:cs="Bookman Old Style"/>
          <w:color w:val="000000" w:themeColor="text1"/>
          <w:sz w:val="22"/>
          <w:szCs w:val="22"/>
        </w:rPr>
        <w:t xml:space="preserve">have been produced. </w:t>
      </w:r>
      <w:r>
        <w:rPr>
          <w:rFonts w:ascii="Bookman Old Style" w:eastAsia="Bookman Old Style" w:hAnsi="Bookman Old Style" w:cs="Bookman Old Style"/>
          <w:color w:val="000000" w:themeColor="text1"/>
          <w:sz w:val="22"/>
          <w:szCs w:val="22"/>
        </w:rPr>
        <w:t xml:space="preserve">So, </w:t>
      </w:r>
      <w:r w:rsidRPr="00EA57B6">
        <w:rPr>
          <w:rFonts w:ascii="Bookman Old Style" w:eastAsia="Bookman Old Style" w:hAnsi="Bookman Old Style" w:cs="Bookman Old Style"/>
          <w:color w:val="000000" w:themeColor="text1"/>
          <w:sz w:val="22"/>
          <w:szCs w:val="22"/>
        </w:rPr>
        <w:t xml:space="preserve">if you are </w:t>
      </w:r>
      <w:r>
        <w:rPr>
          <w:rFonts w:ascii="Bookman Old Style" w:eastAsia="Bookman Old Style" w:hAnsi="Bookman Old Style" w:cs="Bookman Old Style"/>
          <w:color w:val="000000" w:themeColor="text1"/>
          <w:sz w:val="22"/>
          <w:szCs w:val="22"/>
        </w:rPr>
        <w:t>search</w:t>
      </w:r>
      <w:r w:rsidRPr="00EA57B6">
        <w:rPr>
          <w:rFonts w:ascii="Bookman Old Style" w:eastAsia="Bookman Old Style" w:hAnsi="Bookman Old Style" w:cs="Bookman Old Style"/>
          <w:color w:val="000000" w:themeColor="text1"/>
          <w:sz w:val="22"/>
          <w:szCs w:val="22"/>
        </w:rPr>
        <w:t xml:space="preserve">ing for gold, all you have to do is </w:t>
      </w:r>
      <w:r>
        <w:rPr>
          <w:rFonts w:ascii="Bookman Old Style" w:eastAsia="Bookman Old Style" w:hAnsi="Bookman Old Style" w:cs="Bookman Old Style"/>
          <w:color w:val="000000" w:themeColor="text1"/>
          <w:sz w:val="22"/>
          <w:szCs w:val="22"/>
        </w:rPr>
        <w:t>travel</w:t>
      </w:r>
      <w:r w:rsidRPr="00EA57B6">
        <w:rPr>
          <w:rFonts w:ascii="Bookman Old Style" w:eastAsia="Bookman Old Style" w:hAnsi="Bookman Old Style" w:cs="Bookman Old Style"/>
          <w:color w:val="000000" w:themeColor="text1"/>
          <w:sz w:val="22"/>
          <w:szCs w:val="22"/>
        </w:rPr>
        <w:t xml:space="preserve"> in the direction of GW170817</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and you will find more than you can </w:t>
      </w:r>
      <w:r>
        <w:rPr>
          <w:rFonts w:ascii="Bookman Old Style" w:eastAsia="Bookman Old Style" w:hAnsi="Bookman Old Style" w:cs="Bookman Old Style"/>
          <w:color w:val="000000" w:themeColor="text1"/>
          <w:sz w:val="22"/>
          <w:szCs w:val="22"/>
        </w:rPr>
        <w:t>carry</w:t>
      </w:r>
      <w:r w:rsidRPr="00EA57B6">
        <w:rPr>
          <w:rFonts w:ascii="Bookman Old Style" w:eastAsia="Bookman Old Style" w:hAnsi="Bookman Old Style" w:cs="Bookman Old Style"/>
          <w:color w:val="000000" w:themeColor="text1"/>
          <w:sz w:val="22"/>
          <w:szCs w:val="22"/>
        </w:rPr>
        <w:t xml:space="preserve"> back</w:t>
      </w:r>
      <w:r>
        <w:rPr>
          <w:rFonts w:ascii="Bookman Old Style" w:eastAsia="Bookman Old Style" w:hAnsi="Bookman Old Style" w:cs="Bookman Old Style"/>
          <w:color w:val="000000" w:themeColor="text1"/>
          <w:sz w:val="22"/>
          <w:szCs w:val="22"/>
        </w:rPr>
        <w:t> ...</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These considerations also bring with them another lesson. W</w:t>
      </w:r>
      <w:r w:rsidRPr="00EA57B6">
        <w:rPr>
          <w:rFonts w:ascii="Bookman Old Style" w:eastAsia="Bookman Old Style" w:hAnsi="Bookman Old Style" w:cs="Bookman Old Style"/>
          <w:color w:val="000000" w:themeColor="text1"/>
          <w:sz w:val="22"/>
          <w:szCs w:val="22"/>
        </w:rPr>
        <w:t>e</w:t>
      </w:r>
      <w:r>
        <w:rPr>
          <w:rFonts w:ascii="Bookman Old Style" w:eastAsia="Bookman Old Style" w:hAnsi="Bookman Old Style" w:cs="Bookman Old Style"/>
          <w:color w:val="000000" w:themeColor="text1"/>
          <w:sz w:val="22"/>
          <w:szCs w:val="22"/>
        </w:rPr>
        <w:t xml:space="preserve"> are, </w:t>
      </w:r>
      <w:r w:rsidRPr="00EA57B6">
        <w:rPr>
          <w:rFonts w:ascii="Bookman Old Style" w:eastAsia="Bookman Old Style" w:hAnsi="Bookman Old Style" w:cs="Bookman Old Style"/>
          <w:color w:val="000000" w:themeColor="text1"/>
          <w:sz w:val="22"/>
          <w:szCs w:val="22"/>
        </w:rPr>
        <w:t>indeed</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“children</w:t>
      </w:r>
      <w:r w:rsidRPr="00EA57B6">
        <w:rPr>
          <w:rFonts w:ascii="Bookman Old Style" w:eastAsia="Bookman Old Style" w:hAnsi="Bookman Old Style" w:cs="Bookman Old Style"/>
          <w:color w:val="000000" w:themeColor="text1"/>
          <w:sz w:val="22"/>
          <w:szCs w:val="22"/>
        </w:rPr>
        <w:t xml:space="preserve"> of the stars</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but also </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children of neutron stars</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w:t>
      </w:r>
    </w:p>
    <w:p w14:paraId="23FCB013" w14:textId="2BAF46FB" w:rsidR="00A10FC9" w:rsidRPr="00EA57B6" w:rsidRDefault="00A10FC9" w:rsidP="00EA57B6">
      <w:pPr>
        <w:ind w:left="567" w:right="507" w:firstLine="263"/>
        <w:rPr>
          <w:rFonts w:ascii="Bookman Old Style" w:eastAsia="Bookman Old Style" w:hAnsi="Bookman Old Style" w:cs="Bookman Old Style"/>
          <w:color w:val="000000" w:themeColor="text1"/>
          <w:sz w:val="22"/>
          <w:szCs w:val="22"/>
        </w:rPr>
      </w:pPr>
      <w:r w:rsidRPr="00EA57B6">
        <w:rPr>
          <w:rFonts w:ascii="Bookman Old Style" w:eastAsia="Bookman Old Style" w:hAnsi="Bookman Old Style" w:cs="Bookman Old Style"/>
          <w:color w:val="000000" w:themeColor="text1"/>
          <w:sz w:val="22"/>
          <w:szCs w:val="22"/>
        </w:rPr>
        <w:t xml:space="preserve">I want to conclude this </w:t>
      </w:r>
      <w:r w:rsidRPr="00EA57B6">
        <w:rPr>
          <w:rFonts w:ascii="Bookman Old Style" w:eastAsia="Bookman Old Style" w:hAnsi="Bookman Old Style" w:cs="Bookman Old Style"/>
          <w:i/>
          <w:color w:val="000000" w:themeColor="text1"/>
          <w:sz w:val="22"/>
          <w:szCs w:val="22"/>
        </w:rPr>
        <w:t>tour de force</w:t>
      </w:r>
      <w:r w:rsidRPr="00EA57B6">
        <w:rPr>
          <w:rFonts w:ascii="Bookman Old Style" w:eastAsia="Bookman Old Style" w:hAnsi="Bookman Old Style" w:cs="Bookman Old Style"/>
          <w:color w:val="000000" w:themeColor="text1"/>
          <w:sz w:val="22"/>
          <w:szCs w:val="22"/>
        </w:rPr>
        <w:t xml:space="preserve"> </w:t>
      </w:r>
      <w:r w:rsidRPr="00435459">
        <w:rPr>
          <w:rFonts w:ascii="Bookman Old Style" w:eastAsia="Bookman Old Style" w:hAnsi="Bookman Old Style" w:cs="Bookman Old Style"/>
          <w:color w:val="000000" w:themeColor="text1"/>
          <w:sz w:val="22"/>
          <w:szCs w:val="22"/>
        </w:rPr>
        <w:t xml:space="preserve">on binary neutron stars </w:t>
      </w:r>
      <w:r w:rsidRPr="00EA57B6">
        <w:rPr>
          <w:rFonts w:ascii="Bookman Old Style" w:eastAsia="Bookman Old Style" w:hAnsi="Bookman Old Style" w:cs="Bookman Old Style"/>
          <w:color w:val="000000" w:themeColor="text1"/>
          <w:sz w:val="22"/>
          <w:szCs w:val="22"/>
        </w:rPr>
        <w:t xml:space="preserve">with a general consideration. I </w:t>
      </w:r>
      <w:r w:rsidRPr="00435459">
        <w:rPr>
          <w:rFonts w:ascii="Bookman Old Style" w:eastAsia="Bookman Old Style" w:hAnsi="Bookman Old Style" w:cs="Bookman Old Style"/>
          <w:color w:val="000000" w:themeColor="text1"/>
          <w:sz w:val="22"/>
          <w:szCs w:val="22"/>
        </w:rPr>
        <w:t>am full</w:t>
      </w:r>
      <w:r>
        <w:rPr>
          <w:rFonts w:ascii="Bookman Old Style" w:eastAsia="Bookman Old Style" w:hAnsi="Bookman Old Style" w:cs="Bookman Old Style"/>
          <w:color w:val="000000" w:themeColor="text1"/>
          <w:sz w:val="22"/>
          <w:szCs w:val="22"/>
        </w:rPr>
        <w:t>y</w:t>
      </w:r>
      <w:r w:rsidRPr="00435459">
        <w:rPr>
          <w:rFonts w:ascii="Bookman Old Style" w:eastAsia="Bookman Old Style" w:hAnsi="Bookman Old Style" w:cs="Bookman Old Style"/>
          <w:color w:val="000000" w:themeColor="text1"/>
          <w:sz w:val="22"/>
          <w:szCs w:val="22"/>
        </w:rPr>
        <w:t xml:space="preserve"> aware </w:t>
      </w:r>
      <w:r w:rsidRPr="00EA57B6">
        <w:rPr>
          <w:rFonts w:ascii="Bookman Old Style" w:eastAsia="Bookman Old Style" w:hAnsi="Bookman Old Style" w:cs="Bookman Old Style"/>
          <w:color w:val="000000" w:themeColor="text1"/>
          <w:sz w:val="22"/>
          <w:szCs w:val="22"/>
        </w:rPr>
        <w:t xml:space="preserve">that the amount of information I </w:t>
      </w:r>
      <w:r w:rsidRPr="00435459">
        <w:rPr>
          <w:rFonts w:ascii="Bookman Old Style" w:eastAsia="Bookman Old Style" w:hAnsi="Bookman Old Style" w:cs="Bookman Old Style"/>
          <w:color w:val="000000" w:themeColor="text1"/>
          <w:sz w:val="22"/>
          <w:szCs w:val="22"/>
        </w:rPr>
        <w:t xml:space="preserve">have </w:t>
      </w:r>
      <w:r w:rsidRPr="00EA57B6">
        <w:rPr>
          <w:rFonts w:ascii="Bookman Old Style" w:eastAsia="Bookman Old Style" w:hAnsi="Bookman Old Style" w:cs="Bookman Old Style"/>
          <w:color w:val="000000" w:themeColor="text1"/>
          <w:sz w:val="22"/>
          <w:szCs w:val="22"/>
        </w:rPr>
        <w:t xml:space="preserve">given </w:t>
      </w:r>
      <w:r>
        <w:rPr>
          <w:rFonts w:ascii="Bookman Old Style" w:eastAsia="Bookman Old Style" w:hAnsi="Bookman Old Style" w:cs="Bookman Old Style"/>
          <w:color w:val="000000" w:themeColor="text1"/>
          <w:sz w:val="22"/>
          <w:szCs w:val="22"/>
        </w:rPr>
        <w:t>could be overwhelming, if not confusing</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 xml:space="preserve">However, I can </w:t>
      </w:r>
      <w:r w:rsidRPr="00EA57B6">
        <w:rPr>
          <w:rFonts w:ascii="Bookman Old Style" w:eastAsia="Bookman Old Style" w:hAnsi="Bookman Old Style" w:cs="Bookman Old Style"/>
          <w:color w:val="000000" w:themeColor="text1"/>
          <w:sz w:val="22"/>
          <w:szCs w:val="22"/>
        </w:rPr>
        <w:t xml:space="preserve">assure you that these systems are </w:t>
      </w:r>
      <w:r>
        <w:rPr>
          <w:rFonts w:ascii="Bookman Old Style" w:eastAsia="Bookman Old Style" w:hAnsi="Bookman Old Style" w:cs="Bookman Old Style"/>
          <w:color w:val="000000" w:themeColor="text1"/>
          <w:sz w:val="22"/>
          <w:szCs w:val="22"/>
        </w:rPr>
        <w:t xml:space="preserve">as impressive to me as they are to you, and I’ve </w:t>
      </w:r>
      <w:r w:rsidRPr="00EA57B6">
        <w:rPr>
          <w:rFonts w:ascii="Bookman Old Style" w:eastAsia="Bookman Old Style" w:hAnsi="Bookman Old Style" w:cs="Bookman Old Style"/>
          <w:color w:val="000000" w:themeColor="text1"/>
          <w:sz w:val="22"/>
          <w:szCs w:val="22"/>
        </w:rPr>
        <w:t>been working on them for decade</w:t>
      </w:r>
      <w:r>
        <w:rPr>
          <w:rFonts w:ascii="Bookman Old Style" w:eastAsia="Bookman Old Style" w:hAnsi="Bookman Old Style" w:cs="Bookman Old Style"/>
          <w:color w:val="000000" w:themeColor="text1"/>
          <w:sz w:val="22"/>
          <w:szCs w:val="22"/>
        </w:rPr>
        <w:t>s.</w:t>
      </w:r>
      <w:r w:rsidRPr="00EA57B6">
        <w:rPr>
          <w:rFonts w:ascii="Bookman Old Style" w:eastAsia="Bookman Old Style" w:hAnsi="Bookman Old Style" w:cs="Bookman Old Style"/>
          <w:color w:val="000000" w:themeColor="text1"/>
          <w:sz w:val="22"/>
          <w:szCs w:val="22"/>
        </w:rPr>
        <w:t xml:space="preserve"> How </w:t>
      </w:r>
      <w:r>
        <w:rPr>
          <w:rFonts w:ascii="Bookman Old Style" w:eastAsia="Bookman Old Style" w:hAnsi="Bookman Old Style" w:cs="Bookman Old Style"/>
          <w:color w:val="000000" w:themeColor="text1"/>
          <w:sz w:val="22"/>
          <w:szCs w:val="22"/>
        </w:rPr>
        <w:t xml:space="preserve">could anyone not be amazed to </w:t>
      </w:r>
      <w:r w:rsidRPr="00EA57B6">
        <w:rPr>
          <w:rFonts w:ascii="Bookman Old Style" w:eastAsia="Bookman Old Style" w:hAnsi="Bookman Old Style" w:cs="Bookman Old Style"/>
          <w:color w:val="000000" w:themeColor="text1"/>
          <w:sz w:val="22"/>
          <w:szCs w:val="22"/>
        </w:rPr>
        <w:t>reali</w:t>
      </w:r>
      <w:r>
        <w:rPr>
          <w:rFonts w:ascii="Bookman Old Style" w:eastAsia="Bookman Old Style" w:hAnsi="Bookman Old Style" w:cs="Bookman Old Style"/>
          <w:color w:val="000000" w:themeColor="text1"/>
          <w:sz w:val="22"/>
          <w:szCs w:val="22"/>
        </w:rPr>
        <w:t>se</w:t>
      </w:r>
      <w:r w:rsidRPr="00EA57B6">
        <w:rPr>
          <w:rFonts w:ascii="Bookman Old Style" w:eastAsia="Bookman Old Style" w:hAnsi="Bookman Old Style" w:cs="Bookman Old Style"/>
          <w:color w:val="000000" w:themeColor="text1"/>
          <w:sz w:val="22"/>
          <w:szCs w:val="22"/>
        </w:rPr>
        <w:t xml:space="preserve"> that, within </w:t>
      </w:r>
      <w:r>
        <w:rPr>
          <w:rFonts w:ascii="Bookman Old Style" w:eastAsia="Bookman Old Style" w:hAnsi="Bookman Old Style" w:cs="Bookman Old Style"/>
          <w:color w:val="000000" w:themeColor="text1"/>
          <w:sz w:val="22"/>
          <w:szCs w:val="22"/>
        </w:rPr>
        <w:t xml:space="preserve">only </w:t>
      </w:r>
      <w:r w:rsidRPr="00EA57B6">
        <w:rPr>
          <w:rFonts w:ascii="Bookman Old Style" w:eastAsia="Bookman Old Style" w:hAnsi="Bookman Old Style" w:cs="Bookman Old Style"/>
          <w:color w:val="000000" w:themeColor="text1"/>
          <w:sz w:val="22"/>
          <w:szCs w:val="22"/>
        </w:rPr>
        <w:t>a few hours, GW170817</w:t>
      </w:r>
      <w:r w:rsidR="00857535">
        <w:rPr>
          <w:rFonts w:ascii="Bookman Old Style" w:eastAsia="Bookman Old Style" w:hAnsi="Bookman Old Style" w:cs="Bookman Old Style"/>
          <w:color w:val="000000" w:themeColor="text1"/>
          <w:sz w:val="22"/>
          <w:szCs w:val="22"/>
        </w:rPr>
        <w:fldChar w:fldCharType="begin"/>
      </w:r>
      <w:r w:rsidR="00857535">
        <w:instrText xml:space="preserve"> XE "</w:instrText>
      </w:r>
      <w:r w:rsidR="00857535" w:rsidRPr="004A266F">
        <w:rPr>
          <w:rFonts w:ascii="Bookman Old Style" w:eastAsia="Bookman Old Style" w:hAnsi="Bookman Old Style" w:cs="Bookman Old Style"/>
          <w:sz w:val="22"/>
          <w:szCs w:val="22"/>
        </w:rPr>
        <w:instrText>GW170817</w:instrText>
      </w:r>
      <w:r w:rsidR="00857535">
        <w:instrText xml:space="preserve">" </w:instrText>
      </w:r>
      <w:r w:rsidR="00857535">
        <w:rPr>
          <w:rFonts w:ascii="Bookman Old Style" w:eastAsia="Bookman Old Style" w:hAnsi="Bookman Old Style" w:cs="Bookman Old Style"/>
          <w:color w:val="000000" w:themeColor="text1"/>
          <w:sz w:val="22"/>
          <w:szCs w:val="22"/>
        </w:rPr>
        <w:fldChar w:fldCharType="end"/>
      </w:r>
      <w:r w:rsidRPr="00EA57B6">
        <w:rPr>
          <w:rFonts w:ascii="Bookman Old Style" w:eastAsia="Bookman Old Style" w:hAnsi="Bookman Old Style" w:cs="Bookman Old Style"/>
          <w:color w:val="000000" w:themeColor="text1"/>
          <w:sz w:val="22"/>
          <w:szCs w:val="22"/>
        </w:rPr>
        <w:t xml:space="preserve"> has </w:t>
      </w:r>
      <w:r>
        <w:rPr>
          <w:rFonts w:ascii="Bookman Old Style" w:eastAsia="Bookman Old Style" w:hAnsi="Bookman Old Style" w:cs="Bookman Old Style"/>
          <w:color w:val="000000" w:themeColor="text1"/>
          <w:sz w:val="22"/>
          <w:szCs w:val="22"/>
        </w:rPr>
        <w:t>provided clear answers</w:t>
      </w:r>
      <w:r w:rsidRPr="00EA57B6">
        <w:rPr>
          <w:rFonts w:ascii="Bookman Old Style" w:eastAsia="Bookman Old Style" w:hAnsi="Bookman Old Style" w:cs="Bookman Old Style"/>
          <w:color w:val="000000" w:themeColor="text1"/>
          <w:sz w:val="22"/>
          <w:szCs w:val="22"/>
        </w:rPr>
        <w:t xml:space="preserve"> to questions that have remained open for decades? </w:t>
      </w:r>
      <w:r>
        <w:rPr>
          <w:rFonts w:ascii="Bookman Old Style" w:eastAsia="Bookman Old Style" w:hAnsi="Bookman Old Style" w:cs="Bookman Old Style"/>
          <w:color w:val="000000" w:themeColor="text1"/>
          <w:sz w:val="22"/>
          <w:szCs w:val="22"/>
        </w:rPr>
        <w:t xml:space="preserve">With </w:t>
      </w:r>
      <w:r w:rsidRPr="00EA57B6">
        <w:rPr>
          <w:rFonts w:ascii="Bookman Old Style" w:eastAsia="Bookman Old Style" w:hAnsi="Bookman Old Style" w:cs="Bookman Old Style"/>
          <w:color w:val="000000" w:themeColor="text1"/>
          <w:sz w:val="22"/>
          <w:szCs w:val="22"/>
        </w:rPr>
        <w:t>GW170817</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w</w:t>
      </w:r>
      <w:r w:rsidRPr="00EA57B6">
        <w:rPr>
          <w:rFonts w:ascii="Bookman Old Style" w:eastAsia="Bookman Old Style" w:hAnsi="Bookman Old Style" w:cs="Bookman Old Style"/>
          <w:color w:val="000000" w:themeColor="text1"/>
          <w:sz w:val="22"/>
          <w:szCs w:val="22"/>
        </w:rPr>
        <w:t xml:space="preserve">e have </w:t>
      </w:r>
      <w:r>
        <w:rPr>
          <w:rFonts w:ascii="Bookman Old Style" w:eastAsia="Bookman Old Style" w:hAnsi="Bookman Old Style" w:cs="Bookman Old Style"/>
          <w:color w:val="000000" w:themeColor="text1"/>
          <w:sz w:val="22"/>
          <w:szCs w:val="22"/>
        </w:rPr>
        <w:t xml:space="preserve">received </w:t>
      </w:r>
      <w:r w:rsidRPr="00EA57B6">
        <w:rPr>
          <w:rFonts w:ascii="Bookman Old Style" w:eastAsia="Bookman Old Style" w:hAnsi="Bookman Old Style" w:cs="Bookman Old Style"/>
          <w:color w:val="000000" w:themeColor="text1"/>
          <w:sz w:val="22"/>
          <w:szCs w:val="22"/>
        </w:rPr>
        <w:t xml:space="preserve">confirmation that </w:t>
      </w:r>
      <w:r>
        <w:rPr>
          <w:rFonts w:ascii="Bookman Old Style" w:eastAsia="Bookman Old Style" w:hAnsi="Bookman Old Style" w:cs="Bookman Old Style"/>
          <w:color w:val="000000" w:themeColor="text1"/>
          <w:sz w:val="22"/>
          <w:szCs w:val="22"/>
        </w:rPr>
        <w:t xml:space="preserve">merging </w:t>
      </w:r>
      <w:r w:rsidRPr="00EA57B6">
        <w:rPr>
          <w:rFonts w:ascii="Bookman Old Style" w:eastAsia="Bookman Old Style" w:hAnsi="Bookman Old Style" w:cs="Bookman Old Style"/>
          <w:color w:val="000000" w:themeColor="text1"/>
          <w:sz w:val="22"/>
          <w:szCs w:val="22"/>
        </w:rPr>
        <w:t xml:space="preserve">neutron stars </w:t>
      </w:r>
      <w:r>
        <w:rPr>
          <w:rFonts w:ascii="Bookman Old Style" w:eastAsia="Bookman Old Style" w:hAnsi="Bookman Old Style" w:cs="Bookman Old Style"/>
          <w:color w:val="000000" w:themeColor="text1"/>
          <w:sz w:val="22"/>
          <w:szCs w:val="22"/>
        </w:rPr>
        <w:t xml:space="preserve">are </w:t>
      </w:r>
      <w:r w:rsidRPr="00EA57B6">
        <w:rPr>
          <w:rFonts w:ascii="Bookman Old Style" w:eastAsia="Bookman Old Style" w:hAnsi="Bookman Old Style" w:cs="Bookman Old Style"/>
          <w:color w:val="000000" w:themeColor="text1"/>
          <w:sz w:val="22"/>
          <w:szCs w:val="22"/>
        </w:rPr>
        <w:t>excellent sources of gravitational waves</w:t>
      </w:r>
      <w:r>
        <w:rPr>
          <w:rFonts w:ascii="Bookman Old Style" w:eastAsia="Bookman Old Style" w:hAnsi="Bookman Old Style" w:cs="Bookman Old Style"/>
          <w:color w:val="000000" w:themeColor="text1"/>
          <w:sz w:val="22"/>
          <w:szCs w:val="22"/>
        </w:rPr>
        <w:t xml:space="preserve"> and emit light in the form of </w:t>
      </w:r>
      <w:r w:rsidRPr="00EA57B6">
        <w:rPr>
          <w:rFonts w:ascii="Bookman Old Style" w:eastAsia="Bookman Old Style" w:hAnsi="Bookman Old Style" w:cs="Bookman Old Style"/>
          <w:color w:val="000000" w:themeColor="text1"/>
          <w:sz w:val="22"/>
          <w:szCs w:val="22"/>
        </w:rPr>
        <w:t xml:space="preserve">short </w:t>
      </w:r>
      <w:r>
        <w:rPr>
          <w:rFonts w:ascii="Bookman Old Style" w:eastAsia="Bookman Old Style" w:hAnsi="Bookman Old Style" w:cs="Bookman Old Style"/>
          <w:color w:val="000000" w:themeColor="text1"/>
          <w:sz w:val="22"/>
          <w:szCs w:val="22"/>
        </w:rPr>
        <w:t>gamma-ray burst</w:t>
      </w:r>
      <w:r w:rsidRPr="00EA57B6">
        <w:rPr>
          <w:rFonts w:ascii="Bookman Old Style" w:eastAsia="Bookman Old Style" w:hAnsi="Bookman Old Style" w:cs="Bookman Old Style"/>
          <w:color w:val="000000" w:themeColor="text1"/>
          <w:sz w:val="22"/>
          <w:szCs w:val="22"/>
        </w:rPr>
        <w:t>s</w:t>
      </w:r>
      <w:r w:rsidR="00FD3501">
        <w:rPr>
          <w:rFonts w:ascii="Bookman Old Style" w:eastAsia="Bookman Old Style" w:hAnsi="Bookman Old Style" w:cs="Bookman Old Style"/>
          <w:sz w:val="22"/>
          <w:szCs w:val="22"/>
        </w:rPr>
        <w:fldChar w:fldCharType="begin"/>
      </w:r>
      <w:r w:rsidR="00FD3501">
        <w:instrText xml:space="preserve"> XE "</w:instrText>
      </w:r>
      <w:r w:rsidR="00FD3501" w:rsidRPr="00CF3F90">
        <w:rPr>
          <w:rFonts w:ascii="Bookman Old Style" w:eastAsia="Bookman Old Style" w:hAnsi="Bookman Old Style" w:cs="Bookman Old Style"/>
          <w:sz w:val="22"/>
          <w:szCs w:val="22"/>
        </w:rPr>
        <w:instrText>gamma-ray bursts:</w:instrText>
      </w:r>
      <w:r w:rsidR="00FD3501" w:rsidRPr="00CF3F90">
        <w:rPr>
          <w:lang w:val="en-US"/>
        </w:rPr>
        <w:instrText>short</w:instrText>
      </w:r>
      <w:r w:rsidR="00FD3501">
        <w:instrText xml:space="preserve">" </w:instrText>
      </w:r>
      <w:r w:rsidR="00FD3501">
        <w:rPr>
          <w:rFonts w:ascii="Bookman Old Style" w:eastAsia="Bookman Old Style" w:hAnsi="Bookman Old Style" w:cs="Bookman Old Style"/>
          <w:sz w:val="22"/>
          <w:szCs w:val="22"/>
        </w:rPr>
        <w:fldChar w:fldCharType="end"/>
      </w:r>
      <w:r w:rsidRPr="00EA57B6">
        <w:rPr>
          <w:rFonts w:ascii="Bookman Old Style" w:eastAsia="Bookman Old Style" w:hAnsi="Bookman Old Style" w:cs="Bookman Old Style"/>
          <w:color w:val="000000" w:themeColor="text1"/>
          <w:sz w:val="22"/>
          <w:szCs w:val="22"/>
        </w:rPr>
        <w:t xml:space="preserve">. </w:t>
      </w:r>
      <w:r>
        <w:rPr>
          <w:rFonts w:ascii="Bookman Old Style" w:eastAsia="Bookman Old Style" w:hAnsi="Bookman Old Style" w:cs="Bookman Old Style"/>
          <w:color w:val="000000" w:themeColor="text1"/>
          <w:sz w:val="22"/>
          <w:szCs w:val="22"/>
        </w:rPr>
        <w:t>Furthermore, t</w:t>
      </w:r>
      <w:r w:rsidRPr="00EA57B6">
        <w:rPr>
          <w:rFonts w:ascii="Bookman Old Style" w:eastAsia="Bookman Old Style" w:hAnsi="Bookman Old Style" w:cs="Bookman Old Style"/>
          <w:color w:val="000000" w:themeColor="text1"/>
          <w:sz w:val="22"/>
          <w:szCs w:val="22"/>
        </w:rPr>
        <w:t xml:space="preserve">hey also </w:t>
      </w:r>
      <w:r>
        <w:rPr>
          <w:rFonts w:ascii="Bookman Old Style" w:eastAsia="Bookman Old Style" w:hAnsi="Bookman Old Style" w:cs="Bookman Old Style"/>
          <w:color w:val="000000" w:themeColor="text1"/>
          <w:sz w:val="22"/>
          <w:szCs w:val="22"/>
        </w:rPr>
        <w:t>eject</w:t>
      </w:r>
      <w:r w:rsidRPr="00EA57B6">
        <w:rPr>
          <w:rFonts w:ascii="Bookman Old Style" w:eastAsia="Bookman Old Style" w:hAnsi="Bookman Old Style" w:cs="Bookman Old Style"/>
          <w:color w:val="000000" w:themeColor="text1"/>
          <w:sz w:val="22"/>
          <w:szCs w:val="22"/>
        </w:rPr>
        <w:t xml:space="preserve"> a few </w:t>
      </w:r>
      <w:r>
        <w:rPr>
          <w:rFonts w:ascii="Bookman Old Style" w:eastAsia="Bookman Old Style" w:hAnsi="Bookman Old Style" w:cs="Bookman Old Style"/>
          <w:color w:val="000000" w:themeColor="text1"/>
          <w:sz w:val="22"/>
          <w:szCs w:val="22"/>
        </w:rPr>
        <w:t>percent</w:t>
      </w:r>
      <w:r w:rsidRPr="00EA57B6">
        <w:rPr>
          <w:rFonts w:ascii="Bookman Old Style" w:eastAsia="Bookman Old Style" w:hAnsi="Bookman Old Style" w:cs="Bookman Old Style"/>
          <w:color w:val="000000" w:themeColor="text1"/>
          <w:sz w:val="22"/>
          <w:szCs w:val="22"/>
        </w:rPr>
        <w:t xml:space="preserve"> of </w:t>
      </w:r>
      <w:r>
        <w:rPr>
          <w:rFonts w:ascii="Bookman Old Style" w:eastAsia="Bookman Old Style" w:hAnsi="Bookman Old Style" w:cs="Bookman Old Style"/>
          <w:color w:val="000000" w:themeColor="text1"/>
          <w:sz w:val="22"/>
          <w:szCs w:val="22"/>
        </w:rPr>
        <w:t>a</w:t>
      </w:r>
      <w:r w:rsidRPr="00EA57B6">
        <w:rPr>
          <w:rFonts w:ascii="Bookman Old Style" w:eastAsia="Bookman Old Style" w:hAnsi="Bookman Old Style" w:cs="Bookman Old Style"/>
          <w:color w:val="000000" w:themeColor="text1"/>
          <w:sz w:val="22"/>
          <w:szCs w:val="22"/>
        </w:rPr>
        <w:t xml:space="preserve"> solar mass of matter </w:t>
      </w:r>
      <w:r>
        <w:rPr>
          <w:rFonts w:ascii="Bookman Old Style" w:eastAsia="Bookman Old Style" w:hAnsi="Bookman Old Style" w:cs="Bookman Old Style"/>
          <w:color w:val="000000" w:themeColor="text1"/>
          <w:sz w:val="22"/>
          <w:szCs w:val="22"/>
        </w:rPr>
        <w:t xml:space="preserve">that is </w:t>
      </w:r>
      <w:r w:rsidRPr="00EA57B6">
        <w:rPr>
          <w:rFonts w:ascii="Bookman Old Style" w:eastAsia="Bookman Old Style" w:hAnsi="Bookman Old Style" w:cs="Bookman Old Style"/>
          <w:color w:val="000000" w:themeColor="text1"/>
          <w:sz w:val="22"/>
          <w:szCs w:val="22"/>
        </w:rPr>
        <w:t>particularly rich in neutrons</w:t>
      </w:r>
      <w:r>
        <w:rPr>
          <w:rFonts w:ascii="Bookman Old Style" w:eastAsia="Bookman Old Style" w:hAnsi="Bookman Old Style" w:cs="Bookman Old Style"/>
          <w:color w:val="000000" w:themeColor="text1"/>
          <w:sz w:val="22"/>
          <w:szCs w:val="22"/>
        </w:rPr>
        <w:t>. This matter</w:t>
      </w:r>
      <w:r w:rsidRPr="00EA57B6">
        <w:rPr>
          <w:rFonts w:ascii="Bookman Old Style" w:eastAsia="Bookman Old Style" w:hAnsi="Bookman Old Style" w:cs="Bookman Old Style"/>
          <w:color w:val="000000" w:themeColor="text1"/>
          <w:sz w:val="22"/>
          <w:szCs w:val="22"/>
        </w:rPr>
        <w:t xml:space="preserve"> spreads through the interstellar medium producing most of the heav</w:t>
      </w:r>
      <w:r>
        <w:rPr>
          <w:rFonts w:ascii="Bookman Old Style" w:eastAsia="Bookman Old Style" w:hAnsi="Bookman Old Style" w:cs="Bookman Old Style"/>
          <w:color w:val="000000" w:themeColor="text1"/>
          <w:sz w:val="22"/>
          <w:szCs w:val="22"/>
        </w:rPr>
        <w:t>y</w:t>
      </w:r>
      <w:r w:rsidRPr="00EA57B6">
        <w:rPr>
          <w:rFonts w:ascii="Bookman Old Style" w:eastAsia="Bookman Old Style" w:hAnsi="Bookman Old Style" w:cs="Bookman Old Style"/>
          <w:color w:val="000000" w:themeColor="text1"/>
          <w:sz w:val="22"/>
          <w:szCs w:val="22"/>
        </w:rPr>
        <w:t xml:space="preserve"> elements present in the universe</w:t>
      </w:r>
      <w:r>
        <w:rPr>
          <w:rFonts w:ascii="Bookman Old Style" w:eastAsia="Bookman Old Style" w:hAnsi="Bookman Old Style" w:cs="Bookman Old Style"/>
          <w:color w:val="000000" w:themeColor="text1"/>
          <w:sz w:val="22"/>
          <w:szCs w:val="22"/>
        </w:rPr>
        <w:t>, one of which,</w:t>
      </w:r>
      <w:r w:rsidRPr="00EA57B6">
        <w:rPr>
          <w:rFonts w:ascii="Bookman Old Style" w:eastAsia="Bookman Old Style" w:hAnsi="Bookman Old Style" w:cs="Bookman Old Style"/>
          <w:color w:val="000000" w:themeColor="text1"/>
          <w:sz w:val="22"/>
          <w:szCs w:val="22"/>
        </w:rPr>
        <w:t xml:space="preserve"> gold, we humans seem particularly </w:t>
      </w:r>
      <w:r>
        <w:rPr>
          <w:rFonts w:ascii="Bookman Old Style" w:eastAsia="Bookman Old Style" w:hAnsi="Bookman Old Style" w:cs="Bookman Old Style"/>
          <w:color w:val="000000" w:themeColor="text1"/>
          <w:sz w:val="22"/>
          <w:szCs w:val="22"/>
        </w:rPr>
        <w:t>fond of</w:t>
      </w:r>
      <w:r w:rsidRPr="00EA57B6">
        <w:rPr>
          <w:rFonts w:ascii="Bookman Old Style" w:eastAsia="Bookman Old Style" w:hAnsi="Bookman Old Style" w:cs="Bookman Old Style"/>
          <w:color w:val="000000" w:themeColor="text1"/>
          <w:sz w:val="22"/>
          <w:szCs w:val="22"/>
        </w:rPr>
        <w:t>.</w:t>
      </w:r>
    </w:p>
    <w:p w14:paraId="2FFB830C" w14:textId="111BD157" w:rsidR="00A10FC9" w:rsidRPr="00EA57B6" w:rsidRDefault="00A10FC9" w:rsidP="00EA57B6">
      <w:pPr>
        <w:ind w:left="567" w:right="507" w:firstLine="263"/>
        <w:rPr>
          <w:rFonts w:ascii="Bookman Old Style" w:eastAsia="Bookman Old Style" w:hAnsi="Bookman Old Style" w:cs="Bookman Old Style"/>
          <w:color w:val="000000" w:themeColor="text1"/>
          <w:sz w:val="22"/>
          <w:szCs w:val="22"/>
        </w:rPr>
      </w:pPr>
      <w:r>
        <w:rPr>
          <w:rFonts w:ascii="Bookman Old Style" w:eastAsia="Bookman Old Style" w:hAnsi="Bookman Old Style" w:cs="Bookman Old Style"/>
          <w:color w:val="000000" w:themeColor="text1"/>
          <w:sz w:val="22"/>
          <w:szCs w:val="22"/>
        </w:rPr>
        <w:t>F</w:t>
      </w:r>
      <w:r w:rsidRPr="00EA57B6">
        <w:rPr>
          <w:rFonts w:ascii="Bookman Old Style" w:eastAsia="Bookman Old Style" w:hAnsi="Bookman Old Style" w:cs="Bookman Old Style"/>
          <w:color w:val="000000" w:themeColor="text1"/>
          <w:sz w:val="22"/>
          <w:szCs w:val="22"/>
        </w:rPr>
        <w:t xml:space="preserve">or all </w:t>
      </w:r>
      <w:r>
        <w:rPr>
          <w:rFonts w:ascii="Bookman Old Style" w:eastAsia="Bookman Old Style" w:hAnsi="Bookman Old Style" w:cs="Bookman Old Style"/>
          <w:color w:val="000000" w:themeColor="text1"/>
          <w:sz w:val="22"/>
          <w:szCs w:val="22"/>
        </w:rPr>
        <w:t xml:space="preserve">of </w:t>
      </w:r>
      <w:r w:rsidRPr="00EA57B6">
        <w:rPr>
          <w:rFonts w:ascii="Bookman Old Style" w:eastAsia="Bookman Old Style" w:hAnsi="Bookman Old Style" w:cs="Bookman Old Style"/>
          <w:color w:val="000000" w:themeColor="text1"/>
          <w:sz w:val="22"/>
          <w:szCs w:val="22"/>
        </w:rPr>
        <w:t>these reasons</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the coalescence of a binary system of neutron stars represents a firework of incredible beauty</w:t>
      </w:r>
      <w:r>
        <w:rPr>
          <w:rFonts w:ascii="Bookman Old Style" w:eastAsia="Bookman Old Style" w:hAnsi="Bookman Old Style" w:cs="Bookman Old Style"/>
          <w:color w:val="000000" w:themeColor="text1"/>
          <w:sz w:val="22"/>
          <w:szCs w:val="22"/>
        </w:rPr>
        <w:t xml:space="preserve"> and</w:t>
      </w:r>
      <w:r w:rsidRPr="00EA57B6">
        <w:rPr>
          <w:rFonts w:ascii="Bookman Old Style" w:eastAsia="Bookman Old Style" w:hAnsi="Bookman Old Style" w:cs="Bookman Old Style"/>
          <w:color w:val="000000" w:themeColor="text1"/>
          <w:sz w:val="22"/>
          <w:szCs w:val="22"/>
        </w:rPr>
        <w:t xml:space="preserve"> a </w:t>
      </w:r>
      <w:r>
        <w:rPr>
          <w:rFonts w:ascii="Bookman Old Style" w:eastAsia="Bookman Old Style" w:hAnsi="Bookman Old Style" w:cs="Bookman Old Style"/>
          <w:color w:val="000000" w:themeColor="text1"/>
          <w:sz w:val="22"/>
          <w:szCs w:val="22"/>
        </w:rPr>
        <w:t>fantastic combination</w:t>
      </w:r>
      <w:r w:rsidRPr="00EA57B6">
        <w:rPr>
          <w:rFonts w:ascii="Bookman Old Style" w:eastAsia="Bookman Old Style" w:hAnsi="Bookman Old Style" w:cs="Bookman Old Style"/>
          <w:color w:val="000000" w:themeColor="text1"/>
          <w:sz w:val="22"/>
          <w:szCs w:val="22"/>
        </w:rPr>
        <w:t xml:space="preserve"> of physical phenomena. </w:t>
      </w:r>
      <w:r>
        <w:rPr>
          <w:rFonts w:ascii="Bookman Old Style" w:eastAsia="Bookman Old Style" w:hAnsi="Bookman Old Style" w:cs="Bookman Old Style"/>
          <w:color w:val="000000" w:themeColor="text1"/>
          <w:sz w:val="22"/>
          <w:szCs w:val="22"/>
        </w:rPr>
        <w:t>A</w:t>
      </w:r>
      <w:r w:rsidRPr="00EA57B6">
        <w:rPr>
          <w:rFonts w:ascii="Bookman Old Style" w:eastAsia="Bookman Old Style" w:hAnsi="Bookman Old Style" w:cs="Bookman Old Style"/>
          <w:color w:val="000000" w:themeColor="text1"/>
          <w:sz w:val="22"/>
          <w:szCs w:val="22"/>
        </w:rPr>
        <w:t>ll the fundamental aspects of modern physics converge in this process: the presence of enormous curvatures of spacetime, the emission of gravitational waves, relativistic hydrodynamics</w:t>
      </w:r>
      <w:r w:rsidR="00F34BD0">
        <w:rPr>
          <w:rFonts w:ascii="Bookman Old Style" w:eastAsia="Bookman Old Style" w:hAnsi="Bookman Old Style" w:cs="Bookman Old Style"/>
          <w:color w:val="000000" w:themeColor="text1"/>
          <w:sz w:val="22"/>
          <w:szCs w:val="22"/>
        </w:rPr>
        <w:fldChar w:fldCharType="begin"/>
      </w:r>
      <w:r w:rsidR="00F34BD0">
        <w:instrText xml:space="preserve"> XE "</w:instrText>
      </w:r>
      <w:r w:rsidR="00F34BD0" w:rsidRPr="00274393">
        <w:rPr>
          <w:rFonts w:ascii="Bookman Old Style" w:eastAsia="Bookman Old Style" w:hAnsi="Bookman Old Style" w:cs="Bookman Old Style"/>
          <w:color w:val="000000" w:themeColor="text1"/>
          <w:sz w:val="22"/>
          <w:szCs w:val="22"/>
        </w:rPr>
        <w:instrText>relativistic:</w:instrText>
      </w:r>
      <w:r w:rsidR="00F34BD0" w:rsidRPr="00274393">
        <w:rPr>
          <w:lang w:val="en-US"/>
        </w:rPr>
        <w:instrText>hydrodynamics</w:instrText>
      </w:r>
      <w:r w:rsidR="00F34BD0">
        <w:instrText xml:space="preserve">" </w:instrText>
      </w:r>
      <w:r w:rsidR="00F34BD0">
        <w:rPr>
          <w:rFonts w:ascii="Bookman Old Style" w:eastAsia="Bookman Old Style" w:hAnsi="Bookman Old Style" w:cs="Bookman Old Style"/>
          <w:color w:val="000000" w:themeColor="text1"/>
          <w:sz w:val="22"/>
          <w:szCs w:val="22"/>
        </w:rPr>
        <w:fldChar w:fldCharType="end"/>
      </w:r>
      <w:r w:rsidRPr="00EA57B6">
        <w:rPr>
          <w:rFonts w:ascii="Bookman Old Style" w:eastAsia="Bookman Old Style" w:hAnsi="Bookman Old Style" w:cs="Bookman Old Style"/>
          <w:color w:val="000000" w:themeColor="text1"/>
          <w:sz w:val="22"/>
          <w:szCs w:val="22"/>
        </w:rPr>
        <w:t xml:space="preserve"> and plasma physics, nuclear physics</w:t>
      </w:r>
      <w:r>
        <w:rPr>
          <w:rFonts w:ascii="Bookman Old Style" w:eastAsia="Bookman Old Style" w:hAnsi="Bookman Old Style" w:cs="Bookman Old Style"/>
          <w:color w:val="000000" w:themeColor="text1"/>
          <w:sz w:val="22"/>
          <w:szCs w:val="22"/>
        </w:rPr>
        <w:t>,</w:t>
      </w:r>
      <w:r w:rsidRPr="00EA57B6">
        <w:rPr>
          <w:rFonts w:ascii="Bookman Old Style" w:eastAsia="Bookman Old Style" w:hAnsi="Bookman Old Style" w:cs="Bookman Old Style"/>
          <w:color w:val="000000" w:themeColor="text1"/>
          <w:sz w:val="22"/>
          <w:szCs w:val="22"/>
        </w:rPr>
        <w:t xml:space="preserve"> and the synthesis of elements. </w:t>
      </w:r>
      <w:r>
        <w:rPr>
          <w:rFonts w:ascii="Bookman Old Style" w:eastAsia="Bookman Old Style" w:hAnsi="Bookman Old Style" w:cs="Bookman Old Style"/>
          <w:color w:val="000000" w:themeColor="text1"/>
          <w:sz w:val="22"/>
          <w:szCs w:val="22"/>
        </w:rPr>
        <w:t>T</w:t>
      </w:r>
      <w:r w:rsidRPr="00EA57B6">
        <w:rPr>
          <w:rFonts w:ascii="Bookman Old Style" w:eastAsia="Bookman Old Style" w:hAnsi="Bookman Old Style" w:cs="Bookman Old Style"/>
          <w:color w:val="000000" w:themeColor="text1"/>
          <w:sz w:val="22"/>
          <w:szCs w:val="22"/>
        </w:rPr>
        <w:t xml:space="preserve">his </w:t>
      </w:r>
      <w:r>
        <w:rPr>
          <w:rFonts w:ascii="Bookman Old Style" w:eastAsia="Bookman Old Style" w:hAnsi="Bookman Old Style" w:cs="Bookman Old Style"/>
          <w:color w:val="000000" w:themeColor="text1"/>
          <w:sz w:val="22"/>
          <w:szCs w:val="22"/>
        </w:rPr>
        <w:t>is why</w:t>
      </w:r>
      <w:r w:rsidRPr="00EA57B6">
        <w:rPr>
          <w:rFonts w:ascii="Bookman Old Style" w:eastAsia="Bookman Old Style" w:hAnsi="Bookman Old Style" w:cs="Bookman Old Style"/>
          <w:color w:val="000000" w:themeColor="text1"/>
          <w:sz w:val="22"/>
          <w:szCs w:val="22"/>
        </w:rPr>
        <w:t xml:space="preserve"> I like to </w:t>
      </w:r>
      <w:r>
        <w:rPr>
          <w:rFonts w:ascii="Bookman Old Style" w:eastAsia="Bookman Old Style" w:hAnsi="Bookman Old Style" w:cs="Bookman Old Style"/>
          <w:color w:val="000000" w:themeColor="text1"/>
          <w:sz w:val="22"/>
          <w:szCs w:val="22"/>
        </w:rPr>
        <w:t xml:space="preserve">call binary neutron stars </w:t>
      </w:r>
      <w:r w:rsidRPr="00FE1D3D">
        <w:rPr>
          <w:rFonts w:ascii="Bookman Old Style" w:eastAsia="Bookman Old Style" w:hAnsi="Bookman Old Style" w:cs="Bookman Old Style"/>
          <w:i/>
          <w:iCs/>
          <w:color w:val="000000" w:themeColor="text1"/>
          <w:sz w:val="22"/>
          <w:szCs w:val="22"/>
        </w:rPr>
        <w:t>“Einstein’s richest laboratory”</w:t>
      </w:r>
      <w:r>
        <w:rPr>
          <w:rFonts w:ascii="Bookman Old Style" w:eastAsia="Bookman Old Style" w:hAnsi="Bookman Old Style" w:cs="Bookman Old Style"/>
          <w:color w:val="000000" w:themeColor="text1"/>
          <w:sz w:val="22"/>
          <w:szCs w:val="22"/>
        </w:rPr>
        <w:t>.</w:t>
      </w:r>
    </w:p>
    <w:p w14:paraId="460ED4B6" w14:textId="3C2A29BF" w:rsidR="00A10FC9" w:rsidRDefault="00A10FC9">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br w:type="page"/>
      </w:r>
    </w:p>
    <w:p w14:paraId="324C2194" w14:textId="77777777" w:rsidR="00D55258" w:rsidRDefault="00D55258">
      <w:pPr>
        <w:pStyle w:val="Heading1"/>
        <w:ind w:left="567" w:right="507"/>
        <w:jc w:val="left"/>
        <w:rPr>
          <w:rFonts w:ascii="Bookman Old Style" w:eastAsia="Bookman Old Style" w:hAnsi="Bookman Old Style" w:cs="Bookman Old Style"/>
          <w:b/>
          <w:sz w:val="36"/>
          <w:szCs w:val="36"/>
        </w:rPr>
      </w:pPr>
    </w:p>
    <w:p w14:paraId="2DB1043B" w14:textId="77777777" w:rsidR="00D55258" w:rsidRDefault="00D55258">
      <w:pPr>
        <w:pStyle w:val="Heading1"/>
        <w:ind w:left="567" w:right="507"/>
        <w:jc w:val="left"/>
        <w:rPr>
          <w:rFonts w:ascii="Bookman Old Style" w:eastAsia="Bookman Old Style" w:hAnsi="Bookman Old Style" w:cs="Bookman Old Style"/>
          <w:b/>
          <w:sz w:val="36"/>
          <w:szCs w:val="36"/>
        </w:rPr>
      </w:pPr>
      <w:r>
        <w:rPr>
          <w:rFonts w:ascii="Bookman Old Style" w:eastAsia="Bookman Old Style" w:hAnsi="Bookman Old Style" w:cs="Bookman Old Style"/>
          <w:b/>
          <w:sz w:val="36"/>
          <w:szCs w:val="36"/>
        </w:rPr>
        <w:t>The End Of The Journey</w:t>
      </w:r>
    </w:p>
    <w:p w14:paraId="7AFC20A0" w14:textId="77777777" w:rsidR="00D55258" w:rsidRDefault="00D55258">
      <w:pPr>
        <w:pStyle w:val="Heading1"/>
        <w:ind w:left="567" w:right="507"/>
        <w:rPr>
          <w:rFonts w:ascii="Bookman Old Style" w:eastAsia="Bookman Old Style" w:hAnsi="Bookman Old Style" w:cs="Bookman Old Style"/>
          <w:b/>
          <w:sz w:val="22"/>
          <w:szCs w:val="22"/>
        </w:rPr>
      </w:pPr>
    </w:p>
    <w:p w14:paraId="357C881F" w14:textId="77777777" w:rsidR="00D55258" w:rsidRDefault="00D55258" w:rsidP="00C220F1">
      <w:pPr>
        <w:pBdr>
          <w:top w:val="nil"/>
          <w:left w:val="nil"/>
          <w:bottom w:val="nil"/>
          <w:right w:val="nil"/>
          <w:between w:val="nil"/>
        </w:pBdr>
        <w:spacing w:before="120"/>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Gravity … Attracts! This was obvious to you before you started reading this book and is even more obvious now that you have reached the end of it. At the same time, however, I hope you now agree with me that gravity is also </w:t>
      </w:r>
      <w:r>
        <w:rPr>
          <w:rFonts w:ascii="Bookman Old Style" w:eastAsia="Bookman Old Style" w:hAnsi="Bookman Old Style" w:cs="Bookman Old Style"/>
          <w:i/>
          <w:color w:val="000000"/>
          <w:sz w:val="22"/>
          <w:szCs w:val="22"/>
        </w:rPr>
        <w:t>attractive</w:t>
      </w:r>
      <w:r>
        <w:rPr>
          <w:rFonts w:ascii="Bookman Old Style" w:eastAsia="Bookman Old Style" w:hAnsi="Bookman Old Style" w:cs="Bookman Old Style"/>
          <w:color w:val="000000"/>
          <w:sz w:val="22"/>
          <w:szCs w:val="22"/>
        </w:rPr>
        <w:t>, which is far less obvious.</w:t>
      </w:r>
    </w:p>
    <w:p w14:paraId="057ED99E" w14:textId="77777777" w:rsidR="00D55258" w:rsidRDefault="00D55258" w:rsidP="009B2C7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This book was written with the intention of showing how attractive gravity is and how it is inextricably linked to what we know about the world around us and the most remote corners of the universe, which are still governed by its laws.</w:t>
      </w:r>
    </w:p>
    <w:p w14:paraId="6E6F3965" w14:textId="77777777" w:rsidR="00D55258" w:rsidRDefault="00D55258" w:rsidP="009B2C7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Together, we have accomplished a virtual journey into the world of gravity, as revealed to us by Einstein more than a hundred years ago. I can well imagine it has been an exhausting journey for some of you, forcing you into extraordinary exertions of the imagination and exposing you to concepts that I realise are difficult to accept, at least when encountered for the first time. It was the same for me when, at the age of 20, I started studying this theory by myself. But, don’t tell me I didn’t warn you that </w:t>
      </w:r>
      <w:r w:rsidRPr="00EA6C05">
        <w:rPr>
          <w:rFonts w:ascii="Bookman Old Style" w:eastAsia="Bookman Old Style" w:hAnsi="Bookman Old Style" w:cs="Bookman Old Style"/>
          <w:color w:val="000000" w:themeColor="text1"/>
          <w:sz w:val="22"/>
          <w:szCs w:val="22"/>
        </w:rPr>
        <w:t>an abundan</w:t>
      </w:r>
      <w:r>
        <w:rPr>
          <w:rFonts w:ascii="Bookman Old Style" w:eastAsia="Bookman Old Style" w:hAnsi="Bookman Old Style" w:cs="Bookman Old Style"/>
          <w:color w:val="000000" w:themeColor="text1"/>
          <w:sz w:val="22"/>
          <w:szCs w:val="22"/>
        </w:rPr>
        <w:t>ce</w:t>
      </w:r>
      <w:r w:rsidRPr="00EA6C05">
        <w:rPr>
          <w:rFonts w:ascii="Bookman Old Style" w:eastAsia="Bookman Old Style" w:hAnsi="Bookman Old Style" w:cs="Bookman Old Style"/>
          <w:color w:val="000000" w:themeColor="text1"/>
          <w:sz w:val="22"/>
          <w:szCs w:val="22"/>
        </w:rPr>
        <w:t xml:space="preserve"> of imagination and a good </w:t>
      </w:r>
      <w:r>
        <w:rPr>
          <w:rFonts w:ascii="Bookman Old Style" w:eastAsia="Bookman Old Style" w:hAnsi="Bookman Old Style" w:cs="Bookman Old Style"/>
          <w:color w:val="000000" w:themeColor="text1"/>
          <w:sz w:val="22"/>
          <w:szCs w:val="22"/>
        </w:rPr>
        <w:t>deal</w:t>
      </w:r>
      <w:r w:rsidRPr="00EA6C05">
        <w:rPr>
          <w:rFonts w:ascii="Bookman Old Style" w:eastAsia="Bookman Old Style" w:hAnsi="Bookman Old Style" w:cs="Bookman Old Style"/>
          <w:color w:val="000000" w:themeColor="text1"/>
          <w:sz w:val="22"/>
          <w:szCs w:val="22"/>
        </w:rPr>
        <w:t xml:space="preserve"> of patience</w:t>
      </w:r>
      <w:r>
        <w:rPr>
          <w:rFonts w:ascii="Bookman Old Style" w:eastAsia="Bookman Old Style" w:hAnsi="Bookman Old Style" w:cs="Bookman Old Style"/>
          <w:color w:val="000000" w:themeColor="text1"/>
          <w:sz w:val="22"/>
          <w:szCs w:val="22"/>
        </w:rPr>
        <w:t xml:space="preserve"> was needed.</w:t>
      </w:r>
    </w:p>
    <w:p w14:paraId="3BF9BDF8" w14:textId="77777777" w:rsidR="00D55258" w:rsidRDefault="00D55258" w:rsidP="009B2C7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On this trip, we have searched for answers to a series of simple but not trivial questions, which I would like to recall here:</w:t>
      </w:r>
    </w:p>
    <w:p w14:paraId="76F9AAAF"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6315E260" w14:textId="77777777" w:rsidR="00D55258" w:rsidRDefault="00D55258" w:rsidP="00027756">
      <w:pPr>
        <w:pBdr>
          <w:top w:val="nil"/>
          <w:left w:val="nil"/>
          <w:bottom w:val="nil"/>
          <w:right w:val="nil"/>
          <w:between w:val="nil"/>
        </w:pBdr>
        <w:ind w:left="851" w:right="790" w:firstLine="0"/>
        <w:rPr>
          <w:rFonts w:ascii="Bookman Old Style" w:eastAsia="Bookman Old Style" w:hAnsi="Bookman Old Style" w:cs="Bookman Old Style"/>
          <w:i/>
          <w:color w:val="000000"/>
          <w:sz w:val="22"/>
          <w:szCs w:val="22"/>
        </w:rPr>
      </w:pPr>
      <w:r>
        <w:rPr>
          <w:rFonts w:ascii="Bookman Old Style" w:eastAsia="Bookman Old Style" w:hAnsi="Bookman Old Style" w:cs="Bookman Old Style"/>
          <w:i/>
          <w:color w:val="000000"/>
          <w:sz w:val="22"/>
          <w:szCs w:val="22"/>
        </w:rPr>
        <w:t>Why does an apple fall from the tree instead of floating in space? What is spacetime? What does its curvature consist of, and how is it produced? Can time be bent? How does a black hole work, and how can we "build" one? How is it possible to photograph it if it does not emit light? What are gravitational waves, and why are they difficult to measure?</w:t>
      </w:r>
    </w:p>
    <w:p w14:paraId="599A5ECE"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i/>
          <w:color w:val="000000"/>
          <w:sz w:val="22"/>
          <w:szCs w:val="22"/>
        </w:rPr>
      </w:pPr>
    </w:p>
    <w:p w14:paraId="1233EE30" w14:textId="77777777" w:rsidR="00D55258" w:rsidRDefault="00D55258" w:rsidP="009B2C7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Perhaps these questions still seem absurd and without answers. Or maybe not, maybe now you find them reasonable and even interesting. Finally, perhaps, you have an answer for each of them that makes sense after all and, if that is the case, then the effort made to write this book — and yours, in reading it! — was not in vain.</w:t>
      </w:r>
    </w:p>
    <w:p w14:paraId="6D4569BF" w14:textId="77777777" w:rsidR="00D55258" w:rsidRDefault="00D55258" w:rsidP="009B2C7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Our journey together ends here, at least for the moment. When you close this book, I hope it leaves behind a trace of the most important message it has tried to convey: do not hesitate to use your curiosity and ask yourself questions, even questions that may seem bizarre. Let your intuition be your guide, but not your master. As I have shown with countless examples, our idea of how the world “functions” is inevitably linked to the experience we have of it, which is necessarily limited. What we experience in our lifetime on Earth is but a drop in the ocean of the physically possible. </w:t>
      </w:r>
    </w:p>
    <w:p w14:paraId="1AF6BB13" w14:textId="77777777" w:rsidR="00D55258" w:rsidRDefault="00D55258" w:rsidP="009B2C70">
      <w:pPr>
        <w:pBdr>
          <w:top w:val="nil"/>
          <w:left w:val="nil"/>
          <w:bottom w:val="nil"/>
          <w:right w:val="nil"/>
          <w:between w:val="nil"/>
        </w:pBdr>
        <w:ind w:left="567" w:right="505" w:firstLine="153"/>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Finally, and more than anything else, don’t limit your imagination. Before advanced mathematics, complex simulations, and sophisticated experiments (all of which are indispensable to progress in science) comes the agility of our minds and journeys of the imagination. More than anything else, it is that which allows us to extend the limits of knowledge.</w:t>
      </w:r>
    </w:p>
    <w:p w14:paraId="067396F5" w14:textId="77777777" w:rsidR="00D55258" w:rsidRDefault="00D55258" w:rsidP="005B14A6">
      <w:pPr>
        <w:pBdr>
          <w:top w:val="nil"/>
          <w:left w:val="nil"/>
          <w:bottom w:val="nil"/>
          <w:right w:val="nil"/>
          <w:between w:val="nil"/>
        </w:pBdr>
        <w:ind w:left="567" w:right="507" w:firstLine="153"/>
        <w:rPr>
          <w:rFonts w:ascii="Bookman Old Style" w:eastAsia="Bookman Old Style" w:hAnsi="Bookman Old Style" w:cs="Bookman Old Style"/>
          <w:color w:val="000000"/>
          <w:sz w:val="22"/>
          <w:szCs w:val="22"/>
        </w:rPr>
      </w:pPr>
    </w:p>
    <w:p w14:paraId="1B72DA52" w14:textId="77777777" w:rsidR="00D55258" w:rsidRDefault="00D55258" w:rsidP="005B14A6">
      <w:pPr>
        <w:pBdr>
          <w:top w:val="nil"/>
          <w:left w:val="nil"/>
          <w:bottom w:val="nil"/>
          <w:right w:val="nil"/>
          <w:between w:val="nil"/>
        </w:pBdr>
        <w:ind w:left="567" w:right="507" w:firstLine="153"/>
        <w:rPr>
          <w:rFonts w:ascii="Bookman Old Style" w:eastAsia="Bookman Old Style" w:hAnsi="Bookman Old Style" w:cs="Bookman Old Style"/>
          <w:color w:val="000000"/>
          <w:sz w:val="22"/>
          <w:szCs w:val="22"/>
        </w:rPr>
      </w:pPr>
    </w:p>
    <w:p w14:paraId="202E40CD" w14:textId="77777777" w:rsidR="00D55258" w:rsidRDefault="00D55258" w:rsidP="00292113">
      <w:pPr>
        <w:pBdr>
          <w:top w:val="nil"/>
          <w:left w:val="nil"/>
          <w:bottom w:val="nil"/>
          <w:right w:val="nil"/>
          <w:between w:val="nil"/>
        </w:pBdr>
        <w:ind w:left="567" w:right="507" w:firstLine="0"/>
        <w:jc w:val="right"/>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Frankfurt, September 25, 2020</w:t>
      </w:r>
    </w:p>
    <w:p w14:paraId="2978B71D" w14:textId="77777777" w:rsidR="00D55258" w:rsidRDefault="00D55258">
      <w:pPr>
        <w:rPr>
          <w:rFonts w:ascii="Bookman Old Style" w:eastAsia="Bookman Old Style" w:hAnsi="Bookman Old Style" w:cs="Bookman Old Style"/>
          <w:b/>
          <w:sz w:val="36"/>
          <w:szCs w:val="36"/>
        </w:rPr>
      </w:pPr>
      <w:r>
        <w:rPr>
          <w:rFonts w:ascii="Bookman Old Style" w:eastAsia="Bookman Old Style" w:hAnsi="Bookman Old Style" w:cs="Bookman Old Style"/>
          <w:b/>
          <w:sz w:val="36"/>
          <w:szCs w:val="36"/>
        </w:rPr>
        <w:br w:type="page"/>
      </w:r>
    </w:p>
    <w:p w14:paraId="1715A7AF" w14:textId="77777777" w:rsidR="00D55258" w:rsidRDefault="00D55258">
      <w:pPr>
        <w:pStyle w:val="Heading1"/>
        <w:ind w:left="567" w:right="507"/>
        <w:jc w:val="left"/>
        <w:rPr>
          <w:rFonts w:ascii="Bookman Old Style" w:eastAsia="Bookman Old Style" w:hAnsi="Bookman Old Style" w:cs="Bookman Old Style"/>
          <w:b/>
          <w:sz w:val="36"/>
          <w:szCs w:val="36"/>
        </w:rPr>
      </w:pPr>
    </w:p>
    <w:p w14:paraId="34CE9760" w14:textId="77777777" w:rsidR="00D55258" w:rsidRDefault="00D55258">
      <w:pPr>
        <w:pStyle w:val="Heading1"/>
        <w:ind w:left="567" w:right="507"/>
        <w:jc w:val="left"/>
        <w:rPr>
          <w:rFonts w:ascii="Bookman Old Style" w:eastAsia="Bookman Old Style" w:hAnsi="Bookman Old Style" w:cs="Bookman Old Style"/>
          <w:b/>
          <w:sz w:val="36"/>
          <w:szCs w:val="36"/>
        </w:rPr>
      </w:pPr>
      <w:r>
        <w:rPr>
          <w:rFonts w:ascii="Bookman Old Style" w:eastAsia="Bookman Old Style" w:hAnsi="Bookman Old Style" w:cs="Bookman Old Style"/>
          <w:b/>
          <w:sz w:val="36"/>
          <w:szCs w:val="36"/>
        </w:rPr>
        <w:t>Acknowledgements</w:t>
      </w:r>
    </w:p>
    <w:p w14:paraId="74921D8E"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2484CF11"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16088A08"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The idea of writing this book was considered countless times and, just as many times, dismissed. And always for the same reason: lack of time. The turning point, and therefore the determination to write a popular-science book about gravity, took place aboard a small sailing boat, the </w:t>
      </w:r>
      <w:r>
        <w:rPr>
          <w:rFonts w:ascii="Bookman Old Style" w:eastAsia="Bookman Old Style" w:hAnsi="Bookman Old Style" w:cs="Bookman Old Style"/>
          <w:i/>
          <w:color w:val="000000"/>
          <w:sz w:val="22"/>
          <w:szCs w:val="22"/>
        </w:rPr>
        <w:t>Alea</w:t>
      </w:r>
      <w:r>
        <w:rPr>
          <w:rFonts w:ascii="Bookman Old Style" w:eastAsia="Bookman Old Style" w:hAnsi="Bookman Old Style" w:cs="Bookman Old Style"/>
          <w:color w:val="000000"/>
          <w:sz w:val="22"/>
          <w:szCs w:val="22"/>
        </w:rPr>
        <w:t>, in the middle of the Mediterranean while discussing science with my brotherly sailing companion Luca Bonatti. Faced with such a fine mind and, at the same time, with such an opinionated ignorance, it seemed necessary and inevitable to write a book to expose the rudiments of modern gravity. To Luca, therefore, my first thanks, for having persuaded me to overcome my hesitation.</w:t>
      </w:r>
    </w:p>
    <w:p w14:paraId="60A419FD"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sz w:val="22"/>
          <w:szCs w:val="22"/>
        </w:rPr>
      </w:pPr>
    </w:p>
    <w:p w14:paraId="1285EAE3"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Thanks must also go to those who made writing this book technically possible: starting with Marina Forlizzi, who believed in it from the beginning, much more than me. To continue, Manuela Galbiati and Rizzoli’s team who patiently guided me on a project very different from those I am used to and in a language that, unfortunately, I use only occasionally. I am also indebted to Donato Bini, Carlo Rovelli and Olindo Zanotti for their careful reading in humanly impossible times and to all my students and collaborators, who have patiently waited for the end of this nuisance and to get back to a normal life of research and teaching.</w:t>
      </w:r>
    </w:p>
    <w:p w14:paraId="3690B020"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67C1952A"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p>
    <w:p w14:paraId="0884486C"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Finally, I must also express my gratitude to Carolin, Anna, Emilia, and Dominik, for having endured with stoic patience all of the frustrations that writing a book entails, for the enthusiasm shown towards something that often seemed decidedly useless, and for letting me spend too many weekends in front of a small screen rather than an open horizon.</w:t>
      </w:r>
    </w:p>
    <w:p w14:paraId="55DB1ABE" w14:textId="77777777" w:rsidR="00D55258" w:rsidRDefault="00D55258">
      <w:pPr>
        <w:pBdr>
          <w:top w:val="nil"/>
          <w:left w:val="nil"/>
          <w:bottom w:val="nil"/>
          <w:right w:val="nil"/>
          <w:between w:val="nil"/>
        </w:pBdr>
        <w:ind w:left="567" w:right="507" w:firstLine="0"/>
        <w:rPr>
          <w:rFonts w:ascii="Bookman Old Style" w:eastAsia="Bookman Old Style" w:hAnsi="Bookman Old Style" w:cs="Bookman Old Style"/>
          <w:sz w:val="22"/>
          <w:szCs w:val="22"/>
        </w:rPr>
      </w:pPr>
    </w:p>
    <w:p w14:paraId="519DDE1D" w14:textId="7055DD29" w:rsidR="00F1522E" w:rsidRDefault="00D55258" w:rsidP="00F1522E">
      <w:pPr>
        <w:pBdr>
          <w:top w:val="nil"/>
          <w:left w:val="nil"/>
          <w:bottom w:val="nil"/>
          <w:right w:val="nil"/>
          <w:between w:val="nil"/>
        </w:pBd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For this English edition, a special note of thanks must go to Victoria Hislop, who patiently and skillfully copy edited my English translation.</w:t>
      </w:r>
    </w:p>
    <w:p w14:paraId="044A4CA4" w14:textId="77777777" w:rsidR="00586D33" w:rsidRDefault="00F1522E" w:rsidP="00586D33">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r>
        <w:rPr>
          <w:rFonts w:ascii="Bookman Old Style" w:eastAsia="Bookman Old Style" w:hAnsi="Bookman Old Style" w:cs="Bookman Old Style"/>
          <w:sz w:val="22"/>
          <w:szCs w:val="22"/>
        </w:rPr>
        <w:br w:type="page"/>
      </w:r>
    </w:p>
    <w:p w14:paraId="316AEE5F" w14:textId="77777777" w:rsidR="00586D33" w:rsidRDefault="00586D33" w:rsidP="00586D33">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6E476E3A" w14:textId="5AD6C3D7" w:rsidR="00586D33" w:rsidRDefault="00586D33" w:rsidP="00586D33">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r>
        <w:rPr>
          <w:rFonts w:ascii="Bookman Old Style" w:hAnsi="Bookman Old Style"/>
          <w:b/>
          <w:bCs/>
          <w:color w:val="000000" w:themeColor="text1"/>
          <w:sz w:val="32"/>
          <w:szCs w:val="32"/>
        </w:rPr>
        <w:t>Index</w:t>
      </w:r>
    </w:p>
    <w:p w14:paraId="7C23E592" w14:textId="082B0369" w:rsidR="001D7A88" w:rsidRDefault="001D7A88" w:rsidP="00586D33">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752E7FE0" w14:textId="77777777" w:rsidR="001D7A88" w:rsidRDefault="001D7A88" w:rsidP="00586D33">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356A5EC9" w14:textId="77777777" w:rsidR="00CC0059" w:rsidRDefault="00CC0059">
      <w:pPr>
        <w:rPr>
          <w:rFonts w:ascii="Bookman Old Style" w:eastAsia="Bookman Old Style" w:hAnsi="Bookman Old Style" w:cs="Bookman Old Style"/>
          <w:noProof/>
          <w:sz w:val="22"/>
          <w:szCs w:val="22"/>
        </w:rPr>
        <w:sectPr w:rsidR="00CC0059" w:rsidSect="00CC0059">
          <w:headerReference w:type="even" r:id="rId54"/>
          <w:headerReference w:type="default" r:id="rId55"/>
          <w:footerReference w:type="even" r:id="rId56"/>
          <w:footerReference w:type="default" r:id="rId57"/>
          <w:headerReference w:type="first" r:id="rId58"/>
          <w:footerReference w:type="first" r:id="rId59"/>
          <w:type w:val="continuous"/>
          <w:pgSz w:w="9340" w:h="13600"/>
          <w:pgMar w:top="1338" w:right="1298" w:bottom="1338" w:left="1298" w:header="0" w:footer="0" w:gutter="0"/>
          <w:cols w:space="720"/>
        </w:sectPr>
      </w:pPr>
      <w:r>
        <w:rPr>
          <w:rFonts w:ascii="Bookman Old Style" w:eastAsia="Bookman Old Style" w:hAnsi="Bookman Old Style" w:cs="Bookman Old Style"/>
          <w:sz w:val="22"/>
          <w:szCs w:val="22"/>
        </w:rPr>
        <w:fldChar w:fldCharType="begin"/>
      </w:r>
      <w:r>
        <w:rPr>
          <w:rFonts w:ascii="Bookman Old Style" w:eastAsia="Bookman Old Style" w:hAnsi="Bookman Old Style" w:cs="Bookman Old Style"/>
          <w:sz w:val="22"/>
          <w:szCs w:val="22"/>
        </w:rPr>
        <w:instrText xml:space="preserve"> INDEX \e "</w:instrText>
      </w:r>
      <w:r>
        <w:rPr>
          <w:rFonts w:ascii="Bookman Old Style" w:eastAsia="Bookman Old Style" w:hAnsi="Bookman Old Style" w:cs="Bookman Old Style"/>
          <w:sz w:val="22"/>
          <w:szCs w:val="22"/>
        </w:rPr>
        <w:tab/>
        <w:instrText xml:space="preserve">" \h "A" \c "2" \z "2057" </w:instrText>
      </w:r>
      <w:r>
        <w:rPr>
          <w:rFonts w:ascii="Bookman Old Style" w:eastAsia="Bookman Old Style" w:hAnsi="Bookman Old Style" w:cs="Bookman Old Style"/>
          <w:sz w:val="22"/>
          <w:szCs w:val="22"/>
        </w:rPr>
        <w:fldChar w:fldCharType="separate"/>
      </w:r>
    </w:p>
    <w:p w14:paraId="4CC3254D"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A</w:t>
      </w:r>
    </w:p>
    <w:p w14:paraId="757AE47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accretion disc</w:t>
      </w:r>
      <w:r>
        <w:rPr>
          <w:noProof/>
          <w:lang w:val="en-GB"/>
        </w:rPr>
        <w:tab/>
        <w:t>91, 96, 110, 129, 133</w:t>
      </w:r>
    </w:p>
    <w:p w14:paraId="069BC636" w14:textId="77777777" w:rsidR="00CC0059" w:rsidRDefault="00CC0059">
      <w:pPr>
        <w:pStyle w:val="Index2"/>
        <w:tabs>
          <w:tab w:val="right" w:pos="3002"/>
        </w:tabs>
        <w:rPr>
          <w:noProof/>
          <w:lang w:val="en-GB"/>
        </w:rPr>
      </w:pPr>
      <w:r w:rsidRPr="009A3402">
        <w:rPr>
          <w:noProof/>
          <w:lang w:val="en-US"/>
        </w:rPr>
        <w:t>thick</w:t>
      </w:r>
      <w:r>
        <w:rPr>
          <w:noProof/>
          <w:lang w:val="en-GB"/>
        </w:rPr>
        <w:tab/>
        <w:t>219</w:t>
      </w:r>
    </w:p>
    <w:p w14:paraId="210FA769" w14:textId="77777777" w:rsidR="00CC0059" w:rsidRDefault="00CC0059">
      <w:pPr>
        <w:pStyle w:val="Index2"/>
        <w:tabs>
          <w:tab w:val="right" w:pos="3002"/>
        </w:tabs>
        <w:rPr>
          <w:noProof/>
          <w:lang w:val="en-GB"/>
        </w:rPr>
      </w:pPr>
      <w:r w:rsidRPr="009A3402">
        <w:rPr>
          <w:noProof/>
          <w:lang w:val="en-US"/>
        </w:rPr>
        <w:t>thin</w:t>
      </w:r>
      <w:r>
        <w:rPr>
          <w:noProof/>
          <w:lang w:val="en-GB"/>
        </w:rPr>
        <w:tab/>
        <w:t>217</w:t>
      </w:r>
    </w:p>
    <w:p w14:paraId="70963DE9" w14:textId="77777777" w:rsidR="00CC0059" w:rsidRDefault="00CC0059">
      <w:pPr>
        <w:pStyle w:val="Index2"/>
        <w:tabs>
          <w:tab w:val="right" w:pos="3002"/>
        </w:tabs>
        <w:rPr>
          <w:noProof/>
          <w:lang w:val="en-GB"/>
        </w:rPr>
      </w:pPr>
      <w:r w:rsidRPr="009A3402">
        <w:rPr>
          <w:noProof/>
          <w:lang w:val="en-US"/>
        </w:rPr>
        <w:t>torus</w:t>
      </w:r>
      <w:r>
        <w:rPr>
          <w:noProof/>
          <w:lang w:val="en-GB"/>
        </w:rPr>
        <w:tab/>
        <w:t>309</w:t>
      </w:r>
    </w:p>
    <w:p w14:paraId="4ED1FA8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aether</w:t>
      </w:r>
      <w:r>
        <w:rPr>
          <w:noProof/>
          <w:lang w:val="en-GB"/>
        </w:rPr>
        <w:tab/>
        <w:t>271</w:t>
      </w:r>
    </w:p>
    <w:p w14:paraId="6884A94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afterglow</w:t>
      </w:r>
      <w:r>
        <w:rPr>
          <w:noProof/>
          <w:lang w:val="en-GB"/>
        </w:rPr>
        <w:tab/>
        <w:t>317, 318, 319</w:t>
      </w:r>
    </w:p>
    <w:p w14:paraId="445F681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algorithm</w:t>
      </w:r>
    </w:p>
    <w:p w14:paraId="1B28AC32" w14:textId="77777777" w:rsidR="00CC0059" w:rsidRDefault="00CC0059">
      <w:pPr>
        <w:pStyle w:val="Index2"/>
        <w:tabs>
          <w:tab w:val="right" w:pos="3002"/>
        </w:tabs>
        <w:rPr>
          <w:noProof/>
          <w:lang w:val="en-GB"/>
        </w:rPr>
      </w:pPr>
      <w:r>
        <w:rPr>
          <w:noProof/>
          <w:lang w:val="en-GB"/>
        </w:rPr>
        <w:t>genetic</w:t>
      </w:r>
      <w:r>
        <w:rPr>
          <w:noProof/>
          <w:lang w:val="en-GB"/>
        </w:rPr>
        <w:tab/>
        <w:t>240</w:t>
      </w:r>
    </w:p>
    <w:p w14:paraId="0262C758" w14:textId="77777777" w:rsidR="00CC0059" w:rsidRDefault="00CC0059">
      <w:pPr>
        <w:pStyle w:val="Index2"/>
        <w:tabs>
          <w:tab w:val="right" w:pos="3002"/>
        </w:tabs>
        <w:rPr>
          <w:noProof/>
          <w:lang w:val="en-GB"/>
        </w:rPr>
      </w:pPr>
      <w:r w:rsidRPr="009A3402">
        <w:rPr>
          <w:noProof/>
          <w:lang w:val="en-US"/>
        </w:rPr>
        <w:t>Markov chain</w:t>
      </w:r>
      <w:r>
        <w:rPr>
          <w:noProof/>
          <w:lang w:val="en-GB"/>
        </w:rPr>
        <w:tab/>
        <w:t>240</w:t>
      </w:r>
    </w:p>
    <w:p w14:paraId="228631E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US"/>
        </w:rPr>
        <w:t>alternative theories (gravity)</w:t>
      </w:r>
      <w:r>
        <w:rPr>
          <w:noProof/>
          <w:lang w:val="en-GB"/>
        </w:rPr>
        <w:tab/>
        <w:t>178</w:t>
      </w:r>
    </w:p>
    <w:p w14:paraId="1134D724" w14:textId="77777777" w:rsidR="00CC0059" w:rsidRDefault="00CC0059">
      <w:pPr>
        <w:pStyle w:val="Index2"/>
        <w:tabs>
          <w:tab w:val="right" w:pos="3002"/>
        </w:tabs>
        <w:rPr>
          <w:noProof/>
          <w:lang w:val="en-GB"/>
        </w:rPr>
      </w:pPr>
      <w:r w:rsidRPr="009A3402">
        <w:rPr>
          <w:noProof/>
          <w:lang w:val="en-US"/>
        </w:rPr>
        <w:t>dilaton-axion</w:t>
      </w:r>
      <w:r>
        <w:rPr>
          <w:noProof/>
          <w:lang w:val="en-GB"/>
        </w:rPr>
        <w:tab/>
        <w:t>251</w:t>
      </w:r>
    </w:p>
    <w:p w14:paraId="332E4C5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angular resolution</w:t>
      </w:r>
      <w:r>
        <w:rPr>
          <w:noProof/>
          <w:lang w:val="en-GB"/>
        </w:rPr>
        <w:tab/>
        <w:t>189, 191, 198, 200, 223, 237</w:t>
      </w:r>
    </w:p>
    <w:p w14:paraId="1234157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anisotropic (neutrino emission)</w:t>
      </w:r>
      <w:r>
        <w:rPr>
          <w:noProof/>
          <w:lang w:val="en-GB"/>
        </w:rPr>
        <w:tab/>
        <w:t>131</w:t>
      </w:r>
    </w:p>
    <w:p w14:paraId="7327C72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lang w:val="en-GB"/>
        </w:rPr>
        <w:t>antigravity</w:t>
      </w:r>
      <w:r>
        <w:rPr>
          <w:noProof/>
          <w:lang w:val="en-GB"/>
        </w:rPr>
        <w:tab/>
        <w:t>55</w:t>
      </w:r>
    </w:p>
    <w:p w14:paraId="5810E07D" w14:textId="77777777" w:rsidR="00CC0059" w:rsidRDefault="00CC0059">
      <w:pPr>
        <w:pStyle w:val="Index1"/>
        <w:tabs>
          <w:tab w:val="right" w:pos="3002"/>
        </w:tabs>
        <w:rPr>
          <w:noProof/>
          <w:lang w:val="en-GB"/>
        </w:rPr>
      </w:pPr>
      <w:r>
        <w:rPr>
          <w:noProof/>
          <w:lang w:val="en-GB"/>
        </w:rPr>
        <w:t>anti</w:t>
      </w:r>
      <w:r w:rsidRPr="009A3402">
        <w:rPr>
          <w:rFonts w:ascii="Bookman Old Style" w:hAnsi="Bookman Old Style"/>
          <w:noProof/>
          <w:color w:val="231F20"/>
          <w:lang w:val="en-GB"/>
        </w:rPr>
        <w:t>neutrino</w:t>
      </w:r>
      <w:r>
        <w:rPr>
          <w:noProof/>
          <w:lang w:val="en-GB"/>
        </w:rPr>
        <w:tab/>
        <w:t>108</w:t>
      </w:r>
    </w:p>
    <w:p w14:paraId="1A80FED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apoastron</w:t>
      </w:r>
      <w:r>
        <w:rPr>
          <w:noProof/>
          <w:lang w:val="en-GB"/>
        </w:rPr>
        <w:tab/>
        <w:t>287, 290</w:t>
      </w:r>
    </w:p>
    <w:p w14:paraId="61BD595E"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apple (falling)</w:t>
      </w:r>
      <w:r>
        <w:rPr>
          <w:noProof/>
          <w:lang w:val="en-GB"/>
        </w:rPr>
        <w:tab/>
        <w:t>54</w:t>
      </w:r>
    </w:p>
    <w:p w14:paraId="381A4E2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astronomy</w:t>
      </w:r>
    </w:p>
    <w:p w14:paraId="64341FCD" w14:textId="77777777" w:rsidR="00CC0059" w:rsidRDefault="00CC0059">
      <w:pPr>
        <w:pStyle w:val="Index2"/>
        <w:tabs>
          <w:tab w:val="right" w:pos="3002"/>
        </w:tabs>
        <w:rPr>
          <w:noProof/>
          <w:lang w:val="en-GB"/>
        </w:rPr>
      </w:pPr>
      <w:r w:rsidRPr="009A3402">
        <w:rPr>
          <w:noProof/>
          <w:lang w:val="en-US"/>
        </w:rPr>
        <w:t>gamma-ray</w:t>
      </w:r>
      <w:r>
        <w:rPr>
          <w:noProof/>
          <w:lang w:val="en-GB"/>
        </w:rPr>
        <w:tab/>
        <w:t>311</w:t>
      </w:r>
    </w:p>
    <w:p w14:paraId="3EB4F72E" w14:textId="77777777" w:rsidR="00CC0059" w:rsidRDefault="00CC0059">
      <w:pPr>
        <w:pStyle w:val="Index2"/>
        <w:tabs>
          <w:tab w:val="right" w:pos="3002"/>
        </w:tabs>
        <w:rPr>
          <w:noProof/>
          <w:lang w:val="en-GB"/>
        </w:rPr>
      </w:pPr>
      <w:r w:rsidRPr="009A3402">
        <w:rPr>
          <w:noProof/>
          <w:lang w:val="en-US"/>
        </w:rPr>
        <w:t>multi-messenger</w:t>
      </w:r>
      <w:r>
        <w:rPr>
          <w:noProof/>
          <w:lang w:val="en-GB"/>
        </w:rPr>
        <w:tab/>
        <w:t>177, 266</w:t>
      </w:r>
    </w:p>
    <w:p w14:paraId="3F7B7548" w14:textId="77777777" w:rsidR="00CC0059" w:rsidRDefault="00CC0059">
      <w:pPr>
        <w:pStyle w:val="Index2"/>
        <w:tabs>
          <w:tab w:val="right" w:pos="3002"/>
        </w:tabs>
        <w:rPr>
          <w:noProof/>
          <w:lang w:val="en-GB"/>
        </w:rPr>
      </w:pPr>
      <w:r w:rsidRPr="009A3402">
        <w:rPr>
          <w:noProof/>
          <w:lang w:val="en-US"/>
        </w:rPr>
        <w:t>multi-messenger (gravitational-wave)</w:t>
      </w:r>
      <w:r>
        <w:rPr>
          <w:noProof/>
          <w:lang w:val="en-GB"/>
        </w:rPr>
        <w:tab/>
        <w:t>177, 265, 266</w:t>
      </w:r>
    </w:p>
    <w:p w14:paraId="7E4F0F43" w14:textId="77777777" w:rsidR="00CC0059" w:rsidRDefault="00CC0059">
      <w:pPr>
        <w:pStyle w:val="Index2"/>
        <w:tabs>
          <w:tab w:val="right" w:pos="3002"/>
        </w:tabs>
        <w:rPr>
          <w:noProof/>
          <w:lang w:val="en-GB"/>
        </w:rPr>
      </w:pPr>
      <w:r w:rsidRPr="009A3402">
        <w:rPr>
          <w:noProof/>
          <w:lang w:val="en-US"/>
        </w:rPr>
        <w:t>multi-wavelength</w:t>
      </w:r>
      <w:r>
        <w:rPr>
          <w:noProof/>
          <w:lang w:val="en-GB"/>
        </w:rPr>
        <w:tab/>
        <w:t>177</w:t>
      </w:r>
    </w:p>
    <w:p w14:paraId="3A0981D0"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neutrino</w:t>
      </w:r>
      <w:r>
        <w:rPr>
          <w:noProof/>
          <w:lang w:val="en-GB"/>
        </w:rPr>
        <w:tab/>
        <w:t>109</w:t>
      </w:r>
    </w:p>
    <w:p w14:paraId="19C5E7CD" w14:textId="77777777" w:rsidR="00CC0059" w:rsidRDefault="00CC0059">
      <w:pPr>
        <w:pStyle w:val="Index2"/>
        <w:tabs>
          <w:tab w:val="right" w:pos="3002"/>
        </w:tabs>
        <w:rPr>
          <w:noProof/>
          <w:lang w:val="en-GB"/>
        </w:rPr>
      </w:pPr>
      <w:r w:rsidRPr="009A3402">
        <w:rPr>
          <w:noProof/>
          <w:lang w:val="en-US"/>
        </w:rPr>
        <w:t>X-ray</w:t>
      </w:r>
      <w:r>
        <w:rPr>
          <w:noProof/>
          <w:lang w:val="en-GB"/>
        </w:rPr>
        <w:tab/>
        <w:t>87</w:t>
      </w:r>
    </w:p>
    <w:p w14:paraId="585A51C7"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atomic</w:t>
      </w:r>
    </w:p>
    <w:p w14:paraId="1C0022E0" w14:textId="77777777" w:rsidR="00CC0059" w:rsidRDefault="00CC0059">
      <w:pPr>
        <w:pStyle w:val="Index2"/>
        <w:tabs>
          <w:tab w:val="right" w:pos="3002"/>
        </w:tabs>
        <w:rPr>
          <w:noProof/>
          <w:lang w:val="en-GB"/>
        </w:rPr>
      </w:pPr>
      <w:r w:rsidRPr="009A3402">
        <w:rPr>
          <w:noProof/>
          <w:lang w:val="en-US"/>
        </w:rPr>
        <w:t>clock</w:t>
      </w:r>
      <w:r>
        <w:rPr>
          <w:noProof/>
          <w:lang w:val="en-GB"/>
        </w:rPr>
        <w:tab/>
        <w:t>69, 195</w:t>
      </w:r>
    </w:p>
    <w:p w14:paraId="4C46AE36" w14:textId="77777777" w:rsidR="00CC0059" w:rsidRDefault="00CC0059">
      <w:pPr>
        <w:pStyle w:val="Index2"/>
        <w:tabs>
          <w:tab w:val="right" w:pos="3002"/>
        </w:tabs>
        <w:rPr>
          <w:noProof/>
          <w:lang w:val="en-GB"/>
        </w:rPr>
      </w:pPr>
      <w:r w:rsidRPr="009A3402">
        <w:rPr>
          <w:noProof/>
          <w:lang w:val="en-US"/>
        </w:rPr>
        <w:t>mass</w:t>
      </w:r>
      <w:r>
        <w:rPr>
          <w:noProof/>
          <w:lang w:val="en-GB"/>
        </w:rPr>
        <w:tab/>
        <w:t>97, 320</w:t>
      </w:r>
    </w:p>
    <w:p w14:paraId="4E96285B" w14:textId="77777777" w:rsidR="00CC0059" w:rsidRDefault="00CC0059">
      <w:pPr>
        <w:pStyle w:val="Index2"/>
        <w:tabs>
          <w:tab w:val="right" w:pos="3002"/>
        </w:tabs>
        <w:rPr>
          <w:noProof/>
          <w:lang w:val="en-GB"/>
        </w:rPr>
      </w:pPr>
      <w:r w:rsidRPr="009A3402">
        <w:rPr>
          <w:noProof/>
          <w:lang w:val="en-US"/>
        </w:rPr>
        <w:t>nucleus</w:t>
      </w:r>
      <w:r>
        <w:rPr>
          <w:noProof/>
          <w:lang w:val="en-GB"/>
        </w:rPr>
        <w:tab/>
        <w:t>16</w:t>
      </w:r>
    </w:p>
    <w:p w14:paraId="7197039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US"/>
        </w:rPr>
        <w:t>AU (astronomical Unit)</w:t>
      </w:r>
      <w:r>
        <w:rPr>
          <w:noProof/>
          <w:lang w:val="en-GB"/>
        </w:rPr>
        <w:tab/>
        <w:t>189</w:t>
      </w:r>
    </w:p>
    <w:p w14:paraId="4972DF6D"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B</w:t>
      </w:r>
    </w:p>
    <w:p w14:paraId="56F22B6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Baade, Walter</w:t>
      </w:r>
      <w:r>
        <w:rPr>
          <w:noProof/>
          <w:lang w:val="en-GB"/>
        </w:rPr>
        <w:tab/>
        <w:t>96</w:t>
      </w:r>
    </w:p>
    <w:p w14:paraId="2377908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Bell, Jocelyn</w:t>
      </w:r>
      <w:r>
        <w:rPr>
          <w:noProof/>
          <w:lang w:val="en-GB"/>
        </w:rPr>
        <w:tab/>
        <w:t>96</w:t>
      </w:r>
    </w:p>
    <w:p w14:paraId="3CEFF51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binary system</w:t>
      </w:r>
    </w:p>
    <w:p w14:paraId="5C9A44BA" w14:textId="77777777" w:rsidR="00CC0059" w:rsidRDefault="00CC0059">
      <w:pPr>
        <w:pStyle w:val="Index2"/>
        <w:tabs>
          <w:tab w:val="right" w:pos="3002"/>
        </w:tabs>
        <w:rPr>
          <w:noProof/>
          <w:lang w:val="en-GB"/>
        </w:rPr>
      </w:pPr>
      <w:r w:rsidRPr="009A3402">
        <w:rPr>
          <w:noProof/>
          <w:lang w:val="en-US"/>
        </w:rPr>
        <w:t>neutron stars</w:t>
      </w:r>
      <w:r>
        <w:rPr>
          <w:noProof/>
          <w:lang w:val="en-GB"/>
        </w:rPr>
        <w:tab/>
        <w:t>303</w:t>
      </w:r>
    </w:p>
    <w:p w14:paraId="254B777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bCs/>
          <w:iCs/>
          <w:noProof/>
          <w:lang w:val="en-US"/>
        </w:rPr>
        <w:t>binary systems</w:t>
      </w:r>
    </w:p>
    <w:p w14:paraId="5B32557C" w14:textId="77777777" w:rsidR="00CC0059" w:rsidRDefault="00CC0059">
      <w:pPr>
        <w:pStyle w:val="Index2"/>
        <w:tabs>
          <w:tab w:val="right" w:pos="3002"/>
        </w:tabs>
        <w:rPr>
          <w:noProof/>
          <w:lang w:val="en-GB"/>
        </w:rPr>
      </w:pPr>
      <w:r w:rsidRPr="009A3402">
        <w:rPr>
          <w:noProof/>
          <w:lang w:val="en-US"/>
        </w:rPr>
        <w:t>black holes</w:t>
      </w:r>
      <w:r>
        <w:rPr>
          <w:noProof/>
          <w:lang w:val="en-GB"/>
        </w:rPr>
        <w:tab/>
        <w:t>292</w:t>
      </w:r>
    </w:p>
    <w:p w14:paraId="350666A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Birkhoff, George</w:t>
      </w:r>
      <w:r>
        <w:rPr>
          <w:noProof/>
          <w:lang w:val="en-GB"/>
        </w:rPr>
        <w:tab/>
        <w:t>136</w:t>
      </w:r>
    </w:p>
    <w:p w14:paraId="519D61D2" w14:textId="77777777" w:rsidR="00CC0059" w:rsidRDefault="00CC0059">
      <w:pPr>
        <w:pStyle w:val="Index1"/>
        <w:tabs>
          <w:tab w:val="right" w:pos="3002"/>
        </w:tabs>
        <w:rPr>
          <w:noProof/>
          <w:lang w:val="en-GB"/>
        </w:rPr>
      </w:pPr>
      <w:r w:rsidRPr="009A3402">
        <w:rPr>
          <w:noProof/>
          <w:lang w:val="en-US"/>
        </w:rPr>
        <w:t>black hole</w:t>
      </w:r>
    </w:p>
    <w:p w14:paraId="1DBE9BDE" w14:textId="77777777" w:rsidR="00CC0059" w:rsidRDefault="00CC0059">
      <w:pPr>
        <w:pStyle w:val="Index2"/>
        <w:tabs>
          <w:tab w:val="right" w:pos="3002"/>
        </w:tabs>
        <w:rPr>
          <w:noProof/>
          <w:lang w:val="en-GB"/>
        </w:rPr>
      </w:pPr>
      <w:r>
        <w:rPr>
          <w:noProof/>
          <w:lang w:val="en-GB"/>
        </w:rPr>
        <w:t>artistic impressions</w:t>
      </w:r>
      <w:r>
        <w:rPr>
          <w:noProof/>
          <w:lang w:val="en-GB"/>
        </w:rPr>
        <w:tab/>
        <w:t>227</w:t>
      </w:r>
    </w:p>
    <w:p w14:paraId="346E60AD" w14:textId="77777777" w:rsidR="00CC0059" w:rsidRDefault="00CC0059">
      <w:pPr>
        <w:pStyle w:val="Index2"/>
        <w:tabs>
          <w:tab w:val="right" w:pos="3002"/>
        </w:tabs>
        <w:rPr>
          <w:noProof/>
          <w:lang w:val="en-GB"/>
        </w:rPr>
      </w:pPr>
      <w:r w:rsidRPr="009A3402">
        <w:rPr>
          <w:noProof/>
          <w:lang w:val="en-US"/>
        </w:rPr>
        <w:t>charge</w:t>
      </w:r>
      <w:r>
        <w:rPr>
          <w:noProof/>
          <w:lang w:val="en-GB"/>
        </w:rPr>
        <w:tab/>
        <w:t>163, 167</w:t>
      </w:r>
    </w:p>
    <w:p w14:paraId="097F9C33" w14:textId="77777777" w:rsidR="00CC0059" w:rsidRDefault="00CC0059">
      <w:pPr>
        <w:pStyle w:val="Index2"/>
        <w:tabs>
          <w:tab w:val="right" w:pos="3002"/>
        </w:tabs>
        <w:rPr>
          <w:noProof/>
          <w:lang w:val="en-GB"/>
        </w:rPr>
      </w:pPr>
      <w:r w:rsidRPr="009A3402">
        <w:rPr>
          <w:noProof/>
          <w:lang w:val="en-US"/>
        </w:rPr>
        <w:t>dilaton</w:t>
      </w:r>
      <w:r>
        <w:rPr>
          <w:noProof/>
          <w:lang w:val="en-GB"/>
        </w:rPr>
        <w:tab/>
        <w:t>250, 252</w:t>
      </w:r>
    </w:p>
    <w:p w14:paraId="7F9811B6" w14:textId="77777777" w:rsidR="00CC0059" w:rsidRDefault="00CC0059">
      <w:pPr>
        <w:pStyle w:val="Index2"/>
        <w:tabs>
          <w:tab w:val="right" w:pos="3002"/>
        </w:tabs>
        <w:rPr>
          <w:noProof/>
          <w:lang w:val="en-GB"/>
        </w:rPr>
      </w:pPr>
      <w:r w:rsidRPr="009A3402">
        <w:rPr>
          <w:rFonts w:ascii="Bookman Old Style" w:hAnsi="Bookman Old Style"/>
          <w:noProof/>
          <w:lang w:val="en-US"/>
        </w:rPr>
        <w:t>ergosphere</w:t>
      </w:r>
      <w:r>
        <w:rPr>
          <w:noProof/>
          <w:lang w:val="en-GB"/>
        </w:rPr>
        <w:tab/>
        <w:t>205, 206, 207, 209</w:t>
      </w:r>
    </w:p>
    <w:p w14:paraId="07EC745F" w14:textId="77777777" w:rsidR="00CC0059" w:rsidRDefault="00CC0059">
      <w:pPr>
        <w:pStyle w:val="Index2"/>
        <w:tabs>
          <w:tab w:val="right" w:pos="3002"/>
        </w:tabs>
        <w:rPr>
          <w:noProof/>
          <w:lang w:val="en-GB"/>
        </w:rPr>
      </w:pPr>
      <w:r>
        <w:rPr>
          <w:noProof/>
          <w:lang w:val="en-GB"/>
        </w:rPr>
        <w:t>hair</w:t>
      </w:r>
      <w:r>
        <w:rPr>
          <w:noProof/>
          <w:lang w:val="en-GB"/>
        </w:rPr>
        <w:tab/>
        <w:t>165, 251</w:t>
      </w:r>
    </w:p>
    <w:p w14:paraId="153920BA" w14:textId="77777777" w:rsidR="00CC0059" w:rsidRDefault="00CC0059">
      <w:pPr>
        <w:pStyle w:val="Index2"/>
        <w:tabs>
          <w:tab w:val="right" w:pos="3002"/>
        </w:tabs>
        <w:rPr>
          <w:noProof/>
          <w:lang w:val="en-GB"/>
        </w:rPr>
      </w:pPr>
      <w:r w:rsidRPr="009A3402">
        <w:rPr>
          <w:noProof/>
          <w:lang w:val="en-US"/>
        </w:rPr>
        <w:t>irreducible mass</w:t>
      </w:r>
      <w:r>
        <w:rPr>
          <w:noProof/>
          <w:lang w:val="en-GB"/>
        </w:rPr>
        <w:tab/>
        <w:t>166</w:t>
      </w:r>
    </w:p>
    <w:p w14:paraId="4BA94C99" w14:textId="77777777" w:rsidR="00CC0059" w:rsidRDefault="00CC0059">
      <w:pPr>
        <w:pStyle w:val="Index2"/>
        <w:tabs>
          <w:tab w:val="right" w:pos="3002"/>
        </w:tabs>
        <w:rPr>
          <w:noProof/>
          <w:lang w:val="en-GB"/>
        </w:rPr>
      </w:pPr>
      <w:r w:rsidRPr="009A3402">
        <w:rPr>
          <w:noProof/>
          <w:lang w:val="en-US"/>
        </w:rPr>
        <w:t>Kerr</w:t>
      </w:r>
      <w:r>
        <w:rPr>
          <w:noProof/>
          <w:lang w:val="en-GB"/>
        </w:rPr>
        <w:tab/>
        <w:t>164, 207, 252, 253, 297</w:t>
      </w:r>
    </w:p>
    <w:p w14:paraId="38EC58EF" w14:textId="77777777" w:rsidR="00CC0059" w:rsidRDefault="00CC0059">
      <w:pPr>
        <w:pStyle w:val="Index2"/>
        <w:tabs>
          <w:tab w:val="right" w:pos="3002"/>
        </w:tabs>
        <w:rPr>
          <w:noProof/>
          <w:lang w:val="en-GB"/>
        </w:rPr>
      </w:pPr>
      <w:r w:rsidRPr="009A3402">
        <w:rPr>
          <w:noProof/>
          <w:lang w:val="en-US"/>
        </w:rPr>
        <w:t>mass</w:t>
      </w:r>
      <w:r>
        <w:rPr>
          <w:noProof/>
          <w:lang w:val="en-GB"/>
        </w:rPr>
        <w:tab/>
        <w:t>163, 167</w:t>
      </w:r>
    </w:p>
    <w:p w14:paraId="5E1C8A03" w14:textId="77777777" w:rsidR="00CC0059" w:rsidRDefault="00CC0059">
      <w:pPr>
        <w:pStyle w:val="Index2"/>
        <w:tabs>
          <w:tab w:val="right" w:pos="3002"/>
        </w:tabs>
        <w:rPr>
          <w:noProof/>
          <w:lang w:val="en-GB"/>
        </w:rPr>
      </w:pPr>
      <w:r>
        <w:rPr>
          <w:noProof/>
          <w:lang w:val="en-GB"/>
        </w:rPr>
        <w:t>mimicker</w:t>
      </w:r>
      <w:r>
        <w:rPr>
          <w:noProof/>
          <w:lang w:val="en-GB"/>
        </w:rPr>
        <w:tab/>
        <w:t>174, 178</w:t>
      </w:r>
    </w:p>
    <w:p w14:paraId="07E76FFB" w14:textId="77777777" w:rsidR="00CC0059" w:rsidRDefault="00CC0059">
      <w:pPr>
        <w:pStyle w:val="Index2"/>
        <w:tabs>
          <w:tab w:val="right" w:pos="3002"/>
        </w:tabs>
        <w:rPr>
          <w:noProof/>
          <w:lang w:val="en-GB"/>
        </w:rPr>
      </w:pPr>
      <w:r w:rsidRPr="009A3402">
        <w:rPr>
          <w:noProof/>
          <w:lang w:val="en-US"/>
        </w:rPr>
        <w:t>nonrotating</w:t>
      </w:r>
      <w:r>
        <w:rPr>
          <w:noProof/>
          <w:lang w:val="en-GB"/>
        </w:rPr>
        <w:tab/>
      </w:r>
      <w:r w:rsidRPr="009A3402">
        <w:rPr>
          <w:i/>
          <w:noProof/>
          <w:lang w:val="en-GB"/>
        </w:rPr>
        <w:t>See</w:t>
      </w:r>
      <w:r>
        <w:rPr>
          <w:noProof/>
          <w:lang w:val="en-GB"/>
        </w:rPr>
        <w:t xml:space="preserve"> Schwarzschild</w:t>
      </w:r>
    </w:p>
    <w:p w14:paraId="54BFB052" w14:textId="77777777" w:rsidR="00CC0059" w:rsidRDefault="00CC0059">
      <w:pPr>
        <w:pStyle w:val="Index2"/>
        <w:tabs>
          <w:tab w:val="right" w:pos="3002"/>
        </w:tabs>
        <w:rPr>
          <w:noProof/>
          <w:lang w:val="en-GB"/>
        </w:rPr>
      </w:pPr>
      <w:r w:rsidRPr="009A3402">
        <w:rPr>
          <w:noProof/>
          <w:lang w:val="en-US"/>
        </w:rPr>
        <w:t>power plant</w:t>
      </w:r>
      <w:r>
        <w:rPr>
          <w:noProof/>
          <w:lang w:val="en-GB"/>
        </w:rPr>
        <w:tab/>
        <w:t>297</w:t>
      </w:r>
    </w:p>
    <w:p w14:paraId="58DC2636" w14:textId="77777777" w:rsidR="00CC0059" w:rsidRDefault="00CC0059">
      <w:pPr>
        <w:pStyle w:val="Index2"/>
        <w:tabs>
          <w:tab w:val="right" w:pos="3002"/>
        </w:tabs>
        <w:rPr>
          <w:noProof/>
          <w:lang w:val="en-GB"/>
        </w:rPr>
      </w:pPr>
      <w:r w:rsidRPr="009A3402">
        <w:rPr>
          <w:noProof/>
          <w:lang w:val="en-US"/>
        </w:rPr>
        <w:t>recoil velocity (kick)</w:t>
      </w:r>
      <w:r>
        <w:rPr>
          <w:noProof/>
          <w:lang w:val="en-GB"/>
        </w:rPr>
        <w:tab/>
        <w:t>297</w:t>
      </w:r>
    </w:p>
    <w:p w14:paraId="10B2B917" w14:textId="77777777" w:rsidR="00CC0059" w:rsidRDefault="00CC0059">
      <w:pPr>
        <w:pStyle w:val="Index2"/>
        <w:tabs>
          <w:tab w:val="right" w:pos="3002"/>
        </w:tabs>
        <w:rPr>
          <w:noProof/>
          <w:lang w:val="en-GB"/>
        </w:rPr>
      </w:pPr>
      <w:r w:rsidRPr="009A3402">
        <w:rPr>
          <w:noProof/>
          <w:lang w:val="en-US"/>
        </w:rPr>
        <w:t>reducible mass</w:t>
      </w:r>
      <w:r>
        <w:rPr>
          <w:noProof/>
          <w:lang w:val="en-GB"/>
        </w:rPr>
        <w:tab/>
        <w:t>166</w:t>
      </w:r>
    </w:p>
    <w:p w14:paraId="3373682B" w14:textId="77777777" w:rsidR="00CC0059" w:rsidRDefault="00CC0059">
      <w:pPr>
        <w:pStyle w:val="Index2"/>
        <w:tabs>
          <w:tab w:val="right" w:pos="3002"/>
        </w:tabs>
        <w:rPr>
          <w:noProof/>
          <w:lang w:val="en-GB"/>
        </w:rPr>
      </w:pPr>
      <w:r>
        <w:rPr>
          <w:noProof/>
          <w:lang w:val="en-GB"/>
        </w:rPr>
        <w:t>ringdown</w:t>
      </w:r>
      <w:r>
        <w:rPr>
          <w:noProof/>
          <w:lang w:val="en-GB"/>
        </w:rPr>
        <w:tab/>
        <w:t>293, 298</w:t>
      </w:r>
    </w:p>
    <w:p w14:paraId="6D701807" w14:textId="77777777" w:rsidR="00CC0059" w:rsidRDefault="00CC0059">
      <w:pPr>
        <w:pStyle w:val="Index2"/>
        <w:tabs>
          <w:tab w:val="right" w:pos="3002"/>
        </w:tabs>
        <w:rPr>
          <w:noProof/>
          <w:lang w:val="en-GB"/>
        </w:rPr>
      </w:pPr>
      <w:r w:rsidRPr="009A3402">
        <w:rPr>
          <w:noProof/>
          <w:lang w:val="en-US"/>
        </w:rPr>
        <w:t>rotating</w:t>
      </w:r>
      <w:r>
        <w:rPr>
          <w:noProof/>
          <w:lang w:val="en-GB"/>
        </w:rPr>
        <w:tab/>
      </w:r>
      <w:r w:rsidRPr="009A3402">
        <w:rPr>
          <w:i/>
          <w:noProof/>
          <w:lang w:val="en-GB"/>
        </w:rPr>
        <w:t>See</w:t>
      </w:r>
      <w:r>
        <w:rPr>
          <w:noProof/>
          <w:lang w:val="en-GB"/>
        </w:rPr>
        <w:t xml:space="preserve"> Kerr</w:t>
      </w:r>
    </w:p>
    <w:p w14:paraId="0056BFA8" w14:textId="77777777" w:rsidR="00CC0059" w:rsidRDefault="00CC0059">
      <w:pPr>
        <w:pStyle w:val="Index2"/>
        <w:tabs>
          <w:tab w:val="right" w:pos="3002"/>
        </w:tabs>
        <w:rPr>
          <w:noProof/>
          <w:lang w:val="en-GB"/>
        </w:rPr>
      </w:pPr>
      <w:r w:rsidRPr="009A3402">
        <w:rPr>
          <w:noProof/>
          <w:lang w:val="en-US"/>
        </w:rPr>
        <w:t>Schwarzchild</w:t>
      </w:r>
      <w:r>
        <w:rPr>
          <w:noProof/>
          <w:lang w:val="en-GB"/>
        </w:rPr>
        <w:tab/>
        <w:t>157, 164, 179, 181, 202, 203, 215, 261, 346</w:t>
      </w:r>
    </w:p>
    <w:p w14:paraId="1B032DEE" w14:textId="77777777" w:rsidR="00CC0059" w:rsidRDefault="00CC0059">
      <w:pPr>
        <w:pStyle w:val="Index2"/>
        <w:tabs>
          <w:tab w:val="right" w:pos="3002"/>
        </w:tabs>
        <w:rPr>
          <w:noProof/>
          <w:lang w:val="en-GB"/>
        </w:rPr>
      </w:pPr>
      <w:r w:rsidRPr="009A3402">
        <w:rPr>
          <w:noProof/>
          <w:lang w:val="en-US"/>
        </w:rPr>
        <w:t>spin</w:t>
      </w:r>
      <w:r>
        <w:rPr>
          <w:noProof/>
          <w:lang w:val="en-GB"/>
        </w:rPr>
        <w:tab/>
        <w:t>163, 167</w:t>
      </w:r>
    </w:p>
    <w:p w14:paraId="6405C925" w14:textId="77777777" w:rsidR="00CC0059" w:rsidRDefault="00CC0059">
      <w:pPr>
        <w:pStyle w:val="Index2"/>
        <w:tabs>
          <w:tab w:val="right" w:pos="3002"/>
        </w:tabs>
        <w:rPr>
          <w:noProof/>
          <w:lang w:val="en-GB"/>
        </w:rPr>
      </w:pPr>
      <w:r>
        <w:rPr>
          <w:noProof/>
          <w:lang w:val="en-GB"/>
        </w:rPr>
        <w:t>stellar</w:t>
      </w:r>
      <w:r>
        <w:rPr>
          <w:noProof/>
          <w:lang w:val="en-GB"/>
        </w:rPr>
        <w:tab/>
        <w:t>154, 160, 161, 168, 294</w:t>
      </w:r>
    </w:p>
    <w:p w14:paraId="4D0275D2" w14:textId="77777777" w:rsidR="00CC0059" w:rsidRDefault="00CC0059">
      <w:pPr>
        <w:pStyle w:val="Index2"/>
        <w:tabs>
          <w:tab w:val="right" w:pos="3002"/>
        </w:tabs>
        <w:rPr>
          <w:noProof/>
          <w:lang w:val="en-GB"/>
        </w:rPr>
      </w:pPr>
      <w:r>
        <w:rPr>
          <w:noProof/>
          <w:lang w:val="en-GB"/>
        </w:rPr>
        <w:t>supermassive</w:t>
      </w:r>
      <w:r>
        <w:rPr>
          <w:noProof/>
          <w:lang w:val="en-GB"/>
        </w:rPr>
        <w:tab/>
        <w:t>110, 146, 151, 154, 161</w:t>
      </w:r>
    </w:p>
    <w:p w14:paraId="726EC9E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BlackHoleCam</w:t>
      </w:r>
      <w:r>
        <w:rPr>
          <w:noProof/>
          <w:lang w:val="en-GB"/>
        </w:rPr>
        <w:tab/>
        <w:t>200</w:t>
      </w:r>
    </w:p>
    <w:p w14:paraId="1F44DA92" w14:textId="77777777" w:rsidR="00CC0059" w:rsidRDefault="00CC0059">
      <w:pPr>
        <w:pStyle w:val="Index1"/>
        <w:tabs>
          <w:tab w:val="right" w:pos="3002"/>
        </w:tabs>
        <w:rPr>
          <w:noProof/>
          <w:lang w:val="en-GB"/>
        </w:rPr>
      </w:pPr>
      <w:r w:rsidRPr="009A3402">
        <w:rPr>
          <w:noProof/>
          <w:lang w:val="en-US"/>
        </w:rPr>
        <w:t>blue-shift (Doppler)</w:t>
      </w:r>
      <w:r>
        <w:rPr>
          <w:noProof/>
          <w:lang w:val="en-GB"/>
        </w:rPr>
        <w:tab/>
        <w:t>221</w:t>
      </w:r>
    </w:p>
    <w:p w14:paraId="2F81CE4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boson star</w:t>
      </w:r>
      <w:r>
        <w:rPr>
          <w:noProof/>
          <w:lang w:val="en-GB"/>
        </w:rPr>
        <w:tab/>
        <w:t>251, 252</w:t>
      </w:r>
    </w:p>
    <w:p w14:paraId="21D47A2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brown dwarfs</w:t>
      </w:r>
      <w:r>
        <w:rPr>
          <w:noProof/>
          <w:lang w:val="en-GB"/>
        </w:rPr>
        <w:tab/>
        <w:t>282</w:t>
      </w:r>
    </w:p>
    <w:p w14:paraId="6F5FE32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Buchdahl, Hans</w:t>
      </w:r>
      <w:r>
        <w:rPr>
          <w:noProof/>
          <w:lang w:val="en-GB"/>
        </w:rPr>
        <w:tab/>
        <w:t>154</w:t>
      </w:r>
    </w:p>
    <w:p w14:paraId="4C99D14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Burgay, Marta</w:t>
      </w:r>
      <w:r>
        <w:rPr>
          <w:noProof/>
          <w:lang w:val="en-GB"/>
        </w:rPr>
        <w:tab/>
        <w:t>290</w:t>
      </w:r>
    </w:p>
    <w:p w14:paraId="43FDFAD7"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C</w:t>
      </w:r>
    </w:p>
    <w:p w14:paraId="018CDB7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CERN</w:t>
      </w:r>
      <w:r>
        <w:rPr>
          <w:noProof/>
          <w:lang w:val="en-GB"/>
        </w:rPr>
        <w:tab/>
        <w:t>68, 71, 77, 175, 275</w:t>
      </w:r>
    </w:p>
    <w:p w14:paraId="13CCBB3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collapse</w:t>
      </w:r>
      <w:r>
        <w:rPr>
          <w:noProof/>
          <w:lang w:val="en-GB"/>
        </w:rPr>
        <w:tab/>
      </w:r>
      <w:r w:rsidRPr="009A3402">
        <w:rPr>
          <w:i/>
          <w:noProof/>
          <w:lang w:val="en-GB"/>
        </w:rPr>
        <w:t>See</w:t>
      </w:r>
      <w:r>
        <w:rPr>
          <w:noProof/>
          <w:lang w:val="en-GB"/>
        </w:rPr>
        <w:t xml:space="preserve"> gravitational collapse</w:t>
      </w:r>
    </w:p>
    <w:p w14:paraId="3036723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compactness</w:t>
      </w:r>
      <w:r>
        <w:rPr>
          <w:noProof/>
          <w:lang w:val="en-GB"/>
        </w:rPr>
        <w:tab/>
        <w:t>67, 155</w:t>
      </w:r>
    </w:p>
    <w:p w14:paraId="33C963EB" w14:textId="77777777" w:rsidR="00CC0059" w:rsidRDefault="00CC0059">
      <w:pPr>
        <w:pStyle w:val="Index2"/>
        <w:tabs>
          <w:tab w:val="right" w:pos="3002"/>
        </w:tabs>
        <w:rPr>
          <w:noProof/>
          <w:lang w:val="en-GB"/>
        </w:rPr>
      </w:pPr>
      <w:r w:rsidRPr="009A3402">
        <w:rPr>
          <w:noProof/>
          <w:lang w:val="en-US"/>
        </w:rPr>
        <w:t>black hole</w:t>
      </w:r>
      <w:r>
        <w:rPr>
          <w:noProof/>
          <w:lang w:val="en-GB"/>
        </w:rPr>
        <w:tab/>
        <w:t>143, 283</w:t>
      </w:r>
    </w:p>
    <w:p w14:paraId="500AF0B8" w14:textId="77777777" w:rsidR="00CC0059" w:rsidRDefault="00CC0059">
      <w:pPr>
        <w:pStyle w:val="Index2"/>
        <w:tabs>
          <w:tab w:val="right" w:pos="3002"/>
        </w:tabs>
        <w:rPr>
          <w:noProof/>
          <w:lang w:val="en-GB"/>
        </w:rPr>
      </w:pPr>
      <w:r w:rsidRPr="009A3402">
        <w:rPr>
          <w:noProof/>
          <w:lang w:val="en-US"/>
        </w:rPr>
        <w:t>boson star</w:t>
      </w:r>
      <w:r>
        <w:rPr>
          <w:noProof/>
          <w:lang w:val="en-GB"/>
        </w:rPr>
        <w:tab/>
        <w:t>251, 252</w:t>
      </w:r>
    </w:p>
    <w:p w14:paraId="4EC1A9D5" w14:textId="77777777" w:rsidR="00CC0059" w:rsidRDefault="00CC0059">
      <w:pPr>
        <w:pStyle w:val="Index2"/>
        <w:tabs>
          <w:tab w:val="right" w:pos="3002"/>
        </w:tabs>
        <w:rPr>
          <w:noProof/>
          <w:lang w:val="en-GB"/>
        </w:rPr>
      </w:pPr>
      <w:r w:rsidRPr="009A3402">
        <w:rPr>
          <w:noProof/>
          <w:lang w:val="en-US"/>
        </w:rPr>
        <w:t>compact star</w:t>
      </w:r>
      <w:r>
        <w:rPr>
          <w:noProof/>
          <w:lang w:val="en-GB"/>
        </w:rPr>
        <w:tab/>
        <w:t>82</w:t>
      </w:r>
    </w:p>
    <w:p w14:paraId="769D3095" w14:textId="77777777" w:rsidR="00CC0059" w:rsidRDefault="00CC0059">
      <w:pPr>
        <w:pStyle w:val="Index2"/>
        <w:tabs>
          <w:tab w:val="right" w:pos="3002"/>
        </w:tabs>
        <w:rPr>
          <w:noProof/>
          <w:lang w:val="en-GB"/>
        </w:rPr>
      </w:pPr>
      <w:r w:rsidRPr="009A3402">
        <w:rPr>
          <w:noProof/>
          <w:lang w:val="en-US"/>
        </w:rPr>
        <w:t>Earth</w:t>
      </w:r>
      <w:r>
        <w:rPr>
          <w:noProof/>
          <w:lang w:val="en-GB"/>
        </w:rPr>
        <w:tab/>
        <w:t>67</w:t>
      </w:r>
    </w:p>
    <w:p w14:paraId="075DCD07" w14:textId="77777777" w:rsidR="00CC0059" w:rsidRDefault="00CC0059">
      <w:pPr>
        <w:pStyle w:val="Index2"/>
        <w:tabs>
          <w:tab w:val="right" w:pos="3002"/>
        </w:tabs>
        <w:rPr>
          <w:noProof/>
          <w:lang w:val="en-GB"/>
        </w:rPr>
      </w:pPr>
      <w:r w:rsidRPr="009A3402">
        <w:rPr>
          <w:noProof/>
          <w:lang w:val="en-US"/>
        </w:rPr>
        <w:t>gravastar</w:t>
      </w:r>
      <w:r>
        <w:rPr>
          <w:noProof/>
          <w:lang w:val="en-GB"/>
        </w:rPr>
        <w:tab/>
        <w:t>179</w:t>
      </w:r>
    </w:p>
    <w:p w14:paraId="348F33A0" w14:textId="77777777" w:rsidR="00CC0059" w:rsidRDefault="00CC0059">
      <w:pPr>
        <w:pStyle w:val="Index2"/>
        <w:tabs>
          <w:tab w:val="right" w:pos="3002"/>
        </w:tabs>
        <w:rPr>
          <w:noProof/>
          <w:lang w:val="en-GB"/>
        </w:rPr>
      </w:pPr>
      <w:r w:rsidRPr="009A3402">
        <w:rPr>
          <w:noProof/>
          <w:lang w:val="en-US"/>
        </w:rPr>
        <w:t>maximum (absolute)</w:t>
      </w:r>
      <w:r>
        <w:rPr>
          <w:noProof/>
          <w:lang w:val="en-GB"/>
        </w:rPr>
        <w:tab/>
        <w:t>143</w:t>
      </w:r>
    </w:p>
    <w:p w14:paraId="74BC4FCC" w14:textId="77777777" w:rsidR="00CC0059" w:rsidRDefault="00CC0059">
      <w:pPr>
        <w:pStyle w:val="Index2"/>
        <w:tabs>
          <w:tab w:val="right" w:pos="3002"/>
        </w:tabs>
        <w:rPr>
          <w:noProof/>
          <w:lang w:val="en-GB"/>
        </w:rPr>
      </w:pPr>
      <w:r w:rsidRPr="009A3402">
        <w:rPr>
          <w:noProof/>
          <w:lang w:val="en-US"/>
        </w:rPr>
        <w:t>maximum (star)</w:t>
      </w:r>
      <w:r>
        <w:rPr>
          <w:noProof/>
          <w:lang w:val="en-GB"/>
        </w:rPr>
        <w:tab/>
        <w:t>154</w:t>
      </w:r>
    </w:p>
    <w:p w14:paraId="774E3AAB" w14:textId="77777777" w:rsidR="00CC0059" w:rsidRDefault="00CC0059">
      <w:pPr>
        <w:pStyle w:val="Index2"/>
        <w:tabs>
          <w:tab w:val="right" w:pos="3002"/>
        </w:tabs>
        <w:rPr>
          <w:noProof/>
          <w:lang w:val="en-GB"/>
        </w:rPr>
      </w:pPr>
      <w:r w:rsidRPr="009A3402">
        <w:rPr>
          <w:noProof/>
          <w:lang w:val="en-US"/>
        </w:rPr>
        <w:t>Milky Way</w:t>
      </w:r>
      <w:r>
        <w:rPr>
          <w:noProof/>
          <w:lang w:val="en-GB"/>
        </w:rPr>
        <w:tab/>
        <w:t>75</w:t>
      </w:r>
    </w:p>
    <w:p w14:paraId="0F2DB22D" w14:textId="77777777" w:rsidR="00CC0059" w:rsidRDefault="00CC0059">
      <w:pPr>
        <w:pStyle w:val="Index2"/>
        <w:tabs>
          <w:tab w:val="right" w:pos="3002"/>
        </w:tabs>
        <w:rPr>
          <w:noProof/>
          <w:lang w:val="en-GB"/>
        </w:rPr>
      </w:pPr>
      <w:r w:rsidRPr="009A3402">
        <w:rPr>
          <w:noProof/>
          <w:lang w:val="en-US"/>
        </w:rPr>
        <w:t>neutron star</w:t>
      </w:r>
      <w:r>
        <w:rPr>
          <w:noProof/>
          <w:lang w:val="en-GB"/>
        </w:rPr>
        <w:tab/>
        <w:t>124, 283</w:t>
      </w:r>
    </w:p>
    <w:p w14:paraId="67192C28" w14:textId="77777777" w:rsidR="00CC0059" w:rsidRDefault="00CC0059">
      <w:pPr>
        <w:pStyle w:val="Index2"/>
        <w:tabs>
          <w:tab w:val="right" w:pos="3002"/>
        </w:tabs>
        <w:rPr>
          <w:noProof/>
          <w:lang w:val="en-GB"/>
        </w:rPr>
      </w:pPr>
      <w:r w:rsidRPr="009A3402">
        <w:rPr>
          <w:noProof/>
          <w:lang w:val="en-US"/>
        </w:rPr>
        <w:t>Sun</w:t>
      </w:r>
      <w:r>
        <w:rPr>
          <w:noProof/>
          <w:lang w:val="en-GB"/>
        </w:rPr>
        <w:tab/>
        <w:t>74, 277</w:t>
      </w:r>
    </w:p>
    <w:p w14:paraId="4BBFE321" w14:textId="77777777" w:rsidR="00CC0059" w:rsidRDefault="00CC0059">
      <w:pPr>
        <w:pStyle w:val="Index2"/>
        <w:tabs>
          <w:tab w:val="right" w:pos="3002"/>
        </w:tabs>
        <w:rPr>
          <w:noProof/>
          <w:lang w:val="en-GB"/>
        </w:rPr>
      </w:pPr>
      <w:r w:rsidRPr="009A3402">
        <w:rPr>
          <w:noProof/>
          <w:lang w:val="en-US"/>
        </w:rPr>
        <w:t>wormhole</w:t>
      </w:r>
      <w:r>
        <w:rPr>
          <w:noProof/>
          <w:lang w:val="en-GB"/>
        </w:rPr>
        <w:tab/>
        <w:t>179</w:t>
      </w:r>
    </w:p>
    <w:p w14:paraId="1B7958B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coordinates</w:t>
      </w:r>
      <w:r>
        <w:rPr>
          <w:noProof/>
          <w:lang w:val="en-GB"/>
        </w:rPr>
        <w:tab/>
        <w:t>37, 137, 138, 151, 339</w:t>
      </w:r>
    </w:p>
    <w:p w14:paraId="194CEAED"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Copernicus, Nicolaus</w:t>
      </w:r>
      <w:r>
        <w:rPr>
          <w:noProof/>
          <w:lang w:val="en-GB"/>
        </w:rPr>
        <w:tab/>
        <w:t>29</w:t>
      </w:r>
    </w:p>
    <w:p w14:paraId="36DD516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Cosmic Explorer</w:t>
      </w:r>
      <w:r>
        <w:rPr>
          <w:noProof/>
          <w:lang w:val="en-GB"/>
        </w:rPr>
        <w:tab/>
        <w:t>308</w:t>
      </w:r>
    </w:p>
    <w:p w14:paraId="6388A4F2" w14:textId="77777777" w:rsidR="00CC0059" w:rsidRDefault="00CC0059">
      <w:pPr>
        <w:pStyle w:val="Index1"/>
        <w:tabs>
          <w:tab w:val="right" w:pos="3002"/>
        </w:tabs>
        <w:rPr>
          <w:noProof/>
          <w:lang w:val="en-GB"/>
        </w:rPr>
      </w:pPr>
      <w:r w:rsidRPr="009A3402">
        <w:rPr>
          <w:rFonts w:ascii="Bookman Old Style" w:hAnsi="Bookman Old Style"/>
          <w:iCs/>
          <w:noProof/>
          <w:color w:val="000000" w:themeColor="text1"/>
          <w:lang w:val="en-GB"/>
        </w:rPr>
        <w:t>cosmic microwave background</w:t>
      </w:r>
      <w:r>
        <w:rPr>
          <w:noProof/>
          <w:lang w:val="en-GB"/>
        </w:rPr>
        <w:tab/>
        <w:t>283, 349</w:t>
      </w:r>
    </w:p>
    <w:p w14:paraId="0C2CD18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Crab</w:t>
      </w:r>
    </w:p>
    <w:p w14:paraId="2E6ED3F4" w14:textId="77777777" w:rsidR="00CC0059" w:rsidRDefault="00CC0059">
      <w:pPr>
        <w:pStyle w:val="Index2"/>
        <w:tabs>
          <w:tab w:val="right" w:pos="3002"/>
        </w:tabs>
        <w:rPr>
          <w:noProof/>
          <w:lang w:val="en-GB"/>
        </w:rPr>
      </w:pPr>
      <w:r w:rsidRPr="009A3402">
        <w:rPr>
          <w:noProof/>
          <w:lang w:val="en-US"/>
        </w:rPr>
        <w:t>constellation</w:t>
      </w:r>
      <w:r>
        <w:rPr>
          <w:noProof/>
          <w:lang w:val="en-GB"/>
        </w:rPr>
        <w:tab/>
        <w:t>101</w:t>
      </w:r>
    </w:p>
    <w:p w14:paraId="6CC5FC0C" w14:textId="77777777" w:rsidR="00CC0059" w:rsidRDefault="00CC0059">
      <w:pPr>
        <w:pStyle w:val="Index2"/>
        <w:tabs>
          <w:tab w:val="right" w:pos="3002"/>
        </w:tabs>
        <w:rPr>
          <w:noProof/>
          <w:lang w:val="en-GB"/>
        </w:rPr>
      </w:pPr>
      <w:r w:rsidRPr="009A3402">
        <w:rPr>
          <w:noProof/>
          <w:lang w:val="en-US"/>
        </w:rPr>
        <w:t>nebula</w:t>
      </w:r>
      <w:r>
        <w:rPr>
          <w:noProof/>
          <w:lang w:val="en-GB"/>
        </w:rPr>
        <w:tab/>
        <w:t>109</w:t>
      </w:r>
    </w:p>
    <w:p w14:paraId="02635259"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Cuarón,</w:t>
      </w:r>
      <w:r>
        <w:rPr>
          <w:noProof/>
          <w:lang w:val="en-GB"/>
        </w:rPr>
        <w:t xml:space="preserve"> </w:t>
      </w:r>
      <w:r w:rsidRPr="009A3402">
        <w:rPr>
          <w:rFonts w:ascii="Bookman Old Style" w:hAnsi="Bookman Old Style"/>
          <w:noProof/>
          <w:color w:val="231F20"/>
          <w:lang w:val="en-GB"/>
        </w:rPr>
        <w:t>Alfonso ("Gravity")</w:t>
      </w:r>
      <w:r>
        <w:rPr>
          <w:noProof/>
          <w:lang w:val="en-GB"/>
        </w:rPr>
        <w:tab/>
        <w:t>14</w:t>
      </w:r>
    </w:p>
    <w:p w14:paraId="375AC8B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curvature</w:t>
      </w:r>
      <w:r>
        <w:rPr>
          <w:noProof/>
          <w:lang w:val="en-GB"/>
        </w:rPr>
        <w:tab/>
        <w:t xml:space="preserve">35, 38, </w:t>
      </w:r>
      <w:r w:rsidRPr="009A3402">
        <w:rPr>
          <w:i/>
          <w:noProof/>
          <w:lang w:val="en-GB"/>
        </w:rPr>
        <w:t>See</w:t>
      </w:r>
      <w:r>
        <w:rPr>
          <w:noProof/>
          <w:lang w:val="en-GB"/>
        </w:rPr>
        <w:t xml:space="preserve"> spacetime</w:t>
      </w:r>
    </w:p>
    <w:p w14:paraId="30D31104" w14:textId="77777777" w:rsidR="00CC0059" w:rsidRDefault="00CC0059">
      <w:pPr>
        <w:pStyle w:val="Index2"/>
        <w:tabs>
          <w:tab w:val="right" w:pos="3002"/>
        </w:tabs>
        <w:rPr>
          <w:noProof/>
          <w:lang w:val="en-GB"/>
        </w:rPr>
      </w:pPr>
      <w:r w:rsidRPr="009A3402">
        <w:rPr>
          <w:noProof/>
          <w:lang w:val="en-US"/>
        </w:rPr>
        <w:t>complex</w:t>
      </w:r>
      <w:r>
        <w:rPr>
          <w:noProof/>
          <w:lang w:val="en-GB"/>
        </w:rPr>
        <w:tab/>
        <w:t>44</w:t>
      </w:r>
    </w:p>
    <w:p w14:paraId="2C408C96" w14:textId="77777777" w:rsidR="00CC0059" w:rsidRDefault="00CC0059">
      <w:pPr>
        <w:pStyle w:val="Index2"/>
        <w:tabs>
          <w:tab w:val="right" w:pos="3002"/>
        </w:tabs>
        <w:rPr>
          <w:noProof/>
          <w:lang w:val="en-GB"/>
        </w:rPr>
      </w:pPr>
      <w:r w:rsidRPr="009A3402">
        <w:rPr>
          <w:noProof/>
          <w:lang w:val="en-US"/>
        </w:rPr>
        <w:t>negative (concave)</w:t>
      </w:r>
      <w:r>
        <w:rPr>
          <w:noProof/>
          <w:lang w:val="en-GB"/>
        </w:rPr>
        <w:tab/>
        <w:t>44</w:t>
      </w:r>
    </w:p>
    <w:p w14:paraId="435E30EE" w14:textId="77777777" w:rsidR="00CC0059" w:rsidRDefault="00CC0059">
      <w:pPr>
        <w:pStyle w:val="Index2"/>
        <w:tabs>
          <w:tab w:val="right" w:pos="3002"/>
        </w:tabs>
        <w:rPr>
          <w:noProof/>
          <w:lang w:val="en-GB"/>
        </w:rPr>
      </w:pPr>
      <w:r w:rsidRPr="009A3402">
        <w:rPr>
          <w:noProof/>
          <w:lang w:val="en-US"/>
        </w:rPr>
        <w:t>non-zero (curved)</w:t>
      </w:r>
      <w:r>
        <w:rPr>
          <w:noProof/>
          <w:lang w:val="en-GB"/>
        </w:rPr>
        <w:tab/>
        <w:t>41</w:t>
      </w:r>
    </w:p>
    <w:p w14:paraId="0F87FD85" w14:textId="77777777" w:rsidR="00CC0059" w:rsidRDefault="00CC0059">
      <w:pPr>
        <w:pStyle w:val="Index2"/>
        <w:tabs>
          <w:tab w:val="right" w:pos="3002"/>
        </w:tabs>
        <w:rPr>
          <w:noProof/>
          <w:lang w:val="en-GB"/>
        </w:rPr>
      </w:pPr>
      <w:r>
        <w:rPr>
          <w:noProof/>
          <w:lang w:val="en-GB"/>
        </w:rPr>
        <w:t>parallel transport</w:t>
      </w:r>
      <w:r>
        <w:rPr>
          <w:noProof/>
          <w:lang w:val="en-GB"/>
        </w:rPr>
        <w:tab/>
        <w:t>38</w:t>
      </w:r>
    </w:p>
    <w:p w14:paraId="6F158FBC" w14:textId="77777777" w:rsidR="00CC0059" w:rsidRDefault="00CC0059">
      <w:pPr>
        <w:pStyle w:val="Index2"/>
        <w:tabs>
          <w:tab w:val="right" w:pos="3002"/>
        </w:tabs>
        <w:rPr>
          <w:noProof/>
          <w:lang w:val="en-GB"/>
        </w:rPr>
      </w:pPr>
      <w:r w:rsidRPr="009A3402">
        <w:rPr>
          <w:noProof/>
          <w:lang w:val="en-US"/>
        </w:rPr>
        <w:t>positive (convec)</w:t>
      </w:r>
      <w:r>
        <w:rPr>
          <w:noProof/>
          <w:lang w:val="en-GB"/>
        </w:rPr>
        <w:tab/>
        <w:t>44</w:t>
      </w:r>
    </w:p>
    <w:p w14:paraId="293816E2" w14:textId="77777777" w:rsidR="00CC0059" w:rsidRDefault="00CC0059">
      <w:pPr>
        <w:pStyle w:val="Index2"/>
        <w:tabs>
          <w:tab w:val="right" w:pos="3002"/>
        </w:tabs>
        <w:rPr>
          <w:noProof/>
          <w:lang w:val="en-GB"/>
        </w:rPr>
      </w:pPr>
      <w:r w:rsidRPr="009A3402">
        <w:rPr>
          <w:noProof/>
          <w:lang w:val="en-US"/>
        </w:rPr>
        <w:t>radius</w:t>
      </w:r>
      <w:r>
        <w:rPr>
          <w:noProof/>
          <w:lang w:val="en-GB"/>
        </w:rPr>
        <w:tab/>
        <w:t>42, 43</w:t>
      </w:r>
    </w:p>
    <w:p w14:paraId="67D2B20B" w14:textId="77777777" w:rsidR="00CC0059" w:rsidRDefault="00CC0059">
      <w:pPr>
        <w:pStyle w:val="Index2"/>
        <w:tabs>
          <w:tab w:val="right" w:pos="3002"/>
        </w:tabs>
        <w:rPr>
          <w:noProof/>
          <w:lang w:val="en-GB"/>
        </w:rPr>
      </w:pPr>
      <w:r w:rsidRPr="009A3402">
        <w:rPr>
          <w:noProof/>
          <w:lang w:val="en-US"/>
        </w:rPr>
        <w:t>radius (Earth)</w:t>
      </w:r>
      <w:r>
        <w:rPr>
          <w:noProof/>
          <w:lang w:val="en-GB"/>
        </w:rPr>
        <w:tab/>
        <w:t>43</w:t>
      </w:r>
    </w:p>
    <w:p w14:paraId="190536F3" w14:textId="77777777" w:rsidR="00CC0059" w:rsidRDefault="00CC0059">
      <w:pPr>
        <w:pStyle w:val="Index2"/>
        <w:tabs>
          <w:tab w:val="right" w:pos="3002"/>
        </w:tabs>
        <w:rPr>
          <w:noProof/>
          <w:lang w:val="en-GB"/>
        </w:rPr>
      </w:pPr>
      <w:r w:rsidRPr="009A3402">
        <w:rPr>
          <w:noProof/>
          <w:lang w:val="en-US"/>
        </w:rPr>
        <w:t>tensor (Riemann)</w:t>
      </w:r>
      <w:r>
        <w:rPr>
          <w:noProof/>
          <w:lang w:val="en-GB"/>
        </w:rPr>
        <w:tab/>
        <w:t>38</w:t>
      </w:r>
    </w:p>
    <w:p w14:paraId="7819D1C7" w14:textId="77777777" w:rsidR="00CC0059" w:rsidRDefault="00CC0059">
      <w:pPr>
        <w:pStyle w:val="Index2"/>
        <w:tabs>
          <w:tab w:val="right" w:pos="3002"/>
        </w:tabs>
        <w:rPr>
          <w:noProof/>
          <w:lang w:val="en-GB"/>
        </w:rPr>
      </w:pPr>
      <w:r w:rsidRPr="009A3402">
        <w:rPr>
          <w:noProof/>
          <w:lang w:val="en-US"/>
        </w:rPr>
        <w:t>zero (flat)</w:t>
      </w:r>
      <w:r>
        <w:rPr>
          <w:noProof/>
          <w:lang w:val="en-GB"/>
        </w:rPr>
        <w:tab/>
        <w:t>40</w:t>
      </w:r>
    </w:p>
    <w:p w14:paraId="1191C6C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Cyg X-1</w:t>
      </w:r>
      <w:r>
        <w:rPr>
          <w:noProof/>
          <w:lang w:val="en-GB"/>
        </w:rPr>
        <w:tab/>
        <w:t>93, 94, 95, 133, 140, 148, 160</w:t>
      </w:r>
    </w:p>
    <w:p w14:paraId="20831044"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D</w:t>
      </w:r>
    </w:p>
    <w:p w14:paraId="5F13C9FB" w14:textId="77777777" w:rsidR="00CC0059" w:rsidRDefault="00CC0059">
      <w:pPr>
        <w:pStyle w:val="Index1"/>
        <w:tabs>
          <w:tab w:val="right" w:pos="3002"/>
        </w:tabs>
        <w:rPr>
          <w:noProof/>
          <w:lang w:val="en-GB"/>
        </w:rPr>
      </w:pPr>
      <w:r w:rsidRPr="009A3402">
        <w:rPr>
          <w:rFonts w:ascii="Bookman Old Style" w:hAnsi="Bookman Old Style"/>
          <w:i/>
          <w:noProof/>
          <w:color w:val="000000" w:themeColor="text1"/>
          <w:lang w:val="en-GB"/>
        </w:rPr>
        <w:t>D’Alambert operator</w:t>
      </w:r>
      <w:r>
        <w:rPr>
          <w:noProof/>
          <w:lang w:val="en-GB"/>
        </w:rPr>
        <w:tab/>
        <w:t>348</w:t>
      </w:r>
    </w:p>
    <w:p w14:paraId="153894C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lang w:val="en-GB"/>
        </w:rPr>
        <w:t>dark energy</w:t>
      </w:r>
      <w:r>
        <w:rPr>
          <w:noProof/>
          <w:lang w:val="en-GB"/>
        </w:rPr>
        <w:tab/>
        <w:t>55</w:t>
      </w:r>
    </w:p>
    <w:p w14:paraId="36AF592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dark matter</w:t>
      </w:r>
      <w:r>
        <w:rPr>
          <w:noProof/>
          <w:lang w:val="en-GB"/>
        </w:rPr>
        <w:tab/>
        <w:t>63, 251</w:t>
      </w:r>
    </w:p>
    <w:p w14:paraId="7FFCDB8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de Sitter</w:t>
      </w:r>
    </w:p>
    <w:p w14:paraId="227DBAA2" w14:textId="77777777" w:rsidR="00CC0059" w:rsidRDefault="00CC0059">
      <w:pPr>
        <w:pStyle w:val="Index2"/>
        <w:tabs>
          <w:tab w:val="right" w:pos="3002"/>
        </w:tabs>
        <w:rPr>
          <w:noProof/>
          <w:lang w:val="en-GB"/>
        </w:rPr>
      </w:pPr>
      <w:r w:rsidRPr="009A3402">
        <w:rPr>
          <w:noProof/>
          <w:lang w:val="en-US"/>
        </w:rPr>
        <w:t>spacetime</w:t>
      </w:r>
      <w:r>
        <w:rPr>
          <w:noProof/>
          <w:lang w:val="en-GB"/>
        </w:rPr>
        <w:tab/>
        <w:t>178</w:t>
      </w:r>
    </w:p>
    <w:p w14:paraId="4C6D9984" w14:textId="77777777" w:rsidR="00CC0059" w:rsidRDefault="00CC0059">
      <w:pPr>
        <w:pStyle w:val="Index2"/>
        <w:tabs>
          <w:tab w:val="right" w:pos="3002"/>
        </w:tabs>
        <w:rPr>
          <w:noProof/>
          <w:lang w:val="en-GB"/>
        </w:rPr>
      </w:pPr>
      <w:r w:rsidRPr="009A3402">
        <w:rPr>
          <w:noProof/>
          <w:lang w:val="en-US"/>
        </w:rPr>
        <w:t>Willem</w:t>
      </w:r>
      <w:r>
        <w:rPr>
          <w:noProof/>
          <w:lang w:val="en-GB"/>
        </w:rPr>
        <w:tab/>
        <w:t>178</w:t>
      </w:r>
    </w:p>
    <w:p w14:paraId="23A72D6E"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degeneracy</w:t>
      </w:r>
    </w:p>
    <w:p w14:paraId="5F868B95" w14:textId="77777777" w:rsidR="00CC0059" w:rsidRDefault="00CC0059">
      <w:pPr>
        <w:pStyle w:val="Index2"/>
        <w:tabs>
          <w:tab w:val="right" w:pos="3002"/>
        </w:tabs>
        <w:rPr>
          <w:noProof/>
          <w:lang w:val="en-GB"/>
        </w:rPr>
      </w:pPr>
      <w:r w:rsidRPr="009A3402">
        <w:rPr>
          <w:noProof/>
          <w:lang w:val="en-US"/>
        </w:rPr>
        <w:t>intepretation</w:t>
      </w:r>
      <w:r>
        <w:rPr>
          <w:noProof/>
          <w:lang w:val="en-GB"/>
        </w:rPr>
        <w:tab/>
        <w:t>176, 177, 183, 184, 246, 247, 248, 249, 253</w:t>
      </w:r>
    </w:p>
    <w:p w14:paraId="47A5BCED" w14:textId="77777777" w:rsidR="00CC0059" w:rsidRDefault="00CC0059">
      <w:pPr>
        <w:pStyle w:val="Index2"/>
        <w:tabs>
          <w:tab w:val="right" w:pos="3002"/>
        </w:tabs>
        <w:rPr>
          <w:noProof/>
          <w:lang w:val="en-GB"/>
        </w:rPr>
      </w:pPr>
      <w:r w:rsidRPr="009A3402">
        <w:rPr>
          <w:noProof/>
          <w:lang w:val="en-US"/>
        </w:rPr>
        <w:t>pressure</w:t>
      </w:r>
      <w:r>
        <w:rPr>
          <w:noProof/>
          <w:lang w:val="en-GB"/>
        </w:rPr>
        <w:tab/>
        <w:t>100, 101</w:t>
      </w:r>
    </w:p>
    <w:p w14:paraId="3C4DBC3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differential</w:t>
      </w:r>
    </w:p>
    <w:p w14:paraId="0D3A8E4F" w14:textId="77777777" w:rsidR="00CC0059" w:rsidRDefault="00CC0059">
      <w:pPr>
        <w:pStyle w:val="Index2"/>
        <w:tabs>
          <w:tab w:val="right" w:pos="3002"/>
        </w:tabs>
        <w:rPr>
          <w:noProof/>
          <w:lang w:val="en-GB"/>
        </w:rPr>
      </w:pPr>
      <w:r w:rsidRPr="009A3402">
        <w:rPr>
          <w:noProof/>
          <w:lang w:val="en-US"/>
        </w:rPr>
        <w:t>equations</w:t>
      </w:r>
      <w:r>
        <w:rPr>
          <w:noProof/>
          <w:lang w:val="en-GB"/>
        </w:rPr>
        <w:tab/>
        <w:t>222, 223, 256, 301, 340</w:t>
      </w:r>
    </w:p>
    <w:p w14:paraId="1A7217A3" w14:textId="77777777" w:rsidR="00CC0059" w:rsidRDefault="00CC0059">
      <w:pPr>
        <w:pStyle w:val="Index2"/>
        <w:tabs>
          <w:tab w:val="right" w:pos="3002"/>
        </w:tabs>
        <w:rPr>
          <w:noProof/>
          <w:lang w:val="en-GB"/>
        </w:rPr>
      </w:pPr>
      <w:r w:rsidRPr="009A3402">
        <w:rPr>
          <w:noProof/>
          <w:lang w:val="en-US"/>
        </w:rPr>
        <w:t>rotation</w:t>
      </w:r>
      <w:r>
        <w:rPr>
          <w:noProof/>
          <w:lang w:val="en-GB"/>
        </w:rPr>
        <w:tab/>
        <w:t>306</w:t>
      </w:r>
    </w:p>
    <w:p w14:paraId="26017EC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dilation (of time)</w:t>
      </w:r>
      <w:r>
        <w:rPr>
          <w:noProof/>
          <w:lang w:val="en-GB"/>
        </w:rPr>
        <w:tab/>
      </w:r>
      <w:r w:rsidRPr="009A3402">
        <w:rPr>
          <w:i/>
          <w:noProof/>
          <w:lang w:val="en-GB"/>
        </w:rPr>
        <w:t>See</w:t>
      </w:r>
      <w:r>
        <w:rPr>
          <w:noProof/>
          <w:lang w:val="en-GB"/>
        </w:rPr>
        <w:t xml:space="preserve"> time dilation</w:t>
      </w:r>
    </w:p>
    <w:p w14:paraId="2268E1A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dipole</w:t>
      </w:r>
    </w:p>
    <w:p w14:paraId="2CA64D5D" w14:textId="77777777" w:rsidR="00CC0059" w:rsidRDefault="00CC0059">
      <w:pPr>
        <w:pStyle w:val="Index2"/>
        <w:tabs>
          <w:tab w:val="right" w:pos="3002"/>
        </w:tabs>
        <w:rPr>
          <w:noProof/>
          <w:lang w:val="en-GB"/>
        </w:rPr>
      </w:pPr>
      <w:r w:rsidRPr="009A3402">
        <w:rPr>
          <w:rFonts w:ascii="Bookman Old Style" w:hAnsi="Bookman Old Style"/>
          <w:noProof/>
          <w:lang w:val="en-US"/>
        </w:rPr>
        <w:t>electric</w:t>
      </w:r>
      <w:r>
        <w:rPr>
          <w:noProof/>
          <w:lang w:val="en-GB"/>
        </w:rPr>
        <w:tab/>
        <w:t>268</w:t>
      </w:r>
    </w:p>
    <w:p w14:paraId="02F2C660" w14:textId="77777777" w:rsidR="00CC0059" w:rsidRDefault="00CC0059">
      <w:pPr>
        <w:pStyle w:val="Index2"/>
        <w:tabs>
          <w:tab w:val="right" w:pos="3002"/>
        </w:tabs>
        <w:rPr>
          <w:noProof/>
          <w:lang w:val="en-GB"/>
        </w:rPr>
      </w:pPr>
      <w:r w:rsidRPr="009A3402">
        <w:rPr>
          <w:noProof/>
          <w:lang w:val="en-US"/>
        </w:rPr>
        <w:t>magnetic</w:t>
      </w:r>
      <w:r>
        <w:rPr>
          <w:noProof/>
          <w:lang w:val="en-GB"/>
        </w:rPr>
        <w:tab/>
        <w:t>113, 118</w:t>
      </w:r>
    </w:p>
    <w:p w14:paraId="36B0FF55" w14:textId="77777777" w:rsidR="00CC0059" w:rsidRDefault="00CC0059">
      <w:pPr>
        <w:pStyle w:val="Index2"/>
        <w:tabs>
          <w:tab w:val="right" w:pos="3002"/>
        </w:tabs>
        <w:rPr>
          <w:noProof/>
          <w:lang w:val="en-GB"/>
        </w:rPr>
      </w:pPr>
      <w:r w:rsidRPr="009A3402">
        <w:rPr>
          <w:rFonts w:ascii="Bookman Old Style" w:hAnsi="Bookman Old Style"/>
          <w:noProof/>
          <w:lang w:val="en-US"/>
        </w:rPr>
        <w:t>radiation</w:t>
      </w:r>
      <w:r>
        <w:rPr>
          <w:noProof/>
          <w:lang w:val="en-GB"/>
        </w:rPr>
        <w:tab/>
        <w:t>268</w:t>
      </w:r>
    </w:p>
    <w:p w14:paraId="3F402B0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Doppler</w:t>
      </w:r>
    </w:p>
    <w:p w14:paraId="1BBFC9DE" w14:textId="77777777" w:rsidR="00CC0059" w:rsidRDefault="00CC0059">
      <w:pPr>
        <w:pStyle w:val="Index2"/>
        <w:tabs>
          <w:tab w:val="right" w:pos="3002"/>
        </w:tabs>
        <w:rPr>
          <w:noProof/>
          <w:lang w:val="en-GB"/>
        </w:rPr>
      </w:pPr>
      <w:r w:rsidRPr="009A3402">
        <w:rPr>
          <w:noProof/>
          <w:lang w:val="en-US"/>
        </w:rPr>
        <w:t>boost</w:t>
      </w:r>
      <w:r>
        <w:rPr>
          <w:noProof/>
          <w:lang w:val="en-GB"/>
        </w:rPr>
        <w:tab/>
        <w:t>221</w:t>
      </w:r>
    </w:p>
    <w:p w14:paraId="27B01C12" w14:textId="77777777" w:rsidR="00CC0059" w:rsidRDefault="00CC0059">
      <w:pPr>
        <w:pStyle w:val="Index2"/>
        <w:tabs>
          <w:tab w:val="right" w:pos="3002"/>
        </w:tabs>
        <w:rPr>
          <w:noProof/>
          <w:lang w:val="en-GB"/>
        </w:rPr>
      </w:pPr>
      <w:r w:rsidRPr="009A3402">
        <w:rPr>
          <w:noProof/>
          <w:lang w:val="en-US"/>
        </w:rPr>
        <w:t>effect</w:t>
      </w:r>
      <w:r>
        <w:rPr>
          <w:noProof/>
          <w:lang w:val="en-GB"/>
        </w:rPr>
        <w:tab/>
        <w:t>220</w:t>
      </w:r>
    </w:p>
    <w:p w14:paraId="2A31B0E3"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E</w:t>
      </w:r>
    </w:p>
    <w:p w14:paraId="4F5BBFD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Eddington, Sir Arthur</w:t>
      </w:r>
      <w:r>
        <w:rPr>
          <w:noProof/>
          <w:lang w:val="en-GB"/>
        </w:rPr>
        <w:tab/>
        <w:t>61, 62, 77</w:t>
      </w:r>
    </w:p>
    <w:p w14:paraId="0DDB90F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EHT (Event Horizon Telescope)</w:t>
      </w:r>
      <w:r>
        <w:rPr>
          <w:noProof/>
          <w:lang w:val="en-GB"/>
        </w:rPr>
        <w:tab/>
        <w:t>174</w:t>
      </w:r>
    </w:p>
    <w:p w14:paraId="3B554938"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Einstein</w:t>
      </w:r>
    </w:p>
    <w:p w14:paraId="51E6BBFD" w14:textId="77777777" w:rsidR="00CC0059" w:rsidRDefault="00CC0059">
      <w:pPr>
        <w:pStyle w:val="Index2"/>
        <w:tabs>
          <w:tab w:val="right" w:pos="3002"/>
        </w:tabs>
        <w:rPr>
          <w:noProof/>
          <w:lang w:val="en-GB"/>
        </w:rPr>
      </w:pPr>
      <w:r w:rsidRPr="009A3402">
        <w:rPr>
          <w:noProof/>
          <w:lang w:val="en-US"/>
        </w:rPr>
        <w:t>Albert</w:t>
      </w:r>
      <w:r>
        <w:rPr>
          <w:noProof/>
          <w:lang w:val="en-GB"/>
        </w:rPr>
        <w:tab/>
        <w:t>14</w:t>
      </w:r>
    </w:p>
    <w:p w14:paraId="1BC6C02A" w14:textId="77777777" w:rsidR="00CC0059" w:rsidRDefault="00CC0059">
      <w:pPr>
        <w:pStyle w:val="Index2"/>
        <w:tabs>
          <w:tab w:val="right" w:pos="3002"/>
        </w:tabs>
        <w:rPr>
          <w:noProof/>
          <w:lang w:val="en-GB"/>
        </w:rPr>
      </w:pPr>
      <w:r w:rsidRPr="009A3402">
        <w:rPr>
          <w:rFonts w:ascii="Bookman Old Style" w:hAnsi="Bookman Old Style"/>
          <w:noProof/>
          <w:lang w:val="en-GB"/>
        </w:rPr>
        <w:t>covariant</w:t>
      </w:r>
      <w:r>
        <w:rPr>
          <w:noProof/>
          <w:lang w:val="en-GB"/>
        </w:rPr>
        <w:tab/>
        <w:t>340</w:t>
      </w:r>
    </w:p>
    <w:p w14:paraId="32C6CA46" w14:textId="77777777" w:rsidR="00CC0059" w:rsidRDefault="00CC0059">
      <w:pPr>
        <w:pStyle w:val="Index2"/>
        <w:tabs>
          <w:tab w:val="right" w:pos="3002"/>
        </w:tabs>
        <w:rPr>
          <w:noProof/>
          <w:lang w:val="en-GB"/>
        </w:rPr>
      </w:pPr>
      <w:r w:rsidRPr="009A3402">
        <w:rPr>
          <w:noProof/>
          <w:lang w:val="en-US"/>
        </w:rPr>
        <w:t>equation</w:t>
      </w:r>
      <w:r>
        <w:rPr>
          <w:noProof/>
          <w:lang w:val="en-GB"/>
        </w:rPr>
        <w:tab/>
        <w:t>46</w:t>
      </w:r>
    </w:p>
    <w:p w14:paraId="0F4AB00E" w14:textId="77777777" w:rsidR="00CC0059" w:rsidRDefault="00CC0059">
      <w:pPr>
        <w:pStyle w:val="Index2"/>
        <w:tabs>
          <w:tab w:val="right" w:pos="3002"/>
        </w:tabs>
        <w:rPr>
          <w:noProof/>
          <w:lang w:val="en-GB"/>
        </w:rPr>
      </w:pPr>
      <w:r w:rsidRPr="009A3402">
        <w:rPr>
          <w:noProof/>
          <w:lang w:val="en-US"/>
        </w:rPr>
        <w:t>equations</w:t>
      </w:r>
      <w:r>
        <w:rPr>
          <w:noProof/>
          <w:lang w:val="en-GB"/>
        </w:rPr>
        <w:tab/>
        <w:t>47</w:t>
      </w:r>
    </w:p>
    <w:p w14:paraId="3F50CDA5" w14:textId="77777777" w:rsidR="00CC0059" w:rsidRDefault="00CC0059">
      <w:pPr>
        <w:pStyle w:val="Index2"/>
        <w:tabs>
          <w:tab w:val="right" w:pos="3002"/>
        </w:tabs>
        <w:rPr>
          <w:noProof/>
          <w:lang w:val="en-GB"/>
        </w:rPr>
      </w:pPr>
      <w:r w:rsidRPr="009A3402">
        <w:rPr>
          <w:noProof/>
          <w:lang w:val="en-US"/>
        </w:rPr>
        <w:t>equations (linearised)</w:t>
      </w:r>
      <w:r>
        <w:rPr>
          <w:noProof/>
          <w:lang w:val="en-GB"/>
        </w:rPr>
        <w:tab/>
        <w:t>256</w:t>
      </w:r>
    </w:p>
    <w:p w14:paraId="19EE1480" w14:textId="77777777" w:rsidR="00CC0059" w:rsidRDefault="00CC0059">
      <w:pPr>
        <w:pStyle w:val="Index2"/>
        <w:tabs>
          <w:tab w:val="right" w:pos="3002"/>
        </w:tabs>
        <w:rPr>
          <w:noProof/>
          <w:lang w:val="en-GB"/>
        </w:rPr>
      </w:pPr>
      <w:r w:rsidRPr="009A3402">
        <w:rPr>
          <w:rFonts w:ascii="Bookman Old Style" w:hAnsi="Bookman Old Style"/>
          <w:noProof/>
          <w:lang w:val="en-GB"/>
        </w:rPr>
        <w:t>tensor</w:t>
      </w:r>
      <w:r>
        <w:rPr>
          <w:noProof/>
          <w:lang w:val="en-GB"/>
        </w:rPr>
        <w:tab/>
        <w:t>340</w:t>
      </w:r>
    </w:p>
    <w:p w14:paraId="5D95390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electromagnetic counterpart</w:t>
      </w:r>
      <w:r>
        <w:rPr>
          <w:noProof/>
          <w:lang w:val="en-GB"/>
        </w:rPr>
        <w:tab/>
        <w:t>270, 310, 314, 315, 351</w:t>
      </w:r>
    </w:p>
    <w:p w14:paraId="40B8D8A5" w14:textId="77777777" w:rsidR="00CC0059" w:rsidRDefault="00CC0059">
      <w:pPr>
        <w:pStyle w:val="Index1"/>
        <w:tabs>
          <w:tab w:val="right" w:pos="3002"/>
        </w:tabs>
        <w:rPr>
          <w:noProof/>
          <w:lang w:val="en-GB"/>
        </w:rPr>
      </w:pPr>
      <w:r>
        <w:rPr>
          <w:noProof/>
          <w:lang w:val="en-GB"/>
        </w:rPr>
        <w:t>electromagnetic</w:t>
      </w:r>
      <w:r w:rsidRPr="009A3402">
        <w:rPr>
          <w:rFonts w:ascii="Bookman Old Style" w:eastAsia="Bookman Old Style" w:hAnsi="Bookman Old Style" w:cs="Bookman Old Style"/>
          <w:noProof/>
          <w:color w:val="000000" w:themeColor="text1"/>
          <w:lang w:val="en-GB"/>
        </w:rPr>
        <w:t xml:space="preserve"> waves</w:t>
      </w:r>
    </w:p>
    <w:p w14:paraId="0E5C0065"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gravitational waves (vs)</w:t>
      </w:r>
      <w:r>
        <w:rPr>
          <w:noProof/>
          <w:lang w:val="en-GB"/>
        </w:rPr>
        <w:tab/>
        <w:t>268</w:t>
      </w:r>
    </w:p>
    <w:p w14:paraId="7A87DCFB"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electron</w:t>
      </w:r>
      <w:r>
        <w:rPr>
          <w:noProof/>
          <w:lang w:val="en-GB"/>
        </w:rPr>
        <w:tab/>
        <w:t>17, 108, 226</w:t>
      </w:r>
    </w:p>
    <w:p w14:paraId="49359586" w14:textId="77777777" w:rsidR="00CC0059" w:rsidRDefault="00CC0059">
      <w:pPr>
        <w:pStyle w:val="Index2"/>
        <w:tabs>
          <w:tab w:val="right" w:pos="3002"/>
        </w:tabs>
        <w:rPr>
          <w:noProof/>
          <w:lang w:val="en-GB"/>
        </w:rPr>
      </w:pPr>
      <w:r w:rsidRPr="009A3402">
        <w:rPr>
          <w:noProof/>
          <w:lang w:val="en-US"/>
        </w:rPr>
        <w:t>acceleration</w:t>
      </w:r>
      <w:r>
        <w:rPr>
          <w:noProof/>
          <w:lang w:val="en-GB"/>
        </w:rPr>
        <w:tab/>
        <w:t>112</w:t>
      </w:r>
    </w:p>
    <w:p w14:paraId="27B617C3" w14:textId="77777777" w:rsidR="00CC0059" w:rsidRDefault="00CC0059">
      <w:pPr>
        <w:pStyle w:val="Index2"/>
        <w:tabs>
          <w:tab w:val="right" w:pos="3002"/>
        </w:tabs>
        <w:rPr>
          <w:noProof/>
          <w:lang w:val="en-GB"/>
        </w:rPr>
      </w:pPr>
      <w:r w:rsidRPr="009A3402">
        <w:rPr>
          <w:noProof/>
          <w:lang w:val="en-US"/>
        </w:rPr>
        <w:t>cloud</w:t>
      </w:r>
      <w:r>
        <w:rPr>
          <w:noProof/>
          <w:lang w:val="en-GB"/>
        </w:rPr>
        <w:tab/>
        <w:t>104</w:t>
      </w:r>
    </w:p>
    <w:p w14:paraId="0FBA64C4" w14:textId="77777777" w:rsidR="00CC0059" w:rsidRDefault="00CC0059">
      <w:pPr>
        <w:pStyle w:val="Index2"/>
        <w:tabs>
          <w:tab w:val="right" w:pos="3002"/>
        </w:tabs>
        <w:rPr>
          <w:noProof/>
          <w:lang w:val="en-GB"/>
        </w:rPr>
      </w:pPr>
      <w:r w:rsidRPr="009A3402">
        <w:rPr>
          <w:noProof/>
          <w:lang w:val="en-US"/>
        </w:rPr>
        <w:t>emission model</w:t>
      </w:r>
      <w:r>
        <w:rPr>
          <w:noProof/>
          <w:lang w:val="en-GB"/>
        </w:rPr>
        <w:tab/>
        <w:t>238</w:t>
      </w:r>
    </w:p>
    <w:p w14:paraId="7CB86D45" w14:textId="77777777" w:rsidR="00CC0059" w:rsidRDefault="00CC0059">
      <w:pPr>
        <w:pStyle w:val="Index2"/>
        <w:tabs>
          <w:tab w:val="right" w:pos="3002"/>
        </w:tabs>
        <w:rPr>
          <w:noProof/>
          <w:lang w:val="en-GB"/>
        </w:rPr>
      </w:pPr>
      <w:r w:rsidRPr="009A3402">
        <w:rPr>
          <w:noProof/>
          <w:lang w:val="en-US"/>
        </w:rPr>
        <w:t>energy distribution</w:t>
      </w:r>
      <w:r>
        <w:rPr>
          <w:noProof/>
          <w:lang w:val="en-GB"/>
        </w:rPr>
        <w:tab/>
        <w:t>229</w:t>
      </w:r>
    </w:p>
    <w:p w14:paraId="4A44E780" w14:textId="77777777" w:rsidR="00CC0059" w:rsidRDefault="00CC0059">
      <w:pPr>
        <w:pStyle w:val="Index2"/>
        <w:tabs>
          <w:tab w:val="right" w:pos="3002"/>
        </w:tabs>
        <w:rPr>
          <w:noProof/>
          <w:lang w:val="en-GB"/>
        </w:rPr>
      </w:pPr>
      <w:r w:rsidRPr="009A3402">
        <w:rPr>
          <w:noProof/>
          <w:lang w:val="en-US"/>
        </w:rPr>
        <w:t>relativistic</w:t>
      </w:r>
      <w:r>
        <w:rPr>
          <w:noProof/>
          <w:lang w:val="en-GB"/>
        </w:rPr>
        <w:tab/>
        <w:t>121</w:t>
      </w:r>
    </w:p>
    <w:p w14:paraId="5072080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energy</w:t>
      </w:r>
      <w:r>
        <w:rPr>
          <w:noProof/>
          <w:lang w:val="en-GB"/>
        </w:rPr>
        <w:tab/>
        <w:t>46</w:t>
      </w:r>
    </w:p>
    <w:p w14:paraId="41AA7E95" w14:textId="77777777" w:rsidR="00CC0059" w:rsidRDefault="00CC0059">
      <w:pPr>
        <w:pStyle w:val="Index2"/>
        <w:tabs>
          <w:tab w:val="right" w:pos="3002"/>
        </w:tabs>
        <w:rPr>
          <w:noProof/>
          <w:lang w:val="en-GB"/>
        </w:rPr>
      </w:pPr>
      <w:r w:rsidRPr="009A3402">
        <w:rPr>
          <w:noProof/>
          <w:lang w:val="en-US"/>
        </w:rPr>
        <w:t>conversion</w:t>
      </w:r>
      <w:r>
        <w:rPr>
          <w:noProof/>
          <w:lang w:val="en-GB"/>
        </w:rPr>
        <w:tab/>
        <w:t>92</w:t>
      </w:r>
    </w:p>
    <w:p w14:paraId="44C70101" w14:textId="77777777" w:rsidR="00CC0059" w:rsidRDefault="00CC0059">
      <w:pPr>
        <w:pStyle w:val="Index2"/>
        <w:tabs>
          <w:tab w:val="right" w:pos="3002"/>
        </w:tabs>
        <w:rPr>
          <w:noProof/>
          <w:lang w:val="en-GB"/>
        </w:rPr>
      </w:pPr>
      <w:r w:rsidRPr="009A3402">
        <w:rPr>
          <w:noProof/>
          <w:lang w:val="en-US"/>
        </w:rPr>
        <w:t>dark</w:t>
      </w:r>
      <w:r>
        <w:rPr>
          <w:noProof/>
          <w:lang w:val="en-GB"/>
        </w:rPr>
        <w:tab/>
        <w:t>55</w:t>
      </w:r>
    </w:p>
    <w:p w14:paraId="217E6C44" w14:textId="77777777" w:rsidR="00CC0059" w:rsidRDefault="00CC0059">
      <w:pPr>
        <w:pStyle w:val="Index2"/>
        <w:tabs>
          <w:tab w:val="right" w:pos="3002"/>
        </w:tabs>
        <w:rPr>
          <w:noProof/>
          <w:lang w:val="en-GB"/>
        </w:rPr>
      </w:pPr>
      <w:r w:rsidRPr="009A3402">
        <w:rPr>
          <w:noProof/>
          <w:lang w:val="en-US"/>
        </w:rPr>
        <w:t>emission</w:t>
      </w:r>
      <w:r>
        <w:rPr>
          <w:noProof/>
          <w:lang w:val="en-GB"/>
        </w:rPr>
        <w:tab/>
        <w:t>108, 114</w:t>
      </w:r>
    </w:p>
    <w:p w14:paraId="0A0C2B92" w14:textId="77777777" w:rsidR="00CC0059" w:rsidRDefault="00CC0059">
      <w:pPr>
        <w:pStyle w:val="Index2"/>
        <w:tabs>
          <w:tab w:val="right" w:pos="3002"/>
        </w:tabs>
        <w:rPr>
          <w:noProof/>
          <w:lang w:val="en-GB"/>
        </w:rPr>
      </w:pPr>
      <w:r w:rsidRPr="009A3402">
        <w:rPr>
          <w:noProof/>
          <w:lang w:val="en-US"/>
        </w:rPr>
        <w:t>kinetic</w:t>
      </w:r>
      <w:r>
        <w:rPr>
          <w:noProof/>
          <w:lang w:val="en-GB"/>
        </w:rPr>
        <w:tab/>
        <w:t>92, 141</w:t>
      </w:r>
    </w:p>
    <w:p w14:paraId="0FF042BA" w14:textId="77777777" w:rsidR="00CC0059" w:rsidRDefault="00CC0059">
      <w:pPr>
        <w:pStyle w:val="Index2"/>
        <w:tabs>
          <w:tab w:val="right" w:pos="3002"/>
        </w:tabs>
        <w:rPr>
          <w:noProof/>
          <w:lang w:val="en-GB"/>
        </w:rPr>
      </w:pPr>
      <w:r w:rsidRPr="009A3402">
        <w:rPr>
          <w:noProof/>
          <w:lang w:val="en-US"/>
        </w:rPr>
        <w:t>magnetic</w:t>
      </w:r>
      <w:r>
        <w:rPr>
          <w:noProof/>
          <w:lang w:val="en-GB"/>
        </w:rPr>
        <w:tab/>
        <w:t>115</w:t>
      </w:r>
    </w:p>
    <w:p w14:paraId="0F3CA660" w14:textId="77777777" w:rsidR="00CC0059" w:rsidRDefault="00CC0059">
      <w:pPr>
        <w:pStyle w:val="Index2"/>
        <w:tabs>
          <w:tab w:val="right" w:pos="3002"/>
        </w:tabs>
        <w:rPr>
          <w:noProof/>
          <w:lang w:val="en-GB"/>
        </w:rPr>
      </w:pPr>
      <w:r w:rsidRPr="009A3402">
        <w:rPr>
          <w:noProof/>
          <w:lang w:val="en-US"/>
        </w:rPr>
        <w:t>mass equivalence</w:t>
      </w:r>
      <w:r>
        <w:rPr>
          <w:noProof/>
          <w:lang w:val="en-GB"/>
        </w:rPr>
        <w:tab/>
        <w:t>46, 47, 49, 51, 53, 275</w:t>
      </w:r>
    </w:p>
    <w:p w14:paraId="24C76B52" w14:textId="77777777" w:rsidR="00CC0059" w:rsidRDefault="00CC0059">
      <w:pPr>
        <w:pStyle w:val="Index2"/>
        <w:tabs>
          <w:tab w:val="right" w:pos="3002"/>
        </w:tabs>
        <w:rPr>
          <w:noProof/>
          <w:lang w:val="en-GB"/>
        </w:rPr>
      </w:pPr>
      <w:r w:rsidRPr="009A3402">
        <w:rPr>
          <w:noProof/>
          <w:lang w:val="en-US"/>
        </w:rPr>
        <w:t>matter equivalence</w:t>
      </w:r>
      <w:r>
        <w:rPr>
          <w:noProof/>
          <w:lang w:val="en-GB"/>
        </w:rPr>
        <w:tab/>
        <w:t>260</w:t>
      </w:r>
    </w:p>
    <w:p w14:paraId="116CF658" w14:textId="77777777" w:rsidR="00CC0059" w:rsidRDefault="00CC0059">
      <w:pPr>
        <w:pStyle w:val="Index2"/>
        <w:tabs>
          <w:tab w:val="right" w:pos="3002"/>
        </w:tabs>
        <w:rPr>
          <w:noProof/>
          <w:lang w:val="en-GB"/>
        </w:rPr>
      </w:pPr>
      <w:r w:rsidRPr="009A3402">
        <w:rPr>
          <w:noProof/>
          <w:lang w:val="en-US"/>
        </w:rPr>
        <w:t>negative</w:t>
      </w:r>
      <w:r>
        <w:rPr>
          <w:noProof/>
          <w:lang w:val="en-GB"/>
        </w:rPr>
        <w:tab/>
        <w:t>167, 180, 182</w:t>
      </w:r>
    </w:p>
    <w:p w14:paraId="1C33415F" w14:textId="77777777" w:rsidR="00CC0059" w:rsidRDefault="00CC0059">
      <w:pPr>
        <w:pStyle w:val="Index2"/>
        <w:tabs>
          <w:tab w:val="right" w:pos="3002"/>
        </w:tabs>
        <w:rPr>
          <w:noProof/>
          <w:lang w:val="en-GB"/>
        </w:rPr>
      </w:pPr>
      <w:r w:rsidRPr="009A3402">
        <w:rPr>
          <w:noProof/>
          <w:lang w:val="en-US"/>
        </w:rPr>
        <w:t>photon (of)</w:t>
      </w:r>
      <w:r>
        <w:rPr>
          <w:noProof/>
          <w:lang w:val="en-GB"/>
        </w:rPr>
        <w:tab/>
        <w:t>144</w:t>
      </w:r>
    </w:p>
    <w:p w14:paraId="755FA436" w14:textId="77777777" w:rsidR="00CC0059" w:rsidRDefault="00CC0059">
      <w:pPr>
        <w:pStyle w:val="Index2"/>
        <w:tabs>
          <w:tab w:val="right" w:pos="3002"/>
        </w:tabs>
        <w:rPr>
          <w:noProof/>
          <w:lang w:val="en-GB"/>
        </w:rPr>
      </w:pPr>
      <w:r w:rsidRPr="009A3402">
        <w:rPr>
          <w:noProof/>
          <w:lang w:val="en-US"/>
        </w:rPr>
        <w:t>potential (gravitational)</w:t>
      </w:r>
      <w:r>
        <w:rPr>
          <w:noProof/>
          <w:lang w:val="en-GB"/>
        </w:rPr>
        <w:tab/>
        <w:t>92, 141</w:t>
      </w:r>
    </w:p>
    <w:p w14:paraId="712BAF7D" w14:textId="77777777" w:rsidR="00CC0059" w:rsidRDefault="00CC0059">
      <w:pPr>
        <w:pStyle w:val="Index2"/>
        <w:tabs>
          <w:tab w:val="right" w:pos="3002"/>
        </w:tabs>
        <w:rPr>
          <w:noProof/>
          <w:lang w:val="en-GB"/>
        </w:rPr>
      </w:pPr>
      <w:r w:rsidRPr="009A3402">
        <w:rPr>
          <w:noProof/>
          <w:lang w:val="en-US"/>
        </w:rPr>
        <w:t>production efficiency</w:t>
      </w:r>
      <w:r>
        <w:rPr>
          <w:noProof/>
          <w:lang w:val="en-GB"/>
        </w:rPr>
        <w:tab/>
        <w:t>94, 296, 312</w:t>
      </w:r>
    </w:p>
    <w:p w14:paraId="33F842A0" w14:textId="77777777" w:rsidR="00CC0059" w:rsidRDefault="00CC0059">
      <w:pPr>
        <w:pStyle w:val="Index2"/>
        <w:tabs>
          <w:tab w:val="right" w:pos="3002"/>
        </w:tabs>
        <w:rPr>
          <w:noProof/>
          <w:lang w:val="en-GB"/>
        </w:rPr>
      </w:pPr>
      <w:r w:rsidRPr="009A3402">
        <w:rPr>
          <w:noProof/>
          <w:lang w:val="en-US"/>
        </w:rPr>
        <w:t>rotational</w:t>
      </w:r>
      <w:r>
        <w:rPr>
          <w:noProof/>
          <w:lang w:val="en-GB"/>
        </w:rPr>
        <w:tab/>
        <w:t>208, 308</w:t>
      </w:r>
    </w:p>
    <w:p w14:paraId="5620C379" w14:textId="77777777" w:rsidR="00CC0059" w:rsidRDefault="00CC0059">
      <w:pPr>
        <w:pStyle w:val="Index2"/>
        <w:tabs>
          <w:tab w:val="right" w:pos="3002"/>
        </w:tabs>
        <w:rPr>
          <w:noProof/>
          <w:lang w:val="en-GB"/>
        </w:rPr>
      </w:pPr>
      <w:r w:rsidRPr="009A3402">
        <w:rPr>
          <w:noProof/>
          <w:lang w:val="en-US"/>
        </w:rPr>
        <w:t>waves</w:t>
      </w:r>
      <w:r>
        <w:rPr>
          <w:noProof/>
          <w:lang w:val="en-GB"/>
        </w:rPr>
        <w:tab/>
        <w:t>258</w:t>
      </w:r>
    </w:p>
    <w:p w14:paraId="41F7E08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equation of state</w:t>
      </w:r>
      <w:r>
        <w:rPr>
          <w:noProof/>
          <w:lang w:val="en-GB"/>
        </w:rPr>
        <w:tab/>
        <w:t>122, 124, 125, 305, 308</w:t>
      </w:r>
    </w:p>
    <w:p w14:paraId="5D6CB61D"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soft</w:t>
      </w:r>
      <w:r>
        <w:rPr>
          <w:noProof/>
          <w:lang w:val="en-GB"/>
        </w:rPr>
        <w:tab/>
        <w:t>123</w:t>
      </w:r>
    </w:p>
    <w:p w14:paraId="2E935D0A"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stiff</w:t>
      </w:r>
      <w:r>
        <w:rPr>
          <w:noProof/>
          <w:lang w:val="en-GB"/>
        </w:rPr>
        <w:tab/>
        <w:t>123</w:t>
      </w:r>
    </w:p>
    <w:p w14:paraId="66650EB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equilibrium</w:t>
      </w:r>
      <w:r>
        <w:rPr>
          <w:noProof/>
          <w:lang w:val="en-GB"/>
        </w:rPr>
        <w:tab/>
        <w:t>124, 125, 154</w:t>
      </w:r>
    </w:p>
    <w:p w14:paraId="4DF16FC5"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metastable</w:t>
      </w:r>
      <w:r>
        <w:rPr>
          <w:noProof/>
          <w:lang w:val="en-GB"/>
        </w:rPr>
        <w:tab/>
        <w:t>306</w:t>
      </w:r>
    </w:p>
    <w:p w14:paraId="4259BFBE"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stable</w:t>
      </w:r>
      <w:r>
        <w:rPr>
          <w:noProof/>
          <w:lang w:val="en-GB"/>
        </w:rPr>
        <w:tab/>
        <w:t>125</w:t>
      </w:r>
    </w:p>
    <w:p w14:paraId="081DBA70"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unstable</w:t>
      </w:r>
      <w:r>
        <w:rPr>
          <w:noProof/>
          <w:lang w:val="en-GB"/>
        </w:rPr>
        <w:tab/>
        <w:t>125</w:t>
      </w:r>
    </w:p>
    <w:p w14:paraId="77860911"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equivalence principle</w:t>
      </w:r>
      <w:r>
        <w:rPr>
          <w:noProof/>
          <w:lang w:val="en-GB"/>
        </w:rPr>
        <w:tab/>
        <w:t>24</w:t>
      </w:r>
    </w:p>
    <w:p w14:paraId="6C16BBB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ERC (European Research Council)</w:t>
      </w:r>
      <w:r>
        <w:rPr>
          <w:noProof/>
          <w:lang w:val="en-GB"/>
        </w:rPr>
        <w:tab/>
        <w:t>200</w:t>
      </w:r>
    </w:p>
    <w:p w14:paraId="3F2C8D6F" w14:textId="77777777" w:rsidR="00CC0059" w:rsidRDefault="00CC0059">
      <w:pPr>
        <w:pStyle w:val="Index1"/>
        <w:tabs>
          <w:tab w:val="right" w:pos="3002"/>
        </w:tabs>
        <w:rPr>
          <w:noProof/>
          <w:lang w:val="en-GB"/>
        </w:rPr>
      </w:pPr>
      <w:r w:rsidRPr="009A3402">
        <w:rPr>
          <w:rFonts w:ascii="Bookman Old Style" w:hAnsi="Bookman Old Style"/>
          <w:noProof/>
          <w:lang w:val="en-US"/>
        </w:rPr>
        <w:t>ergosphere</w:t>
      </w:r>
      <w:r>
        <w:rPr>
          <w:noProof/>
          <w:lang w:val="en-GB"/>
        </w:rPr>
        <w:tab/>
      </w:r>
      <w:r w:rsidRPr="009A3402">
        <w:rPr>
          <w:rFonts w:ascii="Bookman Old Style" w:hAnsi="Bookman Old Style"/>
          <w:i/>
          <w:noProof/>
          <w:lang w:val="en-GB"/>
        </w:rPr>
        <w:t>See</w:t>
      </w:r>
      <w:r w:rsidRPr="009A3402">
        <w:rPr>
          <w:rFonts w:ascii="Bookman Old Style" w:hAnsi="Bookman Old Style"/>
          <w:noProof/>
          <w:lang w:val="en-GB"/>
        </w:rPr>
        <w:t xml:space="preserve"> black hole</w:t>
      </w:r>
    </w:p>
    <w:p w14:paraId="2B3AC47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escape velocity</w:t>
      </w:r>
      <w:r>
        <w:rPr>
          <w:noProof/>
          <w:lang w:val="en-GB"/>
        </w:rPr>
        <w:tab/>
        <w:t>141, 142, 143, 148</w:t>
      </w:r>
    </w:p>
    <w:p w14:paraId="088F438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event (spacetime)</w:t>
      </w:r>
      <w:r>
        <w:rPr>
          <w:noProof/>
          <w:lang w:val="en-GB"/>
        </w:rPr>
        <w:tab/>
        <w:t>37</w:t>
      </w:r>
    </w:p>
    <w:p w14:paraId="7B1F2E8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event horizon</w:t>
      </w:r>
      <w:r>
        <w:rPr>
          <w:noProof/>
          <w:lang w:val="en-GB"/>
        </w:rPr>
        <w:tab/>
        <w:t>137, 140, 143, 147, 149, 155, 158, 169, 172, 173, 179, 188, 202, 204, 205, 207, 209, 212, 214, 249, 251, 255</w:t>
      </w:r>
    </w:p>
    <w:p w14:paraId="76497EC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Event Horizon Telescope</w:t>
      </w:r>
      <w:r>
        <w:rPr>
          <w:noProof/>
          <w:lang w:val="en-GB"/>
        </w:rPr>
        <w:tab/>
        <w:t>185</w:t>
      </w:r>
    </w:p>
    <w:p w14:paraId="7C91BB4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exotic</w:t>
      </w:r>
    </w:p>
    <w:p w14:paraId="7DC9D5DF" w14:textId="77777777" w:rsidR="00CC0059" w:rsidRDefault="00CC0059">
      <w:pPr>
        <w:pStyle w:val="Index2"/>
        <w:tabs>
          <w:tab w:val="right" w:pos="3002"/>
        </w:tabs>
        <w:rPr>
          <w:noProof/>
          <w:lang w:val="en-GB"/>
        </w:rPr>
      </w:pPr>
      <w:r w:rsidRPr="009A3402">
        <w:rPr>
          <w:noProof/>
          <w:lang w:val="en-US"/>
        </w:rPr>
        <w:t>compact object</w:t>
      </w:r>
      <w:r>
        <w:rPr>
          <w:noProof/>
          <w:lang w:val="en-GB"/>
        </w:rPr>
        <w:tab/>
        <w:t>183, 250, 251</w:t>
      </w:r>
    </w:p>
    <w:p w14:paraId="431ED8CD"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compact object (boson star)</w:t>
      </w:r>
      <w:r>
        <w:rPr>
          <w:noProof/>
          <w:lang w:val="en-GB"/>
        </w:rPr>
        <w:tab/>
        <w:t>251</w:t>
      </w:r>
    </w:p>
    <w:p w14:paraId="11701601"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compact object (gravastar)</w:t>
      </w:r>
      <w:r>
        <w:rPr>
          <w:noProof/>
          <w:lang w:val="en-GB"/>
        </w:rPr>
        <w:tab/>
        <w:t>178</w:t>
      </w:r>
    </w:p>
    <w:p w14:paraId="1408DC90" w14:textId="77777777" w:rsidR="00CC0059" w:rsidRDefault="00CC0059">
      <w:pPr>
        <w:pStyle w:val="Index2"/>
        <w:tabs>
          <w:tab w:val="right" w:pos="3002"/>
        </w:tabs>
        <w:rPr>
          <w:noProof/>
          <w:lang w:val="en-GB"/>
        </w:rPr>
      </w:pPr>
      <w:r w:rsidRPr="009A3402">
        <w:rPr>
          <w:noProof/>
          <w:lang w:val="en-US"/>
        </w:rPr>
        <w:t>matter</w:t>
      </w:r>
      <w:r>
        <w:rPr>
          <w:noProof/>
          <w:lang w:val="en-GB"/>
        </w:rPr>
        <w:tab/>
        <w:t>155, 180, 182, 183</w:t>
      </w:r>
    </w:p>
    <w:p w14:paraId="33023CA2" w14:textId="77777777" w:rsidR="00CC0059" w:rsidRDefault="00CC0059">
      <w:pPr>
        <w:pStyle w:val="Index2"/>
        <w:tabs>
          <w:tab w:val="right" w:pos="3002"/>
        </w:tabs>
        <w:rPr>
          <w:noProof/>
          <w:lang w:val="en-GB"/>
        </w:rPr>
      </w:pPr>
      <w:r w:rsidRPr="009A3402">
        <w:rPr>
          <w:noProof/>
          <w:lang w:val="en-US"/>
        </w:rPr>
        <w:t>particles</w:t>
      </w:r>
      <w:r>
        <w:rPr>
          <w:noProof/>
          <w:lang w:val="en-GB"/>
        </w:rPr>
        <w:tab/>
        <w:t>122</w:t>
      </w:r>
    </w:p>
    <w:p w14:paraId="77DCCEC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experimental</w:t>
      </w:r>
    </w:p>
    <w:p w14:paraId="6CF62792" w14:textId="77777777" w:rsidR="00CC0059" w:rsidRDefault="00CC0059">
      <w:pPr>
        <w:pStyle w:val="Index2"/>
        <w:tabs>
          <w:tab w:val="right" w:pos="3002"/>
        </w:tabs>
        <w:rPr>
          <w:noProof/>
          <w:lang w:val="en-GB"/>
        </w:rPr>
      </w:pPr>
      <w:r w:rsidRPr="009A3402">
        <w:rPr>
          <w:noProof/>
          <w:lang w:val="en-US"/>
        </w:rPr>
        <w:t>science</w:t>
      </w:r>
      <w:r>
        <w:rPr>
          <w:noProof/>
          <w:lang w:val="en-GB"/>
        </w:rPr>
        <w:tab/>
        <w:t>175</w:t>
      </w:r>
    </w:p>
    <w:p w14:paraId="3A59068C"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F</w:t>
      </w:r>
    </w:p>
    <w:p w14:paraId="045D021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fast</w:t>
      </w:r>
      <w:r w:rsidRPr="009A3402">
        <w:rPr>
          <w:rFonts w:ascii="Bookman Old Style" w:eastAsia="Bookman Old Style" w:hAnsi="Bookman Old Style" w:cs="Bookman Old Style"/>
          <w:i/>
          <w:noProof/>
          <w:color w:val="231F20"/>
          <w:lang w:val="en-GB"/>
        </w:rPr>
        <w:t xml:space="preserve"> </w:t>
      </w:r>
      <w:r w:rsidRPr="009A3402">
        <w:rPr>
          <w:rFonts w:ascii="Bookman Old Style" w:eastAsia="Bookman Old Style" w:hAnsi="Bookman Old Style" w:cs="Bookman Old Style"/>
          <w:iCs/>
          <w:noProof/>
          <w:color w:val="231F20"/>
          <w:lang w:val="en-GB"/>
        </w:rPr>
        <w:t>radio burst (FRB)</w:t>
      </w:r>
      <w:r>
        <w:rPr>
          <w:noProof/>
          <w:lang w:val="en-GB"/>
        </w:rPr>
        <w:tab/>
        <w:t>111</w:t>
      </w:r>
    </w:p>
    <w:p w14:paraId="7F265FB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fluid</w:t>
      </w:r>
      <w:r>
        <w:rPr>
          <w:noProof/>
          <w:lang w:val="en-GB"/>
        </w:rPr>
        <w:tab/>
        <w:t>116, 257</w:t>
      </w:r>
    </w:p>
    <w:p w14:paraId="7E33834A" w14:textId="77777777" w:rsidR="00CC0059" w:rsidRDefault="00CC0059">
      <w:pPr>
        <w:pStyle w:val="Index2"/>
        <w:tabs>
          <w:tab w:val="right" w:pos="3002"/>
        </w:tabs>
        <w:rPr>
          <w:noProof/>
          <w:lang w:val="en-GB"/>
        </w:rPr>
      </w:pPr>
      <w:r w:rsidRPr="009A3402">
        <w:rPr>
          <w:noProof/>
          <w:lang w:val="en-US"/>
        </w:rPr>
        <w:t>compressible</w:t>
      </w:r>
      <w:r>
        <w:rPr>
          <w:noProof/>
          <w:lang w:val="en-GB"/>
        </w:rPr>
        <w:tab/>
        <w:t>257</w:t>
      </w:r>
    </w:p>
    <w:p w14:paraId="19409F8D" w14:textId="77777777" w:rsidR="00CC0059" w:rsidRDefault="00CC0059">
      <w:pPr>
        <w:pStyle w:val="Index2"/>
        <w:tabs>
          <w:tab w:val="right" w:pos="3002"/>
        </w:tabs>
        <w:rPr>
          <w:noProof/>
          <w:lang w:val="en-GB"/>
        </w:rPr>
      </w:pPr>
      <w:r w:rsidRPr="009A3402">
        <w:rPr>
          <w:noProof/>
          <w:lang w:val="en-US"/>
        </w:rPr>
        <w:t>incompressible</w:t>
      </w:r>
      <w:r>
        <w:rPr>
          <w:noProof/>
          <w:lang w:val="en-GB"/>
        </w:rPr>
        <w:tab/>
        <w:t>257</w:t>
      </w:r>
    </w:p>
    <w:p w14:paraId="5F35ACD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flux-freezing</w:t>
      </w:r>
      <w:r>
        <w:rPr>
          <w:noProof/>
          <w:lang w:val="en-GB"/>
        </w:rPr>
        <w:tab/>
        <w:t>115</w:t>
      </w:r>
    </w:p>
    <w:p w14:paraId="29341B3B"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free fall</w:t>
      </w:r>
      <w:r>
        <w:rPr>
          <w:noProof/>
          <w:lang w:val="en-GB"/>
        </w:rPr>
        <w:tab/>
        <w:t>11, 22, 24, 151</w:t>
      </w:r>
    </w:p>
    <w:p w14:paraId="4F057495" w14:textId="77777777" w:rsidR="00CC0059" w:rsidRDefault="00CC0059">
      <w:pPr>
        <w:pStyle w:val="Index2"/>
        <w:tabs>
          <w:tab w:val="right" w:pos="3002"/>
        </w:tabs>
        <w:rPr>
          <w:noProof/>
          <w:lang w:val="en-GB"/>
        </w:rPr>
      </w:pPr>
      <w:r w:rsidRPr="009A3402">
        <w:rPr>
          <w:noProof/>
          <w:lang w:val="en-US"/>
        </w:rPr>
        <w:t>timescale</w:t>
      </w:r>
      <w:r>
        <w:rPr>
          <w:noProof/>
          <w:lang w:val="en-GB"/>
        </w:rPr>
        <w:tab/>
        <w:t>159</w:t>
      </w:r>
    </w:p>
    <w:p w14:paraId="1F566347"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G</w:t>
      </w:r>
    </w:p>
    <w:p w14:paraId="502B6AE4" w14:textId="77777777" w:rsidR="00CC0059" w:rsidRDefault="00CC0059">
      <w:pPr>
        <w:pStyle w:val="Index1"/>
        <w:tabs>
          <w:tab w:val="right" w:pos="3002"/>
        </w:tabs>
        <w:rPr>
          <w:noProof/>
          <w:lang w:val="en-GB"/>
        </w:rPr>
      </w:pPr>
      <w:r w:rsidRPr="009A3402">
        <w:rPr>
          <w:rFonts w:ascii="Bookman Old Style" w:hAnsi="Bookman Old Style"/>
          <w:noProof/>
          <w:color w:val="231F20"/>
          <w:lang w:val="en-US"/>
        </w:rPr>
        <w:t>Galilei, Galileo</w:t>
      </w:r>
      <w:r>
        <w:rPr>
          <w:noProof/>
          <w:lang w:val="en-GB"/>
        </w:rPr>
        <w:tab/>
        <w:t>21</w:t>
      </w:r>
    </w:p>
    <w:p w14:paraId="2CB08D56"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Galileo</w:t>
      </w:r>
    </w:p>
    <w:p w14:paraId="0C2AF449" w14:textId="77777777" w:rsidR="00CC0059" w:rsidRDefault="00CC0059">
      <w:pPr>
        <w:pStyle w:val="Index2"/>
        <w:tabs>
          <w:tab w:val="right" w:pos="3002"/>
        </w:tabs>
        <w:rPr>
          <w:noProof/>
          <w:lang w:val="en-GB"/>
        </w:rPr>
      </w:pPr>
      <w:r w:rsidRPr="009A3402">
        <w:rPr>
          <w:noProof/>
          <w:lang w:val="en-US"/>
        </w:rPr>
        <w:t>scientific method</w:t>
      </w:r>
      <w:r>
        <w:rPr>
          <w:noProof/>
          <w:lang w:val="en-GB"/>
        </w:rPr>
        <w:tab/>
        <w:t>21</w:t>
      </w:r>
    </w:p>
    <w:p w14:paraId="66EA5867" w14:textId="77777777" w:rsidR="00CC0059" w:rsidRDefault="00CC0059">
      <w:pPr>
        <w:pStyle w:val="Index2"/>
        <w:tabs>
          <w:tab w:val="right" w:pos="3002"/>
        </w:tabs>
        <w:rPr>
          <w:noProof/>
          <w:lang w:val="en-GB"/>
        </w:rPr>
      </w:pPr>
      <w:r w:rsidRPr="009A3402">
        <w:rPr>
          <w:noProof/>
          <w:lang w:val="en-US"/>
        </w:rPr>
        <w:t>transformations</w:t>
      </w:r>
      <w:r>
        <w:rPr>
          <w:noProof/>
          <w:lang w:val="en-GB"/>
        </w:rPr>
        <w:tab/>
        <w:t>22</w:t>
      </w:r>
    </w:p>
    <w:p w14:paraId="474E56F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gamma-ray</w:t>
      </w:r>
      <w:r>
        <w:rPr>
          <w:noProof/>
          <w:lang w:val="en-GB"/>
        </w:rPr>
        <w:tab/>
      </w:r>
      <w:r w:rsidRPr="009A3402">
        <w:rPr>
          <w:i/>
          <w:noProof/>
          <w:lang w:val="en-GB"/>
        </w:rPr>
        <w:t>See</w:t>
      </w:r>
      <w:r>
        <w:rPr>
          <w:noProof/>
          <w:lang w:val="en-GB"/>
        </w:rPr>
        <w:t xml:space="preserve"> astronomy</w:t>
      </w:r>
    </w:p>
    <w:p w14:paraId="236BED2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gamma-ray bursts</w:t>
      </w:r>
      <w:r>
        <w:rPr>
          <w:noProof/>
          <w:lang w:val="en-GB"/>
        </w:rPr>
        <w:tab/>
        <w:t>311, 315</w:t>
      </w:r>
    </w:p>
    <w:p w14:paraId="7E7577FC" w14:textId="77777777" w:rsidR="00CC0059" w:rsidRDefault="00CC0059">
      <w:pPr>
        <w:pStyle w:val="Index2"/>
        <w:tabs>
          <w:tab w:val="right" w:pos="3002"/>
        </w:tabs>
        <w:rPr>
          <w:noProof/>
          <w:lang w:val="en-GB"/>
        </w:rPr>
      </w:pPr>
      <w:r w:rsidRPr="009A3402">
        <w:rPr>
          <w:noProof/>
          <w:lang w:val="en-US"/>
        </w:rPr>
        <w:t>long</w:t>
      </w:r>
      <w:r>
        <w:rPr>
          <w:noProof/>
          <w:lang w:val="en-GB"/>
        </w:rPr>
        <w:tab/>
        <w:t>312</w:t>
      </w:r>
    </w:p>
    <w:p w14:paraId="7B88ECB0" w14:textId="77777777" w:rsidR="00CC0059" w:rsidRDefault="00CC0059">
      <w:pPr>
        <w:pStyle w:val="Index2"/>
        <w:tabs>
          <w:tab w:val="right" w:pos="3002"/>
        </w:tabs>
        <w:rPr>
          <w:noProof/>
          <w:lang w:val="en-GB"/>
        </w:rPr>
      </w:pPr>
      <w:r w:rsidRPr="009A3402">
        <w:rPr>
          <w:noProof/>
          <w:lang w:val="en-US"/>
        </w:rPr>
        <w:t>short</w:t>
      </w:r>
      <w:r>
        <w:rPr>
          <w:noProof/>
          <w:lang w:val="en-GB"/>
        </w:rPr>
        <w:tab/>
        <w:t>312, 313, 316, 318, 319, 323</w:t>
      </w:r>
    </w:p>
    <w:p w14:paraId="4EED1CB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Gamow, George</w:t>
      </w:r>
      <w:r>
        <w:rPr>
          <w:noProof/>
          <w:lang w:val="en-GB"/>
        </w:rPr>
        <w:tab/>
        <w:t>108</w:t>
      </w:r>
    </w:p>
    <w:p w14:paraId="797461C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Gauss (magnetic field)</w:t>
      </w:r>
      <w:r>
        <w:rPr>
          <w:noProof/>
          <w:lang w:val="en-GB"/>
        </w:rPr>
        <w:tab/>
        <w:t>114</w:t>
      </w:r>
    </w:p>
    <w:p w14:paraId="00D86824"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general relativity</w:t>
      </w:r>
      <w:r>
        <w:rPr>
          <w:noProof/>
          <w:lang w:val="en-GB"/>
        </w:rPr>
        <w:tab/>
        <w:t>19, 33, 34, 35, 45, 47, 61, 62, 71, 77, 79, 135, 138, 139, 146, 166, 178, 184, 249, 260</w:t>
      </w:r>
    </w:p>
    <w:p w14:paraId="091FD3F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geodesic</w:t>
      </w:r>
      <w:r>
        <w:rPr>
          <w:noProof/>
          <w:lang w:val="en-GB"/>
        </w:rPr>
        <w:tab/>
        <w:t>56, 57, 59</w:t>
      </w:r>
    </w:p>
    <w:p w14:paraId="25138EF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Giacconi, Riccardo</w:t>
      </w:r>
      <w:r>
        <w:rPr>
          <w:noProof/>
          <w:lang w:val="en-GB"/>
        </w:rPr>
        <w:tab/>
        <w:t>89</w:t>
      </w:r>
    </w:p>
    <w:p w14:paraId="7A61403C"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gluons</w:t>
      </w:r>
      <w:r>
        <w:rPr>
          <w:noProof/>
          <w:lang w:val="en-GB"/>
        </w:rPr>
        <w:tab/>
        <w:t>16</w:t>
      </w:r>
    </w:p>
    <w:p w14:paraId="7FEA287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gold</w:t>
      </w:r>
      <w:r>
        <w:rPr>
          <w:noProof/>
          <w:lang w:val="en-GB"/>
        </w:rPr>
        <w:tab/>
        <w:t>320, 321, 322</w:t>
      </w:r>
    </w:p>
    <w:p w14:paraId="551EECE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GPS (Global Positioning System)</w:t>
      </w:r>
      <w:r>
        <w:rPr>
          <w:noProof/>
          <w:lang w:val="en-GB"/>
        </w:rPr>
        <w:tab/>
        <w:t>69</w:t>
      </w:r>
    </w:p>
    <w:p w14:paraId="1E72BF5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gravastar</w:t>
      </w:r>
      <w:r>
        <w:rPr>
          <w:noProof/>
          <w:lang w:val="en-GB"/>
        </w:rPr>
        <w:tab/>
        <w:t>178, 179, 183, 298</w:t>
      </w:r>
    </w:p>
    <w:p w14:paraId="3322741F"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gravi (Galileo Galilei)</w:t>
      </w:r>
      <w:r>
        <w:rPr>
          <w:noProof/>
          <w:lang w:val="en-GB"/>
        </w:rPr>
        <w:tab/>
        <w:t>22</w:t>
      </w:r>
    </w:p>
    <w:p w14:paraId="4BCDA01A"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gravitational</w:t>
      </w:r>
    </w:p>
    <w:p w14:paraId="2A83F34B" w14:textId="77777777" w:rsidR="00CC0059" w:rsidRDefault="00CC0059">
      <w:pPr>
        <w:pStyle w:val="Index2"/>
        <w:tabs>
          <w:tab w:val="right" w:pos="3002"/>
        </w:tabs>
        <w:rPr>
          <w:noProof/>
          <w:lang w:val="en-GB"/>
        </w:rPr>
      </w:pPr>
      <w:r w:rsidRPr="009A3402">
        <w:rPr>
          <w:noProof/>
          <w:lang w:val="en-US"/>
        </w:rPr>
        <w:t>collapse</w:t>
      </w:r>
      <w:r>
        <w:rPr>
          <w:noProof/>
          <w:lang w:val="en-GB"/>
        </w:rPr>
        <w:tab/>
        <w:t>100, 102, 115, 126, 127, 128, 159, 160, 261, 306, 309</w:t>
      </w:r>
    </w:p>
    <w:p w14:paraId="231942AA" w14:textId="77777777" w:rsidR="00CC0059" w:rsidRDefault="00CC0059">
      <w:pPr>
        <w:pStyle w:val="Index2"/>
        <w:tabs>
          <w:tab w:val="right" w:pos="3002"/>
        </w:tabs>
        <w:rPr>
          <w:noProof/>
          <w:lang w:val="en-GB"/>
        </w:rPr>
      </w:pPr>
      <w:r w:rsidRPr="009A3402">
        <w:rPr>
          <w:noProof/>
          <w:lang w:val="en-US"/>
        </w:rPr>
        <w:t>force</w:t>
      </w:r>
      <w:r>
        <w:rPr>
          <w:noProof/>
          <w:lang w:val="en-GB"/>
        </w:rPr>
        <w:tab/>
        <w:t>19, 23, 26, 28, 54</w:t>
      </w:r>
    </w:p>
    <w:p w14:paraId="1B1F3300" w14:textId="77777777" w:rsidR="00CC0059" w:rsidRDefault="00CC0059">
      <w:pPr>
        <w:pStyle w:val="Index2"/>
        <w:tabs>
          <w:tab w:val="right" w:pos="3002"/>
        </w:tabs>
        <w:rPr>
          <w:noProof/>
          <w:lang w:val="en-GB"/>
        </w:rPr>
      </w:pPr>
      <w:r w:rsidRPr="009A3402">
        <w:rPr>
          <w:noProof/>
          <w:lang w:val="en-US"/>
        </w:rPr>
        <w:t>lensing</w:t>
      </w:r>
      <w:r>
        <w:rPr>
          <w:noProof/>
          <w:lang w:val="en-GB"/>
        </w:rPr>
        <w:tab/>
        <w:t>62, 201, 230, 269</w:t>
      </w:r>
    </w:p>
    <w:p w14:paraId="16F4462B" w14:textId="77777777" w:rsidR="00CC0059" w:rsidRDefault="00CC0059">
      <w:pPr>
        <w:pStyle w:val="Index2"/>
        <w:tabs>
          <w:tab w:val="right" w:pos="3002"/>
        </w:tabs>
        <w:rPr>
          <w:noProof/>
          <w:lang w:val="en-GB"/>
        </w:rPr>
      </w:pPr>
      <w:r w:rsidRPr="009A3402">
        <w:rPr>
          <w:noProof/>
          <w:lang w:val="en-US"/>
        </w:rPr>
        <w:t>radiation</w:t>
      </w:r>
      <w:r>
        <w:rPr>
          <w:noProof/>
          <w:lang w:val="en-GB"/>
        </w:rPr>
        <w:tab/>
        <w:t>265, 274, 293</w:t>
      </w:r>
    </w:p>
    <w:p w14:paraId="343497D2" w14:textId="77777777" w:rsidR="00CC0059" w:rsidRDefault="00CC0059">
      <w:pPr>
        <w:pStyle w:val="Index2"/>
        <w:tabs>
          <w:tab w:val="right" w:pos="3002"/>
        </w:tabs>
        <w:rPr>
          <w:noProof/>
          <w:lang w:val="en-GB"/>
        </w:rPr>
      </w:pPr>
      <w:r w:rsidRPr="009A3402">
        <w:rPr>
          <w:noProof/>
          <w:lang w:val="en-US"/>
        </w:rPr>
        <w:t>red-shift (see red-shift)</w:t>
      </w:r>
      <w:r>
        <w:rPr>
          <w:noProof/>
          <w:lang w:val="en-GB"/>
        </w:rPr>
        <w:tab/>
        <w:t>145</w:t>
      </w:r>
    </w:p>
    <w:p w14:paraId="60B10F9B" w14:textId="77777777" w:rsidR="00CC0059" w:rsidRDefault="00CC0059">
      <w:pPr>
        <w:pStyle w:val="Index2"/>
        <w:tabs>
          <w:tab w:val="right" w:pos="3002"/>
        </w:tabs>
        <w:rPr>
          <w:noProof/>
          <w:lang w:val="en-GB"/>
        </w:rPr>
      </w:pPr>
      <w:r w:rsidRPr="009A3402">
        <w:rPr>
          <w:noProof/>
          <w:lang w:val="en-US"/>
        </w:rPr>
        <w:t>star (see gravastar)</w:t>
      </w:r>
      <w:r>
        <w:rPr>
          <w:noProof/>
          <w:lang w:val="en-GB"/>
        </w:rPr>
        <w:tab/>
        <w:t>178</w:t>
      </w:r>
    </w:p>
    <w:p w14:paraId="03B08F9E" w14:textId="77777777" w:rsidR="00CC0059" w:rsidRDefault="00CC0059">
      <w:pPr>
        <w:pStyle w:val="Index2"/>
        <w:tabs>
          <w:tab w:val="right" w:pos="3002"/>
        </w:tabs>
        <w:rPr>
          <w:noProof/>
          <w:lang w:val="en-GB"/>
        </w:rPr>
      </w:pPr>
      <w:r w:rsidRPr="009A3402">
        <w:rPr>
          <w:noProof/>
          <w:lang w:val="en-US"/>
        </w:rPr>
        <w:t>waves (see gravitational waves)</w:t>
      </w:r>
      <w:r>
        <w:rPr>
          <w:noProof/>
          <w:lang w:val="en-GB"/>
        </w:rPr>
        <w:tab/>
        <w:t>107</w:t>
      </w:r>
    </w:p>
    <w:p w14:paraId="27825FDD" w14:textId="77777777" w:rsidR="00CC0059" w:rsidRDefault="00CC0059">
      <w:pPr>
        <w:pStyle w:val="Index1"/>
        <w:tabs>
          <w:tab w:val="right" w:pos="3002"/>
        </w:tabs>
        <w:rPr>
          <w:bCs/>
          <w:noProof/>
          <w:lang w:val="en-GB"/>
        </w:rPr>
      </w:pPr>
      <w:r w:rsidRPr="009A3402">
        <w:rPr>
          <w:rFonts w:ascii="Bookman Old Style" w:eastAsia="Bookman Old Style" w:hAnsi="Bookman Old Style" w:cs="Bookman Old Style"/>
          <w:noProof/>
          <w:color w:val="231F20"/>
          <w:lang w:val="en-GB"/>
        </w:rPr>
        <w:t>gravitational waves</w:t>
      </w:r>
      <w:r>
        <w:rPr>
          <w:noProof/>
          <w:lang w:val="en-GB"/>
        </w:rPr>
        <w:tab/>
        <w:t xml:space="preserve">107, 161, 183, 248, </w:t>
      </w:r>
      <w:r>
        <w:rPr>
          <w:b/>
          <w:bCs/>
          <w:noProof/>
          <w:lang w:val="en-GB"/>
        </w:rPr>
        <w:t>256</w:t>
      </w:r>
      <w:r>
        <w:rPr>
          <w:bCs/>
          <w:noProof/>
          <w:lang w:val="en-GB"/>
        </w:rPr>
        <w:t>, 259, 260</w:t>
      </w:r>
    </w:p>
    <w:p w14:paraId="4FA4755B" w14:textId="77777777" w:rsidR="00CC0059" w:rsidRDefault="00CC0059">
      <w:pPr>
        <w:pStyle w:val="Index2"/>
        <w:tabs>
          <w:tab w:val="right" w:pos="3002"/>
        </w:tabs>
        <w:rPr>
          <w:noProof/>
          <w:lang w:val="en-GB"/>
        </w:rPr>
      </w:pPr>
      <w:r>
        <w:rPr>
          <w:noProof/>
          <w:lang w:val="en-GB"/>
        </w:rPr>
        <w:t>background</w:t>
      </w:r>
      <w:r>
        <w:rPr>
          <w:noProof/>
          <w:lang w:val="en-GB"/>
        </w:rPr>
        <w:tab/>
        <w:t>282</w:t>
      </w:r>
    </w:p>
    <w:p w14:paraId="7336F641"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deformations</w:t>
      </w:r>
      <w:r>
        <w:rPr>
          <w:noProof/>
          <w:lang w:val="en-GB"/>
        </w:rPr>
        <w:tab/>
        <w:t>264</w:t>
      </w:r>
    </w:p>
    <w:p w14:paraId="1E91FF6C" w14:textId="77777777" w:rsidR="00CC0059" w:rsidRDefault="00CC0059">
      <w:pPr>
        <w:pStyle w:val="Index2"/>
        <w:tabs>
          <w:tab w:val="right" w:pos="3002"/>
        </w:tabs>
        <w:rPr>
          <w:noProof/>
          <w:lang w:val="en-GB"/>
        </w:rPr>
      </w:pPr>
      <w:r>
        <w:rPr>
          <w:noProof/>
          <w:lang w:val="en-GB"/>
        </w:rPr>
        <w:t>detectors</w:t>
      </w:r>
      <w:r>
        <w:rPr>
          <w:noProof/>
          <w:lang w:val="en-GB"/>
        </w:rPr>
        <w:tab/>
        <w:t>254, 271</w:t>
      </w:r>
    </w:p>
    <w:p w14:paraId="6200839C"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electromagnetic waves (vs)</w:t>
      </w:r>
      <w:r>
        <w:rPr>
          <w:noProof/>
          <w:lang w:val="en-GB"/>
        </w:rPr>
        <w:tab/>
        <w:t>268</w:t>
      </w:r>
    </w:p>
    <w:p w14:paraId="48C5EC69"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polarization (see polarization)</w:t>
      </w:r>
      <w:r>
        <w:rPr>
          <w:noProof/>
          <w:lang w:val="en-GB"/>
        </w:rPr>
        <w:tab/>
        <w:t>265</w:t>
      </w:r>
    </w:p>
    <w:p w14:paraId="6C0B51D5" w14:textId="77777777" w:rsidR="00CC0059" w:rsidRDefault="00CC0059">
      <w:pPr>
        <w:pStyle w:val="Index2"/>
        <w:tabs>
          <w:tab w:val="right" w:pos="3002"/>
        </w:tabs>
        <w:rPr>
          <w:noProof/>
          <w:lang w:val="en-GB"/>
        </w:rPr>
      </w:pPr>
      <w:r>
        <w:rPr>
          <w:noProof/>
          <w:lang w:val="en-GB"/>
        </w:rPr>
        <w:t>sources</w:t>
      </w:r>
      <w:r>
        <w:rPr>
          <w:noProof/>
          <w:lang w:val="en-GB"/>
        </w:rPr>
        <w:tab/>
        <w:t>276</w:t>
      </w:r>
    </w:p>
    <w:p w14:paraId="094F427B" w14:textId="77777777" w:rsidR="00CC0059" w:rsidRDefault="00CC0059">
      <w:pPr>
        <w:pStyle w:val="Index2"/>
        <w:tabs>
          <w:tab w:val="right" w:pos="3002"/>
        </w:tabs>
        <w:rPr>
          <w:noProof/>
          <w:lang w:val="en-GB"/>
        </w:rPr>
      </w:pPr>
      <w:r w:rsidRPr="009A3402">
        <w:rPr>
          <w:noProof/>
          <w:lang w:val="en-US"/>
        </w:rPr>
        <w:t>spherical (inexistence)</w:t>
      </w:r>
      <w:r>
        <w:rPr>
          <w:noProof/>
          <w:lang w:val="en-GB"/>
        </w:rPr>
        <w:tab/>
        <w:t>260</w:t>
      </w:r>
    </w:p>
    <w:p w14:paraId="40B623F4"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tidal forces</w:t>
      </w:r>
      <w:r>
        <w:rPr>
          <w:noProof/>
          <w:lang w:val="en-GB"/>
        </w:rPr>
        <w:tab/>
        <w:t>263</w:t>
      </w:r>
    </w:p>
    <w:p w14:paraId="268E151E" w14:textId="77777777" w:rsidR="00CC0059" w:rsidRDefault="00CC0059">
      <w:pPr>
        <w:pStyle w:val="Index2"/>
        <w:tabs>
          <w:tab w:val="right" w:pos="3002"/>
        </w:tabs>
        <w:rPr>
          <w:noProof/>
          <w:lang w:val="en-GB"/>
        </w:rPr>
      </w:pPr>
      <w:r>
        <w:rPr>
          <w:noProof/>
          <w:lang w:val="en-GB"/>
        </w:rPr>
        <w:t>waves</w:t>
      </w:r>
      <w:r>
        <w:rPr>
          <w:noProof/>
          <w:lang w:val="en-GB"/>
        </w:rPr>
        <w:tab/>
        <w:t>278</w:t>
      </w:r>
    </w:p>
    <w:p w14:paraId="33CCF2B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gravitationally</w:t>
      </w:r>
    </w:p>
    <w:p w14:paraId="5887657D" w14:textId="77777777" w:rsidR="00CC0059" w:rsidRDefault="00CC0059">
      <w:pPr>
        <w:pStyle w:val="Index2"/>
        <w:tabs>
          <w:tab w:val="right" w:pos="3002"/>
        </w:tabs>
        <w:rPr>
          <w:noProof/>
          <w:lang w:val="en-GB"/>
        </w:rPr>
      </w:pPr>
      <w:r w:rsidRPr="009A3402">
        <w:rPr>
          <w:noProof/>
          <w:lang w:val="en-US"/>
        </w:rPr>
        <w:t>bound</w:t>
      </w:r>
      <w:r>
        <w:rPr>
          <w:noProof/>
          <w:lang w:val="en-GB"/>
        </w:rPr>
        <w:tab/>
        <w:t>141, 286, 289</w:t>
      </w:r>
    </w:p>
    <w:p w14:paraId="5D4D498B"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color w:val="000000" w:themeColor="text1"/>
          <w:lang w:val="en-GB"/>
        </w:rPr>
        <w:t>un</w:t>
      </w:r>
      <w:r w:rsidRPr="009A3402">
        <w:rPr>
          <w:noProof/>
          <w:lang w:val="en-US"/>
        </w:rPr>
        <w:t>bound</w:t>
      </w:r>
      <w:r>
        <w:rPr>
          <w:noProof/>
          <w:lang w:val="en-GB"/>
        </w:rPr>
        <w:tab/>
        <w:t>141</w:t>
      </w:r>
    </w:p>
    <w:p w14:paraId="790B513A" w14:textId="77777777" w:rsidR="00CC0059" w:rsidRDefault="00CC0059">
      <w:pPr>
        <w:pStyle w:val="Index1"/>
        <w:tabs>
          <w:tab w:val="right" w:pos="3002"/>
        </w:tabs>
        <w:rPr>
          <w:noProof/>
          <w:lang w:val="en-GB"/>
        </w:rPr>
      </w:pPr>
      <w:r>
        <w:rPr>
          <w:noProof/>
          <w:lang w:val="en-GB"/>
        </w:rPr>
        <w:t>gravitational-wave detector</w:t>
      </w:r>
    </w:p>
    <w:p w14:paraId="42382850" w14:textId="77777777" w:rsidR="00CC0059" w:rsidRDefault="00CC0059">
      <w:pPr>
        <w:pStyle w:val="Index2"/>
        <w:tabs>
          <w:tab w:val="right" w:pos="3002"/>
        </w:tabs>
        <w:rPr>
          <w:noProof/>
          <w:lang w:val="en-GB"/>
        </w:rPr>
      </w:pPr>
      <w:r w:rsidRPr="009A3402">
        <w:rPr>
          <w:noProof/>
          <w:lang w:val="en-US"/>
        </w:rPr>
        <w:t>arm</w:t>
      </w:r>
      <w:r>
        <w:rPr>
          <w:noProof/>
          <w:lang w:val="en-GB"/>
        </w:rPr>
        <w:tab/>
        <w:t>272</w:t>
      </w:r>
    </w:p>
    <w:p w14:paraId="7F6F63D8" w14:textId="77777777" w:rsidR="00CC0059" w:rsidRDefault="00CC0059">
      <w:pPr>
        <w:pStyle w:val="Index2"/>
        <w:tabs>
          <w:tab w:val="right" w:pos="3002"/>
        </w:tabs>
        <w:rPr>
          <w:noProof/>
          <w:lang w:val="en-GB"/>
        </w:rPr>
      </w:pPr>
      <w:r w:rsidRPr="009A3402">
        <w:rPr>
          <w:noProof/>
          <w:lang w:val="en-US"/>
        </w:rPr>
        <w:t>beam splitter</w:t>
      </w:r>
      <w:r>
        <w:rPr>
          <w:noProof/>
          <w:lang w:val="en-GB"/>
        </w:rPr>
        <w:tab/>
        <w:t>272</w:t>
      </w:r>
    </w:p>
    <w:p w14:paraId="6F564D0D" w14:textId="77777777" w:rsidR="00CC0059" w:rsidRDefault="00CC0059">
      <w:pPr>
        <w:pStyle w:val="Index2"/>
        <w:tabs>
          <w:tab w:val="right" w:pos="3002"/>
        </w:tabs>
        <w:rPr>
          <w:noProof/>
          <w:lang w:val="en-GB"/>
        </w:rPr>
      </w:pPr>
      <w:r w:rsidRPr="009A3402">
        <w:rPr>
          <w:noProof/>
          <w:lang w:val="en-US"/>
        </w:rPr>
        <w:t>blind spot</w:t>
      </w:r>
      <w:r>
        <w:rPr>
          <w:noProof/>
          <w:lang w:val="en-GB"/>
        </w:rPr>
        <w:tab/>
        <w:t>314</w:t>
      </w:r>
    </w:p>
    <w:p w14:paraId="5CD6E807" w14:textId="77777777" w:rsidR="00CC0059" w:rsidRDefault="00CC0059">
      <w:pPr>
        <w:pStyle w:val="Index2"/>
        <w:tabs>
          <w:tab w:val="right" w:pos="3002"/>
        </w:tabs>
        <w:rPr>
          <w:noProof/>
          <w:lang w:val="en-GB"/>
        </w:rPr>
      </w:pPr>
      <w:r w:rsidRPr="009A3402">
        <w:rPr>
          <w:noProof/>
          <w:lang w:val="en-US"/>
        </w:rPr>
        <w:t>LIGO</w:t>
      </w:r>
      <w:r>
        <w:rPr>
          <w:noProof/>
          <w:lang w:val="en-GB"/>
        </w:rPr>
        <w:tab/>
        <w:t>273, 282</w:t>
      </w:r>
    </w:p>
    <w:p w14:paraId="3B903B92" w14:textId="77777777" w:rsidR="00CC0059" w:rsidRDefault="00CC0059">
      <w:pPr>
        <w:pStyle w:val="Index2"/>
        <w:tabs>
          <w:tab w:val="right" w:pos="3002"/>
        </w:tabs>
        <w:rPr>
          <w:noProof/>
          <w:lang w:val="en-GB"/>
        </w:rPr>
      </w:pPr>
      <w:r w:rsidRPr="009A3402">
        <w:rPr>
          <w:noProof/>
          <w:lang w:val="en-US"/>
        </w:rPr>
        <w:t>mirrors</w:t>
      </w:r>
      <w:r>
        <w:rPr>
          <w:noProof/>
          <w:lang w:val="en-GB"/>
        </w:rPr>
        <w:tab/>
        <w:t>271</w:t>
      </w:r>
    </w:p>
    <w:p w14:paraId="274A2084" w14:textId="77777777" w:rsidR="00CC0059" w:rsidRDefault="00CC0059">
      <w:pPr>
        <w:pStyle w:val="Index2"/>
        <w:tabs>
          <w:tab w:val="right" w:pos="3002"/>
        </w:tabs>
        <w:rPr>
          <w:noProof/>
          <w:lang w:val="en-GB"/>
        </w:rPr>
      </w:pPr>
      <w:r w:rsidRPr="009A3402">
        <w:rPr>
          <w:noProof/>
          <w:lang w:val="en-US"/>
        </w:rPr>
        <w:t>photodiode</w:t>
      </w:r>
      <w:r>
        <w:rPr>
          <w:noProof/>
          <w:lang w:val="en-GB"/>
        </w:rPr>
        <w:tab/>
        <w:t>273</w:t>
      </w:r>
    </w:p>
    <w:p w14:paraId="61CE1E93" w14:textId="77777777" w:rsidR="00CC0059" w:rsidRDefault="00CC0059">
      <w:pPr>
        <w:pStyle w:val="Index2"/>
        <w:tabs>
          <w:tab w:val="right" w:pos="3002"/>
        </w:tabs>
        <w:rPr>
          <w:noProof/>
          <w:lang w:val="en-GB"/>
        </w:rPr>
      </w:pPr>
      <w:r w:rsidRPr="009A3402">
        <w:rPr>
          <w:noProof/>
          <w:lang w:val="en-US"/>
        </w:rPr>
        <w:t>Virgo</w:t>
      </w:r>
      <w:r>
        <w:rPr>
          <w:noProof/>
          <w:lang w:val="en-GB"/>
        </w:rPr>
        <w:tab/>
        <w:t>273</w:t>
      </w:r>
    </w:p>
    <w:p w14:paraId="3B77D73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GRB 170817A</w:t>
      </w:r>
      <w:r>
        <w:rPr>
          <w:noProof/>
          <w:lang w:val="en-GB"/>
        </w:rPr>
        <w:tab/>
        <w:t>313, 315, 317, 319, 322, 351</w:t>
      </w:r>
    </w:p>
    <w:p w14:paraId="7F87ABA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GRBs</w:t>
      </w:r>
      <w:r>
        <w:rPr>
          <w:noProof/>
          <w:lang w:val="en-GB"/>
        </w:rPr>
        <w:tab/>
      </w:r>
      <w:r w:rsidRPr="009A3402">
        <w:rPr>
          <w:i/>
          <w:noProof/>
          <w:lang w:val="en-GB"/>
        </w:rPr>
        <w:t>See</w:t>
      </w:r>
      <w:r>
        <w:rPr>
          <w:noProof/>
          <w:lang w:val="en-GB"/>
        </w:rPr>
        <w:t xml:space="preserve"> gamma-ray bursts</w:t>
      </w:r>
    </w:p>
    <w:p w14:paraId="12D0DD4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GW150914</w:t>
      </w:r>
      <w:r>
        <w:rPr>
          <w:noProof/>
          <w:lang w:val="en-GB"/>
        </w:rPr>
        <w:tab/>
        <w:t>269, 285, 290, 296, 298, 299</w:t>
      </w:r>
    </w:p>
    <w:p w14:paraId="71C54B2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GW170817</w:t>
      </w:r>
      <w:r>
        <w:rPr>
          <w:noProof/>
          <w:lang w:val="en-GB"/>
        </w:rPr>
        <w:tab/>
        <w:t>127, 270, 305, 308, 313, 322, 323, 351</w:t>
      </w:r>
    </w:p>
    <w:p w14:paraId="38E0DBA7" w14:textId="77777777" w:rsidR="00CC0059" w:rsidRDefault="00CC0059">
      <w:pPr>
        <w:pStyle w:val="Index1"/>
        <w:tabs>
          <w:tab w:val="right" w:pos="3002"/>
        </w:tabs>
        <w:rPr>
          <w:noProof/>
          <w:lang w:val="en-GB"/>
        </w:rPr>
      </w:pPr>
      <w:r w:rsidRPr="009A3402">
        <w:rPr>
          <w:rFonts w:ascii="Bookman Old Style" w:hAnsi="Bookman Old Style"/>
          <w:noProof/>
          <w:color w:val="000000" w:themeColor="text1"/>
          <w:lang w:val="en-GB"/>
        </w:rPr>
        <w:t>GW190814</w:t>
      </w:r>
      <w:r>
        <w:rPr>
          <w:noProof/>
          <w:lang w:val="en-GB"/>
        </w:rPr>
        <w:tab/>
        <w:t>350</w:t>
      </w:r>
    </w:p>
    <w:p w14:paraId="25577068"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H</w:t>
      </w:r>
    </w:p>
    <w:p w14:paraId="26801E59"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hadronic (ordinary) matter</w:t>
      </w:r>
      <w:r>
        <w:rPr>
          <w:noProof/>
          <w:lang w:val="en-GB"/>
        </w:rPr>
        <w:tab/>
        <w:t>17</w:t>
      </w:r>
    </w:p>
    <w:p w14:paraId="1C190AA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Hawking</w:t>
      </w:r>
    </w:p>
    <w:p w14:paraId="07B9BB93" w14:textId="77777777" w:rsidR="00CC0059" w:rsidRDefault="00CC0059">
      <w:pPr>
        <w:pStyle w:val="Index2"/>
        <w:tabs>
          <w:tab w:val="right" w:pos="3002"/>
        </w:tabs>
        <w:rPr>
          <w:noProof/>
          <w:lang w:val="en-GB"/>
        </w:rPr>
      </w:pPr>
      <w:r w:rsidRPr="009A3402">
        <w:rPr>
          <w:rFonts w:ascii="Bookman Old Style" w:hAnsi="Bookman Old Style"/>
          <w:noProof/>
          <w:lang w:val="en-US"/>
        </w:rPr>
        <w:t>luminosity</w:t>
      </w:r>
      <w:r>
        <w:rPr>
          <w:noProof/>
          <w:lang w:val="en-GB"/>
        </w:rPr>
        <w:tab/>
        <w:t>168</w:t>
      </w:r>
    </w:p>
    <w:p w14:paraId="7B5DBE41" w14:textId="77777777" w:rsidR="00CC0059" w:rsidRDefault="00CC0059">
      <w:pPr>
        <w:pStyle w:val="Index2"/>
        <w:tabs>
          <w:tab w:val="right" w:pos="3002"/>
        </w:tabs>
        <w:rPr>
          <w:noProof/>
          <w:lang w:val="en-GB"/>
        </w:rPr>
      </w:pPr>
      <w:r w:rsidRPr="009A3402">
        <w:rPr>
          <w:noProof/>
          <w:lang w:val="en-US"/>
        </w:rPr>
        <w:t>radiation</w:t>
      </w:r>
      <w:r>
        <w:rPr>
          <w:noProof/>
          <w:lang w:val="en-GB"/>
        </w:rPr>
        <w:tab/>
        <w:t>167</w:t>
      </w:r>
    </w:p>
    <w:p w14:paraId="5658CB3C" w14:textId="77777777" w:rsidR="00CC0059" w:rsidRDefault="00CC0059">
      <w:pPr>
        <w:pStyle w:val="Index2"/>
        <w:tabs>
          <w:tab w:val="right" w:pos="3002"/>
        </w:tabs>
        <w:rPr>
          <w:noProof/>
          <w:lang w:val="en-GB"/>
        </w:rPr>
      </w:pPr>
      <w:r w:rsidRPr="009A3402">
        <w:rPr>
          <w:noProof/>
          <w:lang w:val="en-US"/>
        </w:rPr>
        <w:t>Stephen</w:t>
      </w:r>
      <w:r>
        <w:rPr>
          <w:noProof/>
          <w:lang w:val="en-GB"/>
        </w:rPr>
        <w:tab/>
        <w:t>167</w:t>
      </w:r>
    </w:p>
    <w:p w14:paraId="27798DF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Hewish, Antony</w:t>
      </w:r>
      <w:r>
        <w:rPr>
          <w:noProof/>
          <w:lang w:val="en-GB"/>
        </w:rPr>
        <w:tab/>
        <w:t>97, 110, 111, 112, 343</w:t>
      </w:r>
    </w:p>
    <w:p w14:paraId="7D474BE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HMNS (hypermassive neutron star)</w:t>
      </w:r>
      <w:r>
        <w:rPr>
          <w:noProof/>
          <w:lang w:val="en-GB"/>
        </w:rPr>
        <w:tab/>
        <w:t>306</w:t>
      </w:r>
    </w:p>
    <w:p w14:paraId="33372E8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HMXB (High Mass X-ray Binary)</w:t>
      </w:r>
      <w:r>
        <w:rPr>
          <w:noProof/>
          <w:lang w:val="en-GB"/>
        </w:rPr>
        <w:tab/>
        <w:t>94</w:t>
      </w:r>
    </w:p>
    <w:p w14:paraId="67012D5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Hulse, Russell</w:t>
      </w:r>
      <w:r>
        <w:rPr>
          <w:noProof/>
          <w:lang w:val="en-GB"/>
        </w:rPr>
        <w:tab/>
        <w:t>286</w:t>
      </w:r>
    </w:p>
    <w:p w14:paraId="333527D7"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I</w:t>
      </w:r>
    </w:p>
    <w:p w14:paraId="194636A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information-loss paradox</w:t>
      </w:r>
      <w:r>
        <w:rPr>
          <w:noProof/>
          <w:lang w:val="en-GB"/>
        </w:rPr>
        <w:tab/>
        <w:t>170</w:t>
      </w:r>
    </w:p>
    <w:p w14:paraId="35AB6C7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instability</w:t>
      </w:r>
    </w:p>
    <w:p w14:paraId="0C6C5212" w14:textId="77777777" w:rsidR="00CC0059" w:rsidRDefault="00CC0059">
      <w:pPr>
        <w:pStyle w:val="Index2"/>
        <w:tabs>
          <w:tab w:val="right" w:pos="3002"/>
        </w:tabs>
        <w:rPr>
          <w:noProof/>
          <w:lang w:val="en-GB"/>
        </w:rPr>
      </w:pPr>
      <w:r w:rsidRPr="009A3402">
        <w:rPr>
          <w:noProof/>
          <w:lang w:val="en-US"/>
        </w:rPr>
        <w:t>gravitational</w:t>
      </w:r>
      <w:r>
        <w:rPr>
          <w:noProof/>
          <w:lang w:val="en-GB"/>
        </w:rPr>
        <w:tab/>
        <w:t>125, 128</w:t>
      </w:r>
    </w:p>
    <w:p w14:paraId="32952B4C" w14:textId="77777777" w:rsidR="00CC0059" w:rsidRDefault="00CC0059">
      <w:pPr>
        <w:pStyle w:val="Index2"/>
        <w:tabs>
          <w:tab w:val="right" w:pos="3002"/>
        </w:tabs>
        <w:rPr>
          <w:noProof/>
          <w:lang w:val="en-GB"/>
        </w:rPr>
      </w:pPr>
      <w:r w:rsidRPr="009A3402">
        <w:rPr>
          <w:noProof/>
          <w:lang w:val="en-US"/>
        </w:rPr>
        <w:t>magnetorotational</w:t>
      </w:r>
      <w:r>
        <w:rPr>
          <w:noProof/>
          <w:lang w:val="en-GB"/>
        </w:rPr>
        <w:tab/>
        <w:t>309</w:t>
      </w:r>
    </w:p>
    <w:p w14:paraId="1FAAC346" w14:textId="77777777" w:rsidR="00CC0059" w:rsidRDefault="00CC0059">
      <w:pPr>
        <w:pStyle w:val="Index1"/>
        <w:tabs>
          <w:tab w:val="right" w:pos="3002"/>
        </w:tabs>
        <w:rPr>
          <w:noProof/>
          <w:lang w:val="en-GB"/>
        </w:rPr>
      </w:pPr>
      <w:r w:rsidRPr="009A3402">
        <w:rPr>
          <w:noProof/>
          <w:lang w:val="en-US"/>
        </w:rPr>
        <w:t>interaction</w:t>
      </w:r>
    </w:p>
    <w:p w14:paraId="751224E6" w14:textId="77777777" w:rsidR="00CC0059" w:rsidRDefault="00CC0059">
      <w:pPr>
        <w:pStyle w:val="Index2"/>
        <w:tabs>
          <w:tab w:val="right" w:pos="3002"/>
        </w:tabs>
        <w:rPr>
          <w:noProof/>
          <w:lang w:val="en-GB"/>
        </w:rPr>
      </w:pPr>
      <w:r>
        <w:rPr>
          <w:noProof/>
          <w:lang w:val="en-GB"/>
        </w:rPr>
        <w:t>electromagnetic</w:t>
      </w:r>
      <w:r>
        <w:rPr>
          <w:noProof/>
          <w:lang w:val="en-GB"/>
        </w:rPr>
        <w:tab/>
        <w:t>15</w:t>
      </w:r>
    </w:p>
    <w:p w14:paraId="541E8EE7" w14:textId="77777777" w:rsidR="00CC0059" w:rsidRDefault="00CC0059">
      <w:pPr>
        <w:pStyle w:val="Index2"/>
        <w:tabs>
          <w:tab w:val="right" w:pos="3002"/>
        </w:tabs>
        <w:rPr>
          <w:noProof/>
          <w:lang w:val="en-GB"/>
        </w:rPr>
      </w:pPr>
      <w:r>
        <w:rPr>
          <w:noProof/>
          <w:lang w:val="en-GB"/>
        </w:rPr>
        <w:t>gravitational</w:t>
      </w:r>
      <w:r>
        <w:rPr>
          <w:noProof/>
          <w:lang w:val="en-GB"/>
        </w:rPr>
        <w:tab/>
        <w:t>15</w:t>
      </w:r>
    </w:p>
    <w:p w14:paraId="335D1DCB" w14:textId="77777777" w:rsidR="00CC0059" w:rsidRDefault="00CC0059">
      <w:pPr>
        <w:pStyle w:val="Index2"/>
        <w:tabs>
          <w:tab w:val="right" w:pos="3002"/>
        </w:tabs>
        <w:rPr>
          <w:noProof/>
          <w:lang w:val="en-GB"/>
        </w:rPr>
      </w:pPr>
      <w:r>
        <w:rPr>
          <w:noProof/>
          <w:lang w:val="en-GB"/>
        </w:rPr>
        <w:t>instantaneous</w:t>
      </w:r>
      <w:r>
        <w:rPr>
          <w:noProof/>
          <w:lang w:val="en-GB"/>
        </w:rPr>
        <w:tab/>
        <w:t>29</w:t>
      </w:r>
    </w:p>
    <w:p w14:paraId="164CC17A" w14:textId="77777777" w:rsidR="00CC0059" w:rsidRDefault="00CC0059">
      <w:pPr>
        <w:pStyle w:val="Index2"/>
        <w:tabs>
          <w:tab w:val="right" w:pos="3002"/>
        </w:tabs>
        <w:rPr>
          <w:noProof/>
          <w:lang w:val="en-GB"/>
        </w:rPr>
      </w:pPr>
      <w:r>
        <w:rPr>
          <w:noProof/>
          <w:lang w:val="en-GB"/>
        </w:rPr>
        <w:t>strong</w:t>
      </w:r>
      <w:r>
        <w:rPr>
          <w:noProof/>
          <w:lang w:val="en-GB"/>
        </w:rPr>
        <w:tab/>
        <w:t>15</w:t>
      </w:r>
    </w:p>
    <w:p w14:paraId="19A718CC" w14:textId="77777777" w:rsidR="00CC0059" w:rsidRDefault="00CC0059">
      <w:pPr>
        <w:pStyle w:val="Index2"/>
        <w:tabs>
          <w:tab w:val="right" w:pos="3002"/>
        </w:tabs>
        <w:rPr>
          <w:noProof/>
          <w:lang w:val="en-GB"/>
        </w:rPr>
      </w:pPr>
      <w:r>
        <w:rPr>
          <w:noProof/>
          <w:lang w:val="en-GB"/>
        </w:rPr>
        <w:t>weak</w:t>
      </w:r>
      <w:r>
        <w:rPr>
          <w:noProof/>
          <w:lang w:val="en-GB"/>
        </w:rPr>
        <w:tab/>
        <w:t>15</w:t>
      </w:r>
    </w:p>
    <w:p w14:paraId="3A6F1BC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interference</w:t>
      </w:r>
      <w:r>
        <w:rPr>
          <w:noProof/>
          <w:lang w:val="en-GB"/>
        </w:rPr>
        <w:tab/>
        <w:t>194, 274</w:t>
      </w:r>
    </w:p>
    <w:p w14:paraId="5389A10B" w14:textId="77777777" w:rsidR="00CC0059" w:rsidRDefault="00CC0059">
      <w:pPr>
        <w:pStyle w:val="Index2"/>
        <w:tabs>
          <w:tab w:val="right" w:pos="3002"/>
        </w:tabs>
        <w:rPr>
          <w:noProof/>
          <w:lang w:val="en-GB"/>
        </w:rPr>
      </w:pPr>
      <w:r>
        <w:rPr>
          <w:noProof/>
          <w:lang w:val="en-GB"/>
        </w:rPr>
        <w:t>constructive</w:t>
      </w:r>
      <w:r>
        <w:rPr>
          <w:noProof/>
          <w:lang w:val="en-GB"/>
        </w:rPr>
        <w:tab/>
        <w:t>194</w:t>
      </w:r>
    </w:p>
    <w:p w14:paraId="61F41795" w14:textId="77777777" w:rsidR="00CC0059" w:rsidRDefault="00CC0059">
      <w:pPr>
        <w:pStyle w:val="Index2"/>
        <w:tabs>
          <w:tab w:val="right" w:pos="3002"/>
        </w:tabs>
        <w:rPr>
          <w:noProof/>
          <w:lang w:val="en-GB"/>
        </w:rPr>
      </w:pPr>
      <w:r w:rsidRPr="009A3402">
        <w:rPr>
          <w:noProof/>
          <w:lang w:val="en-US"/>
        </w:rPr>
        <w:t>de</w:t>
      </w:r>
      <w:r>
        <w:rPr>
          <w:noProof/>
          <w:lang w:val="en-GB"/>
        </w:rPr>
        <w:t>structive</w:t>
      </w:r>
      <w:r>
        <w:rPr>
          <w:noProof/>
          <w:lang w:val="en-GB"/>
        </w:rPr>
        <w:tab/>
        <w:t>194</w:t>
      </w:r>
    </w:p>
    <w:p w14:paraId="6C39A13E" w14:textId="77777777" w:rsidR="00CC0059" w:rsidRDefault="00CC0059">
      <w:pPr>
        <w:pStyle w:val="Index1"/>
        <w:tabs>
          <w:tab w:val="right" w:pos="3002"/>
        </w:tabs>
        <w:rPr>
          <w:noProof/>
          <w:lang w:val="en-GB"/>
        </w:rPr>
      </w:pPr>
      <w:r w:rsidRPr="009A3402">
        <w:rPr>
          <w:noProof/>
          <w:lang w:val="en-US"/>
        </w:rPr>
        <w:t>interferometer</w:t>
      </w:r>
      <w:r>
        <w:rPr>
          <w:noProof/>
          <w:lang w:val="en-GB"/>
        </w:rPr>
        <w:tab/>
        <w:t>271</w:t>
      </w:r>
    </w:p>
    <w:p w14:paraId="79EBB9DC" w14:textId="77777777" w:rsidR="00CC0059" w:rsidRDefault="00CC0059">
      <w:pPr>
        <w:pStyle w:val="Index2"/>
        <w:tabs>
          <w:tab w:val="right" w:pos="3002"/>
        </w:tabs>
        <w:rPr>
          <w:noProof/>
          <w:lang w:val="en-GB"/>
        </w:rPr>
      </w:pPr>
      <w:r w:rsidRPr="009A3402">
        <w:rPr>
          <w:noProof/>
          <w:lang w:val="en-US"/>
        </w:rPr>
        <w:t>Michelson-</w:t>
      </w:r>
      <w:r w:rsidRPr="009A3402">
        <w:rPr>
          <w:rFonts w:ascii="Bookman Old Style" w:eastAsia="Bookman Old Style" w:hAnsi="Bookman Old Style" w:cs="Bookman Old Style"/>
          <w:noProof/>
          <w:lang w:val="en-GB"/>
        </w:rPr>
        <w:t>Morley</w:t>
      </w:r>
      <w:r>
        <w:rPr>
          <w:noProof/>
          <w:lang w:val="en-GB"/>
        </w:rPr>
        <w:tab/>
        <w:t>271</w:t>
      </w:r>
    </w:p>
    <w:p w14:paraId="6346345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ions</w:t>
      </w:r>
      <w:r>
        <w:rPr>
          <w:noProof/>
          <w:lang w:val="en-GB"/>
        </w:rPr>
        <w:tab/>
        <w:t>121, 122, 346</w:t>
      </w:r>
    </w:p>
    <w:p w14:paraId="1751E9F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iron</w:t>
      </w:r>
      <w:r>
        <w:rPr>
          <w:noProof/>
          <w:lang w:val="en-GB"/>
        </w:rPr>
        <w:tab/>
        <w:t>98, 99, 319, 320</w:t>
      </w:r>
    </w:p>
    <w:p w14:paraId="3C893060"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core</w:t>
      </w:r>
      <w:r>
        <w:rPr>
          <w:noProof/>
          <w:lang w:val="en-GB"/>
        </w:rPr>
        <w:tab/>
        <w:t>99, 160</w:t>
      </w:r>
    </w:p>
    <w:p w14:paraId="76119A94"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K</w:t>
      </w:r>
    </w:p>
    <w:p w14:paraId="1C64197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Kamiokande</w:t>
      </w:r>
      <w:r>
        <w:rPr>
          <w:noProof/>
          <w:lang w:val="en-GB"/>
        </w:rPr>
        <w:tab/>
        <w:t>109</w:t>
      </w:r>
    </w:p>
    <w:p w14:paraId="47312A04"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Kepler</w:t>
      </w:r>
      <w:r>
        <w:rPr>
          <w:noProof/>
          <w:lang w:val="en-GB"/>
        </w:rPr>
        <w:tab/>
        <w:t>29</w:t>
      </w:r>
    </w:p>
    <w:p w14:paraId="4425C21B" w14:textId="77777777" w:rsidR="00CC0059" w:rsidRDefault="00CC0059">
      <w:pPr>
        <w:pStyle w:val="Index2"/>
        <w:tabs>
          <w:tab w:val="right" w:pos="3002"/>
        </w:tabs>
        <w:rPr>
          <w:noProof/>
          <w:lang w:val="en-GB"/>
        </w:rPr>
      </w:pPr>
      <w:r w:rsidRPr="009A3402">
        <w:rPr>
          <w:noProof/>
          <w:lang w:val="en-US"/>
        </w:rPr>
        <w:t>post-Keplerian parameters</w:t>
      </w:r>
      <w:r>
        <w:rPr>
          <w:noProof/>
          <w:lang w:val="en-GB"/>
        </w:rPr>
        <w:tab/>
        <w:t>291</w:t>
      </w:r>
    </w:p>
    <w:p w14:paraId="779459C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kilonova</w:t>
      </w:r>
      <w:r>
        <w:rPr>
          <w:noProof/>
          <w:lang w:val="en-GB"/>
        </w:rPr>
        <w:tab/>
        <w:t>319, 322</w:t>
      </w:r>
    </w:p>
    <w:p w14:paraId="1145FF11"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blue</w:t>
      </w:r>
      <w:r>
        <w:rPr>
          <w:noProof/>
          <w:lang w:val="en-GB"/>
        </w:rPr>
        <w:tab/>
        <w:t>319</w:t>
      </w:r>
    </w:p>
    <w:p w14:paraId="4556F0BD"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red</w:t>
      </w:r>
      <w:r>
        <w:rPr>
          <w:noProof/>
          <w:lang w:val="en-GB"/>
        </w:rPr>
        <w:tab/>
        <w:t>319</w:t>
      </w:r>
    </w:p>
    <w:p w14:paraId="335E5A07"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knowledge</w:t>
      </w:r>
    </w:p>
    <w:p w14:paraId="45B09071" w14:textId="77777777" w:rsidR="00CC0059" w:rsidRDefault="00CC0059">
      <w:pPr>
        <w:pStyle w:val="Index2"/>
        <w:tabs>
          <w:tab w:val="right" w:pos="3002"/>
        </w:tabs>
        <w:rPr>
          <w:noProof/>
          <w:lang w:val="en-GB"/>
        </w:rPr>
      </w:pPr>
      <w:r w:rsidRPr="009A3402">
        <w:rPr>
          <w:noProof/>
          <w:lang w:val="en-US"/>
        </w:rPr>
        <w:t>imaginative</w:t>
      </w:r>
      <w:r>
        <w:rPr>
          <w:noProof/>
          <w:lang w:val="en-GB"/>
        </w:rPr>
        <w:tab/>
        <w:t>10, 15</w:t>
      </w:r>
    </w:p>
    <w:p w14:paraId="21A206FC" w14:textId="77777777" w:rsidR="00CC0059" w:rsidRDefault="00CC0059">
      <w:pPr>
        <w:pStyle w:val="Index2"/>
        <w:tabs>
          <w:tab w:val="right" w:pos="3002"/>
        </w:tabs>
        <w:rPr>
          <w:noProof/>
          <w:lang w:val="en-GB"/>
        </w:rPr>
      </w:pPr>
      <w:r w:rsidRPr="009A3402">
        <w:rPr>
          <w:noProof/>
          <w:lang w:val="en-US"/>
        </w:rPr>
        <w:t>instinctive</w:t>
      </w:r>
      <w:r>
        <w:rPr>
          <w:noProof/>
          <w:lang w:val="en-GB"/>
        </w:rPr>
        <w:tab/>
        <w:t>10, 12</w:t>
      </w:r>
    </w:p>
    <w:p w14:paraId="5FF2B368" w14:textId="77777777" w:rsidR="00CC0059" w:rsidRDefault="00CC0059">
      <w:pPr>
        <w:pStyle w:val="Index2"/>
        <w:tabs>
          <w:tab w:val="right" w:pos="3002"/>
        </w:tabs>
        <w:rPr>
          <w:noProof/>
          <w:lang w:val="en-GB"/>
        </w:rPr>
      </w:pPr>
      <w:r w:rsidRPr="009A3402">
        <w:rPr>
          <w:noProof/>
          <w:lang w:val="en-US"/>
        </w:rPr>
        <w:t>rational</w:t>
      </w:r>
      <w:r>
        <w:rPr>
          <w:noProof/>
          <w:lang w:val="en-GB"/>
        </w:rPr>
        <w:tab/>
        <w:t>10, 13</w:t>
      </w:r>
    </w:p>
    <w:p w14:paraId="7CD99004"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L</w:t>
      </w:r>
    </w:p>
    <w:p w14:paraId="4176F79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lensing</w:t>
      </w:r>
      <w:r>
        <w:rPr>
          <w:noProof/>
          <w:lang w:val="en-GB"/>
        </w:rPr>
        <w:tab/>
      </w:r>
      <w:r w:rsidRPr="009A3402">
        <w:rPr>
          <w:i/>
          <w:noProof/>
          <w:lang w:val="en-GB"/>
        </w:rPr>
        <w:t>See</w:t>
      </w:r>
      <w:r>
        <w:rPr>
          <w:noProof/>
          <w:lang w:val="en-GB"/>
        </w:rPr>
        <w:t xml:space="preserve"> gravitational</w:t>
      </w:r>
    </w:p>
    <w:p w14:paraId="0C054BB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lang w:val="en-US"/>
        </w:rPr>
        <w:t>Leonardo da Vinci</w:t>
      </w:r>
    </w:p>
    <w:p w14:paraId="4236D950" w14:textId="77777777" w:rsidR="00CC0059" w:rsidRDefault="00CC0059">
      <w:pPr>
        <w:pStyle w:val="Index2"/>
        <w:tabs>
          <w:tab w:val="right" w:pos="3002"/>
        </w:tabs>
        <w:rPr>
          <w:noProof/>
          <w:lang w:val="en-GB"/>
        </w:rPr>
      </w:pPr>
      <w:r w:rsidRPr="009A3402">
        <w:rPr>
          <w:noProof/>
          <w:lang w:val="en-US"/>
        </w:rPr>
        <w:t>Vitruvian man</w:t>
      </w:r>
      <w:r>
        <w:rPr>
          <w:noProof/>
          <w:lang w:val="en-GB"/>
        </w:rPr>
        <w:tab/>
        <w:t>264, 265, 348</w:t>
      </w:r>
    </w:p>
    <w:p w14:paraId="4D3BBB7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Leonardo Da Vinci</w:t>
      </w:r>
      <w:r>
        <w:rPr>
          <w:noProof/>
          <w:lang w:val="en-GB"/>
        </w:rPr>
        <w:tab/>
        <w:t>263</w:t>
      </w:r>
    </w:p>
    <w:p w14:paraId="079473B2"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leptons</w:t>
      </w:r>
      <w:r>
        <w:rPr>
          <w:noProof/>
          <w:lang w:val="en-GB"/>
        </w:rPr>
        <w:tab/>
        <w:t>17</w:t>
      </w:r>
    </w:p>
    <w:p w14:paraId="6527198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Levi-Civita, Tullio</w:t>
      </w:r>
      <w:r>
        <w:rPr>
          <w:noProof/>
          <w:lang w:val="en-GB"/>
        </w:rPr>
        <w:tab/>
        <w:t>45</w:t>
      </w:r>
    </w:p>
    <w:p w14:paraId="280A394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LGM–1 (Little Green Men)</w:t>
      </w:r>
      <w:r>
        <w:rPr>
          <w:noProof/>
          <w:lang w:val="en-GB"/>
        </w:rPr>
        <w:tab/>
        <w:t>111</w:t>
      </w:r>
    </w:p>
    <w:p w14:paraId="2B44940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Li, Li-Xin</w:t>
      </w:r>
      <w:r>
        <w:rPr>
          <w:noProof/>
          <w:lang w:val="en-GB"/>
        </w:rPr>
        <w:tab/>
        <w:t>318</w:t>
      </w:r>
    </w:p>
    <w:p w14:paraId="00F01A6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lighthouse</w:t>
      </w:r>
      <w:r>
        <w:rPr>
          <w:noProof/>
          <w:lang w:val="en-GB"/>
        </w:rPr>
        <w:tab/>
        <w:t>113, 114, 117, 119, 280</w:t>
      </w:r>
    </w:p>
    <w:p w14:paraId="1631A1E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LIGO</w:t>
      </w:r>
      <w:r>
        <w:rPr>
          <w:noProof/>
          <w:lang w:val="en-GB"/>
        </w:rPr>
        <w:tab/>
        <w:t>174, 175, 254, 271</w:t>
      </w:r>
    </w:p>
    <w:p w14:paraId="091E105E"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LISA</w:t>
      </w:r>
      <w:r>
        <w:rPr>
          <w:noProof/>
          <w:lang w:val="en-GB"/>
        </w:rPr>
        <w:tab/>
        <w:t>282, 284, 285</w:t>
      </w:r>
    </w:p>
    <w:p w14:paraId="61668A2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LMXB (Low Mass X-ray Binary)</w:t>
      </w:r>
      <w:r>
        <w:rPr>
          <w:noProof/>
          <w:lang w:val="en-GB"/>
        </w:rPr>
        <w:tab/>
        <w:t>90</w:t>
      </w:r>
    </w:p>
    <w:p w14:paraId="35CECB8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Love</w:t>
      </w:r>
    </w:p>
    <w:p w14:paraId="5961E10A" w14:textId="77777777" w:rsidR="00CC0059" w:rsidRDefault="00CC0059">
      <w:pPr>
        <w:pStyle w:val="Index2"/>
        <w:tabs>
          <w:tab w:val="right" w:pos="3002"/>
        </w:tabs>
        <w:rPr>
          <w:noProof/>
          <w:lang w:val="en-GB"/>
        </w:rPr>
      </w:pPr>
      <w:r w:rsidRPr="009A3402">
        <w:rPr>
          <w:rFonts w:ascii="Bookman Old Style" w:hAnsi="Bookman Old Style"/>
          <w:noProof/>
          <w:lang w:val="en-US"/>
        </w:rPr>
        <w:t>Augustus</w:t>
      </w:r>
      <w:r>
        <w:rPr>
          <w:noProof/>
          <w:lang w:val="en-GB"/>
        </w:rPr>
        <w:tab/>
        <w:t>349</w:t>
      </w:r>
    </w:p>
    <w:p w14:paraId="1B0319EC" w14:textId="77777777" w:rsidR="00CC0059" w:rsidRDefault="00CC0059">
      <w:pPr>
        <w:pStyle w:val="Index2"/>
        <w:tabs>
          <w:tab w:val="right" w:pos="3002"/>
        </w:tabs>
        <w:rPr>
          <w:noProof/>
          <w:lang w:val="en-GB"/>
        </w:rPr>
      </w:pPr>
      <w:r w:rsidRPr="009A3402">
        <w:rPr>
          <w:noProof/>
          <w:lang w:val="en-US"/>
        </w:rPr>
        <w:t>number</w:t>
      </w:r>
      <w:r>
        <w:rPr>
          <w:noProof/>
          <w:lang w:val="en-GB"/>
        </w:rPr>
        <w:tab/>
        <w:t>304</w:t>
      </w:r>
    </w:p>
    <w:p w14:paraId="61062BAE" w14:textId="77777777" w:rsidR="00CC0059" w:rsidRDefault="00CC0059">
      <w:pPr>
        <w:pStyle w:val="Index1"/>
        <w:tabs>
          <w:tab w:val="right" w:pos="3002"/>
        </w:tabs>
        <w:rPr>
          <w:noProof/>
          <w:lang w:val="en-GB"/>
        </w:rPr>
      </w:pPr>
      <w:r w:rsidRPr="009A3402">
        <w:rPr>
          <w:rFonts w:ascii="Bookman Old Style" w:hAnsi="Bookman Old Style"/>
          <w:noProof/>
          <w:lang w:val="en-US"/>
        </w:rPr>
        <w:t>luminosity</w:t>
      </w:r>
    </w:p>
    <w:p w14:paraId="44C68DD9" w14:textId="77777777" w:rsidR="00CC0059" w:rsidRDefault="00CC0059">
      <w:pPr>
        <w:pStyle w:val="Index2"/>
        <w:tabs>
          <w:tab w:val="right" w:pos="3002"/>
        </w:tabs>
        <w:rPr>
          <w:noProof/>
          <w:lang w:val="en-GB"/>
        </w:rPr>
      </w:pPr>
      <w:r w:rsidRPr="009A3402">
        <w:rPr>
          <w:noProof/>
          <w:lang w:val="en-US"/>
        </w:rPr>
        <w:t>gravitational wave</w:t>
      </w:r>
      <w:r>
        <w:rPr>
          <w:noProof/>
          <w:lang w:val="en-GB"/>
        </w:rPr>
        <w:tab/>
        <w:t>276, 278, 303</w:t>
      </w:r>
    </w:p>
    <w:p w14:paraId="103C9D4B"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color w:val="000000" w:themeColor="text1"/>
          <w:lang w:val="en-US"/>
        </w:rPr>
        <w:t>Hawking</w:t>
      </w:r>
      <w:r>
        <w:rPr>
          <w:noProof/>
          <w:lang w:val="en-GB"/>
        </w:rPr>
        <w:tab/>
        <w:t>168</w:t>
      </w:r>
    </w:p>
    <w:p w14:paraId="006B0976" w14:textId="77777777" w:rsidR="00CC0059" w:rsidRDefault="00CC0059">
      <w:pPr>
        <w:pStyle w:val="Index2"/>
        <w:tabs>
          <w:tab w:val="right" w:pos="3002"/>
        </w:tabs>
        <w:rPr>
          <w:noProof/>
          <w:lang w:val="en-GB"/>
        </w:rPr>
      </w:pPr>
      <w:r w:rsidRPr="009A3402">
        <w:rPr>
          <w:noProof/>
          <w:lang w:val="en-US"/>
        </w:rPr>
        <w:t>Sun</w:t>
      </w:r>
      <w:r>
        <w:rPr>
          <w:noProof/>
          <w:lang w:val="en-GB"/>
        </w:rPr>
        <w:tab/>
        <w:t>277</w:t>
      </w:r>
    </w:p>
    <w:p w14:paraId="2556A4B9"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M</w:t>
      </w:r>
    </w:p>
    <w:p w14:paraId="07FA112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M87</w:t>
      </w:r>
    </w:p>
    <w:p w14:paraId="1F717A4C" w14:textId="77777777" w:rsidR="00CC0059" w:rsidRDefault="00CC0059">
      <w:pPr>
        <w:pStyle w:val="Index2"/>
        <w:tabs>
          <w:tab w:val="right" w:pos="3002"/>
        </w:tabs>
        <w:rPr>
          <w:noProof/>
          <w:lang w:val="en-GB"/>
        </w:rPr>
      </w:pPr>
      <w:r w:rsidRPr="009A3402">
        <w:rPr>
          <w:noProof/>
          <w:lang w:val="en-US"/>
        </w:rPr>
        <w:t>galaxy</w:t>
      </w:r>
      <w:r>
        <w:rPr>
          <w:noProof/>
          <w:lang w:val="en-GB"/>
        </w:rPr>
        <w:tab/>
        <w:t>151</w:t>
      </w:r>
    </w:p>
    <w:p w14:paraId="5F6D855E" w14:textId="77777777" w:rsidR="00CC0059" w:rsidRDefault="00CC0059">
      <w:pPr>
        <w:pStyle w:val="Index2"/>
        <w:tabs>
          <w:tab w:val="right" w:pos="3002"/>
        </w:tabs>
        <w:rPr>
          <w:noProof/>
          <w:lang w:val="en-GB"/>
        </w:rPr>
      </w:pPr>
      <w:r w:rsidRPr="009A3402">
        <w:rPr>
          <w:noProof/>
          <w:lang w:val="en-US"/>
        </w:rPr>
        <w:t>images</w:t>
      </w:r>
      <w:r>
        <w:rPr>
          <w:noProof/>
          <w:lang w:val="en-GB"/>
        </w:rPr>
        <w:tab/>
        <w:t>197</w:t>
      </w:r>
    </w:p>
    <w:p w14:paraId="07A261D9" w14:textId="77777777" w:rsidR="00CC0059" w:rsidRDefault="00CC0059">
      <w:pPr>
        <w:pStyle w:val="Index2"/>
        <w:tabs>
          <w:tab w:val="right" w:pos="3002"/>
        </w:tabs>
        <w:rPr>
          <w:noProof/>
          <w:lang w:val="en-GB"/>
        </w:rPr>
      </w:pPr>
      <w:r w:rsidRPr="009A3402">
        <w:rPr>
          <w:noProof/>
          <w:lang w:val="en-US"/>
        </w:rPr>
        <w:t>jet</w:t>
      </w:r>
      <w:r>
        <w:rPr>
          <w:noProof/>
          <w:lang w:val="en-GB"/>
        </w:rPr>
        <w:tab/>
        <w:t>226</w:t>
      </w:r>
    </w:p>
    <w:p w14:paraId="7B9072D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M87*</w:t>
      </w:r>
      <w:r>
        <w:rPr>
          <w:noProof/>
          <w:lang w:val="en-GB"/>
        </w:rPr>
        <w:tab/>
        <w:t>151, 185, 186, 190, 196, 197, 201, 211, 214, 215, 216, 224, 232, 233, 234, 235, 236, 238, 239, 240, 243, 244, 245, 246, 247, 248, 253, 254, 255</w:t>
      </w:r>
    </w:p>
    <w:p w14:paraId="6F924DA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magnetar</w:t>
      </w:r>
      <w:r>
        <w:rPr>
          <w:noProof/>
          <w:lang w:val="en-GB"/>
        </w:rPr>
        <w:tab/>
        <w:t>114, 115, 116, 131</w:t>
      </w:r>
    </w:p>
    <w:p w14:paraId="5AB95495" w14:textId="77777777" w:rsidR="00CC0059" w:rsidRDefault="00CC0059">
      <w:pPr>
        <w:pStyle w:val="Index1"/>
        <w:tabs>
          <w:tab w:val="right" w:pos="3002"/>
        </w:tabs>
        <w:rPr>
          <w:noProof/>
          <w:lang w:val="en-GB"/>
        </w:rPr>
      </w:pPr>
      <w:r w:rsidRPr="009A3402">
        <w:rPr>
          <w:noProof/>
          <w:lang w:val="en-US"/>
        </w:rPr>
        <w:t>mass</w:t>
      </w:r>
    </w:p>
    <w:p w14:paraId="12EEC767"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atomic</w:t>
      </w:r>
      <w:r>
        <w:rPr>
          <w:noProof/>
          <w:lang w:val="en-GB"/>
        </w:rPr>
        <w:tab/>
        <w:t>320</w:t>
      </w:r>
    </w:p>
    <w:p w14:paraId="6D6463C7"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energy</w:t>
      </w:r>
      <w:r w:rsidRPr="009A3402">
        <w:rPr>
          <w:noProof/>
          <w:lang w:val="en-US"/>
        </w:rPr>
        <w:t xml:space="preserve"> equivalence</w:t>
      </w:r>
      <w:r>
        <w:rPr>
          <w:noProof/>
          <w:lang w:val="en-GB"/>
        </w:rPr>
        <w:tab/>
        <w:t>46, 47, 49, 51, 53, 275</w:t>
      </w:r>
    </w:p>
    <w:p w14:paraId="3F54AD53" w14:textId="77777777" w:rsidR="00CC0059" w:rsidRDefault="00CC0059">
      <w:pPr>
        <w:pStyle w:val="Index2"/>
        <w:tabs>
          <w:tab w:val="right" w:pos="3002"/>
        </w:tabs>
        <w:rPr>
          <w:noProof/>
          <w:lang w:val="en-GB"/>
        </w:rPr>
      </w:pPr>
      <w:r w:rsidRPr="009A3402">
        <w:rPr>
          <w:noProof/>
          <w:lang w:val="en-US"/>
        </w:rPr>
        <w:t>irreducible</w:t>
      </w:r>
      <w:r>
        <w:rPr>
          <w:noProof/>
          <w:lang w:val="en-GB"/>
        </w:rPr>
        <w:tab/>
        <w:t>166</w:t>
      </w:r>
    </w:p>
    <w:p w14:paraId="2E8A0F83" w14:textId="77777777" w:rsidR="00CC0059" w:rsidRDefault="00CC0059">
      <w:pPr>
        <w:pStyle w:val="Index2"/>
        <w:tabs>
          <w:tab w:val="right" w:pos="3002"/>
        </w:tabs>
        <w:rPr>
          <w:noProof/>
          <w:lang w:val="en-GB"/>
        </w:rPr>
      </w:pPr>
      <w:r w:rsidRPr="009A3402">
        <w:rPr>
          <w:noProof/>
          <w:lang w:val="en-US"/>
        </w:rPr>
        <w:t>reducible</w:t>
      </w:r>
      <w:r>
        <w:rPr>
          <w:noProof/>
          <w:lang w:val="en-GB"/>
        </w:rPr>
        <w:tab/>
        <w:t>166</w:t>
      </w:r>
    </w:p>
    <w:p w14:paraId="0181DD93"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rest</w:t>
      </w:r>
      <w:r>
        <w:rPr>
          <w:noProof/>
          <w:lang w:val="en-GB"/>
        </w:rPr>
        <w:tab/>
        <w:t>339</w:t>
      </w:r>
    </w:p>
    <w:p w14:paraId="6E1E00B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matched filters</w:t>
      </w:r>
      <w:r>
        <w:rPr>
          <w:noProof/>
          <w:lang w:val="en-GB"/>
        </w:rPr>
        <w:tab/>
        <w:t>301</w:t>
      </w:r>
    </w:p>
    <w:p w14:paraId="100EE5D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Mazur, Pawel</w:t>
      </w:r>
      <w:r>
        <w:rPr>
          <w:noProof/>
          <w:lang w:val="en-GB"/>
        </w:rPr>
        <w:tab/>
        <w:t>178</w:t>
      </w:r>
    </w:p>
    <w:p w14:paraId="269461A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Mercury</w:t>
      </w:r>
    </w:p>
    <w:p w14:paraId="25739A90" w14:textId="77777777" w:rsidR="00CC0059" w:rsidRDefault="00CC0059">
      <w:pPr>
        <w:pStyle w:val="Index2"/>
        <w:tabs>
          <w:tab w:val="right" w:pos="3002"/>
        </w:tabs>
        <w:rPr>
          <w:noProof/>
          <w:lang w:val="en-GB"/>
        </w:rPr>
      </w:pPr>
      <w:r w:rsidRPr="009A3402">
        <w:rPr>
          <w:noProof/>
          <w:lang w:val="en-US"/>
        </w:rPr>
        <w:t>orbit</w:t>
      </w:r>
      <w:r>
        <w:rPr>
          <w:noProof/>
          <w:lang w:val="en-GB"/>
        </w:rPr>
        <w:tab/>
        <w:t>287</w:t>
      </w:r>
    </w:p>
    <w:p w14:paraId="5EFD5E0D" w14:textId="77777777" w:rsidR="00CC0059" w:rsidRDefault="00CC0059">
      <w:pPr>
        <w:pStyle w:val="Index2"/>
        <w:tabs>
          <w:tab w:val="right" w:pos="3002"/>
        </w:tabs>
        <w:rPr>
          <w:noProof/>
          <w:lang w:val="en-GB"/>
        </w:rPr>
      </w:pPr>
      <w:r w:rsidRPr="009A3402">
        <w:rPr>
          <w:noProof/>
          <w:lang w:val="en-US"/>
        </w:rPr>
        <w:t>periastron</w:t>
      </w:r>
      <w:r>
        <w:rPr>
          <w:noProof/>
          <w:lang w:val="en-GB"/>
        </w:rPr>
        <w:tab/>
        <w:t>287</w:t>
      </w:r>
    </w:p>
    <w:p w14:paraId="390E0D7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metric</w:t>
      </w:r>
      <w:r>
        <w:rPr>
          <w:noProof/>
          <w:lang w:val="en-GB"/>
        </w:rPr>
        <w:tab/>
      </w:r>
      <w:r w:rsidRPr="009A3402">
        <w:rPr>
          <w:rFonts w:ascii="Bookman Old Style" w:hAnsi="Bookman Old Style"/>
          <w:i/>
          <w:noProof/>
          <w:lang w:val="en-GB"/>
        </w:rPr>
        <w:t>See</w:t>
      </w:r>
      <w:r w:rsidRPr="009A3402">
        <w:rPr>
          <w:rFonts w:ascii="Bookman Old Style" w:hAnsi="Bookman Old Style"/>
          <w:noProof/>
          <w:lang w:val="en-GB"/>
        </w:rPr>
        <w:t xml:space="preserve"> tensor, metric</w:t>
      </w:r>
    </w:p>
    <w:p w14:paraId="6B27418E"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Michell, John</w:t>
      </w:r>
      <w:r>
        <w:rPr>
          <w:noProof/>
          <w:lang w:val="en-GB"/>
        </w:rPr>
        <w:tab/>
        <w:t>148</w:t>
      </w:r>
    </w:p>
    <w:p w14:paraId="5C0ACEA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Michelson</w:t>
      </w:r>
    </w:p>
    <w:p w14:paraId="25A7F135" w14:textId="77777777" w:rsidR="00CC0059" w:rsidRDefault="00CC0059">
      <w:pPr>
        <w:pStyle w:val="Index2"/>
        <w:tabs>
          <w:tab w:val="right" w:pos="3002"/>
        </w:tabs>
        <w:rPr>
          <w:noProof/>
          <w:lang w:val="en-GB"/>
        </w:rPr>
      </w:pPr>
      <w:r w:rsidRPr="009A3402">
        <w:rPr>
          <w:noProof/>
          <w:lang w:val="en-US"/>
        </w:rPr>
        <w:t>Albert</w:t>
      </w:r>
      <w:r>
        <w:rPr>
          <w:noProof/>
          <w:lang w:val="en-GB"/>
        </w:rPr>
        <w:tab/>
        <w:t>271</w:t>
      </w:r>
    </w:p>
    <w:p w14:paraId="36DD4BBB" w14:textId="77777777" w:rsidR="00CC0059" w:rsidRDefault="00CC0059">
      <w:pPr>
        <w:pStyle w:val="Index2"/>
        <w:tabs>
          <w:tab w:val="right" w:pos="3002"/>
        </w:tabs>
        <w:rPr>
          <w:noProof/>
          <w:lang w:val="en-GB"/>
        </w:rPr>
      </w:pPr>
      <w:r w:rsidRPr="009A3402">
        <w:rPr>
          <w:noProof/>
          <w:lang w:val="en-US"/>
        </w:rPr>
        <w:t>interferometer</w:t>
      </w:r>
      <w:r>
        <w:rPr>
          <w:noProof/>
          <w:lang w:val="en-GB"/>
        </w:rPr>
        <w:tab/>
        <w:t>271</w:t>
      </w:r>
    </w:p>
    <w:p w14:paraId="62AF17B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Milky Way</w:t>
      </w:r>
      <w:r>
        <w:rPr>
          <w:noProof/>
          <w:lang w:val="en-GB"/>
        </w:rPr>
        <w:tab/>
        <w:t>75, 101, 128</w:t>
      </w:r>
    </w:p>
    <w:p w14:paraId="722E2FC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mirror</w:t>
      </w:r>
    </w:p>
    <w:p w14:paraId="70EB029C" w14:textId="77777777" w:rsidR="00CC0059" w:rsidRDefault="00CC0059">
      <w:pPr>
        <w:pStyle w:val="Index2"/>
        <w:tabs>
          <w:tab w:val="right" w:pos="3002"/>
        </w:tabs>
        <w:rPr>
          <w:noProof/>
          <w:lang w:val="en-GB"/>
        </w:rPr>
      </w:pPr>
      <w:r w:rsidRPr="009A3402">
        <w:rPr>
          <w:noProof/>
          <w:lang w:val="en-US"/>
        </w:rPr>
        <w:t>reflecting</w:t>
      </w:r>
      <w:r>
        <w:rPr>
          <w:noProof/>
          <w:lang w:val="en-GB"/>
        </w:rPr>
        <w:tab/>
        <w:t>273</w:t>
      </w:r>
    </w:p>
    <w:p w14:paraId="02D0127C" w14:textId="77777777" w:rsidR="00CC0059" w:rsidRDefault="00CC0059">
      <w:pPr>
        <w:pStyle w:val="Index2"/>
        <w:tabs>
          <w:tab w:val="right" w:pos="3002"/>
        </w:tabs>
        <w:rPr>
          <w:noProof/>
          <w:lang w:val="en-GB"/>
        </w:rPr>
      </w:pPr>
      <w:r w:rsidRPr="009A3402">
        <w:rPr>
          <w:noProof/>
          <w:lang w:val="en-US"/>
        </w:rPr>
        <w:t>semi-reflecting</w:t>
      </w:r>
      <w:r>
        <w:rPr>
          <w:noProof/>
          <w:lang w:val="en-GB"/>
        </w:rPr>
        <w:tab/>
        <w:t>271</w:t>
      </w:r>
    </w:p>
    <w:p w14:paraId="0361E39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Moon</w:t>
      </w:r>
      <w:r>
        <w:rPr>
          <w:noProof/>
          <w:lang w:val="en-GB"/>
        </w:rPr>
        <w:tab/>
        <w:t>75, 106, 131, 142, 143, 263, 289, 304</w:t>
      </w:r>
    </w:p>
    <w:p w14:paraId="5D6592DE"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Morley</w:t>
      </w:r>
    </w:p>
    <w:p w14:paraId="1CC02C27" w14:textId="77777777" w:rsidR="00CC0059" w:rsidRDefault="00CC0059">
      <w:pPr>
        <w:pStyle w:val="Index2"/>
        <w:tabs>
          <w:tab w:val="right" w:pos="3002"/>
        </w:tabs>
        <w:rPr>
          <w:noProof/>
          <w:lang w:val="en-GB"/>
        </w:rPr>
      </w:pPr>
      <w:r w:rsidRPr="009A3402">
        <w:rPr>
          <w:noProof/>
          <w:lang w:val="en-US"/>
        </w:rPr>
        <w:t>Edward</w:t>
      </w:r>
      <w:r>
        <w:rPr>
          <w:noProof/>
          <w:lang w:val="en-GB"/>
        </w:rPr>
        <w:tab/>
        <w:t>271</w:t>
      </w:r>
    </w:p>
    <w:p w14:paraId="136A92BC" w14:textId="77777777" w:rsidR="00CC0059" w:rsidRDefault="00CC0059">
      <w:pPr>
        <w:pStyle w:val="Index2"/>
        <w:tabs>
          <w:tab w:val="right" w:pos="3002"/>
        </w:tabs>
        <w:rPr>
          <w:noProof/>
          <w:lang w:val="en-GB"/>
        </w:rPr>
      </w:pPr>
      <w:r w:rsidRPr="009A3402">
        <w:rPr>
          <w:noProof/>
          <w:lang w:val="en-US"/>
        </w:rPr>
        <w:t>interferometer</w:t>
      </w:r>
      <w:r>
        <w:rPr>
          <w:noProof/>
          <w:lang w:val="en-GB"/>
        </w:rPr>
        <w:tab/>
        <w:t>271</w:t>
      </w:r>
    </w:p>
    <w:p w14:paraId="7A8C0378"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Moro</w:t>
      </w:r>
    </w:p>
    <w:p w14:paraId="686E163E" w14:textId="77777777" w:rsidR="00CC0059" w:rsidRDefault="00CC0059">
      <w:pPr>
        <w:pStyle w:val="Index2"/>
        <w:tabs>
          <w:tab w:val="right" w:pos="3002"/>
        </w:tabs>
        <w:rPr>
          <w:noProof/>
          <w:lang w:val="en-GB"/>
        </w:rPr>
      </w:pPr>
      <w:r w:rsidRPr="009A3402">
        <w:rPr>
          <w:noProof/>
          <w:lang w:val="en-US"/>
        </w:rPr>
        <w:t>Ernst</w:t>
      </w:r>
      <w:r>
        <w:rPr>
          <w:noProof/>
          <w:lang w:val="en-GB"/>
        </w:rPr>
        <w:tab/>
        <w:t>11</w:t>
      </w:r>
    </w:p>
    <w:p w14:paraId="625827E8" w14:textId="77777777" w:rsidR="00CC0059" w:rsidRDefault="00CC0059">
      <w:pPr>
        <w:pStyle w:val="Index2"/>
        <w:tabs>
          <w:tab w:val="right" w:pos="3002"/>
        </w:tabs>
        <w:rPr>
          <w:noProof/>
          <w:lang w:val="en-GB"/>
        </w:rPr>
      </w:pPr>
      <w:r w:rsidRPr="009A3402">
        <w:rPr>
          <w:noProof/>
          <w:lang w:val="en-US"/>
        </w:rPr>
        <w:t>reflex</w:t>
      </w:r>
      <w:r>
        <w:rPr>
          <w:noProof/>
          <w:lang w:val="en-GB"/>
        </w:rPr>
        <w:tab/>
        <w:t>11</w:t>
      </w:r>
    </w:p>
    <w:p w14:paraId="6AFFD1E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Mottola, Emil</w:t>
      </w:r>
      <w:r>
        <w:rPr>
          <w:noProof/>
          <w:lang w:val="en-GB"/>
        </w:rPr>
        <w:tab/>
        <w:t>178</w:t>
      </w:r>
    </w:p>
    <w:p w14:paraId="7323CCCD" w14:textId="77777777" w:rsidR="00CC0059" w:rsidRDefault="00CC0059">
      <w:pPr>
        <w:pStyle w:val="Index1"/>
        <w:tabs>
          <w:tab w:val="right" w:pos="3002"/>
        </w:tabs>
        <w:rPr>
          <w:noProof/>
          <w:lang w:val="en-GB"/>
        </w:rPr>
      </w:pPr>
      <w:r w:rsidRPr="009A3402">
        <w:rPr>
          <w:noProof/>
          <w:lang w:val="en-US"/>
        </w:rPr>
        <w:t>multi-messenger astronomy</w:t>
      </w:r>
      <w:r>
        <w:rPr>
          <w:noProof/>
          <w:lang w:val="en-GB"/>
        </w:rPr>
        <w:tab/>
        <w:t>177, 266</w:t>
      </w:r>
    </w:p>
    <w:p w14:paraId="3F74BE7F" w14:textId="77777777" w:rsidR="00CC0059" w:rsidRDefault="00CC0059">
      <w:pPr>
        <w:pStyle w:val="Index1"/>
        <w:tabs>
          <w:tab w:val="right" w:pos="3002"/>
        </w:tabs>
        <w:rPr>
          <w:noProof/>
          <w:lang w:val="en-GB"/>
        </w:rPr>
      </w:pPr>
      <w:r w:rsidRPr="009A3402">
        <w:rPr>
          <w:noProof/>
          <w:lang w:val="en-US"/>
        </w:rPr>
        <w:t>multi-wavelength astronomy</w:t>
      </w:r>
      <w:r>
        <w:rPr>
          <w:noProof/>
          <w:lang w:val="en-GB"/>
        </w:rPr>
        <w:tab/>
        <w:t>177</w:t>
      </w:r>
    </w:p>
    <w:p w14:paraId="7CBCE8DF"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N</w:t>
      </w:r>
    </w:p>
    <w:p w14:paraId="763EB1F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Navier-Stokes</w:t>
      </w:r>
      <w:r>
        <w:rPr>
          <w:noProof/>
          <w:lang w:val="en-GB"/>
        </w:rPr>
        <w:tab/>
        <w:t>223</w:t>
      </w:r>
    </w:p>
    <w:p w14:paraId="5E3D390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Navier-Stokes equations</w:t>
      </w:r>
      <w:r>
        <w:rPr>
          <w:noProof/>
          <w:lang w:val="en-GB"/>
        </w:rPr>
        <w:tab/>
        <w:t>223</w:t>
      </w:r>
    </w:p>
    <w:p w14:paraId="6DC095B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nebula</w:t>
      </w:r>
      <w:r>
        <w:rPr>
          <w:noProof/>
          <w:lang w:val="en-GB"/>
        </w:rPr>
        <w:tab/>
        <w:t>101, 102</w:t>
      </w:r>
    </w:p>
    <w:p w14:paraId="103D13E2"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Crab</w:t>
      </w:r>
      <w:r>
        <w:rPr>
          <w:noProof/>
          <w:lang w:val="en-GB"/>
        </w:rPr>
        <w:tab/>
        <w:t>109</w:t>
      </w:r>
    </w:p>
    <w:p w14:paraId="12307CC7"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neutrino</w:t>
      </w:r>
      <w:r>
        <w:rPr>
          <w:noProof/>
          <w:lang w:val="en-GB"/>
        </w:rPr>
        <w:tab/>
        <w:t>17, 100, 108, 266</w:t>
      </w:r>
    </w:p>
    <w:p w14:paraId="692F9031"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color w:val="000000" w:themeColor="text1"/>
          <w:lang w:val="en-GB"/>
        </w:rPr>
        <w:t>anisotropic emission</w:t>
      </w:r>
      <w:r>
        <w:rPr>
          <w:noProof/>
          <w:lang w:val="en-GB"/>
        </w:rPr>
        <w:tab/>
        <w:t>130</w:t>
      </w:r>
    </w:p>
    <w:p w14:paraId="60BBA6F4"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astronomy</w:t>
      </w:r>
      <w:r>
        <w:rPr>
          <w:noProof/>
          <w:lang w:val="en-GB"/>
        </w:rPr>
        <w:tab/>
        <w:t>109</w:t>
      </w:r>
    </w:p>
    <w:p w14:paraId="1A00C1D9"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neutron star</w:t>
      </w:r>
      <w:r>
        <w:rPr>
          <w:noProof/>
          <w:lang w:val="en-GB"/>
        </w:rPr>
        <w:tab/>
        <w:t>16, 96</w:t>
      </w:r>
    </w:p>
    <w:p w14:paraId="2A196831"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binary (see)</w:t>
      </w:r>
      <w:r>
        <w:rPr>
          <w:noProof/>
          <w:lang w:val="en-GB"/>
        </w:rPr>
        <w:tab/>
        <w:t>127, 286, 288, 303</w:t>
      </w:r>
    </w:p>
    <w:p w14:paraId="2BBEE8C8"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binary pulsars</w:t>
      </w:r>
      <w:r>
        <w:rPr>
          <w:noProof/>
          <w:lang w:val="en-GB"/>
        </w:rPr>
        <w:tab/>
        <w:t>130</w:t>
      </w:r>
    </w:p>
    <w:p w14:paraId="55F5175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collapse to black hole</w:t>
      </w:r>
      <w:r>
        <w:rPr>
          <w:noProof/>
          <w:lang w:val="en-GB"/>
        </w:rPr>
        <w:tab/>
        <w:t>155</w:t>
      </w:r>
    </w:p>
    <w:p w14:paraId="368D913E"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compactness</w:t>
      </w:r>
      <w:r>
        <w:rPr>
          <w:noProof/>
          <w:lang w:val="en-GB"/>
        </w:rPr>
        <w:tab/>
        <w:t>124</w:t>
      </w:r>
    </w:p>
    <w:p w14:paraId="7009BE2E"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core</w:t>
      </w:r>
      <w:r>
        <w:rPr>
          <w:noProof/>
          <w:lang w:val="en-GB"/>
        </w:rPr>
        <w:tab/>
        <w:t>122</w:t>
      </w:r>
    </w:p>
    <w:p w14:paraId="40D1CF91"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Crab</w:t>
      </w:r>
      <w:r>
        <w:rPr>
          <w:noProof/>
          <w:lang w:val="en-GB"/>
        </w:rPr>
        <w:tab/>
        <w:t>109</w:t>
      </w:r>
    </w:p>
    <w:p w14:paraId="4C14B408"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density</w:t>
      </w:r>
      <w:r>
        <w:rPr>
          <w:noProof/>
          <w:lang w:val="en-GB"/>
        </w:rPr>
        <w:tab/>
        <w:t>104</w:t>
      </w:r>
    </w:p>
    <w:p w14:paraId="514B8640"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equation of state</w:t>
      </w:r>
      <w:r>
        <w:rPr>
          <w:noProof/>
          <w:lang w:val="en-GB"/>
        </w:rPr>
        <w:tab/>
        <w:t>123</w:t>
      </w:r>
    </w:p>
    <w:p w14:paraId="596A1BF1"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gravitational waves (see)</w:t>
      </w:r>
      <w:r>
        <w:rPr>
          <w:noProof/>
          <w:lang w:val="en-GB"/>
        </w:rPr>
        <w:tab/>
        <w:t>283</w:t>
      </w:r>
    </w:p>
    <w:p w14:paraId="56BECC75"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interior</w:t>
      </w:r>
      <w:r>
        <w:rPr>
          <w:noProof/>
          <w:lang w:val="en-GB"/>
        </w:rPr>
        <w:tab/>
        <w:t>119</w:t>
      </w:r>
    </w:p>
    <w:p w14:paraId="70B69186"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magnetar (see)</w:t>
      </w:r>
      <w:r>
        <w:rPr>
          <w:noProof/>
          <w:lang w:val="en-GB"/>
        </w:rPr>
        <w:tab/>
        <w:t>114</w:t>
      </w:r>
    </w:p>
    <w:p w14:paraId="26F9A68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magnetic field</w:t>
      </w:r>
      <w:r>
        <w:rPr>
          <w:noProof/>
          <w:lang w:val="en-GB"/>
        </w:rPr>
        <w:tab/>
        <w:t>114, 116</w:t>
      </w:r>
    </w:p>
    <w:p w14:paraId="52769C20"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maximum mass</w:t>
      </w:r>
      <w:r>
        <w:rPr>
          <w:noProof/>
          <w:lang w:val="en-GB"/>
        </w:rPr>
        <w:tab/>
        <w:t>124, 127</w:t>
      </w:r>
    </w:p>
    <w:p w14:paraId="2B5066F8"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mountains</w:t>
      </w:r>
      <w:r>
        <w:rPr>
          <w:noProof/>
          <w:lang w:val="en-GB"/>
        </w:rPr>
        <w:tab/>
        <w:t>107, 280</w:t>
      </w:r>
    </w:p>
    <w:p w14:paraId="468B0EC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period</w:t>
      </w:r>
      <w:r>
        <w:rPr>
          <w:noProof/>
          <w:lang w:val="en-GB"/>
        </w:rPr>
        <w:tab/>
        <w:t>106</w:t>
      </w:r>
    </w:p>
    <w:p w14:paraId="5FC314ED"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proto-neutron star</w:t>
      </w:r>
      <w:r>
        <w:rPr>
          <w:noProof/>
          <w:lang w:val="en-GB"/>
        </w:rPr>
        <w:tab/>
        <w:t>108</w:t>
      </w:r>
    </w:p>
    <w:p w14:paraId="5A06B51E"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pulsar (see)</w:t>
      </w:r>
      <w:r>
        <w:rPr>
          <w:noProof/>
          <w:lang w:val="en-GB"/>
        </w:rPr>
        <w:tab/>
        <w:t>114</w:t>
      </w:r>
    </w:p>
    <w:p w14:paraId="4E5F24C0"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radius</w:t>
      </w:r>
      <w:r>
        <w:rPr>
          <w:noProof/>
          <w:lang w:val="en-GB"/>
        </w:rPr>
        <w:tab/>
        <w:t>102</w:t>
      </w:r>
    </w:p>
    <w:p w14:paraId="3311C652"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rotation frequency</w:t>
      </w:r>
      <w:r>
        <w:rPr>
          <w:noProof/>
          <w:lang w:val="en-GB"/>
        </w:rPr>
        <w:tab/>
        <w:t>106</w:t>
      </w:r>
    </w:p>
    <w:p w14:paraId="4BF21932"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structure</w:t>
      </w:r>
      <w:r>
        <w:rPr>
          <w:noProof/>
          <w:lang w:val="en-GB"/>
        </w:rPr>
        <w:tab/>
        <w:t>120</w:t>
      </w:r>
    </w:p>
    <w:p w14:paraId="21BD721A"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supernova</w:t>
      </w:r>
      <w:r>
        <w:rPr>
          <w:noProof/>
          <w:lang w:val="en-GB"/>
        </w:rPr>
        <w:tab/>
        <w:t>101</w:t>
      </w:r>
    </w:p>
    <w:p w14:paraId="7BCF083D"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temperature</w:t>
      </w:r>
      <w:r>
        <w:rPr>
          <w:noProof/>
          <w:lang w:val="en-GB"/>
        </w:rPr>
        <w:tab/>
        <w:t>108</w:t>
      </w:r>
    </w:p>
    <w:p w14:paraId="507C003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X-ray burst</w:t>
      </w:r>
      <w:r>
        <w:rPr>
          <w:noProof/>
          <w:lang w:val="en-GB"/>
        </w:rPr>
        <w:tab/>
        <w:t>129</w:t>
      </w:r>
    </w:p>
    <w:p w14:paraId="4021727C"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Newton</w:t>
      </w:r>
    </w:p>
    <w:p w14:paraId="5E31C87A" w14:textId="77777777" w:rsidR="00CC0059" w:rsidRDefault="00CC0059">
      <w:pPr>
        <w:pStyle w:val="Index2"/>
        <w:tabs>
          <w:tab w:val="right" w:pos="3002"/>
        </w:tabs>
        <w:rPr>
          <w:noProof/>
          <w:lang w:val="en-GB"/>
        </w:rPr>
      </w:pPr>
      <w:r w:rsidRPr="009A3402">
        <w:rPr>
          <w:noProof/>
          <w:lang w:val="en-US"/>
        </w:rPr>
        <w:t>Isaac</w:t>
      </w:r>
      <w:r>
        <w:rPr>
          <w:noProof/>
          <w:lang w:val="en-GB"/>
        </w:rPr>
        <w:tab/>
        <w:t>14, 19, 21</w:t>
      </w:r>
    </w:p>
    <w:p w14:paraId="36E4CA76" w14:textId="77777777" w:rsidR="00CC0059" w:rsidRDefault="00CC0059">
      <w:pPr>
        <w:pStyle w:val="Index2"/>
        <w:tabs>
          <w:tab w:val="right" w:pos="3002"/>
        </w:tabs>
        <w:rPr>
          <w:noProof/>
          <w:lang w:val="en-GB"/>
        </w:rPr>
      </w:pPr>
      <w:r w:rsidRPr="009A3402">
        <w:rPr>
          <w:noProof/>
          <w:lang w:val="en-US"/>
        </w:rPr>
        <w:t>Principia</w:t>
      </w:r>
      <w:r>
        <w:rPr>
          <w:noProof/>
          <w:lang w:val="en-GB"/>
        </w:rPr>
        <w:tab/>
        <w:t>26</w:t>
      </w:r>
    </w:p>
    <w:p w14:paraId="0237D80E" w14:textId="77777777" w:rsidR="00CC0059" w:rsidRDefault="00CC0059">
      <w:pPr>
        <w:pStyle w:val="Index2"/>
        <w:tabs>
          <w:tab w:val="right" w:pos="3002"/>
        </w:tabs>
        <w:rPr>
          <w:noProof/>
          <w:lang w:val="en-GB"/>
        </w:rPr>
      </w:pPr>
      <w:r w:rsidRPr="009A3402">
        <w:rPr>
          <w:noProof/>
          <w:lang w:val="en-US"/>
        </w:rPr>
        <w:t>universal law of gravitation</w:t>
      </w:r>
      <w:r>
        <w:rPr>
          <w:noProof/>
          <w:lang w:val="en-GB"/>
        </w:rPr>
        <w:tab/>
        <w:t>26</w:t>
      </w:r>
    </w:p>
    <w:p w14:paraId="336833A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noise</w:t>
      </w:r>
      <w:r>
        <w:rPr>
          <w:noProof/>
          <w:lang w:val="en-GB"/>
        </w:rPr>
        <w:tab/>
        <w:t>176, 231, 245, 274, 282</w:t>
      </w:r>
    </w:p>
    <w:p w14:paraId="3F917737" w14:textId="77777777" w:rsidR="00CC0059" w:rsidRDefault="00CC0059">
      <w:pPr>
        <w:pStyle w:val="Index2"/>
        <w:tabs>
          <w:tab w:val="right" w:pos="3002"/>
        </w:tabs>
        <w:rPr>
          <w:noProof/>
          <w:lang w:val="en-GB"/>
        </w:rPr>
      </w:pPr>
      <w:r w:rsidRPr="009A3402">
        <w:rPr>
          <w:noProof/>
          <w:lang w:val="en-US"/>
        </w:rPr>
        <w:t>matched filtering</w:t>
      </w:r>
      <w:r>
        <w:rPr>
          <w:noProof/>
          <w:lang w:val="en-GB"/>
        </w:rPr>
        <w:tab/>
        <w:t>300</w:t>
      </w:r>
    </w:p>
    <w:p w14:paraId="4A974DA6" w14:textId="77777777" w:rsidR="00CC0059" w:rsidRDefault="00CC0059">
      <w:pPr>
        <w:pStyle w:val="Index2"/>
        <w:tabs>
          <w:tab w:val="right" w:pos="3002"/>
        </w:tabs>
        <w:rPr>
          <w:noProof/>
          <w:lang w:val="en-GB"/>
        </w:rPr>
      </w:pPr>
      <w:r w:rsidRPr="009A3402">
        <w:rPr>
          <w:noProof/>
          <w:lang w:val="en-US"/>
        </w:rPr>
        <w:t>signal-to-noise ratio</w:t>
      </w:r>
      <w:r>
        <w:rPr>
          <w:noProof/>
          <w:lang w:val="en-GB"/>
        </w:rPr>
        <w:tab/>
        <w:t>275, 281, 300, 301</w:t>
      </w:r>
    </w:p>
    <w:p w14:paraId="298ABCE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Nolan, Chris (Interstellar)</w:t>
      </w:r>
      <w:r>
        <w:rPr>
          <w:noProof/>
          <w:lang w:val="en-GB"/>
        </w:rPr>
        <w:tab/>
        <w:t>218</w:t>
      </w:r>
    </w:p>
    <w:p w14:paraId="4A7D134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nova</w:t>
      </w:r>
      <w:r>
        <w:rPr>
          <w:noProof/>
          <w:lang w:val="en-GB"/>
        </w:rPr>
        <w:tab/>
        <w:t>319, 351</w:t>
      </w:r>
    </w:p>
    <w:p w14:paraId="3B5A4BB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numerical relativity</w:t>
      </w:r>
      <w:r>
        <w:rPr>
          <w:noProof/>
          <w:lang w:val="en-GB"/>
        </w:rPr>
        <w:tab/>
        <w:t>299</w:t>
      </w:r>
    </w:p>
    <w:p w14:paraId="12175DB0"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O</w:t>
      </w:r>
    </w:p>
    <w:p w14:paraId="2571D0E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observational</w:t>
      </w:r>
    </w:p>
    <w:p w14:paraId="1A66F419" w14:textId="77777777" w:rsidR="00CC0059" w:rsidRDefault="00CC0059">
      <w:pPr>
        <w:pStyle w:val="Index2"/>
        <w:tabs>
          <w:tab w:val="right" w:pos="3002"/>
        </w:tabs>
        <w:rPr>
          <w:noProof/>
          <w:lang w:val="en-GB"/>
        </w:rPr>
      </w:pPr>
      <w:r w:rsidRPr="009A3402">
        <w:rPr>
          <w:noProof/>
          <w:lang w:val="en-US"/>
        </w:rPr>
        <w:t>horizon</w:t>
      </w:r>
      <w:r>
        <w:rPr>
          <w:noProof/>
          <w:lang w:val="en-GB"/>
        </w:rPr>
        <w:tab/>
        <w:t>284</w:t>
      </w:r>
    </w:p>
    <w:p w14:paraId="7AAF2AEF" w14:textId="77777777" w:rsidR="00CC0059" w:rsidRDefault="00CC0059">
      <w:pPr>
        <w:pStyle w:val="Index2"/>
        <w:tabs>
          <w:tab w:val="right" w:pos="3002"/>
        </w:tabs>
        <w:rPr>
          <w:noProof/>
          <w:lang w:val="en-GB"/>
        </w:rPr>
      </w:pPr>
      <w:r w:rsidRPr="009A3402">
        <w:rPr>
          <w:noProof/>
          <w:lang w:val="en-US"/>
        </w:rPr>
        <w:t>perception</w:t>
      </w:r>
      <w:r>
        <w:rPr>
          <w:noProof/>
          <w:lang w:val="en-GB"/>
        </w:rPr>
        <w:tab/>
        <w:t>146</w:t>
      </w:r>
    </w:p>
    <w:p w14:paraId="2D0F1A72" w14:textId="77777777" w:rsidR="00CC0059" w:rsidRDefault="00CC0059">
      <w:pPr>
        <w:pStyle w:val="Index2"/>
        <w:tabs>
          <w:tab w:val="right" w:pos="3002"/>
        </w:tabs>
        <w:rPr>
          <w:noProof/>
          <w:lang w:val="en-GB"/>
        </w:rPr>
      </w:pPr>
      <w:r w:rsidRPr="009A3402">
        <w:rPr>
          <w:noProof/>
          <w:lang w:val="en-US"/>
        </w:rPr>
        <w:t>science</w:t>
      </w:r>
      <w:r>
        <w:rPr>
          <w:noProof/>
          <w:lang w:val="en-GB"/>
        </w:rPr>
        <w:tab/>
        <w:t>175, 249</w:t>
      </w:r>
    </w:p>
    <w:p w14:paraId="37765890" w14:textId="77777777" w:rsidR="00CC0059" w:rsidRDefault="00CC0059">
      <w:pPr>
        <w:pStyle w:val="Index2"/>
        <w:tabs>
          <w:tab w:val="right" w:pos="3002"/>
        </w:tabs>
        <w:rPr>
          <w:noProof/>
          <w:lang w:val="en-GB"/>
        </w:rPr>
      </w:pPr>
      <w:r w:rsidRPr="009A3402">
        <w:rPr>
          <w:noProof/>
          <w:lang w:val="en-US"/>
        </w:rPr>
        <w:t>window</w:t>
      </w:r>
      <w:r>
        <w:rPr>
          <w:noProof/>
          <w:lang w:val="en-GB"/>
        </w:rPr>
        <w:tab/>
        <w:t>87</w:t>
      </w:r>
    </w:p>
    <w:p w14:paraId="52305B49"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orbit</w:t>
      </w:r>
      <w:r>
        <w:rPr>
          <w:noProof/>
          <w:lang w:val="en-GB"/>
        </w:rPr>
        <w:tab/>
        <w:t>29, 30, 131, 145, 209, 234</w:t>
      </w:r>
    </w:p>
    <w:p w14:paraId="242AEA98"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corotating</w:t>
      </w:r>
      <w:r>
        <w:rPr>
          <w:noProof/>
          <w:lang w:val="en-GB"/>
        </w:rPr>
        <w:tab/>
        <w:t>209</w:t>
      </w:r>
    </w:p>
    <w:p w14:paraId="1D76925A"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counter-rotating</w:t>
      </w:r>
      <w:r>
        <w:rPr>
          <w:noProof/>
          <w:lang w:val="en-GB"/>
        </w:rPr>
        <w:tab/>
        <w:t>206</w:t>
      </w:r>
    </w:p>
    <w:p w14:paraId="68D944F5"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generic</w:t>
      </w:r>
      <w:r>
        <w:rPr>
          <w:noProof/>
          <w:lang w:val="en-GB"/>
        </w:rPr>
        <w:tab/>
        <w:t>210</w:t>
      </w:r>
    </w:p>
    <w:p w14:paraId="72376908"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innermost stable circular</w:t>
      </w:r>
      <w:r>
        <w:rPr>
          <w:noProof/>
          <w:lang w:val="en-GB"/>
        </w:rPr>
        <w:tab/>
        <w:t>252</w:t>
      </w:r>
    </w:p>
    <w:p w14:paraId="52C545AD"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inspiralling</w:t>
      </w:r>
      <w:r>
        <w:rPr>
          <w:noProof/>
          <w:lang w:val="en-GB"/>
        </w:rPr>
        <w:tab/>
        <w:t>278</w:t>
      </w:r>
    </w:p>
    <w:p w14:paraId="750EDBBB"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period</w:t>
      </w:r>
      <w:r>
        <w:rPr>
          <w:noProof/>
          <w:lang w:val="en-GB"/>
        </w:rPr>
        <w:tab/>
        <w:t>94</w:t>
      </w:r>
    </w:p>
    <w:p w14:paraId="561085A0"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photon</w:t>
      </w:r>
      <w:r>
        <w:rPr>
          <w:noProof/>
          <w:lang w:val="en-GB"/>
        </w:rPr>
        <w:tab/>
        <w:t>202</w:t>
      </w:r>
    </w:p>
    <w:p w14:paraId="52E32C28"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stable circular</w:t>
      </w:r>
      <w:r>
        <w:rPr>
          <w:noProof/>
          <w:lang w:val="en-GB"/>
        </w:rPr>
        <w:tab/>
        <w:t>145, 149, 150</w:t>
      </w:r>
    </w:p>
    <w:p w14:paraId="7021DCFC"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unstable circular (photon)</w:t>
      </w:r>
      <w:r>
        <w:rPr>
          <w:noProof/>
          <w:lang w:val="en-GB"/>
        </w:rPr>
        <w:tab/>
        <w:t>203, 214</w:t>
      </w:r>
    </w:p>
    <w:p w14:paraId="5E27A34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osculating</w:t>
      </w:r>
    </w:p>
    <w:p w14:paraId="31B0FFF7" w14:textId="77777777" w:rsidR="00CC0059" w:rsidRDefault="00CC0059">
      <w:pPr>
        <w:pStyle w:val="Index2"/>
        <w:tabs>
          <w:tab w:val="right" w:pos="3002"/>
        </w:tabs>
        <w:rPr>
          <w:noProof/>
          <w:lang w:val="en-GB"/>
        </w:rPr>
      </w:pPr>
      <w:r w:rsidRPr="009A3402">
        <w:rPr>
          <w:noProof/>
          <w:lang w:val="en-US"/>
        </w:rPr>
        <w:t>sphere</w:t>
      </w:r>
      <w:r>
        <w:rPr>
          <w:noProof/>
          <w:lang w:val="en-GB"/>
        </w:rPr>
        <w:tab/>
        <w:t>43</w:t>
      </w:r>
    </w:p>
    <w:p w14:paraId="6E5880A4"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lang w:val="en-GB"/>
        </w:rPr>
        <w:t>surface</w:t>
      </w:r>
      <w:r>
        <w:rPr>
          <w:noProof/>
          <w:lang w:val="en-GB"/>
        </w:rPr>
        <w:tab/>
        <w:t>42</w:t>
      </w:r>
    </w:p>
    <w:p w14:paraId="544C1295"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P</w:t>
      </w:r>
    </w:p>
    <w:p w14:paraId="0571B37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Pacini, Franco</w:t>
      </w:r>
      <w:r>
        <w:rPr>
          <w:noProof/>
          <w:lang w:val="en-GB"/>
        </w:rPr>
        <w:tab/>
        <w:t>118</w:t>
      </w:r>
    </w:p>
    <w:p w14:paraId="75FEFE8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Paczyński, Bohdan</w:t>
      </w:r>
      <w:r>
        <w:rPr>
          <w:noProof/>
          <w:lang w:val="en-GB"/>
        </w:rPr>
        <w:tab/>
        <w:t>318</w:t>
      </w:r>
    </w:p>
    <w:p w14:paraId="5277452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parallel transport</w:t>
      </w:r>
      <w:r>
        <w:rPr>
          <w:noProof/>
          <w:lang w:val="en-GB"/>
        </w:rPr>
        <w:tab/>
        <w:t>38, 41, 43</w:t>
      </w:r>
    </w:p>
    <w:p w14:paraId="44A4C75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US"/>
        </w:rPr>
        <w:t>Penrose</w:t>
      </w:r>
    </w:p>
    <w:p w14:paraId="0080ADE7" w14:textId="77777777" w:rsidR="00CC0059" w:rsidRDefault="00CC0059">
      <w:pPr>
        <w:pStyle w:val="Index2"/>
        <w:tabs>
          <w:tab w:val="right" w:pos="3002"/>
        </w:tabs>
        <w:rPr>
          <w:noProof/>
          <w:lang w:val="en-GB"/>
        </w:rPr>
      </w:pPr>
      <w:r w:rsidRPr="009A3402">
        <w:rPr>
          <w:noProof/>
          <w:lang w:val="en-US"/>
        </w:rPr>
        <w:t>process</w:t>
      </w:r>
      <w:r>
        <w:rPr>
          <w:noProof/>
          <w:lang w:val="en-GB"/>
        </w:rPr>
        <w:tab/>
        <w:t>208</w:t>
      </w:r>
    </w:p>
    <w:p w14:paraId="639C211A" w14:textId="77777777" w:rsidR="00CC0059" w:rsidRDefault="00CC0059">
      <w:pPr>
        <w:pStyle w:val="Index2"/>
        <w:tabs>
          <w:tab w:val="right" w:pos="3002"/>
        </w:tabs>
        <w:rPr>
          <w:noProof/>
          <w:lang w:val="en-GB"/>
        </w:rPr>
      </w:pPr>
      <w:r w:rsidRPr="009A3402">
        <w:rPr>
          <w:noProof/>
          <w:lang w:val="en-US"/>
        </w:rPr>
        <w:t>Roger</w:t>
      </w:r>
      <w:r>
        <w:rPr>
          <w:noProof/>
          <w:lang w:val="en-GB"/>
        </w:rPr>
        <w:tab/>
        <w:t>208</w:t>
      </w:r>
    </w:p>
    <w:p w14:paraId="77AEC66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perception</w:t>
      </w:r>
      <w:r>
        <w:rPr>
          <w:noProof/>
          <w:lang w:val="en-GB"/>
        </w:rPr>
        <w:tab/>
        <w:t>13, 44, 68, 72, 146, 161, 212</w:t>
      </w:r>
    </w:p>
    <w:p w14:paraId="06FE283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periastron</w:t>
      </w:r>
      <w:r>
        <w:rPr>
          <w:noProof/>
          <w:lang w:val="en-GB"/>
        </w:rPr>
        <w:tab/>
        <w:t>287, 288, 289</w:t>
      </w:r>
    </w:p>
    <w:p w14:paraId="5F58EACB"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perihelion</w:t>
      </w:r>
      <w:r>
        <w:rPr>
          <w:noProof/>
          <w:lang w:val="en-GB"/>
        </w:rPr>
        <w:tab/>
        <w:t>30, 31, 32, 78, 339</w:t>
      </w:r>
    </w:p>
    <w:p w14:paraId="71344569"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photon</w:t>
      </w:r>
      <w:r>
        <w:rPr>
          <w:noProof/>
          <w:lang w:val="en-GB"/>
        </w:rPr>
        <w:tab/>
        <w:t>15, 59, 145, 148, 150, 187, 218, 257, 273</w:t>
      </w:r>
    </w:p>
    <w:p w14:paraId="7D57BAE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corotating</w:t>
      </w:r>
      <w:r>
        <w:rPr>
          <w:noProof/>
          <w:lang w:val="en-GB"/>
        </w:rPr>
        <w:tab/>
        <w:t>209</w:t>
      </w:r>
    </w:p>
    <w:p w14:paraId="29AA80E5"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counter-rotating</w:t>
      </w:r>
      <w:r>
        <w:rPr>
          <w:noProof/>
          <w:lang w:val="en-GB"/>
        </w:rPr>
        <w:tab/>
        <w:t>209</w:t>
      </w:r>
    </w:p>
    <w:p w14:paraId="0D1F9B9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energy</w:t>
      </w:r>
      <w:r>
        <w:rPr>
          <w:noProof/>
          <w:lang w:val="en-GB"/>
        </w:rPr>
        <w:tab/>
        <w:t>144</w:t>
      </w:r>
    </w:p>
    <w:p w14:paraId="10A0FE39"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frequency</w:t>
      </w:r>
      <w:r>
        <w:rPr>
          <w:noProof/>
          <w:lang w:val="en-GB"/>
        </w:rPr>
        <w:tab/>
        <w:t>150</w:t>
      </w:r>
    </w:p>
    <w:p w14:paraId="0B4588AF"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orbit</w:t>
      </w:r>
      <w:r>
        <w:rPr>
          <w:noProof/>
          <w:lang w:val="en-GB"/>
        </w:rPr>
        <w:tab/>
        <w:t>209</w:t>
      </w:r>
    </w:p>
    <w:p w14:paraId="059948FE"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orbits</w:t>
      </w:r>
      <w:r>
        <w:rPr>
          <w:noProof/>
          <w:lang w:val="en-GB"/>
        </w:rPr>
        <w:tab/>
        <w:t>201</w:t>
      </w:r>
    </w:p>
    <w:p w14:paraId="6491DA37"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ring (light)</w:t>
      </w:r>
      <w:r>
        <w:rPr>
          <w:noProof/>
          <w:lang w:val="en-GB"/>
        </w:rPr>
        <w:tab/>
        <w:t>203</w:t>
      </w:r>
    </w:p>
    <w:p w14:paraId="4A6D54AF"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shadow</w:t>
      </w:r>
      <w:r>
        <w:rPr>
          <w:noProof/>
          <w:lang w:val="en-GB"/>
        </w:rPr>
        <w:tab/>
        <w:t>213</w:t>
      </w:r>
    </w:p>
    <w:p w14:paraId="5F569C35" w14:textId="77777777" w:rsidR="00CC0059" w:rsidRDefault="00CC0059">
      <w:pPr>
        <w:pStyle w:val="Index2"/>
        <w:tabs>
          <w:tab w:val="right" w:pos="3002"/>
        </w:tabs>
        <w:rPr>
          <w:noProof/>
          <w:lang w:val="en-GB"/>
        </w:rPr>
      </w:pPr>
      <w:r w:rsidRPr="009A3402">
        <w:rPr>
          <w:rFonts w:ascii="Bookman Old Style" w:hAnsi="Bookman Old Style"/>
          <w:noProof/>
          <w:color w:val="231F20"/>
          <w:lang w:val="en-GB"/>
        </w:rPr>
        <w:t>unstable circular orbit</w:t>
      </w:r>
      <w:r>
        <w:rPr>
          <w:noProof/>
          <w:lang w:val="en-GB"/>
        </w:rPr>
        <w:tab/>
        <w:t>214</w:t>
      </w:r>
    </w:p>
    <w:p w14:paraId="18B386E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pions</w:t>
      </w:r>
      <w:r>
        <w:rPr>
          <w:noProof/>
          <w:lang w:val="en-GB"/>
        </w:rPr>
        <w:tab/>
        <w:t>16</w:t>
      </w:r>
    </w:p>
    <w:p w14:paraId="3A4B2A1A" w14:textId="77777777" w:rsidR="00CC0059" w:rsidRDefault="00CC0059">
      <w:pPr>
        <w:pStyle w:val="Index1"/>
        <w:tabs>
          <w:tab w:val="right" w:pos="3002"/>
        </w:tabs>
        <w:rPr>
          <w:bCs/>
          <w:noProof/>
          <w:lang w:val="en-GB"/>
        </w:rPr>
      </w:pPr>
      <w:r w:rsidRPr="009A3402">
        <w:rPr>
          <w:rFonts w:ascii="Bookman Old Style" w:eastAsia="Bookman Old Style" w:hAnsi="Bookman Old Style" w:cs="Bookman Old Style"/>
          <w:noProof/>
          <w:color w:val="000000" w:themeColor="text1"/>
          <w:lang w:val="en-GB"/>
        </w:rPr>
        <w:t>plasma</w:t>
      </w:r>
      <w:r>
        <w:rPr>
          <w:noProof/>
          <w:lang w:val="en-GB"/>
        </w:rPr>
        <w:tab/>
        <w:t xml:space="preserve">188, 224, 236, </w:t>
      </w:r>
      <w:r>
        <w:rPr>
          <w:b/>
          <w:bCs/>
          <w:noProof/>
          <w:lang w:val="en-GB"/>
        </w:rPr>
        <w:t>346</w:t>
      </w:r>
    </w:p>
    <w:p w14:paraId="709B0DA5" w14:textId="77777777" w:rsidR="00CC0059" w:rsidRDefault="00CC0059">
      <w:pPr>
        <w:pStyle w:val="Index2"/>
        <w:tabs>
          <w:tab w:val="right" w:pos="3002"/>
        </w:tabs>
        <w:rPr>
          <w:noProof/>
          <w:lang w:val="en-GB"/>
        </w:rPr>
      </w:pPr>
      <w:r w:rsidRPr="009A3402">
        <w:rPr>
          <w:noProof/>
          <w:lang w:val="en-US"/>
        </w:rPr>
        <w:t>accreting</w:t>
      </w:r>
      <w:r>
        <w:rPr>
          <w:noProof/>
          <w:lang w:val="en-GB"/>
        </w:rPr>
        <w:tab/>
        <w:t>192, 219, 240</w:t>
      </w:r>
    </w:p>
    <w:p w14:paraId="076769DB"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emission</w:t>
      </w:r>
      <w:r>
        <w:rPr>
          <w:noProof/>
          <w:lang w:val="en-GB"/>
        </w:rPr>
        <w:tab/>
        <w:t>229, 230</w:t>
      </w:r>
    </w:p>
    <w:p w14:paraId="2554B43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platinum</w:t>
      </w:r>
      <w:r>
        <w:rPr>
          <w:noProof/>
          <w:lang w:val="en-GB"/>
        </w:rPr>
        <w:tab/>
        <w:t>320, 322</w:t>
      </w:r>
    </w:p>
    <w:p w14:paraId="3D92DB5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lang w:val="en-GB"/>
        </w:rPr>
        <w:t>polarisation</w:t>
      </w:r>
      <w:r>
        <w:rPr>
          <w:noProof/>
          <w:lang w:val="en-GB"/>
        </w:rPr>
        <w:tab/>
        <w:t>265, 294</w:t>
      </w:r>
    </w:p>
    <w:p w14:paraId="45F5F41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lang w:val="en-GB"/>
        </w:rPr>
        <w:t>polarization</w:t>
      </w:r>
    </w:p>
    <w:p w14:paraId="07A1315B"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color w:val="000000"/>
          <w:lang w:val="en-GB"/>
        </w:rPr>
        <w:t>circular</w:t>
      </w:r>
      <w:r>
        <w:rPr>
          <w:noProof/>
          <w:lang w:val="en-GB"/>
        </w:rPr>
        <w:tab/>
        <w:t>348</w:t>
      </w:r>
    </w:p>
    <w:p w14:paraId="4DEF293A"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color w:val="000000"/>
          <w:lang w:val="en-GB"/>
        </w:rPr>
        <w:t>linear (cross)</w:t>
      </w:r>
      <w:r>
        <w:rPr>
          <w:noProof/>
          <w:lang w:val="en-GB"/>
        </w:rPr>
        <w:tab/>
        <w:t>265</w:t>
      </w:r>
    </w:p>
    <w:p w14:paraId="6B0D869C"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iCs/>
          <w:noProof/>
          <w:color w:val="000000"/>
          <w:lang w:val="en-GB"/>
        </w:rPr>
        <w:t>linear (plus)</w:t>
      </w:r>
      <w:r>
        <w:rPr>
          <w:noProof/>
          <w:lang w:val="en-GB"/>
        </w:rPr>
        <w:tab/>
        <w:t>265</w:t>
      </w:r>
    </w:p>
    <w:p w14:paraId="00F20823" w14:textId="77777777" w:rsidR="00CC0059" w:rsidRDefault="00CC0059">
      <w:pPr>
        <w:pStyle w:val="Index1"/>
        <w:tabs>
          <w:tab w:val="right" w:pos="3002"/>
        </w:tabs>
        <w:rPr>
          <w:noProof/>
          <w:lang w:val="en-GB"/>
        </w:rPr>
      </w:pPr>
      <w:r w:rsidRPr="009A3402">
        <w:rPr>
          <w:noProof/>
          <w:lang w:val="en-US"/>
        </w:rPr>
        <w:t>post-Keplerian parameters</w:t>
      </w:r>
      <w:r>
        <w:rPr>
          <w:noProof/>
          <w:lang w:val="en-GB"/>
        </w:rPr>
        <w:tab/>
        <w:t>291</w:t>
      </w:r>
    </w:p>
    <w:p w14:paraId="602EC4C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post-merger</w:t>
      </w:r>
      <w:r>
        <w:rPr>
          <w:noProof/>
          <w:lang w:val="en-GB"/>
        </w:rPr>
        <w:tab/>
        <w:t>303, 306, 308</w:t>
      </w:r>
    </w:p>
    <w:p w14:paraId="7D3F4075"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lang w:val="en-GB"/>
        </w:rPr>
        <w:t>gravitational-wave spectrum</w:t>
      </w:r>
      <w:r>
        <w:rPr>
          <w:noProof/>
          <w:lang w:val="en-GB"/>
        </w:rPr>
        <w:tab/>
        <w:t>307, 308</w:t>
      </w:r>
    </w:p>
    <w:p w14:paraId="7E98C91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pressure</w:t>
      </w:r>
    </w:p>
    <w:p w14:paraId="4666F8C7" w14:textId="77777777" w:rsidR="00CC0059" w:rsidRDefault="00CC0059">
      <w:pPr>
        <w:pStyle w:val="Index2"/>
        <w:tabs>
          <w:tab w:val="right" w:pos="3002"/>
        </w:tabs>
        <w:rPr>
          <w:noProof/>
          <w:lang w:val="en-GB"/>
        </w:rPr>
      </w:pPr>
      <w:r w:rsidRPr="009A3402">
        <w:rPr>
          <w:rFonts w:ascii="Bookman Old Style" w:hAnsi="Bookman Old Style"/>
          <w:noProof/>
          <w:lang w:val="en-US"/>
        </w:rPr>
        <w:t>degeneracy</w:t>
      </w:r>
      <w:r>
        <w:rPr>
          <w:noProof/>
          <w:lang w:val="en-GB"/>
        </w:rPr>
        <w:tab/>
        <w:t>343</w:t>
      </w:r>
    </w:p>
    <w:p w14:paraId="7762D583" w14:textId="77777777" w:rsidR="00CC0059" w:rsidRDefault="00CC0059">
      <w:pPr>
        <w:pStyle w:val="Index2"/>
        <w:tabs>
          <w:tab w:val="right" w:pos="3002"/>
        </w:tabs>
        <w:rPr>
          <w:noProof/>
          <w:lang w:val="en-GB"/>
        </w:rPr>
      </w:pPr>
      <w:r w:rsidRPr="009A3402">
        <w:rPr>
          <w:noProof/>
          <w:lang w:val="en-US"/>
        </w:rPr>
        <w:t>external</w:t>
      </w:r>
      <w:r>
        <w:rPr>
          <w:noProof/>
          <w:lang w:val="en-GB"/>
        </w:rPr>
        <w:tab/>
        <w:t>99</w:t>
      </w:r>
    </w:p>
    <w:p w14:paraId="25A60006" w14:textId="77777777" w:rsidR="00CC0059" w:rsidRDefault="00CC0059">
      <w:pPr>
        <w:pStyle w:val="Index2"/>
        <w:tabs>
          <w:tab w:val="right" w:pos="3002"/>
        </w:tabs>
        <w:rPr>
          <w:noProof/>
          <w:lang w:val="en-GB"/>
        </w:rPr>
      </w:pPr>
      <w:r w:rsidRPr="009A3402">
        <w:rPr>
          <w:noProof/>
          <w:lang w:val="en-US"/>
        </w:rPr>
        <w:t>internal</w:t>
      </w:r>
      <w:r>
        <w:rPr>
          <w:noProof/>
          <w:lang w:val="en-GB"/>
        </w:rPr>
        <w:tab/>
        <w:t>99</w:t>
      </w:r>
    </w:p>
    <w:p w14:paraId="6C5B9C5A" w14:textId="77777777" w:rsidR="00CC0059" w:rsidRDefault="00CC0059">
      <w:pPr>
        <w:pStyle w:val="Index2"/>
        <w:tabs>
          <w:tab w:val="right" w:pos="3002"/>
        </w:tabs>
        <w:rPr>
          <w:noProof/>
          <w:lang w:val="en-GB"/>
        </w:rPr>
      </w:pPr>
      <w:r w:rsidRPr="009A3402">
        <w:rPr>
          <w:noProof/>
          <w:lang w:val="en-US"/>
        </w:rPr>
        <w:t>negative</w:t>
      </w:r>
      <w:r>
        <w:rPr>
          <w:noProof/>
          <w:lang w:val="en-GB"/>
        </w:rPr>
        <w:tab/>
        <w:t>178</w:t>
      </w:r>
    </w:p>
    <w:p w14:paraId="118A0F0D" w14:textId="77777777" w:rsidR="00CC0059" w:rsidRDefault="00CC0059">
      <w:pPr>
        <w:pStyle w:val="Index2"/>
        <w:tabs>
          <w:tab w:val="right" w:pos="3002"/>
        </w:tabs>
        <w:rPr>
          <w:noProof/>
          <w:lang w:val="en-GB"/>
        </w:rPr>
      </w:pPr>
      <w:r w:rsidRPr="009A3402">
        <w:rPr>
          <w:noProof/>
          <w:lang w:val="en-US"/>
        </w:rPr>
        <w:t>positive</w:t>
      </w:r>
      <w:r>
        <w:rPr>
          <w:noProof/>
          <w:lang w:val="en-GB"/>
        </w:rPr>
        <w:tab/>
        <w:t>178</w:t>
      </w:r>
    </w:p>
    <w:p w14:paraId="78701DFE"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Principia Mathematica</w:t>
      </w:r>
      <w:r>
        <w:rPr>
          <w:noProof/>
          <w:lang w:val="en-GB"/>
        </w:rPr>
        <w:tab/>
        <w:t>26</w:t>
      </w:r>
    </w:p>
    <w:p w14:paraId="003B82ED"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principle of</w:t>
      </w:r>
    </w:p>
    <w:p w14:paraId="061A7613" w14:textId="77777777" w:rsidR="00CC0059" w:rsidRDefault="00CC0059">
      <w:pPr>
        <w:pStyle w:val="Index2"/>
        <w:tabs>
          <w:tab w:val="right" w:pos="3002"/>
        </w:tabs>
        <w:rPr>
          <w:noProof/>
          <w:lang w:val="en-GB"/>
        </w:rPr>
      </w:pPr>
      <w:r w:rsidRPr="009A3402">
        <w:rPr>
          <w:noProof/>
          <w:lang w:val="en-US"/>
        </w:rPr>
        <w:t>action and reaction</w:t>
      </w:r>
      <w:r>
        <w:rPr>
          <w:noProof/>
          <w:lang w:val="en-GB"/>
        </w:rPr>
        <w:tab/>
        <w:t>26</w:t>
      </w:r>
    </w:p>
    <w:p w14:paraId="40305E51" w14:textId="77777777" w:rsidR="00CC0059" w:rsidRDefault="00CC0059">
      <w:pPr>
        <w:pStyle w:val="Index2"/>
        <w:tabs>
          <w:tab w:val="right" w:pos="3002"/>
        </w:tabs>
        <w:rPr>
          <w:noProof/>
          <w:lang w:val="en-GB"/>
        </w:rPr>
      </w:pPr>
      <w:r w:rsidRPr="009A3402">
        <w:rPr>
          <w:noProof/>
          <w:lang w:val="en-US"/>
        </w:rPr>
        <w:t>conservation of momentum</w:t>
      </w:r>
      <w:r>
        <w:rPr>
          <w:noProof/>
          <w:lang w:val="en-GB"/>
        </w:rPr>
        <w:tab/>
        <w:t>26</w:t>
      </w:r>
    </w:p>
    <w:p w14:paraId="1A9F201B" w14:textId="77777777" w:rsidR="00CC0059" w:rsidRDefault="00CC0059">
      <w:pPr>
        <w:pStyle w:val="Index2"/>
        <w:tabs>
          <w:tab w:val="right" w:pos="3002"/>
        </w:tabs>
        <w:rPr>
          <w:noProof/>
          <w:lang w:val="en-GB"/>
        </w:rPr>
      </w:pPr>
      <w:r w:rsidRPr="009A3402">
        <w:rPr>
          <w:noProof/>
          <w:lang w:val="en-US"/>
        </w:rPr>
        <w:t>equivalence</w:t>
      </w:r>
      <w:r>
        <w:rPr>
          <w:noProof/>
          <w:lang w:val="en-GB"/>
        </w:rPr>
        <w:tab/>
        <w:t>24</w:t>
      </w:r>
    </w:p>
    <w:p w14:paraId="659F74DD" w14:textId="77777777" w:rsidR="00CC0059" w:rsidRDefault="00CC0059">
      <w:pPr>
        <w:pStyle w:val="Index2"/>
        <w:tabs>
          <w:tab w:val="right" w:pos="3002"/>
        </w:tabs>
        <w:rPr>
          <w:noProof/>
          <w:lang w:val="en-GB"/>
        </w:rPr>
      </w:pPr>
      <w:r w:rsidRPr="009A3402">
        <w:rPr>
          <w:noProof/>
          <w:lang w:val="en-US"/>
        </w:rPr>
        <w:t>inertia</w:t>
      </w:r>
      <w:r>
        <w:rPr>
          <w:noProof/>
          <w:lang w:val="en-GB"/>
        </w:rPr>
        <w:tab/>
        <w:t>21, 26</w:t>
      </w:r>
    </w:p>
    <w:p w14:paraId="31531FF2" w14:textId="77777777" w:rsidR="00CC0059" w:rsidRDefault="00CC0059">
      <w:pPr>
        <w:pStyle w:val="Index2"/>
        <w:tabs>
          <w:tab w:val="right" w:pos="3002"/>
        </w:tabs>
        <w:rPr>
          <w:noProof/>
          <w:lang w:val="en-GB"/>
        </w:rPr>
      </w:pPr>
      <w:r w:rsidRPr="009A3402">
        <w:rPr>
          <w:noProof/>
          <w:lang w:val="en-US"/>
        </w:rPr>
        <w:t>relativity</w:t>
      </w:r>
      <w:r>
        <w:rPr>
          <w:noProof/>
          <w:lang w:val="en-GB"/>
        </w:rPr>
        <w:tab/>
        <w:t>22</w:t>
      </w:r>
    </w:p>
    <w:p w14:paraId="5CFD62B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Proxima Centauri</w:t>
      </w:r>
      <w:r>
        <w:rPr>
          <w:noProof/>
          <w:lang w:val="en-GB"/>
        </w:rPr>
        <w:tab/>
        <w:t>59, 60, 130, 271</w:t>
      </w:r>
    </w:p>
    <w:p w14:paraId="7FC05A6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PSR B1913+16</w:t>
      </w:r>
      <w:r>
        <w:rPr>
          <w:noProof/>
          <w:lang w:val="en-GB"/>
        </w:rPr>
        <w:tab/>
        <w:t>286, 287, 288, 289, 290, 291, 293</w:t>
      </w:r>
    </w:p>
    <w:p w14:paraId="1159C29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PSR J0348+0432</w:t>
      </w:r>
      <w:r>
        <w:rPr>
          <w:noProof/>
          <w:lang w:val="en-GB"/>
        </w:rPr>
        <w:tab/>
        <w:t>127</w:t>
      </w:r>
    </w:p>
    <w:p w14:paraId="3B8A0CB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PSR J0437–4715</w:t>
      </w:r>
      <w:r>
        <w:rPr>
          <w:noProof/>
          <w:lang w:val="en-GB"/>
        </w:rPr>
        <w:tab/>
        <w:t>117</w:t>
      </w:r>
    </w:p>
    <w:p w14:paraId="3A16B2B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PSR J0737–3039</w:t>
      </w:r>
      <w:r>
        <w:rPr>
          <w:noProof/>
          <w:lang w:val="en-GB"/>
        </w:rPr>
        <w:tab/>
        <w:t>290, 291</w:t>
      </w:r>
    </w:p>
    <w:p w14:paraId="13D3792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PSR J1603–7202</w:t>
      </w:r>
      <w:r>
        <w:rPr>
          <w:noProof/>
          <w:lang w:val="en-GB"/>
        </w:rPr>
        <w:tab/>
        <w:t>118</w:t>
      </w:r>
    </w:p>
    <w:p w14:paraId="32DB1F5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pulsar</w:t>
      </w:r>
      <w:r>
        <w:rPr>
          <w:noProof/>
          <w:lang w:val="en-GB"/>
        </w:rPr>
        <w:tab/>
        <w:t>111</w:t>
      </w:r>
    </w:p>
    <w:p w14:paraId="1B4D139C" w14:textId="77777777" w:rsidR="00CC0059" w:rsidRDefault="00CC0059">
      <w:pPr>
        <w:pStyle w:val="Index2"/>
        <w:tabs>
          <w:tab w:val="right" w:pos="3002"/>
        </w:tabs>
        <w:rPr>
          <w:noProof/>
          <w:lang w:val="en-GB"/>
        </w:rPr>
      </w:pPr>
      <w:r w:rsidRPr="009A3402">
        <w:rPr>
          <w:noProof/>
          <w:lang w:val="en-US"/>
        </w:rPr>
        <w:t>beam</w:t>
      </w:r>
      <w:r>
        <w:rPr>
          <w:noProof/>
          <w:lang w:val="en-GB"/>
        </w:rPr>
        <w:tab/>
        <w:t>117</w:t>
      </w:r>
    </w:p>
    <w:p w14:paraId="76F60F73" w14:textId="77777777" w:rsidR="00CC0059" w:rsidRDefault="00CC0059">
      <w:pPr>
        <w:pStyle w:val="Index2"/>
        <w:tabs>
          <w:tab w:val="right" w:pos="3002"/>
        </w:tabs>
        <w:rPr>
          <w:noProof/>
          <w:lang w:val="en-GB"/>
        </w:rPr>
      </w:pPr>
      <w:r w:rsidRPr="009A3402">
        <w:rPr>
          <w:noProof/>
          <w:lang w:val="en-US"/>
        </w:rPr>
        <w:t>binary</w:t>
      </w:r>
      <w:r>
        <w:rPr>
          <w:noProof/>
          <w:lang w:val="en-GB"/>
        </w:rPr>
        <w:tab/>
        <w:t>130</w:t>
      </w:r>
    </w:p>
    <w:p w14:paraId="58BBAF6E" w14:textId="77777777" w:rsidR="00CC0059" w:rsidRDefault="00CC0059">
      <w:pPr>
        <w:pStyle w:val="Index2"/>
        <w:tabs>
          <w:tab w:val="right" w:pos="3002"/>
        </w:tabs>
        <w:rPr>
          <w:noProof/>
          <w:lang w:val="en-GB"/>
        </w:rPr>
      </w:pPr>
      <w:r w:rsidRPr="009A3402">
        <w:rPr>
          <w:noProof/>
          <w:lang w:val="en-US"/>
        </w:rPr>
        <w:t>braking index</w:t>
      </w:r>
      <w:r>
        <w:rPr>
          <w:noProof/>
          <w:lang w:val="en-GB"/>
        </w:rPr>
        <w:tab/>
        <w:t>118</w:t>
      </w:r>
    </w:p>
    <w:p w14:paraId="3345E428" w14:textId="77777777" w:rsidR="00CC0059" w:rsidRDefault="00CC0059">
      <w:pPr>
        <w:pStyle w:val="Index2"/>
        <w:tabs>
          <w:tab w:val="right" w:pos="3002"/>
        </w:tabs>
        <w:rPr>
          <w:noProof/>
          <w:lang w:val="en-GB"/>
        </w:rPr>
      </w:pPr>
      <w:r w:rsidRPr="009A3402">
        <w:rPr>
          <w:noProof/>
          <w:lang w:val="en-US"/>
        </w:rPr>
        <w:t>death line</w:t>
      </w:r>
      <w:r>
        <w:rPr>
          <w:noProof/>
          <w:lang w:val="en-GB"/>
        </w:rPr>
        <w:tab/>
        <w:t>119</w:t>
      </w:r>
    </w:p>
    <w:p w14:paraId="1B4E9A2A" w14:textId="77777777" w:rsidR="00CC0059" w:rsidRDefault="00CC0059">
      <w:pPr>
        <w:pStyle w:val="Index2"/>
        <w:tabs>
          <w:tab w:val="right" w:pos="3002"/>
        </w:tabs>
        <w:rPr>
          <w:noProof/>
          <w:lang w:val="en-GB"/>
        </w:rPr>
      </w:pPr>
      <w:r w:rsidRPr="009A3402">
        <w:rPr>
          <w:noProof/>
          <w:lang w:val="en-US"/>
        </w:rPr>
        <w:t>energy loss</w:t>
      </w:r>
      <w:r>
        <w:rPr>
          <w:noProof/>
          <w:lang w:val="en-GB"/>
        </w:rPr>
        <w:tab/>
        <w:t>118</w:t>
      </w:r>
    </w:p>
    <w:p w14:paraId="317D099C" w14:textId="77777777" w:rsidR="00CC0059" w:rsidRDefault="00CC0059">
      <w:pPr>
        <w:pStyle w:val="Index2"/>
        <w:tabs>
          <w:tab w:val="right" w:pos="3002"/>
        </w:tabs>
        <w:rPr>
          <w:noProof/>
          <w:lang w:val="en-GB"/>
        </w:rPr>
      </w:pPr>
      <w:r w:rsidRPr="009A3402">
        <w:rPr>
          <w:noProof/>
          <w:lang w:val="en-US"/>
        </w:rPr>
        <w:t>magnetic field</w:t>
      </w:r>
      <w:r>
        <w:rPr>
          <w:noProof/>
          <w:lang w:val="en-GB"/>
        </w:rPr>
        <w:tab/>
        <w:t>115</w:t>
      </w:r>
    </w:p>
    <w:p w14:paraId="24E68309" w14:textId="77777777" w:rsidR="00CC0059" w:rsidRDefault="00CC0059">
      <w:pPr>
        <w:pStyle w:val="Index2"/>
        <w:tabs>
          <w:tab w:val="right" w:pos="3002"/>
        </w:tabs>
        <w:rPr>
          <w:noProof/>
          <w:lang w:val="en-GB"/>
        </w:rPr>
      </w:pPr>
      <w:r w:rsidRPr="009A3402">
        <w:rPr>
          <w:noProof/>
          <w:lang w:val="en-US"/>
        </w:rPr>
        <w:t>period</w:t>
      </w:r>
      <w:r>
        <w:rPr>
          <w:noProof/>
          <w:lang w:val="en-GB"/>
        </w:rPr>
        <w:tab/>
        <w:t>117</w:t>
      </w:r>
    </w:p>
    <w:p w14:paraId="3A3DB02F" w14:textId="77777777" w:rsidR="00CC0059" w:rsidRDefault="00CC0059">
      <w:pPr>
        <w:pStyle w:val="Index2"/>
        <w:tabs>
          <w:tab w:val="right" w:pos="3002"/>
        </w:tabs>
        <w:rPr>
          <w:noProof/>
          <w:lang w:val="en-GB"/>
        </w:rPr>
      </w:pPr>
      <w:r w:rsidRPr="009A3402">
        <w:rPr>
          <w:noProof/>
          <w:lang w:val="en-US"/>
        </w:rPr>
        <w:t>spin down</w:t>
      </w:r>
      <w:r>
        <w:rPr>
          <w:noProof/>
          <w:lang w:val="en-GB"/>
        </w:rPr>
        <w:tab/>
        <w:t>118</w:t>
      </w:r>
    </w:p>
    <w:p w14:paraId="6B9CD297"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Q</w:t>
      </w:r>
    </w:p>
    <w:p w14:paraId="7A47CAAF" w14:textId="77777777" w:rsidR="00CC0059" w:rsidRDefault="00CC0059">
      <w:pPr>
        <w:pStyle w:val="Index1"/>
        <w:tabs>
          <w:tab w:val="right" w:pos="3002"/>
        </w:tabs>
        <w:rPr>
          <w:noProof/>
          <w:lang w:val="en-GB"/>
        </w:rPr>
      </w:pPr>
      <w:r w:rsidRPr="009A3402">
        <w:rPr>
          <w:rFonts w:ascii="Bookman Old Style" w:eastAsia="Calibri" w:hAnsi="Bookman Old Style" w:cs="Calibri"/>
          <w:noProof/>
          <w:color w:val="000000"/>
          <w:lang w:val="en-GB"/>
        </w:rPr>
        <w:t>quadrupole</w:t>
      </w:r>
    </w:p>
    <w:p w14:paraId="2F37A811" w14:textId="77777777" w:rsidR="00CC0059" w:rsidRDefault="00CC0059">
      <w:pPr>
        <w:pStyle w:val="Index2"/>
        <w:tabs>
          <w:tab w:val="right" w:pos="3002"/>
        </w:tabs>
        <w:rPr>
          <w:noProof/>
          <w:lang w:val="en-GB"/>
        </w:rPr>
      </w:pPr>
      <w:r w:rsidRPr="009A3402">
        <w:rPr>
          <w:noProof/>
          <w:lang w:val="en-US"/>
        </w:rPr>
        <w:t>formula</w:t>
      </w:r>
      <w:r>
        <w:rPr>
          <w:noProof/>
          <w:lang w:val="en-GB"/>
        </w:rPr>
        <w:tab/>
        <w:t>276</w:t>
      </w:r>
    </w:p>
    <w:p w14:paraId="05375DD6" w14:textId="77777777" w:rsidR="00CC0059" w:rsidRDefault="00CC0059">
      <w:pPr>
        <w:pStyle w:val="Index2"/>
        <w:tabs>
          <w:tab w:val="right" w:pos="3002"/>
        </w:tabs>
        <w:rPr>
          <w:noProof/>
          <w:lang w:val="en-GB"/>
        </w:rPr>
      </w:pPr>
      <w:r w:rsidRPr="009A3402">
        <w:rPr>
          <w:noProof/>
          <w:lang w:val="en-US"/>
        </w:rPr>
        <w:t>mass</w:t>
      </w:r>
      <w:r>
        <w:rPr>
          <w:noProof/>
          <w:lang w:val="en-GB"/>
        </w:rPr>
        <w:tab/>
        <w:t>268</w:t>
      </w:r>
    </w:p>
    <w:p w14:paraId="38177D0F" w14:textId="77777777" w:rsidR="00CC0059" w:rsidRDefault="00CC0059">
      <w:pPr>
        <w:pStyle w:val="Index2"/>
        <w:tabs>
          <w:tab w:val="right" w:pos="3002"/>
        </w:tabs>
        <w:rPr>
          <w:noProof/>
          <w:lang w:val="en-GB"/>
        </w:rPr>
      </w:pPr>
      <w:r w:rsidRPr="009A3402">
        <w:rPr>
          <w:noProof/>
          <w:lang w:val="en-US"/>
        </w:rPr>
        <w:t>radiation</w:t>
      </w:r>
      <w:r>
        <w:rPr>
          <w:noProof/>
          <w:lang w:val="en-GB"/>
        </w:rPr>
        <w:tab/>
        <w:t>268</w:t>
      </w:r>
    </w:p>
    <w:p w14:paraId="782589A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quantum gravity</w:t>
      </w:r>
      <w:r>
        <w:rPr>
          <w:noProof/>
          <w:lang w:val="en-GB"/>
        </w:rPr>
        <w:tab/>
        <w:t>139</w:t>
      </w:r>
    </w:p>
    <w:p w14:paraId="531DD5E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quantum mechanics</w:t>
      </w:r>
      <w:r>
        <w:rPr>
          <w:noProof/>
          <w:lang w:val="en-GB"/>
        </w:rPr>
        <w:tab/>
        <w:t>100, 139, 167, 170, 171, 344</w:t>
      </w:r>
    </w:p>
    <w:p w14:paraId="3AA30443"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quantum-chromodynamics</w:t>
      </w:r>
      <w:r>
        <w:rPr>
          <w:noProof/>
          <w:lang w:val="en-GB"/>
        </w:rPr>
        <w:tab/>
        <w:t>16</w:t>
      </w:r>
    </w:p>
    <w:p w14:paraId="1AE74AEB"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quark</w:t>
      </w:r>
    </w:p>
    <w:p w14:paraId="3631E546" w14:textId="77777777" w:rsidR="00CC0059" w:rsidRDefault="00CC0059">
      <w:pPr>
        <w:pStyle w:val="Index2"/>
        <w:tabs>
          <w:tab w:val="right" w:pos="3002"/>
        </w:tabs>
        <w:rPr>
          <w:noProof/>
          <w:lang w:val="en-GB"/>
        </w:rPr>
      </w:pPr>
      <w:r w:rsidRPr="009A3402">
        <w:rPr>
          <w:rFonts w:ascii="Bookman Old Style" w:hAnsi="Bookman Old Style"/>
          <w:iCs/>
          <w:noProof/>
          <w:color w:val="231F20"/>
          <w:lang w:val="en-GB"/>
        </w:rPr>
        <w:t>soup</w:t>
      </w:r>
      <w:r>
        <w:rPr>
          <w:noProof/>
          <w:lang w:val="en-GB"/>
        </w:rPr>
        <w:tab/>
        <w:t>122</w:t>
      </w:r>
    </w:p>
    <w:p w14:paraId="33358858" w14:textId="77777777" w:rsidR="00CC0059" w:rsidRDefault="00CC0059">
      <w:pPr>
        <w:pStyle w:val="Index1"/>
        <w:tabs>
          <w:tab w:val="right" w:pos="3002"/>
        </w:tabs>
        <w:rPr>
          <w:noProof/>
          <w:lang w:val="en-GB"/>
        </w:rPr>
      </w:pPr>
      <w:r w:rsidRPr="009A3402">
        <w:rPr>
          <w:rFonts w:ascii="Bookman Old Style" w:hAnsi="Bookman Old Style"/>
          <w:iCs/>
          <w:noProof/>
          <w:color w:val="231F20"/>
          <w:lang w:val="en-GB"/>
        </w:rPr>
        <w:t>quasar</w:t>
      </w:r>
      <w:r>
        <w:rPr>
          <w:noProof/>
          <w:lang w:val="en-GB"/>
        </w:rPr>
        <w:tab/>
        <w:t>110, 111</w:t>
      </w:r>
    </w:p>
    <w:p w14:paraId="27BC709C"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R</w:t>
      </w:r>
    </w:p>
    <w:p w14:paraId="0338E5F2" w14:textId="77777777" w:rsidR="00CC0059" w:rsidRDefault="00CC0059">
      <w:pPr>
        <w:pStyle w:val="Index1"/>
        <w:tabs>
          <w:tab w:val="right" w:pos="3002"/>
        </w:tabs>
        <w:rPr>
          <w:noProof/>
          <w:lang w:val="en-GB"/>
        </w:rPr>
      </w:pPr>
      <w:r w:rsidRPr="009A3402">
        <w:rPr>
          <w:noProof/>
          <w:lang w:val="en-US"/>
        </w:rPr>
        <w:t>radiation</w:t>
      </w:r>
    </w:p>
    <w:p w14:paraId="38DA1D27"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electromagnetic</w:t>
      </w:r>
      <w:r>
        <w:rPr>
          <w:noProof/>
          <w:lang w:val="en-GB"/>
        </w:rPr>
        <w:tab/>
        <w:t>191, 194, 277, 280, 310, 341</w:t>
      </w:r>
    </w:p>
    <w:p w14:paraId="229D2967"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gamma-ray</w:t>
      </w:r>
      <w:r>
        <w:rPr>
          <w:noProof/>
          <w:lang w:val="en-GB"/>
        </w:rPr>
        <w:tab/>
        <w:t>191</w:t>
      </w:r>
    </w:p>
    <w:p w14:paraId="024A22CC"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gravitational</w:t>
      </w:r>
      <w:r>
        <w:rPr>
          <w:noProof/>
          <w:lang w:val="en-GB"/>
        </w:rPr>
        <w:tab/>
        <w:t>274, 293</w:t>
      </w:r>
    </w:p>
    <w:p w14:paraId="71259F6F"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Hawking</w:t>
      </w:r>
      <w:r>
        <w:rPr>
          <w:noProof/>
          <w:lang w:val="en-GB"/>
        </w:rPr>
        <w:tab/>
        <w:t>167, 168, 169</w:t>
      </w:r>
    </w:p>
    <w:p w14:paraId="4B624F6D"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lang w:val="en-GB"/>
        </w:rPr>
        <w:t>X-ray</w:t>
      </w:r>
      <w:r>
        <w:rPr>
          <w:noProof/>
          <w:lang w:val="en-GB"/>
        </w:rPr>
        <w:tab/>
        <w:t>79</w:t>
      </w:r>
    </w:p>
    <w:p w14:paraId="158DDAF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radiation transport</w:t>
      </w:r>
      <w:r>
        <w:rPr>
          <w:noProof/>
          <w:lang w:val="en-GB"/>
        </w:rPr>
        <w:tab/>
        <w:t>230, 231</w:t>
      </w:r>
    </w:p>
    <w:p w14:paraId="7E15414A" w14:textId="77777777" w:rsidR="00CC0059" w:rsidRDefault="00CC0059">
      <w:pPr>
        <w:pStyle w:val="Index1"/>
        <w:tabs>
          <w:tab w:val="right" w:pos="3002"/>
        </w:tabs>
        <w:rPr>
          <w:noProof/>
          <w:lang w:val="en-GB"/>
        </w:rPr>
      </w:pPr>
      <w:r w:rsidRPr="009A3402">
        <w:rPr>
          <w:noProof/>
          <w:lang w:val="en-US"/>
        </w:rPr>
        <w:t>radio-telescope</w:t>
      </w:r>
    </w:p>
    <w:p w14:paraId="1076A9C0" w14:textId="77777777" w:rsidR="00CC0059" w:rsidRDefault="00CC0059">
      <w:pPr>
        <w:pStyle w:val="Index2"/>
        <w:tabs>
          <w:tab w:val="right" w:pos="3002"/>
        </w:tabs>
        <w:rPr>
          <w:noProof/>
          <w:lang w:val="en-GB"/>
        </w:rPr>
      </w:pPr>
      <w:r>
        <w:rPr>
          <w:noProof/>
          <w:lang w:val="en-GB"/>
        </w:rPr>
        <w:t>ALMA (Atacama Large Millimiter Array)</w:t>
      </w:r>
      <w:r>
        <w:rPr>
          <w:noProof/>
          <w:lang w:val="en-GB"/>
        </w:rPr>
        <w:tab/>
        <w:t>194</w:t>
      </w:r>
    </w:p>
    <w:p w14:paraId="335AD396" w14:textId="77777777" w:rsidR="00CC0059" w:rsidRDefault="00CC0059">
      <w:pPr>
        <w:pStyle w:val="Index2"/>
        <w:tabs>
          <w:tab w:val="right" w:pos="3002"/>
        </w:tabs>
        <w:rPr>
          <w:noProof/>
          <w:lang w:val="en-GB"/>
        </w:rPr>
      </w:pPr>
      <w:r>
        <w:rPr>
          <w:noProof/>
          <w:lang w:val="en-GB"/>
        </w:rPr>
        <w:t>Arecibo</w:t>
      </w:r>
      <w:r>
        <w:rPr>
          <w:noProof/>
          <w:lang w:val="en-GB"/>
        </w:rPr>
        <w:tab/>
        <w:t>193</w:t>
      </w:r>
    </w:p>
    <w:p w14:paraId="3E73FB1B" w14:textId="77777777" w:rsidR="00CC0059" w:rsidRDefault="00CC0059">
      <w:pPr>
        <w:pStyle w:val="Index2"/>
        <w:tabs>
          <w:tab w:val="right" w:pos="3002"/>
        </w:tabs>
        <w:rPr>
          <w:noProof/>
          <w:lang w:val="en-GB"/>
        </w:rPr>
      </w:pPr>
      <w:r>
        <w:rPr>
          <w:noProof/>
          <w:lang w:val="en-GB"/>
        </w:rPr>
        <w:t>EHT</w:t>
      </w:r>
      <w:r>
        <w:rPr>
          <w:noProof/>
          <w:lang w:val="en-GB"/>
        </w:rPr>
        <w:tab/>
        <w:t>275</w:t>
      </w:r>
    </w:p>
    <w:p w14:paraId="02751DF1" w14:textId="77777777" w:rsidR="00CC0059" w:rsidRDefault="00CC0059">
      <w:pPr>
        <w:pStyle w:val="Index2"/>
        <w:tabs>
          <w:tab w:val="right" w:pos="3002"/>
        </w:tabs>
        <w:rPr>
          <w:noProof/>
          <w:lang w:val="en-GB"/>
        </w:rPr>
      </w:pPr>
      <w:r>
        <w:rPr>
          <w:noProof/>
          <w:lang w:val="en-GB"/>
        </w:rPr>
        <w:t>FAST</w:t>
      </w:r>
      <w:r>
        <w:rPr>
          <w:noProof/>
          <w:lang w:val="en-GB"/>
        </w:rPr>
        <w:tab/>
        <w:t>193</w:t>
      </w:r>
    </w:p>
    <w:p w14:paraId="620A65F0" w14:textId="77777777" w:rsidR="00CC0059" w:rsidRDefault="00CC0059">
      <w:pPr>
        <w:pStyle w:val="Index2"/>
        <w:tabs>
          <w:tab w:val="right" w:pos="3002"/>
        </w:tabs>
        <w:rPr>
          <w:noProof/>
          <w:lang w:val="en-GB"/>
        </w:rPr>
      </w:pPr>
      <w:r w:rsidRPr="009A3402">
        <w:rPr>
          <w:noProof/>
          <w:lang w:val="en-US"/>
        </w:rPr>
        <w:t>GM</w:t>
      </w:r>
      <w:r>
        <w:rPr>
          <w:noProof/>
          <w:lang w:val="en-GB"/>
        </w:rPr>
        <w:t>VA (Global 3-mm VLBI Array)</w:t>
      </w:r>
      <w:r>
        <w:rPr>
          <w:noProof/>
          <w:lang w:val="en-GB"/>
        </w:rPr>
        <w:tab/>
        <w:t>198</w:t>
      </w:r>
    </w:p>
    <w:p w14:paraId="43F59BA8" w14:textId="77777777" w:rsidR="00CC0059" w:rsidRDefault="00CC0059">
      <w:pPr>
        <w:pStyle w:val="Index2"/>
        <w:tabs>
          <w:tab w:val="right" w:pos="3002"/>
        </w:tabs>
        <w:rPr>
          <w:noProof/>
          <w:lang w:val="en-GB"/>
        </w:rPr>
      </w:pPr>
      <w:r>
        <w:rPr>
          <w:noProof/>
          <w:lang w:val="en-GB"/>
        </w:rPr>
        <w:t>JCMT (James Clerk Maxwell)</w:t>
      </w:r>
      <w:r>
        <w:rPr>
          <w:noProof/>
          <w:lang w:val="en-GB"/>
        </w:rPr>
        <w:tab/>
        <w:t>196</w:t>
      </w:r>
    </w:p>
    <w:p w14:paraId="406142FD" w14:textId="77777777" w:rsidR="00CC0059" w:rsidRDefault="00CC0059">
      <w:pPr>
        <w:pStyle w:val="Index2"/>
        <w:tabs>
          <w:tab w:val="right" w:pos="3002"/>
        </w:tabs>
        <w:rPr>
          <w:noProof/>
          <w:lang w:val="en-GB"/>
        </w:rPr>
      </w:pPr>
      <w:r>
        <w:rPr>
          <w:noProof/>
          <w:lang w:val="en-GB"/>
        </w:rPr>
        <w:t>Parkes Observatory</w:t>
      </w:r>
      <w:r>
        <w:rPr>
          <w:noProof/>
          <w:lang w:val="en-GB"/>
        </w:rPr>
        <w:tab/>
        <w:t>290</w:t>
      </w:r>
    </w:p>
    <w:p w14:paraId="6E53BE45" w14:textId="77777777" w:rsidR="00CC0059" w:rsidRDefault="00CC0059">
      <w:pPr>
        <w:pStyle w:val="Index2"/>
        <w:tabs>
          <w:tab w:val="right" w:pos="3002"/>
        </w:tabs>
        <w:rPr>
          <w:noProof/>
          <w:lang w:val="en-GB"/>
        </w:rPr>
      </w:pPr>
      <w:r>
        <w:rPr>
          <w:noProof/>
          <w:lang w:val="en-GB"/>
        </w:rPr>
        <w:t>Pico Veleta</w:t>
      </w:r>
      <w:r>
        <w:rPr>
          <w:noProof/>
          <w:lang w:val="en-GB"/>
        </w:rPr>
        <w:tab/>
        <w:t>194</w:t>
      </w:r>
    </w:p>
    <w:p w14:paraId="1DB75F85" w14:textId="77777777" w:rsidR="00CC0059" w:rsidRDefault="00CC0059">
      <w:pPr>
        <w:pStyle w:val="Index2"/>
        <w:tabs>
          <w:tab w:val="right" w:pos="3002"/>
        </w:tabs>
        <w:rPr>
          <w:noProof/>
          <w:lang w:val="en-GB"/>
        </w:rPr>
      </w:pPr>
      <w:r>
        <w:rPr>
          <w:noProof/>
          <w:lang w:val="en-GB"/>
        </w:rPr>
        <w:t>VLA (Very Large Array)</w:t>
      </w:r>
      <w:r>
        <w:rPr>
          <w:noProof/>
          <w:lang w:val="en-GB"/>
        </w:rPr>
        <w:tab/>
        <w:t>198</w:t>
      </w:r>
    </w:p>
    <w:p w14:paraId="1ED82DF0" w14:textId="77777777" w:rsidR="00CC0059" w:rsidRDefault="00CC0059">
      <w:pPr>
        <w:pStyle w:val="Index2"/>
        <w:tabs>
          <w:tab w:val="right" w:pos="3002"/>
        </w:tabs>
        <w:rPr>
          <w:noProof/>
          <w:lang w:val="en-GB"/>
        </w:rPr>
      </w:pPr>
      <w:r>
        <w:rPr>
          <w:noProof/>
          <w:lang w:val="en-GB"/>
        </w:rPr>
        <w:t>VLBA (Very Large Baseline Array)</w:t>
      </w:r>
      <w:r>
        <w:rPr>
          <w:noProof/>
          <w:lang w:val="en-GB"/>
        </w:rPr>
        <w:tab/>
        <w:t>198</w:t>
      </w:r>
    </w:p>
    <w:p w14:paraId="666701A3" w14:textId="77777777" w:rsidR="00CC0059" w:rsidRDefault="00CC0059">
      <w:pPr>
        <w:pStyle w:val="Index1"/>
        <w:tabs>
          <w:tab w:val="right" w:pos="3002"/>
        </w:tabs>
        <w:rPr>
          <w:noProof/>
          <w:lang w:val="en-GB"/>
        </w:rPr>
      </w:pPr>
      <w:r w:rsidRPr="009A3402">
        <w:rPr>
          <w:noProof/>
          <w:lang w:val="en-US"/>
        </w:rPr>
        <w:t>red-shift (Doppler)</w:t>
      </w:r>
      <w:r>
        <w:rPr>
          <w:noProof/>
          <w:lang w:val="en-GB"/>
        </w:rPr>
        <w:tab/>
        <w:t>221</w:t>
      </w:r>
    </w:p>
    <w:p w14:paraId="18B6C5ED" w14:textId="77777777" w:rsidR="00CC0059" w:rsidRDefault="00CC0059">
      <w:pPr>
        <w:pStyle w:val="Index1"/>
        <w:tabs>
          <w:tab w:val="right" w:pos="3002"/>
        </w:tabs>
        <w:rPr>
          <w:noProof/>
          <w:lang w:val="en-GB"/>
        </w:rPr>
      </w:pPr>
      <w:r w:rsidRPr="009A3402">
        <w:rPr>
          <w:noProof/>
          <w:lang w:val="en-US"/>
        </w:rPr>
        <w:t>red-shift (gravitational)</w:t>
      </w:r>
      <w:r>
        <w:rPr>
          <w:noProof/>
          <w:lang w:val="en-GB"/>
        </w:rPr>
        <w:tab/>
        <w:t>145, 147, 149, 150</w:t>
      </w:r>
    </w:p>
    <w:p w14:paraId="36D3C44E"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relativistic</w:t>
      </w:r>
    </w:p>
    <w:p w14:paraId="751EA871" w14:textId="77777777" w:rsidR="00CC0059" w:rsidRDefault="00CC0059">
      <w:pPr>
        <w:pStyle w:val="Index2"/>
        <w:tabs>
          <w:tab w:val="right" w:pos="3002"/>
        </w:tabs>
        <w:rPr>
          <w:noProof/>
          <w:lang w:val="en-GB"/>
        </w:rPr>
      </w:pPr>
      <w:r w:rsidRPr="009A3402">
        <w:rPr>
          <w:noProof/>
          <w:lang w:val="en-US"/>
        </w:rPr>
        <w:t>Doppler effect</w:t>
      </w:r>
      <w:r>
        <w:rPr>
          <w:noProof/>
          <w:lang w:val="en-GB"/>
        </w:rPr>
        <w:tab/>
        <w:t>221, 347</w:t>
      </w:r>
    </w:p>
    <w:p w14:paraId="3430FB86" w14:textId="77777777" w:rsidR="00CC0059" w:rsidRDefault="00CC0059">
      <w:pPr>
        <w:pStyle w:val="Index2"/>
        <w:tabs>
          <w:tab w:val="right" w:pos="3002"/>
        </w:tabs>
        <w:rPr>
          <w:noProof/>
          <w:lang w:val="en-GB"/>
        </w:rPr>
      </w:pPr>
      <w:r w:rsidRPr="009A3402">
        <w:rPr>
          <w:noProof/>
          <w:lang w:val="en-US"/>
        </w:rPr>
        <w:t>effect</w:t>
      </w:r>
      <w:r>
        <w:rPr>
          <w:noProof/>
          <w:lang w:val="en-GB"/>
        </w:rPr>
        <w:tab/>
        <w:t>287</w:t>
      </w:r>
    </w:p>
    <w:p w14:paraId="562E22EA" w14:textId="77777777" w:rsidR="00CC0059" w:rsidRDefault="00CC0059">
      <w:pPr>
        <w:pStyle w:val="Index2"/>
        <w:tabs>
          <w:tab w:val="right" w:pos="3002"/>
        </w:tabs>
        <w:rPr>
          <w:noProof/>
          <w:lang w:val="en-GB"/>
        </w:rPr>
      </w:pPr>
      <w:r w:rsidRPr="009A3402">
        <w:rPr>
          <w:noProof/>
          <w:lang w:val="en-US"/>
        </w:rPr>
        <w:t>hydrodynamics</w:t>
      </w:r>
      <w:r>
        <w:rPr>
          <w:noProof/>
          <w:lang w:val="en-GB"/>
        </w:rPr>
        <w:tab/>
        <w:t>160, 299, 323</w:t>
      </w:r>
    </w:p>
    <w:p w14:paraId="42FE3FAD" w14:textId="77777777" w:rsidR="00CC0059" w:rsidRDefault="00CC0059">
      <w:pPr>
        <w:pStyle w:val="Index2"/>
        <w:tabs>
          <w:tab w:val="right" w:pos="3002"/>
        </w:tabs>
        <w:rPr>
          <w:noProof/>
          <w:lang w:val="en-GB"/>
        </w:rPr>
      </w:pPr>
      <w:r w:rsidRPr="009A3402">
        <w:rPr>
          <w:noProof/>
          <w:lang w:val="en-US"/>
        </w:rPr>
        <w:t>jet</w:t>
      </w:r>
      <w:r>
        <w:rPr>
          <w:noProof/>
          <w:lang w:val="en-GB"/>
        </w:rPr>
        <w:tab/>
        <w:t>225, 226, 247, 312, 315</w:t>
      </w:r>
    </w:p>
    <w:p w14:paraId="2EDDB36E" w14:textId="77777777" w:rsidR="00CC0059" w:rsidRDefault="00CC0059">
      <w:pPr>
        <w:pStyle w:val="Index2"/>
        <w:tabs>
          <w:tab w:val="right" w:pos="3002"/>
        </w:tabs>
        <w:rPr>
          <w:noProof/>
          <w:lang w:val="en-GB"/>
        </w:rPr>
      </w:pPr>
      <w:r w:rsidRPr="009A3402">
        <w:rPr>
          <w:noProof/>
          <w:lang w:val="en-US"/>
        </w:rPr>
        <w:t>jet (approaching)</w:t>
      </w:r>
      <w:r>
        <w:rPr>
          <w:noProof/>
          <w:lang w:val="en-GB"/>
        </w:rPr>
        <w:tab/>
        <w:t>232</w:t>
      </w:r>
    </w:p>
    <w:p w14:paraId="0A3945CD" w14:textId="77777777" w:rsidR="00CC0059" w:rsidRDefault="00CC0059">
      <w:pPr>
        <w:pStyle w:val="Index2"/>
        <w:tabs>
          <w:tab w:val="right" w:pos="3002"/>
        </w:tabs>
        <w:rPr>
          <w:noProof/>
          <w:lang w:val="en-GB"/>
        </w:rPr>
      </w:pPr>
      <w:r w:rsidRPr="009A3402">
        <w:rPr>
          <w:noProof/>
          <w:lang w:val="en-US"/>
        </w:rPr>
        <w:t>jet (collimation)</w:t>
      </w:r>
      <w:r>
        <w:rPr>
          <w:noProof/>
          <w:lang w:val="en-GB"/>
        </w:rPr>
        <w:tab/>
        <w:t>226</w:t>
      </w:r>
    </w:p>
    <w:p w14:paraId="52377DD9" w14:textId="77777777" w:rsidR="00CC0059" w:rsidRDefault="00CC0059">
      <w:pPr>
        <w:pStyle w:val="Index2"/>
        <w:tabs>
          <w:tab w:val="right" w:pos="3002"/>
        </w:tabs>
        <w:rPr>
          <w:noProof/>
          <w:lang w:val="en-GB"/>
        </w:rPr>
      </w:pPr>
      <w:r w:rsidRPr="009A3402">
        <w:rPr>
          <w:noProof/>
          <w:lang w:val="en-US"/>
        </w:rPr>
        <w:t>jet (receding)</w:t>
      </w:r>
      <w:r>
        <w:rPr>
          <w:noProof/>
          <w:lang w:val="en-GB"/>
        </w:rPr>
        <w:tab/>
        <w:t>232</w:t>
      </w:r>
    </w:p>
    <w:p w14:paraId="35E3C666" w14:textId="77777777" w:rsidR="00CC0059" w:rsidRDefault="00CC0059">
      <w:pPr>
        <w:pStyle w:val="Index2"/>
        <w:tabs>
          <w:tab w:val="right" w:pos="3002"/>
        </w:tabs>
        <w:rPr>
          <w:noProof/>
          <w:lang w:val="en-GB"/>
        </w:rPr>
      </w:pPr>
      <w:r w:rsidRPr="009A3402">
        <w:rPr>
          <w:noProof/>
          <w:lang w:val="en-US"/>
        </w:rPr>
        <w:t>jet (stability)</w:t>
      </w:r>
      <w:r>
        <w:rPr>
          <w:noProof/>
          <w:lang w:val="en-GB"/>
        </w:rPr>
        <w:tab/>
        <w:t>226</w:t>
      </w:r>
    </w:p>
    <w:p w14:paraId="7E3F055A"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GB"/>
        </w:rPr>
        <w:t>magneto</w:t>
      </w:r>
      <w:r w:rsidRPr="009A3402">
        <w:rPr>
          <w:noProof/>
          <w:lang w:val="en-US"/>
        </w:rPr>
        <w:t>hydrodynamics</w:t>
      </w:r>
      <w:r>
        <w:rPr>
          <w:noProof/>
          <w:lang w:val="en-GB"/>
        </w:rPr>
        <w:tab/>
        <w:t>224, 317</w:t>
      </w:r>
    </w:p>
    <w:p w14:paraId="52BD46C7"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relativity</w:t>
      </w:r>
    </w:p>
    <w:p w14:paraId="42512E83" w14:textId="77777777" w:rsidR="00CC0059" w:rsidRDefault="00CC0059">
      <w:pPr>
        <w:pStyle w:val="Index2"/>
        <w:tabs>
          <w:tab w:val="right" w:pos="3002"/>
        </w:tabs>
        <w:rPr>
          <w:noProof/>
          <w:lang w:val="en-GB"/>
        </w:rPr>
      </w:pPr>
      <w:r w:rsidRPr="009A3402">
        <w:rPr>
          <w:noProof/>
          <w:lang w:val="en-US"/>
        </w:rPr>
        <w:t>general</w:t>
      </w:r>
      <w:r>
        <w:rPr>
          <w:noProof/>
          <w:lang w:val="en-GB"/>
        </w:rPr>
        <w:tab/>
      </w:r>
      <w:r w:rsidRPr="009A3402">
        <w:rPr>
          <w:i/>
          <w:noProof/>
          <w:lang w:val="en-GB"/>
        </w:rPr>
        <w:t>See</w:t>
      </w:r>
      <w:r>
        <w:rPr>
          <w:noProof/>
          <w:lang w:val="en-GB"/>
        </w:rPr>
        <w:t xml:space="preserve"> general relativity</w:t>
      </w:r>
    </w:p>
    <w:p w14:paraId="3F7238D9" w14:textId="77777777" w:rsidR="00CC0059" w:rsidRDefault="00CC0059">
      <w:pPr>
        <w:pStyle w:val="Index2"/>
        <w:tabs>
          <w:tab w:val="right" w:pos="3002"/>
        </w:tabs>
        <w:rPr>
          <w:noProof/>
          <w:lang w:val="en-GB"/>
        </w:rPr>
      </w:pPr>
      <w:r w:rsidRPr="009A3402">
        <w:rPr>
          <w:noProof/>
          <w:lang w:val="en-US"/>
        </w:rPr>
        <w:t>special</w:t>
      </w:r>
      <w:r>
        <w:rPr>
          <w:noProof/>
          <w:lang w:val="en-GB"/>
        </w:rPr>
        <w:tab/>
      </w:r>
      <w:r w:rsidRPr="009A3402">
        <w:rPr>
          <w:i/>
          <w:noProof/>
          <w:lang w:val="en-GB"/>
        </w:rPr>
        <w:t>See</w:t>
      </w:r>
      <w:r>
        <w:rPr>
          <w:noProof/>
          <w:lang w:val="en-GB"/>
        </w:rPr>
        <w:t xml:space="preserve"> special relativity</w:t>
      </w:r>
    </w:p>
    <w:p w14:paraId="1BFBADD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resolution</w:t>
      </w:r>
      <w:r>
        <w:rPr>
          <w:noProof/>
          <w:lang w:val="en-GB"/>
        </w:rPr>
        <w:tab/>
      </w:r>
      <w:r w:rsidRPr="009A3402">
        <w:rPr>
          <w:i/>
          <w:noProof/>
          <w:lang w:val="en-GB"/>
        </w:rPr>
        <w:t>See</w:t>
      </w:r>
      <w:r>
        <w:rPr>
          <w:noProof/>
          <w:lang w:val="en-GB"/>
        </w:rPr>
        <w:t xml:space="preserve"> angular resolution</w:t>
      </w:r>
    </w:p>
    <w:p w14:paraId="2148856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Ricci-Burbastro, Gregorio</w:t>
      </w:r>
      <w:r>
        <w:rPr>
          <w:noProof/>
          <w:lang w:val="en-GB"/>
        </w:rPr>
        <w:tab/>
        <w:t>45</w:t>
      </w:r>
    </w:p>
    <w:p w14:paraId="763326D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Ruffini, Remo</w:t>
      </w:r>
      <w:r>
        <w:rPr>
          <w:noProof/>
          <w:lang w:val="en-GB"/>
        </w:rPr>
        <w:tab/>
        <w:t>165</w:t>
      </w:r>
    </w:p>
    <w:p w14:paraId="2365350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RX J1856.5–3754</w:t>
      </w:r>
      <w:r>
        <w:rPr>
          <w:noProof/>
          <w:lang w:val="en-GB"/>
        </w:rPr>
        <w:tab/>
        <w:t>130, 131</w:t>
      </w:r>
    </w:p>
    <w:p w14:paraId="7CB05FB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Ryle, Martin</w:t>
      </w:r>
      <w:r>
        <w:rPr>
          <w:noProof/>
          <w:lang w:val="en-GB"/>
        </w:rPr>
        <w:tab/>
        <w:t>111</w:t>
      </w:r>
    </w:p>
    <w:p w14:paraId="15554B06"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S</w:t>
      </w:r>
    </w:p>
    <w:p w14:paraId="042BE0C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Sagittarius A*</w:t>
      </w:r>
      <w:r>
        <w:rPr>
          <w:noProof/>
          <w:lang w:val="en-GB"/>
        </w:rPr>
        <w:t xml:space="preserve"> (</w:t>
      </w:r>
      <w:r w:rsidRPr="009A3402">
        <w:rPr>
          <w:rFonts w:ascii="Bookman Old Style" w:eastAsia="Bookman Old Style" w:hAnsi="Bookman Old Style" w:cs="Bookman Old Style"/>
          <w:noProof/>
          <w:color w:val="000000" w:themeColor="text1"/>
          <w:lang w:val="en-GB"/>
        </w:rPr>
        <w:t>Sgr A*)</w:t>
      </w:r>
      <w:r>
        <w:rPr>
          <w:noProof/>
          <w:lang w:val="en-GB"/>
        </w:rPr>
        <w:tab/>
        <w:t>190</w:t>
      </w:r>
    </w:p>
    <w:p w14:paraId="2259E8B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Salviati</w:t>
      </w:r>
      <w:r>
        <w:rPr>
          <w:noProof/>
          <w:lang w:val="en-GB"/>
        </w:rPr>
        <w:tab/>
        <w:t>172, 173</w:t>
      </w:r>
    </w:p>
    <w:p w14:paraId="6E425CF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Schoenberg, Mário</w:t>
      </w:r>
      <w:r>
        <w:rPr>
          <w:noProof/>
          <w:lang w:val="en-GB"/>
        </w:rPr>
        <w:tab/>
        <w:t>108</w:t>
      </w:r>
    </w:p>
    <w:p w14:paraId="02F58CC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Schwarzschild</w:t>
      </w:r>
    </w:p>
    <w:p w14:paraId="2126A3B5" w14:textId="77777777" w:rsidR="00CC0059" w:rsidRDefault="00CC0059">
      <w:pPr>
        <w:pStyle w:val="Index2"/>
        <w:tabs>
          <w:tab w:val="right" w:pos="3002"/>
        </w:tabs>
        <w:rPr>
          <w:noProof/>
          <w:lang w:val="en-GB"/>
        </w:rPr>
      </w:pPr>
      <w:r w:rsidRPr="009A3402">
        <w:rPr>
          <w:noProof/>
          <w:lang w:val="en-US"/>
        </w:rPr>
        <w:t>black hole</w:t>
      </w:r>
      <w:r>
        <w:rPr>
          <w:noProof/>
          <w:lang w:val="en-GB"/>
        </w:rPr>
        <w:tab/>
        <w:t>135</w:t>
      </w:r>
    </w:p>
    <w:p w14:paraId="6263226F" w14:textId="77777777" w:rsidR="00CC0059" w:rsidRDefault="00CC0059">
      <w:pPr>
        <w:pStyle w:val="Index2"/>
        <w:tabs>
          <w:tab w:val="right" w:pos="3002"/>
        </w:tabs>
        <w:rPr>
          <w:noProof/>
          <w:lang w:val="en-GB"/>
        </w:rPr>
      </w:pPr>
      <w:r w:rsidRPr="009A3402">
        <w:rPr>
          <w:noProof/>
          <w:lang w:val="en-US"/>
        </w:rPr>
        <w:t>Karl</w:t>
      </w:r>
      <w:r>
        <w:rPr>
          <w:noProof/>
          <w:lang w:val="en-GB"/>
        </w:rPr>
        <w:tab/>
        <w:t>135</w:t>
      </w:r>
    </w:p>
    <w:p w14:paraId="102CD857" w14:textId="77777777" w:rsidR="00CC0059" w:rsidRDefault="00CC0059">
      <w:pPr>
        <w:pStyle w:val="Index2"/>
        <w:tabs>
          <w:tab w:val="right" w:pos="3002"/>
        </w:tabs>
        <w:rPr>
          <w:noProof/>
          <w:lang w:val="en-GB"/>
        </w:rPr>
      </w:pPr>
      <w:r w:rsidRPr="009A3402">
        <w:rPr>
          <w:noProof/>
          <w:lang w:val="en-US"/>
        </w:rPr>
        <w:t>radius</w:t>
      </w:r>
      <w:r>
        <w:rPr>
          <w:noProof/>
          <w:lang w:val="en-GB"/>
        </w:rPr>
        <w:tab/>
        <w:t>137</w:t>
      </w:r>
    </w:p>
    <w:p w14:paraId="2374372E" w14:textId="77777777" w:rsidR="00CC0059" w:rsidRDefault="00CC0059">
      <w:pPr>
        <w:pStyle w:val="Index2"/>
        <w:tabs>
          <w:tab w:val="right" w:pos="3002"/>
        </w:tabs>
        <w:rPr>
          <w:noProof/>
          <w:lang w:val="en-GB"/>
        </w:rPr>
      </w:pPr>
      <w:r w:rsidRPr="009A3402">
        <w:rPr>
          <w:noProof/>
          <w:lang w:val="en-US"/>
        </w:rPr>
        <w:t>solution</w:t>
      </w:r>
      <w:r>
        <w:rPr>
          <w:noProof/>
          <w:lang w:val="en-GB"/>
        </w:rPr>
        <w:tab/>
        <w:t>135</w:t>
      </w:r>
    </w:p>
    <w:p w14:paraId="3C75B4AE" w14:textId="77777777" w:rsidR="00CC0059" w:rsidRDefault="00CC0059">
      <w:pPr>
        <w:pStyle w:val="Index1"/>
        <w:tabs>
          <w:tab w:val="right" w:pos="3002"/>
        </w:tabs>
        <w:rPr>
          <w:noProof/>
          <w:lang w:val="en-GB"/>
        </w:rPr>
      </w:pPr>
      <w:r w:rsidRPr="009A3402">
        <w:rPr>
          <w:noProof/>
          <w:lang w:val="en-US"/>
        </w:rPr>
        <w:t>science</w:t>
      </w:r>
    </w:p>
    <w:p w14:paraId="0AA1504E" w14:textId="77777777" w:rsidR="00CC0059" w:rsidRDefault="00CC0059">
      <w:pPr>
        <w:pStyle w:val="Index2"/>
        <w:tabs>
          <w:tab w:val="right" w:pos="3002"/>
        </w:tabs>
        <w:rPr>
          <w:noProof/>
          <w:lang w:val="en-GB"/>
        </w:rPr>
      </w:pPr>
      <w:r>
        <w:rPr>
          <w:noProof/>
          <w:lang w:val="en-GB"/>
        </w:rPr>
        <w:t>experimental</w:t>
      </w:r>
      <w:r>
        <w:rPr>
          <w:noProof/>
          <w:lang w:val="en-GB"/>
        </w:rPr>
        <w:tab/>
        <w:t>175</w:t>
      </w:r>
    </w:p>
    <w:p w14:paraId="699272AF" w14:textId="77777777" w:rsidR="00CC0059" w:rsidRDefault="00CC0059">
      <w:pPr>
        <w:pStyle w:val="Index2"/>
        <w:tabs>
          <w:tab w:val="right" w:pos="3002"/>
        </w:tabs>
        <w:rPr>
          <w:noProof/>
          <w:lang w:val="en-GB"/>
        </w:rPr>
      </w:pPr>
      <w:r>
        <w:rPr>
          <w:noProof/>
          <w:lang w:val="en-GB"/>
        </w:rPr>
        <w:t>observational</w:t>
      </w:r>
      <w:r>
        <w:rPr>
          <w:noProof/>
          <w:lang w:val="en-GB"/>
        </w:rPr>
        <w:tab/>
        <w:t>175</w:t>
      </w:r>
    </w:p>
    <w:p w14:paraId="3246A62D"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231F20"/>
          <w:lang w:val="en-GB"/>
        </w:rPr>
        <w:t>observational</w:t>
      </w:r>
      <w:r>
        <w:rPr>
          <w:noProof/>
          <w:lang w:val="en-GB"/>
        </w:rPr>
        <w:tab/>
        <w:t>249</w:t>
      </w:r>
    </w:p>
    <w:p w14:paraId="5B61D6D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scientific method</w:t>
      </w:r>
      <w:r>
        <w:rPr>
          <w:noProof/>
          <w:lang w:val="en-GB"/>
        </w:rPr>
        <w:tab/>
        <w:t>21, 25, 171, 173, 255</w:t>
      </w:r>
    </w:p>
    <w:p w14:paraId="537B4B9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Scorpius X-1 (Sco X-1)</w:t>
      </w:r>
      <w:r>
        <w:rPr>
          <w:noProof/>
          <w:lang w:val="en-GB"/>
        </w:rPr>
        <w:tab/>
        <w:t>89, 90, 91, 92, 93, 94, 95, 96, 102, 129, 133, 134</w:t>
      </w:r>
    </w:p>
    <w:p w14:paraId="3C10ECF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section</w:t>
      </w:r>
    </w:p>
    <w:p w14:paraId="706000F8" w14:textId="77777777" w:rsidR="00CC0059" w:rsidRDefault="00CC0059">
      <w:pPr>
        <w:pStyle w:val="Index2"/>
        <w:tabs>
          <w:tab w:val="right" w:pos="3002"/>
        </w:tabs>
        <w:rPr>
          <w:noProof/>
          <w:lang w:val="en-GB"/>
        </w:rPr>
      </w:pPr>
      <w:r w:rsidRPr="009A3402">
        <w:rPr>
          <w:rFonts w:ascii="Bookman Old Style" w:hAnsi="Bookman Old Style"/>
          <w:noProof/>
          <w:lang w:val="en-US"/>
        </w:rPr>
        <w:t>spatial</w:t>
      </w:r>
      <w:r>
        <w:rPr>
          <w:noProof/>
          <w:lang w:val="en-GB"/>
        </w:rPr>
        <w:tab/>
        <w:t>70</w:t>
      </w:r>
    </w:p>
    <w:p w14:paraId="2E12153E" w14:textId="77777777" w:rsidR="00CC0059" w:rsidRDefault="00CC0059">
      <w:pPr>
        <w:pStyle w:val="Index2"/>
        <w:tabs>
          <w:tab w:val="right" w:pos="3002"/>
        </w:tabs>
        <w:rPr>
          <w:noProof/>
          <w:lang w:val="en-GB"/>
        </w:rPr>
      </w:pPr>
      <w:r w:rsidRPr="009A3402">
        <w:rPr>
          <w:rFonts w:ascii="Bookman Old Style" w:hAnsi="Bookman Old Style"/>
          <w:noProof/>
          <w:lang w:val="en-US"/>
        </w:rPr>
        <w:t>temporal</w:t>
      </w:r>
      <w:r>
        <w:rPr>
          <w:noProof/>
          <w:lang w:val="en-GB"/>
        </w:rPr>
        <w:tab/>
        <w:t>70</w:t>
      </w:r>
    </w:p>
    <w:p w14:paraId="06C5BBC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SGR 1806–20</w:t>
      </w:r>
      <w:r>
        <w:rPr>
          <w:noProof/>
          <w:lang w:val="en-GB"/>
        </w:rPr>
        <w:tab/>
        <w:t>114</w:t>
      </w:r>
    </w:p>
    <w:p w14:paraId="6AC16302"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shadow (black hole)</w:t>
      </w:r>
      <w:r>
        <w:rPr>
          <w:noProof/>
          <w:lang w:val="en-GB"/>
        </w:rPr>
        <w:tab/>
        <w:t>213, 214, 215, 218, 219, 222, 252</w:t>
      </w:r>
    </w:p>
    <w:p w14:paraId="180039E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Shklovsky, Iosif</w:t>
      </w:r>
      <w:r>
        <w:rPr>
          <w:noProof/>
          <w:lang w:val="en-GB"/>
        </w:rPr>
        <w:tab/>
        <w:t>95</w:t>
      </w:r>
    </w:p>
    <w:p w14:paraId="5BB9A47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shock</w:t>
      </w:r>
      <w:r>
        <w:rPr>
          <w:noProof/>
          <w:lang w:val="en-GB"/>
        </w:rPr>
        <w:tab/>
        <w:t>100, 351</w:t>
      </w:r>
    </w:p>
    <w:p w14:paraId="7BE72B64" w14:textId="77777777" w:rsidR="00CC0059" w:rsidRDefault="00CC0059">
      <w:pPr>
        <w:pStyle w:val="Index1"/>
        <w:tabs>
          <w:tab w:val="right" w:pos="3002"/>
        </w:tabs>
        <w:rPr>
          <w:noProof/>
          <w:lang w:val="en-GB"/>
        </w:rPr>
      </w:pPr>
      <w:r w:rsidRPr="009A3402">
        <w:rPr>
          <w:noProof/>
          <w:lang w:val="en-US"/>
        </w:rPr>
        <w:t>signal</w:t>
      </w:r>
      <w:r>
        <w:rPr>
          <w:noProof/>
          <w:lang w:val="en-GB"/>
        </w:rPr>
        <w:tab/>
      </w:r>
      <w:r w:rsidRPr="009A3402">
        <w:rPr>
          <w:i/>
          <w:noProof/>
          <w:lang w:val="en-GB"/>
        </w:rPr>
        <w:t>See</w:t>
      </w:r>
      <w:r>
        <w:rPr>
          <w:noProof/>
          <w:lang w:val="en-GB"/>
        </w:rPr>
        <w:t xml:space="preserve"> noise</w:t>
      </w:r>
    </w:p>
    <w:p w14:paraId="6E78841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signal-to-noise ratio</w:t>
      </w:r>
      <w:r>
        <w:rPr>
          <w:noProof/>
          <w:lang w:val="en-GB"/>
        </w:rPr>
        <w:tab/>
        <w:t>275, 281, 300, 301</w:t>
      </w:r>
    </w:p>
    <w:p w14:paraId="206FCAB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Simplicius</w:t>
      </w:r>
      <w:r>
        <w:rPr>
          <w:noProof/>
          <w:lang w:val="en-GB"/>
        </w:rPr>
        <w:tab/>
        <w:t>172, 173</w:t>
      </w:r>
    </w:p>
    <w:p w14:paraId="7BC05AB1" w14:textId="77777777" w:rsidR="00CC0059" w:rsidRDefault="00CC0059">
      <w:pPr>
        <w:pStyle w:val="Index1"/>
        <w:tabs>
          <w:tab w:val="right" w:pos="3002"/>
        </w:tabs>
        <w:rPr>
          <w:noProof/>
          <w:lang w:val="en-GB"/>
        </w:rPr>
      </w:pPr>
      <w:r w:rsidRPr="009A3402">
        <w:rPr>
          <w:rFonts w:ascii="Bookman Old Style" w:hAnsi="Bookman Old Style"/>
          <w:noProof/>
          <w:color w:val="000000" w:themeColor="text1"/>
          <w:lang w:val="en-GB"/>
        </w:rPr>
        <w:t>singularity</w:t>
      </w:r>
    </w:p>
    <w:p w14:paraId="1D642972" w14:textId="77777777" w:rsidR="00CC0059" w:rsidRDefault="00CC0059">
      <w:pPr>
        <w:pStyle w:val="Index2"/>
        <w:tabs>
          <w:tab w:val="right" w:pos="3002"/>
        </w:tabs>
        <w:rPr>
          <w:noProof/>
          <w:lang w:val="en-GB"/>
        </w:rPr>
      </w:pPr>
      <w:r w:rsidRPr="009A3402">
        <w:rPr>
          <w:rFonts w:ascii="Bookman Old Style" w:hAnsi="Bookman Old Style"/>
          <w:noProof/>
          <w:lang w:val="en-US"/>
        </w:rPr>
        <w:t>coordinate</w:t>
      </w:r>
      <w:r>
        <w:rPr>
          <w:noProof/>
          <w:lang w:val="en-GB"/>
        </w:rPr>
        <w:tab/>
        <w:t>137</w:t>
      </w:r>
    </w:p>
    <w:p w14:paraId="2696B8AE" w14:textId="77777777" w:rsidR="00CC0059" w:rsidRDefault="00CC0059">
      <w:pPr>
        <w:pStyle w:val="Index2"/>
        <w:tabs>
          <w:tab w:val="right" w:pos="3002"/>
        </w:tabs>
        <w:rPr>
          <w:noProof/>
          <w:lang w:val="en-GB"/>
        </w:rPr>
      </w:pPr>
      <w:r w:rsidRPr="009A3402">
        <w:rPr>
          <w:rFonts w:ascii="Bookman Old Style" w:hAnsi="Bookman Old Style"/>
          <w:noProof/>
          <w:lang w:val="en-US"/>
        </w:rPr>
        <w:t>physical</w:t>
      </w:r>
      <w:r>
        <w:rPr>
          <w:noProof/>
          <w:lang w:val="en-GB"/>
        </w:rPr>
        <w:tab/>
        <w:t>138, 140, 144, 152, 157, 158, 172, 174, 178, 179, 207, 345</w:t>
      </w:r>
    </w:p>
    <w:p w14:paraId="7F37C2E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SN1987A</w:t>
      </w:r>
      <w:r>
        <w:rPr>
          <w:noProof/>
          <w:lang w:val="en-GB"/>
        </w:rPr>
        <w:tab/>
        <w:t>101, 108</w:t>
      </w:r>
    </w:p>
    <w:p w14:paraId="193BF926" w14:textId="77777777" w:rsidR="00CC0059" w:rsidRDefault="00CC0059">
      <w:pPr>
        <w:pStyle w:val="Index1"/>
        <w:tabs>
          <w:tab w:val="right" w:pos="3002"/>
        </w:tabs>
        <w:rPr>
          <w:noProof/>
          <w:lang w:val="en-GB"/>
        </w:rPr>
      </w:pPr>
      <w:r w:rsidRPr="009A3402">
        <w:rPr>
          <w:rFonts w:ascii="Bookman Old Style" w:hAnsi="Bookman Old Style"/>
          <w:noProof/>
          <w:lang w:val="en-GB"/>
        </w:rPr>
        <w:t>solar eclipse</w:t>
      </w:r>
      <w:r>
        <w:rPr>
          <w:noProof/>
          <w:lang w:val="en-GB"/>
        </w:rPr>
        <w:tab/>
        <w:t>60, 61, 77</w:t>
      </w:r>
    </w:p>
    <w:p w14:paraId="2CD1DE5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US"/>
        </w:rPr>
        <w:t>spacetime</w:t>
      </w:r>
    </w:p>
    <w:p w14:paraId="0A4B06D9" w14:textId="77777777" w:rsidR="00CC0059" w:rsidRDefault="00CC0059">
      <w:pPr>
        <w:pStyle w:val="Index2"/>
        <w:tabs>
          <w:tab w:val="right" w:pos="3002"/>
        </w:tabs>
        <w:rPr>
          <w:noProof/>
          <w:lang w:val="en-GB"/>
        </w:rPr>
      </w:pPr>
      <w:r w:rsidRPr="009A3402">
        <w:rPr>
          <w:noProof/>
          <w:lang w:val="en-US"/>
        </w:rPr>
        <w:t>asymptotic</w:t>
      </w:r>
      <w:r>
        <w:rPr>
          <w:noProof/>
          <w:lang w:val="en-GB"/>
        </w:rPr>
        <w:tab/>
        <w:t>136</w:t>
      </w:r>
    </w:p>
    <w:p w14:paraId="7B526D7F" w14:textId="77777777" w:rsidR="00CC0059" w:rsidRDefault="00CC0059">
      <w:pPr>
        <w:pStyle w:val="Index2"/>
        <w:tabs>
          <w:tab w:val="right" w:pos="3002"/>
        </w:tabs>
        <w:rPr>
          <w:noProof/>
          <w:lang w:val="en-GB"/>
        </w:rPr>
      </w:pPr>
      <w:r w:rsidRPr="009A3402">
        <w:rPr>
          <w:noProof/>
          <w:lang w:val="en-US"/>
        </w:rPr>
        <w:t>curvature measure</w:t>
      </w:r>
      <w:r>
        <w:rPr>
          <w:noProof/>
          <w:lang w:val="en-GB"/>
        </w:rPr>
        <w:tab/>
        <w:t>66</w:t>
      </w:r>
    </w:p>
    <w:p w14:paraId="243FA9F5" w14:textId="77777777" w:rsidR="00CC0059" w:rsidRDefault="00CC0059">
      <w:pPr>
        <w:pStyle w:val="Index2"/>
        <w:tabs>
          <w:tab w:val="right" w:pos="3002"/>
        </w:tabs>
        <w:rPr>
          <w:noProof/>
          <w:lang w:val="en-GB"/>
        </w:rPr>
      </w:pPr>
      <w:r w:rsidRPr="009A3402">
        <w:rPr>
          <w:noProof/>
          <w:lang w:val="en-US"/>
        </w:rPr>
        <w:t>curvature radius</w:t>
      </w:r>
      <w:r>
        <w:rPr>
          <w:noProof/>
          <w:lang w:val="en-GB"/>
        </w:rPr>
        <w:tab/>
        <w:t>42</w:t>
      </w:r>
    </w:p>
    <w:p w14:paraId="3967E98E" w14:textId="77777777" w:rsidR="00CC0059" w:rsidRDefault="00CC0059">
      <w:pPr>
        <w:pStyle w:val="Index2"/>
        <w:tabs>
          <w:tab w:val="right" w:pos="3002"/>
        </w:tabs>
        <w:rPr>
          <w:noProof/>
          <w:lang w:val="en-GB"/>
        </w:rPr>
      </w:pPr>
      <w:r w:rsidRPr="009A3402">
        <w:rPr>
          <w:noProof/>
          <w:lang w:val="en-US"/>
        </w:rPr>
        <w:t>curved</w:t>
      </w:r>
      <w:r>
        <w:rPr>
          <w:noProof/>
          <w:lang w:val="en-GB"/>
        </w:rPr>
        <w:tab/>
        <w:t>41, 45, 51, 82</w:t>
      </w:r>
    </w:p>
    <w:p w14:paraId="6277C659" w14:textId="77777777" w:rsidR="00CC0059" w:rsidRDefault="00CC0059">
      <w:pPr>
        <w:pStyle w:val="Index2"/>
        <w:tabs>
          <w:tab w:val="right" w:pos="3002"/>
        </w:tabs>
        <w:rPr>
          <w:noProof/>
          <w:lang w:val="en-GB"/>
        </w:rPr>
      </w:pPr>
      <w:r w:rsidRPr="009A3402">
        <w:rPr>
          <w:noProof/>
          <w:lang w:val="en-US"/>
        </w:rPr>
        <w:t>flat</w:t>
      </w:r>
      <w:r>
        <w:rPr>
          <w:noProof/>
          <w:lang w:val="en-GB"/>
        </w:rPr>
        <w:tab/>
        <w:t>40, 45, 50, 181, 217, 264</w:t>
      </w:r>
    </w:p>
    <w:p w14:paraId="28013567" w14:textId="77777777" w:rsidR="00CC0059" w:rsidRDefault="00CC0059">
      <w:pPr>
        <w:pStyle w:val="Index2"/>
        <w:tabs>
          <w:tab w:val="right" w:pos="3002"/>
        </w:tabs>
        <w:rPr>
          <w:noProof/>
          <w:lang w:val="en-GB"/>
        </w:rPr>
      </w:pPr>
      <w:r w:rsidRPr="009A3402">
        <w:rPr>
          <w:noProof/>
          <w:lang w:val="en-US"/>
        </w:rPr>
        <w:t>flat (Earth)</w:t>
      </w:r>
      <w:r>
        <w:rPr>
          <w:noProof/>
          <w:lang w:val="en-GB"/>
        </w:rPr>
        <w:tab/>
        <w:t>68</w:t>
      </w:r>
    </w:p>
    <w:p w14:paraId="516A6791" w14:textId="77777777" w:rsidR="00CC0059" w:rsidRDefault="00CC0059">
      <w:pPr>
        <w:pStyle w:val="Index2"/>
        <w:tabs>
          <w:tab w:val="right" w:pos="3002"/>
        </w:tabs>
        <w:rPr>
          <w:noProof/>
          <w:lang w:val="en-GB"/>
        </w:rPr>
      </w:pPr>
      <w:r w:rsidRPr="009A3402">
        <w:rPr>
          <w:noProof/>
          <w:lang w:val="en-US"/>
        </w:rPr>
        <w:t>flat (locally)</w:t>
      </w:r>
      <w:r>
        <w:rPr>
          <w:noProof/>
          <w:lang w:val="en-GB"/>
        </w:rPr>
        <w:tab/>
        <w:t>42, 67</w:t>
      </w:r>
    </w:p>
    <w:p w14:paraId="7A13F386" w14:textId="77777777" w:rsidR="00CC0059" w:rsidRDefault="00CC0059">
      <w:pPr>
        <w:pStyle w:val="Index2"/>
        <w:tabs>
          <w:tab w:val="right" w:pos="3002"/>
        </w:tabs>
        <w:rPr>
          <w:noProof/>
          <w:lang w:val="en-GB"/>
        </w:rPr>
      </w:pPr>
      <w:r w:rsidRPr="009A3402">
        <w:rPr>
          <w:noProof/>
          <w:lang w:val="en-US"/>
        </w:rPr>
        <w:t>flat (nearly)</w:t>
      </w:r>
      <w:r>
        <w:rPr>
          <w:noProof/>
          <w:lang w:val="en-GB"/>
        </w:rPr>
        <w:tab/>
        <w:t>58, 82</w:t>
      </w:r>
    </w:p>
    <w:p w14:paraId="6A725151"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special relativity</w:t>
      </w:r>
      <w:r>
        <w:rPr>
          <w:noProof/>
          <w:lang w:val="en-GB"/>
        </w:rPr>
        <w:tab/>
        <w:t>46, 68, 71, 77</w:t>
      </w:r>
    </w:p>
    <w:p w14:paraId="3EA67129" w14:textId="77777777" w:rsidR="00CC0059" w:rsidRDefault="00CC0059">
      <w:pPr>
        <w:pStyle w:val="Index1"/>
        <w:tabs>
          <w:tab w:val="right" w:pos="3002"/>
        </w:tabs>
        <w:rPr>
          <w:noProof/>
          <w:lang w:val="en-GB"/>
        </w:rPr>
      </w:pPr>
      <w:r w:rsidRPr="009A3402">
        <w:rPr>
          <w:rFonts w:ascii="Bookman Old Style" w:hAnsi="Bookman Old Style"/>
          <w:iCs/>
          <w:noProof/>
          <w:color w:val="000000" w:themeColor="text1"/>
          <w:lang w:val="en-GB"/>
        </w:rPr>
        <w:t>spectrum</w:t>
      </w:r>
    </w:p>
    <w:p w14:paraId="124FF87B" w14:textId="77777777" w:rsidR="00CC0059" w:rsidRDefault="00CC0059">
      <w:pPr>
        <w:pStyle w:val="Index2"/>
        <w:tabs>
          <w:tab w:val="right" w:pos="3002"/>
        </w:tabs>
        <w:rPr>
          <w:noProof/>
          <w:lang w:val="en-GB"/>
        </w:rPr>
      </w:pPr>
      <w:r w:rsidRPr="009A3402">
        <w:rPr>
          <w:noProof/>
          <w:lang w:val="en-US"/>
        </w:rPr>
        <w:t>electromagnetic</w:t>
      </w:r>
      <w:r>
        <w:rPr>
          <w:noProof/>
          <w:lang w:val="en-GB"/>
        </w:rPr>
        <w:tab/>
        <w:t>88, 144, 191, 192, 267, 269, 342</w:t>
      </w:r>
    </w:p>
    <w:p w14:paraId="20FC3E35" w14:textId="77777777" w:rsidR="00CC0059" w:rsidRDefault="00CC0059">
      <w:pPr>
        <w:pStyle w:val="Index2"/>
        <w:tabs>
          <w:tab w:val="right" w:pos="3002"/>
        </w:tabs>
        <w:rPr>
          <w:noProof/>
          <w:lang w:val="en-GB"/>
        </w:rPr>
      </w:pPr>
      <w:r w:rsidRPr="009A3402">
        <w:rPr>
          <w:rFonts w:ascii="Bookman Old Style" w:eastAsia="Calibri" w:hAnsi="Bookman Old Style" w:cs="Calibri"/>
          <w:noProof/>
          <w:color w:val="000000"/>
          <w:lang w:val="en-US"/>
        </w:rPr>
        <w:t>gravitational wave</w:t>
      </w:r>
      <w:r>
        <w:rPr>
          <w:noProof/>
          <w:lang w:val="en-GB"/>
        </w:rPr>
        <w:tab/>
        <w:t>269, 307</w:t>
      </w:r>
    </w:p>
    <w:p w14:paraId="07EB419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spherical symmetry</w:t>
      </w:r>
      <w:r>
        <w:rPr>
          <w:noProof/>
          <w:lang w:val="en-GB"/>
        </w:rPr>
        <w:tab/>
        <w:t>136, 178, 209, 214, 215, 261, 278, 283, 346</w:t>
      </w:r>
    </w:p>
    <w:p w14:paraId="673FD22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static limit</w:t>
      </w:r>
      <w:r>
        <w:rPr>
          <w:noProof/>
          <w:lang w:val="en-GB"/>
        </w:rPr>
        <w:tab/>
        <w:t>205</w:t>
      </w:r>
    </w:p>
    <w:p w14:paraId="166E515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strontium</w:t>
      </w:r>
      <w:r>
        <w:rPr>
          <w:noProof/>
          <w:lang w:val="en-GB"/>
        </w:rPr>
        <w:tab/>
        <w:t>320, 322</w:t>
      </w:r>
    </w:p>
    <w:p w14:paraId="2133B719"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Sun</w:t>
      </w:r>
      <w:r>
        <w:rPr>
          <w:noProof/>
          <w:lang w:val="en-GB"/>
        </w:rPr>
        <w:tab/>
        <w:t>17</w:t>
      </w:r>
    </w:p>
    <w:p w14:paraId="580405E9" w14:textId="77777777" w:rsidR="00CC0059" w:rsidRDefault="00CC0059">
      <w:pPr>
        <w:pStyle w:val="Index2"/>
        <w:tabs>
          <w:tab w:val="right" w:pos="3002"/>
        </w:tabs>
        <w:rPr>
          <w:noProof/>
          <w:lang w:val="en-GB"/>
        </w:rPr>
      </w:pPr>
      <w:r w:rsidRPr="009A3402">
        <w:rPr>
          <w:noProof/>
          <w:lang w:val="en-US"/>
        </w:rPr>
        <w:t>compactness</w:t>
      </w:r>
      <w:r>
        <w:rPr>
          <w:noProof/>
          <w:lang w:val="en-GB"/>
        </w:rPr>
        <w:tab/>
        <w:t>74</w:t>
      </w:r>
    </w:p>
    <w:p w14:paraId="2D638E97" w14:textId="77777777" w:rsidR="00CC0059" w:rsidRDefault="00CC0059">
      <w:pPr>
        <w:pStyle w:val="Index2"/>
        <w:tabs>
          <w:tab w:val="right" w:pos="3002"/>
        </w:tabs>
        <w:rPr>
          <w:noProof/>
          <w:lang w:val="en-GB"/>
        </w:rPr>
      </w:pPr>
      <w:r w:rsidRPr="009A3402">
        <w:rPr>
          <w:noProof/>
          <w:lang w:val="en-US"/>
        </w:rPr>
        <w:t>curvature</w:t>
      </w:r>
      <w:r>
        <w:rPr>
          <w:noProof/>
          <w:lang w:val="en-GB"/>
        </w:rPr>
        <w:tab/>
        <w:t>74</w:t>
      </w:r>
    </w:p>
    <w:p w14:paraId="5F62139D" w14:textId="77777777" w:rsidR="00CC0059" w:rsidRDefault="00CC0059">
      <w:pPr>
        <w:pStyle w:val="Index2"/>
        <w:tabs>
          <w:tab w:val="right" w:pos="3002"/>
        </w:tabs>
        <w:rPr>
          <w:noProof/>
          <w:lang w:val="en-GB"/>
        </w:rPr>
      </w:pPr>
      <w:r w:rsidRPr="009A3402">
        <w:rPr>
          <w:rFonts w:ascii="Bookman Old Style" w:hAnsi="Bookman Old Style"/>
          <w:noProof/>
          <w:lang w:val="en-US"/>
        </w:rPr>
        <w:t>eclipse (see solar)</w:t>
      </w:r>
      <w:r>
        <w:rPr>
          <w:noProof/>
          <w:lang w:val="en-GB"/>
        </w:rPr>
        <w:tab/>
        <w:t>60</w:t>
      </w:r>
    </w:p>
    <w:p w14:paraId="5097694B" w14:textId="77777777" w:rsidR="00CC0059" w:rsidRDefault="00CC0059">
      <w:pPr>
        <w:pStyle w:val="Index2"/>
        <w:tabs>
          <w:tab w:val="right" w:pos="3002"/>
        </w:tabs>
        <w:rPr>
          <w:noProof/>
          <w:lang w:val="en-GB"/>
        </w:rPr>
      </w:pPr>
      <w:r w:rsidRPr="009A3402">
        <w:rPr>
          <w:noProof/>
          <w:lang w:val="en-US"/>
        </w:rPr>
        <w:t>flare</w:t>
      </w:r>
      <w:r>
        <w:rPr>
          <w:noProof/>
          <w:lang w:val="en-GB"/>
        </w:rPr>
        <w:tab/>
        <w:t>115</w:t>
      </w:r>
    </w:p>
    <w:p w14:paraId="5BAF345E" w14:textId="77777777" w:rsidR="00CC0059" w:rsidRDefault="00CC0059">
      <w:pPr>
        <w:pStyle w:val="Index2"/>
        <w:tabs>
          <w:tab w:val="right" w:pos="3002"/>
        </w:tabs>
        <w:rPr>
          <w:noProof/>
          <w:lang w:val="en-GB"/>
        </w:rPr>
      </w:pPr>
      <w:r w:rsidRPr="009A3402">
        <w:rPr>
          <w:noProof/>
          <w:lang w:val="en-US"/>
        </w:rPr>
        <w:t>mass</w:t>
      </w:r>
      <w:r>
        <w:rPr>
          <w:noProof/>
          <w:lang w:val="en-GB"/>
        </w:rPr>
        <w:tab/>
        <w:t>74</w:t>
      </w:r>
    </w:p>
    <w:p w14:paraId="6B78D6FB" w14:textId="77777777" w:rsidR="00CC0059" w:rsidRDefault="00CC0059">
      <w:pPr>
        <w:pStyle w:val="Index2"/>
        <w:tabs>
          <w:tab w:val="right" w:pos="3002"/>
        </w:tabs>
        <w:rPr>
          <w:noProof/>
          <w:lang w:val="en-GB"/>
        </w:rPr>
      </w:pPr>
      <w:r w:rsidRPr="009A3402">
        <w:rPr>
          <w:noProof/>
          <w:lang w:val="en-US"/>
        </w:rPr>
        <w:t>radius</w:t>
      </w:r>
      <w:r>
        <w:rPr>
          <w:noProof/>
          <w:lang w:val="en-GB"/>
        </w:rPr>
        <w:tab/>
        <w:t>74</w:t>
      </w:r>
    </w:p>
    <w:p w14:paraId="15DC5D6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supercomputers</w:t>
      </w:r>
      <w:r>
        <w:rPr>
          <w:noProof/>
          <w:lang w:val="en-GB"/>
        </w:rPr>
        <w:tab/>
        <w:t>222, 223, 230, 237, 240, 299, 301</w:t>
      </w:r>
    </w:p>
    <w:p w14:paraId="41F8534C"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supernova</w:t>
      </w:r>
      <w:r>
        <w:rPr>
          <w:noProof/>
          <w:lang w:val="en-GB"/>
        </w:rPr>
        <w:tab/>
        <w:t>55, 96, 101, 102, 108, 160, 181, 279, 320</w:t>
      </w:r>
    </w:p>
    <w:p w14:paraId="6EA04F6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US"/>
        </w:rPr>
        <w:t>synthetic</w:t>
      </w:r>
      <w:r w:rsidRPr="009A3402">
        <w:rPr>
          <w:rFonts w:ascii="Bookman Old Style" w:eastAsia="Bookman Old Style" w:hAnsi="Bookman Old Style" w:cs="Bookman Old Style"/>
          <w:i/>
          <w:iCs/>
          <w:noProof/>
          <w:color w:val="000000" w:themeColor="text1"/>
          <w:lang w:val="en-US"/>
        </w:rPr>
        <w:t xml:space="preserve"> </w:t>
      </w:r>
      <w:r w:rsidRPr="009A3402">
        <w:rPr>
          <w:rFonts w:ascii="Bookman Old Style" w:eastAsia="Bookman Old Style" w:hAnsi="Bookman Old Style" w:cs="Bookman Old Style"/>
          <w:noProof/>
          <w:color w:val="000000" w:themeColor="text1"/>
          <w:lang w:val="en-US"/>
        </w:rPr>
        <w:t>image</w:t>
      </w:r>
      <w:r>
        <w:rPr>
          <w:noProof/>
          <w:lang w:val="en-GB"/>
        </w:rPr>
        <w:tab/>
        <w:t>231, 237, 238, 239, 244, 245, 246, 247, 252</w:t>
      </w:r>
    </w:p>
    <w:p w14:paraId="1712A5CB" w14:textId="77777777" w:rsidR="00CC0059" w:rsidRDefault="00CC0059">
      <w:pPr>
        <w:pStyle w:val="Index2"/>
        <w:tabs>
          <w:tab w:val="right" w:pos="3002"/>
        </w:tabs>
        <w:rPr>
          <w:noProof/>
          <w:lang w:val="en-GB"/>
        </w:rPr>
      </w:pPr>
      <w:r w:rsidRPr="009A3402">
        <w:rPr>
          <w:rFonts w:ascii="Bookman Old Style" w:eastAsia="Bookman Old Style" w:hAnsi="Bookman Old Style" w:cs="Bookman Old Style"/>
          <w:noProof/>
          <w:color w:val="000000" w:themeColor="text1"/>
          <w:lang w:val="en-US"/>
        </w:rPr>
        <w:t>library</w:t>
      </w:r>
      <w:r>
        <w:rPr>
          <w:noProof/>
          <w:lang w:val="en-GB"/>
        </w:rPr>
        <w:tab/>
        <w:t>236</w:t>
      </w:r>
    </w:p>
    <w:p w14:paraId="416F16F7"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T</w:t>
      </w:r>
    </w:p>
    <w:p w14:paraId="5DD0E0B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Taylor, Joseph</w:t>
      </w:r>
      <w:r>
        <w:rPr>
          <w:noProof/>
          <w:lang w:val="en-GB"/>
        </w:rPr>
        <w:tab/>
        <w:t>286</w:t>
      </w:r>
    </w:p>
    <w:p w14:paraId="314A98CA"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tensor</w:t>
      </w:r>
    </w:p>
    <w:p w14:paraId="15D446F7" w14:textId="77777777" w:rsidR="00CC0059" w:rsidRDefault="00CC0059">
      <w:pPr>
        <w:pStyle w:val="Index2"/>
        <w:tabs>
          <w:tab w:val="right" w:pos="3002"/>
        </w:tabs>
        <w:rPr>
          <w:noProof/>
          <w:lang w:val="en-GB"/>
        </w:rPr>
      </w:pPr>
      <w:r w:rsidRPr="009A3402">
        <w:rPr>
          <w:noProof/>
          <w:lang w:val="en-US"/>
        </w:rPr>
        <w:t>curvature</w:t>
      </w:r>
      <w:r>
        <w:rPr>
          <w:noProof/>
          <w:lang w:val="en-GB"/>
        </w:rPr>
        <w:tab/>
        <w:t>38</w:t>
      </w:r>
    </w:p>
    <w:p w14:paraId="0BB33372" w14:textId="77777777" w:rsidR="00CC0059" w:rsidRDefault="00CC0059">
      <w:pPr>
        <w:pStyle w:val="Index2"/>
        <w:tabs>
          <w:tab w:val="right" w:pos="3002"/>
        </w:tabs>
        <w:rPr>
          <w:noProof/>
          <w:lang w:val="en-GB"/>
        </w:rPr>
      </w:pPr>
      <w:r w:rsidRPr="009A3402">
        <w:rPr>
          <w:noProof/>
          <w:lang w:val="en-US"/>
        </w:rPr>
        <w:t>Einstein</w:t>
      </w:r>
      <w:r>
        <w:rPr>
          <w:noProof/>
          <w:lang w:val="en-GB"/>
        </w:rPr>
        <w:tab/>
        <w:t>48</w:t>
      </w:r>
    </w:p>
    <w:p w14:paraId="74C95B5A" w14:textId="77777777" w:rsidR="00CC0059" w:rsidRDefault="00CC0059">
      <w:pPr>
        <w:pStyle w:val="Index2"/>
        <w:tabs>
          <w:tab w:val="right" w:pos="3002"/>
        </w:tabs>
        <w:rPr>
          <w:noProof/>
          <w:lang w:val="en-GB"/>
        </w:rPr>
      </w:pPr>
      <w:r w:rsidRPr="009A3402">
        <w:rPr>
          <w:noProof/>
          <w:lang w:val="en-US"/>
        </w:rPr>
        <w:t>energy-momentum</w:t>
      </w:r>
      <w:r>
        <w:rPr>
          <w:noProof/>
          <w:lang w:val="en-GB"/>
        </w:rPr>
        <w:tab/>
        <w:t>48</w:t>
      </w:r>
    </w:p>
    <w:p w14:paraId="6BC27BB6" w14:textId="77777777" w:rsidR="00CC0059" w:rsidRDefault="00CC0059">
      <w:pPr>
        <w:pStyle w:val="Index2"/>
        <w:tabs>
          <w:tab w:val="right" w:pos="3002"/>
        </w:tabs>
        <w:rPr>
          <w:noProof/>
          <w:lang w:val="en-GB"/>
        </w:rPr>
      </w:pPr>
      <w:r w:rsidRPr="009A3402">
        <w:rPr>
          <w:rFonts w:ascii="Bookman Old Style" w:hAnsi="Bookman Old Style"/>
          <w:noProof/>
          <w:lang w:val="en-US"/>
        </w:rPr>
        <w:t>metric</w:t>
      </w:r>
      <w:r>
        <w:rPr>
          <w:noProof/>
          <w:lang w:val="en-GB"/>
        </w:rPr>
        <w:tab/>
        <w:t>339</w:t>
      </w:r>
    </w:p>
    <w:p w14:paraId="1F10E43D" w14:textId="77777777" w:rsidR="00CC0059" w:rsidRDefault="00CC0059">
      <w:pPr>
        <w:pStyle w:val="Index2"/>
        <w:tabs>
          <w:tab w:val="right" w:pos="3002"/>
        </w:tabs>
        <w:rPr>
          <w:noProof/>
          <w:lang w:val="en-GB"/>
        </w:rPr>
      </w:pPr>
      <w:r w:rsidRPr="009A3402">
        <w:rPr>
          <w:noProof/>
          <w:lang w:val="en-US"/>
        </w:rPr>
        <w:t>Riemann</w:t>
      </w:r>
      <w:r>
        <w:rPr>
          <w:noProof/>
          <w:lang w:val="en-GB"/>
        </w:rPr>
        <w:tab/>
        <w:t>38</w:t>
      </w:r>
    </w:p>
    <w:p w14:paraId="6610BA05"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test particle</w:t>
      </w:r>
      <w:r>
        <w:rPr>
          <w:noProof/>
          <w:lang w:val="en-GB"/>
        </w:rPr>
        <w:tab/>
        <w:t>76, 205</w:t>
      </w:r>
    </w:p>
    <w:p w14:paraId="2ABD450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thermodynamic state</w:t>
      </w:r>
      <w:r>
        <w:rPr>
          <w:noProof/>
          <w:lang w:val="en-GB"/>
        </w:rPr>
        <w:tab/>
        <w:t>267, 268</w:t>
      </w:r>
    </w:p>
    <w:p w14:paraId="3A0F11D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lang w:val="en-GB"/>
        </w:rPr>
        <w:t>thermonuclear fusion</w:t>
      </w:r>
      <w:r>
        <w:rPr>
          <w:noProof/>
          <w:lang w:val="en-GB"/>
        </w:rPr>
        <w:tab/>
        <w:t>47, 97, 129</w:t>
      </w:r>
    </w:p>
    <w:p w14:paraId="6F2D14B6"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US"/>
        </w:rPr>
        <w:t>thermonuclear</w:t>
      </w:r>
      <w:r w:rsidRPr="009A3402">
        <w:rPr>
          <w:rFonts w:ascii="Bookman Old Style" w:eastAsia="Bookman Old Style" w:hAnsi="Bookman Old Style" w:cs="Bookman Old Style"/>
          <w:i/>
          <w:noProof/>
          <w:color w:val="231F20"/>
          <w:lang w:val="en-US"/>
        </w:rPr>
        <w:t xml:space="preserve"> </w:t>
      </w:r>
      <w:r w:rsidRPr="009A3402">
        <w:rPr>
          <w:rFonts w:ascii="Bookman Old Style" w:eastAsia="Bookman Old Style" w:hAnsi="Bookman Old Style" w:cs="Bookman Old Style"/>
          <w:iCs/>
          <w:noProof/>
          <w:color w:val="231F20"/>
          <w:lang w:val="en-US"/>
        </w:rPr>
        <w:t>reactions</w:t>
      </w:r>
    </w:p>
    <w:p w14:paraId="2F808A9F" w14:textId="77777777" w:rsidR="00CC0059" w:rsidRDefault="00CC0059">
      <w:pPr>
        <w:pStyle w:val="Index2"/>
        <w:tabs>
          <w:tab w:val="right" w:pos="3002"/>
        </w:tabs>
        <w:rPr>
          <w:noProof/>
          <w:lang w:val="en-GB"/>
        </w:rPr>
      </w:pPr>
      <w:r w:rsidRPr="009A3402">
        <w:rPr>
          <w:noProof/>
          <w:lang w:val="en-US"/>
        </w:rPr>
        <w:t>endothermic</w:t>
      </w:r>
      <w:r>
        <w:rPr>
          <w:noProof/>
          <w:lang w:val="en-GB"/>
        </w:rPr>
        <w:tab/>
        <w:t>97</w:t>
      </w:r>
    </w:p>
    <w:p w14:paraId="7152BD04" w14:textId="77777777" w:rsidR="00CC0059" w:rsidRDefault="00CC0059">
      <w:pPr>
        <w:pStyle w:val="Index2"/>
        <w:tabs>
          <w:tab w:val="right" w:pos="3002"/>
        </w:tabs>
        <w:rPr>
          <w:noProof/>
          <w:lang w:val="en-GB"/>
        </w:rPr>
      </w:pPr>
      <w:r w:rsidRPr="009A3402">
        <w:rPr>
          <w:noProof/>
          <w:lang w:val="en-US"/>
        </w:rPr>
        <w:t>exothermic</w:t>
      </w:r>
      <w:r>
        <w:rPr>
          <w:noProof/>
          <w:lang w:val="en-GB"/>
        </w:rPr>
        <w:tab/>
        <w:t>97</w:t>
      </w:r>
    </w:p>
    <w:p w14:paraId="0E2A38B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Thorne, Kip</w:t>
      </w:r>
      <w:r>
        <w:rPr>
          <w:noProof/>
          <w:lang w:val="en-GB"/>
        </w:rPr>
        <w:tab/>
        <w:t>299</w:t>
      </w:r>
    </w:p>
    <w:p w14:paraId="04CDAA0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throat</w:t>
      </w:r>
      <w:r>
        <w:rPr>
          <w:noProof/>
          <w:lang w:val="en-GB"/>
        </w:rPr>
        <w:tab/>
        <w:t>83, 157, 180, 181</w:t>
      </w:r>
    </w:p>
    <w:p w14:paraId="6101A71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tidal forces</w:t>
      </w:r>
      <w:r>
        <w:rPr>
          <w:noProof/>
          <w:lang w:val="en-GB"/>
        </w:rPr>
        <w:tab/>
        <w:t>131, 172, 263, 304, 345</w:t>
      </w:r>
    </w:p>
    <w:p w14:paraId="1772F1B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US"/>
        </w:rPr>
        <w:t>time</w:t>
      </w:r>
      <w:r w:rsidRPr="009A3402">
        <w:rPr>
          <w:rFonts w:ascii="Bookman Old Style" w:eastAsia="Bookman Old Style" w:hAnsi="Bookman Old Style" w:cs="Bookman Old Style"/>
          <w:i/>
          <w:noProof/>
          <w:color w:val="000000" w:themeColor="text1"/>
          <w:lang w:val="en-US"/>
        </w:rPr>
        <w:t xml:space="preserve"> </w:t>
      </w:r>
      <w:r w:rsidRPr="009A3402">
        <w:rPr>
          <w:rFonts w:ascii="Bookman Old Style" w:eastAsia="Bookman Old Style" w:hAnsi="Bookman Old Style" w:cs="Bookman Old Style"/>
          <w:iCs/>
          <w:noProof/>
          <w:color w:val="000000" w:themeColor="text1"/>
          <w:lang w:val="en-US"/>
        </w:rPr>
        <w:t>dilation</w:t>
      </w:r>
      <w:r>
        <w:rPr>
          <w:noProof/>
          <w:lang w:val="en-GB"/>
        </w:rPr>
        <w:tab/>
        <w:t>71, 78, 124, 149, 153</w:t>
      </w:r>
    </w:p>
    <w:p w14:paraId="2FAF0E2F"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time reversal</w:t>
      </w:r>
      <w:r>
        <w:rPr>
          <w:noProof/>
          <w:lang w:val="en-GB"/>
        </w:rPr>
        <w:tab/>
        <w:t>210</w:t>
      </w:r>
    </w:p>
    <w:p w14:paraId="69BFF6B7"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two-sphere</w:t>
      </w:r>
      <w:r>
        <w:rPr>
          <w:noProof/>
          <w:lang w:val="en-GB"/>
        </w:rPr>
        <w:tab/>
        <w:t>40, 41, 42, 43, 44, 52</w:t>
      </w:r>
    </w:p>
    <w:p w14:paraId="0468BBED"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U</w:t>
      </w:r>
    </w:p>
    <w:p w14:paraId="40FE26B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ultra-compact star</w:t>
      </w:r>
      <w:r>
        <w:rPr>
          <w:noProof/>
          <w:lang w:val="en-GB"/>
        </w:rPr>
        <w:tab/>
        <w:t>156, 158</w:t>
      </w:r>
    </w:p>
    <w:p w14:paraId="712066D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000000" w:themeColor="text1"/>
          <w:lang w:val="en-GB"/>
        </w:rPr>
        <w:t>uniqueness (solution)</w:t>
      </w:r>
      <w:r>
        <w:rPr>
          <w:noProof/>
          <w:lang w:val="en-GB"/>
        </w:rPr>
        <w:tab/>
        <w:t>182</w:t>
      </w:r>
    </w:p>
    <w:p w14:paraId="03153114"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unstable branch</w:t>
      </w:r>
      <w:r>
        <w:rPr>
          <w:noProof/>
          <w:lang w:val="en-GB"/>
        </w:rPr>
        <w:tab/>
        <w:t>125</w:t>
      </w:r>
    </w:p>
    <w:p w14:paraId="5F0874F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iCs/>
          <w:noProof/>
          <w:color w:val="231F20"/>
          <w:lang w:val="en-GB"/>
        </w:rPr>
        <w:t>Urca</w:t>
      </w:r>
    </w:p>
    <w:p w14:paraId="627B8052" w14:textId="77777777" w:rsidR="00CC0059" w:rsidRDefault="00CC0059">
      <w:pPr>
        <w:pStyle w:val="Index2"/>
        <w:tabs>
          <w:tab w:val="right" w:pos="3002"/>
        </w:tabs>
        <w:rPr>
          <w:noProof/>
          <w:lang w:val="en-GB"/>
        </w:rPr>
      </w:pPr>
      <w:r w:rsidRPr="009A3402">
        <w:rPr>
          <w:noProof/>
          <w:lang w:val="en-US"/>
        </w:rPr>
        <w:t>casino</w:t>
      </w:r>
      <w:r>
        <w:rPr>
          <w:noProof/>
          <w:lang w:val="en-GB"/>
        </w:rPr>
        <w:tab/>
        <w:t>108</w:t>
      </w:r>
    </w:p>
    <w:p w14:paraId="36F6A5CD" w14:textId="77777777" w:rsidR="00CC0059" w:rsidRDefault="00CC0059">
      <w:pPr>
        <w:pStyle w:val="Index2"/>
        <w:tabs>
          <w:tab w:val="right" w:pos="3002"/>
        </w:tabs>
        <w:rPr>
          <w:noProof/>
          <w:lang w:val="en-GB"/>
        </w:rPr>
      </w:pPr>
      <w:r w:rsidRPr="009A3402">
        <w:rPr>
          <w:noProof/>
          <w:lang w:val="en-US"/>
        </w:rPr>
        <w:t>process</w:t>
      </w:r>
      <w:r>
        <w:rPr>
          <w:noProof/>
          <w:lang w:val="en-GB"/>
        </w:rPr>
        <w:tab/>
        <w:t>108</w:t>
      </w:r>
    </w:p>
    <w:p w14:paraId="2F438569"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V</w:t>
      </w:r>
    </w:p>
    <w:p w14:paraId="4C61E21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vacuum</w:t>
      </w:r>
      <w:r>
        <w:rPr>
          <w:noProof/>
          <w:lang w:val="en-GB"/>
        </w:rPr>
        <w:tab/>
        <w:t>25, 136, 137, 159, 179, 181, 225, 230, 251, 264</w:t>
      </w:r>
    </w:p>
    <w:p w14:paraId="622C4BA0"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variability</w:t>
      </w:r>
      <w:r>
        <w:rPr>
          <w:noProof/>
          <w:lang w:val="en-GB"/>
        </w:rPr>
        <w:tab/>
        <w:t>94, 110, 133, 233, 234, 235, 253, 342</w:t>
      </w:r>
    </w:p>
    <w:p w14:paraId="585E11D7"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vector</w:t>
      </w:r>
      <w:r>
        <w:rPr>
          <w:noProof/>
          <w:lang w:val="en-GB"/>
        </w:rPr>
        <w:tab/>
        <w:t>28, 38, 39, 40, 41, 43, 50, 65, 251, 338</w:t>
      </w:r>
    </w:p>
    <w:p w14:paraId="2BDF4158"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Virgo</w:t>
      </w:r>
      <w:r>
        <w:rPr>
          <w:noProof/>
          <w:lang w:val="en-GB"/>
        </w:rPr>
        <w:tab/>
        <w:t>254, 271, 273, 314</w:t>
      </w:r>
    </w:p>
    <w:p w14:paraId="2EDA977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VLBI (Very Long Baseline Interferometry)</w:t>
      </w:r>
      <w:r>
        <w:rPr>
          <w:noProof/>
          <w:lang w:val="en-GB"/>
        </w:rPr>
        <w:tab/>
        <w:t>193</w:t>
      </w:r>
    </w:p>
    <w:p w14:paraId="12F0DF63"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W</w:t>
      </w:r>
    </w:p>
    <w:p w14:paraId="3DB68CD1"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water vapour</w:t>
      </w:r>
      <w:r>
        <w:rPr>
          <w:noProof/>
          <w:lang w:val="en-GB"/>
        </w:rPr>
        <w:tab/>
        <w:t>192, 195, 197</w:t>
      </w:r>
    </w:p>
    <w:p w14:paraId="1F44FC14" w14:textId="77777777" w:rsidR="00CC0059" w:rsidRDefault="00CC0059">
      <w:pPr>
        <w:pStyle w:val="Index1"/>
        <w:tabs>
          <w:tab w:val="right" w:pos="3002"/>
        </w:tabs>
        <w:rPr>
          <w:noProof/>
          <w:lang w:val="en-GB"/>
        </w:rPr>
      </w:pPr>
      <w:r w:rsidRPr="009A3402">
        <w:rPr>
          <w:rFonts w:ascii="Bookman Old Style" w:hAnsi="Bookman Old Style"/>
          <w:noProof/>
          <w:color w:val="231F20"/>
          <w:lang w:val="en-GB"/>
        </w:rPr>
        <w:t>waves</w:t>
      </w:r>
    </w:p>
    <w:p w14:paraId="3487500D" w14:textId="77777777" w:rsidR="00CC0059" w:rsidRDefault="00CC0059">
      <w:pPr>
        <w:pStyle w:val="Index2"/>
        <w:tabs>
          <w:tab w:val="right" w:pos="3002"/>
        </w:tabs>
        <w:rPr>
          <w:noProof/>
          <w:lang w:val="en-GB"/>
        </w:rPr>
      </w:pPr>
      <w:r w:rsidRPr="009A3402">
        <w:rPr>
          <w:noProof/>
          <w:lang w:val="en-US"/>
        </w:rPr>
        <w:t>electromagnetic</w:t>
      </w:r>
      <w:r>
        <w:rPr>
          <w:noProof/>
          <w:lang w:val="en-GB"/>
        </w:rPr>
        <w:tab/>
        <w:t>15, 118, 194, 257</w:t>
      </w:r>
    </w:p>
    <w:p w14:paraId="4616D2D2" w14:textId="77777777" w:rsidR="00CC0059" w:rsidRDefault="00CC0059">
      <w:pPr>
        <w:pStyle w:val="Index2"/>
        <w:tabs>
          <w:tab w:val="right" w:pos="3002"/>
        </w:tabs>
        <w:rPr>
          <w:noProof/>
          <w:lang w:val="en-GB"/>
        </w:rPr>
      </w:pPr>
      <w:r w:rsidRPr="009A3402">
        <w:rPr>
          <w:noProof/>
          <w:lang w:val="en-US"/>
        </w:rPr>
        <w:t>gravitational (see gravitational wave)</w:t>
      </w:r>
      <w:r>
        <w:rPr>
          <w:noProof/>
          <w:lang w:val="en-GB"/>
        </w:rPr>
        <w:tab/>
        <w:t>19</w:t>
      </w:r>
    </w:p>
    <w:p w14:paraId="74A2A2CB" w14:textId="77777777" w:rsidR="00CC0059" w:rsidRDefault="00CC0059">
      <w:pPr>
        <w:pStyle w:val="Index2"/>
        <w:tabs>
          <w:tab w:val="right" w:pos="3002"/>
        </w:tabs>
        <w:rPr>
          <w:noProof/>
          <w:lang w:val="en-GB"/>
        </w:rPr>
      </w:pPr>
      <w:r w:rsidRPr="009A3402">
        <w:rPr>
          <w:noProof/>
          <w:lang w:val="en-US"/>
        </w:rPr>
        <w:t>interference</w:t>
      </w:r>
      <w:r>
        <w:rPr>
          <w:noProof/>
          <w:lang w:val="en-GB"/>
        </w:rPr>
        <w:tab/>
        <w:t>194</w:t>
      </w:r>
    </w:p>
    <w:p w14:paraId="1E4C4427" w14:textId="77777777" w:rsidR="00CC0059" w:rsidRDefault="00CC0059">
      <w:pPr>
        <w:pStyle w:val="Index2"/>
        <w:tabs>
          <w:tab w:val="right" w:pos="3002"/>
        </w:tabs>
        <w:rPr>
          <w:noProof/>
          <w:lang w:val="en-GB"/>
        </w:rPr>
      </w:pPr>
      <w:r w:rsidRPr="009A3402">
        <w:rPr>
          <w:noProof/>
          <w:lang w:val="en-US"/>
        </w:rPr>
        <w:t>longitudinal</w:t>
      </w:r>
      <w:r>
        <w:rPr>
          <w:noProof/>
          <w:lang w:val="en-GB"/>
        </w:rPr>
        <w:tab/>
        <w:t>258</w:t>
      </w:r>
    </w:p>
    <w:p w14:paraId="6EDF5020" w14:textId="77777777" w:rsidR="00CC0059" w:rsidRDefault="00CC0059">
      <w:pPr>
        <w:pStyle w:val="Index2"/>
        <w:tabs>
          <w:tab w:val="right" w:pos="3002"/>
        </w:tabs>
        <w:rPr>
          <w:noProof/>
          <w:lang w:val="en-GB"/>
        </w:rPr>
      </w:pPr>
      <w:r w:rsidRPr="009A3402">
        <w:rPr>
          <w:noProof/>
          <w:lang w:val="en-US"/>
        </w:rPr>
        <w:t>radio</w:t>
      </w:r>
      <w:r>
        <w:rPr>
          <w:noProof/>
          <w:lang w:val="en-GB"/>
        </w:rPr>
        <w:tab/>
        <w:t>110, 228</w:t>
      </w:r>
    </w:p>
    <w:p w14:paraId="0811D22A" w14:textId="77777777" w:rsidR="00CC0059" w:rsidRDefault="00CC0059">
      <w:pPr>
        <w:pStyle w:val="Index2"/>
        <w:tabs>
          <w:tab w:val="right" w:pos="3002"/>
        </w:tabs>
        <w:rPr>
          <w:noProof/>
          <w:lang w:val="en-GB"/>
        </w:rPr>
      </w:pPr>
      <w:r w:rsidRPr="009A3402">
        <w:rPr>
          <w:noProof/>
          <w:lang w:val="en-US"/>
        </w:rPr>
        <w:t>seismic</w:t>
      </w:r>
      <w:r>
        <w:rPr>
          <w:noProof/>
          <w:lang w:val="en-GB"/>
        </w:rPr>
        <w:tab/>
        <w:t>194, 257</w:t>
      </w:r>
    </w:p>
    <w:p w14:paraId="2EB85686" w14:textId="77777777" w:rsidR="00CC0059" w:rsidRDefault="00CC0059">
      <w:pPr>
        <w:pStyle w:val="Index2"/>
        <w:tabs>
          <w:tab w:val="right" w:pos="3002"/>
        </w:tabs>
        <w:rPr>
          <w:noProof/>
          <w:lang w:val="en-GB"/>
        </w:rPr>
      </w:pPr>
      <w:r w:rsidRPr="009A3402">
        <w:rPr>
          <w:noProof/>
          <w:lang w:val="en-US"/>
        </w:rPr>
        <w:t>soumd</w:t>
      </w:r>
      <w:r>
        <w:rPr>
          <w:noProof/>
          <w:lang w:val="en-GB"/>
        </w:rPr>
        <w:tab/>
        <w:t>194</w:t>
      </w:r>
    </w:p>
    <w:p w14:paraId="70DC0E2C" w14:textId="77777777" w:rsidR="00CC0059" w:rsidRDefault="00CC0059">
      <w:pPr>
        <w:pStyle w:val="Index2"/>
        <w:tabs>
          <w:tab w:val="right" w:pos="3002"/>
        </w:tabs>
        <w:rPr>
          <w:noProof/>
          <w:lang w:val="en-GB"/>
        </w:rPr>
      </w:pPr>
      <w:r w:rsidRPr="009A3402">
        <w:rPr>
          <w:noProof/>
          <w:lang w:val="en-US"/>
        </w:rPr>
        <w:t>sound</w:t>
      </w:r>
      <w:r>
        <w:rPr>
          <w:noProof/>
          <w:lang w:val="en-GB"/>
        </w:rPr>
        <w:tab/>
        <w:t>257</w:t>
      </w:r>
    </w:p>
    <w:p w14:paraId="4518905E" w14:textId="77777777" w:rsidR="00CC0059" w:rsidRDefault="00CC0059">
      <w:pPr>
        <w:pStyle w:val="Index2"/>
        <w:tabs>
          <w:tab w:val="right" w:pos="3002"/>
        </w:tabs>
        <w:rPr>
          <w:noProof/>
          <w:lang w:val="en-GB"/>
        </w:rPr>
      </w:pPr>
      <w:r w:rsidRPr="009A3402">
        <w:rPr>
          <w:noProof/>
          <w:lang w:val="en-US"/>
        </w:rPr>
        <w:t>transverse</w:t>
      </w:r>
      <w:r>
        <w:rPr>
          <w:noProof/>
          <w:lang w:val="en-GB"/>
        </w:rPr>
        <w:tab/>
        <w:t>258</w:t>
      </w:r>
    </w:p>
    <w:p w14:paraId="5A672CA8" w14:textId="77777777" w:rsidR="00CC0059" w:rsidRDefault="00CC0059">
      <w:pPr>
        <w:pStyle w:val="Index2"/>
        <w:tabs>
          <w:tab w:val="right" w:pos="3002"/>
        </w:tabs>
        <w:rPr>
          <w:noProof/>
          <w:lang w:val="en-GB"/>
        </w:rPr>
      </w:pPr>
      <w:r w:rsidRPr="009A3402">
        <w:rPr>
          <w:noProof/>
          <w:lang w:val="en-US"/>
        </w:rPr>
        <w:t>water</w:t>
      </w:r>
      <w:r>
        <w:rPr>
          <w:noProof/>
          <w:lang w:val="en-GB"/>
        </w:rPr>
        <w:tab/>
        <w:t>257</w:t>
      </w:r>
    </w:p>
    <w:p w14:paraId="4328FFF3"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themeColor="text1"/>
          <w:lang w:val="en-GB"/>
        </w:rPr>
        <w:t>weather forecast</w:t>
      </w:r>
      <w:r>
        <w:rPr>
          <w:noProof/>
          <w:lang w:val="en-GB"/>
        </w:rPr>
        <w:tab/>
        <w:t>223</w:t>
      </w:r>
    </w:p>
    <w:p w14:paraId="16EFDBBB"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000000"/>
          <w:lang w:val="en-GB"/>
        </w:rPr>
        <w:t>white dwarfs</w:t>
      </w:r>
      <w:r>
        <w:rPr>
          <w:noProof/>
          <w:lang w:val="en-GB"/>
        </w:rPr>
        <w:tab/>
        <w:t>282</w:t>
      </w:r>
    </w:p>
    <w:p w14:paraId="0ACD4F3B"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X</w:t>
      </w:r>
    </w:p>
    <w:p w14:paraId="01654A0D"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lang w:val="en-GB"/>
        </w:rPr>
        <w:t>X-ray</w:t>
      </w:r>
    </w:p>
    <w:p w14:paraId="25D6905E" w14:textId="77777777" w:rsidR="00CC0059" w:rsidRDefault="00CC0059">
      <w:pPr>
        <w:pStyle w:val="Index2"/>
        <w:tabs>
          <w:tab w:val="right" w:pos="3002"/>
        </w:tabs>
        <w:rPr>
          <w:noProof/>
          <w:lang w:val="en-GB"/>
        </w:rPr>
      </w:pPr>
      <w:r w:rsidRPr="009A3402">
        <w:rPr>
          <w:noProof/>
          <w:lang w:val="en-US"/>
        </w:rPr>
        <w:t>astronomy</w:t>
      </w:r>
      <w:r>
        <w:rPr>
          <w:noProof/>
          <w:lang w:val="en-GB"/>
        </w:rPr>
        <w:tab/>
        <w:t>88</w:t>
      </w:r>
    </w:p>
    <w:p w14:paraId="336D301B" w14:textId="77777777" w:rsidR="00CC0059" w:rsidRDefault="00CC0059">
      <w:pPr>
        <w:pStyle w:val="Index2"/>
        <w:tabs>
          <w:tab w:val="right" w:pos="3002"/>
        </w:tabs>
        <w:rPr>
          <w:noProof/>
          <w:lang w:val="en-GB"/>
        </w:rPr>
      </w:pPr>
      <w:r w:rsidRPr="009A3402">
        <w:rPr>
          <w:noProof/>
          <w:lang w:val="en-US"/>
        </w:rPr>
        <w:t>radiation</w:t>
      </w:r>
      <w:r>
        <w:rPr>
          <w:noProof/>
          <w:lang w:val="en-GB"/>
        </w:rPr>
        <w:tab/>
        <w:t>79, 87, 88, 89, 90, 91, 93, 94, 115, 129, 130, 131, 133, 134, 140, 191, 193, 286, 317, 342</w:t>
      </w:r>
    </w:p>
    <w:p w14:paraId="7EDB457F" w14:textId="77777777" w:rsidR="00CC0059" w:rsidRDefault="00CC0059">
      <w:pPr>
        <w:pStyle w:val="IndexHeading"/>
        <w:keepNext/>
        <w:tabs>
          <w:tab w:val="right" w:pos="3002"/>
        </w:tabs>
        <w:rPr>
          <w:rFonts w:eastAsiaTheme="minorEastAsia" w:cstheme="minorBidi"/>
          <w:b w:val="0"/>
          <w:bCs w:val="0"/>
          <w:noProof/>
          <w:lang w:val="en-GB"/>
        </w:rPr>
      </w:pPr>
      <w:r>
        <w:rPr>
          <w:noProof/>
          <w:lang w:val="en-GB"/>
        </w:rPr>
        <w:t>Z</w:t>
      </w:r>
    </w:p>
    <w:p w14:paraId="3D061ED9" w14:textId="77777777" w:rsidR="00CC0059" w:rsidRDefault="00CC0059">
      <w:pPr>
        <w:pStyle w:val="Index1"/>
        <w:tabs>
          <w:tab w:val="right" w:pos="3002"/>
        </w:tabs>
        <w:rPr>
          <w:noProof/>
          <w:lang w:val="en-GB"/>
        </w:rPr>
      </w:pPr>
      <w:r w:rsidRPr="009A3402">
        <w:rPr>
          <w:rFonts w:ascii="Bookman Old Style" w:eastAsia="Bookman Old Style" w:hAnsi="Bookman Old Style" w:cs="Bookman Old Style"/>
          <w:noProof/>
          <w:color w:val="231F20"/>
          <w:lang w:val="en-GB"/>
        </w:rPr>
        <w:t>Zwicky, Fritz</w:t>
      </w:r>
      <w:r>
        <w:rPr>
          <w:noProof/>
          <w:lang w:val="en-GB"/>
        </w:rPr>
        <w:tab/>
        <w:t>96</w:t>
      </w:r>
    </w:p>
    <w:p w14:paraId="6BBFBAB3" w14:textId="77777777" w:rsidR="00CC0059" w:rsidRDefault="00CC0059">
      <w:pPr>
        <w:rPr>
          <w:rFonts w:ascii="Bookman Old Style" w:eastAsia="Bookman Old Style" w:hAnsi="Bookman Old Style" w:cs="Bookman Old Style"/>
          <w:noProof/>
          <w:sz w:val="22"/>
          <w:szCs w:val="22"/>
        </w:rPr>
        <w:sectPr w:rsidR="00CC0059" w:rsidSect="00CC0059">
          <w:type w:val="continuous"/>
          <w:pgSz w:w="9340" w:h="13600"/>
          <w:pgMar w:top="1338" w:right="1298" w:bottom="1338" w:left="1298" w:header="0" w:footer="0" w:gutter="0"/>
          <w:cols w:num="2" w:space="720"/>
        </w:sectPr>
      </w:pPr>
    </w:p>
    <w:p w14:paraId="291270CC" w14:textId="1951A1FA" w:rsidR="00B94793" w:rsidRPr="00C4153A" w:rsidRDefault="00CC0059">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fldChar w:fldCharType="end"/>
      </w:r>
      <w:r w:rsidR="00B94793" w:rsidRPr="00C4153A">
        <w:rPr>
          <w:rFonts w:ascii="Bookman Old Style" w:eastAsia="Bookman Old Style" w:hAnsi="Bookman Old Style" w:cs="Bookman Old Style"/>
          <w:sz w:val="22"/>
          <w:szCs w:val="22"/>
        </w:rPr>
        <w:br w:type="page"/>
      </w:r>
    </w:p>
    <w:p w14:paraId="0D05C292" w14:textId="77777777" w:rsidR="00B94793" w:rsidRDefault="00B94793">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br w:type="page"/>
      </w:r>
    </w:p>
    <w:p w14:paraId="1458E7C9" w14:textId="31C0D732" w:rsidR="00586D33" w:rsidRDefault="00586D33" w:rsidP="005B2454">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4E0C7673" w14:textId="77777777" w:rsidR="00586D33" w:rsidRDefault="00586D33" w:rsidP="005B2454">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707E7D0E" w14:textId="37B0CA98" w:rsidR="00F1522E" w:rsidRDefault="00F1522E" w:rsidP="005B2454">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r w:rsidRPr="00D76651">
        <w:rPr>
          <w:rFonts w:ascii="Bookman Old Style" w:hAnsi="Bookman Old Style"/>
          <w:b/>
          <w:bCs/>
          <w:color w:val="000000" w:themeColor="text1"/>
          <w:sz w:val="32"/>
          <w:szCs w:val="32"/>
        </w:rPr>
        <w:t>NOTES</w:t>
      </w:r>
    </w:p>
    <w:p w14:paraId="3F9080B7" w14:textId="77777777" w:rsidR="00F1522E" w:rsidRDefault="00F1522E" w:rsidP="005B2454">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25A6C56C" w14:textId="77777777" w:rsidR="00F1522E" w:rsidRDefault="00F1522E" w:rsidP="005B2454">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09F08B04" w14:textId="77777777" w:rsidR="00F1522E" w:rsidRPr="00D76651" w:rsidRDefault="00F1522E" w:rsidP="005B2454">
      <w:pPr>
        <w:pBdr>
          <w:top w:val="nil"/>
          <w:left w:val="nil"/>
          <w:bottom w:val="nil"/>
          <w:right w:val="nil"/>
          <w:between w:val="nil"/>
        </w:pBdr>
        <w:ind w:left="567" w:right="523" w:hanging="283"/>
        <w:jc w:val="center"/>
        <w:rPr>
          <w:rFonts w:ascii="Bookman Old Style" w:hAnsi="Bookman Old Style"/>
          <w:b/>
          <w:bCs/>
          <w:color w:val="000000" w:themeColor="text1"/>
          <w:sz w:val="32"/>
          <w:szCs w:val="32"/>
        </w:rPr>
      </w:pPr>
    </w:p>
    <w:p w14:paraId="6C11D691" w14:textId="77777777" w:rsidR="00F1522E" w:rsidRPr="00176B92" w:rsidRDefault="00F1522E" w:rsidP="00F1522E">
      <w:pPr>
        <w:numPr>
          <w:ilvl w:val="0"/>
          <w:numId w:val="16"/>
        </w:numPr>
        <w:pBdr>
          <w:top w:val="nil"/>
          <w:left w:val="nil"/>
          <w:bottom w:val="nil"/>
          <w:right w:val="nil"/>
          <w:between w:val="nil"/>
        </w:pBdr>
        <w:tabs>
          <w:tab w:val="left" w:pos="992"/>
        </w:tabs>
        <w:spacing w:before="103"/>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Gravity … Attracts!</w:t>
      </w:r>
    </w:p>
    <w:p w14:paraId="036168C6" w14:textId="77777777" w:rsidR="00F1522E" w:rsidRPr="00176B92" w:rsidRDefault="00F1522E" w:rsidP="005B2454">
      <w:pPr>
        <w:pBdr>
          <w:top w:val="nil"/>
          <w:left w:val="nil"/>
          <w:bottom w:val="nil"/>
          <w:right w:val="nil"/>
          <w:between w:val="nil"/>
        </w:pBdr>
        <w:ind w:left="567" w:right="523" w:hanging="283"/>
        <w:rPr>
          <w:rFonts w:ascii="Bookman Old Style" w:hAnsi="Bookman Old Style"/>
          <w:i/>
          <w:color w:val="000000" w:themeColor="text1"/>
          <w:sz w:val="22"/>
          <w:szCs w:val="22"/>
        </w:rPr>
      </w:pPr>
    </w:p>
    <w:p w14:paraId="4AFD1D37" w14:textId="77777777" w:rsidR="00F1522E" w:rsidRPr="00176B92" w:rsidRDefault="00F1522E" w:rsidP="00665E6F">
      <w:pPr>
        <w:pBdr>
          <w:top w:val="nil"/>
          <w:left w:val="nil"/>
          <w:bottom w:val="nil"/>
          <w:right w:val="nil"/>
          <w:between w:val="nil"/>
        </w:pBdr>
        <w:spacing w:before="1"/>
        <w:ind w:left="568" w:right="522" w:hanging="284"/>
        <w:rPr>
          <w:rFonts w:ascii="Bookman Old Style" w:hAnsi="Bookman Old Style"/>
          <w:color w:val="000000" w:themeColor="text1"/>
          <w:sz w:val="22"/>
          <w:szCs w:val="22"/>
        </w:rPr>
      </w:pPr>
      <w:r w:rsidRPr="00176B92">
        <w:rPr>
          <w:rFonts w:ascii="Bookman Old Style" w:hAnsi="Bookman Old Style"/>
          <w:color w:val="000000" w:themeColor="text1"/>
          <w:sz w:val="22"/>
          <w:szCs w:val="22"/>
        </w:rPr>
        <w:t>1 The radioactivity of our bodies is something unfairly ignored by most. Since we are continuously exposed to gases, liquids, and solids that are naturally radioactive, when we consume these substances, we too are radioactive. Radioactivity is not dangerous in itself, inasmuch as there are naturally radioactive elements with which we are often in contact. Of course, radioactivity can become hazardous if its levels are too high. From this point of view, there is no reason to worry as our radioactivity is so modest it is not dangerous to us or to those around us.</w:t>
      </w:r>
    </w:p>
    <w:p w14:paraId="6B56A40A" w14:textId="77777777" w:rsidR="00F1522E" w:rsidRPr="00176B92" w:rsidRDefault="00F1522E" w:rsidP="00665E6F">
      <w:pPr>
        <w:pBdr>
          <w:top w:val="nil"/>
          <w:left w:val="nil"/>
          <w:bottom w:val="nil"/>
          <w:right w:val="nil"/>
          <w:between w:val="nil"/>
        </w:pBdr>
        <w:ind w:left="568" w:right="523" w:hanging="284"/>
        <w:rPr>
          <w:rFonts w:ascii="Bookman Old Style" w:hAnsi="Bookman Old Style"/>
          <w:color w:val="000000" w:themeColor="text1"/>
          <w:sz w:val="22"/>
          <w:szCs w:val="22"/>
        </w:rPr>
      </w:pPr>
    </w:p>
    <w:p w14:paraId="75E00466"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2E15A522" w14:textId="77777777" w:rsidR="00F1522E" w:rsidRPr="00176B92" w:rsidRDefault="00F1522E" w:rsidP="00F1522E">
      <w:pPr>
        <w:numPr>
          <w:ilvl w:val="0"/>
          <w:numId w:val="16"/>
        </w:numPr>
        <w:pBdr>
          <w:top w:val="nil"/>
          <w:left w:val="nil"/>
          <w:bottom w:val="nil"/>
          <w:right w:val="nil"/>
          <w:between w:val="nil"/>
        </w:pBdr>
        <w:tabs>
          <w:tab w:val="left" w:pos="993"/>
        </w:tabs>
        <w:spacing w:before="188"/>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The Fathers Of Gravity</w:t>
      </w:r>
    </w:p>
    <w:p w14:paraId="0F6CC85F" w14:textId="77777777" w:rsidR="00F1522E" w:rsidRPr="00176B92" w:rsidRDefault="00F1522E" w:rsidP="005B2454">
      <w:pPr>
        <w:pBdr>
          <w:top w:val="nil"/>
          <w:left w:val="nil"/>
          <w:bottom w:val="nil"/>
          <w:right w:val="nil"/>
          <w:between w:val="nil"/>
        </w:pBdr>
        <w:ind w:left="567" w:right="523" w:hanging="283"/>
        <w:rPr>
          <w:rFonts w:ascii="Bookman Old Style" w:hAnsi="Bookman Old Style"/>
          <w:i/>
          <w:color w:val="000000" w:themeColor="text1"/>
          <w:sz w:val="22"/>
          <w:szCs w:val="22"/>
        </w:rPr>
      </w:pPr>
    </w:p>
    <w:p w14:paraId="5B4F8EC5" w14:textId="309276C2" w:rsidR="00F1522E" w:rsidRPr="00176B92" w:rsidRDefault="00F1522E" w:rsidP="00F1522E">
      <w:pPr>
        <w:numPr>
          <w:ilvl w:val="1"/>
          <w:numId w:val="16"/>
        </w:numPr>
        <w:pBdr>
          <w:top w:val="nil"/>
          <w:left w:val="nil"/>
          <w:bottom w:val="nil"/>
          <w:right w:val="nil"/>
          <w:between w:val="nil"/>
        </w:pBdr>
        <w:tabs>
          <w:tab w:val="left" w:pos="567"/>
        </w:tabs>
        <w:ind w:left="567" w:right="522"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In a reference system in which the two bodies have a position given by the vectors</w:t>
      </w:r>
      <w:r w:rsidR="0012652F">
        <w:rPr>
          <w:rFonts w:ascii="Bookman Old Style" w:hAnsi="Bookman Old Style"/>
          <w:color w:val="231F20"/>
          <w:sz w:val="22"/>
          <w:szCs w:val="22"/>
        </w:rPr>
        <w:fldChar w:fldCharType="begin"/>
      </w:r>
      <w:r w:rsidR="0012652F">
        <w:instrText xml:space="preserve"> XE "</w:instrText>
      </w:r>
      <w:r w:rsidR="0012652F" w:rsidRPr="00970B48">
        <w:rPr>
          <w:rFonts w:ascii="Bookman Old Style" w:hAnsi="Bookman Old Style"/>
          <w:color w:val="231F20"/>
          <w:sz w:val="22"/>
          <w:szCs w:val="22"/>
        </w:rPr>
        <w:instrText>vector</w:instrText>
      </w:r>
      <w:r w:rsidR="0012652F">
        <w:instrText xml:space="preserve">" </w:instrText>
      </w:r>
      <w:r w:rsidR="0012652F">
        <w:rPr>
          <w:rFonts w:ascii="Bookman Old Style" w:hAnsi="Bookman Old Style"/>
          <w:color w:val="231F20"/>
          <w:sz w:val="22"/>
          <w:szCs w:val="22"/>
        </w:rPr>
        <w:fldChar w:fldCharType="end"/>
      </w:r>
      <w:r w:rsidRPr="00176B92">
        <w:rPr>
          <w:rFonts w:ascii="Bookman Old Style" w:hAnsi="Bookman Old Style"/>
          <w:color w:val="000000" w:themeColor="text1"/>
          <w:sz w:val="22"/>
          <w:szCs w:val="22"/>
        </w:rPr>
        <w:t xml:space="preserve"> </w:t>
      </w:r>
      <m:oMath>
        <m:sSub>
          <m:sSubPr>
            <m:ctrlPr>
              <w:rPr>
                <w:rFonts w:ascii="Cambria Math" w:eastAsia="Cambria Math" w:hAnsi="Cambria Math" w:cs="Cambria Math"/>
                <w:i/>
                <w:iCs/>
                <w:color w:val="000000" w:themeColor="text1"/>
                <w:sz w:val="22"/>
                <w:szCs w:val="22"/>
              </w:rPr>
            </m:ctrlPr>
          </m:sSubPr>
          <m:e>
            <m:acc>
              <m:accPr>
                <m:chr m:val="⃗"/>
                <m:ctrlPr>
                  <w:rPr>
                    <w:rFonts w:ascii="Cambria Math" w:eastAsia="Cambria Math" w:hAnsi="Cambria Math" w:cs="Cambria Math"/>
                    <w:i/>
                    <w:iCs/>
                    <w:color w:val="000000" w:themeColor="text1"/>
                    <w:sz w:val="22"/>
                    <w:szCs w:val="22"/>
                  </w:rPr>
                </m:ctrlPr>
              </m:accPr>
              <m:e>
                <m:r>
                  <w:rPr>
                    <w:rFonts w:ascii="Cambria Math" w:eastAsia="Cambria Math" w:hAnsi="Cambria Math" w:cs="Cambria Math"/>
                    <w:color w:val="000000" w:themeColor="text1"/>
                    <w:sz w:val="22"/>
                    <w:szCs w:val="22"/>
                  </w:rPr>
                  <m:t>r</m:t>
                </m:r>
              </m:e>
            </m:acc>
          </m:e>
          <m:sub>
            <m:r>
              <w:rPr>
                <w:rFonts w:ascii="Cambria Math" w:eastAsia="Cambria Math" w:hAnsi="Cambria Math" w:cs="Cambria Math"/>
                <w:color w:val="000000" w:themeColor="text1"/>
                <w:sz w:val="22"/>
                <w:szCs w:val="22"/>
              </w:rPr>
              <m:t>1</m:t>
            </m:r>
          </m:sub>
        </m:sSub>
      </m:oMath>
      <w:r w:rsidRPr="00176B92">
        <w:rPr>
          <w:rFonts w:ascii="Bookman Old Style" w:hAnsi="Bookman Old Style"/>
          <w:color w:val="000000" w:themeColor="text1"/>
          <w:sz w:val="22"/>
          <w:szCs w:val="22"/>
        </w:rPr>
        <w:t xml:space="preserve"> and </w:t>
      </w:r>
      <m:oMath>
        <m:sSub>
          <m:sSubPr>
            <m:ctrlPr>
              <w:rPr>
                <w:rFonts w:ascii="Cambria Math" w:eastAsia="Cambria Math" w:hAnsi="Cambria Math" w:cs="Cambria Math"/>
                <w:color w:val="000000" w:themeColor="text1"/>
                <w:sz w:val="22"/>
                <w:szCs w:val="22"/>
              </w:rPr>
            </m:ctrlPr>
          </m:sSubPr>
          <m:e>
            <m:acc>
              <m:accPr>
                <m:chr m:val="⃗"/>
                <m:ctrlPr>
                  <w:rPr>
                    <w:rFonts w:ascii="Cambria Math" w:eastAsia="Cambria Math" w:hAnsi="Cambria Math" w:cs="Cambria Math"/>
                    <w:color w:val="000000" w:themeColor="text1"/>
                    <w:sz w:val="22"/>
                    <w:szCs w:val="22"/>
                  </w:rPr>
                </m:ctrlPr>
              </m:accPr>
              <m:e>
                <m:r>
                  <w:rPr>
                    <w:rFonts w:ascii="Cambria Math" w:eastAsia="Cambria Math" w:hAnsi="Cambria Math" w:cs="Cambria Math"/>
                    <w:color w:val="000000" w:themeColor="text1"/>
                    <w:sz w:val="22"/>
                    <w:szCs w:val="22"/>
                  </w:rPr>
                  <m:t>r</m:t>
                </m:r>
              </m:e>
            </m:acc>
          </m:e>
          <m:sub>
            <m:r>
              <w:rPr>
                <w:rFonts w:ascii="Cambria Math" w:eastAsia="Cambria Math" w:hAnsi="Cambria Math" w:cs="Cambria Math"/>
                <w:color w:val="000000" w:themeColor="text1"/>
                <w:sz w:val="22"/>
                <w:szCs w:val="22"/>
              </w:rPr>
              <m:t>2</m:t>
            </m:r>
          </m:sub>
        </m:sSub>
      </m:oMath>
      <w:r w:rsidRPr="00176B92">
        <w:rPr>
          <w:rFonts w:ascii="Bookman Old Style" w:hAnsi="Bookman Old Style"/>
          <w:color w:val="000000" w:themeColor="text1"/>
          <w:sz w:val="22"/>
          <w:szCs w:val="22"/>
        </w:rPr>
        <w:t xml:space="preserve">, their separation is given by the vector difference between the two, </w:t>
      </w:r>
      <m:oMath>
        <m:sSub>
          <m:sSubPr>
            <m:ctrlPr>
              <w:rPr>
                <w:rFonts w:ascii="Cambria Math" w:eastAsia="Cambria Math" w:hAnsi="Cambria Math" w:cs="Cambria Math"/>
                <w:color w:val="000000" w:themeColor="text1"/>
                <w:sz w:val="22"/>
                <w:szCs w:val="22"/>
              </w:rPr>
            </m:ctrlPr>
          </m:sSubPr>
          <m:e>
            <m:acc>
              <m:accPr>
                <m:chr m:val="⃗"/>
                <m:ctrlPr>
                  <w:rPr>
                    <w:rFonts w:ascii="Cambria Math" w:eastAsia="Cambria Math" w:hAnsi="Cambria Math" w:cs="Cambria Math"/>
                    <w:color w:val="000000" w:themeColor="text1"/>
                    <w:sz w:val="22"/>
                    <w:szCs w:val="22"/>
                  </w:rPr>
                </m:ctrlPr>
              </m:accPr>
              <m:e>
                <m:r>
                  <w:rPr>
                    <w:rFonts w:ascii="Cambria Math" w:eastAsia="Cambria Math" w:hAnsi="Cambria Math" w:cs="Cambria Math"/>
                    <w:color w:val="000000" w:themeColor="text1"/>
                    <w:sz w:val="22"/>
                    <w:szCs w:val="22"/>
                  </w:rPr>
                  <m:t>r</m:t>
                </m:r>
              </m:e>
            </m:acc>
            <m:r>
              <w:rPr>
                <w:rFonts w:ascii="Cambria Math" w:eastAsia="Cambria Math" w:hAnsi="Cambria Math" w:cs="Cambria Math"/>
                <w:color w:val="000000" w:themeColor="text1"/>
                <w:sz w:val="22"/>
                <w:szCs w:val="22"/>
              </w:rPr>
              <m:t>=</m:t>
            </m:r>
            <m:acc>
              <m:accPr>
                <m:chr m:val="⃗"/>
                <m:ctrlPr>
                  <w:rPr>
                    <w:rFonts w:ascii="Cambria Math" w:eastAsia="Cambria Math" w:hAnsi="Cambria Math" w:cs="Cambria Math"/>
                    <w:color w:val="000000" w:themeColor="text1"/>
                    <w:sz w:val="22"/>
                    <w:szCs w:val="22"/>
                  </w:rPr>
                </m:ctrlPr>
              </m:accPr>
              <m:e>
                <m:r>
                  <w:rPr>
                    <w:rFonts w:ascii="Cambria Math" w:eastAsia="Cambria Math" w:hAnsi="Cambria Math" w:cs="Cambria Math"/>
                    <w:color w:val="000000" w:themeColor="text1"/>
                    <w:sz w:val="22"/>
                    <w:szCs w:val="22"/>
                  </w:rPr>
                  <m:t>r</m:t>
                </m:r>
              </m:e>
            </m:acc>
          </m:e>
          <m:sub>
            <m:r>
              <w:rPr>
                <w:rFonts w:ascii="Cambria Math" w:eastAsia="Cambria Math" w:hAnsi="Cambria Math" w:cs="Cambria Math"/>
                <w:color w:val="000000" w:themeColor="text1"/>
                <w:sz w:val="22"/>
                <w:szCs w:val="22"/>
              </w:rPr>
              <m:t>1</m:t>
            </m:r>
          </m:sub>
        </m:sSub>
        <m: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acc>
              <m:accPr>
                <m:chr m:val="⃗"/>
                <m:ctrlPr>
                  <w:rPr>
                    <w:rFonts w:ascii="Cambria Math" w:eastAsia="Cambria Math" w:hAnsi="Cambria Math" w:cs="Cambria Math"/>
                    <w:color w:val="000000" w:themeColor="text1"/>
                    <w:sz w:val="22"/>
                    <w:szCs w:val="22"/>
                  </w:rPr>
                </m:ctrlPr>
              </m:accPr>
              <m:e>
                <m:r>
                  <w:rPr>
                    <w:rFonts w:ascii="Cambria Math" w:eastAsia="Cambria Math" w:hAnsi="Cambria Math" w:cs="Cambria Math"/>
                    <w:color w:val="000000" w:themeColor="text1"/>
                    <w:sz w:val="22"/>
                    <w:szCs w:val="22"/>
                  </w:rPr>
                  <m:t>r</m:t>
                </m:r>
              </m:e>
            </m:acc>
          </m:e>
          <m:sub>
            <m:r>
              <w:rPr>
                <w:rFonts w:ascii="Cambria Math" w:eastAsia="Cambria Math" w:hAnsi="Cambria Math" w:cs="Cambria Math"/>
                <w:color w:val="000000" w:themeColor="text1"/>
                <w:sz w:val="22"/>
                <w:szCs w:val="22"/>
              </w:rPr>
              <m:t>2</m:t>
            </m:r>
          </m:sub>
        </m:sSub>
      </m:oMath>
      <w:r w:rsidRPr="00176B92">
        <w:rPr>
          <w:rFonts w:ascii="Bookman Old Style" w:hAnsi="Bookman Old Style"/>
          <w:color w:val="000000" w:themeColor="text1"/>
          <w:sz w:val="22"/>
          <w:szCs w:val="22"/>
        </w:rPr>
        <w:t xml:space="preserve">, whose magnitude (or modulus) is indicated as </w:t>
      </w:r>
      <m:oMath>
        <m:d>
          <m:dPr>
            <m:begChr m:val="|"/>
            <m:endChr m:val="|"/>
            <m:ctrlPr>
              <w:rPr>
                <w:rFonts w:ascii="Cambria Math" w:hAnsi="Cambria Math"/>
                <w:color w:val="000000" w:themeColor="text1"/>
                <w:sz w:val="22"/>
                <w:szCs w:val="22"/>
              </w:rPr>
            </m:ctrlPr>
          </m:dPr>
          <m:e>
            <m:acc>
              <m:accPr>
                <m:chr m:val="⃗"/>
                <m:ctrlPr>
                  <w:rPr>
                    <w:rFonts w:ascii="Cambria Math" w:eastAsia="Cambria Math" w:hAnsi="Cambria Math" w:cs="Cambria Math"/>
                    <w:color w:val="000000" w:themeColor="text1"/>
                    <w:sz w:val="22"/>
                    <w:szCs w:val="22"/>
                  </w:rPr>
                </m:ctrlPr>
              </m:accPr>
              <m:e>
                <m:r>
                  <w:rPr>
                    <w:rFonts w:ascii="Cambria Math" w:eastAsia="Cambria Math" w:hAnsi="Cambria Math" w:cs="Cambria Math"/>
                    <w:color w:val="000000" w:themeColor="text1"/>
                    <w:sz w:val="22"/>
                    <w:szCs w:val="22"/>
                  </w:rPr>
                  <m:t>r</m:t>
                </m:r>
              </m:e>
            </m:acc>
          </m:e>
        </m:d>
        <m:r>
          <w:rPr>
            <w:rFonts w:ascii="Cambria Math" w:eastAsia="Cambria Math" w:hAnsi="Cambria Math" w:cs="Cambria Math"/>
            <w:color w:val="000000" w:themeColor="text1"/>
            <w:sz w:val="22"/>
            <w:szCs w:val="22"/>
          </w:rPr>
          <m:t>=</m:t>
        </m:r>
      </m:oMath>
      <w:r w:rsidRPr="00176B92">
        <w:rPr>
          <w:rFonts w:ascii="Bookman Old Style" w:hAnsi="Bookman Old Style"/>
          <w:color w:val="000000" w:themeColor="text1"/>
          <w:sz w:val="22"/>
          <w:szCs w:val="22"/>
        </w:rPr>
        <w:t xml:space="preserve"> </w:t>
      </w:r>
      <w:r w:rsidRPr="00176B92">
        <w:rPr>
          <w:rFonts w:ascii="Bookman Old Style" w:hAnsi="Bookman Old Style"/>
          <w:i/>
          <w:color w:val="000000" w:themeColor="text1"/>
          <w:sz w:val="22"/>
          <w:szCs w:val="22"/>
        </w:rPr>
        <w:t>r</w:t>
      </w:r>
      <w:r w:rsidRPr="00176B92">
        <w:rPr>
          <w:rFonts w:ascii="Bookman Old Style" w:hAnsi="Bookman Old Style"/>
          <w:color w:val="000000" w:themeColor="text1"/>
          <w:sz w:val="22"/>
          <w:szCs w:val="22"/>
        </w:rPr>
        <w:t>.</w:t>
      </w:r>
    </w:p>
    <w:p w14:paraId="1625067E" w14:textId="40EBC2A6" w:rsidR="00F1522E" w:rsidRPr="00176B92" w:rsidRDefault="00F1522E" w:rsidP="00F1522E">
      <w:pPr>
        <w:numPr>
          <w:ilvl w:val="1"/>
          <w:numId w:val="16"/>
        </w:numPr>
        <w:pBdr>
          <w:top w:val="nil"/>
          <w:left w:val="nil"/>
          <w:bottom w:val="nil"/>
          <w:right w:val="nil"/>
          <w:between w:val="nil"/>
        </w:pBdr>
        <w:tabs>
          <w:tab w:val="left" w:pos="1118"/>
        </w:tabs>
        <w:ind w:left="567" w:right="522"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The second of arc is a unit of measurement of angles used both in navigation and astronomy and represents an alternative way of expressing the amplitude of the angle span by an arc. In practice, in addition to measuring the amplitude of an angle in degrees, a set of units we are familiar with (but one that is not convenient in navigation or astronomy), smaller units are introduced, namely, the </w:t>
      </w:r>
      <w:r w:rsidRPr="00176B92">
        <w:rPr>
          <w:rFonts w:ascii="Bookman Old Style" w:hAnsi="Bookman Old Style"/>
          <w:i/>
          <w:color w:val="000000" w:themeColor="text1"/>
          <w:sz w:val="22"/>
          <w:szCs w:val="22"/>
        </w:rPr>
        <w:t xml:space="preserve">minutes </w:t>
      </w:r>
      <w:r w:rsidRPr="00176B92">
        <w:rPr>
          <w:rFonts w:ascii="Bookman Old Style" w:hAnsi="Bookman Old Style"/>
          <w:iCs/>
          <w:color w:val="000000" w:themeColor="text1"/>
          <w:sz w:val="22"/>
          <w:szCs w:val="22"/>
        </w:rPr>
        <w:t>of arc</w:t>
      </w:r>
      <w:r w:rsidRPr="00176B92">
        <w:rPr>
          <w:rFonts w:ascii="Bookman Old Style" w:hAnsi="Bookman Old Style"/>
          <w:i/>
          <w:color w:val="000000" w:themeColor="text1"/>
          <w:sz w:val="22"/>
          <w:szCs w:val="22"/>
        </w:rPr>
        <w:t xml:space="preserve"> </w:t>
      </w:r>
      <w:r w:rsidRPr="00176B92">
        <w:rPr>
          <w:rFonts w:ascii="Bookman Old Style" w:hAnsi="Bookman Old Style"/>
          <w:color w:val="000000" w:themeColor="text1"/>
          <w:sz w:val="22"/>
          <w:szCs w:val="22"/>
        </w:rPr>
        <w:t xml:space="preserve">and the </w:t>
      </w:r>
      <w:r w:rsidRPr="00176B92">
        <w:rPr>
          <w:rFonts w:ascii="Bookman Old Style" w:hAnsi="Bookman Old Style"/>
          <w:i/>
          <w:color w:val="000000" w:themeColor="text1"/>
          <w:sz w:val="22"/>
          <w:szCs w:val="22"/>
        </w:rPr>
        <w:t xml:space="preserve">seconds </w:t>
      </w:r>
      <w:r w:rsidRPr="00176B92">
        <w:rPr>
          <w:rFonts w:ascii="Bookman Old Style" w:hAnsi="Bookman Old Style"/>
          <w:iCs/>
          <w:color w:val="000000" w:themeColor="text1"/>
          <w:sz w:val="22"/>
          <w:szCs w:val="22"/>
        </w:rPr>
        <w:t>of arc</w:t>
      </w:r>
      <w:r w:rsidRPr="00176B92">
        <w:rPr>
          <w:rFonts w:ascii="Bookman Old Style" w:hAnsi="Bookman Old Style"/>
          <w:color w:val="000000" w:themeColor="text1"/>
          <w:sz w:val="22"/>
          <w:szCs w:val="22"/>
        </w:rPr>
        <w:t>. Therefore, an arc of one degree is divided into 60 minutes (each corresponding to 0.017 degrees) or 3,600 seconds (each corresponding to 0.00028 degrees). Using degrees rather than arcseconds, we would say that Mercury’s perihelion</w:t>
      </w:r>
      <w:r w:rsidR="00A938EF" w:rsidRPr="00176B92">
        <w:rPr>
          <w:rFonts w:ascii="Bookman Old Style" w:hAnsi="Bookman Old Style"/>
          <w:color w:val="000000" w:themeColor="text1"/>
          <w:sz w:val="22"/>
          <w:szCs w:val="22"/>
        </w:rPr>
        <w:fldChar w:fldCharType="begin"/>
      </w:r>
      <w:r w:rsidR="00A938EF" w:rsidRPr="00176B92">
        <w:rPr>
          <w:rFonts w:ascii="Bookman Old Style" w:hAnsi="Bookman Old Style"/>
          <w:sz w:val="22"/>
          <w:szCs w:val="22"/>
        </w:rPr>
        <w:instrText xml:space="preserve"> XE "</w:instrText>
      </w:r>
      <w:r w:rsidR="00A938EF" w:rsidRPr="00176B92">
        <w:rPr>
          <w:rFonts w:ascii="Bookman Old Style" w:hAnsi="Bookman Old Style"/>
          <w:color w:val="231F20"/>
          <w:sz w:val="22"/>
          <w:szCs w:val="22"/>
        </w:rPr>
        <w:instrText>perihelion</w:instrText>
      </w:r>
      <w:r w:rsidR="00A938EF" w:rsidRPr="00176B92">
        <w:rPr>
          <w:rFonts w:ascii="Bookman Old Style" w:hAnsi="Bookman Old Style"/>
          <w:sz w:val="22"/>
          <w:szCs w:val="22"/>
        </w:rPr>
        <w:instrText xml:space="preserve">" </w:instrText>
      </w:r>
      <w:r w:rsidR="00A938EF"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changes by only 0.0121 degrees every century!</w:t>
      </w:r>
    </w:p>
    <w:p w14:paraId="2576CAF8"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5955529A"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394EB4DD" w14:textId="77777777" w:rsidR="00F1522E" w:rsidRPr="00176B92" w:rsidRDefault="00F1522E" w:rsidP="00F1522E">
      <w:pPr>
        <w:numPr>
          <w:ilvl w:val="0"/>
          <w:numId w:val="16"/>
        </w:numPr>
        <w:pBdr>
          <w:top w:val="nil"/>
          <w:left w:val="nil"/>
          <w:bottom w:val="nil"/>
          <w:right w:val="nil"/>
          <w:between w:val="nil"/>
        </w:pBdr>
        <w:tabs>
          <w:tab w:val="left" w:pos="822"/>
        </w:tabs>
        <w:spacing w:before="194"/>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Spacetime, Curvature And Gravity</w:t>
      </w:r>
    </w:p>
    <w:p w14:paraId="1B7D50BD" w14:textId="77777777" w:rsidR="00F1522E" w:rsidRPr="00176B92" w:rsidRDefault="00F1522E" w:rsidP="005B2454">
      <w:pPr>
        <w:pBdr>
          <w:top w:val="nil"/>
          <w:left w:val="nil"/>
          <w:bottom w:val="nil"/>
          <w:right w:val="nil"/>
          <w:between w:val="nil"/>
        </w:pBdr>
        <w:ind w:left="567" w:right="523" w:hanging="283"/>
        <w:rPr>
          <w:rFonts w:ascii="Bookman Old Style" w:hAnsi="Bookman Old Style"/>
          <w:i/>
          <w:color w:val="000000" w:themeColor="text1"/>
          <w:sz w:val="22"/>
          <w:szCs w:val="22"/>
        </w:rPr>
      </w:pPr>
    </w:p>
    <w:p w14:paraId="318F1CF5" w14:textId="0099B2F3" w:rsidR="00F1522E" w:rsidRPr="00176B92" w:rsidRDefault="00F1522E" w:rsidP="005B2454">
      <w:pPr>
        <w:pBdr>
          <w:top w:val="nil"/>
          <w:left w:val="nil"/>
          <w:bottom w:val="nil"/>
          <w:right w:val="nil"/>
          <w:between w:val="nil"/>
        </w:pBdr>
        <w:ind w:left="567" w:right="507" w:hanging="283"/>
        <w:rPr>
          <w:rFonts w:ascii="Bookman Old Style" w:eastAsia="Bookman Old Style" w:hAnsi="Bookman Old Style" w:cs="Bookman Old Style"/>
          <w:color w:val="000000" w:themeColor="text1"/>
          <w:sz w:val="22"/>
          <w:szCs w:val="22"/>
        </w:rPr>
      </w:pPr>
      <w:r w:rsidRPr="00176B92">
        <w:rPr>
          <w:rFonts w:ascii="Bookman Old Style" w:eastAsia="Bookman Old Style" w:hAnsi="Bookman Old Style" w:cs="Bookman Old Style"/>
          <w:color w:val="000000" w:themeColor="text1"/>
          <w:sz w:val="22"/>
          <w:szCs w:val="22"/>
        </w:rPr>
        <w:t>1</w:t>
      </w:r>
      <w:r w:rsidRPr="00176B92">
        <w:rPr>
          <w:rFonts w:ascii="Bookman Old Style" w:eastAsia="Bookman Old Style" w:hAnsi="Bookman Old Style" w:cs="Bookman Old Style"/>
          <w:color w:val="000000" w:themeColor="text1"/>
          <w:sz w:val="22"/>
          <w:szCs w:val="22"/>
        </w:rPr>
        <w:tab/>
      </w:r>
      <w:r w:rsidRPr="00176B92">
        <w:rPr>
          <w:rFonts w:ascii="Bookman Old Style" w:eastAsia="Bookman Old Style" w:hAnsi="Bookman Old Style" w:cs="Bookman Old Style"/>
          <w:color w:val="000000" w:themeColor="text1"/>
          <w:sz w:val="22"/>
          <w:szCs w:val="22"/>
        </w:rPr>
        <w:tab/>
        <w:t xml:space="preserve">For those interested in a more rigorous mathematical definition, spacetime is defined as a </w:t>
      </w:r>
      <w:r w:rsidRPr="00176B92">
        <w:rPr>
          <w:rFonts w:ascii="Bookman Old Style" w:eastAsia="Bookman Old Style" w:hAnsi="Bookman Old Style" w:cs="Bookman Old Style"/>
          <w:i/>
          <w:color w:val="000000" w:themeColor="text1"/>
          <w:sz w:val="22"/>
          <w:szCs w:val="22"/>
        </w:rPr>
        <w:t>variety</w:t>
      </w:r>
      <w:r w:rsidRPr="00176B92">
        <w:rPr>
          <w:rFonts w:ascii="Bookman Old Style" w:eastAsia="Bookman Old Style" w:hAnsi="Bookman Old Style" w:cs="Bookman Old Style"/>
          <w:color w:val="000000" w:themeColor="text1"/>
          <w:sz w:val="22"/>
          <w:szCs w:val="22"/>
        </w:rPr>
        <w:t xml:space="preserve"> with events as elements. To this variety, it is possible to associate a “map” of coordinates</w:t>
      </w:r>
      <w:r w:rsidR="00980AE1" w:rsidRPr="00176B92">
        <w:rPr>
          <w:rFonts w:ascii="Bookman Old Style" w:eastAsia="Bookman Old Style" w:hAnsi="Bookman Old Style" w:cs="Bookman Old Style"/>
          <w:color w:val="000000" w:themeColor="text1"/>
          <w:sz w:val="22"/>
          <w:szCs w:val="22"/>
        </w:rPr>
        <w:fldChar w:fldCharType="begin"/>
      </w:r>
      <w:r w:rsidR="00980AE1" w:rsidRPr="00176B92">
        <w:rPr>
          <w:rFonts w:ascii="Bookman Old Style" w:hAnsi="Bookman Old Style"/>
          <w:sz w:val="22"/>
          <w:szCs w:val="22"/>
        </w:rPr>
        <w:instrText xml:space="preserve"> XE "</w:instrText>
      </w:r>
      <w:r w:rsidR="00980AE1" w:rsidRPr="00176B92">
        <w:rPr>
          <w:rFonts w:ascii="Bookman Old Style" w:eastAsia="Bookman Old Style" w:hAnsi="Bookman Old Style" w:cs="Bookman Old Style"/>
          <w:color w:val="000000" w:themeColor="text1"/>
          <w:sz w:val="22"/>
          <w:szCs w:val="22"/>
        </w:rPr>
        <w:instrText>coordinates</w:instrText>
      </w:r>
      <w:r w:rsidR="00980AE1" w:rsidRPr="00176B92">
        <w:rPr>
          <w:rFonts w:ascii="Bookman Old Style" w:hAnsi="Bookman Old Style"/>
          <w:sz w:val="22"/>
          <w:szCs w:val="22"/>
        </w:rPr>
        <w:instrText xml:space="preserve">" </w:instrText>
      </w:r>
      <w:r w:rsidR="00980AE1" w:rsidRPr="00176B92">
        <w:rPr>
          <w:rFonts w:ascii="Bookman Old Style" w:eastAsia="Bookman Old Style" w:hAnsi="Bookman Old Style" w:cs="Bookman Old Style"/>
          <w:color w:val="000000" w:themeColor="text1"/>
          <w:sz w:val="22"/>
          <w:szCs w:val="22"/>
        </w:rPr>
        <w:fldChar w:fldCharType="end"/>
      </w:r>
      <w:r w:rsidRPr="00176B92">
        <w:rPr>
          <w:rFonts w:ascii="Bookman Old Style" w:eastAsia="Bookman Old Style" w:hAnsi="Bookman Old Style" w:cs="Bookman Old Style"/>
          <w:color w:val="000000" w:themeColor="text1"/>
          <w:sz w:val="22"/>
          <w:szCs w:val="22"/>
        </w:rPr>
        <w:t xml:space="preserve"> through which the invariant distances between events can be measured. This map is described by a rank-two tensor, called </w:t>
      </w:r>
      <w:r w:rsidRPr="00176B92">
        <w:rPr>
          <w:rFonts w:ascii="Bookman Old Style" w:eastAsia="Bookman Old Style" w:hAnsi="Bookman Old Style" w:cs="Bookman Old Style"/>
          <w:i/>
          <w:color w:val="000000" w:themeColor="text1"/>
          <w:sz w:val="22"/>
          <w:szCs w:val="22"/>
        </w:rPr>
        <w:t>metric tensor</w:t>
      </w:r>
      <w:r w:rsidR="0099413D" w:rsidRPr="00176B92">
        <w:rPr>
          <w:rFonts w:ascii="Bookman Old Style" w:eastAsia="Bookman Old Style" w:hAnsi="Bookman Old Style" w:cs="Bookman Old Style"/>
          <w:i/>
          <w:sz w:val="22"/>
          <w:szCs w:val="22"/>
        </w:rPr>
        <w:fldChar w:fldCharType="begin"/>
      </w:r>
      <w:r w:rsidR="0099413D" w:rsidRPr="00176B92">
        <w:rPr>
          <w:rFonts w:ascii="Bookman Old Style" w:hAnsi="Bookman Old Style"/>
          <w:sz w:val="22"/>
          <w:szCs w:val="22"/>
        </w:rPr>
        <w:instrText xml:space="preserve"> XE "</w:instrText>
      </w:r>
      <w:r w:rsidR="0099413D" w:rsidRPr="00176B92">
        <w:rPr>
          <w:rFonts w:ascii="Bookman Old Style" w:eastAsia="Bookman Old Style" w:hAnsi="Bookman Old Style" w:cs="Bookman Old Style"/>
          <w:iCs/>
          <w:sz w:val="22"/>
          <w:szCs w:val="22"/>
        </w:rPr>
        <w:instrText>tensor:</w:instrText>
      </w:r>
      <w:r w:rsidR="0099413D" w:rsidRPr="00176B92">
        <w:rPr>
          <w:rFonts w:ascii="Bookman Old Style" w:hAnsi="Bookman Old Style"/>
          <w:sz w:val="22"/>
          <w:szCs w:val="22"/>
          <w:lang w:val="en-US"/>
        </w:rPr>
        <w:instrText>metric</w:instrText>
      </w:r>
      <w:r w:rsidR="0099413D" w:rsidRPr="00176B92">
        <w:rPr>
          <w:rFonts w:ascii="Bookman Old Style" w:hAnsi="Bookman Old Style"/>
          <w:sz w:val="22"/>
          <w:szCs w:val="22"/>
        </w:rPr>
        <w:instrText xml:space="preserve">" </w:instrText>
      </w:r>
      <w:r w:rsidR="0099413D" w:rsidRPr="00176B92">
        <w:rPr>
          <w:rFonts w:ascii="Bookman Old Style" w:eastAsia="Bookman Old Style" w:hAnsi="Bookman Old Style" w:cs="Bookman Old Style"/>
          <w:i/>
          <w:sz w:val="22"/>
          <w:szCs w:val="22"/>
        </w:rPr>
        <w:fldChar w:fldCharType="end"/>
      </w:r>
      <w:r w:rsidRPr="00176B92">
        <w:rPr>
          <w:rFonts w:ascii="Bookman Old Style" w:eastAsia="Bookman Old Style" w:hAnsi="Bookman Old Style" w:cs="Bookman Old Style"/>
          <w:i/>
          <w:color w:val="000000" w:themeColor="text1"/>
          <w:sz w:val="22"/>
          <w:szCs w:val="22"/>
        </w:rPr>
        <w:t xml:space="preserve"> </w:t>
      </w:r>
      <w:r w:rsidRPr="00176B92">
        <w:rPr>
          <w:rFonts w:ascii="Bookman Old Style" w:eastAsia="Bookman Old Style" w:hAnsi="Bookman Old Style" w:cs="Bookman Old Style"/>
          <w:color w:val="000000" w:themeColor="text1"/>
          <w:sz w:val="22"/>
          <w:szCs w:val="22"/>
        </w:rPr>
        <w:t>or simply “</w:t>
      </w:r>
      <w:r w:rsidRPr="00176B92">
        <w:rPr>
          <w:rFonts w:ascii="Bookman Old Style" w:eastAsia="Bookman Old Style" w:hAnsi="Bookman Old Style" w:cs="Bookman Old Style"/>
          <w:i/>
          <w:color w:val="000000" w:themeColor="text1"/>
          <w:sz w:val="22"/>
          <w:szCs w:val="22"/>
        </w:rPr>
        <w:t>metric</w:t>
      </w:r>
      <w:r w:rsidR="0099413D" w:rsidRPr="00176B92">
        <w:rPr>
          <w:rFonts w:ascii="Bookman Old Style" w:eastAsia="Bookman Old Style" w:hAnsi="Bookman Old Style" w:cs="Bookman Old Style"/>
          <w:i/>
          <w:color w:val="000000" w:themeColor="text1"/>
          <w:sz w:val="22"/>
          <w:szCs w:val="22"/>
        </w:rPr>
        <w:fldChar w:fldCharType="begin"/>
      </w:r>
      <w:r w:rsidR="0099413D" w:rsidRPr="00176B92">
        <w:rPr>
          <w:rFonts w:ascii="Bookman Old Style" w:hAnsi="Bookman Old Style"/>
          <w:sz w:val="22"/>
          <w:szCs w:val="22"/>
        </w:rPr>
        <w:instrText xml:space="preserve"> XE "</w:instrText>
      </w:r>
      <w:r w:rsidR="0099413D" w:rsidRPr="00176B92">
        <w:rPr>
          <w:rFonts w:ascii="Bookman Old Style" w:eastAsia="Bookman Old Style" w:hAnsi="Bookman Old Style" w:cs="Bookman Old Style"/>
          <w:iCs/>
          <w:color w:val="000000" w:themeColor="text1"/>
          <w:sz w:val="22"/>
          <w:szCs w:val="22"/>
        </w:rPr>
        <w:instrText>metric</w:instrText>
      </w:r>
      <w:r w:rsidR="0099413D" w:rsidRPr="00176B92">
        <w:rPr>
          <w:rFonts w:ascii="Bookman Old Style" w:hAnsi="Bookman Old Style"/>
          <w:sz w:val="22"/>
          <w:szCs w:val="22"/>
        </w:rPr>
        <w:instrText>" \t "</w:instrText>
      </w:r>
      <w:r w:rsidR="0099413D" w:rsidRPr="00176B92">
        <w:rPr>
          <w:rFonts w:ascii="Bookman Old Style" w:hAnsi="Bookman Old Style"/>
          <w:i/>
          <w:sz w:val="22"/>
          <w:szCs w:val="22"/>
        </w:rPr>
        <w:instrText>See</w:instrText>
      </w:r>
      <w:r w:rsidR="0099413D" w:rsidRPr="00176B92">
        <w:rPr>
          <w:rFonts w:ascii="Bookman Old Style" w:hAnsi="Bookman Old Style"/>
          <w:sz w:val="22"/>
          <w:szCs w:val="22"/>
        </w:rPr>
        <w:instrText xml:space="preserve"> tensor, metric" </w:instrText>
      </w:r>
      <w:r w:rsidR="0099413D" w:rsidRPr="00176B92">
        <w:rPr>
          <w:rFonts w:ascii="Bookman Old Style" w:eastAsia="Bookman Old Style" w:hAnsi="Bookman Old Style" w:cs="Bookman Old Style"/>
          <w:i/>
          <w:color w:val="000000" w:themeColor="text1"/>
          <w:sz w:val="22"/>
          <w:szCs w:val="22"/>
        </w:rPr>
        <w:fldChar w:fldCharType="end"/>
      </w:r>
      <w:r w:rsidRPr="00176B92">
        <w:rPr>
          <w:rFonts w:ascii="Bookman Old Style" w:eastAsia="Bookman Old Style" w:hAnsi="Bookman Old Style" w:cs="Bookman Old Style"/>
          <w:i/>
          <w:color w:val="000000" w:themeColor="text1"/>
          <w:sz w:val="22"/>
          <w:szCs w:val="22"/>
        </w:rPr>
        <w:t>”</w:t>
      </w:r>
      <w:r w:rsidRPr="00176B92">
        <w:rPr>
          <w:rFonts w:ascii="Bookman Old Style" w:eastAsia="Bookman Old Style" w:hAnsi="Bookman Old Style" w:cs="Bookman Old Style"/>
          <w:color w:val="000000" w:themeColor="text1"/>
          <w:sz w:val="22"/>
          <w:szCs w:val="22"/>
        </w:rPr>
        <w:t>. Therefore, the distance between events is measured by the scalar product, which is mediated by the metric, of the separation between events and is a scalar invariant, i.e., the same in all coordinate systems.</w:t>
      </w:r>
    </w:p>
    <w:p w14:paraId="5A56A29E" w14:textId="58F89205" w:rsidR="00F1522E" w:rsidRPr="00176B92" w:rsidRDefault="00F1522E" w:rsidP="005B2454">
      <w:pPr>
        <w:pBdr>
          <w:top w:val="nil"/>
          <w:left w:val="nil"/>
          <w:bottom w:val="nil"/>
          <w:right w:val="nil"/>
          <w:between w:val="nil"/>
        </w:pBdr>
        <w:ind w:left="567" w:right="507" w:hanging="283"/>
        <w:rPr>
          <w:rFonts w:ascii="Bookman Old Style" w:eastAsia="Bookman Old Style" w:hAnsi="Bookman Old Style" w:cs="Bookman Old Style"/>
          <w:color w:val="000000" w:themeColor="text1"/>
          <w:sz w:val="22"/>
          <w:szCs w:val="22"/>
        </w:rPr>
      </w:pPr>
      <w:r w:rsidRPr="00176B92">
        <w:rPr>
          <w:rFonts w:ascii="Bookman Old Style" w:eastAsia="Bookman Old Style" w:hAnsi="Bookman Old Style" w:cs="Bookman Old Style"/>
          <w:color w:val="000000" w:themeColor="text1"/>
          <w:sz w:val="22"/>
          <w:szCs w:val="22"/>
        </w:rPr>
        <w:t xml:space="preserve">2 </w:t>
      </w:r>
      <w:r w:rsidRPr="00176B92">
        <w:rPr>
          <w:rFonts w:ascii="Bookman Old Style" w:eastAsia="Bookman Old Style" w:hAnsi="Bookman Old Style" w:cs="Bookman Old Style"/>
          <w:color w:val="000000" w:themeColor="text1"/>
          <w:sz w:val="22"/>
          <w:szCs w:val="22"/>
        </w:rPr>
        <w:tab/>
        <w:t xml:space="preserve">To be precise, the </w:t>
      </w:r>
      <w:r w:rsidRPr="00176B92">
        <w:rPr>
          <w:rFonts w:ascii="Bookman Old Style" w:eastAsia="Bookman Old Style" w:hAnsi="Bookman Old Style" w:cs="Bookman Old Style"/>
          <w:i/>
          <w:color w:val="000000" w:themeColor="text1"/>
          <w:sz w:val="22"/>
          <w:szCs w:val="22"/>
        </w:rPr>
        <w:t>m</w:t>
      </w:r>
      <w:r w:rsidRPr="00176B92">
        <w:rPr>
          <w:rFonts w:ascii="Bookman Old Style" w:eastAsia="Bookman Old Style" w:hAnsi="Bookman Old Style" w:cs="Bookman Old Style"/>
          <w:color w:val="000000" w:themeColor="text1"/>
          <w:sz w:val="22"/>
          <w:szCs w:val="22"/>
        </w:rPr>
        <w:t xml:space="preserve"> in Equation (3.2) indicates the so-called “</w:t>
      </w:r>
      <w:r w:rsidRPr="00176B92">
        <w:rPr>
          <w:rFonts w:ascii="Bookman Old Style" w:eastAsia="Bookman Old Style" w:hAnsi="Bookman Old Style" w:cs="Bookman Old Style"/>
          <w:i/>
          <w:color w:val="000000" w:themeColor="text1"/>
          <w:sz w:val="22"/>
          <w:szCs w:val="22"/>
        </w:rPr>
        <w:t>rest mass”</w:t>
      </w:r>
      <w:r w:rsidRPr="00176B92">
        <w:rPr>
          <w:rFonts w:ascii="Bookman Old Style" w:eastAsia="Bookman Old Style" w:hAnsi="Bookman Old Style" w:cs="Bookman Old Style"/>
          <w:color w:val="000000" w:themeColor="text1"/>
          <w:sz w:val="22"/>
          <w:szCs w:val="22"/>
        </w:rPr>
        <w:t>,</w:t>
      </w:r>
      <w:r w:rsidR="000B74CD" w:rsidRPr="00176B92">
        <w:rPr>
          <w:rFonts w:ascii="Bookman Old Style" w:eastAsia="Bookman Old Style" w:hAnsi="Bookman Old Style" w:cs="Bookman Old Style"/>
          <w:sz w:val="22"/>
          <w:szCs w:val="22"/>
        </w:rPr>
        <w:t xml:space="preserve"> </w:t>
      </w:r>
      <w:r w:rsidR="000B74CD" w:rsidRPr="00176B92">
        <w:rPr>
          <w:rFonts w:ascii="Bookman Old Style" w:eastAsia="Bookman Old Style" w:hAnsi="Bookman Old Style" w:cs="Bookman Old Style"/>
          <w:sz w:val="22"/>
          <w:szCs w:val="22"/>
        </w:rPr>
        <w:fldChar w:fldCharType="begin"/>
      </w:r>
      <w:r w:rsidR="000B74CD" w:rsidRPr="00176B92">
        <w:rPr>
          <w:rFonts w:ascii="Bookman Old Style" w:hAnsi="Bookman Old Style"/>
          <w:sz w:val="22"/>
          <w:szCs w:val="22"/>
        </w:rPr>
        <w:instrText xml:space="preserve"> XE "</w:instrText>
      </w:r>
      <w:r w:rsidR="000B74CD" w:rsidRPr="00176B92">
        <w:rPr>
          <w:rFonts w:ascii="Bookman Old Style" w:hAnsi="Bookman Old Style"/>
          <w:sz w:val="22"/>
          <w:szCs w:val="22"/>
          <w:lang w:val="en-US"/>
        </w:rPr>
        <w:instrText>mass:</w:instrText>
      </w:r>
      <w:r w:rsidR="000B74CD" w:rsidRPr="00176B92">
        <w:rPr>
          <w:rFonts w:ascii="Bookman Old Style" w:eastAsia="Bookman Old Style" w:hAnsi="Bookman Old Style" w:cs="Bookman Old Style"/>
          <w:sz w:val="22"/>
          <w:szCs w:val="22"/>
        </w:rPr>
        <w:instrText>rest</w:instrText>
      </w:r>
      <w:r w:rsidR="000B74CD" w:rsidRPr="00176B92">
        <w:rPr>
          <w:rFonts w:ascii="Bookman Old Style" w:hAnsi="Bookman Old Style"/>
          <w:sz w:val="22"/>
          <w:szCs w:val="22"/>
        </w:rPr>
        <w:instrText xml:space="preserve">" </w:instrText>
      </w:r>
      <w:r w:rsidR="000B74CD" w:rsidRPr="00176B92">
        <w:rPr>
          <w:rFonts w:ascii="Bookman Old Style" w:eastAsia="Bookman Old Style" w:hAnsi="Bookman Old Style" w:cs="Bookman Old Style"/>
          <w:sz w:val="22"/>
          <w:szCs w:val="22"/>
        </w:rPr>
        <w:fldChar w:fldCharType="end"/>
      </w:r>
      <w:r w:rsidRPr="00176B92">
        <w:rPr>
          <w:rFonts w:ascii="Bookman Old Style" w:eastAsia="Bookman Old Style" w:hAnsi="Bookman Old Style" w:cs="Bookman Old Style"/>
          <w:color w:val="000000" w:themeColor="text1"/>
          <w:sz w:val="22"/>
          <w:szCs w:val="22"/>
        </w:rPr>
        <w:t xml:space="preserve"> i.e., the portion of mass that does not depend on the object’s state of motion. This rest mass has no value in the case of a photon, which thus has a zero rest mass. A more general expression of Eq. (3.3), and that is valid for all types of particles, is </w:t>
      </w:r>
      <w:r w:rsidRPr="00176B92">
        <w:rPr>
          <w:rFonts w:ascii="Bookman Old Style" w:eastAsia="Bookman Old Style" w:hAnsi="Bookman Old Style" w:cs="Bookman Old Style"/>
          <w:i/>
          <w:color w:val="000000" w:themeColor="text1"/>
          <w:sz w:val="22"/>
          <w:szCs w:val="22"/>
        </w:rPr>
        <w:t>E</w:t>
      </w:r>
      <w:r w:rsidRPr="00176B92">
        <w:rPr>
          <w:rFonts w:ascii="Bookman Old Style" w:eastAsia="Bookman Old Style" w:hAnsi="Bookman Old Style" w:cs="Bookman Old Style"/>
          <w:color w:val="000000" w:themeColor="text1"/>
          <w:sz w:val="22"/>
          <w:szCs w:val="22"/>
          <w:vertAlign w:val="superscript"/>
        </w:rPr>
        <w:t>2</w:t>
      </w:r>
      <w:r w:rsidRPr="00176B92">
        <w:rPr>
          <w:rFonts w:ascii="Bookman Old Style" w:eastAsia="Bookman Old Style" w:hAnsi="Bookman Old Style" w:cs="Bookman Old Style"/>
          <w:color w:val="000000" w:themeColor="text1"/>
          <w:sz w:val="22"/>
          <w:szCs w:val="22"/>
        </w:rPr>
        <w:t xml:space="preserve"> </w:t>
      </w:r>
      <w:r w:rsidRPr="00176B92">
        <w:rPr>
          <w:rFonts w:ascii="Bookman Old Style" w:eastAsia="Bookman Old Style" w:hAnsi="Bookman Old Style" w:cs="Bookman Old Style"/>
          <w:i/>
          <w:color w:val="000000" w:themeColor="text1"/>
          <w:sz w:val="22"/>
          <w:szCs w:val="22"/>
        </w:rPr>
        <w:t>= m</w:t>
      </w:r>
      <w:r w:rsidRPr="00176B92">
        <w:rPr>
          <w:rFonts w:ascii="Bookman Old Style" w:eastAsia="Bookman Old Style" w:hAnsi="Bookman Old Style" w:cs="Bookman Old Style"/>
          <w:color w:val="000000" w:themeColor="text1"/>
          <w:sz w:val="22"/>
          <w:szCs w:val="22"/>
          <w:vertAlign w:val="superscript"/>
        </w:rPr>
        <w:t>2</w:t>
      </w:r>
      <w:r w:rsidRPr="00176B92">
        <w:rPr>
          <w:rFonts w:ascii="Bookman Old Style" w:eastAsia="Bookman Old Style" w:hAnsi="Bookman Old Style" w:cs="Bookman Old Style"/>
          <w:color w:val="000000" w:themeColor="text1"/>
          <w:sz w:val="22"/>
          <w:szCs w:val="22"/>
        </w:rPr>
        <w:t xml:space="preserve"> </w:t>
      </w:r>
      <w:r w:rsidRPr="00176B92">
        <w:rPr>
          <w:rFonts w:ascii="Bookman Old Style" w:eastAsia="Bookman Old Style" w:hAnsi="Bookman Old Style" w:cs="Bookman Old Style"/>
          <w:i/>
          <w:color w:val="000000" w:themeColor="text1"/>
          <w:sz w:val="22"/>
          <w:szCs w:val="22"/>
        </w:rPr>
        <w:t>c</w:t>
      </w:r>
      <w:r w:rsidRPr="00176B92">
        <w:rPr>
          <w:rFonts w:ascii="Bookman Old Style" w:eastAsia="Bookman Old Style" w:hAnsi="Bookman Old Style" w:cs="Bookman Old Style"/>
          <w:color w:val="000000" w:themeColor="text1"/>
          <w:sz w:val="22"/>
          <w:szCs w:val="22"/>
          <w:vertAlign w:val="superscript"/>
        </w:rPr>
        <w:t>4</w:t>
      </w:r>
      <w:r w:rsidRPr="00176B92">
        <w:rPr>
          <w:rFonts w:ascii="Bookman Old Style" w:eastAsia="Bookman Old Style" w:hAnsi="Bookman Old Style" w:cs="Bookman Old Style"/>
          <w:color w:val="000000" w:themeColor="text1"/>
          <w:sz w:val="22"/>
          <w:szCs w:val="22"/>
        </w:rPr>
        <w:t xml:space="preserve"> + </w:t>
      </w:r>
      <w:r w:rsidRPr="00176B92">
        <w:rPr>
          <w:rFonts w:ascii="Bookman Old Style" w:eastAsia="Bookman Old Style" w:hAnsi="Bookman Old Style" w:cs="Bookman Old Style"/>
          <w:i/>
          <w:color w:val="000000" w:themeColor="text1"/>
          <w:sz w:val="22"/>
          <w:szCs w:val="22"/>
        </w:rPr>
        <w:t>p</w:t>
      </w:r>
      <w:r w:rsidRPr="00176B92">
        <w:rPr>
          <w:rFonts w:ascii="Bookman Old Style" w:eastAsia="Bookman Old Style" w:hAnsi="Bookman Old Style" w:cs="Bookman Old Style"/>
          <w:color w:val="000000" w:themeColor="text1"/>
          <w:sz w:val="22"/>
          <w:szCs w:val="22"/>
          <w:vertAlign w:val="superscript"/>
        </w:rPr>
        <w:t>2</w:t>
      </w:r>
      <w:r w:rsidRPr="00176B92">
        <w:rPr>
          <w:rFonts w:ascii="Bookman Old Style" w:eastAsia="Bookman Old Style" w:hAnsi="Bookman Old Style" w:cs="Bookman Old Style"/>
          <w:color w:val="000000" w:themeColor="text1"/>
          <w:sz w:val="22"/>
          <w:szCs w:val="22"/>
        </w:rPr>
        <w:t xml:space="preserve"> </w:t>
      </w:r>
      <w:r w:rsidRPr="00176B92">
        <w:rPr>
          <w:rFonts w:ascii="Bookman Old Style" w:eastAsia="Bookman Old Style" w:hAnsi="Bookman Old Style" w:cs="Bookman Old Style"/>
          <w:i/>
          <w:color w:val="000000" w:themeColor="text1"/>
          <w:sz w:val="22"/>
          <w:szCs w:val="22"/>
        </w:rPr>
        <w:t>c</w:t>
      </w:r>
      <w:r w:rsidRPr="00176B92">
        <w:rPr>
          <w:rFonts w:ascii="Bookman Old Style" w:eastAsia="Bookman Old Style" w:hAnsi="Bookman Old Style" w:cs="Bookman Old Style"/>
          <w:color w:val="000000" w:themeColor="text1"/>
          <w:sz w:val="22"/>
          <w:szCs w:val="22"/>
          <w:vertAlign w:val="superscript"/>
        </w:rPr>
        <w:t>2</w:t>
      </w:r>
      <w:r w:rsidRPr="00176B92">
        <w:rPr>
          <w:rFonts w:ascii="Bookman Old Style" w:eastAsia="Bookman Old Style" w:hAnsi="Bookman Old Style" w:cs="Bookman Old Style"/>
          <w:color w:val="000000" w:themeColor="text1"/>
          <w:sz w:val="22"/>
          <w:szCs w:val="22"/>
        </w:rPr>
        <w:t xml:space="preserve">, where </w:t>
      </w:r>
      <w:r w:rsidRPr="00176B92">
        <w:rPr>
          <w:rFonts w:ascii="Bookman Old Style" w:eastAsia="Bookman Old Style" w:hAnsi="Bookman Old Style" w:cs="Bookman Old Style"/>
          <w:i/>
          <w:color w:val="000000" w:themeColor="text1"/>
          <w:sz w:val="22"/>
          <w:szCs w:val="22"/>
        </w:rPr>
        <w:t>p</w:t>
      </w:r>
      <w:r w:rsidRPr="00176B92">
        <w:rPr>
          <w:rFonts w:ascii="Bookman Old Style" w:eastAsia="Bookman Old Style" w:hAnsi="Bookman Old Style" w:cs="Bookman Old Style"/>
          <w:color w:val="000000" w:themeColor="text1"/>
          <w:sz w:val="22"/>
          <w:szCs w:val="22"/>
        </w:rPr>
        <w:t xml:space="preserve"> is the </w:t>
      </w:r>
      <w:r w:rsidRPr="00176B92">
        <w:rPr>
          <w:rFonts w:ascii="Bookman Old Style" w:eastAsia="Bookman Old Style" w:hAnsi="Bookman Old Style" w:cs="Bookman Old Style"/>
          <w:i/>
          <w:iCs/>
          <w:color w:val="000000" w:themeColor="text1"/>
          <w:sz w:val="22"/>
          <w:szCs w:val="22"/>
        </w:rPr>
        <w:t>linear</w:t>
      </w:r>
      <w:r w:rsidRPr="00176B92">
        <w:rPr>
          <w:rFonts w:ascii="Bookman Old Style" w:eastAsia="Bookman Old Style" w:hAnsi="Bookman Old Style" w:cs="Bookman Old Style"/>
          <w:color w:val="000000" w:themeColor="text1"/>
          <w:sz w:val="22"/>
          <w:szCs w:val="22"/>
        </w:rPr>
        <w:t xml:space="preserve"> </w:t>
      </w:r>
      <w:r w:rsidRPr="00176B92">
        <w:rPr>
          <w:rFonts w:ascii="Bookman Old Style" w:eastAsia="Bookman Old Style" w:hAnsi="Bookman Old Style" w:cs="Bookman Old Style"/>
          <w:i/>
          <w:color w:val="000000" w:themeColor="text1"/>
          <w:sz w:val="22"/>
          <w:szCs w:val="22"/>
        </w:rPr>
        <w:t>momentum</w:t>
      </w:r>
      <w:r w:rsidRPr="00176B92">
        <w:rPr>
          <w:rFonts w:ascii="Bookman Old Style" w:eastAsia="Bookman Old Style" w:hAnsi="Bookman Old Style" w:cs="Bookman Old Style"/>
          <w:color w:val="000000" w:themeColor="text1"/>
          <w:sz w:val="22"/>
          <w:szCs w:val="22"/>
        </w:rPr>
        <w:t xml:space="preserve"> of the object. This expression is also valid for a photon, which always has a non-zero momentum proportional to its frequency.</w:t>
      </w:r>
    </w:p>
    <w:p w14:paraId="48A96968" w14:textId="605F4934" w:rsidR="00F1522E" w:rsidRPr="00176B92" w:rsidRDefault="00F1522E" w:rsidP="005B2454">
      <w:pPr>
        <w:pBdr>
          <w:top w:val="nil"/>
          <w:left w:val="nil"/>
          <w:bottom w:val="nil"/>
          <w:right w:val="nil"/>
          <w:between w:val="nil"/>
        </w:pBdr>
        <w:ind w:left="567" w:right="507" w:hanging="283"/>
        <w:rPr>
          <w:rFonts w:ascii="Bookman Old Style" w:eastAsia="Bookman Old Style" w:hAnsi="Bookman Old Style" w:cs="Bookman Old Style"/>
          <w:color w:val="000000" w:themeColor="text1"/>
          <w:sz w:val="22"/>
          <w:szCs w:val="22"/>
        </w:rPr>
      </w:pPr>
      <w:r w:rsidRPr="00176B92">
        <w:rPr>
          <w:rFonts w:ascii="Bookman Old Style" w:eastAsia="Bookman Old Style" w:hAnsi="Bookman Old Style" w:cs="Bookman Old Style"/>
          <w:color w:val="000000" w:themeColor="text1"/>
          <w:sz w:val="22"/>
          <w:szCs w:val="22"/>
        </w:rPr>
        <w:t xml:space="preserve">3 </w:t>
      </w:r>
      <w:r w:rsidRPr="00176B92">
        <w:rPr>
          <w:rFonts w:ascii="Bookman Old Style" w:eastAsia="Bookman Old Style" w:hAnsi="Bookman Old Style" w:cs="Bookman Old Style"/>
          <w:color w:val="000000" w:themeColor="text1"/>
          <w:sz w:val="22"/>
          <w:szCs w:val="22"/>
        </w:rPr>
        <w:tab/>
      </w:r>
      <w:r w:rsidRPr="00176B92">
        <w:rPr>
          <w:rFonts w:ascii="Bookman Old Style" w:eastAsia="Bookman Old Style" w:hAnsi="Bookman Old Style" w:cs="Bookman Old Style"/>
          <w:color w:val="000000" w:themeColor="text1"/>
          <w:sz w:val="22"/>
          <w:szCs w:val="22"/>
        </w:rPr>
        <w:tab/>
        <w:t>For the interested readers, I can briefly add that the Einstein equations summarised in Eq. (3.3) are ten highly nonlinear, second-order, partial differential</w:t>
      </w:r>
      <w:r w:rsidR="009D6E23" w:rsidRPr="00176B92">
        <w:rPr>
          <w:rFonts w:ascii="Bookman Old Style" w:eastAsia="Bookman Old Style" w:hAnsi="Bookman Old Style" w:cs="Bookman Old Style"/>
          <w:color w:val="000000" w:themeColor="text1"/>
          <w:sz w:val="22"/>
          <w:szCs w:val="22"/>
        </w:rPr>
        <w:fldChar w:fldCharType="begin"/>
      </w:r>
      <w:r w:rsidR="009D6E23" w:rsidRPr="00176B92">
        <w:rPr>
          <w:rFonts w:ascii="Bookman Old Style" w:hAnsi="Bookman Old Style"/>
          <w:sz w:val="22"/>
          <w:szCs w:val="22"/>
        </w:rPr>
        <w:instrText xml:space="preserve"> XE "</w:instrText>
      </w:r>
      <w:r w:rsidR="009D6E23" w:rsidRPr="00176B92">
        <w:rPr>
          <w:rFonts w:ascii="Bookman Old Style" w:eastAsia="Bookman Old Style" w:hAnsi="Bookman Old Style" w:cs="Bookman Old Style"/>
          <w:color w:val="000000" w:themeColor="text1"/>
          <w:sz w:val="22"/>
          <w:szCs w:val="22"/>
        </w:rPr>
        <w:instrText>differential:</w:instrText>
      </w:r>
      <w:r w:rsidR="009D6E23" w:rsidRPr="00176B92">
        <w:rPr>
          <w:rFonts w:ascii="Bookman Old Style" w:hAnsi="Bookman Old Style"/>
          <w:sz w:val="22"/>
          <w:szCs w:val="22"/>
          <w:lang w:val="en-US"/>
        </w:rPr>
        <w:instrText>equations</w:instrText>
      </w:r>
      <w:r w:rsidR="009D6E23" w:rsidRPr="00176B92">
        <w:rPr>
          <w:rFonts w:ascii="Bookman Old Style" w:hAnsi="Bookman Old Style"/>
          <w:sz w:val="22"/>
          <w:szCs w:val="22"/>
        </w:rPr>
        <w:instrText xml:space="preserve">" </w:instrText>
      </w:r>
      <w:r w:rsidR="009D6E23" w:rsidRPr="00176B92">
        <w:rPr>
          <w:rFonts w:ascii="Bookman Old Style" w:eastAsia="Bookman Old Style" w:hAnsi="Bookman Old Style" w:cs="Bookman Old Style"/>
          <w:color w:val="000000" w:themeColor="text1"/>
          <w:sz w:val="22"/>
          <w:szCs w:val="22"/>
        </w:rPr>
        <w:fldChar w:fldCharType="end"/>
      </w:r>
      <w:r w:rsidRPr="00176B92">
        <w:rPr>
          <w:rFonts w:ascii="Bookman Old Style" w:eastAsia="Bookman Old Style" w:hAnsi="Bookman Old Style" w:cs="Bookman Old Style"/>
          <w:color w:val="000000" w:themeColor="text1"/>
          <w:sz w:val="22"/>
          <w:szCs w:val="22"/>
        </w:rPr>
        <w:t xml:space="preserve"> equations. They are written in covariant</w:t>
      </w:r>
      <w:r w:rsidR="00AB5D75" w:rsidRPr="00176B92">
        <w:rPr>
          <w:rFonts w:ascii="Bookman Old Style" w:eastAsia="Bookman Old Style" w:hAnsi="Bookman Old Style" w:cs="Bookman Old Style"/>
          <w:color w:val="000000" w:themeColor="text1"/>
          <w:sz w:val="22"/>
          <w:szCs w:val="22"/>
        </w:rPr>
        <w:fldChar w:fldCharType="begin"/>
      </w:r>
      <w:r w:rsidR="00AB5D75" w:rsidRPr="00176B92">
        <w:rPr>
          <w:rFonts w:ascii="Bookman Old Style" w:hAnsi="Bookman Old Style"/>
          <w:sz w:val="22"/>
          <w:szCs w:val="22"/>
        </w:rPr>
        <w:instrText xml:space="preserve"> XE "</w:instrText>
      </w:r>
      <w:r w:rsidR="00AB5D75" w:rsidRPr="00176B92">
        <w:rPr>
          <w:rFonts w:ascii="Bookman Old Style" w:hAnsi="Bookman Old Style"/>
          <w:sz w:val="22"/>
          <w:szCs w:val="22"/>
          <w:lang w:val="en-US"/>
        </w:rPr>
        <w:instrText>Einstein:</w:instrText>
      </w:r>
      <w:r w:rsidR="00AB5D75" w:rsidRPr="00176B92">
        <w:rPr>
          <w:rFonts w:ascii="Bookman Old Style" w:hAnsi="Bookman Old Style"/>
          <w:sz w:val="22"/>
          <w:szCs w:val="22"/>
        </w:rPr>
        <w:instrText xml:space="preserve">covariant" </w:instrText>
      </w:r>
      <w:r w:rsidR="00AB5D75" w:rsidRPr="00176B92">
        <w:rPr>
          <w:rFonts w:ascii="Bookman Old Style" w:eastAsia="Bookman Old Style" w:hAnsi="Bookman Old Style" w:cs="Bookman Old Style"/>
          <w:color w:val="000000" w:themeColor="text1"/>
          <w:sz w:val="22"/>
          <w:szCs w:val="22"/>
        </w:rPr>
        <w:fldChar w:fldCharType="end"/>
      </w:r>
      <w:r w:rsidRPr="00176B92">
        <w:rPr>
          <w:rFonts w:ascii="Bookman Old Style" w:eastAsia="Bookman Old Style" w:hAnsi="Bookman Old Style" w:cs="Bookman Old Style"/>
          <w:color w:val="000000" w:themeColor="text1"/>
          <w:sz w:val="22"/>
          <w:szCs w:val="22"/>
        </w:rPr>
        <w:t xml:space="preserve"> form through the use of two rank-two tensors, namely the Einstein tensor</w:t>
      </w:r>
      <w:r w:rsidR="00AB5D75" w:rsidRPr="00176B92">
        <w:rPr>
          <w:rFonts w:ascii="Bookman Old Style" w:eastAsia="Bookman Old Style" w:hAnsi="Bookman Old Style" w:cs="Bookman Old Style"/>
          <w:color w:val="000000" w:themeColor="text1"/>
          <w:sz w:val="22"/>
          <w:szCs w:val="22"/>
        </w:rPr>
        <w:fldChar w:fldCharType="begin"/>
      </w:r>
      <w:r w:rsidR="00AB5D75" w:rsidRPr="00176B92">
        <w:rPr>
          <w:rFonts w:ascii="Bookman Old Style" w:hAnsi="Bookman Old Style"/>
          <w:sz w:val="22"/>
          <w:szCs w:val="22"/>
        </w:rPr>
        <w:instrText xml:space="preserve"> XE "</w:instrText>
      </w:r>
      <w:r w:rsidR="00AB5D75" w:rsidRPr="00176B92">
        <w:rPr>
          <w:rFonts w:ascii="Bookman Old Style" w:eastAsia="Bookman Old Style" w:hAnsi="Bookman Old Style" w:cs="Bookman Old Style"/>
          <w:color w:val="000000" w:themeColor="text1"/>
          <w:sz w:val="22"/>
          <w:szCs w:val="22"/>
        </w:rPr>
        <w:instrText>Einstein:</w:instrText>
      </w:r>
      <w:r w:rsidR="00AB5D75" w:rsidRPr="00176B92">
        <w:rPr>
          <w:rFonts w:ascii="Bookman Old Style" w:hAnsi="Bookman Old Style"/>
          <w:sz w:val="22"/>
          <w:szCs w:val="22"/>
        </w:rPr>
        <w:instrText xml:space="preserve">tensor" </w:instrText>
      </w:r>
      <w:r w:rsidR="00AB5D75" w:rsidRPr="00176B92">
        <w:rPr>
          <w:rFonts w:ascii="Bookman Old Style" w:eastAsia="Bookman Old Style" w:hAnsi="Bookman Old Style" w:cs="Bookman Old Style"/>
          <w:color w:val="000000" w:themeColor="text1"/>
          <w:sz w:val="22"/>
          <w:szCs w:val="22"/>
        </w:rPr>
        <w:fldChar w:fldCharType="end"/>
      </w:r>
      <w:r w:rsidRPr="00176B92">
        <w:rPr>
          <w:rFonts w:ascii="Bookman Old Style" w:eastAsia="Bookman Old Style" w:hAnsi="Bookman Old Style" w:cs="Bookman Old Style"/>
          <w:color w:val="000000" w:themeColor="text1"/>
          <w:sz w:val="22"/>
          <w:szCs w:val="22"/>
        </w:rPr>
        <w:t xml:space="preserve"> </w:t>
      </w:r>
      <w:r w:rsidRPr="00176B92">
        <w:rPr>
          <w:rFonts w:ascii="Bookman Old Style" w:eastAsia="Bookman Old Style" w:hAnsi="Bookman Old Style" w:cs="Bookman Old Style"/>
          <w:i/>
          <w:color w:val="000000" w:themeColor="text1"/>
          <w:sz w:val="22"/>
          <w:szCs w:val="22"/>
        </w:rPr>
        <w:t>G</w:t>
      </w:r>
      <w:r w:rsidRPr="00176B92">
        <w:rPr>
          <w:rFonts w:ascii="Bookman Old Style" w:eastAsia="Bookman Old Style" w:hAnsi="Bookman Old Style" w:cs="Bookman Old Style"/>
          <w:i/>
          <w:color w:val="000000" w:themeColor="text1"/>
          <w:sz w:val="22"/>
          <w:szCs w:val="22"/>
          <w:vertAlign w:val="subscript"/>
        </w:rPr>
        <w:t>µν</w:t>
      </w:r>
      <w:r w:rsidRPr="00176B92">
        <w:rPr>
          <w:rFonts w:ascii="Bookman Old Style" w:eastAsia="Bookman Old Style" w:hAnsi="Bookman Old Style" w:cs="Bookman Old Style"/>
          <w:color w:val="000000" w:themeColor="text1"/>
          <w:sz w:val="22"/>
          <w:szCs w:val="22"/>
        </w:rPr>
        <w:t xml:space="preserve"> and the energy-momentum tensor </w:t>
      </w:r>
      <w:r w:rsidRPr="00176B92">
        <w:rPr>
          <w:rFonts w:ascii="Bookman Old Style" w:eastAsia="Bookman Old Style" w:hAnsi="Bookman Old Style" w:cs="Bookman Old Style"/>
          <w:i/>
          <w:color w:val="000000" w:themeColor="text1"/>
          <w:sz w:val="22"/>
          <w:szCs w:val="22"/>
        </w:rPr>
        <w:t>T</w:t>
      </w:r>
      <w:r w:rsidRPr="00176B92">
        <w:rPr>
          <w:rFonts w:ascii="Bookman Old Style" w:eastAsia="Bookman Old Style" w:hAnsi="Bookman Old Style" w:cs="Bookman Old Style"/>
          <w:i/>
          <w:color w:val="000000" w:themeColor="text1"/>
          <w:sz w:val="22"/>
          <w:szCs w:val="22"/>
          <w:vertAlign w:val="subscript"/>
        </w:rPr>
        <w:t>µν</w:t>
      </w:r>
      <w:r w:rsidRPr="00176B92">
        <w:rPr>
          <w:rFonts w:ascii="Bookman Old Style" w:eastAsia="Bookman Old Style" w:hAnsi="Bookman Old Style" w:cs="Bookman Old Style"/>
          <w:color w:val="000000" w:themeColor="text1"/>
          <w:sz w:val="22"/>
          <w:szCs w:val="22"/>
        </w:rPr>
        <w:t>.</w:t>
      </w:r>
    </w:p>
    <w:p w14:paraId="263D84BD" w14:textId="77777777" w:rsidR="00F1522E" w:rsidRPr="00176B92" w:rsidRDefault="00F1522E" w:rsidP="005B2454">
      <w:pPr>
        <w:pBdr>
          <w:top w:val="nil"/>
          <w:left w:val="nil"/>
          <w:bottom w:val="nil"/>
          <w:right w:val="nil"/>
          <w:between w:val="nil"/>
        </w:pBdr>
        <w:ind w:left="567" w:right="507" w:hanging="283"/>
        <w:rPr>
          <w:rFonts w:ascii="Bookman Old Style" w:eastAsia="Bookman Old Style" w:hAnsi="Bookman Old Style" w:cs="Bookman Old Style"/>
          <w:color w:val="000000" w:themeColor="text1"/>
          <w:sz w:val="22"/>
          <w:szCs w:val="22"/>
        </w:rPr>
      </w:pPr>
      <w:r w:rsidRPr="00176B92">
        <w:rPr>
          <w:rFonts w:ascii="Bookman Old Style" w:eastAsia="Bookman Old Style" w:hAnsi="Bookman Old Style" w:cs="Bookman Old Style"/>
          <w:color w:val="000000" w:themeColor="text1"/>
          <w:sz w:val="22"/>
          <w:szCs w:val="22"/>
        </w:rPr>
        <w:t xml:space="preserve">4 </w:t>
      </w:r>
      <w:r w:rsidRPr="00176B92">
        <w:rPr>
          <w:rFonts w:ascii="Bookman Old Style" w:eastAsia="Bookman Old Style" w:hAnsi="Bookman Old Style" w:cs="Bookman Old Style"/>
          <w:color w:val="000000" w:themeColor="text1"/>
          <w:sz w:val="22"/>
          <w:szCs w:val="22"/>
        </w:rPr>
        <w:tab/>
      </w:r>
      <w:r w:rsidRPr="00176B92">
        <w:rPr>
          <w:rFonts w:ascii="Bookman Old Style" w:eastAsia="Bookman Old Style" w:hAnsi="Bookman Old Style" w:cs="Bookman Old Style"/>
          <w:color w:val="000000" w:themeColor="text1"/>
          <w:sz w:val="22"/>
          <w:szCs w:val="22"/>
        </w:rPr>
        <w:tab/>
        <w:t xml:space="preserve">Note that the example of the sheet and the bowling ball has a logical flaw: it describes gravity through the effect of the bowling ball, but the latter is </w:t>
      </w:r>
      <w:r w:rsidRPr="00176B92">
        <w:rPr>
          <w:rFonts w:ascii="Bookman Old Style" w:eastAsia="Bookman Old Style" w:hAnsi="Bookman Old Style" w:cs="Bookman Old Style"/>
          <w:i/>
          <w:color w:val="000000" w:themeColor="text1"/>
          <w:sz w:val="22"/>
          <w:szCs w:val="22"/>
        </w:rPr>
        <w:t>already</w:t>
      </w:r>
      <w:r w:rsidRPr="00176B92">
        <w:rPr>
          <w:rFonts w:ascii="Bookman Old Style" w:eastAsia="Bookman Old Style" w:hAnsi="Bookman Old Style" w:cs="Bookman Old Style"/>
          <w:color w:val="000000" w:themeColor="text1"/>
          <w:sz w:val="22"/>
          <w:szCs w:val="22"/>
        </w:rPr>
        <w:t xml:space="preserve"> subject to a gravitational field. We will explore the question further in this chapter, demonstrating how curvature can be measured even without the need for a “sheet”. For the moment, it is sufficient to point out that this analogy is perfectly valid. It is important to understand here that the presence of matter or energy produces curvature.</w:t>
      </w:r>
    </w:p>
    <w:p w14:paraId="211A04DA" w14:textId="77777777" w:rsidR="00F1522E" w:rsidRPr="00176B92" w:rsidRDefault="00F1522E" w:rsidP="005B2454">
      <w:pPr>
        <w:pBdr>
          <w:top w:val="nil"/>
          <w:left w:val="nil"/>
          <w:bottom w:val="nil"/>
          <w:right w:val="nil"/>
          <w:between w:val="nil"/>
        </w:pBdr>
        <w:ind w:left="567" w:right="507" w:hanging="283"/>
        <w:rPr>
          <w:rFonts w:ascii="Bookman Old Style" w:eastAsia="Bookman Old Style" w:hAnsi="Bookman Old Style" w:cs="Bookman Old Style"/>
          <w:color w:val="000000" w:themeColor="text1"/>
          <w:sz w:val="22"/>
          <w:szCs w:val="22"/>
        </w:rPr>
      </w:pPr>
      <w:r w:rsidRPr="00176B92">
        <w:rPr>
          <w:rFonts w:ascii="Bookman Old Style" w:eastAsia="Bookman Old Style" w:hAnsi="Bookman Old Style" w:cs="Bookman Old Style"/>
          <w:color w:val="000000" w:themeColor="text1"/>
          <w:sz w:val="22"/>
          <w:szCs w:val="22"/>
        </w:rPr>
        <w:t xml:space="preserve">5 </w:t>
      </w:r>
      <w:r w:rsidRPr="00176B92">
        <w:rPr>
          <w:rFonts w:ascii="Bookman Old Style" w:eastAsia="Bookman Old Style" w:hAnsi="Bookman Old Style" w:cs="Bookman Old Style"/>
          <w:color w:val="000000" w:themeColor="text1"/>
          <w:sz w:val="22"/>
          <w:szCs w:val="22"/>
        </w:rPr>
        <w:tab/>
      </w:r>
      <w:r w:rsidRPr="00176B92">
        <w:rPr>
          <w:rFonts w:ascii="Bookman Old Style" w:eastAsia="Bookman Old Style" w:hAnsi="Bookman Old Style" w:cs="Bookman Old Style"/>
          <w:color w:val="000000" w:themeColor="text1"/>
          <w:sz w:val="22"/>
          <w:szCs w:val="22"/>
        </w:rPr>
        <w:tab/>
        <w:t xml:space="preserve">If you want to do a little quiz, ask yourself: given two points A and B on the Earth’s surface, what path between A and B minimises or maximises the distance? The answer is the great </w:t>
      </w:r>
      <w:r w:rsidRPr="00176B92">
        <w:rPr>
          <w:rFonts w:ascii="Bookman Old Style" w:eastAsia="Bookman Old Style" w:hAnsi="Bookman Old Style" w:cs="Bookman Old Style"/>
          <w:i/>
          <w:color w:val="000000" w:themeColor="text1"/>
          <w:sz w:val="22"/>
          <w:szCs w:val="22"/>
        </w:rPr>
        <w:t>circle</w:t>
      </w:r>
      <w:r w:rsidRPr="00176B92">
        <w:rPr>
          <w:rFonts w:ascii="Bookman Old Style" w:eastAsia="Bookman Old Style" w:hAnsi="Bookman Old Style" w:cs="Bookman Old Style"/>
          <w:color w:val="000000" w:themeColor="text1"/>
          <w:sz w:val="22"/>
          <w:szCs w:val="22"/>
        </w:rPr>
        <w:t xml:space="preserve"> that unites them: the circle passing through A, B and the centre of the Earth. For example, if we imagine that the two points have the same longitude, that path would follow the meridian that unites them and that passes through the North and South Poles. But, of course, in most cases, going through the poles maximises the distance ...</w:t>
      </w:r>
    </w:p>
    <w:p w14:paraId="7E38EFE4"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6957EFB8"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6D944347" w14:textId="77777777" w:rsidR="00F1522E" w:rsidRPr="00176B92" w:rsidRDefault="00F1522E" w:rsidP="00F1522E">
      <w:pPr>
        <w:numPr>
          <w:ilvl w:val="0"/>
          <w:numId w:val="16"/>
        </w:numPr>
        <w:pBdr>
          <w:top w:val="nil"/>
          <w:left w:val="nil"/>
          <w:bottom w:val="nil"/>
          <w:right w:val="nil"/>
          <w:between w:val="nil"/>
        </w:pBdr>
        <w:tabs>
          <w:tab w:val="left" w:pos="998"/>
        </w:tabs>
        <w:spacing w:before="188"/>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Curving Spacetime</w:t>
      </w:r>
    </w:p>
    <w:p w14:paraId="6BE5E809" w14:textId="77777777" w:rsidR="00F1522E" w:rsidRPr="00176B92" w:rsidRDefault="00F1522E" w:rsidP="005B2454">
      <w:pPr>
        <w:pBdr>
          <w:top w:val="nil"/>
          <w:left w:val="nil"/>
          <w:bottom w:val="nil"/>
          <w:right w:val="nil"/>
          <w:between w:val="nil"/>
        </w:pBdr>
        <w:ind w:left="567" w:right="523" w:hanging="283"/>
        <w:rPr>
          <w:rFonts w:ascii="Bookman Old Style" w:hAnsi="Bookman Old Style"/>
          <w:i/>
          <w:color w:val="000000" w:themeColor="text1"/>
          <w:sz w:val="22"/>
          <w:szCs w:val="22"/>
        </w:rPr>
      </w:pPr>
    </w:p>
    <w:p w14:paraId="6E039B2D" w14:textId="77777777" w:rsidR="00F1522E" w:rsidRPr="00176B92" w:rsidRDefault="00F1522E" w:rsidP="00F1522E">
      <w:pPr>
        <w:numPr>
          <w:ilvl w:val="0"/>
          <w:numId w:val="14"/>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As you will remember from Chapter 2, the gravitational constant </w:t>
      </w:r>
      <w:r w:rsidRPr="00176B92">
        <w:rPr>
          <w:rFonts w:ascii="Bookman Old Style" w:hAnsi="Bookman Old Style"/>
          <w:i/>
          <w:color w:val="000000" w:themeColor="text1"/>
          <w:sz w:val="22"/>
          <w:szCs w:val="22"/>
        </w:rPr>
        <w:t xml:space="preserve">G </w:t>
      </w:r>
      <w:r w:rsidRPr="00176B92">
        <w:rPr>
          <w:rFonts w:ascii="Bookman Old Style" w:hAnsi="Bookman Old Style"/>
          <w:iCs/>
          <w:color w:val="000000" w:themeColor="text1"/>
          <w:sz w:val="22"/>
          <w:szCs w:val="22"/>
        </w:rPr>
        <w:t>is equal to</w:t>
      </w:r>
      <w:r w:rsidRPr="00176B92">
        <w:rPr>
          <w:rFonts w:ascii="Bookman Old Style" w:hAnsi="Bookman Old Style"/>
          <w:i/>
          <w:color w:val="000000" w:themeColor="text1"/>
          <w:sz w:val="22"/>
          <w:szCs w:val="22"/>
        </w:rPr>
        <w:t xml:space="preserve"> </w:t>
      </w:r>
      <w:r w:rsidRPr="00176B92">
        <w:rPr>
          <w:rFonts w:ascii="Bookman Old Style" w:hAnsi="Bookman Old Style"/>
          <w:color w:val="000000" w:themeColor="text1"/>
          <w:sz w:val="22"/>
          <w:szCs w:val="22"/>
        </w:rPr>
        <w:t>6.67408</w:t>
      </w:r>
      <m:oMath>
        <m:r>
          <w:rPr>
            <w:rFonts w:ascii="Cambria Math" w:hAnsi="Cambria Math"/>
            <w:color w:val="000000" w:themeColor="text1"/>
            <w:sz w:val="22"/>
            <w:szCs w:val="22"/>
          </w:rPr>
          <m:t>×</m:t>
        </m:r>
      </m:oMath>
      <w:r w:rsidRPr="00176B92">
        <w:rPr>
          <w:rFonts w:ascii="Bookman Old Style" w:hAnsi="Bookman Old Style"/>
          <w:color w:val="000000" w:themeColor="text1"/>
          <w:sz w:val="22"/>
          <w:szCs w:val="22"/>
        </w:rPr>
        <w:t>10</w:t>
      </w:r>
      <w:r w:rsidRPr="00176B92">
        <w:rPr>
          <w:rFonts w:ascii="Bookman Old Style" w:hAnsi="Bookman Old Style"/>
          <w:color w:val="000000" w:themeColor="text1"/>
          <w:sz w:val="22"/>
          <w:szCs w:val="22"/>
          <w:vertAlign w:val="superscript"/>
        </w:rPr>
        <w:t xml:space="preserve">–11 </w:t>
      </w:r>
      <w:r w:rsidRPr="00176B92">
        <w:rPr>
          <w:rFonts w:ascii="Bookman Old Style" w:hAnsi="Bookman Old Style"/>
          <w:color w:val="000000" w:themeColor="text1"/>
          <w:sz w:val="22"/>
          <w:szCs w:val="22"/>
        </w:rPr>
        <w:t>m</w:t>
      </w:r>
      <w:r w:rsidRPr="00176B92">
        <w:rPr>
          <w:rFonts w:ascii="Bookman Old Style" w:hAnsi="Bookman Old Style"/>
          <w:color w:val="000000" w:themeColor="text1"/>
          <w:sz w:val="22"/>
          <w:szCs w:val="22"/>
          <w:vertAlign w:val="superscript"/>
        </w:rPr>
        <w:t>3</w:t>
      </w:r>
      <w:r w:rsidRPr="00176B92">
        <w:rPr>
          <w:rFonts w:ascii="Bookman Old Style" w:hAnsi="Bookman Old Style"/>
          <w:color w:val="000000" w:themeColor="text1"/>
          <w:sz w:val="22"/>
          <w:szCs w:val="22"/>
        </w:rPr>
        <w:t>/(kg s</w:t>
      </w:r>
      <w:r w:rsidRPr="00176B92">
        <w:rPr>
          <w:rFonts w:ascii="Bookman Old Style" w:hAnsi="Bookman Old Style"/>
          <w:color w:val="000000" w:themeColor="text1"/>
          <w:sz w:val="22"/>
          <w:szCs w:val="22"/>
          <w:vertAlign w:val="superscript"/>
        </w:rPr>
        <w:t>2</w:t>
      </w:r>
      <w:r w:rsidRPr="00176B92">
        <w:rPr>
          <w:rFonts w:ascii="Bookman Old Style" w:hAnsi="Bookman Old Style"/>
          <w:color w:val="000000" w:themeColor="text1"/>
          <w:sz w:val="22"/>
          <w:szCs w:val="22"/>
        </w:rPr>
        <w:t xml:space="preserve">), where m, kg, and s stand respectively for metres, kilograms and seconds, which are units in the International System of Units (SI). It follows that the quantity </w:t>
      </w:r>
      <w:r w:rsidRPr="00176B92">
        <w:rPr>
          <w:rFonts w:ascii="Bookman Old Style" w:hAnsi="Bookman Old Style"/>
          <w:i/>
          <w:color w:val="000000" w:themeColor="text1"/>
          <w:sz w:val="22"/>
          <w:szCs w:val="22"/>
        </w:rPr>
        <w:t>GM/(c</w:t>
      </w:r>
      <w:r w:rsidRPr="00176B92">
        <w:rPr>
          <w:rFonts w:ascii="Bookman Old Style" w:hAnsi="Bookman Old Style"/>
          <w:color w:val="000000" w:themeColor="text1"/>
          <w:sz w:val="22"/>
          <w:szCs w:val="22"/>
          <w:vertAlign w:val="superscript"/>
        </w:rPr>
        <w:t xml:space="preserve">2 </w:t>
      </w:r>
      <w:r w:rsidRPr="00176B92">
        <w:rPr>
          <w:rFonts w:ascii="Bookman Old Style" w:hAnsi="Bookman Old Style"/>
          <w:i/>
          <w:color w:val="000000" w:themeColor="text1"/>
          <w:sz w:val="22"/>
          <w:szCs w:val="22"/>
        </w:rPr>
        <w:t xml:space="preserve">R </w:t>
      </w:r>
      <w:r w:rsidRPr="00176B92">
        <w:rPr>
          <w:rFonts w:ascii="Bookman Old Style" w:hAnsi="Bookman Old Style"/>
          <w:color w:val="000000" w:themeColor="text1"/>
          <w:sz w:val="22"/>
          <w:szCs w:val="22"/>
        </w:rPr>
        <w:t xml:space="preserve">) does not have units, as they all cancel out. Hence, the quantity </w:t>
      </w:r>
      <w:r w:rsidRPr="00176B92">
        <w:rPr>
          <w:rFonts w:ascii="Bookman Old Style" w:hAnsi="Bookman Old Style"/>
          <w:i/>
          <w:color w:val="000000" w:themeColor="text1"/>
          <w:sz w:val="22"/>
          <w:szCs w:val="22"/>
        </w:rPr>
        <w:t>GM/(c</w:t>
      </w:r>
      <w:r w:rsidRPr="00176B92">
        <w:rPr>
          <w:rFonts w:ascii="Bookman Old Style" w:hAnsi="Bookman Old Style"/>
          <w:color w:val="000000" w:themeColor="text1"/>
          <w:sz w:val="22"/>
          <w:szCs w:val="22"/>
          <w:vertAlign w:val="superscript"/>
        </w:rPr>
        <w:t xml:space="preserve">2 </w:t>
      </w:r>
      <w:r w:rsidRPr="00176B92">
        <w:rPr>
          <w:rFonts w:ascii="Bookman Old Style" w:hAnsi="Bookman Old Style"/>
          <w:i/>
          <w:color w:val="000000" w:themeColor="text1"/>
          <w:sz w:val="22"/>
          <w:szCs w:val="22"/>
        </w:rPr>
        <w:t xml:space="preserve">R </w:t>
      </w:r>
      <w:r w:rsidRPr="00176B92">
        <w:rPr>
          <w:rFonts w:ascii="Bookman Old Style" w:hAnsi="Bookman Old Style"/>
          <w:color w:val="000000" w:themeColor="text1"/>
          <w:sz w:val="22"/>
          <w:szCs w:val="22"/>
        </w:rPr>
        <w:t xml:space="preserve">) is a </w:t>
      </w:r>
      <w:r w:rsidRPr="00176B92">
        <w:rPr>
          <w:rFonts w:ascii="Bookman Old Style" w:hAnsi="Bookman Old Style"/>
          <w:i/>
          <w:color w:val="000000" w:themeColor="text1"/>
          <w:sz w:val="22"/>
          <w:szCs w:val="22"/>
        </w:rPr>
        <w:t>pure number</w:t>
      </w:r>
      <w:r w:rsidRPr="00176B92">
        <w:rPr>
          <w:rFonts w:ascii="Bookman Old Style" w:hAnsi="Bookman Old Style"/>
          <w:color w:val="000000" w:themeColor="text1"/>
          <w:sz w:val="22"/>
          <w:szCs w:val="22"/>
        </w:rPr>
        <w:t>.</w:t>
      </w:r>
    </w:p>
    <w:p w14:paraId="1B64FB92" w14:textId="77777777" w:rsidR="00F1522E" w:rsidRPr="00176B92" w:rsidRDefault="00F1522E" w:rsidP="00F1522E">
      <w:pPr>
        <w:numPr>
          <w:ilvl w:val="0"/>
          <w:numId w:val="14"/>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The symbol </w:t>
      </w:r>
      <m:oMath>
        <m:r>
          <w:rPr>
            <w:rFonts w:ascii="Cambria Math" w:hAnsi="Cambria Math"/>
            <w:color w:val="000000" w:themeColor="text1"/>
            <w:sz w:val="22"/>
            <w:szCs w:val="22"/>
          </w:rPr>
          <m:t>⊕</m:t>
        </m:r>
      </m:oMath>
      <w:r w:rsidRPr="00176B92">
        <w:rPr>
          <w:rFonts w:ascii="Bookman Old Style" w:hAnsi="Bookman Old Style"/>
          <w:color w:val="000000" w:themeColor="text1"/>
          <w:sz w:val="22"/>
          <w:szCs w:val="22"/>
        </w:rPr>
        <w:t xml:space="preserve"> is used in astronomy to indicate the planet Earth; therefore, for example,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M</m:t>
            </m:r>
          </m:e>
          <m:sub>
            <m:r>
              <w:rPr>
                <w:rFonts w:ascii="Cambria Math" w:hAnsi="Cambria Math"/>
                <w:color w:val="000000" w:themeColor="text1"/>
                <w:sz w:val="22"/>
                <w:szCs w:val="22"/>
              </w:rPr>
              <m:t>⊕</m:t>
            </m:r>
          </m:sub>
        </m:sSub>
      </m:oMath>
      <w:r w:rsidRPr="00176B92">
        <w:rPr>
          <w:rFonts w:ascii="Bookman Old Style" w:hAnsi="Bookman Old Style"/>
          <w:color w:val="000000" w:themeColor="text1"/>
          <w:sz w:val="22"/>
          <w:szCs w:val="22"/>
        </w:rPr>
        <w:t xml:space="preserve"> indicates the mass of our planet. Similarly, the symbol 8, which we will use shortly, indicates the Sun and any quantity relative to it.</w:t>
      </w:r>
    </w:p>
    <w:p w14:paraId="0C13CB03" w14:textId="77777777" w:rsidR="00F1522E" w:rsidRPr="00176B92" w:rsidRDefault="00F1522E" w:rsidP="00F1522E">
      <w:pPr>
        <w:numPr>
          <w:ilvl w:val="0"/>
          <w:numId w:val="14"/>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The parsec is a unit of length commonly used in astronomy as it allows us to account for the enormous distances encountered outside the solar system. For this reason kilometres are never used in astronomy, but rather light years and their multiples. I recall that a “light year” does not measure an interval of time but of space: the space covered by a beam of light when travelling for one year. When expressed in kilometres, this corresponds to 10,000 billion (10</w:t>
      </w:r>
      <w:r w:rsidRPr="00176B92">
        <w:rPr>
          <w:rFonts w:ascii="Bookman Old Style" w:hAnsi="Bookman Old Style"/>
          <w:color w:val="000000" w:themeColor="text1"/>
          <w:sz w:val="22"/>
          <w:szCs w:val="22"/>
          <w:vertAlign w:val="superscript"/>
        </w:rPr>
        <w:t>13</w:t>
      </w:r>
      <w:r w:rsidRPr="00176B92">
        <w:rPr>
          <w:rFonts w:ascii="Bookman Old Style" w:hAnsi="Bookman Old Style"/>
          <w:color w:val="000000" w:themeColor="text1"/>
          <w:sz w:val="22"/>
          <w:szCs w:val="22"/>
        </w:rPr>
        <w:t>) kilometres. On the other hand, a parsec, corresponds to 3.26 light years, that is, about 30,000 billion kilometres. Clearly, it is much easier to talk of one parsec than tens of thousands of billions of kilometres …</w:t>
      </w:r>
    </w:p>
    <w:p w14:paraId="6E5FE3B1"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6FAEE094"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22EA8188" w14:textId="77777777" w:rsidR="00F1522E" w:rsidRPr="00176B92" w:rsidRDefault="00F1522E" w:rsidP="00F1522E">
      <w:pPr>
        <w:numPr>
          <w:ilvl w:val="0"/>
          <w:numId w:val="16"/>
        </w:numPr>
        <w:pBdr>
          <w:top w:val="nil"/>
          <w:left w:val="nil"/>
          <w:bottom w:val="nil"/>
          <w:right w:val="nil"/>
          <w:between w:val="nil"/>
        </w:pBdr>
        <w:tabs>
          <w:tab w:val="left" w:pos="989"/>
        </w:tabs>
        <w:spacing w:before="188"/>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Neutron Stars: Wonders Of Physics</w:t>
      </w:r>
    </w:p>
    <w:p w14:paraId="19780A50"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b/>
          <w:bCs/>
          <w:iCs/>
          <w:color w:val="000000" w:themeColor="text1"/>
          <w:sz w:val="22"/>
          <w:szCs w:val="22"/>
        </w:rPr>
      </w:pPr>
    </w:p>
    <w:p w14:paraId="2D30529D" w14:textId="157DD644"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 xml:space="preserve">1. Two fundamental quantities characterise a wave phenomenon, such as that of electromagnetic waves: the wavelength (i.e., the distance between two “peaks” in the wave) and the frequency (i.e., the number of peaks arriving in a given interval of time). The wavelength, </w:t>
      </w:r>
      <w:r w:rsidRPr="00176B92">
        <w:rPr>
          <w:rFonts w:ascii="Bookman Old Style" w:hAnsi="Bookman Old Style"/>
          <w:i/>
          <w:color w:val="000000" w:themeColor="text1"/>
          <w:sz w:val="22"/>
          <w:szCs w:val="22"/>
        </w:rPr>
        <w:t>λ</w:t>
      </w:r>
      <w:r w:rsidRPr="00176B92">
        <w:rPr>
          <w:rFonts w:ascii="Bookman Old Style" w:hAnsi="Bookman Old Style"/>
          <w:iCs/>
          <w:color w:val="000000" w:themeColor="text1"/>
          <w:sz w:val="22"/>
          <w:szCs w:val="22"/>
        </w:rPr>
        <w:t xml:space="preserve">, and the frequency, </w:t>
      </w:r>
      <w:r w:rsidRPr="00176B92">
        <w:rPr>
          <w:rFonts w:ascii="Bookman Old Style" w:hAnsi="Bookman Old Style"/>
          <w:i/>
          <w:color w:val="000000" w:themeColor="text1"/>
          <w:sz w:val="22"/>
          <w:szCs w:val="22"/>
        </w:rPr>
        <w:t>f</w:t>
      </w:r>
      <w:r w:rsidRPr="00176B92">
        <w:rPr>
          <w:rFonts w:ascii="Bookman Old Style" w:hAnsi="Bookman Old Style"/>
          <w:iCs/>
          <w:color w:val="000000" w:themeColor="text1"/>
          <w:sz w:val="22"/>
          <w:szCs w:val="22"/>
        </w:rPr>
        <w:t>, of the electromagnetic radiation</w:t>
      </w:r>
      <w:r w:rsidR="001F0F31" w:rsidRPr="00176B92">
        <w:rPr>
          <w:rFonts w:ascii="Bookman Old Style" w:eastAsia="Bookman Old Style" w:hAnsi="Bookman Old Style" w:cs="Bookman Old Style"/>
          <w:sz w:val="22"/>
          <w:szCs w:val="22"/>
        </w:rPr>
        <w:fldChar w:fldCharType="begin"/>
      </w:r>
      <w:r w:rsidR="001F0F31" w:rsidRPr="00176B92">
        <w:rPr>
          <w:rFonts w:ascii="Bookman Old Style" w:hAnsi="Bookman Old Style"/>
          <w:sz w:val="22"/>
          <w:szCs w:val="22"/>
        </w:rPr>
        <w:instrText xml:space="preserve"> XE "</w:instrText>
      </w:r>
      <w:r w:rsidR="001F0F31" w:rsidRPr="00176B92">
        <w:rPr>
          <w:rFonts w:ascii="Bookman Old Style" w:hAnsi="Bookman Old Style"/>
          <w:sz w:val="22"/>
          <w:szCs w:val="22"/>
          <w:lang w:val="en-US"/>
        </w:rPr>
        <w:instrText>radiation:</w:instrText>
      </w:r>
      <w:r w:rsidR="001F0F31" w:rsidRPr="00176B92">
        <w:rPr>
          <w:rFonts w:ascii="Bookman Old Style" w:eastAsia="Bookman Old Style" w:hAnsi="Bookman Old Style" w:cs="Bookman Old Style"/>
          <w:sz w:val="22"/>
          <w:szCs w:val="22"/>
        </w:rPr>
        <w:instrText>electromagnetic</w:instrText>
      </w:r>
      <w:r w:rsidR="001F0F31" w:rsidRPr="00176B92">
        <w:rPr>
          <w:rFonts w:ascii="Bookman Old Style" w:hAnsi="Bookman Old Style"/>
          <w:sz w:val="22"/>
          <w:szCs w:val="22"/>
        </w:rPr>
        <w:instrText xml:space="preserve">" </w:instrText>
      </w:r>
      <w:r w:rsidR="001F0F31" w:rsidRPr="00176B92">
        <w:rPr>
          <w:rFonts w:ascii="Bookman Old Style" w:eastAsia="Bookman Old Style" w:hAnsi="Bookman Old Style" w:cs="Bookman Old Style"/>
          <w:sz w:val="22"/>
          <w:szCs w:val="22"/>
        </w:rPr>
        <w:fldChar w:fldCharType="end"/>
      </w:r>
      <w:r w:rsidRPr="00176B92">
        <w:rPr>
          <w:rFonts w:ascii="Bookman Old Style" w:hAnsi="Bookman Old Style"/>
          <w:iCs/>
          <w:color w:val="000000" w:themeColor="text1"/>
          <w:sz w:val="22"/>
          <w:szCs w:val="22"/>
        </w:rPr>
        <w:t xml:space="preserve"> are inversely proportional. More precisely, they are related as </w:t>
      </w:r>
      <w:r w:rsidRPr="00176B92">
        <w:rPr>
          <w:rFonts w:ascii="Bookman Old Style" w:hAnsi="Bookman Old Style"/>
          <w:i/>
          <w:color w:val="000000" w:themeColor="text1"/>
          <w:sz w:val="22"/>
          <w:szCs w:val="22"/>
        </w:rPr>
        <w:t>λ = c / f</w:t>
      </w:r>
      <w:r w:rsidRPr="00176B92">
        <w:rPr>
          <w:rFonts w:ascii="Bookman Old Style" w:hAnsi="Bookman Old Style"/>
          <w:iCs/>
          <w:color w:val="000000" w:themeColor="text1"/>
          <w:sz w:val="22"/>
          <w:szCs w:val="22"/>
        </w:rPr>
        <w:t xml:space="preserve">, where </w:t>
      </w:r>
      <w:r w:rsidRPr="00176B92">
        <w:rPr>
          <w:rFonts w:ascii="Bookman Old Style" w:hAnsi="Bookman Old Style"/>
          <w:i/>
          <w:color w:val="000000" w:themeColor="text1"/>
          <w:sz w:val="22"/>
          <w:szCs w:val="22"/>
        </w:rPr>
        <w:t>c</w:t>
      </w:r>
      <w:r w:rsidRPr="00176B92">
        <w:rPr>
          <w:rFonts w:ascii="Bookman Old Style" w:hAnsi="Bookman Old Style"/>
          <w:iCs/>
          <w:color w:val="000000" w:themeColor="text1"/>
          <w:sz w:val="22"/>
          <w:szCs w:val="22"/>
        </w:rPr>
        <w:t xml:space="preserve"> is the speed of light.</w:t>
      </w:r>
    </w:p>
    <w:p w14:paraId="31DE29AD" w14:textId="75FBDA41"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 xml:space="preserve">2. Radiation of this type is also called </w:t>
      </w:r>
      <w:r w:rsidRPr="00176B92">
        <w:rPr>
          <w:rFonts w:ascii="Bookman Old Style" w:hAnsi="Bookman Old Style"/>
          <w:i/>
          <w:color w:val="000000" w:themeColor="text1"/>
          <w:sz w:val="22"/>
          <w:szCs w:val="22"/>
        </w:rPr>
        <w:t>soft X-ray</w:t>
      </w:r>
      <w:r w:rsidR="000C1027" w:rsidRPr="00176B92">
        <w:rPr>
          <w:rFonts w:ascii="Bookman Old Style" w:hAnsi="Bookman Old Style"/>
          <w:i/>
          <w:color w:val="000000" w:themeColor="text1"/>
          <w:sz w:val="22"/>
          <w:szCs w:val="22"/>
        </w:rPr>
        <w:fldChar w:fldCharType="begin"/>
      </w:r>
      <w:r w:rsidR="000C1027" w:rsidRPr="00176B92">
        <w:rPr>
          <w:rFonts w:ascii="Bookman Old Style" w:hAnsi="Bookman Old Style"/>
          <w:sz w:val="22"/>
          <w:szCs w:val="22"/>
        </w:rPr>
        <w:instrText xml:space="preserve"> XE "</w:instrText>
      </w:r>
      <w:r w:rsidR="000C1027" w:rsidRPr="00176B92">
        <w:rPr>
          <w:rFonts w:ascii="Bookman Old Style" w:eastAsia="Bookman Old Style" w:hAnsi="Bookman Old Style" w:cs="Bookman Old Style"/>
          <w:sz w:val="22"/>
          <w:szCs w:val="22"/>
        </w:rPr>
        <w:instrText>X-ray:</w:instrText>
      </w:r>
      <w:r w:rsidR="000C1027" w:rsidRPr="00176B92">
        <w:rPr>
          <w:rFonts w:ascii="Bookman Old Style" w:hAnsi="Bookman Old Style"/>
          <w:sz w:val="22"/>
          <w:szCs w:val="22"/>
          <w:lang w:val="en-US"/>
        </w:rPr>
        <w:instrText>radiation</w:instrText>
      </w:r>
      <w:r w:rsidR="000C1027" w:rsidRPr="00176B92">
        <w:rPr>
          <w:rFonts w:ascii="Bookman Old Style" w:hAnsi="Bookman Old Style"/>
          <w:sz w:val="22"/>
          <w:szCs w:val="22"/>
        </w:rPr>
        <w:instrText xml:space="preserve">" </w:instrText>
      </w:r>
      <w:r w:rsidR="000C1027" w:rsidRPr="00176B92">
        <w:rPr>
          <w:rFonts w:ascii="Bookman Old Style" w:hAnsi="Bookman Old Style"/>
          <w:i/>
          <w:color w:val="000000" w:themeColor="text1"/>
          <w:sz w:val="22"/>
          <w:szCs w:val="22"/>
        </w:rPr>
        <w:fldChar w:fldCharType="end"/>
      </w:r>
      <w:r w:rsidRPr="00176B92">
        <w:rPr>
          <w:rFonts w:ascii="Bookman Old Style" w:hAnsi="Bookman Old Style"/>
          <w:iCs/>
          <w:color w:val="000000" w:themeColor="text1"/>
          <w:sz w:val="22"/>
          <w:szCs w:val="22"/>
        </w:rPr>
        <w:t xml:space="preserve">, distinguishing it from radiation with higher energy which is defined as </w:t>
      </w:r>
      <w:r w:rsidRPr="00176B92">
        <w:rPr>
          <w:rFonts w:ascii="Bookman Old Style" w:hAnsi="Bookman Old Style"/>
          <w:i/>
          <w:color w:val="000000" w:themeColor="text1"/>
          <w:sz w:val="22"/>
          <w:szCs w:val="22"/>
        </w:rPr>
        <w:t>hard X-ray</w:t>
      </w:r>
      <w:r w:rsidR="000C1027" w:rsidRPr="00176B92">
        <w:rPr>
          <w:rFonts w:ascii="Bookman Old Style" w:hAnsi="Bookman Old Style"/>
          <w:i/>
          <w:color w:val="000000" w:themeColor="text1"/>
          <w:sz w:val="22"/>
          <w:szCs w:val="22"/>
        </w:rPr>
        <w:fldChar w:fldCharType="begin"/>
      </w:r>
      <w:r w:rsidR="000C1027" w:rsidRPr="00176B92">
        <w:rPr>
          <w:rFonts w:ascii="Bookman Old Style" w:hAnsi="Bookman Old Style"/>
          <w:sz w:val="22"/>
          <w:szCs w:val="22"/>
        </w:rPr>
        <w:instrText xml:space="preserve"> XE "</w:instrText>
      </w:r>
      <w:r w:rsidR="000C1027" w:rsidRPr="00176B92">
        <w:rPr>
          <w:rFonts w:ascii="Bookman Old Style" w:eastAsia="Bookman Old Style" w:hAnsi="Bookman Old Style" w:cs="Bookman Old Style"/>
          <w:sz w:val="22"/>
          <w:szCs w:val="22"/>
        </w:rPr>
        <w:instrText>X-ray:</w:instrText>
      </w:r>
      <w:r w:rsidR="000C1027" w:rsidRPr="00176B92">
        <w:rPr>
          <w:rFonts w:ascii="Bookman Old Style" w:hAnsi="Bookman Old Style"/>
          <w:sz w:val="22"/>
          <w:szCs w:val="22"/>
          <w:lang w:val="en-US"/>
        </w:rPr>
        <w:instrText>radiation</w:instrText>
      </w:r>
      <w:r w:rsidR="000C1027" w:rsidRPr="00176B92">
        <w:rPr>
          <w:rFonts w:ascii="Bookman Old Style" w:hAnsi="Bookman Old Style"/>
          <w:sz w:val="22"/>
          <w:szCs w:val="22"/>
        </w:rPr>
        <w:instrText xml:space="preserve">" </w:instrText>
      </w:r>
      <w:r w:rsidR="000C1027" w:rsidRPr="00176B92">
        <w:rPr>
          <w:rFonts w:ascii="Bookman Old Style" w:hAnsi="Bookman Old Style"/>
          <w:i/>
          <w:color w:val="000000" w:themeColor="text1"/>
          <w:sz w:val="22"/>
          <w:szCs w:val="22"/>
        </w:rPr>
        <w:fldChar w:fldCharType="end"/>
      </w:r>
      <w:r w:rsidRPr="00176B92">
        <w:rPr>
          <w:rFonts w:ascii="Bookman Old Style" w:hAnsi="Bookman Old Style"/>
          <w:iCs/>
          <w:color w:val="000000" w:themeColor="text1"/>
          <w:sz w:val="22"/>
          <w:szCs w:val="22"/>
        </w:rPr>
        <w:t>. The hardness of a photon in the X-ray</w:t>
      </w:r>
      <w:r w:rsidR="000C1027" w:rsidRPr="00176B92">
        <w:rPr>
          <w:rFonts w:ascii="Bookman Old Style" w:hAnsi="Bookman Old Style"/>
          <w:iCs/>
          <w:color w:val="000000" w:themeColor="text1"/>
          <w:sz w:val="22"/>
          <w:szCs w:val="22"/>
        </w:rPr>
        <w:fldChar w:fldCharType="begin"/>
      </w:r>
      <w:r w:rsidR="000C1027" w:rsidRPr="00176B92">
        <w:rPr>
          <w:rFonts w:ascii="Bookman Old Style" w:hAnsi="Bookman Old Style"/>
          <w:sz w:val="22"/>
          <w:szCs w:val="22"/>
        </w:rPr>
        <w:instrText xml:space="preserve"> XE "</w:instrText>
      </w:r>
      <w:r w:rsidR="000C1027" w:rsidRPr="00176B92">
        <w:rPr>
          <w:rFonts w:ascii="Bookman Old Style" w:eastAsia="Bookman Old Style" w:hAnsi="Bookman Old Style" w:cs="Bookman Old Style"/>
          <w:sz w:val="22"/>
          <w:szCs w:val="22"/>
        </w:rPr>
        <w:instrText>X-ray:</w:instrText>
      </w:r>
      <w:r w:rsidR="000C1027" w:rsidRPr="00176B92">
        <w:rPr>
          <w:rFonts w:ascii="Bookman Old Style" w:hAnsi="Bookman Old Style"/>
          <w:sz w:val="22"/>
          <w:szCs w:val="22"/>
          <w:lang w:val="en-US"/>
        </w:rPr>
        <w:instrText>radiation</w:instrText>
      </w:r>
      <w:r w:rsidR="000C1027" w:rsidRPr="00176B92">
        <w:rPr>
          <w:rFonts w:ascii="Bookman Old Style" w:hAnsi="Bookman Old Style"/>
          <w:sz w:val="22"/>
          <w:szCs w:val="22"/>
        </w:rPr>
        <w:instrText xml:space="preserve">" </w:instrText>
      </w:r>
      <w:r w:rsidR="000C1027" w:rsidRPr="00176B92">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 xml:space="preserve"> band is therefore measured through its energy (or, equivalently, its frequency). Soft X-rays usually have energy between 0.1 and 0.3 keV (kiloelectronvolt), while hard X-rays between 10 and 100 keV.</w:t>
      </w:r>
    </w:p>
    <w:p w14:paraId="32F1A71E" w14:textId="16ECB311"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 xml:space="preserve">3. I should recall that first classifications grouped the types of stars into </w:t>
      </w:r>
      <w:r w:rsidRPr="00176B92">
        <w:rPr>
          <w:rFonts w:ascii="Bookman Old Style" w:hAnsi="Bookman Old Style"/>
          <w:i/>
          <w:color w:val="000000" w:themeColor="text1"/>
          <w:sz w:val="22"/>
          <w:szCs w:val="22"/>
        </w:rPr>
        <w:t>“colour classes”</w:t>
      </w:r>
      <w:r w:rsidRPr="00176B92">
        <w:rPr>
          <w:rFonts w:ascii="Bookman Old Style" w:hAnsi="Bookman Old Style"/>
          <w:iCs/>
          <w:color w:val="000000" w:themeColor="text1"/>
          <w:sz w:val="22"/>
          <w:szCs w:val="22"/>
        </w:rPr>
        <w:t>, that is, according to the dominant colour in which their emission spectrum</w:t>
      </w:r>
      <w:r w:rsidR="00AC3F14" w:rsidRPr="00176B92">
        <w:rPr>
          <w:rFonts w:ascii="Bookman Old Style" w:hAnsi="Bookman Old Style"/>
          <w:iCs/>
          <w:color w:val="000000" w:themeColor="text1"/>
          <w:sz w:val="22"/>
          <w:szCs w:val="22"/>
        </w:rPr>
        <w:fldChar w:fldCharType="begin"/>
      </w:r>
      <w:r w:rsidR="00AC3F14" w:rsidRPr="00176B92">
        <w:rPr>
          <w:rFonts w:ascii="Bookman Old Style" w:hAnsi="Bookman Old Style"/>
          <w:sz w:val="22"/>
          <w:szCs w:val="22"/>
        </w:rPr>
        <w:instrText xml:space="preserve"> XE "</w:instrText>
      </w:r>
      <w:r w:rsidR="00AC3F14" w:rsidRPr="00176B92">
        <w:rPr>
          <w:rFonts w:ascii="Bookman Old Style" w:hAnsi="Bookman Old Style"/>
          <w:iCs/>
          <w:color w:val="000000" w:themeColor="text1"/>
          <w:sz w:val="22"/>
          <w:szCs w:val="22"/>
        </w:rPr>
        <w:instrText>spectrum:</w:instrText>
      </w:r>
      <w:r w:rsidR="00AC3F14" w:rsidRPr="00176B92">
        <w:rPr>
          <w:rFonts w:ascii="Bookman Old Style" w:hAnsi="Bookman Old Style"/>
          <w:sz w:val="22"/>
          <w:szCs w:val="22"/>
          <w:lang w:val="en-US"/>
        </w:rPr>
        <w:instrText>electromagnetic</w:instrText>
      </w:r>
      <w:r w:rsidR="00AC3F14" w:rsidRPr="00176B92">
        <w:rPr>
          <w:rFonts w:ascii="Bookman Old Style" w:hAnsi="Bookman Old Style"/>
          <w:sz w:val="22"/>
          <w:szCs w:val="22"/>
        </w:rPr>
        <w:instrText xml:space="preserve">" </w:instrText>
      </w:r>
      <w:r w:rsidR="00AC3F14" w:rsidRPr="00176B92">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 xml:space="preserve"> appeared. Hence, stars were ordered from the blue-white of the “hottest” stars to the orange-red of the “coldest”. In a decreasing order of temperature, or, equivalently from blue to red, the classes were: O, B, A, F, G, K, M. To help to remember the sequence there is a simple phrase introduced by the American astronomer who worked on this classification, Annie Jump Cannon (1863-1941): </w:t>
      </w:r>
      <w:r w:rsidRPr="00176B92">
        <w:rPr>
          <w:rFonts w:ascii="Bookman Old Style" w:hAnsi="Bookman Old Style"/>
          <w:i/>
          <w:color w:val="000000" w:themeColor="text1"/>
          <w:sz w:val="22"/>
          <w:szCs w:val="22"/>
        </w:rPr>
        <w:t>“Oh, be a fine girl/guy, kiss me!”</w:t>
      </w:r>
      <w:r w:rsidRPr="00176B92">
        <w:rPr>
          <w:rFonts w:ascii="Bookman Old Style" w:hAnsi="Bookman Old Style"/>
          <w:iCs/>
          <w:color w:val="000000" w:themeColor="text1"/>
          <w:sz w:val="22"/>
          <w:szCs w:val="22"/>
        </w:rPr>
        <w:t>.</w:t>
      </w:r>
    </w:p>
    <w:p w14:paraId="7BA4F87F" w14:textId="5C44D47B"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 xml:space="preserve">4 </w:t>
      </w:r>
      <w:r w:rsidRPr="00176B92">
        <w:rPr>
          <w:rFonts w:ascii="Bookman Old Style" w:hAnsi="Bookman Old Style"/>
          <w:iCs/>
          <w:color w:val="000000" w:themeColor="text1"/>
          <w:sz w:val="22"/>
          <w:szCs w:val="22"/>
        </w:rPr>
        <w:tab/>
        <w:t>To fully understand why it was a bizarre phenomenon, it would be good to deepen the question a little. It is natural to expect that the timescale of variability</w:t>
      </w:r>
      <w:r w:rsidR="004E1F83">
        <w:rPr>
          <w:rFonts w:ascii="Bookman Old Style" w:hAnsi="Bookman Old Style"/>
          <w:iCs/>
          <w:color w:val="000000" w:themeColor="text1"/>
          <w:sz w:val="22"/>
          <w:szCs w:val="22"/>
        </w:rPr>
        <w:fldChar w:fldCharType="begin"/>
      </w:r>
      <w:r w:rsidR="004E1F83">
        <w:instrText xml:space="preserve"> XE "</w:instrText>
      </w:r>
      <w:r w:rsidR="004E1F83" w:rsidRPr="00AA0549">
        <w:rPr>
          <w:rFonts w:ascii="Bookman Old Style" w:eastAsia="Bookman Old Style" w:hAnsi="Bookman Old Style" w:cs="Bookman Old Style"/>
          <w:color w:val="000000" w:themeColor="text1"/>
          <w:sz w:val="22"/>
          <w:szCs w:val="22"/>
        </w:rPr>
        <w:instrText>variability</w:instrText>
      </w:r>
      <w:r w:rsidR="004E1F83">
        <w:instrText xml:space="preserve">" </w:instrText>
      </w:r>
      <w:r w:rsidR="004E1F83">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 xml:space="preserve"> of a celestial source is proportional to its size. In particular, the brightness of larger objects can only vary slowly, while that produced by smaller objects (albeit on an astronomical scale!) can change more rapidly. This relation between size and timescale is the consequence of a fundamental requirement: the source is causally connected. In other words, its changes cannot be arbitrarily rapid but can vary on a timescale (</w:t>
      </w:r>
      <w:r w:rsidRPr="00176B92">
        <w:rPr>
          <w:rFonts w:ascii="Bookman Old Style" w:hAnsi="Bookman Old Style"/>
          <w:i/>
          <w:color w:val="000000" w:themeColor="text1"/>
          <w:sz w:val="22"/>
          <w:szCs w:val="22"/>
        </w:rPr>
        <w:t>∆T</w:t>
      </w:r>
      <w:r w:rsidRPr="00176B92">
        <w:rPr>
          <w:rFonts w:ascii="Bookman Old Style" w:hAnsi="Bookman Old Style"/>
          <w:iCs/>
          <w:color w:val="000000" w:themeColor="text1"/>
          <w:sz w:val="22"/>
          <w:szCs w:val="22"/>
        </w:rPr>
        <w:t xml:space="preserve"> ) which must be greater than the time a photon moving at the speed of light (</w:t>
      </w:r>
      <w:r w:rsidRPr="00176B92">
        <w:rPr>
          <w:rFonts w:ascii="Bookman Old Style" w:hAnsi="Bookman Old Style"/>
          <w:i/>
          <w:color w:val="000000" w:themeColor="text1"/>
          <w:sz w:val="22"/>
          <w:szCs w:val="22"/>
        </w:rPr>
        <w:t>c</w:t>
      </w:r>
      <w:r w:rsidRPr="00176B92">
        <w:rPr>
          <w:rFonts w:ascii="Bookman Old Style" w:hAnsi="Bookman Old Style"/>
          <w:iCs/>
          <w:color w:val="000000" w:themeColor="text1"/>
          <w:sz w:val="22"/>
          <w:szCs w:val="22"/>
        </w:rPr>
        <w:t xml:space="preserve">) would take to travel through a source of a given size. For this reason, this timescale is called the “light-crossing” time. At a mathematical level, this constraint translates into a precise formula: if </w:t>
      </w:r>
      <w:r w:rsidRPr="00176B92">
        <w:rPr>
          <w:rFonts w:ascii="Bookman Old Style" w:hAnsi="Bookman Old Style"/>
          <w:i/>
          <w:color w:val="000000" w:themeColor="text1"/>
          <w:sz w:val="22"/>
          <w:szCs w:val="22"/>
        </w:rPr>
        <w:t>R</w:t>
      </w:r>
      <w:r w:rsidRPr="00176B92">
        <w:rPr>
          <w:rFonts w:ascii="Bookman Old Style" w:hAnsi="Bookman Old Style"/>
          <w:iCs/>
          <w:color w:val="000000" w:themeColor="text1"/>
          <w:sz w:val="22"/>
          <w:szCs w:val="22"/>
        </w:rPr>
        <w:t xml:space="preserve"> is the characteristic size of the source, then to preserve causality we must impose that </w:t>
      </w:r>
      <w:r w:rsidRPr="00176B92">
        <w:rPr>
          <w:rFonts w:ascii="Bookman Old Style" w:hAnsi="Bookman Old Style"/>
          <w:i/>
          <w:color w:val="000000" w:themeColor="text1"/>
          <w:sz w:val="22"/>
          <w:szCs w:val="22"/>
        </w:rPr>
        <w:t>R &lt; c ΔT</w:t>
      </w:r>
      <w:r w:rsidRPr="00176B92">
        <w:rPr>
          <w:rFonts w:ascii="Bookman Old Style" w:hAnsi="Bookman Old Style"/>
          <w:iCs/>
          <w:color w:val="000000" w:themeColor="text1"/>
          <w:sz w:val="22"/>
          <w:szCs w:val="22"/>
        </w:rPr>
        <w:t xml:space="preserve">. Since </w:t>
      </w:r>
      <w:r w:rsidRPr="00176B92">
        <w:rPr>
          <w:rFonts w:ascii="Bookman Old Style" w:hAnsi="Bookman Old Style"/>
          <w:i/>
          <w:color w:val="000000" w:themeColor="text1"/>
          <w:sz w:val="22"/>
          <w:szCs w:val="22"/>
        </w:rPr>
        <w:t>∆T</w:t>
      </w:r>
      <w:r w:rsidRPr="00176B92">
        <w:rPr>
          <w:rFonts w:ascii="Bookman Old Style" w:hAnsi="Bookman Old Style"/>
          <w:iCs/>
          <w:color w:val="000000" w:themeColor="text1"/>
          <w:sz w:val="22"/>
          <w:szCs w:val="22"/>
        </w:rPr>
        <w:t xml:space="preserve"> is measured by the observations, we easily obtain an upper bound for the size of the source </w:t>
      </w:r>
      <w:r w:rsidRPr="00176B92">
        <w:rPr>
          <w:rFonts w:ascii="Bookman Old Style" w:hAnsi="Bookman Old Style"/>
          <w:i/>
          <w:color w:val="000000" w:themeColor="text1"/>
          <w:sz w:val="22"/>
          <w:szCs w:val="22"/>
        </w:rPr>
        <w:t>R</w:t>
      </w:r>
      <w:r w:rsidRPr="00176B92">
        <w:rPr>
          <w:rFonts w:ascii="Bookman Old Style" w:hAnsi="Bookman Old Style"/>
          <w:iCs/>
          <w:color w:val="000000" w:themeColor="text1"/>
          <w:sz w:val="22"/>
          <w:szCs w:val="22"/>
        </w:rPr>
        <w:t>. To give you some reference, the light-crossing time of the Sun is about five seconds, while its brightness is subject to variations that occur on a much longer timescale of about 11 years. Hence, the Sun must be smaller than 11 light years, which is obviously correct!</w:t>
      </w:r>
    </w:p>
    <w:p w14:paraId="02DE0EBC"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 xml:space="preserve">5 </w:t>
      </w:r>
      <w:r w:rsidRPr="00176B92">
        <w:rPr>
          <w:rFonts w:ascii="Bookman Old Style" w:hAnsi="Bookman Old Style"/>
          <w:iCs/>
          <w:color w:val="000000" w:themeColor="text1"/>
          <w:sz w:val="22"/>
          <w:szCs w:val="22"/>
        </w:rPr>
        <w:tab/>
        <w:t xml:space="preserve">I. </w:t>
      </w:r>
      <w:r w:rsidRPr="00176B92">
        <w:rPr>
          <w:rFonts w:ascii="Bookman Old Style" w:hAnsi="Bookman Old Style"/>
          <w:iCs/>
          <w:color w:val="000000" w:themeColor="text1"/>
          <w:sz w:val="22"/>
          <w:szCs w:val="22"/>
          <w:lang w:val="en-US"/>
        </w:rPr>
        <w:t>Shk</w:t>
      </w:r>
      <w:r w:rsidRPr="00176B92">
        <w:rPr>
          <w:rFonts w:ascii="Bookman Old Style" w:hAnsi="Bookman Old Style"/>
          <w:iCs/>
          <w:color w:val="000000" w:themeColor="text1"/>
          <w:sz w:val="22"/>
          <w:szCs w:val="22"/>
        </w:rPr>
        <w:t xml:space="preserve">lovsky, </w:t>
      </w:r>
      <w:r w:rsidRPr="00176B92">
        <w:rPr>
          <w:rFonts w:ascii="Bookman Old Style" w:hAnsi="Bookman Old Style"/>
          <w:i/>
          <w:color w:val="000000" w:themeColor="text1"/>
          <w:sz w:val="22"/>
          <w:szCs w:val="22"/>
        </w:rPr>
        <w:t>Soviet Astronomy</w:t>
      </w:r>
      <w:r w:rsidRPr="00176B92">
        <w:rPr>
          <w:rFonts w:ascii="Bookman Old Style" w:hAnsi="Bookman Old Style"/>
          <w:iCs/>
          <w:color w:val="000000" w:themeColor="text1"/>
          <w:sz w:val="22"/>
          <w:szCs w:val="22"/>
        </w:rPr>
        <w:t xml:space="preserve">, 11, 749 (1968) </w:t>
      </w:r>
    </w:p>
    <w:p w14:paraId="1BE7F9AC"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6</w:t>
      </w:r>
      <w:r w:rsidRPr="00176B92">
        <w:rPr>
          <w:rFonts w:ascii="Bookman Old Style" w:hAnsi="Bookman Old Style"/>
          <w:iCs/>
          <w:color w:val="000000" w:themeColor="text1"/>
          <w:sz w:val="22"/>
          <w:szCs w:val="22"/>
        </w:rPr>
        <w:tab/>
        <w:t xml:space="preserve"> W.</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Baade</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F.</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Zwicky,</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
          <w:color w:val="000000" w:themeColor="text1"/>
          <w:sz w:val="22"/>
          <w:szCs w:val="22"/>
        </w:rPr>
        <w:t>Proceedings</w:t>
      </w:r>
      <w:r w:rsidRPr="00176B92">
        <w:rPr>
          <w:rFonts w:ascii="Bookman Old Style" w:hAnsi="Bookman Old Style"/>
          <w:i/>
          <w:color w:val="000000" w:themeColor="text1"/>
          <w:sz w:val="22"/>
          <w:szCs w:val="22"/>
          <w:lang w:val="en-US"/>
        </w:rPr>
        <w:t xml:space="preserve"> </w:t>
      </w:r>
      <w:r w:rsidRPr="00176B92">
        <w:rPr>
          <w:rFonts w:ascii="Bookman Old Style" w:hAnsi="Bookman Old Style"/>
          <w:i/>
          <w:color w:val="000000" w:themeColor="text1"/>
          <w:sz w:val="22"/>
          <w:szCs w:val="22"/>
        </w:rPr>
        <w:t>of</w:t>
      </w:r>
      <w:r w:rsidRPr="00176B92">
        <w:rPr>
          <w:rFonts w:ascii="Bookman Old Style" w:hAnsi="Bookman Old Style"/>
          <w:i/>
          <w:color w:val="000000" w:themeColor="text1"/>
          <w:sz w:val="22"/>
          <w:szCs w:val="22"/>
          <w:lang w:val="en-US"/>
        </w:rPr>
        <w:t xml:space="preserve"> </w:t>
      </w:r>
      <w:r w:rsidRPr="00176B92">
        <w:rPr>
          <w:rFonts w:ascii="Bookman Old Style" w:hAnsi="Bookman Old Style"/>
          <w:i/>
          <w:color w:val="000000" w:themeColor="text1"/>
          <w:sz w:val="22"/>
          <w:szCs w:val="22"/>
        </w:rPr>
        <w:t>the</w:t>
      </w:r>
      <w:r w:rsidRPr="00176B92">
        <w:rPr>
          <w:rFonts w:ascii="Bookman Old Style" w:hAnsi="Bookman Old Style"/>
          <w:i/>
          <w:color w:val="000000" w:themeColor="text1"/>
          <w:sz w:val="22"/>
          <w:szCs w:val="22"/>
          <w:lang w:val="en-US"/>
        </w:rPr>
        <w:t xml:space="preserve"> </w:t>
      </w:r>
      <w:r w:rsidRPr="00176B92">
        <w:rPr>
          <w:rFonts w:ascii="Bookman Old Style" w:hAnsi="Bookman Old Style"/>
          <w:i/>
          <w:color w:val="000000" w:themeColor="text1"/>
          <w:sz w:val="22"/>
          <w:szCs w:val="22"/>
        </w:rPr>
        <w:t>National</w:t>
      </w:r>
      <w:r w:rsidRPr="00176B92">
        <w:rPr>
          <w:rFonts w:ascii="Bookman Old Style" w:hAnsi="Bookman Old Style"/>
          <w:i/>
          <w:color w:val="000000" w:themeColor="text1"/>
          <w:sz w:val="22"/>
          <w:szCs w:val="22"/>
          <w:lang w:val="en-US"/>
        </w:rPr>
        <w:t xml:space="preserve"> </w:t>
      </w:r>
      <w:r w:rsidRPr="00176B92">
        <w:rPr>
          <w:rFonts w:ascii="Bookman Old Style" w:hAnsi="Bookman Old Style"/>
          <w:i/>
          <w:color w:val="000000" w:themeColor="text1"/>
          <w:sz w:val="22"/>
          <w:szCs w:val="22"/>
        </w:rPr>
        <w:t>Academy of Sciences of the United States of America</w:t>
      </w:r>
      <w:r w:rsidRPr="00176B92">
        <w:rPr>
          <w:rFonts w:ascii="Bookman Old Style" w:hAnsi="Bookman Old Style"/>
          <w:iCs/>
          <w:color w:val="000000" w:themeColor="text1"/>
          <w:sz w:val="22"/>
          <w:szCs w:val="22"/>
        </w:rPr>
        <w:t>, 20, 254 (1934)</w:t>
      </w:r>
    </w:p>
    <w:p w14:paraId="2D61F7E1" w14:textId="6FF0865E"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7</w:t>
      </w:r>
      <w:r w:rsidRPr="00176B92">
        <w:rPr>
          <w:rFonts w:ascii="Bookman Old Style" w:hAnsi="Bookman Old Style"/>
          <w:iCs/>
          <w:color w:val="000000" w:themeColor="text1"/>
          <w:sz w:val="22"/>
          <w:szCs w:val="22"/>
        </w:rPr>
        <w:tab/>
        <w:t xml:space="preserve"> A.</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Hewish</w:t>
      </w:r>
      <w:r w:rsidR="005171D6" w:rsidRPr="00176B92">
        <w:rPr>
          <w:rFonts w:ascii="Bookman Old Style" w:hAnsi="Bookman Old Style"/>
          <w:iCs/>
          <w:color w:val="000000" w:themeColor="text1"/>
          <w:sz w:val="22"/>
          <w:szCs w:val="22"/>
        </w:rPr>
        <w:fldChar w:fldCharType="begin"/>
      </w:r>
      <w:r w:rsidR="005171D6" w:rsidRPr="00176B92">
        <w:rPr>
          <w:rFonts w:ascii="Bookman Old Style" w:hAnsi="Bookman Old Style"/>
          <w:sz w:val="22"/>
          <w:szCs w:val="22"/>
        </w:rPr>
        <w:instrText xml:space="preserve"> XE "</w:instrText>
      </w:r>
      <w:r w:rsidR="005171D6" w:rsidRPr="00176B92">
        <w:rPr>
          <w:rFonts w:ascii="Bookman Old Style" w:eastAsia="Bookman Old Style" w:hAnsi="Bookman Old Style" w:cs="Bookman Old Style"/>
          <w:color w:val="231F20"/>
          <w:sz w:val="22"/>
          <w:szCs w:val="22"/>
        </w:rPr>
        <w:instrText>Hewish, Antony</w:instrText>
      </w:r>
      <w:r w:rsidR="005171D6" w:rsidRPr="00176B92">
        <w:rPr>
          <w:rFonts w:ascii="Bookman Old Style" w:hAnsi="Bookman Old Style"/>
          <w:sz w:val="22"/>
          <w:szCs w:val="22"/>
        </w:rPr>
        <w:instrText xml:space="preserve">" </w:instrText>
      </w:r>
      <w:r w:rsidR="005171D6" w:rsidRPr="00176B92">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S.</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J.</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Bell,</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J.</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D.</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H.</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Pilkington,</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P.</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F.</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Scott,</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R.</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A.</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 xml:space="preserve">Collins, </w:t>
      </w:r>
      <w:r w:rsidRPr="00176B92">
        <w:rPr>
          <w:rFonts w:ascii="Bookman Old Style" w:hAnsi="Bookman Old Style"/>
          <w:i/>
          <w:color w:val="000000" w:themeColor="text1"/>
          <w:sz w:val="22"/>
          <w:szCs w:val="22"/>
        </w:rPr>
        <w:t>Nature</w:t>
      </w:r>
      <w:r w:rsidRPr="00176B92">
        <w:rPr>
          <w:rFonts w:ascii="Bookman Old Style" w:hAnsi="Bookman Old Style"/>
          <w:iCs/>
          <w:color w:val="000000" w:themeColor="text1"/>
          <w:sz w:val="22"/>
          <w:szCs w:val="22"/>
        </w:rPr>
        <w:t xml:space="preserve">, 217, 709 (1968) </w:t>
      </w:r>
    </w:p>
    <w:p w14:paraId="226F4CA8"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8</w:t>
      </w:r>
      <w:r w:rsidRPr="00176B92">
        <w:rPr>
          <w:rFonts w:ascii="Bookman Old Style" w:hAnsi="Bookman Old Style"/>
          <w:iCs/>
          <w:color w:val="000000" w:themeColor="text1"/>
          <w:sz w:val="22"/>
          <w:szCs w:val="22"/>
        </w:rPr>
        <w:tab/>
        <w:t xml:space="preserve"> The </w:t>
      </w:r>
      <w:r w:rsidRPr="00176B92">
        <w:rPr>
          <w:rFonts w:ascii="Bookman Old Style" w:hAnsi="Bookman Old Style"/>
          <w:i/>
          <w:color w:val="000000" w:themeColor="text1"/>
          <w:sz w:val="22"/>
          <w:szCs w:val="22"/>
        </w:rPr>
        <w:t>atomic mass</w:t>
      </w:r>
      <w:r w:rsidRPr="00176B92">
        <w:rPr>
          <w:rFonts w:ascii="Bookman Old Style" w:hAnsi="Bookman Old Style"/>
          <w:iCs/>
          <w:color w:val="000000" w:themeColor="text1"/>
          <w:sz w:val="22"/>
          <w:szCs w:val="22"/>
        </w:rPr>
        <w:t xml:space="preserve"> is the number that indicates how many neutrons and protons are contained within a certain atomic nucleus. A similar but distinct quantity is the </w:t>
      </w:r>
      <w:r w:rsidRPr="00176B92">
        <w:rPr>
          <w:rFonts w:ascii="Bookman Old Style" w:hAnsi="Bookman Old Style"/>
          <w:i/>
          <w:color w:val="000000" w:themeColor="text1"/>
          <w:sz w:val="22"/>
          <w:szCs w:val="22"/>
        </w:rPr>
        <w:t>atomic number</w:t>
      </w:r>
      <w:r w:rsidRPr="00176B92">
        <w:rPr>
          <w:rFonts w:ascii="Bookman Old Style" w:hAnsi="Bookman Old Style"/>
          <w:iCs/>
          <w:color w:val="000000" w:themeColor="text1"/>
          <w:sz w:val="22"/>
          <w:szCs w:val="22"/>
        </w:rPr>
        <w:t>, which instead only counts the number of protons in an atomic nucleus. For example, hydrogen has atomic mass 1 and atomic number 1 because its nucleus is made up of one proton only; helium has atomic mass 4 and atomic number 2 since its nucleus is made up of two protons and two neutrons.</w:t>
      </w:r>
    </w:p>
    <w:p w14:paraId="22DC7B4F" w14:textId="50B078B6"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 xml:space="preserve">9 </w:t>
      </w:r>
      <w:r w:rsidRPr="00176B92">
        <w:rPr>
          <w:rFonts w:ascii="Bookman Old Style" w:hAnsi="Bookman Old Style"/>
          <w:iCs/>
          <w:color w:val="000000" w:themeColor="text1"/>
          <w:sz w:val="22"/>
          <w:szCs w:val="22"/>
        </w:rPr>
        <w:tab/>
        <w:t>Neutrons are fermionic particles, i.e., they follow a Fermi–Dirac statistical distribution and are therefore subject to the Pauli exclusion principle. This principle establishes that a quantum state can be occupied at most by a single particle of this type. This very principle is responsible for the degenera</w:t>
      </w:r>
      <w:r w:rsidR="009C6585" w:rsidRPr="00176B92">
        <w:rPr>
          <w:rFonts w:ascii="Bookman Old Style" w:hAnsi="Bookman Old Style"/>
          <w:iCs/>
          <w:color w:val="000000" w:themeColor="text1"/>
          <w:sz w:val="22"/>
          <w:szCs w:val="22"/>
        </w:rPr>
        <w:t>cy</w:t>
      </w:r>
      <w:r w:rsidRPr="00176B92">
        <w:rPr>
          <w:rFonts w:ascii="Bookman Old Style" w:hAnsi="Bookman Old Style"/>
          <w:iCs/>
          <w:color w:val="000000" w:themeColor="text1"/>
          <w:sz w:val="22"/>
          <w:szCs w:val="22"/>
        </w:rPr>
        <w:t xml:space="preserve"> pressure</w:t>
      </w:r>
      <w:r w:rsidR="009C6585" w:rsidRPr="00176B92">
        <w:rPr>
          <w:rFonts w:ascii="Bookman Old Style" w:hAnsi="Bookman Old Style"/>
          <w:iCs/>
          <w:color w:val="000000" w:themeColor="text1"/>
          <w:sz w:val="22"/>
          <w:szCs w:val="22"/>
        </w:rPr>
        <w:fldChar w:fldCharType="begin"/>
      </w:r>
      <w:r w:rsidR="009C6585" w:rsidRPr="00176B92">
        <w:rPr>
          <w:rFonts w:ascii="Bookman Old Style" w:hAnsi="Bookman Old Style"/>
          <w:sz w:val="22"/>
          <w:szCs w:val="22"/>
        </w:rPr>
        <w:instrText xml:space="preserve"> XE "</w:instrText>
      </w:r>
      <w:r w:rsidR="009C6585" w:rsidRPr="00176B92">
        <w:rPr>
          <w:rFonts w:ascii="Bookman Old Style" w:hAnsi="Bookman Old Style"/>
          <w:iCs/>
          <w:color w:val="000000" w:themeColor="text1"/>
          <w:sz w:val="22"/>
          <w:szCs w:val="22"/>
        </w:rPr>
        <w:instrText>pressure:</w:instrText>
      </w:r>
      <w:r w:rsidR="009C6585" w:rsidRPr="00176B92">
        <w:rPr>
          <w:rFonts w:ascii="Bookman Old Style" w:hAnsi="Bookman Old Style"/>
          <w:sz w:val="22"/>
          <w:szCs w:val="22"/>
          <w:lang w:val="en-US"/>
        </w:rPr>
        <w:instrText>degeneracy</w:instrText>
      </w:r>
      <w:r w:rsidR="009C6585" w:rsidRPr="00176B92">
        <w:rPr>
          <w:rFonts w:ascii="Bookman Old Style" w:hAnsi="Bookman Old Style"/>
          <w:sz w:val="22"/>
          <w:szCs w:val="22"/>
        </w:rPr>
        <w:instrText xml:space="preserve">" </w:instrText>
      </w:r>
      <w:r w:rsidR="009C6585" w:rsidRPr="00176B92">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 Using an analogy that has unfortunately become all too clear these days, it is as if fermionic particles were forced to “socially distance” and therefore could not be too close to each other. When they do get too close, they generate a lot of pressure that prevents further compression.</w:t>
      </w:r>
    </w:p>
    <w:p w14:paraId="7F735AF7" w14:textId="56725D55"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lang w:val="en-US"/>
        </w:rPr>
      </w:pPr>
      <w:r w:rsidRPr="00176B92">
        <w:rPr>
          <w:rFonts w:ascii="Bookman Old Style" w:hAnsi="Bookman Old Style"/>
          <w:iCs/>
          <w:color w:val="000000" w:themeColor="text1"/>
          <w:sz w:val="22"/>
          <w:szCs w:val="22"/>
        </w:rPr>
        <w:t xml:space="preserve">10 </w:t>
      </w:r>
      <w:r w:rsidRPr="00176B92">
        <w:rPr>
          <w:rFonts w:ascii="Bookman Old Style" w:hAnsi="Bookman Old Style"/>
          <w:iCs/>
          <w:color w:val="000000" w:themeColor="text1"/>
          <w:sz w:val="22"/>
          <w:szCs w:val="22"/>
        </w:rPr>
        <w:tab/>
        <w:t>In quantum mechanics</w:t>
      </w:r>
      <w:r w:rsidR="009209D6" w:rsidRPr="00176B92">
        <w:rPr>
          <w:rFonts w:ascii="Bookman Old Style" w:hAnsi="Bookman Old Style"/>
          <w:iCs/>
          <w:color w:val="000000" w:themeColor="text1"/>
          <w:sz w:val="22"/>
          <w:szCs w:val="22"/>
        </w:rPr>
        <w:fldChar w:fldCharType="begin"/>
      </w:r>
      <w:r w:rsidR="009209D6" w:rsidRPr="00176B92">
        <w:rPr>
          <w:rFonts w:ascii="Bookman Old Style" w:hAnsi="Bookman Old Style"/>
          <w:sz w:val="22"/>
          <w:szCs w:val="22"/>
        </w:rPr>
        <w:instrText xml:space="preserve"> XE "</w:instrText>
      </w:r>
      <w:r w:rsidR="009209D6" w:rsidRPr="00176B92">
        <w:rPr>
          <w:rFonts w:ascii="Bookman Old Style" w:eastAsia="Bookman Old Style" w:hAnsi="Bookman Old Style" w:cs="Bookman Old Style"/>
          <w:color w:val="000000" w:themeColor="text1"/>
          <w:sz w:val="22"/>
          <w:szCs w:val="22"/>
        </w:rPr>
        <w:instrText>quantum mechanics</w:instrText>
      </w:r>
      <w:r w:rsidR="009209D6" w:rsidRPr="00176B92">
        <w:rPr>
          <w:rFonts w:ascii="Bookman Old Style" w:hAnsi="Bookman Old Style"/>
          <w:sz w:val="22"/>
          <w:szCs w:val="22"/>
        </w:rPr>
        <w:instrText xml:space="preserve">" </w:instrText>
      </w:r>
      <w:r w:rsidR="009209D6" w:rsidRPr="00176B92">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 the wave function represents the state of a physical system of, say, an elementary particle. It is a function of time and position, so it can be used to measure the probability that a particle is in a certain region of space at a given time.</w:t>
      </w:r>
    </w:p>
    <w:p w14:paraId="0775AAB3"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11</w:t>
      </w:r>
      <w:r w:rsidRPr="00176B92">
        <w:rPr>
          <w:rFonts w:ascii="Bookman Old Style" w:hAnsi="Bookman Old Style"/>
          <w:iCs/>
          <w:color w:val="000000" w:themeColor="text1"/>
          <w:sz w:val="22"/>
          <w:szCs w:val="22"/>
        </w:rPr>
        <w:tab/>
      </w:r>
      <w:r w:rsidRPr="00176B92">
        <w:rPr>
          <w:rFonts w:ascii="Bookman Old Style" w:hAnsi="Bookman Old Style"/>
          <w:iCs/>
          <w:color w:val="000000" w:themeColor="text1"/>
          <w:sz w:val="22"/>
          <w:szCs w:val="22"/>
        </w:rPr>
        <w:tab/>
        <w:t xml:space="preserve"> G. Gamow</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Cs/>
          <w:color w:val="000000" w:themeColor="text1"/>
          <w:sz w:val="22"/>
          <w:szCs w:val="22"/>
        </w:rPr>
        <w:t xml:space="preserve">M. Schoenberg, </w:t>
      </w:r>
      <w:r w:rsidRPr="00176B92">
        <w:rPr>
          <w:rFonts w:ascii="Bookman Old Style" w:hAnsi="Bookman Old Style"/>
          <w:i/>
          <w:color w:val="000000" w:themeColor="text1"/>
          <w:sz w:val="22"/>
          <w:szCs w:val="22"/>
        </w:rPr>
        <w:t>Physical Review</w:t>
      </w:r>
      <w:r w:rsidRPr="00176B92">
        <w:rPr>
          <w:rFonts w:ascii="Bookman Old Style" w:hAnsi="Bookman Old Style"/>
          <w:iCs/>
          <w:color w:val="000000" w:themeColor="text1"/>
          <w:sz w:val="22"/>
          <w:szCs w:val="22"/>
        </w:rPr>
        <w:t>, 59, 539 (1941)</w:t>
      </w:r>
    </w:p>
    <w:p w14:paraId="482236F8"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lang w:val="en-US"/>
        </w:rPr>
      </w:pPr>
      <w:r w:rsidRPr="00176B92">
        <w:rPr>
          <w:rFonts w:ascii="Bookman Old Style" w:hAnsi="Bookman Old Style"/>
          <w:iCs/>
          <w:color w:val="000000" w:themeColor="text1"/>
          <w:sz w:val="22"/>
          <w:szCs w:val="22"/>
        </w:rPr>
        <w:t>12</w:t>
      </w:r>
      <w:r w:rsidRPr="00176B92">
        <w:rPr>
          <w:rFonts w:ascii="Bookman Old Style" w:hAnsi="Bookman Old Style"/>
          <w:iCs/>
          <w:color w:val="000000" w:themeColor="text1"/>
          <w:sz w:val="22"/>
          <w:szCs w:val="22"/>
        </w:rPr>
        <w:tab/>
      </w:r>
      <w:r w:rsidRPr="00176B92">
        <w:rPr>
          <w:rFonts w:ascii="Bookman Old Style" w:hAnsi="Bookman Old Style"/>
          <w:iCs/>
          <w:color w:val="000000" w:themeColor="text1"/>
          <w:sz w:val="22"/>
          <w:szCs w:val="22"/>
        </w:rPr>
        <w:tab/>
        <w:t xml:space="preserve"> The model I proposed is called “</w:t>
      </w:r>
      <w:r w:rsidRPr="00176B92">
        <w:rPr>
          <w:rFonts w:ascii="Bookman Old Style" w:hAnsi="Bookman Old Style"/>
          <w:i/>
          <w:color w:val="000000" w:themeColor="text1"/>
          <w:sz w:val="22"/>
          <w:szCs w:val="22"/>
        </w:rPr>
        <w:t>blitzar</w:t>
      </w:r>
      <w:r w:rsidRPr="00176B92">
        <w:rPr>
          <w:rFonts w:ascii="Bookman Old Style" w:hAnsi="Bookman Old Style"/>
          <w:iCs/>
          <w:color w:val="000000" w:themeColor="text1"/>
          <w:sz w:val="22"/>
          <w:szCs w:val="22"/>
        </w:rPr>
        <w:t xml:space="preserve">” and involves the birth of a black hole from a neutron star that collapses, losing its magnetic field. Numerical simulations of this process show that it would produce a signal very close to that observed, both in duration and in the amount of energy emitted. Obviously, this does not mean that the model is correct or that it really explains the observations: the jury is still out … (see H. Falcke and L. Rezzolla, in </w:t>
      </w:r>
      <w:r w:rsidRPr="00176B92">
        <w:rPr>
          <w:rFonts w:ascii="Bookman Old Style" w:hAnsi="Bookman Old Style"/>
          <w:i/>
          <w:color w:val="000000" w:themeColor="text1"/>
          <w:sz w:val="22"/>
          <w:szCs w:val="22"/>
        </w:rPr>
        <w:t>Astronomy and Astrophysics</w:t>
      </w:r>
      <w:r w:rsidRPr="00176B92">
        <w:rPr>
          <w:rFonts w:ascii="Bookman Old Style" w:hAnsi="Bookman Old Style"/>
          <w:iCs/>
          <w:color w:val="000000" w:themeColor="text1"/>
          <w:sz w:val="22"/>
          <w:szCs w:val="22"/>
        </w:rPr>
        <w:t>, 562, 134 (2014)).</w:t>
      </w:r>
    </w:p>
    <w:p w14:paraId="63A3ACCC"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13</w:t>
      </w:r>
      <w:r w:rsidRPr="00176B92">
        <w:rPr>
          <w:rFonts w:ascii="Bookman Old Style" w:hAnsi="Bookman Old Style"/>
          <w:iCs/>
          <w:color w:val="000000" w:themeColor="text1"/>
          <w:sz w:val="22"/>
          <w:szCs w:val="22"/>
        </w:rPr>
        <w:tab/>
      </w:r>
      <w:r w:rsidRPr="00176B92">
        <w:rPr>
          <w:rFonts w:ascii="Bookman Old Style" w:hAnsi="Bookman Old Style"/>
          <w:iCs/>
          <w:color w:val="000000" w:themeColor="text1"/>
          <w:sz w:val="22"/>
          <w:szCs w:val="22"/>
        </w:rPr>
        <w:tab/>
        <w:t xml:space="preserve"> F. Pacini, in</w:t>
      </w:r>
      <w:r w:rsidRPr="00176B92">
        <w:rPr>
          <w:rFonts w:ascii="Bookman Old Style" w:hAnsi="Bookman Old Style"/>
          <w:iCs/>
          <w:color w:val="000000" w:themeColor="text1"/>
          <w:sz w:val="22"/>
          <w:szCs w:val="22"/>
          <w:lang w:val="en-US"/>
        </w:rPr>
        <w:t xml:space="preserve"> </w:t>
      </w:r>
      <w:r w:rsidRPr="00176B92">
        <w:rPr>
          <w:rFonts w:ascii="Bookman Old Style" w:hAnsi="Bookman Old Style"/>
          <w:i/>
          <w:color w:val="000000" w:themeColor="text1"/>
          <w:sz w:val="22"/>
          <w:szCs w:val="22"/>
        </w:rPr>
        <w:t>Nature</w:t>
      </w:r>
      <w:r w:rsidRPr="00176B92">
        <w:rPr>
          <w:rFonts w:ascii="Bookman Old Style" w:hAnsi="Bookman Old Style"/>
          <w:iCs/>
          <w:color w:val="000000" w:themeColor="text1"/>
          <w:sz w:val="22"/>
          <w:szCs w:val="22"/>
        </w:rPr>
        <w:t xml:space="preserve">, 219, 145 (1968) </w:t>
      </w:r>
    </w:p>
    <w:p w14:paraId="1928ECBF"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iCs/>
          <w:color w:val="000000" w:themeColor="text1"/>
          <w:sz w:val="22"/>
          <w:szCs w:val="22"/>
        </w:rPr>
      </w:pPr>
      <w:r w:rsidRPr="00176B92">
        <w:rPr>
          <w:rFonts w:ascii="Bookman Old Style" w:hAnsi="Bookman Old Style"/>
          <w:iCs/>
          <w:color w:val="000000" w:themeColor="text1"/>
          <w:sz w:val="22"/>
          <w:szCs w:val="22"/>
        </w:rPr>
        <w:t>14</w:t>
      </w:r>
      <w:r w:rsidRPr="00176B92">
        <w:rPr>
          <w:rFonts w:ascii="Bookman Old Style" w:hAnsi="Bookman Old Style"/>
          <w:iCs/>
          <w:color w:val="000000" w:themeColor="text1"/>
          <w:sz w:val="22"/>
          <w:szCs w:val="22"/>
        </w:rPr>
        <w:tab/>
      </w:r>
      <w:r w:rsidRPr="00176B92">
        <w:rPr>
          <w:rFonts w:ascii="Bookman Old Style" w:hAnsi="Bookman Old Style"/>
          <w:iCs/>
          <w:color w:val="000000" w:themeColor="text1"/>
          <w:sz w:val="22"/>
          <w:szCs w:val="22"/>
        </w:rPr>
        <w:tab/>
        <w:t>I have decided to provide an example here that is different from PSR J0437-4715 to clarify that these are not “special” pulsars.</w:t>
      </w:r>
    </w:p>
    <w:p w14:paraId="520F1EAC"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b/>
          <w:bCs/>
          <w:i/>
          <w:color w:val="000000" w:themeColor="text1"/>
          <w:sz w:val="22"/>
          <w:szCs w:val="22"/>
        </w:rPr>
      </w:pPr>
    </w:p>
    <w:p w14:paraId="29188AAC" w14:textId="77777777" w:rsidR="00F1522E" w:rsidRPr="00176B92" w:rsidRDefault="00F1522E" w:rsidP="005B2454">
      <w:pPr>
        <w:pBdr>
          <w:top w:val="nil"/>
          <w:left w:val="nil"/>
          <w:bottom w:val="nil"/>
          <w:right w:val="nil"/>
          <w:between w:val="nil"/>
        </w:pBdr>
        <w:spacing w:before="1"/>
        <w:ind w:left="567" w:right="523" w:hanging="283"/>
        <w:rPr>
          <w:rFonts w:ascii="Bookman Old Style" w:hAnsi="Bookman Old Style"/>
          <w:b/>
          <w:bCs/>
          <w:i/>
          <w:color w:val="000000" w:themeColor="text1"/>
          <w:sz w:val="22"/>
          <w:szCs w:val="22"/>
        </w:rPr>
      </w:pPr>
    </w:p>
    <w:p w14:paraId="2D8CA853" w14:textId="77777777" w:rsidR="00F1522E" w:rsidRPr="00176B92" w:rsidRDefault="00F1522E" w:rsidP="00F1522E">
      <w:pPr>
        <w:numPr>
          <w:ilvl w:val="0"/>
          <w:numId w:val="16"/>
        </w:numPr>
        <w:pBdr>
          <w:top w:val="nil"/>
          <w:left w:val="nil"/>
          <w:bottom w:val="nil"/>
          <w:right w:val="nil"/>
          <w:between w:val="nil"/>
        </w:pBdr>
        <w:tabs>
          <w:tab w:val="left" w:pos="998"/>
        </w:tabs>
        <w:spacing w:before="189"/>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Black Holes: Champions Of Curvature</w:t>
      </w:r>
    </w:p>
    <w:p w14:paraId="082248B4" w14:textId="77777777" w:rsidR="00F1522E" w:rsidRPr="00176B92" w:rsidRDefault="00F1522E" w:rsidP="005B2454">
      <w:pPr>
        <w:pBdr>
          <w:top w:val="nil"/>
          <w:left w:val="nil"/>
          <w:bottom w:val="nil"/>
          <w:right w:val="nil"/>
          <w:between w:val="nil"/>
        </w:pBdr>
        <w:ind w:left="567" w:right="523" w:hanging="283"/>
        <w:rPr>
          <w:rFonts w:ascii="Bookman Old Style" w:hAnsi="Bookman Old Style"/>
          <w:i/>
          <w:color w:val="000000" w:themeColor="text1"/>
          <w:sz w:val="22"/>
          <w:szCs w:val="22"/>
        </w:rPr>
      </w:pPr>
    </w:p>
    <w:p w14:paraId="264BDEFC" w14:textId="77777777" w:rsidR="00F1522E" w:rsidRPr="00176B92" w:rsidRDefault="00F1522E" w:rsidP="00F1522E">
      <w:pPr>
        <w:numPr>
          <w:ilvl w:val="0"/>
          <w:numId w:val="19"/>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At least for some time, the name </w:t>
      </w:r>
      <w:r w:rsidRPr="00176B92">
        <w:rPr>
          <w:rFonts w:ascii="Bookman Old Style" w:hAnsi="Bookman Old Style"/>
          <w:i/>
          <w:iCs/>
          <w:color w:val="000000" w:themeColor="text1"/>
          <w:sz w:val="22"/>
          <w:szCs w:val="22"/>
        </w:rPr>
        <w:t>“black hole”</w:t>
      </w:r>
      <w:r w:rsidRPr="00176B92">
        <w:rPr>
          <w:rFonts w:ascii="Bookman Old Style" w:hAnsi="Bookman Old Style"/>
          <w:color w:val="000000" w:themeColor="text1"/>
          <w:sz w:val="22"/>
          <w:szCs w:val="22"/>
        </w:rPr>
        <w:t xml:space="preserve"> also had a rival in “</w:t>
      </w:r>
      <w:r w:rsidRPr="00176B92">
        <w:rPr>
          <w:rFonts w:ascii="Bookman Old Style" w:hAnsi="Bookman Old Style"/>
          <w:i/>
          <w:color w:val="000000" w:themeColor="text1"/>
          <w:sz w:val="22"/>
          <w:szCs w:val="22"/>
        </w:rPr>
        <w:t>frozen star”</w:t>
      </w:r>
      <w:r w:rsidRPr="00176B92">
        <w:rPr>
          <w:rFonts w:ascii="Bookman Old Style" w:hAnsi="Bookman Old Style"/>
          <w:color w:val="000000" w:themeColor="text1"/>
          <w:sz w:val="22"/>
          <w:szCs w:val="22"/>
        </w:rPr>
        <w:t>. The latter was coined to emphasise that when a star collapses and gives life to a black hole, it seems to “freeze” in time for an external observer. However, the rivalry between the two names did not last long, and the scientific community soon adopted the form we all know today, which is as effective as it is evocative.</w:t>
      </w:r>
    </w:p>
    <w:p w14:paraId="47B628DC" w14:textId="0F54DD6A"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Conversely, if the black hole had a mass of the order of a few solar masses, the tidal forces</w:t>
      </w:r>
      <w:r w:rsidR="008C21E7">
        <w:rPr>
          <w:rFonts w:ascii="Bookman Old Style" w:hAnsi="Bookman Old Style"/>
          <w:color w:val="000000" w:themeColor="text1"/>
          <w:sz w:val="22"/>
          <w:szCs w:val="22"/>
        </w:rPr>
        <w:fldChar w:fldCharType="begin"/>
      </w:r>
      <w:r w:rsidR="008C21E7">
        <w:instrText xml:space="preserve"> XE "</w:instrText>
      </w:r>
      <w:r w:rsidR="008C21E7" w:rsidRPr="00C1509A">
        <w:rPr>
          <w:rFonts w:ascii="Bookman Old Style" w:eastAsia="Bookman Old Style" w:hAnsi="Bookman Old Style" w:cs="Bookman Old Style"/>
          <w:color w:val="000000" w:themeColor="text1"/>
          <w:sz w:val="22"/>
          <w:szCs w:val="22"/>
        </w:rPr>
        <w:instrText>tidal forces</w:instrText>
      </w:r>
      <w:r w:rsidR="008C21E7">
        <w:instrText xml:space="preserve">" </w:instrText>
      </w:r>
      <w:r w:rsidR="008C21E7">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(i.e., the gravitational forces generated by the rapid change of the gravitational field between one point and another) would be enormously different even over the length-scale between your head and your feet. Hence, you would be stretched like a rubber band, ending up like “spaghetti”. This is an experience that I frankly do not recommend, not even as a gedanken experiment …</w:t>
      </w:r>
    </w:p>
    <w:p w14:paraId="324A6C6B"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J. Michell, in </w:t>
      </w:r>
      <w:r w:rsidRPr="00176B92">
        <w:rPr>
          <w:rFonts w:ascii="Bookman Old Style" w:hAnsi="Bookman Old Style"/>
          <w:i/>
          <w:iCs/>
          <w:color w:val="000000" w:themeColor="text1"/>
          <w:sz w:val="22"/>
          <w:szCs w:val="22"/>
        </w:rPr>
        <w:t>Philosophical Transactions of the Royal Society of London</w:t>
      </w:r>
      <w:r w:rsidRPr="00176B92">
        <w:rPr>
          <w:rFonts w:ascii="Bookman Old Style" w:hAnsi="Bookman Old Style"/>
          <w:color w:val="000000" w:themeColor="text1"/>
          <w:sz w:val="22"/>
          <w:szCs w:val="22"/>
        </w:rPr>
        <w:t>, 74, 35 (1784).</w:t>
      </w:r>
    </w:p>
    <w:p w14:paraId="6C2E1F4F"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R. P. Kerr, in </w:t>
      </w:r>
      <w:r w:rsidRPr="00176B92">
        <w:rPr>
          <w:rFonts w:ascii="Bookman Old Style" w:hAnsi="Bookman Old Style"/>
          <w:i/>
          <w:iCs/>
          <w:color w:val="000000" w:themeColor="text1"/>
          <w:sz w:val="22"/>
          <w:szCs w:val="22"/>
        </w:rPr>
        <w:t>Physical Review Letters</w:t>
      </w:r>
      <w:r w:rsidRPr="00176B92">
        <w:rPr>
          <w:rFonts w:ascii="Bookman Old Style" w:hAnsi="Bookman Old Style"/>
          <w:color w:val="000000" w:themeColor="text1"/>
          <w:sz w:val="22"/>
          <w:szCs w:val="22"/>
        </w:rPr>
        <w:t>, 11, 237 (1963).</w:t>
      </w:r>
    </w:p>
    <w:p w14:paraId="4073FCC1"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R. Ruffini and J. A. Wheeler, in </w:t>
      </w:r>
      <w:r w:rsidRPr="00176B92">
        <w:rPr>
          <w:rFonts w:ascii="Bookman Old Style" w:hAnsi="Bookman Old Style"/>
          <w:i/>
          <w:iCs/>
          <w:color w:val="000000" w:themeColor="text1"/>
          <w:sz w:val="22"/>
          <w:szCs w:val="22"/>
        </w:rPr>
        <w:t>Physics Today</w:t>
      </w:r>
      <w:r w:rsidRPr="00176B92">
        <w:rPr>
          <w:rFonts w:ascii="Bookman Old Style" w:hAnsi="Bookman Old Style"/>
          <w:color w:val="000000" w:themeColor="text1"/>
          <w:sz w:val="22"/>
          <w:szCs w:val="22"/>
        </w:rPr>
        <w:t xml:space="preserve"> 24, 30 (1971).</w:t>
      </w:r>
    </w:p>
    <w:p w14:paraId="3CB4570C"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S. W. Hawking, in </w:t>
      </w:r>
      <w:r w:rsidRPr="00176B92">
        <w:rPr>
          <w:rFonts w:ascii="Bookman Old Style" w:hAnsi="Bookman Old Style"/>
          <w:i/>
          <w:iCs/>
          <w:color w:val="000000" w:themeColor="text1"/>
          <w:sz w:val="22"/>
          <w:szCs w:val="22"/>
        </w:rPr>
        <w:t>Communications of Mathematical Physics</w:t>
      </w:r>
      <w:r w:rsidRPr="00176B92">
        <w:rPr>
          <w:rFonts w:ascii="Bookman Old Style" w:hAnsi="Bookman Old Style"/>
          <w:color w:val="000000" w:themeColor="text1"/>
          <w:sz w:val="22"/>
          <w:szCs w:val="22"/>
        </w:rPr>
        <w:t xml:space="preserve">, 43, 199 (1975); S. W. Hawking, in </w:t>
      </w:r>
      <w:r w:rsidRPr="00176B92">
        <w:rPr>
          <w:rFonts w:ascii="Bookman Old Style" w:hAnsi="Bookman Old Style"/>
          <w:i/>
          <w:iCs/>
          <w:color w:val="000000" w:themeColor="text1"/>
          <w:sz w:val="22"/>
          <w:szCs w:val="22"/>
        </w:rPr>
        <w:t>Nature</w:t>
      </w:r>
      <w:r w:rsidRPr="00176B92">
        <w:rPr>
          <w:rFonts w:ascii="Bookman Old Style" w:hAnsi="Bookman Old Style"/>
          <w:color w:val="000000" w:themeColor="text1"/>
          <w:sz w:val="22"/>
          <w:szCs w:val="22"/>
        </w:rPr>
        <w:t xml:space="preserve"> 248, 3031 (1974).</w:t>
      </w:r>
    </w:p>
    <w:p w14:paraId="6D7C4684"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As mentioned, supermassive black holes have gravitational fields that vary very gradually compared to the human scale, or, equivalently, when compared with “objects” having dimensions of the order of a couple of metres. That’s why I chose one for my example.</w:t>
      </w:r>
    </w:p>
    <w:p w14:paraId="53AA2A04" w14:textId="29B0D350"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The two characteristics are not necessarily linked: there are black-hole solutions that have an event horizon but do not have a physical singularity</w:t>
      </w:r>
      <w:r w:rsidR="008542EA" w:rsidRPr="00176B92">
        <w:rPr>
          <w:rFonts w:ascii="Bookman Old Style" w:hAnsi="Bookman Old Style"/>
          <w:color w:val="000000" w:themeColor="text1"/>
          <w:sz w:val="22"/>
          <w:szCs w:val="22"/>
        </w:rPr>
        <w:fldChar w:fldCharType="begin"/>
      </w:r>
      <w:r w:rsidR="008542EA" w:rsidRPr="00176B92">
        <w:rPr>
          <w:rFonts w:ascii="Bookman Old Style" w:hAnsi="Bookman Old Style"/>
          <w:sz w:val="22"/>
          <w:szCs w:val="22"/>
        </w:rPr>
        <w:instrText xml:space="preserve"> XE "</w:instrText>
      </w:r>
      <w:r w:rsidR="008542EA" w:rsidRPr="00176B92">
        <w:rPr>
          <w:rFonts w:ascii="Bookman Old Style" w:hAnsi="Bookman Old Style"/>
          <w:color w:val="000000" w:themeColor="text1"/>
          <w:sz w:val="22"/>
          <w:szCs w:val="22"/>
        </w:rPr>
        <w:instrText>singularity:</w:instrText>
      </w:r>
      <w:r w:rsidR="008542EA" w:rsidRPr="00176B92">
        <w:rPr>
          <w:rFonts w:ascii="Bookman Old Style" w:hAnsi="Bookman Old Style"/>
          <w:sz w:val="22"/>
          <w:szCs w:val="22"/>
          <w:lang w:val="en-US"/>
        </w:rPr>
        <w:instrText>physical</w:instrText>
      </w:r>
      <w:r w:rsidR="008542EA" w:rsidRPr="00176B92">
        <w:rPr>
          <w:rFonts w:ascii="Bookman Old Style" w:hAnsi="Bookman Old Style"/>
          <w:sz w:val="22"/>
          <w:szCs w:val="22"/>
        </w:rPr>
        <w:instrText xml:space="preserve">" </w:instrText>
      </w:r>
      <w:r w:rsidR="008542EA"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at their centre. For this reason, they are called </w:t>
      </w:r>
      <w:r w:rsidRPr="00176B92">
        <w:rPr>
          <w:rFonts w:ascii="Bookman Old Style" w:hAnsi="Bookman Old Style"/>
          <w:i/>
          <w:color w:val="000000" w:themeColor="text1"/>
          <w:sz w:val="22"/>
          <w:szCs w:val="22"/>
        </w:rPr>
        <w:t>regular black holes</w:t>
      </w:r>
      <w:r w:rsidRPr="00176B92">
        <w:rPr>
          <w:rFonts w:ascii="Bookman Old Style" w:hAnsi="Bookman Old Style"/>
          <w:color w:val="000000" w:themeColor="text1"/>
          <w:sz w:val="22"/>
          <w:szCs w:val="22"/>
        </w:rPr>
        <w:t>.</w:t>
      </w:r>
    </w:p>
    <w:p w14:paraId="421AC33B"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P. O. Mazur and E. Mottola, in </w:t>
      </w:r>
      <w:r w:rsidRPr="00176B92">
        <w:rPr>
          <w:rFonts w:ascii="Bookman Old Style" w:hAnsi="Bookman Old Style"/>
          <w:i/>
          <w:iCs/>
          <w:color w:val="000000" w:themeColor="text1"/>
          <w:sz w:val="22"/>
          <w:szCs w:val="22"/>
        </w:rPr>
        <w:t>Proceedings of the National Academy of Sciences, USA</w:t>
      </w:r>
      <w:r w:rsidRPr="00176B92">
        <w:rPr>
          <w:rFonts w:ascii="Bookman Old Style" w:hAnsi="Bookman Old Style"/>
          <w:color w:val="000000" w:themeColor="text1"/>
          <w:sz w:val="22"/>
          <w:szCs w:val="22"/>
        </w:rPr>
        <w:t>, 101, 9545 (2004).</w:t>
      </w:r>
    </w:p>
    <w:p w14:paraId="17C077DE" w14:textId="77777777" w:rsidR="00F1522E" w:rsidRPr="00176B92" w:rsidRDefault="00F1522E" w:rsidP="00F1522E">
      <w:pPr>
        <w:numPr>
          <w:ilvl w:val="0"/>
          <w:numId w:val="19"/>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C. Misner and J. A. Wheeler, in </w:t>
      </w:r>
      <w:r w:rsidRPr="00176B92">
        <w:rPr>
          <w:rFonts w:ascii="Bookman Old Style" w:hAnsi="Bookman Old Style"/>
          <w:i/>
          <w:iCs/>
          <w:color w:val="000000" w:themeColor="text1"/>
          <w:sz w:val="22"/>
          <w:szCs w:val="22"/>
        </w:rPr>
        <w:t>Annals of Physics</w:t>
      </w:r>
      <w:r w:rsidRPr="00176B92">
        <w:rPr>
          <w:rFonts w:ascii="Bookman Old Style" w:hAnsi="Bookman Old Style"/>
          <w:color w:val="000000" w:themeColor="text1"/>
          <w:sz w:val="22"/>
          <w:szCs w:val="22"/>
        </w:rPr>
        <w:t>, 2, 525 (1957).</w:t>
      </w:r>
    </w:p>
    <w:p w14:paraId="4DC3336C"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5498A3C7"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7ECFF88F" w14:textId="77777777" w:rsidR="00F1522E" w:rsidRPr="00176B92" w:rsidRDefault="00F1522E" w:rsidP="00F1522E">
      <w:pPr>
        <w:numPr>
          <w:ilvl w:val="0"/>
          <w:numId w:val="16"/>
        </w:numPr>
        <w:pBdr>
          <w:top w:val="nil"/>
          <w:left w:val="nil"/>
          <w:bottom w:val="nil"/>
          <w:right w:val="nil"/>
          <w:between w:val="nil"/>
        </w:pBdr>
        <w:tabs>
          <w:tab w:val="left" w:pos="809"/>
        </w:tabs>
        <w:spacing w:before="193"/>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The First Image Of A Black Hole</w:t>
      </w:r>
    </w:p>
    <w:p w14:paraId="0B7F7C0A" w14:textId="77777777" w:rsidR="00F1522E" w:rsidRPr="00176B92" w:rsidRDefault="00F1522E" w:rsidP="005B2454">
      <w:pPr>
        <w:pBdr>
          <w:top w:val="nil"/>
          <w:left w:val="nil"/>
          <w:bottom w:val="nil"/>
          <w:right w:val="nil"/>
          <w:between w:val="nil"/>
        </w:pBdr>
        <w:ind w:left="567" w:right="523" w:hanging="283"/>
        <w:rPr>
          <w:rFonts w:ascii="Bookman Old Style" w:hAnsi="Bookman Old Style"/>
          <w:b/>
          <w:bCs/>
          <w:i/>
          <w:color w:val="000000" w:themeColor="text1"/>
          <w:sz w:val="22"/>
          <w:szCs w:val="22"/>
        </w:rPr>
      </w:pPr>
    </w:p>
    <w:p w14:paraId="34C6494D" w14:textId="0EA29DF2"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1 Plasma</w:t>
      </w:r>
      <w:r w:rsidR="00A81F36" w:rsidRPr="00176B92">
        <w:rPr>
          <w:rFonts w:ascii="Bookman Old Style" w:hAnsi="Bookman Old Style"/>
          <w:color w:val="000000" w:themeColor="text1"/>
          <w:sz w:val="22"/>
          <w:szCs w:val="22"/>
        </w:rPr>
        <w:fldChar w:fldCharType="begin"/>
      </w:r>
      <w:r w:rsidR="00A81F36" w:rsidRPr="00176B92">
        <w:rPr>
          <w:rFonts w:ascii="Bookman Old Style" w:hAnsi="Bookman Old Style"/>
          <w:sz w:val="22"/>
          <w:szCs w:val="22"/>
        </w:rPr>
        <w:instrText xml:space="preserve"> XE "</w:instrText>
      </w:r>
      <w:r w:rsidR="00A81F36" w:rsidRPr="00176B92">
        <w:rPr>
          <w:rFonts w:ascii="Bookman Old Style" w:hAnsi="Bookman Old Style"/>
          <w:color w:val="000000" w:themeColor="text1"/>
          <w:sz w:val="22"/>
          <w:szCs w:val="22"/>
        </w:rPr>
        <w:instrText>plasma</w:instrText>
      </w:r>
      <w:r w:rsidR="00A81F36" w:rsidRPr="00176B92">
        <w:rPr>
          <w:rFonts w:ascii="Bookman Old Style" w:hAnsi="Bookman Old Style"/>
          <w:sz w:val="22"/>
          <w:szCs w:val="22"/>
        </w:rPr>
        <w:instrText xml:space="preserve">" \b </w:instrText>
      </w:r>
      <w:r w:rsidR="00A81F36"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is one of the four states of matter, together with solid, liquid, and gaseous. Matter in this state is characterised by a mixture of ions</w:t>
      </w:r>
      <w:r w:rsidR="002E6219" w:rsidRPr="00176B92">
        <w:rPr>
          <w:rFonts w:ascii="Bookman Old Style" w:hAnsi="Bookman Old Style"/>
          <w:color w:val="000000" w:themeColor="text1"/>
          <w:sz w:val="22"/>
          <w:szCs w:val="22"/>
        </w:rPr>
        <w:fldChar w:fldCharType="begin"/>
      </w:r>
      <w:r w:rsidR="002E6219" w:rsidRPr="00176B92">
        <w:rPr>
          <w:rFonts w:ascii="Bookman Old Style" w:hAnsi="Bookman Old Style"/>
          <w:sz w:val="22"/>
          <w:szCs w:val="22"/>
        </w:rPr>
        <w:instrText xml:space="preserve"> XE "</w:instrText>
      </w:r>
      <w:r w:rsidR="002E6219" w:rsidRPr="00176B92">
        <w:rPr>
          <w:rFonts w:ascii="Bookman Old Style" w:eastAsia="Bookman Old Style" w:hAnsi="Bookman Old Style" w:cs="Bookman Old Style"/>
          <w:color w:val="231F20"/>
          <w:sz w:val="22"/>
          <w:szCs w:val="22"/>
        </w:rPr>
        <w:instrText>ions</w:instrText>
      </w:r>
      <w:r w:rsidR="002E6219" w:rsidRPr="00176B92">
        <w:rPr>
          <w:rFonts w:ascii="Bookman Old Style" w:hAnsi="Bookman Old Style"/>
          <w:sz w:val="22"/>
          <w:szCs w:val="22"/>
        </w:rPr>
        <w:instrText xml:space="preserve">" </w:instrText>
      </w:r>
      <w:r w:rsidR="002E6219"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(i.e., atoms stripped of some or all of their electrons) and free electrons. The plasma state is widespread in astrophysics due to the very high energies that can be reached in the cosmos, for example on a star’s surface.</w:t>
      </w:r>
    </w:p>
    <w:p w14:paraId="35F6D542" w14:textId="77777777"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H. Falcke, M. Kramer, L. Rezzolla, ERC Synergy Grant </w:t>
      </w:r>
      <w:r w:rsidRPr="00176B92">
        <w:rPr>
          <w:rFonts w:ascii="Bookman Old Style" w:hAnsi="Bookman Old Style"/>
          <w:i/>
          <w:iCs/>
          <w:color w:val="000000" w:themeColor="text1"/>
          <w:sz w:val="22"/>
          <w:szCs w:val="22"/>
        </w:rPr>
        <w:t>BlackHoleCam: Imaging the Event Horizon of Black Holes</w:t>
      </w:r>
      <w:r w:rsidRPr="00176B92">
        <w:rPr>
          <w:rFonts w:ascii="Bookman Old Style" w:hAnsi="Bookman Old Style"/>
          <w:color w:val="000000" w:themeColor="text1"/>
          <w:sz w:val="22"/>
          <w:szCs w:val="22"/>
        </w:rPr>
        <w:t>; Grant No. 610058 (2013-2021).</w:t>
      </w:r>
    </w:p>
    <w:p w14:paraId="596006FD" w14:textId="77777777"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The impact parameter is used in particle physics and gravitational physics, to measure the perpendicular distance between a target and the closest point reached by a particle along its trajectory.</w:t>
      </w:r>
    </w:p>
    <w:p w14:paraId="53F8F2B9" w14:textId="47C2BFCD"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Obviously, given the spherical symmetry</w:t>
      </w:r>
      <w:r w:rsidR="00E735D2" w:rsidRPr="00176B92">
        <w:rPr>
          <w:rFonts w:ascii="Bookman Old Style" w:hAnsi="Bookman Old Style"/>
          <w:color w:val="000000" w:themeColor="text1"/>
          <w:sz w:val="22"/>
          <w:szCs w:val="22"/>
        </w:rPr>
        <w:fldChar w:fldCharType="begin"/>
      </w:r>
      <w:r w:rsidR="00E735D2" w:rsidRPr="00176B92">
        <w:rPr>
          <w:rFonts w:ascii="Bookman Old Style" w:hAnsi="Bookman Old Style"/>
          <w:sz w:val="22"/>
          <w:szCs w:val="22"/>
        </w:rPr>
        <w:instrText xml:space="preserve"> XE "</w:instrText>
      </w:r>
      <w:r w:rsidR="00E735D2" w:rsidRPr="00176B92">
        <w:rPr>
          <w:rFonts w:ascii="Bookman Old Style" w:eastAsia="Bookman Old Style" w:hAnsi="Bookman Old Style" w:cs="Bookman Old Style"/>
          <w:color w:val="000000" w:themeColor="text1"/>
          <w:sz w:val="22"/>
          <w:szCs w:val="22"/>
        </w:rPr>
        <w:instrText>spherical symmetry</w:instrText>
      </w:r>
      <w:r w:rsidR="00E735D2" w:rsidRPr="00176B92">
        <w:rPr>
          <w:rFonts w:ascii="Bookman Old Style" w:hAnsi="Bookman Old Style"/>
          <w:sz w:val="22"/>
          <w:szCs w:val="22"/>
        </w:rPr>
        <w:instrText xml:space="preserve">" </w:instrText>
      </w:r>
      <w:r w:rsidR="00E735D2"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of a Schwarzschild black hole</w:t>
      </w:r>
      <w:r w:rsidR="000328BF" w:rsidRPr="00176B92">
        <w:rPr>
          <w:rFonts w:ascii="Bookman Old Style" w:hAnsi="Bookman Old Style"/>
          <w:color w:val="000000" w:themeColor="text1"/>
          <w:sz w:val="22"/>
          <w:szCs w:val="22"/>
        </w:rPr>
        <w:fldChar w:fldCharType="begin"/>
      </w:r>
      <w:r w:rsidR="000328BF" w:rsidRPr="00176B92">
        <w:rPr>
          <w:rFonts w:ascii="Bookman Old Style" w:hAnsi="Bookman Old Style"/>
          <w:sz w:val="22"/>
          <w:szCs w:val="22"/>
        </w:rPr>
        <w:instrText xml:space="preserve"> XE "</w:instrText>
      </w:r>
      <w:r w:rsidR="000328BF" w:rsidRPr="00176B92">
        <w:rPr>
          <w:rFonts w:ascii="Bookman Old Style" w:hAnsi="Bookman Old Style"/>
          <w:color w:val="000000" w:themeColor="text1"/>
          <w:sz w:val="22"/>
          <w:szCs w:val="22"/>
        </w:rPr>
        <w:instrText>black hole:</w:instrText>
      </w:r>
      <w:r w:rsidR="000328BF" w:rsidRPr="00176B92">
        <w:rPr>
          <w:rFonts w:ascii="Bookman Old Style" w:hAnsi="Bookman Old Style"/>
          <w:sz w:val="22"/>
          <w:szCs w:val="22"/>
          <w:lang w:val="en-US"/>
        </w:rPr>
        <w:instrText>Schwarzchild</w:instrText>
      </w:r>
      <w:r w:rsidR="000328BF" w:rsidRPr="00176B92">
        <w:rPr>
          <w:rFonts w:ascii="Bookman Old Style" w:hAnsi="Bookman Old Style"/>
          <w:sz w:val="22"/>
          <w:szCs w:val="22"/>
        </w:rPr>
        <w:instrText xml:space="preserve">" </w:instrText>
      </w:r>
      <w:r w:rsidR="000328BF"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the unstable circular photon orbit is an entire spherical surface with a radius equal to the radius of the light ring. The concept of the light ring can also be extended to rotating black holes, but in this case, the picture becomes much more complicated. In addition to the distinction between photon trajectories that are </w:t>
      </w:r>
      <w:r w:rsidRPr="00176B92">
        <w:rPr>
          <w:rFonts w:ascii="Bookman Old Style" w:hAnsi="Bookman Old Style"/>
          <w:i/>
          <w:color w:val="000000" w:themeColor="text1"/>
          <w:sz w:val="22"/>
          <w:szCs w:val="22"/>
        </w:rPr>
        <w:t xml:space="preserve">corotating </w:t>
      </w:r>
      <w:r w:rsidRPr="00176B92">
        <w:rPr>
          <w:rFonts w:ascii="Bookman Old Style" w:hAnsi="Bookman Old Style"/>
          <w:color w:val="000000" w:themeColor="text1"/>
          <w:sz w:val="22"/>
          <w:szCs w:val="22"/>
        </w:rPr>
        <w:t xml:space="preserve">and </w:t>
      </w:r>
      <w:r w:rsidRPr="00176B92">
        <w:rPr>
          <w:rFonts w:ascii="Bookman Old Style" w:hAnsi="Bookman Old Style"/>
          <w:i/>
          <w:color w:val="000000" w:themeColor="text1"/>
          <w:sz w:val="22"/>
          <w:szCs w:val="22"/>
        </w:rPr>
        <w:t xml:space="preserve">counter-rotating </w:t>
      </w:r>
      <w:r w:rsidRPr="00176B92">
        <w:rPr>
          <w:rFonts w:ascii="Bookman Old Style" w:hAnsi="Bookman Old Style"/>
          <w:color w:val="000000" w:themeColor="text1"/>
          <w:sz w:val="22"/>
          <w:szCs w:val="22"/>
        </w:rPr>
        <w:t>with respect of the black hole, the spherical surface of the light ring needs to be replaced by a region that is only approximately spherical.</w:t>
      </w:r>
    </w:p>
    <w:p w14:paraId="108482BE" w14:textId="77777777"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R. Penrose and R. M. Floyd, in </w:t>
      </w:r>
      <w:r w:rsidRPr="00176B92">
        <w:rPr>
          <w:rFonts w:ascii="Bookman Old Style" w:hAnsi="Bookman Old Style"/>
          <w:i/>
          <w:iCs/>
          <w:color w:val="000000" w:themeColor="text1"/>
          <w:sz w:val="22"/>
          <w:szCs w:val="22"/>
        </w:rPr>
        <w:t>Nature Physical Science</w:t>
      </w:r>
      <w:r w:rsidRPr="00176B92">
        <w:rPr>
          <w:rFonts w:ascii="Bookman Old Style" w:hAnsi="Bookman Old Style"/>
          <w:color w:val="000000" w:themeColor="text1"/>
          <w:sz w:val="22"/>
          <w:szCs w:val="22"/>
        </w:rPr>
        <w:t>, 229, 177 (1971).</w:t>
      </w:r>
    </w:p>
    <w:p w14:paraId="46987D34" w14:textId="0921FC50"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The effect just described takes the name of </w:t>
      </w:r>
      <w:r w:rsidRPr="00176B92">
        <w:rPr>
          <w:rFonts w:ascii="Bookman Old Style" w:hAnsi="Bookman Old Style"/>
          <w:i/>
          <w:color w:val="000000" w:themeColor="text1"/>
          <w:sz w:val="22"/>
          <w:szCs w:val="22"/>
        </w:rPr>
        <w:t>longitudinal</w:t>
      </w:r>
      <w:r w:rsidRPr="00176B92">
        <w:rPr>
          <w:rFonts w:ascii="Bookman Old Style" w:hAnsi="Bookman Old Style"/>
          <w:color w:val="000000" w:themeColor="text1"/>
          <w:sz w:val="22"/>
          <w:szCs w:val="22"/>
        </w:rPr>
        <w:t xml:space="preserve"> </w:t>
      </w:r>
      <w:r w:rsidRPr="00176B92">
        <w:rPr>
          <w:rFonts w:ascii="Bookman Old Style" w:hAnsi="Bookman Old Style"/>
          <w:i/>
          <w:iCs/>
          <w:color w:val="000000" w:themeColor="text1"/>
          <w:sz w:val="22"/>
          <w:szCs w:val="22"/>
        </w:rPr>
        <w:t>(relativistic) Doppler effect</w:t>
      </w:r>
      <w:r w:rsidR="00F34BD0" w:rsidRPr="00176B92">
        <w:rPr>
          <w:rFonts w:ascii="Bookman Old Style" w:eastAsia="Bookman Old Style" w:hAnsi="Bookman Old Style" w:cs="Bookman Old Style"/>
          <w:color w:val="000000" w:themeColor="text1"/>
          <w:sz w:val="22"/>
          <w:szCs w:val="22"/>
        </w:rPr>
        <w:fldChar w:fldCharType="begin"/>
      </w:r>
      <w:r w:rsidR="00F34BD0" w:rsidRPr="00176B92">
        <w:rPr>
          <w:rFonts w:ascii="Bookman Old Style" w:hAnsi="Bookman Old Style"/>
          <w:sz w:val="22"/>
          <w:szCs w:val="22"/>
        </w:rPr>
        <w:instrText xml:space="preserve"> XE "</w:instrText>
      </w:r>
      <w:r w:rsidR="00F34BD0" w:rsidRPr="00176B92">
        <w:rPr>
          <w:rFonts w:ascii="Bookman Old Style" w:eastAsia="Bookman Old Style" w:hAnsi="Bookman Old Style" w:cs="Bookman Old Style"/>
          <w:color w:val="000000" w:themeColor="text1"/>
          <w:sz w:val="22"/>
          <w:szCs w:val="22"/>
        </w:rPr>
        <w:instrText>relativistic:</w:instrText>
      </w:r>
      <w:r w:rsidR="00F34BD0" w:rsidRPr="00176B92">
        <w:rPr>
          <w:rFonts w:ascii="Bookman Old Style" w:hAnsi="Bookman Old Style"/>
          <w:sz w:val="22"/>
          <w:szCs w:val="22"/>
          <w:lang w:val="en-US"/>
        </w:rPr>
        <w:instrText>Doppler effect</w:instrText>
      </w:r>
      <w:r w:rsidR="00F34BD0" w:rsidRPr="00176B92">
        <w:rPr>
          <w:rFonts w:ascii="Bookman Old Style" w:hAnsi="Bookman Old Style"/>
          <w:sz w:val="22"/>
          <w:szCs w:val="22"/>
        </w:rPr>
        <w:instrText xml:space="preserve">" </w:instrText>
      </w:r>
      <w:r w:rsidR="00F34BD0" w:rsidRPr="00176B92">
        <w:rPr>
          <w:rFonts w:ascii="Bookman Old Style" w:eastAsia="Bookman Old Style" w:hAnsi="Bookman Old Style" w:cs="Bookman Old Style"/>
          <w:color w:val="000000" w:themeColor="text1"/>
          <w:sz w:val="22"/>
          <w:szCs w:val="22"/>
        </w:rPr>
        <w:fldChar w:fldCharType="end"/>
      </w:r>
      <w:r w:rsidRPr="00176B92">
        <w:rPr>
          <w:rFonts w:ascii="Bookman Old Style" w:hAnsi="Bookman Old Style"/>
          <w:color w:val="000000" w:themeColor="text1"/>
          <w:sz w:val="22"/>
          <w:szCs w:val="22"/>
        </w:rPr>
        <w:t xml:space="preserve">, to distinguish it from the </w:t>
      </w:r>
      <w:r w:rsidRPr="00176B92">
        <w:rPr>
          <w:rFonts w:ascii="Bookman Old Style" w:hAnsi="Bookman Old Style"/>
          <w:i/>
          <w:color w:val="000000" w:themeColor="text1"/>
          <w:sz w:val="22"/>
          <w:szCs w:val="22"/>
        </w:rPr>
        <w:t xml:space="preserve">transverse </w:t>
      </w:r>
      <w:r w:rsidRPr="00176B92">
        <w:rPr>
          <w:rFonts w:ascii="Bookman Old Style" w:hAnsi="Bookman Old Style"/>
          <w:i/>
          <w:iCs/>
          <w:color w:val="000000" w:themeColor="text1"/>
          <w:sz w:val="22"/>
          <w:szCs w:val="22"/>
        </w:rPr>
        <w:t>relativistic Doppler effect</w:t>
      </w:r>
      <w:r w:rsidRPr="00176B92">
        <w:rPr>
          <w:rFonts w:ascii="Bookman Old Style" w:hAnsi="Bookman Old Style"/>
          <w:color w:val="000000" w:themeColor="text1"/>
          <w:sz w:val="22"/>
          <w:szCs w:val="22"/>
        </w:rPr>
        <w:t>, which leads to a variation of the frequency even when the motion is in a direction perpendicular to that of the emission of light. However, the transverse Doppler effect does not play a major role in what we are discussing here.</w:t>
      </w:r>
    </w:p>
    <w:p w14:paraId="630806FC" w14:textId="77777777"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In mathematics, all these properties are expressed through the </w:t>
      </w:r>
      <w:r w:rsidRPr="00176B92">
        <w:rPr>
          <w:rFonts w:ascii="Bookman Old Style" w:hAnsi="Bookman Old Style"/>
          <w:i/>
          <w:color w:val="000000" w:themeColor="text1"/>
          <w:sz w:val="22"/>
          <w:szCs w:val="22"/>
        </w:rPr>
        <w:t xml:space="preserve">degree of nonlinearity </w:t>
      </w:r>
      <w:r w:rsidRPr="00176B92">
        <w:rPr>
          <w:rFonts w:ascii="Bookman Old Style" w:hAnsi="Bookman Old Style"/>
          <w:color w:val="000000" w:themeColor="text1"/>
          <w:sz w:val="22"/>
          <w:szCs w:val="22"/>
        </w:rPr>
        <w:t>of the equations, which indicates how a small variation in one of the properties of the plasma can lead to enormous variations in its behaviour.</w:t>
      </w:r>
    </w:p>
    <w:p w14:paraId="4600DC3F" w14:textId="77777777"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A positron is the antimatter counterpart of an electron and is, therefore, a particle with the same rest mass of an electron but with a positive charge.</w:t>
      </w:r>
    </w:p>
    <w:p w14:paraId="2A0E298A" w14:textId="77777777" w:rsidR="00F1522E" w:rsidRPr="00176B92" w:rsidRDefault="00F1522E" w:rsidP="00F1522E">
      <w:pPr>
        <w:numPr>
          <w:ilvl w:val="0"/>
          <w:numId w:val="17"/>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There are a number of scenarios that could potentially provide the energy for the acceleration. One possibility is that it comes directly from the black hole’s rotational energy, through what is known as </w:t>
      </w:r>
      <w:r w:rsidRPr="00176B92">
        <w:rPr>
          <w:rFonts w:ascii="Bookman Old Style" w:hAnsi="Bookman Old Style"/>
          <w:iCs/>
          <w:color w:val="000000" w:themeColor="text1"/>
          <w:sz w:val="22"/>
          <w:szCs w:val="22"/>
        </w:rPr>
        <w:t>the</w:t>
      </w:r>
      <w:r w:rsidRPr="00176B92">
        <w:rPr>
          <w:rFonts w:ascii="Bookman Old Style" w:hAnsi="Bookman Old Style"/>
          <w:i/>
          <w:color w:val="000000" w:themeColor="text1"/>
          <w:sz w:val="22"/>
          <w:szCs w:val="22"/>
        </w:rPr>
        <w:t xml:space="preserve"> Blandford-Znajek process </w:t>
      </w:r>
      <w:r w:rsidRPr="00176B92">
        <w:rPr>
          <w:rFonts w:ascii="Bookman Old Style" w:hAnsi="Bookman Old Style"/>
          <w:color w:val="000000" w:themeColor="text1"/>
          <w:sz w:val="22"/>
          <w:szCs w:val="22"/>
        </w:rPr>
        <w:t xml:space="preserve">(see R. D. Blandford and R. L. Znajek, in </w:t>
      </w:r>
      <w:r w:rsidRPr="00176B92">
        <w:rPr>
          <w:rFonts w:ascii="Bookman Old Style" w:hAnsi="Bookman Old Style"/>
          <w:i/>
          <w:iCs/>
          <w:color w:val="000000" w:themeColor="text1"/>
          <w:sz w:val="22"/>
          <w:szCs w:val="22"/>
        </w:rPr>
        <w:t>Monthly Notices of the Royal Astronomical Society</w:t>
      </w:r>
      <w:r w:rsidRPr="00176B92">
        <w:rPr>
          <w:rFonts w:ascii="Bookman Old Style" w:hAnsi="Bookman Old Style"/>
          <w:color w:val="000000" w:themeColor="text1"/>
          <w:sz w:val="22"/>
          <w:szCs w:val="22"/>
        </w:rPr>
        <w:t xml:space="preserve">, 179, 433 (1977)). Another possibility is that it is instead supplied by the rotational energy of the disc, through what is known as </w:t>
      </w:r>
      <w:r w:rsidRPr="00176B92">
        <w:rPr>
          <w:rFonts w:ascii="Bookman Old Style" w:hAnsi="Bookman Old Style"/>
          <w:iCs/>
          <w:color w:val="000000" w:themeColor="text1"/>
          <w:sz w:val="22"/>
          <w:szCs w:val="22"/>
        </w:rPr>
        <w:t>the</w:t>
      </w:r>
      <w:r w:rsidRPr="00176B92">
        <w:rPr>
          <w:rFonts w:ascii="Bookman Old Style" w:hAnsi="Bookman Old Style"/>
          <w:i/>
          <w:color w:val="000000" w:themeColor="text1"/>
          <w:sz w:val="22"/>
          <w:szCs w:val="22"/>
        </w:rPr>
        <w:t xml:space="preserve"> Blandford-Payne process </w:t>
      </w:r>
      <w:r w:rsidRPr="00176B92">
        <w:rPr>
          <w:rFonts w:ascii="Bookman Old Style" w:hAnsi="Bookman Old Style"/>
          <w:color w:val="000000" w:themeColor="text1"/>
          <w:sz w:val="22"/>
          <w:szCs w:val="22"/>
        </w:rPr>
        <w:t xml:space="preserve">(see R. D. Blandford and D. G. Payne, in </w:t>
      </w:r>
      <w:r w:rsidRPr="00176B92">
        <w:rPr>
          <w:rFonts w:ascii="Bookman Old Style" w:hAnsi="Bookman Old Style"/>
          <w:i/>
          <w:iCs/>
          <w:color w:val="000000" w:themeColor="text1"/>
          <w:sz w:val="22"/>
          <w:szCs w:val="22"/>
        </w:rPr>
        <w:t>Monthly Notices of the Royal Astronomical Society</w:t>
      </w:r>
      <w:r w:rsidRPr="00176B92">
        <w:rPr>
          <w:rFonts w:ascii="Bookman Old Style" w:hAnsi="Bookman Old Style"/>
          <w:color w:val="000000" w:themeColor="text1"/>
          <w:sz w:val="22"/>
          <w:szCs w:val="22"/>
        </w:rPr>
        <w:t>, 199, 883 (1982)). Finally, there is a scenario in which the acceleration is provided through dissipative processes within the magnetised plasma.</w:t>
      </w:r>
    </w:p>
    <w:p w14:paraId="7C5C6600" w14:textId="77777777" w:rsidR="00F1522E" w:rsidRPr="00176B92" w:rsidRDefault="00F1522E" w:rsidP="00F1522E">
      <w:pPr>
        <w:numPr>
          <w:ilvl w:val="0"/>
          <w:numId w:val="17"/>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T. Karras, S. Laine, T. Aila, </w:t>
      </w:r>
      <w:r w:rsidRPr="00176B92">
        <w:rPr>
          <w:rFonts w:ascii="Bookman Old Style" w:hAnsi="Bookman Old Style"/>
          <w:i/>
          <w:color w:val="000000" w:themeColor="text1"/>
          <w:sz w:val="22"/>
          <w:szCs w:val="22"/>
        </w:rPr>
        <w:t>A Style-Based Generator Architecture for Generative Adversarial Networks</w:t>
      </w:r>
      <w:r w:rsidRPr="00176B92">
        <w:rPr>
          <w:rFonts w:ascii="Bookman Old Style" w:hAnsi="Bookman Old Style"/>
          <w:color w:val="000000" w:themeColor="text1"/>
          <w:sz w:val="22"/>
          <w:szCs w:val="22"/>
        </w:rPr>
        <w:t>, arXiv: 1812.04948.</w:t>
      </w:r>
    </w:p>
    <w:p w14:paraId="7FC20A27" w14:textId="77777777" w:rsidR="00F1522E" w:rsidRPr="00176B92" w:rsidRDefault="00F1522E" w:rsidP="00F1522E">
      <w:pPr>
        <w:numPr>
          <w:ilvl w:val="0"/>
          <w:numId w:val="17"/>
        </w:numPr>
        <w:pBdr>
          <w:top w:val="nil"/>
          <w:left w:val="nil"/>
          <w:bottom w:val="nil"/>
          <w:right w:val="nil"/>
          <w:between w:val="nil"/>
        </w:pBdr>
        <w:tabs>
          <w:tab w:val="left" w:pos="948"/>
        </w:tabs>
        <w:spacing w:before="4"/>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Y. Mizuno, Z. Younsi, CM Fromm, O. Porth, M. De Laurentis, H. Olivares, H. Falcke, M. Kramer, L. Rezzolla, in “Nature Astronomy”, 2, 585 (2018); H. Olivares, Z. Younsi, C. M. Fromm, M. De Laurentis, O. Porth, Y. Mizuno, H. Falcke, M. Kramer, L. Rezzolla, in </w:t>
      </w:r>
      <w:r w:rsidRPr="00176B92">
        <w:rPr>
          <w:rFonts w:ascii="Bookman Old Style" w:hAnsi="Bookman Old Style"/>
          <w:i/>
          <w:iCs/>
          <w:color w:val="000000" w:themeColor="text1"/>
          <w:sz w:val="22"/>
          <w:szCs w:val="22"/>
        </w:rPr>
        <w:t>Monthly Notices of the Royal Astronomical Society</w:t>
      </w:r>
      <w:r w:rsidRPr="00176B92">
        <w:rPr>
          <w:rFonts w:ascii="Bookman Old Style" w:hAnsi="Bookman Old Style"/>
          <w:color w:val="000000" w:themeColor="text1"/>
          <w:sz w:val="22"/>
          <w:szCs w:val="22"/>
        </w:rPr>
        <w:t>, 497, 521 (2020)</w:t>
      </w:r>
    </w:p>
    <w:p w14:paraId="520C799F"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43A2A18D" w14:textId="77777777" w:rsidR="00F1522E" w:rsidRPr="00176B92" w:rsidRDefault="00F1522E" w:rsidP="005B2454">
      <w:pPr>
        <w:pBdr>
          <w:top w:val="nil"/>
          <w:left w:val="nil"/>
          <w:bottom w:val="nil"/>
          <w:right w:val="nil"/>
          <w:between w:val="nil"/>
        </w:pBdr>
        <w:ind w:left="567" w:right="523" w:hanging="283"/>
        <w:rPr>
          <w:rFonts w:ascii="Bookman Old Style" w:hAnsi="Bookman Old Style"/>
          <w:color w:val="000000" w:themeColor="text1"/>
          <w:sz w:val="22"/>
          <w:szCs w:val="22"/>
        </w:rPr>
      </w:pPr>
    </w:p>
    <w:p w14:paraId="511C816D" w14:textId="77777777" w:rsidR="00F1522E" w:rsidRPr="00176B92" w:rsidRDefault="00F1522E" w:rsidP="00F1522E">
      <w:pPr>
        <w:numPr>
          <w:ilvl w:val="0"/>
          <w:numId w:val="16"/>
        </w:numPr>
        <w:pBdr>
          <w:top w:val="nil"/>
          <w:left w:val="nil"/>
          <w:bottom w:val="nil"/>
          <w:right w:val="nil"/>
          <w:between w:val="nil"/>
        </w:pBdr>
        <w:tabs>
          <w:tab w:val="left" w:pos="828"/>
        </w:tabs>
        <w:spacing w:before="194"/>
        <w:ind w:left="567" w:right="523" w:hanging="283"/>
        <w:rPr>
          <w:rFonts w:ascii="Bookman Old Style" w:hAnsi="Bookman Old Style"/>
          <w:b/>
          <w:bCs/>
          <w:iCs/>
          <w:color w:val="000000" w:themeColor="text1"/>
          <w:sz w:val="22"/>
          <w:szCs w:val="22"/>
        </w:rPr>
      </w:pPr>
      <w:r w:rsidRPr="00176B92">
        <w:rPr>
          <w:rFonts w:ascii="Bookman Old Style" w:hAnsi="Bookman Old Style"/>
          <w:b/>
          <w:bCs/>
          <w:iCs/>
          <w:color w:val="000000" w:themeColor="text1"/>
          <w:sz w:val="22"/>
          <w:szCs w:val="22"/>
        </w:rPr>
        <w:t>Gravitational Waves: Curvature In Motion</w:t>
      </w:r>
    </w:p>
    <w:p w14:paraId="4D9E1F51" w14:textId="77777777" w:rsidR="00F1522E" w:rsidRPr="00176B92" w:rsidRDefault="00F1522E" w:rsidP="005B2454">
      <w:pPr>
        <w:pBdr>
          <w:top w:val="nil"/>
          <w:left w:val="nil"/>
          <w:bottom w:val="nil"/>
          <w:right w:val="nil"/>
          <w:between w:val="nil"/>
        </w:pBdr>
        <w:ind w:left="567" w:right="523" w:hanging="283"/>
        <w:rPr>
          <w:rFonts w:ascii="Bookman Old Style" w:hAnsi="Bookman Old Style"/>
          <w:i/>
          <w:color w:val="000000" w:themeColor="text1"/>
          <w:sz w:val="22"/>
          <w:szCs w:val="22"/>
        </w:rPr>
      </w:pPr>
    </w:p>
    <w:p w14:paraId="462455C5" w14:textId="3CB79045" w:rsidR="00F1522E" w:rsidRPr="00176B92" w:rsidRDefault="00F1522E" w:rsidP="00F1522E">
      <w:pPr>
        <w:numPr>
          <w:ilvl w:val="0"/>
          <w:numId w:val="18"/>
        </w:numPr>
        <w:pBdr>
          <w:top w:val="nil"/>
          <w:left w:val="nil"/>
          <w:bottom w:val="nil"/>
          <w:right w:val="nil"/>
          <w:between w:val="nil"/>
        </w:pBdr>
        <w:tabs>
          <w:tab w:val="left" w:pos="948"/>
        </w:tabs>
        <w:spacing w:before="102"/>
        <w:ind w:left="567" w:right="523" w:hanging="283"/>
        <w:rPr>
          <w:rFonts w:ascii="Bookman Old Style" w:hAnsi="Bookman Old Style"/>
          <w:i/>
          <w:color w:val="000000" w:themeColor="text1"/>
          <w:sz w:val="22"/>
          <w:szCs w:val="22"/>
        </w:rPr>
      </w:pPr>
      <w:r w:rsidRPr="00176B92">
        <w:rPr>
          <w:rFonts w:ascii="Bookman Old Style" w:hAnsi="Bookman Old Style"/>
          <w:color w:val="000000" w:themeColor="text1"/>
          <w:sz w:val="22"/>
          <w:szCs w:val="22"/>
        </w:rPr>
        <w:t xml:space="preserve">A wave equation for a scalar field </w:t>
      </w:r>
      <m:oMath>
        <m:r>
          <w:rPr>
            <w:rFonts w:ascii="Cambria Math" w:hAnsi="Cambria Math"/>
            <w:color w:val="000000" w:themeColor="text1"/>
            <w:sz w:val="22"/>
            <w:szCs w:val="22"/>
          </w:rPr>
          <m:t>ϕ</m:t>
        </m:r>
      </m:oMath>
      <w:r w:rsidRPr="00176B92">
        <w:rPr>
          <w:rFonts w:ascii="Bookman Old Style" w:hAnsi="Bookman Old Style"/>
          <w:i/>
          <w:color w:val="000000" w:themeColor="text1"/>
          <w:sz w:val="22"/>
          <w:szCs w:val="22"/>
        </w:rPr>
        <w:t xml:space="preserve"> </w:t>
      </w:r>
      <w:r w:rsidRPr="00176B92">
        <w:rPr>
          <w:rFonts w:ascii="Bookman Old Style" w:hAnsi="Bookman Old Style"/>
          <w:color w:val="000000" w:themeColor="text1"/>
          <w:sz w:val="22"/>
          <w:szCs w:val="22"/>
        </w:rPr>
        <w:t xml:space="preserve">can be written simply as </w:t>
      </w:r>
      <m:oMath>
        <m:r>
          <w:rPr>
            <w:rFonts w:ascii="Cambria Math" w:eastAsia="Cambria Math" w:hAnsi="Cambria Math" w:cs="Cambria Math"/>
            <w:color w:val="000000" w:themeColor="text1"/>
            <w:sz w:val="22"/>
            <w:szCs w:val="22"/>
          </w:rPr>
          <m:t xml:space="preserve"> □ ϕ = 0</m:t>
        </m:r>
      </m:oMath>
      <w:r w:rsidRPr="00176B92">
        <w:rPr>
          <w:rFonts w:ascii="Bookman Old Style" w:hAnsi="Bookman Old Style"/>
          <w:color w:val="000000" w:themeColor="text1"/>
          <w:sz w:val="22"/>
          <w:szCs w:val="22"/>
        </w:rPr>
        <w:t xml:space="preserve">, where </w:t>
      </w:r>
      <m:oMath>
        <m:r>
          <w:rPr>
            <w:rFonts w:ascii="Cambria Math" w:eastAsia="Cambria Math" w:hAnsi="Cambria Math" w:cs="Cambria Math"/>
            <w:color w:val="000000" w:themeColor="text1"/>
            <w:sz w:val="22"/>
            <w:szCs w:val="22"/>
          </w:rPr>
          <m:t>□</m:t>
        </m:r>
      </m:oMath>
      <w:r w:rsidRPr="00176B92">
        <w:rPr>
          <w:rFonts w:ascii="Bookman Old Style" w:hAnsi="Bookman Old Style"/>
          <w:color w:val="000000" w:themeColor="text1"/>
          <w:sz w:val="22"/>
          <w:szCs w:val="22"/>
        </w:rPr>
        <w:t xml:space="preserve"> is the </w:t>
      </w:r>
      <w:r w:rsidRPr="00176B92">
        <w:rPr>
          <w:rFonts w:ascii="Bookman Old Style" w:hAnsi="Bookman Old Style"/>
          <w:i/>
          <w:color w:val="000000" w:themeColor="text1"/>
          <w:sz w:val="22"/>
          <w:szCs w:val="22"/>
        </w:rPr>
        <w:t>D’Alambert differential operator</w:t>
      </w:r>
      <w:r w:rsidR="002F2B41" w:rsidRPr="00176B92">
        <w:rPr>
          <w:rFonts w:ascii="Bookman Old Style" w:hAnsi="Bookman Old Style"/>
          <w:i/>
          <w:color w:val="000000" w:themeColor="text1"/>
          <w:sz w:val="22"/>
          <w:szCs w:val="22"/>
        </w:rPr>
        <w:fldChar w:fldCharType="begin"/>
      </w:r>
      <w:r w:rsidR="002F2B41" w:rsidRPr="00176B92">
        <w:rPr>
          <w:rFonts w:ascii="Bookman Old Style" w:hAnsi="Bookman Old Style"/>
          <w:sz w:val="22"/>
          <w:szCs w:val="22"/>
        </w:rPr>
        <w:instrText xml:space="preserve"> XE "</w:instrText>
      </w:r>
      <w:r w:rsidR="002F2B41" w:rsidRPr="00176B92">
        <w:rPr>
          <w:rFonts w:ascii="Bookman Old Style" w:hAnsi="Bookman Old Style"/>
          <w:i/>
          <w:color w:val="000000" w:themeColor="text1"/>
          <w:sz w:val="22"/>
          <w:szCs w:val="22"/>
        </w:rPr>
        <w:instrText>D’Alambert operator</w:instrText>
      </w:r>
      <w:r w:rsidR="002F2B41" w:rsidRPr="00176B92">
        <w:rPr>
          <w:rFonts w:ascii="Bookman Old Style" w:hAnsi="Bookman Old Style"/>
          <w:sz w:val="22"/>
          <w:szCs w:val="22"/>
        </w:rPr>
        <w:instrText xml:space="preserve">" </w:instrText>
      </w:r>
      <w:r w:rsidR="002F2B41" w:rsidRPr="00176B92">
        <w:rPr>
          <w:rFonts w:ascii="Bookman Old Style" w:hAnsi="Bookman Old Style"/>
          <w:i/>
          <w:color w:val="000000" w:themeColor="text1"/>
          <w:sz w:val="22"/>
          <w:szCs w:val="22"/>
        </w:rPr>
        <w:fldChar w:fldCharType="end"/>
      </w:r>
      <w:r w:rsidRPr="00176B92">
        <w:rPr>
          <w:rFonts w:ascii="Bookman Old Style" w:hAnsi="Bookman Old Style"/>
          <w:i/>
          <w:color w:val="000000" w:themeColor="text1"/>
          <w:sz w:val="22"/>
          <w:szCs w:val="22"/>
        </w:rPr>
        <w:t xml:space="preserve"> </w:t>
      </w:r>
      <w:r w:rsidRPr="00176B92">
        <w:rPr>
          <w:rFonts w:ascii="Bookman Old Style" w:hAnsi="Bookman Old Style"/>
          <w:iCs/>
          <w:color w:val="000000" w:themeColor="text1"/>
          <w:sz w:val="22"/>
          <w:szCs w:val="22"/>
        </w:rPr>
        <w:t>(or simply D’alambertian)</w:t>
      </w:r>
      <w:r w:rsidRPr="00176B92">
        <w:rPr>
          <w:rFonts w:ascii="Bookman Old Style" w:hAnsi="Bookman Old Style"/>
          <w:i/>
          <w:color w:val="000000" w:themeColor="text1"/>
          <w:sz w:val="22"/>
          <w:szCs w:val="22"/>
        </w:rPr>
        <w:t xml:space="preserve"> </w:t>
      </w:r>
      <w:r w:rsidRPr="00176B92">
        <w:rPr>
          <w:rFonts w:ascii="Bookman Old Style" w:hAnsi="Bookman Old Style"/>
          <w:color w:val="000000" w:themeColor="text1"/>
          <w:sz w:val="22"/>
          <w:szCs w:val="22"/>
        </w:rPr>
        <w:t xml:space="preserve">and is a synthetic representation of a series of partial derivatives of the second order. For example, in a Cartesian coordinate system in three spatial dimensions </w:t>
      </w:r>
      <m:oMath>
        <m:r>
          <w:rPr>
            <w:rFonts w:ascii="Cambria Math" w:eastAsia="Cambria Math" w:hAnsi="Cambria Math" w:cs="Cambria Math"/>
            <w:color w:val="000000" w:themeColor="text1"/>
            <w:sz w:val="22"/>
            <w:szCs w:val="22"/>
          </w:rPr>
          <m:t>□ =</m:t>
        </m:r>
        <m:sSubSup>
          <m:sSubSupPr>
            <m:ctrlPr>
              <w:rPr>
                <w:rFonts w:ascii="Cambria Math" w:eastAsia="Cambria Math" w:hAnsi="Cambria Math" w:cs="Cambria Math"/>
                <w:color w:val="000000" w:themeColor="text1"/>
                <w:sz w:val="22"/>
                <w:szCs w:val="22"/>
              </w:rPr>
            </m:ctrlPr>
          </m:sSubSupPr>
          <m:e>
            <m:r>
              <w:rPr>
                <w:rFonts w:ascii="Cambria Math" w:eastAsia="Cambria Math" w:hAnsi="Cambria Math" w:cs="Cambria Math"/>
                <w:color w:val="000000" w:themeColor="text1"/>
                <w:sz w:val="22"/>
                <w:szCs w:val="22"/>
              </w:rPr>
              <m:t>∂</m:t>
            </m:r>
          </m:e>
          <m:sub>
            <m:r>
              <w:rPr>
                <w:rFonts w:ascii="Cambria Math" w:eastAsia="Cambria Math" w:hAnsi="Cambria Math" w:cs="Cambria Math"/>
                <w:color w:val="000000" w:themeColor="text1"/>
                <w:sz w:val="22"/>
                <w:szCs w:val="22"/>
              </w:rPr>
              <m:t>t</m:t>
            </m:r>
          </m:sub>
          <m:sup>
            <m:r>
              <w:rPr>
                <w:rFonts w:ascii="Cambria Math" w:eastAsia="Cambria Math" w:hAnsi="Cambria Math" w:cs="Cambria Math"/>
                <w:color w:val="000000" w:themeColor="text1"/>
                <w:sz w:val="22"/>
                <w:szCs w:val="22"/>
              </w:rPr>
              <m:t>2</m:t>
            </m:r>
          </m:sup>
        </m:sSubSup>
        <m:r>
          <w:rPr>
            <w:rFonts w:ascii="Cambria Math" w:eastAsia="Cambria Math" w:hAnsi="Cambria Math" w:cs="Cambria Math"/>
            <w:color w:val="000000" w:themeColor="text1"/>
            <w:sz w:val="22"/>
            <w:szCs w:val="22"/>
          </w:rPr>
          <m:t>-</m:t>
        </m:r>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v</m:t>
            </m:r>
          </m:e>
          <m:sup>
            <m:r>
              <w:rPr>
                <w:rFonts w:ascii="Cambria Math" w:eastAsia="Cambria Math" w:hAnsi="Cambria Math" w:cs="Cambria Math"/>
                <w:color w:val="000000" w:themeColor="text1"/>
                <w:sz w:val="22"/>
                <w:szCs w:val="22"/>
              </w:rPr>
              <m:t>2</m:t>
            </m:r>
          </m:sup>
        </m:sSup>
        <m:r>
          <w:rPr>
            <w:rFonts w:ascii="Cambria Math" w:eastAsia="Cambria Math" w:hAnsi="Cambria Math" w:cs="Cambria Math"/>
            <w:color w:val="000000" w:themeColor="text1"/>
            <w:sz w:val="22"/>
            <w:szCs w:val="22"/>
          </w:rPr>
          <m:t>(</m:t>
        </m:r>
        <m:sSubSup>
          <m:sSubSupPr>
            <m:ctrlPr>
              <w:rPr>
                <w:rFonts w:ascii="Cambria Math" w:eastAsia="Cambria Math" w:hAnsi="Cambria Math" w:cs="Cambria Math"/>
                <w:color w:val="000000" w:themeColor="text1"/>
                <w:sz w:val="22"/>
                <w:szCs w:val="22"/>
              </w:rPr>
            </m:ctrlPr>
          </m:sSubSupPr>
          <m:e>
            <m:r>
              <w:rPr>
                <w:rFonts w:ascii="Cambria Math" w:eastAsia="Cambria Math" w:hAnsi="Cambria Math" w:cs="Cambria Math"/>
                <w:color w:val="000000" w:themeColor="text1"/>
                <w:sz w:val="22"/>
                <w:szCs w:val="22"/>
              </w:rPr>
              <m:t>∂</m:t>
            </m:r>
          </m:e>
          <m:sub>
            <m:r>
              <w:rPr>
                <w:rFonts w:ascii="Cambria Math" w:eastAsia="Cambria Math" w:hAnsi="Cambria Math" w:cs="Cambria Math"/>
                <w:color w:val="000000" w:themeColor="text1"/>
                <w:sz w:val="22"/>
                <w:szCs w:val="22"/>
              </w:rPr>
              <m:t>x</m:t>
            </m:r>
          </m:sub>
          <m:sup>
            <m:r>
              <w:rPr>
                <w:rFonts w:ascii="Cambria Math" w:eastAsia="Cambria Math" w:hAnsi="Cambria Math" w:cs="Cambria Math"/>
                <w:color w:val="000000" w:themeColor="text1"/>
                <w:sz w:val="22"/>
                <w:szCs w:val="22"/>
              </w:rPr>
              <m:t>2</m:t>
            </m:r>
          </m:sup>
        </m:sSubSup>
        <m:r>
          <w:rPr>
            <w:rFonts w:ascii="Cambria Math" w:eastAsia="Cambria Math" w:hAnsi="Cambria Math" w:cs="Cambria Math"/>
            <w:color w:val="000000" w:themeColor="text1"/>
            <w:sz w:val="22"/>
            <w:szCs w:val="22"/>
          </w:rPr>
          <m:t>+</m:t>
        </m:r>
        <m:sSubSup>
          <m:sSubSupPr>
            <m:ctrlPr>
              <w:rPr>
                <w:rFonts w:ascii="Cambria Math" w:eastAsia="Cambria Math" w:hAnsi="Cambria Math" w:cs="Cambria Math"/>
                <w:color w:val="000000" w:themeColor="text1"/>
                <w:sz w:val="22"/>
                <w:szCs w:val="22"/>
              </w:rPr>
            </m:ctrlPr>
          </m:sSubSupPr>
          <m:e>
            <m:r>
              <w:rPr>
                <w:rFonts w:ascii="Cambria Math" w:eastAsia="Cambria Math" w:hAnsi="Cambria Math" w:cs="Cambria Math"/>
                <w:color w:val="000000" w:themeColor="text1"/>
                <w:sz w:val="22"/>
                <w:szCs w:val="22"/>
              </w:rPr>
              <m:t>∂</m:t>
            </m:r>
          </m:e>
          <m:sub>
            <m:r>
              <w:rPr>
                <w:rFonts w:ascii="Cambria Math" w:eastAsia="Cambria Math" w:hAnsi="Cambria Math" w:cs="Cambria Math"/>
                <w:color w:val="000000" w:themeColor="text1"/>
                <w:sz w:val="22"/>
                <w:szCs w:val="22"/>
              </w:rPr>
              <m:t>y</m:t>
            </m:r>
          </m:sub>
          <m:sup>
            <m:r>
              <w:rPr>
                <w:rFonts w:ascii="Cambria Math" w:eastAsia="Cambria Math" w:hAnsi="Cambria Math" w:cs="Cambria Math"/>
                <w:color w:val="000000" w:themeColor="text1"/>
                <w:sz w:val="22"/>
                <w:szCs w:val="22"/>
              </w:rPr>
              <m:t>2</m:t>
            </m:r>
          </m:sup>
        </m:sSubSup>
        <m:r>
          <w:rPr>
            <w:rFonts w:ascii="Cambria Math" w:eastAsia="Cambria Math" w:hAnsi="Cambria Math" w:cs="Cambria Math"/>
            <w:color w:val="000000" w:themeColor="text1"/>
            <w:sz w:val="22"/>
            <w:szCs w:val="22"/>
          </w:rPr>
          <m:t>+</m:t>
        </m:r>
        <m:sSubSup>
          <m:sSubSupPr>
            <m:ctrlPr>
              <w:rPr>
                <w:rFonts w:ascii="Cambria Math" w:eastAsia="Cambria Math" w:hAnsi="Cambria Math" w:cs="Cambria Math"/>
                <w:color w:val="000000" w:themeColor="text1"/>
                <w:sz w:val="22"/>
                <w:szCs w:val="22"/>
              </w:rPr>
            </m:ctrlPr>
          </m:sSubSupPr>
          <m:e>
            <m:r>
              <w:rPr>
                <w:rFonts w:ascii="Cambria Math" w:eastAsia="Cambria Math" w:hAnsi="Cambria Math" w:cs="Cambria Math"/>
                <w:color w:val="000000" w:themeColor="text1"/>
                <w:sz w:val="22"/>
                <w:szCs w:val="22"/>
              </w:rPr>
              <m:t>∂</m:t>
            </m:r>
          </m:e>
          <m:sub>
            <m:r>
              <w:rPr>
                <w:rFonts w:ascii="Cambria Math" w:eastAsia="Cambria Math" w:hAnsi="Cambria Math" w:cs="Cambria Math"/>
                <w:color w:val="000000" w:themeColor="text1"/>
                <w:sz w:val="22"/>
                <w:szCs w:val="22"/>
              </w:rPr>
              <m:t>z</m:t>
            </m:r>
          </m:sub>
          <m:sup>
            <m:r>
              <w:rPr>
                <w:rFonts w:ascii="Cambria Math" w:eastAsia="Cambria Math" w:hAnsi="Cambria Math" w:cs="Cambria Math"/>
                <w:color w:val="000000" w:themeColor="text1"/>
                <w:sz w:val="22"/>
                <w:szCs w:val="22"/>
              </w:rPr>
              <m:t>2</m:t>
            </m:r>
          </m:sup>
        </m:sSubSup>
        <m:r>
          <w:rPr>
            <w:rFonts w:ascii="Cambria Math" w:eastAsia="Cambria Math" w:hAnsi="Cambria Math" w:cs="Cambria Math"/>
            <w:color w:val="000000" w:themeColor="text1"/>
            <w:sz w:val="22"/>
            <w:szCs w:val="22"/>
          </w:rPr>
          <m:t>)</m:t>
        </m:r>
      </m:oMath>
      <w:r w:rsidRPr="00176B92">
        <w:rPr>
          <w:rFonts w:ascii="Bookman Old Style" w:hAnsi="Bookman Old Style"/>
          <w:color w:val="000000" w:themeColor="text1"/>
          <w:sz w:val="22"/>
          <w:szCs w:val="22"/>
        </w:rPr>
        <w:t xml:space="preserve">, where </w:t>
      </w:r>
      <m:oMath>
        <m:r>
          <w:rPr>
            <w:rFonts w:ascii="Cambria Math" w:eastAsia="Cambria Math" w:hAnsi="Cambria Math" w:cs="Cambria Math"/>
            <w:color w:val="000000" w:themeColor="text1"/>
            <w:sz w:val="22"/>
            <w:szCs w:val="22"/>
          </w:rPr>
          <m:t>v</m:t>
        </m:r>
      </m:oMath>
      <w:r w:rsidRPr="00176B92">
        <w:rPr>
          <w:rFonts w:ascii="Bookman Old Style" w:hAnsi="Bookman Old Style"/>
          <w:color w:val="000000" w:themeColor="text1"/>
          <w:sz w:val="22"/>
          <w:szCs w:val="22"/>
        </w:rPr>
        <w:t xml:space="preserve"> is the speed of propagation of the wave.</w:t>
      </w:r>
    </w:p>
    <w:p w14:paraId="7AFB3D41" w14:textId="77777777" w:rsidR="00F1522E" w:rsidRPr="00176B92" w:rsidRDefault="00F1522E" w:rsidP="00F1522E">
      <w:pPr>
        <w:numPr>
          <w:ilvl w:val="0"/>
          <w:numId w:val="18"/>
        </w:numPr>
        <w:pBdr>
          <w:top w:val="nil"/>
          <w:left w:val="nil"/>
          <w:bottom w:val="nil"/>
          <w:right w:val="nil"/>
          <w:between w:val="nil"/>
        </w:pBdr>
        <w:tabs>
          <w:tab w:val="left" w:pos="948"/>
        </w:tabs>
        <w:spacing w:before="6"/>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As mentioned in the text, the description I give of the motion of the mattress is valid at the first order  in the perturbation. If we wanted to also include nonlinear effects, that is, contributions to the dynamics of the mattress of order higher than the first one, the mattress would also move in the direction of propagation of the wave, as the latter is partially longitudinal and so transfers a certain amount of linear momentum. In practice, we would also drift slightly away from the person who jumped into the water.</w:t>
      </w:r>
    </w:p>
    <w:p w14:paraId="1369ECE3" w14:textId="7B5F05B9"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Alongside these two linear polarisations, there are also two </w:t>
      </w:r>
      <w:r w:rsidRPr="00176B92">
        <w:rPr>
          <w:rFonts w:ascii="Bookman Old Style" w:hAnsi="Bookman Old Style"/>
          <w:i/>
          <w:color w:val="000000" w:themeColor="text1"/>
          <w:sz w:val="22"/>
          <w:szCs w:val="22"/>
        </w:rPr>
        <w:t>circular ones</w:t>
      </w:r>
      <w:r w:rsidR="00EE2ABE" w:rsidRPr="00176B92">
        <w:rPr>
          <w:rFonts w:ascii="Bookman Old Style" w:eastAsia="Bookman Old Style" w:hAnsi="Bookman Old Style" w:cs="Bookman Old Style"/>
          <w:i/>
          <w:color w:val="000000"/>
          <w:sz w:val="22"/>
          <w:szCs w:val="22"/>
        </w:rPr>
        <w:fldChar w:fldCharType="begin"/>
      </w:r>
      <w:r w:rsidR="00EE2ABE" w:rsidRPr="00176B92">
        <w:rPr>
          <w:rFonts w:ascii="Bookman Old Style" w:hAnsi="Bookman Old Style"/>
          <w:sz w:val="22"/>
          <w:szCs w:val="22"/>
        </w:rPr>
        <w:instrText xml:space="preserve"> XE "</w:instrText>
      </w:r>
      <w:r w:rsidR="00EE2ABE" w:rsidRPr="00176B92">
        <w:rPr>
          <w:rFonts w:ascii="Bookman Old Style" w:eastAsia="Bookman Old Style" w:hAnsi="Bookman Old Style" w:cs="Bookman Old Style"/>
          <w:iCs/>
          <w:color w:val="000000"/>
          <w:sz w:val="22"/>
          <w:szCs w:val="22"/>
        </w:rPr>
        <w:instrText>polarization:circular</w:instrText>
      </w:r>
      <w:r w:rsidR="00EE2ABE" w:rsidRPr="00176B92">
        <w:rPr>
          <w:rFonts w:ascii="Bookman Old Style" w:hAnsi="Bookman Old Style"/>
          <w:sz w:val="22"/>
          <w:szCs w:val="22"/>
        </w:rPr>
        <w:instrText xml:space="preserve">" </w:instrText>
      </w:r>
      <w:r w:rsidR="00EE2ABE" w:rsidRPr="00176B92">
        <w:rPr>
          <w:rFonts w:ascii="Bookman Old Style" w:eastAsia="Bookman Old Style" w:hAnsi="Bookman Old Style" w:cs="Bookman Old Style"/>
          <w:i/>
          <w:color w:val="000000"/>
          <w:sz w:val="22"/>
          <w:szCs w:val="22"/>
        </w:rPr>
        <w:fldChar w:fldCharType="end"/>
      </w:r>
      <w:r w:rsidRPr="00176B92">
        <w:rPr>
          <w:rFonts w:ascii="Bookman Old Style" w:hAnsi="Bookman Old Style"/>
          <w:i/>
          <w:color w:val="000000" w:themeColor="text1"/>
          <w:sz w:val="22"/>
          <w:szCs w:val="22"/>
        </w:rPr>
        <w:t xml:space="preserve"> </w:t>
      </w:r>
      <w:r w:rsidRPr="00176B92">
        <w:rPr>
          <w:rFonts w:ascii="Bookman Old Style" w:hAnsi="Bookman Old Style"/>
          <w:iCs/>
          <w:color w:val="000000" w:themeColor="text1"/>
          <w:sz w:val="22"/>
          <w:szCs w:val="22"/>
        </w:rPr>
        <w:t>(</w:t>
      </w:r>
      <w:r w:rsidRPr="00176B92">
        <w:rPr>
          <w:rFonts w:ascii="Bookman Old Style" w:hAnsi="Bookman Old Style"/>
          <w:color w:val="000000" w:themeColor="text1"/>
          <w:sz w:val="22"/>
          <w:szCs w:val="22"/>
        </w:rPr>
        <w:t xml:space="preserve">one for each direction of rotation) in which the deformation produced by the gravitational wave rotates around the direction of propagation of the wave. Referring again to Figure 8.2, in this case, the </w:t>
      </w:r>
      <w:r w:rsidRPr="00176B92">
        <w:rPr>
          <w:rFonts w:ascii="Bookman Old Style" w:hAnsi="Bookman Old Style"/>
          <w:iCs/>
          <w:color w:val="000000" w:themeColor="text1"/>
          <w:sz w:val="22"/>
          <w:szCs w:val="22"/>
        </w:rPr>
        <w:t>Vitruvian</w:t>
      </w:r>
      <w:r w:rsidR="008C3729" w:rsidRPr="00176B92">
        <w:rPr>
          <w:rFonts w:ascii="Bookman Old Style" w:hAnsi="Bookman Old Style"/>
          <w:iCs/>
          <w:color w:val="000000" w:themeColor="text1"/>
          <w:sz w:val="22"/>
          <w:szCs w:val="22"/>
        </w:rPr>
        <w:fldChar w:fldCharType="begin"/>
      </w:r>
      <w:r w:rsidR="008C3729" w:rsidRPr="00176B92">
        <w:rPr>
          <w:rFonts w:ascii="Bookman Old Style" w:hAnsi="Bookman Old Style"/>
          <w:sz w:val="22"/>
          <w:szCs w:val="22"/>
        </w:rPr>
        <w:instrText xml:space="preserve"> XE "</w:instrText>
      </w:r>
      <w:r w:rsidR="008C3729" w:rsidRPr="00176B92">
        <w:rPr>
          <w:rFonts w:ascii="Bookman Old Style" w:hAnsi="Bookman Old Style"/>
          <w:iCs/>
          <w:color w:val="000000" w:themeColor="text1"/>
          <w:sz w:val="22"/>
          <w:szCs w:val="22"/>
          <w:lang w:val="en-US"/>
        </w:rPr>
        <w:instrText>Leonardo da Vinci:</w:instrText>
      </w:r>
      <w:r w:rsidR="008C3729" w:rsidRPr="00176B92">
        <w:rPr>
          <w:rFonts w:ascii="Bookman Old Style" w:hAnsi="Bookman Old Style"/>
          <w:sz w:val="22"/>
          <w:szCs w:val="22"/>
          <w:lang w:val="en-US"/>
        </w:rPr>
        <w:instrText>Vitruvian man</w:instrText>
      </w:r>
      <w:r w:rsidR="008C3729" w:rsidRPr="00176B92">
        <w:rPr>
          <w:rFonts w:ascii="Bookman Old Style" w:hAnsi="Bookman Old Style"/>
          <w:sz w:val="22"/>
          <w:szCs w:val="22"/>
        </w:rPr>
        <w:instrText xml:space="preserve">" </w:instrText>
      </w:r>
      <w:r w:rsidR="008C3729" w:rsidRPr="00176B92">
        <w:rPr>
          <w:rFonts w:ascii="Bookman Old Style" w:hAnsi="Bookman Old Style"/>
          <w:iCs/>
          <w:color w:val="000000" w:themeColor="text1"/>
          <w:sz w:val="22"/>
          <w:szCs w:val="22"/>
        </w:rPr>
        <w:fldChar w:fldCharType="end"/>
      </w:r>
      <w:r w:rsidRPr="00176B92">
        <w:rPr>
          <w:rFonts w:ascii="Bookman Old Style" w:hAnsi="Bookman Old Style"/>
          <w:iCs/>
          <w:color w:val="000000" w:themeColor="text1"/>
          <w:sz w:val="22"/>
          <w:szCs w:val="22"/>
        </w:rPr>
        <w:t xml:space="preserve"> Man</w:t>
      </w:r>
      <w:r w:rsidRPr="00176B92">
        <w:rPr>
          <w:rFonts w:ascii="Bookman Old Style" w:hAnsi="Bookman Old Style"/>
          <w:i/>
          <w:color w:val="000000" w:themeColor="text1"/>
          <w:sz w:val="22"/>
          <w:szCs w:val="22"/>
        </w:rPr>
        <w:t xml:space="preserve"> </w:t>
      </w:r>
      <w:r w:rsidRPr="00176B92">
        <w:rPr>
          <w:rFonts w:ascii="Bookman Old Style" w:hAnsi="Bookman Old Style"/>
          <w:color w:val="000000" w:themeColor="text1"/>
          <w:sz w:val="22"/>
          <w:szCs w:val="22"/>
        </w:rPr>
        <w:t>would be stretched and compressed along a direction that rotates over time as the gravitational wave propagates.</w:t>
      </w:r>
    </w:p>
    <w:p w14:paraId="61B1871F" w14:textId="2620C7A6" w:rsidR="00F1522E" w:rsidRPr="00176B92" w:rsidRDefault="00F1522E" w:rsidP="00F1522E">
      <w:pPr>
        <w:numPr>
          <w:ilvl w:val="0"/>
          <w:numId w:val="18"/>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In the very first moments of its life, the universe was extremely hot and dense, so that matter and radiation were “coupled”, and their temperatures evolved in the same way. When the universe expanded and cooled enough, matter and radiation “decoupled” and, in terms of thermal evolution, each “went its own way.” The moment of decoupling was very special as the photons were finally “free” to propagate without constantly scattering off all the particles around. These photons, which were only produced 380,000 years after the Big Bang, are still visible in what is called </w:t>
      </w:r>
      <w:r w:rsidRPr="00176B92">
        <w:rPr>
          <w:rFonts w:ascii="Bookman Old Style" w:hAnsi="Bookman Old Style"/>
          <w:iCs/>
          <w:color w:val="000000" w:themeColor="text1"/>
          <w:sz w:val="22"/>
          <w:szCs w:val="22"/>
        </w:rPr>
        <w:t>the</w:t>
      </w:r>
      <w:r w:rsidRPr="00176B92">
        <w:rPr>
          <w:rFonts w:ascii="Bookman Old Style" w:hAnsi="Bookman Old Style"/>
          <w:i/>
          <w:color w:val="000000" w:themeColor="text1"/>
          <w:sz w:val="22"/>
          <w:szCs w:val="22"/>
        </w:rPr>
        <w:t xml:space="preserve"> cosmic microwave</w:t>
      </w:r>
      <w:r w:rsidR="00980AE1" w:rsidRPr="00176B92">
        <w:rPr>
          <w:rFonts w:ascii="Bookman Old Style" w:hAnsi="Bookman Old Style"/>
          <w:i/>
          <w:color w:val="000000" w:themeColor="text1"/>
          <w:sz w:val="22"/>
          <w:szCs w:val="22"/>
        </w:rPr>
        <w:fldChar w:fldCharType="begin"/>
      </w:r>
      <w:r w:rsidR="00980AE1" w:rsidRPr="00176B92">
        <w:rPr>
          <w:rFonts w:ascii="Bookman Old Style" w:hAnsi="Bookman Old Style"/>
          <w:sz w:val="22"/>
          <w:szCs w:val="22"/>
        </w:rPr>
        <w:instrText xml:space="preserve"> XE "</w:instrText>
      </w:r>
      <w:r w:rsidR="00980AE1" w:rsidRPr="00176B92">
        <w:rPr>
          <w:rFonts w:ascii="Bookman Old Style" w:hAnsi="Bookman Old Style"/>
          <w:iCs/>
          <w:color w:val="000000" w:themeColor="text1"/>
          <w:sz w:val="22"/>
          <w:szCs w:val="22"/>
        </w:rPr>
        <w:instrText>cosmic microwave background</w:instrText>
      </w:r>
      <w:r w:rsidR="00980AE1" w:rsidRPr="00176B92">
        <w:rPr>
          <w:rFonts w:ascii="Bookman Old Style" w:hAnsi="Bookman Old Style"/>
          <w:sz w:val="22"/>
          <w:szCs w:val="22"/>
        </w:rPr>
        <w:instrText xml:space="preserve">" </w:instrText>
      </w:r>
      <w:r w:rsidR="00980AE1" w:rsidRPr="00176B92">
        <w:rPr>
          <w:rFonts w:ascii="Bookman Old Style" w:hAnsi="Bookman Old Style"/>
          <w:i/>
          <w:color w:val="000000" w:themeColor="text1"/>
          <w:sz w:val="22"/>
          <w:szCs w:val="22"/>
        </w:rPr>
        <w:fldChar w:fldCharType="end"/>
      </w:r>
      <w:r w:rsidRPr="00176B92">
        <w:rPr>
          <w:rFonts w:ascii="Bookman Old Style" w:hAnsi="Bookman Old Style"/>
          <w:i/>
          <w:color w:val="000000" w:themeColor="text1"/>
          <w:sz w:val="22"/>
          <w:szCs w:val="22"/>
        </w:rPr>
        <w:t xml:space="preserve"> background</w:t>
      </w:r>
      <w:r w:rsidRPr="00176B92">
        <w:rPr>
          <w:rFonts w:ascii="Bookman Old Style" w:hAnsi="Bookman Old Style"/>
          <w:color w:val="000000" w:themeColor="text1"/>
          <w:sz w:val="22"/>
          <w:szCs w:val="22"/>
        </w:rPr>
        <w:t>, a very uniform bath of radiation. If we had microwave-sensitive eyes, the night sky would not appear dark but dimly lit by this primordial radiation.</w:t>
      </w:r>
    </w:p>
    <w:p w14:paraId="7299951D" w14:textId="77777777" w:rsidR="00F1522E" w:rsidRPr="00176B92" w:rsidRDefault="00F1522E" w:rsidP="00F1522E">
      <w:pPr>
        <w:numPr>
          <w:ilvl w:val="0"/>
          <w:numId w:val="18"/>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While it is easy to define an event horizon in the case of a static or stationary spacetime, it is much more difficult to calculate it in the case of a dynamic spacetime, such as the one that characterises two black holes soon before merger, or a star before collapsing into a black hole. In these cases, it is much more convenient to adopt the concept of </w:t>
      </w:r>
      <w:r w:rsidRPr="00176B92">
        <w:rPr>
          <w:rFonts w:ascii="Bookman Old Style" w:hAnsi="Bookman Old Style"/>
          <w:i/>
          <w:iCs/>
          <w:color w:val="000000" w:themeColor="text1"/>
          <w:sz w:val="22"/>
          <w:szCs w:val="22"/>
        </w:rPr>
        <w:t>“</w:t>
      </w:r>
      <w:r w:rsidRPr="00176B92">
        <w:rPr>
          <w:rFonts w:ascii="Bookman Old Style" w:hAnsi="Bookman Old Style"/>
          <w:i/>
          <w:color w:val="000000" w:themeColor="text1"/>
          <w:sz w:val="22"/>
          <w:szCs w:val="22"/>
        </w:rPr>
        <w:t xml:space="preserve">apparent horizon” </w:t>
      </w:r>
      <w:r w:rsidRPr="00176B92">
        <w:rPr>
          <w:rFonts w:ascii="Bookman Old Style" w:hAnsi="Bookman Old Style"/>
          <w:color w:val="000000" w:themeColor="text1"/>
          <w:sz w:val="22"/>
          <w:szCs w:val="22"/>
        </w:rPr>
        <w:t>to define the two-dimensional surface within which the light is trapped at any given time. In the case of a static or stationary spacetime, the two types of horizon coincide.</w:t>
      </w:r>
    </w:p>
    <w:p w14:paraId="08FA661C" w14:textId="777F21F9" w:rsidR="00F1522E" w:rsidRPr="00176B92" w:rsidRDefault="00F1522E" w:rsidP="00F1522E">
      <w:pPr>
        <w:numPr>
          <w:ilvl w:val="0"/>
          <w:numId w:val="18"/>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The Love number has nothing to do with feelings: it is named after the British physicist Augustus Love</w:t>
      </w:r>
      <w:r w:rsidR="00365F50" w:rsidRPr="00176B92">
        <w:rPr>
          <w:rFonts w:ascii="Bookman Old Style" w:hAnsi="Bookman Old Style"/>
          <w:color w:val="000000" w:themeColor="text1"/>
          <w:sz w:val="22"/>
          <w:szCs w:val="22"/>
        </w:rPr>
        <w:fldChar w:fldCharType="begin"/>
      </w:r>
      <w:r w:rsidR="00365F50" w:rsidRPr="00176B92">
        <w:rPr>
          <w:rFonts w:ascii="Bookman Old Style" w:hAnsi="Bookman Old Style"/>
          <w:sz w:val="22"/>
          <w:szCs w:val="22"/>
        </w:rPr>
        <w:instrText xml:space="preserve"> XE "</w:instrText>
      </w:r>
      <w:r w:rsidR="00365F50" w:rsidRPr="00176B92">
        <w:rPr>
          <w:rFonts w:ascii="Bookman Old Style" w:hAnsi="Bookman Old Style"/>
          <w:color w:val="000000" w:themeColor="text1"/>
          <w:sz w:val="22"/>
          <w:szCs w:val="22"/>
        </w:rPr>
        <w:instrText>Love:</w:instrText>
      </w:r>
      <w:r w:rsidR="00365F50" w:rsidRPr="00176B92">
        <w:rPr>
          <w:rFonts w:ascii="Bookman Old Style" w:hAnsi="Bookman Old Style"/>
          <w:sz w:val="22"/>
          <w:szCs w:val="22"/>
          <w:lang w:val="en-US"/>
        </w:rPr>
        <w:instrText>Augustus</w:instrText>
      </w:r>
      <w:r w:rsidR="00365F50" w:rsidRPr="00176B92">
        <w:rPr>
          <w:rFonts w:ascii="Bookman Old Style" w:hAnsi="Bookman Old Style"/>
          <w:sz w:val="22"/>
          <w:szCs w:val="22"/>
        </w:rPr>
        <w:instrText xml:space="preserve">" </w:instrText>
      </w:r>
      <w:r w:rsidR="00365F50"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(1863-1940), who first defined it in his theory of elasticity.</w:t>
      </w:r>
    </w:p>
    <w:p w14:paraId="092BFB4B" w14:textId="662454BE" w:rsidR="00F1522E" w:rsidRPr="00176B92" w:rsidRDefault="00F1522E" w:rsidP="00F1522E">
      <w:pPr>
        <w:numPr>
          <w:ilvl w:val="0"/>
          <w:numId w:val="18"/>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It goes without saying that if the mass of the object is above about 3 solar masses, it will not be a neutron star but rather a black hole. However, there are observations where the distinction is not so sharp. For example, in the event GW190814</w:t>
      </w:r>
      <w:r w:rsidR="00857535" w:rsidRPr="00176B92">
        <w:rPr>
          <w:rFonts w:ascii="Bookman Old Style" w:hAnsi="Bookman Old Style"/>
          <w:color w:val="000000" w:themeColor="text1"/>
          <w:sz w:val="22"/>
          <w:szCs w:val="22"/>
        </w:rPr>
        <w:fldChar w:fldCharType="begin"/>
      </w:r>
      <w:r w:rsidR="00857535" w:rsidRPr="00176B92">
        <w:rPr>
          <w:rFonts w:ascii="Bookman Old Style" w:hAnsi="Bookman Old Style"/>
          <w:sz w:val="22"/>
          <w:szCs w:val="22"/>
        </w:rPr>
        <w:instrText xml:space="preserve"> XE "</w:instrText>
      </w:r>
      <w:r w:rsidR="00857535" w:rsidRPr="00176B92">
        <w:rPr>
          <w:rFonts w:ascii="Bookman Old Style" w:hAnsi="Bookman Old Style"/>
          <w:color w:val="000000" w:themeColor="text1"/>
          <w:sz w:val="22"/>
          <w:szCs w:val="22"/>
        </w:rPr>
        <w:instrText>GW190814</w:instrText>
      </w:r>
      <w:r w:rsidR="00857535" w:rsidRPr="00176B92">
        <w:rPr>
          <w:rFonts w:ascii="Bookman Old Style" w:hAnsi="Bookman Old Style"/>
          <w:sz w:val="22"/>
          <w:szCs w:val="22"/>
        </w:rPr>
        <w:instrText xml:space="preserve">" </w:instrText>
      </w:r>
      <w:r w:rsidR="00857535"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the least massive object has a mass of about 2.6 solar masses. It is, therefore, not clear whether the observations refer to the least massive black hole ever observed or to the most massive neutron star ever detected (see The LIGO Collaboration and Virgo Collaboration, in </w:t>
      </w:r>
      <w:r w:rsidRPr="00176B92">
        <w:rPr>
          <w:rFonts w:ascii="Bookman Old Style" w:hAnsi="Bookman Old Style"/>
          <w:i/>
          <w:iCs/>
          <w:color w:val="000000" w:themeColor="text1"/>
          <w:sz w:val="22"/>
          <w:szCs w:val="22"/>
        </w:rPr>
        <w:t>Astrophysical Journal Letters</w:t>
      </w:r>
      <w:r w:rsidRPr="00176B92">
        <w:rPr>
          <w:rFonts w:ascii="Bookman Old Style" w:hAnsi="Bookman Old Style"/>
          <w:color w:val="000000" w:themeColor="text1"/>
          <w:sz w:val="22"/>
          <w:szCs w:val="22"/>
        </w:rPr>
        <w:t>, 896, L44 (2020)).</w:t>
      </w:r>
    </w:p>
    <w:p w14:paraId="77542BC8" w14:textId="77777777" w:rsidR="00F1522E" w:rsidRPr="00176B92" w:rsidRDefault="00F1522E" w:rsidP="00F1522E">
      <w:pPr>
        <w:numPr>
          <w:ilvl w:val="0"/>
          <w:numId w:val="18"/>
        </w:numPr>
        <w:pBdr>
          <w:top w:val="nil"/>
          <w:left w:val="nil"/>
          <w:bottom w:val="nil"/>
          <w:right w:val="nil"/>
          <w:between w:val="nil"/>
        </w:pBdr>
        <w:tabs>
          <w:tab w:val="left" w:pos="111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Much of what we have seen for binary systems of black holes or neutron stars also applies to a mixed binary system, that is, consisting of a black hole and a neutron star. However, there are also two important differences. The first is related to the mass ratio between the two objects, which can be 10 to 1 or even greater given the characteristic masses involved (the black hole is expected to have a mass between 15-25 solar masses, while the neutron star between 1.3-2.3 solar masses). The second difference is that the coalescence of a mixed system cannot lead to the formation of a hypermassive star. In this case, the neutron star is either tidally destroyed and builds up an accretion torus or is even “absorbed whole” if the difference in mass is very large.</w:t>
      </w:r>
    </w:p>
    <w:p w14:paraId="7320990E" w14:textId="77777777" w:rsidR="00F1522E" w:rsidRPr="00176B92" w:rsidRDefault="00F1522E" w:rsidP="00F1522E">
      <w:pPr>
        <w:numPr>
          <w:ilvl w:val="0"/>
          <w:numId w:val="18"/>
        </w:numPr>
        <w:pBdr>
          <w:top w:val="nil"/>
          <w:left w:val="nil"/>
          <w:bottom w:val="nil"/>
          <w:right w:val="nil"/>
          <w:between w:val="nil"/>
        </w:pBdr>
        <w:tabs>
          <w:tab w:val="left" w:pos="948"/>
        </w:tabs>
        <w:spacing w:before="6"/>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See E. Nakar, in </w:t>
      </w:r>
      <w:r w:rsidRPr="00176B92">
        <w:rPr>
          <w:rFonts w:ascii="Bookman Old Style" w:hAnsi="Bookman Old Style"/>
          <w:i/>
          <w:iCs/>
          <w:color w:val="000000" w:themeColor="text1"/>
          <w:sz w:val="22"/>
          <w:szCs w:val="22"/>
        </w:rPr>
        <w:t>Physics Reports</w:t>
      </w:r>
      <w:r w:rsidRPr="00176B92">
        <w:rPr>
          <w:rFonts w:ascii="Bookman Old Style" w:hAnsi="Bookman Old Style"/>
          <w:color w:val="000000" w:themeColor="text1"/>
          <w:sz w:val="22"/>
          <w:szCs w:val="22"/>
        </w:rPr>
        <w:t>, 442, 166 (2007) for a review of the literature on this subject.</w:t>
      </w:r>
    </w:p>
    <w:p w14:paraId="449CA299" w14:textId="77777777"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See S. E. Woosley and J. S. Bloom, in </w:t>
      </w:r>
      <w:r w:rsidRPr="00176B92">
        <w:rPr>
          <w:rFonts w:ascii="Bookman Old Style" w:hAnsi="Bookman Old Style"/>
          <w:i/>
          <w:iCs/>
          <w:color w:val="000000" w:themeColor="text1"/>
          <w:sz w:val="22"/>
          <w:szCs w:val="22"/>
        </w:rPr>
        <w:t>Annual Review of Astronomy and Astrophysics</w:t>
      </w:r>
      <w:r w:rsidRPr="00176B92">
        <w:rPr>
          <w:rFonts w:ascii="Bookman Old Style" w:hAnsi="Bookman Old Style"/>
          <w:color w:val="000000" w:themeColor="text1"/>
          <w:sz w:val="22"/>
          <w:szCs w:val="22"/>
        </w:rPr>
        <w:t>, 44, 507 (2006) for a review of the relevant literature.</w:t>
      </w:r>
    </w:p>
    <w:p w14:paraId="4816B2CE" w14:textId="2400E6AB"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Gravitational-wave detectors are generically “</w:t>
      </w:r>
      <w:r w:rsidRPr="00176B92">
        <w:rPr>
          <w:rFonts w:ascii="Bookman Old Style" w:hAnsi="Bookman Old Style"/>
          <w:i/>
          <w:iCs/>
          <w:color w:val="000000" w:themeColor="text1"/>
          <w:sz w:val="22"/>
          <w:szCs w:val="22"/>
        </w:rPr>
        <w:t>omnidirectional”</w:t>
      </w:r>
      <w:r w:rsidRPr="00176B92">
        <w:rPr>
          <w:rFonts w:ascii="Bookman Old Style" w:hAnsi="Bookman Old Style"/>
          <w:color w:val="000000" w:themeColor="text1"/>
          <w:sz w:val="22"/>
          <w:szCs w:val="22"/>
        </w:rPr>
        <w:t>, that is, sensitive in all directions, but not with the same sensitivity. In fact, there are directions in which the sensitivity is maximum and others in which it is very small, representing the detector’s “blind spots”. Hence, as with a radio antenna, it is possible to define a sensitivity map of an interferometric gravitational-wave detector. In the case of GW170817</w:t>
      </w:r>
      <w:r w:rsidR="00857535" w:rsidRPr="00176B92">
        <w:rPr>
          <w:rFonts w:ascii="Bookman Old Style" w:hAnsi="Bookman Old Style"/>
          <w:color w:val="000000" w:themeColor="text1"/>
          <w:sz w:val="22"/>
          <w:szCs w:val="22"/>
        </w:rPr>
        <w:fldChar w:fldCharType="begin"/>
      </w:r>
      <w:r w:rsidR="00857535" w:rsidRPr="00176B92">
        <w:rPr>
          <w:rFonts w:ascii="Bookman Old Style" w:hAnsi="Bookman Old Style"/>
          <w:sz w:val="22"/>
          <w:szCs w:val="22"/>
        </w:rPr>
        <w:instrText xml:space="preserve"> XE "</w:instrText>
      </w:r>
      <w:r w:rsidR="00857535" w:rsidRPr="00176B92">
        <w:rPr>
          <w:rFonts w:ascii="Bookman Old Style" w:eastAsia="Bookman Old Style" w:hAnsi="Bookman Old Style" w:cs="Bookman Old Style"/>
          <w:sz w:val="22"/>
          <w:szCs w:val="22"/>
        </w:rPr>
        <w:instrText>GW170817</w:instrText>
      </w:r>
      <w:r w:rsidR="00857535" w:rsidRPr="00176B92">
        <w:rPr>
          <w:rFonts w:ascii="Bookman Old Style" w:hAnsi="Bookman Old Style"/>
          <w:sz w:val="22"/>
          <w:szCs w:val="22"/>
        </w:rPr>
        <w:instrText xml:space="preserve">" </w:instrText>
      </w:r>
      <w:r w:rsidR="00857535"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the fact that the Virgo detector did not measure the signal was nevertheless very valuable. The knowledge of Virgo’s blind spot at that time made it possible to narrow the search area for the electromagnetic signal and, therefore, to discover GRB 170817A</w:t>
      </w:r>
      <w:r w:rsidR="00857535" w:rsidRPr="00176B92">
        <w:rPr>
          <w:rFonts w:ascii="Bookman Old Style" w:hAnsi="Bookman Old Style"/>
          <w:color w:val="000000" w:themeColor="text1"/>
          <w:sz w:val="22"/>
          <w:szCs w:val="22"/>
        </w:rPr>
        <w:fldChar w:fldCharType="begin"/>
      </w:r>
      <w:r w:rsidR="00857535" w:rsidRPr="00176B92">
        <w:rPr>
          <w:rFonts w:ascii="Bookman Old Style" w:hAnsi="Bookman Old Style"/>
          <w:sz w:val="22"/>
          <w:szCs w:val="22"/>
        </w:rPr>
        <w:instrText xml:space="preserve"> XE "</w:instrText>
      </w:r>
      <w:r w:rsidR="00857535" w:rsidRPr="00176B92">
        <w:rPr>
          <w:rFonts w:ascii="Bookman Old Style" w:eastAsia="Bookman Old Style" w:hAnsi="Bookman Old Style" w:cs="Bookman Old Style"/>
          <w:sz w:val="22"/>
          <w:szCs w:val="22"/>
        </w:rPr>
        <w:instrText>GRB 170817A</w:instrText>
      </w:r>
      <w:r w:rsidR="00857535" w:rsidRPr="00176B92">
        <w:rPr>
          <w:rFonts w:ascii="Bookman Old Style" w:hAnsi="Bookman Old Style"/>
          <w:sz w:val="22"/>
          <w:szCs w:val="22"/>
        </w:rPr>
        <w:instrText xml:space="preserve">" </w:instrText>
      </w:r>
      <w:r w:rsidR="00857535"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w:t>
      </w:r>
    </w:p>
    <w:p w14:paraId="29D65FE7" w14:textId="77A78C69"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In general, a strong electromagnetic counterpart</w:t>
      </w:r>
      <w:r w:rsidR="006C250A" w:rsidRPr="00176B92">
        <w:rPr>
          <w:rFonts w:ascii="Bookman Old Style" w:hAnsi="Bookman Old Style"/>
          <w:color w:val="000000" w:themeColor="text1"/>
          <w:sz w:val="22"/>
          <w:szCs w:val="22"/>
        </w:rPr>
        <w:fldChar w:fldCharType="begin"/>
      </w:r>
      <w:r w:rsidR="006C250A" w:rsidRPr="00176B92">
        <w:rPr>
          <w:rFonts w:ascii="Bookman Old Style" w:hAnsi="Bookman Old Style"/>
          <w:sz w:val="22"/>
          <w:szCs w:val="22"/>
        </w:rPr>
        <w:instrText xml:space="preserve"> XE "</w:instrText>
      </w:r>
      <w:r w:rsidR="006C250A" w:rsidRPr="00176B92">
        <w:rPr>
          <w:rFonts w:ascii="Bookman Old Style" w:eastAsia="Bookman Old Style" w:hAnsi="Bookman Old Style" w:cs="Bookman Old Style"/>
          <w:sz w:val="22"/>
          <w:szCs w:val="22"/>
        </w:rPr>
        <w:instrText>electromagnetic counterpart</w:instrText>
      </w:r>
      <w:r w:rsidR="006C250A" w:rsidRPr="00176B92">
        <w:rPr>
          <w:rFonts w:ascii="Bookman Old Style" w:hAnsi="Bookman Old Style"/>
          <w:sz w:val="22"/>
          <w:szCs w:val="22"/>
        </w:rPr>
        <w:instrText xml:space="preserve">" </w:instrText>
      </w:r>
      <w:r w:rsidR="006C250A"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is not expected from the coalescence of binary systems of stellar-mass black holes. The reason is that these systems represent the final stage of a binary system that has long since lost all traces of matter, either through the collapse processes that produced the black holes or through the supernova explosions and associated shock</w:t>
      </w:r>
      <w:r w:rsidR="00F4108E" w:rsidRPr="00176B92">
        <w:rPr>
          <w:rFonts w:ascii="Bookman Old Style" w:hAnsi="Bookman Old Style"/>
          <w:color w:val="000000" w:themeColor="text1"/>
          <w:sz w:val="22"/>
          <w:szCs w:val="22"/>
        </w:rPr>
        <w:fldChar w:fldCharType="begin"/>
      </w:r>
      <w:r w:rsidR="00F4108E" w:rsidRPr="00176B92">
        <w:rPr>
          <w:rFonts w:ascii="Bookman Old Style" w:hAnsi="Bookman Old Style"/>
          <w:sz w:val="22"/>
          <w:szCs w:val="22"/>
        </w:rPr>
        <w:instrText xml:space="preserve"> XE "</w:instrText>
      </w:r>
      <w:r w:rsidR="00F4108E" w:rsidRPr="00176B92">
        <w:rPr>
          <w:rFonts w:ascii="Bookman Old Style" w:eastAsia="Bookman Old Style" w:hAnsi="Bookman Old Style" w:cs="Bookman Old Style"/>
          <w:color w:val="231F20"/>
          <w:sz w:val="22"/>
          <w:szCs w:val="22"/>
        </w:rPr>
        <w:instrText>shock</w:instrText>
      </w:r>
      <w:r w:rsidR="00F4108E" w:rsidRPr="00176B92">
        <w:rPr>
          <w:rFonts w:ascii="Bookman Old Style" w:hAnsi="Bookman Old Style"/>
          <w:sz w:val="22"/>
          <w:szCs w:val="22"/>
        </w:rPr>
        <w:instrText xml:space="preserve">" </w:instrText>
      </w:r>
      <w:r w:rsidR="00F4108E" w:rsidRPr="00176B92">
        <w:rPr>
          <w:rFonts w:ascii="Bookman Old Style" w:hAnsi="Bookman Old Style"/>
          <w:color w:val="000000" w:themeColor="text1"/>
          <w:sz w:val="22"/>
          <w:szCs w:val="22"/>
        </w:rPr>
        <w:fldChar w:fldCharType="end"/>
      </w:r>
      <w:r w:rsidRPr="00176B92">
        <w:rPr>
          <w:rFonts w:ascii="Bookman Old Style" w:hAnsi="Bookman Old Style"/>
          <w:color w:val="000000" w:themeColor="text1"/>
          <w:sz w:val="22"/>
          <w:szCs w:val="22"/>
        </w:rPr>
        <w:t xml:space="preserve"> waves that dispersed the matter in the interstellar space.</w:t>
      </w:r>
    </w:p>
    <w:p w14:paraId="2029FD4F" w14:textId="77777777"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L. Rezzolla, B. Giacomazzo, L. Baiotti, J. Granot, K. Koveliotou, M.-A. Aloy, in </w:t>
      </w:r>
      <w:r w:rsidRPr="00176B92">
        <w:rPr>
          <w:rFonts w:ascii="Bookman Old Style" w:hAnsi="Bookman Old Style"/>
          <w:i/>
          <w:iCs/>
          <w:color w:val="000000" w:themeColor="text1"/>
          <w:sz w:val="22"/>
          <w:szCs w:val="22"/>
        </w:rPr>
        <w:t>The Astrophysical Journal Letters</w:t>
      </w:r>
      <w:r w:rsidRPr="00176B92">
        <w:rPr>
          <w:rFonts w:ascii="Bookman Old Style" w:hAnsi="Bookman Old Style"/>
          <w:color w:val="000000" w:themeColor="text1"/>
          <w:sz w:val="22"/>
          <w:szCs w:val="22"/>
        </w:rPr>
        <w:t>, 732, L6 (2011).</w:t>
      </w:r>
    </w:p>
    <w:p w14:paraId="05E771C1" w14:textId="77777777"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L.-X. Li and B. Paczyński, in </w:t>
      </w:r>
      <w:r w:rsidRPr="00176B92">
        <w:rPr>
          <w:rFonts w:ascii="Bookman Old Style" w:hAnsi="Bookman Old Style"/>
          <w:i/>
          <w:iCs/>
          <w:color w:val="000000" w:themeColor="text1"/>
          <w:sz w:val="22"/>
          <w:szCs w:val="22"/>
        </w:rPr>
        <w:t>The Astrophysical Journal Letters</w:t>
      </w:r>
      <w:r w:rsidRPr="00176B92">
        <w:rPr>
          <w:rFonts w:ascii="Bookman Old Style" w:hAnsi="Bookman Old Style"/>
          <w:color w:val="000000" w:themeColor="text1"/>
          <w:sz w:val="22"/>
          <w:szCs w:val="22"/>
        </w:rPr>
        <w:t>, 507, L59 (1998).</w:t>
      </w:r>
    </w:p>
    <w:p w14:paraId="1B03B97B" w14:textId="287CE89C" w:rsidR="00F1522E" w:rsidRPr="00176B92" w:rsidRDefault="00F1522E" w:rsidP="00F1522E">
      <w:pPr>
        <w:numPr>
          <w:ilvl w:val="0"/>
          <w:numId w:val="18"/>
        </w:numPr>
        <w:pBdr>
          <w:top w:val="nil"/>
          <w:left w:val="nil"/>
          <w:bottom w:val="nil"/>
          <w:right w:val="nil"/>
          <w:between w:val="nil"/>
        </w:pBdr>
        <w:tabs>
          <w:tab w:val="left" w:pos="948"/>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In astronomy, it is referred to as </w:t>
      </w:r>
      <w:r w:rsidRPr="00176B92">
        <w:rPr>
          <w:rFonts w:ascii="Bookman Old Style" w:hAnsi="Bookman Old Style"/>
          <w:i/>
          <w:color w:val="000000" w:themeColor="text1"/>
          <w:sz w:val="22"/>
          <w:szCs w:val="22"/>
        </w:rPr>
        <w:t>nova</w:t>
      </w:r>
      <w:r w:rsidR="00F32379" w:rsidRPr="00176B92">
        <w:rPr>
          <w:rFonts w:ascii="Bookman Old Style" w:hAnsi="Bookman Old Style"/>
          <w:i/>
          <w:color w:val="000000" w:themeColor="text1"/>
          <w:sz w:val="22"/>
          <w:szCs w:val="22"/>
        </w:rPr>
        <w:fldChar w:fldCharType="begin"/>
      </w:r>
      <w:r w:rsidR="00F32379" w:rsidRPr="00176B92">
        <w:rPr>
          <w:rFonts w:ascii="Bookman Old Style" w:hAnsi="Bookman Old Style"/>
          <w:sz w:val="22"/>
          <w:szCs w:val="22"/>
        </w:rPr>
        <w:instrText xml:space="preserve"> XE "</w:instrText>
      </w:r>
      <w:r w:rsidR="00F32379" w:rsidRPr="00176B92">
        <w:rPr>
          <w:rFonts w:ascii="Bookman Old Style" w:hAnsi="Bookman Old Style"/>
          <w:iCs/>
          <w:color w:val="000000" w:themeColor="text1"/>
          <w:sz w:val="22"/>
          <w:szCs w:val="22"/>
        </w:rPr>
        <w:instrText>nova</w:instrText>
      </w:r>
      <w:r w:rsidR="00F32379" w:rsidRPr="00176B92">
        <w:rPr>
          <w:rFonts w:ascii="Bookman Old Style" w:hAnsi="Bookman Old Style"/>
          <w:sz w:val="22"/>
          <w:szCs w:val="22"/>
        </w:rPr>
        <w:instrText xml:space="preserve">" </w:instrText>
      </w:r>
      <w:r w:rsidR="00F32379" w:rsidRPr="00176B92">
        <w:rPr>
          <w:rFonts w:ascii="Bookman Old Style" w:hAnsi="Bookman Old Style"/>
          <w:i/>
          <w:color w:val="000000" w:themeColor="text1"/>
          <w:sz w:val="22"/>
          <w:szCs w:val="22"/>
        </w:rPr>
        <w:fldChar w:fldCharType="end"/>
      </w:r>
      <w:r w:rsidRPr="00176B92">
        <w:rPr>
          <w:rFonts w:ascii="Bookman Old Style" w:hAnsi="Bookman Old Style"/>
          <w:iCs/>
          <w:color w:val="000000" w:themeColor="text1"/>
          <w:sz w:val="22"/>
          <w:szCs w:val="22"/>
        </w:rPr>
        <w:t>,</w:t>
      </w:r>
      <w:r w:rsidRPr="00176B92">
        <w:rPr>
          <w:rFonts w:ascii="Bookman Old Style" w:hAnsi="Bookman Old Style"/>
          <w:i/>
          <w:color w:val="000000" w:themeColor="text1"/>
          <w:sz w:val="22"/>
          <w:szCs w:val="22"/>
        </w:rPr>
        <w:t xml:space="preserve"> </w:t>
      </w:r>
      <w:r w:rsidRPr="00176B92">
        <w:rPr>
          <w:rFonts w:ascii="Bookman Old Style" w:hAnsi="Bookman Old Style"/>
          <w:color w:val="000000" w:themeColor="text1"/>
          <w:sz w:val="22"/>
          <w:szCs w:val="22"/>
        </w:rPr>
        <w:t>a thermonuclear explosion on the surface of a white dwarf, caused by the accumulation of hydrogen due to an accretion process from a companion star in a binary system. The explosion can be visible for several days and reaches a brightness that varies between 10,000 and 100,000 times that of the Sun. These explosions release minute amounts of energy when compared to gamma-ray bursts.</w:t>
      </w:r>
    </w:p>
    <w:p w14:paraId="78EF5848" w14:textId="77777777" w:rsidR="00F1522E" w:rsidRPr="00176B92" w:rsidRDefault="00F1522E" w:rsidP="00F1522E">
      <w:pPr>
        <w:numPr>
          <w:ilvl w:val="0"/>
          <w:numId w:val="18"/>
        </w:numPr>
        <w:pBdr>
          <w:top w:val="nil"/>
          <w:left w:val="nil"/>
          <w:bottom w:val="nil"/>
          <w:right w:val="nil"/>
          <w:between w:val="nil"/>
        </w:pBdr>
        <w:tabs>
          <w:tab w:val="left" w:pos="1155"/>
        </w:tabs>
        <w:ind w:left="567" w:right="523" w:hanging="283"/>
        <w:rPr>
          <w:rFonts w:ascii="Bookman Old Style" w:hAnsi="Bookman Old Style"/>
          <w:color w:val="000000" w:themeColor="text1"/>
          <w:sz w:val="22"/>
          <w:szCs w:val="22"/>
        </w:rPr>
      </w:pPr>
      <w:r w:rsidRPr="00176B92">
        <w:rPr>
          <w:rFonts w:ascii="Bookman Old Style" w:hAnsi="Bookman Old Style"/>
          <w:color w:val="000000" w:themeColor="text1"/>
          <w:sz w:val="22"/>
          <w:szCs w:val="22"/>
        </w:rPr>
        <w:t xml:space="preserve">J. M. Lattimer and D. N. Schramm, in </w:t>
      </w:r>
      <w:r w:rsidRPr="00176B92">
        <w:rPr>
          <w:rFonts w:ascii="Bookman Old Style" w:hAnsi="Bookman Old Style"/>
          <w:i/>
          <w:iCs/>
          <w:color w:val="000000" w:themeColor="text1"/>
          <w:sz w:val="22"/>
          <w:szCs w:val="22"/>
        </w:rPr>
        <w:t>The Astrophysical Journal</w:t>
      </w:r>
      <w:r w:rsidRPr="00176B92">
        <w:rPr>
          <w:rFonts w:ascii="Bookman Old Style" w:hAnsi="Bookman Old Style"/>
          <w:color w:val="000000" w:themeColor="text1"/>
          <w:sz w:val="22"/>
          <w:szCs w:val="22"/>
        </w:rPr>
        <w:t>, 210, 549 (1976).</w:t>
      </w:r>
    </w:p>
    <w:p w14:paraId="305ED860" w14:textId="2098FB70" w:rsidR="00D55258" w:rsidRDefault="00D55258" w:rsidP="00F1522E">
      <w:pPr>
        <w:pBdr>
          <w:top w:val="nil"/>
          <w:left w:val="nil"/>
          <w:bottom w:val="nil"/>
          <w:right w:val="nil"/>
          <w:between w:val="nil"/>
        </w:pBdr>
        <w:ind w:left="567" w:right="507" w:firstLine="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br w:type="page"/>
      </w:r>
    </w:p>
    <w:p w14:paraId="38905396" w14:textId="77777777" w:rsidR="003B0B2E" w:rsidRDefault="003B0B2E" w:rsidP="00A10FC9">
      <w:pPr>
        <w:ind w:left="567" w:right="505" w:firstLine="263"/>
        <w:rPr>
          <w:rFonts w:ascii="Bookman Old Style" w:eastAsia="Bookman Old Style" w:hAnsi="Bookman Old Style" w:cs="Bookman Old Style"/>
          <w:color w:val="000000"/>
          <w:sz w:val="22"/>
          <w:szCs w:val="22"/>
        </w:rPr>
      </w:pPr>
    </w:p>
    <w:sectPr w:rsidR="003B0B2E" w:rsidSect="00CC0059">
      <w:type w:val="continuous"/>
      <w:pgSz w:w="9340" w:h="13600"/>
      <w:pgMar w:top="1338" w:right="1298" w:bottom="1338" w:left="129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96452" w14:textId="77777777" w:rsidR="003267F0" w:rsidRDefault="003267F0">
      <w:pPr>
        <w:spacing w:line="240" w:lineRule="auto"/>
      </w:pPr>
      <w:r>
        <w:separator/>
      </w:r>
    </w:p>
  </w:endnote>
  <w:endnote w:type="continuationSeparator" w:id="0">
    <w:p w14:paraId="5E0BE271" w14:textId="77777777" w:rsidR="003267F0" w:rsidRDefault="00326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man Old Style">
    <w:panose1 w:val="02050604050505020204"/>
    <w:charset w:val="00"/>
    <w:family w:val="roman"/>
    <w:pitch w:val="variable"/>
    <w:sig w:usb0="00000287" w:usb1="00000000" w:usb2="00000000" w:usb3="00000000" w:csb0="0000009F" w:csb1="00000000"/>
  </w:font>
  <w:font w:name="Noto Sans Symbols">
    <w:altName w:val="Calibri"/>
    <w:panose1 w:val="020B0604020202020204"/>
    <w:charset w:val="00"/>
    <w:family w:val="auto"/>
    <w:pitch w:val="default"/>
  </w:font>
  <w:font w:name="Palatino">
    <w:altName w:val="Segoe UI Historic"/>
    <w:panose1 w:val="00000000000000000000"/>
    <w:charset w:val="4D"/>
    <w:family w:val="auto"/>
    <w:pitch w:val="variable"/>
    <w:sig w:usb0="A00002FF" w:usb1="7800205A" w:usb2="14600000" w:usb3="00000000" w:csb0="0000019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mo">
    <w:panose1 w:val="020B0604020202020204"/>
    <w:charset w:val="00"/>
    <w:family w:val="auto"/>
    <w:pitch w:val="default"/>
  </w:font>
  <w:font w:name="Arial-BoldItalicMT">
    <w:altName w:val="Arial-BoldItalicMT"/>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3C00D" w14:textId="77777777" w:rsidR="003B0B2E" w:rsidRDefault="003B0B2E">
    <w:pPr>
      <w:pBdr>
        <w:top w:val="nil"/>
        <w:left w:val="nil"/>
        <w:bottom w:val="nil"/>
        <w:right w:val="nil"/>
        <w:between w:val="nil"/>
      </w:pBdr>
      <w:tabs>
        <w:tab w:val="center" w:pos="4819"/>
        <w:tab w:val="right" w:pos="9638"/>
      </w:tabs>
      <w:spacing w:line="240" w:lineRule="auto"/>
      <w:ind w:firstLine="288"/>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900B0" w14:textId="77777777" w:rsidR="003B0B2E" w:rsidRDefault="003B0B2E">
    <w:pPr>
      <w:pBdr>
        <w:top w:val="nil"/>
        <w:left w:val="nil"/>
        <w:bottom w:val="nil"/>
        <w:right w:val="nil"/>
        <w:between w:val="nil"/>
      </w:pBdr>
      <w:tabs>
        <w:tab w:val="center" w:pos="4819"/>
        <w:tab w:val="right" w:pos="9638"/>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BD24" w14:textId="77777777" w:rsidR="003B0B2E" w:rsidRDefault="003B0B2E">
    <w:pPr>
      <w:pBdr>
        <w:top w:val="nil"/>
        <w:left w:val="nil"/>
        <w:bottom w:val="nil"/>
        <w:right w:val="nil"/>
        <w:between w:val="nil"/>
      </w:pBdr>
      <w:tabs>
        <w:tab w:val="center" w:pos="4819"/>
        <w:tab w:val="right" w:pos="9638"/>
      </w:tabs>
      <w:spacing w:line="240" w:lineRule="auto"/>
      <w:ind w:firstLine="288"/>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A79F0" w14:textId="77777777" w:rsidR="003267F0" w:rsidRDefault="003267F0">
      <w:pPr>
        <w:spacing w:line="240" w:lineRule="auto"/>
      </w:pPr>
      <w:r>
        <w:separator/>
      </w:r>
    </w:p>
  </w:footnote>
  <w:footnote w:type="continuationSeparator" w:id="0">
    <w:p w14:paraId="2F39E92F" w14:textId="77777777" w:rsidR="003267F0" w:rsidRDefault="003267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2EFA6" w14:textId="77777777" w:rsidR="003B0B2E" w:rsidRDefault="003B0B2E">
    <w:pPr>
      <w:pBdr>
        <w:top w:val="nil"/>
        <w:left w:val="nil"/>
        <w:bottom w:val="nil"/>
        <w:right w:val="nil"/>
        <w:between w:val="nil"/>
      </w:pBdr>
      <w:tabs>
        <w:tab w:val="center" w:pos="4819"/>
        <w:tab w:val="right" w:pos="9638"/>
      </w:tabs>
      <w:spacing w:line="240" w:lineRule="auto"/>
      <w:ind w:firstLine="288"/>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8D979" w14:textId="77777777" w:rsidR="003B0B2E" w:rsidRDefault="003B0B2E">
    <w:pPr>
      <w:pBdr>
        <w:top w:val="nil"/>
        <w:left w:val="nil"/>
        <w:bottom w:val="nil"/>
        <w:right w:val="nil"/>
        <w:between w:val="nil"/>
      </w:pBdr>
      <w:tabs>
        <w:tab w:val="center" w:pos="4819"/>
        <w:tab w:val="right" w:pos="9638"/>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29C85" w14:textId="77777777" w:rsidR="003B0B2E" w:rsidRDefault="003B0B2E">
    <w:pPr>
      <w:pBdr>
        <w:top w:val="nil"/>
        <w:left w:val="nil"/>
        <w:bottom w:val="nil"/>
        <w:right w:val="nil"/>
        <w:between w:val="nil"/>
      </w:pBdr>
      <w:tabs>
        <w:tab w:val="center" w:pos="4819"/>
        <w:tab w:val="right" w:pos="9638"/>
      </w:tabs>
      <w:spacing w:line="240" w:lineRule="auto"/>
      <w:ind w:firstLine="288"/>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8665A"/>
    <w:multiLevelType w:val="hybridMultilevel"/>
    <w:tmpl w:val="FF8680BA"/>
    <w:lvl w:ilvl="0" w:tplc="EBBE55E4">
      <w:start w:val="1"/>
      <w:numFmt w:val="bullet"/>
      <w:lvlText w:val=""/>
      <w:lvlJc w:val="left"/>
      <w:pPr>
        <w:ind w:left="1287" w:hanging="360"/>
      </w:pPr>
      <w:rPr>
        <w:rFonts w:ascii="Symbol" w:hAnsi="Symbol" w:hint="default"/>
        <w:sz w:val="12"/>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0CB94397"/>
    <w:multiLevelType w:val="multilevel"/>
    <w:tmpl w:val="9864C7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82753"/>
    <w:multiLevelType w:val="multilevel"/>
    <w:tmpl w:val="0C14B0FE"/>
    <w:lvl w:ilvl="0">
      <w:start w:val="2"/>
      <w:numFmt w:val="decimal"/>
      <w:lvlText w:val="%1"/>
      <w:lvlJc w:val="left"/>
      <w:pPr>
        <w:ind w:left="1117" w:hanging="220"/>
      </w:pPr>
      <w:rPr>
        <w:rFonts w:ascii="Bookman Old Style" w:eastAsia="Times New Roman" w:hAnsi="Bookman Old Style" w:cs="Times New Roman" w:hint="default"/>
        <w:color w:val="231F20"/>
        <w:sz w:val="20"/>
        <w:szCs w:val="20"/>
      </w:rPr>
    </w:lvl>
    <w:lvl w:ilvl="1">
      <w:start w:val="1"/>
      <w:numFmt w:val="bullet"/>
      <w:lvlText w:val="•"/>
      <w:lvlJc w:val="left"/>
      <w:pPr>
        <w:ind w:left="1220" w:hanging="220"/>
      </w:pPr>
    </w:lvl>
    <w:lvl w:ilvl="2">
      <w:start w:val="1"/>
      <w:numFmt w:val="bullet"/>
      <w:lvlText w:val="•"/>
      <w:lvlJc w:val="left"/>
      <w:pPr>
        <w:ind w:left="1834" w:hanging="220"/>
      </w:pPr>
    </w:lvl>
    <w:lvl w:ilvl="3">
      <w:start w:val="1"/>
      <w:numFmt w:val="bullet"/>
      <w:lvlText w:val="•"/>
      <w:lvlJc w:val="left"/>
      <w:pPr>
        <w:ind w:left="2449" w:hanging="220"/>
      </w:pPr>
    </w:lvl>
    <w:lvl w:ilvl="4">
      <w:start w:val="1"/>
      <w:numFmt w:val="bullet"/>
      <w:lvlText w:val="•"/>
      <w:lvlJc w:val="left"/>
      <w:pPr>
        <w:ind w:left="3064" w:hanging="220"/>
      </w:pPr>
    </w:lvl>
    <w:lvl w:ilvl="5">
      <w:start w:val="1"/>
      <w:numFmt w:val="bullet"/>
      <w:lvlText w:val="•"/>
      <w:lvlJc w:val="left"/>
      <w:pPr>
        <w:ind w:left="3679" w:hanging="220"/>
      </w:pPr>
    </w:lvl>
    <w:lvl w:ilvl="6">
      <w:start w:val="1"/>
      <w:numFmt w:val="bullet"/>
      <w:lvlText w:val="•"/>
      <w:lvlJc w:val="left"/>
      <w:pPr>
        <w:ind w:left="4294" w:hanging="220"/>
      </w:pPr>
    </w:lvl>
    <w:lvl w:ilvl="7">
      <w:start w:val="1"/>
      <w:numFmt w:val="bullet"/>
      <w:lvlText w:val="•"/>
      <w:lvlJc w:val="left"/>
      <w:pPr>
        <w:ind w:left="4908" w:hanging="220"/>
      </w:pPr>
    </w:lvl>
    <w:lvl w:ilvl="8">
      <w:start w:val="1"/>
      <w:numFmt w:val="bullet"/>
      <w:lvlText w:val="•"/>
      <w:lvlJc w:val="left"/>
      <w:pPr>
        <w:ind w:left="5523" w:hanging="220"/>
      </w:pPr>
    </w:lvl>
  </w:abstractNum>
  <w:abstractNum w:abstractNumId="3" w15:restartNumberingAfterBreak="0">
    <w:nsid w:val="18EF44D8"/>
    <w:multiLevelType w:val="multilevel"/>
    <w:tmpl w:val="C5DACD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80D66"/>
    <w:multiLevelType w:val="multilevel"/>
    <w:tmpl w:val="54081780"/>
    <w:lvl w:ilvl="0">
      <w:start w:val="1"/>
      <w:numFmt w:val="decimal"/>
      <w:lvlText w:val="%1"/>
      <w:lvlJc w:val="left"/>
      <w:rPr>
        <w:rFont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2C656C60"/>
    <w:multiLevelType w:val="multilevel"/>
    <w:tmpl w:val="9B4E784A"/>
    <w:lvl w:ilvl="0">
      <w:start w:val="1"/>
      <w:numFmt w:val="decimal"/>
      <w:lvlText w:val="%1"/>
      <w:lvlJc w:val="left"/>
      <w:pPr>
        <w:ind w:left="947" w:hanging="220"/>
      </w:pPr>
      <w:rPr>
        <w:rFonts w:ascii="Bookman Old Style" w:eastAsia="Times New Roman" w:hAnsi="Bookman Old Style" w:cs="Times New Roman" w:hint="default"/>
        <w:i w:val="0"/>
        <w:iCs/>
        <w:color w:val="231F20"/>
        <w:sz w:val="20"/>
        <w:szCs w:val="20"/>
      </w:rPr>
    </w:lvl>
    <w:lvl w:ilvl="1">
      <w:start w:val="1"/>
      <w:numFmt w:val="bullet"/>
      <w:lvlText w:val="•"/>
      <w:lvlJc w:val="left"/>
      <w:pPr>
        <w:ind w:left="1521" w:hanging="220"/>
      </w:pPr>
    </w:lvl>
    <w:lvl w:ilvl="2">
      <w:start w:val="1"/>
      <w:numFmt w:val="bullet"/>
      <w:lvlText w:val="•"/>
      <w:lvlJc w:val="left"/>
      <w:pPr>
        <w:ind w:left="2102" w:hanging="220"/>
      </w:pPr>
    </w:lvl>
    <w:lvl w:ilvl="3">
      <w:start w:val="1"/>
      <w:numFmt w:val="bullet"/>
      <w:lvlText w:val="•"/>
      <w:lvlJc w:val="left"/>
      <w:pPr>
        <w:ind w:left="2684" w:hanging="220"/>
      </w:pPr>
    </w:lvl>
    <w:lvl w:ilvl="4">
      <w:start w:val="1"/>
      <w:numFmt w:val="bullet"/>
      <w:lvlText w:val="•"/>
      <w:lvlJc w:val="left"/>
      <w:pPr>
        <w:ind w:left="3265" w:hanging="220"/>
      </w:pPr>
    </w:lvl>
    <w:lvl w:ilvl="5">
      <w:start w:val="1"/>
      <w:numFmt w:val="bullet"/>
      <w:lvlText w:val="•"/>
      <w:lvlJc w:val="left"/>
      <w:pPr>
        <w:ind w:left="3846" w:hanging="220"/>
      </w:pPr>
    </w:lvl>
    <w:lvl w:ilvl="6">
      <w:start w:val="1"/>
      <w:numFmt w:val="bullet"/>
      <w:lvlText w:val="•"/>
      <w:lvlJc w:val="left"/>
      <w:pPr>
        <w:ind w:left="4428" w:hanging="220"/>
      </w:pPr>
    </w:lvl>
    <w:lvl w:ilvl="7">
      <w:start w:val="1"/>
      <w:numFmt w:val="bullet"/>
      <w:lvlText w:val="•"/>
      <w:lvlJc w:val="left"/>
      <w:pPr>
        <w:ind w:left="5009" w:hanging="220"/>
      </w:pPr>
    </w:lvl>
    <w:lvl w:ilvl="8">
      <w:start w:val="1"/>
      <w:numFmt w:val="bullet"/>
      <w:lvlText w:val="•"/>
      <w:lvlJc w:val="left"/>
      <w:pPr>
        <w:ind w:left="5590" w:hanging="220"/>
      </w:pPr>
    </w:lvl>
  </w:abstractNum>
  <w:abstractNum w:abstractNumId="6" w15:restartNumberingAfterBreak="0">
    <w:nsid w:val="35912CE4"/>
    <w:multiLevelType w:val="multilevel"/>
    <w:tmpl w:val="DF16EF68"/>
    <w:lvl w:ilvl="0">
      <w:start w:val="1"/>
      <w:numFmt w:val="decimal"/>
      <w:lvlText w:val="%1."/>
      <w:lvlJc w:val="left"/>
      <w:pPr>
        <w:ind w:left="1636"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9DF6726"/>
    <w:multiLevelType w:val="multilevel"/>
    <w:tmpl w:val="E65E3906"/>
    <w:lvl w:ilvl="0">
      <w:start w:val="1"/>
      <w:numFmt w:val="decimal"/>
      <w:lvlText w:val="%1."/>
      <w:lvlJc w:val="left"/>
      <w:pPr>
        <w:ind w:left="1193" w:hanging="284"/>
      </w:pPr>
      <w:rPr>
        <w:rFonts w:ascii="Times New Roman" w:eastAsia="Times New Roman" w:hAnsi="Times New Roman" w:cs="Times New Roman"/>
        <w:color w:val="231F20"/>
        <w:sz w:val="22"/>
        <w:szCs w:val="22"/>
      </w:rPr>
    </w:lvl>
    <w:lvl w:ilvl="1">
      <w:start w:val="1"/>
      <w:numFmt w:val="bullet"/>
      <w:lvlText w:val="•"/>
      <w:lvlJc w:val="left"/>
      <w:pPr>
        <w:ind w:left="2940" w:hanging="284"/>
      </w:pPr>
    </w:lvl>
    <w:lvl w:ilvl="2">
      <w:start w:val="1"/>
      <w:numFmt w:val="bullet"/>
      <w:lvlText w:val="•"/>
      <w:lvlJc w:val="left"/>
      <w:pPr>
        <w:ind w:left="3363" w:hanging="283"/>
      </w:pPr>
    </w:lvl>
    <w:lvl w:ilvl="3">
      <w:start w:val="1"/>
      <w:numFmt w:val="bullet"/>
      <w:lvlText w:val="•"/>
      <w:lvlJc w:val="left"/>
      <w:pPr>
        <w:ind w:left="3787" w:hanging="284"/>
      </w:pPr>
    </w:lvl>
    <w:lvl w:ilvl="4">
      <w:start w:val="1"/>
      <w:numFmt w:val="bullet"/>
      <w:lvlText w:val="•"/>
      <w:lvlJc w:val="left"/>
      <w:pPr>
        <w:ind w:left="4211" w:hanging="283"/>
      </w:pPr>
    </w:lvl>
    <w:lvl w:ilvl="5">
      <w:start w:val="1"/>
      <w:numFmt w:val="bullet"/>
      <w:lvlText w:val="•"/>
      <w:lvlJc w:val="left"/>
      <w:pPr>
        <w:ind w:left="4634" w:hanging="284"/>
      </w:pPr>
    </w:lvl>
    <w:lvl w:ilvl="6">
      <w:start w:val="1"/>
      <w:numFmt w:val="bullet"/>
      <w:lvlText w:val="•"/>
      <w:lvlJc w:val="left"/>
      <w:pPr>
        <w:ind w:left="5058" w:hanging="284"/>
      </w:pPr>
    </w:lvl>
    <w:lvl w:ilvl="7">
      <w:start w:val="1"/>
      <w:numFmt w:val="bullet"/>
      <w:lvlText w:val="•"/>
      <w:lvlJc w:val="left"/>
      <w:pPr>
        <w:ind w:left="5482" w:hanging="283"/>
      </w:pPr>
    </w:lvl>
    <w:lvl w:ilvl="8">
      <w:start w:val="1"/>
      <w:numFmt w:val="bullet"/>
      <w:lvlText w:val="•"/>
      <w:lvlJc w:val="left"/>
      <w:pPr>
        <w:ind w:left="5905" w:hanging="284"/>
      </w:pPr>
    </w:lvl>
  </w:abstractNum>
  <w:abstractNum w:abstractNumId="8" w15:restartNumberingAfterBreak="0">
    <w:nsid w:val="3CAE21B9"/>
    <w:multiLevelType w:val="multilevel"/>
    <w:tmpl w:val="F792446A"/>
    <w:lvl w:ilvl="0">
      <w:start w:val="1"/>
      <w:numFmt w:val="decimal"/>
      <w:lvlText w:val="%1."/>
      <w:lvlJc w:val="left"/>
      <w:pPr>
        <w:ind w:left="1364" w:hanging="284"/>
      </w:pPr>
      <w:rPr>
        <w:rFonts w:ascii="Times New Roman" w:eastAsia="Times New Roman" w:hAnsi="Times New Roman" w:cs="Times New Roman"/>
        <w:color w:val="231F20"/>
        <w:sz w:val="22"/>
        <w:szCs w:val="22"/>
      </w:rPr>
    </w:lvl>
    <w:lvl w:ilvl="1">
      <w:start w:val="1"/>
      <w:numFmt w:val="bullet"/>
      <w:lvlText w:val="•"/>
      <w:lvlJc w:val="left"/>
      <w:pPr>
        <w:ind w:left="1899" w:hanging="284"/>
      </w:pPr>
    </w:lvl>
    <w:lvl w:ilvl="2">
      <w:start w:val="1"/>
      <w:numFmt w:val="bullet"/>
      <w:lvlText w:val="•"/>
      <w:lvlJc w:val="left"/>
      <w:pPr>
        <w:ind w:left="2438" w:hanging="284"/>
      </w:pPr>
    </w:lvl>
    <w:lvl w:ilvl="3">
      <w:start w:val="1"/>
      <w:numFmt w:val="bullet"/>
      <w:lvlText w:val="•"/>
      <w:lvlJc w:val="left"/>
      <w:pPr>
        <w:ind w:left="2978" w:hanging="283"/>
      </w:pPr>
    </w:lvl>
    <w:lvl w:ilvl="4">
      <w:start w:val="1"/>
      <w:numFmt w:val="bullet"/>
      <w:lvlText w:val="•"/>
      <w:lvlJc w:val="left"/>
      <w:pPr>
        <w:ind w:left="3517" w:hanging="284"/>
      </w:pPr>
    </w:lvl>
    <w:lvl w:ilvl="5">
      <w:start w:val="1"/>
      <w:numFmt w:val="bullet"/>
      <w:lvlText w:val="•"/>
      <w:lvlJc w:val="left"/>
      <w:pPr>
        <w:ind w:left="4056" w:hanging="283"/>
      </w:pPr>
    </w:lvl>
    <w:lvl w:ilvl="6">
      <w:start w:val="1"/>
      <w:numFmt w:val="bullet"/>
      <w:lvlText w:val="•"/>
      <w:lvlJc w:val="left"/>
      <w:pPr>
        <w:ind w:left="4596" w:hanging="284"/>
      </w:pPr>
    </w:lvl>
    <w:lvl w:ilvl="7">
      <w:start w:val="1"/>
      <w:numFmt w:val="bullet"/>
      <w:lvlText w:val="•"/>
      <w:lvlJc w:val="left"/>
      <w:pPr>
        <w:ind w:left="5135" w:hanging="284"/>
      </w:pPr>
    </w:lvl>
    <w:lvl w:ilvl="8">
      <w:start w:val="1"/>
      <w:numFmt w:val="bullet"/>
      <w:lvlText w:val="•"/>
      <w:lvlJc w:val="left"/>
      <w:pPr>
        <w:ind w:left="5674" w:hanging="284"/>
      </w:pPr>
    </w:lvl>
  </w:abstractNum>
  <w:abstractNum w:abstractNumId="9" w15:restartNumberingAfterBreak="0">
    <w:nsid w:val="3F611BFE"/>
    <w:multiLevelType w:val="multilevel"/>
    <w:tmpl w:val="93F8234C"/>
    <w:lvl w:ilvl="0">
      <w:start w:val="1"/>
      <w:numFmt w:val="decimal"/>
      <w:lvlText w:val="%1"/>
      <w:lvlJc w:val="left"/>
      <w:pPr>
        <w:ind w:left="1116" w:hanging="221"/>
      </w:pPr>
      <w:rPr>
        <w:rFonts w:ascii="Bookman Old Style" w:eastAsia="Times New Roman" w:hAnsi="Bookman Old Style" w:cs="Times New Roman" w:hint="default"/>
        <w:color w:val="231F20"/>
        <w:sz w:val="20"/>
        <w:szCs w:val="20"/>
      </w:rPr>
    </w:lvl>
    <w:lvl w:ilvl="1">
      <w:start w:val="1"/>
      <w:numFmt w:val="bullet"/>
      <w:lvlText w:val="•"/>
      <w:lvlJc w:val="left"/>
      <w:pPr>
        <w:ind w:left="1683" w:hanging="220"/>
      </w:pPr>
    </w:lvl>
    <w:lvl w:ilvl="2">
      <w:start w:val="1"/>
      <w:numFmt w:val="bullet"/>
      <w:lvlText w:val="•"/>
      <w:lvlJc w:val="left"/>
      <w:pPr>
        <w:ind w:left="2246" w:hanging="221"/>
      </w:pPr>
    </w:lvl>
    <w:lvl w:ilvl="3">
      <w:start w:val="1"/>
      <w:numFmt w:val="bullet"/>
      <w:lvlText w:val="•"/>
      <w:lvlJc w:val="left"/>
      <w:pPr>
        <w:ind w:left="2810" w:hanging="221"/>
      </w:pPr>
    </w:lvl>
    <w:lvl w:ilvl="4">
      <w:start w:val="1"/>
      <w:numFmt w:val="bullet"/>
      <w:lvlText w:val="•"/>
      <w:lvlJc w:val="left"/>
      <w:pPr>
        <w:ind w:left="3373" w:hanging="221"/>
      </w:pPr>
    </w:lvl>
    <w:lvl w:ilvl="5">
      <w:start w:val="1"/>
      <w:numFmt w:val="bullet"/>
      <w:lvlText w:val="•"/>
      <w:lvlJc w:val="left"/>
      <w:pPr>
        <w:ind w:left="3936" w:hanging="221"/>
      </w:pPr>
    </w:lvl>
    <w:lvl w:ilvl="6">
      <w:start w:val="1"/>
      <w:numFmt w:val="bullet"/>
      <w:lvlText w:val="•"/>
      <w:lvlJc w:val="left"/>
      <w:pPr>
        <w:ind w:left="4500" w:hanging="221"/>
      </w:pPr>
    </w:lvl>
    <w:lvl w:ilvl="7">
      <w:start w:val="1"/>
      <w:numFmt w:val="bullet"/>
      <w:lvlText w:val="•"/>
      <w:lvlJc w:val="left"/>
      <w:pPr>
        <w:ind w:left="5063" w:hanging="221"/>
      </w:pPr>
    </w:lvl>
    <w:lvl w:ilvl="8">
      <w:start w:val="1"/>
      <w:numFmt w:val="bullet"/>
      <w:lvlText w:val="•"/>
      <w:lvlJc w:val="left"/>
      <w:pPr>
        <w:ind w:left="5626" w:hanging="221"/>
      </w:pPr>
    </w:lvl>
  </w:abstractNum>
  <w:abstractNum w:abstractNumId="10" w15:restartNumberingAfterBreak="0">
    <w:nsid w:val="40414423"/>
    <w:multiLevelType w:val="multilevel"/>
    <w:tmpl w:val="DD8CDB8A"/>
    <w:lvl w:ilvl="0">
      <w:start w:val="1"/>
      <w:numFmt w:val="decimal"/>
      <w:lvlText w:val="%1."/>
      <w:lvlJc w:val="left"/>
      <w:pPr>
        <w:ind w:left="2180" w:hanging="195"/>
      </w:pPr>
      <w:rPr>
        <w:rFonts w:ascii="Bookman Old Style" w:eastAsia="Times New Roman" w:hAnsi="Bookman Old Style" w:cs="Times New Roman" w:hint="default"/>
        <w:i w:val="0"/>
        <w:iCs w:val="0"/>
        <w:color w:val="231F20"/>
        <w:sz w:val="28"/>
        <w:szCs w:val="28"/>
      </w:rPr>
    </w:lvl>
    <w:lvl w:ilvl="1">
      <w:start w:val="1"/>
      <w:numFmt w:val="decimal"/>
      <w:lvlText w:val="%2"/>
      <w:lvlJc w:val="left"/>
      <w:pPr>
        <w:ind w:left="691" w:hanging="220"/>
      </w:pPr>
      <w:rPr>
        <w:rFonts w:ascii="Bookman Old Style" w:eastAsia="Times New Roman" w:hAnsi="Bookman Old Style" w:cs="Times New Roman" w:hint="default"/>
        <w:color w:val="231F20"/>
        <w:sz w:val="20"/>
        <w:szCs w:val="20"/>
      </w:rPr>
    </w:lvl>
    <w:lvl w:ilvl="2">
      <w:start w:val="1"/>
      <w:numFmt w:val="bullet"/>
      <w:lvlText w:val="•"/>
      <w:lvlJc w:val="left"/>
      <w:pPr>
        <w:ind w:left="1319" w:hanging="220"/>
      </w:pPr>
    </w:lvl>
    <w:lvl w:ilvl="3">
      <w:start w:val="1"/>
      <w:numFmt w:val="bullet"/>
      <w:lvlText w:val="•"/>
      <w:lvlJc w:val="left"/>
      <w:pPr>
        <w:ind w:left="1945" w:hanging="220"/>
      </w:pPr>
    </w:lvl>
    <w:lvl w:ilvl="4">
      <w:start w:val="1"/>
      <w:numFmt w:val="bullet"/>
      <w:lvlText w:val="•"/>
      <w:lvlJc w:val="left"/>
      <w:pPr>
        <w:ind w:left="2571" w:hanging="220"/>
      </w:pPr>
    </w:lvl>
    <w:lvl w:ilvl="5">
      <w:start w:val="1"/>
      <w:numFmt w:val="bullet"/>
      <w:lvlText w:val="•"/>
      <w:lvlJc w:val="left"/>
      <w:pPr>
        <w:ind w:left="3197" w:hanging="220"/>
      </w:pPr>
    </w:lvl>
    <w:lvl w:ilvl="6">
      <w:start w:val="1"/>
      <w:numFmt w:val="bullet"/>
      <w:lvlText w:val="•"/>
      <w:lvlJc w:val="left"/>
      <w:pPr>
        <w:ind w:left="3823" w:hanging="220"/>
      </w:pPr>
    </w:lvl>
    <w:lvl w:ilvl="7">
      <w:start w:val="1"/>
      <w:numFmt w:val="bullet"/>
      <w:lvlText w:val="•"/>
      <w:lvlJc w:val="left"/>
      <w:pPr>
        <w:ind w:left="4449" w:hanging="220"/>
      </w:pPr>
    </w:lvl>
    <w:lvl w:ilvl="8">
      <w:start w:val="1"/>
      <w:numFmt w:val="bullet"/>
      <w:lvlText w:val="•"/>
      <w:lvlJc w:val="left"/>
      <w:pPr>
        <w:ind w:left="5075" w:hanging="220"/>
      </w:pPr>
    </w:lvl>
  </w:abstractNum>
  <w:abstractNum w:abstractNumId="11" w15:restartNumberingAfterBreak="0">
    <w:nsid w:val="406D56C0"/>
    <w:multiLevelType w:val="multilevel"/>
    <w:tmpl w:val="775450F2"/>
    <w:lvl w:ilvl="0">
      <w:start w:val="1"/>
      <w:numFmt w:val="bullet"/>
      <w:lvlText w:val="●"/>
      <w:lvlJc w:val="left"/>
      <w:pPr>
        <w:ind w:left="-3099" w:hanging="360"/>
      </w:pPr>
      <w:rPr>
        <w:rFonts w:ascii="Noto Sans Symbols" w:eastAsia="Noto Sans Symbols" w:hAnsi="Noto Sans Symbols" w:cs="Noto Sans Symbols"/>
      </w:rPr>
    </w:lvl>
    <w:lvl w:ilvl="1">
      <w:start w:val="1"/>
      <w:numFmt w:val="decimal"/>
      <w:lvlText w:val=""/>
      <w:lvlJc w:val="left"/>
      <w:pPr>
        <w:ind w:left="-4251" w:firstLine="0"/>
      </w:pPr>
    </w:lvl>
    <w:lvl w:ilvl="2">
      <w:start w:val="1"/>
      <w:numFmt w:val="decimal"/>
      <w:lvlText w:val=""/>
      <w:lvlJc w:val="left"/>
      <w:pPr>
        <w:ind w:left="-4251" w:firstLine="0"/>
      </w:pPr>
    </w:lvl>
    <w:lvl w:ilvl="3">
      <w:start w:val="1"/>
      <w:numFmt w:val="decimal"/>
      <w:lvlText w:val=""/>
      <w:lvlJc w:val="left"/>
      <w:pPr>
        <w:ind w:left="-4251" w:firstLine="0"/>
      </w:pPr>
    </w:lvl>
    <w:lvl w:ilvl="4">
      <w:start w:val="1"/>
      <w:numFmt w:val="decimal"/>
      <w:lvlText w:val=""/>
      <w:lvlJc w:val="left"/>
      <w:pPr>
        <w:ind w:left="-4251" w:firstLine="0"/>
      </w:pPr>
    </w:lvl>
    <w:lvl w:ilvl="5">
      <w:start w:val="1"/>
      <w:numFmt w:val="decimal"/>
      <w:lvlText w:val=""/>
      <w:lvlJc w:val="left"/>
      <w:pPr>
        <w:ind w:left="-4251" w:firstLine="0"/>
      </w:pPr>
    </w:lvl>
    <w:lvl w:ilvl="6">
      <w:start w:val="1"/>
      <w:numFmt w:val="decimal"/>
      <w:lvlText w:val=""/>
      <w:lvlJc w:val="left"/>
      <w:pPr>
        <w:ind w:left="-4251" w:firstLine="0"/>
      </w:pPr>
    </w:lvl>
    <w:lvl w:ilvl="7">
      <w:start w:val="1"/>
      <w:numFmt w:val="decimal"/>
      <w:lvlText w:val=""/>
      <w:lvlJc w:val="left"/>
      <w:pPr>
        <w:ind w:left="-4251" w:firstLine="0"/>
      </w:pPr>
    </w:lvl>
    <w:lvl w:ilvl="8">
      <w:start w:val="1"/>
      <w:numFmt w:val="decimal"/>
      <w:lvlText w:val=""/>
      <w:lvlJc w:val="left"/>
      <w:pPr>
        <w:ind w:left="-4251" w:firstLine="0"/>
      </w:pPr>
    </w:lvl>
  </w:abstractNum>
  <w:abstractNum w:abstractNumId="12" w15:restartNumberingAfterBreak="0">
    <w:nsid w:val="40787AD7"/>
    <w:multiLevelType w:val="multilevel"/>
    <w:tmpl w:val="C9D689F2"/>
    <w:lvl w:ilvl="0">
      <w:start w:val="2"/>
      <w:numFmt w:val="decimal"/>
      <w:lvlText w:val="%1"/>
      <w:lvlJc w:val="left"/>
      <w:pPr>
        <w:ind w:left="947" w:hanging="220"/>
      </w:pPr>
      <w:rPr>
        <w:rFonts w:ascii="Times New Roman" w:eastAsia="Times New Roman" w:hAnsi="Times New Roman" w:cs="Times New Roman"/>
        <w:color w:val="231F20"/>
        <w:sz w:val="20"/>
        <w:szCs w:val="20"/>
      </w:rPr>
    </w:lvl>
    <w:lvl w:ilvl="1">
      <w:start w:val="1"/>
      <w:numFmt w:val="bullet"/>
      <w:lvlText w:val="•"/>
      <w:lvlJc w:val="left"/>
      <w:pPr>
        <w:ind w:left="1521" w:hanging="220"/>
      </w:pPr>
    </w:lvl>
    <w:lvl w:ilvl="2">
      <w:start w:val="1"/>
      <w:numFmt w:val="bullet"/>
      <w:lvlText w:val="•"/>
      <w:lvlJc w:val="left"/>
      <w:pPr>
        <w:ind w:left="2102" w:hanging="220"/>
      </w:pPr>
    </w:lvl>
    <w:lvl w:ilvl="3">
      <w:start w:val="1"/>
      <w:numFmt w:val="bullet"/>
      <w:lvlText w:val="•"/>
      <w:lvlJc w:val="left"/>
      <w:pPr>
        <w:ind w:left="2684" w:hanging="220"/>
      </w:pPr>
    </w:lvl>
    <w:lvl w:ilvl="4">
      <w:start w:val="1"/>
      <w:numFmt w:val="bullet"/>
      <w:lvlText w:val="•"/>
      <w:lvlJc w:val="left"/>
      <w:pPr>
        <w:ind w:left="3265" w:hanging="220"/>
      </w:pPr>
    </w:lvl>
    <w:lvl w:ilvl="5">
      <w:start w:val="1"/>
      <w:numFmt w:val="bullet"/>
      <w:lvlText w:val="•"/>
      <w:lvlJc w:val="left"/>
      <w:pPr>
        <w:ind w:left="3846" w:hanging="220"/>
      </w:pPr>
    </w:lvl>
    <w:lvl w:ilvl="6">
      <w:start w:val="1"/>
      <w:numFmt w:val="bullet"/>
      <w:lvlText w:val="•"/>
      <w:lvlJc w:val="left"/>
      <w:pPr>
        <w:ind w:left="4428" w:hanging="220"/>
      </w:pPr>
    </w:lvl>
    <w:lvl w:ilvl="7">
      <w:start w:val="1"/>
      <w:numFmt w:val="bullet"/>
      <w:lvlText w:val="•"/>
      <w:lvlJc w:val="left"/>
      <w:pPr>
        <w:ind w:left="5009" w:hanging="220"/>
      </w:pPr>
    </w:lvl>
    <w:lvl w:ilvl="8">
      <w:start w:val="1"/>
      <w:numFmt w:val="bullet"/>
      <w:lvlText w:val="•"/>
      <w:lvlJc w:val="left"/>
      <w:pPr>
        <w:ind w:left="5590" w:hanging="220"/>
      </w:pPr>
    </w:lvl>
  </w:abstractNum>
  <w:abstractNum w:abstractNumId="13" w15:restartNumberingAfterBreak="0">
    <w:nsid w:val="43984EC5"/>
    <w:multiLevelType w:val="multilevel"/>
    <w:tmpl w:val="2FE49924"/>
    <w:lvl w:ilvl="0">
      <w:start w:val="1"/>
      <w:numFmt w:val="decimal"/>
      <w:lvlText w:val="%1."/>
      <w:lvlJc w:val="left"/>
      <w:rPr>
        <w:rFont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44996F55"/>
    <w:multiLevelType w:val="multilevel"/>
    <w:tmpl w:val="C27EE652"/>
    <w:lvl w:ilvl="0">
      <w:start w:val="1"/>
      <w:numFmt w:val="decimal"/>
      <w:lvlText w:val="%1."/>
      <w:lvlJc w:val="left"/>
      <w:pPr>
        <w:ind w:left="1152"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 w15:restartNumberingAfterBreak="0">
    <w:nsid w:val="44C60FE1"/>
    <w:multiLevelType w:val="multilevel"/>
    <w:tmpl w:val="CB8C3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F1F60"/>
    <w:multiLevelType w:val="multilevel"/>
    <w:tmpl w:val="F58EC956"/>
    <w:lvl w:ilvl="0">
      <w:start w:val="1"/>
      <w:numFmt w:val="decimal"/>
      <w:lvlText w:val="%1"/>
      <w:lvlJc w:val="left"/>
      <w:pPr>
        <w:ind w:left="1117" w:hanging="218"/>
      </w:pPr>
      <w:rPr>
        <w:rFonts w:ascii="Bookman Old Style" w:eastAsia="Times New Roman" w:hAnsi="Bookman Old Style" w:cs="Times New Roman" w:hint="default"/>
        <w:color w:val="231F20"/>
        <w:sz w:val="20"/>
        <w:szCs w:val="20"/>
      </w:rPr>
    </w:lvl>
    <w:lvl w:ilvl="1">
      <w:start w:val="1"/>
      <w:numFmt w:val="bullet"/>
      <w:lvlText w:val="•"/>
      <w:lvlJc w:val="left"/>
      <w:pPr>
        <w:ind w:left="1683" w:hanging="218"/>
      </w:pPr>
    </w:lvl>
    <w:lvl w:ilvl="2">
      <w:start w:val="1"/>
      <w:numFmt w:val="bullet"/>
      <w:lvlText w:val="•"/>
      <w:lvlJc w:val="left"/>
      <w:pPr>
        <w:ind w:left="2246" w:hanging="218"/>
      </w:pPr>
    </w:lvl>
    <w:lvl w:ilvl="3">
      <w:start w:val="1"/>
      <w:numFmt w:val="bullet"/>
      <w:lvlText w:val="•"/>
      <w:lvlJc w:val="left"/>
      <w:pPr>
        <w:ind w:left="2810" w:hanging="218"/>
      </w:pPr>
    </w:lvl>
    <w:lvl w:ilvl="4">
      <w:start w:val="1"/>
      <w:numFmt w:val="bullet"/>
      <w:lvlText w:val="•"/>
      <w:lvlJc w:val="left"/>
      <w:pPr>
        <w:ind w:left="3373" w:hanging="218"/>
      </w:pPr>
    </w:lvl>
    <w:lvl w:ilvl="5">
      <w:start w:val="1"/>
      <w:numFmt w:val="bullet"/>
      <w:lvlText w:val="•"/>
      <w:lvlJc w:val="left"/>
      <w:pPr>
        <w:ind w:left="3936" w:hanging="218"/>
      </w:pPr>
    </w:lvl>
    <w:lvl w:ilvl="6">
      <w:start w:val="1"/>
      <w:numFmt w:val="bullet"/>
      <w:lvlText w:val="•"/>
      <w:lvlJc w:val="left"/>
      <w:pPr>
        <w:ind w:left="4500" w:hanging="218"/>
      </w:pPr>
    </w:lvl>
    <w:lvl w:ilvl="7">
      <w:start w:val="1"/>
      <w:numFmt w:val="bullet"/>
      <w:lvlText w:val="•"/>
      <w:lvlJc w:val="left"/>
      <w:pPr>
        <w:ind w:left="5063" w:hanging="218"/>
      </w:pPr>
    </w:lvl>
    <w:lvl w:ilvl="8">
      <w:start w:val="1"/>
      <w:numFmt w:val="bullet"/>
      <w:lvlText w:val="•"/>
      <w:lvlJc w:val="left"/>
      <w:pPr>
        <w:ind w:left="5626" w:hanging="217"/>
      </w:pPr>
    </w:lvl>
  </w:abstractNum>
  <w:abstractNum w:abstractNumId="17" w15:restartNumberingAfterBreak="0">
    <w:nsid w:val="494A64FD"/>
    <w:multiLevelType w:val="multilevel"/>
    <w:tmpl w:val="2AC05D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EA6243"/>
    <w:multiLevelType w:val="multilevel"/>
    <w:tmpl w:val="C7F0C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9422F"/>
    <w:multiLevelType w:val="multilevel"/>
    <w:tmpl w:val="7F4CF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EC5DDD"/>
    <w:multiLevelType w:val="multilevel"/>
    <w:tmpl w:val="C82CBB44"/>
    <w:lvl w:ilvl="0">
      <w:start w:val="1"/>
      <w:numFmt w:val="decimal"/>
      <w:lvlText w:val="%1."/>
      <w:lvlJc w:val="left"/>
      <w:pPr>
        <w:ind w:left="1147" w:hanging="237"/>
      </w:pPr>
      <w:rPr>
        <w:rFonts w:ascii="Bookman Old Style" w:eastAsia="Times New Roman" w:hAnsi="Bookman Old Style" w:cs="Times New Roman" w:hint="default"/>
        <w:color w:val="231F20"/>
        <w:sz w:val="22"/>
        <w:szCs w:val="22"/>
      </w:rPr>
    </w:lvl>
    <w:lvl w:ilvl="1">
      <w:start w:val="1"/>
      <w:numFmt w:val="bullet"/>
      <w:lvlText w:val="•"/>
      <w:lvlJc w:val="left"/>
      <w:pPr>
        <w:ind w:left="2940" w:hanging="237"/>
      </w:pPr>
    </w:lvl>
    <w:lvl w:ilvl="2">
      <w:start w:val="1"/>
      <w:numFmt w:val="bullet"/>
      <w:lvlText w:val="•"/>
      <w:lvlJc w:val="left"/>
      <w:pPr>
        <w:ind w:left="3363" w:hanging="237"/>
      </w:pPr>
    </w:lvl>
    <w:lvl w:ilvl="3">
      <w:start w:val="1"/>
      <w:numFmt w:val="bullet"/>
      <w:lvlText w:val="•"/>
      <w:lvlJc w:val="left"/>
      <w:pPr>
        <w:ind w:left="3787" w:hanging="237"/>
      </w:pPr>
    </w:lvl>
    <w:lvl w:ilvl="4">
      <w:start w:val="1"/>
      <w:numFmt w:val="bullet"/>
      <w:lvlText w:val="•"/>
      <w:lvlJc w:val="left"/>
      <w:pPr>
        <w:ind w:left="4211" w:hanging="236"/>
      </w:pPr>
    </w:lvl>
    <w:lvl w:ilvl="5">
      <w:start w:val="1"/>
      <w:numFmt w:val="bullet"/>
      <w:lvlText w:val="•"/>
      <w:lvlJc w:val="left"/>
      <w:pPr>
        <w:ind w:left="4634" w:hanging="237"/>
      </w:pPr>
    </w:lvl>
    <w:lvl w:ilvl="6">
      <w:start w:val="1"/>
      <w:numFmt w:val="bullet"/>
      <w:lvlText w:val="•"/>
      <w:lvlJc w:val="left"/>
      <w:pPr>
        <w:ind w:left="5058" w:hanging="237"/>
      </w:pPr>
    </w:lvl>
    <w:lvl w:ilvl="7">
      <w:start w:val="1"/>
      <w:numFmt w:val="bullet"/>
      <w:lvlText w:val="•"/>
      <w:lvlJc w:val="left"/>
      <w:pPr>
        <w:ind w:left="5482" w:hanging="237"/>
      </w:pPr>
    </w:lvl>
    <w:lvl w:ilvl="8">
      <w:start w:val="1"/>
      <w:numFmt w:val="bullet"/>
      <w:lvlText w:val="•"/>
      <w:lvlJc w:val="left"/>
      <w:pPr>
        <w:ind w:left="5905" w:hanging="237"/>
      </w:pPr>
    </w:lvl>
  </w:abstractNum>
  <w:abstractNum w:abstractNumId="21" w15:restartNumberingAfterBreak="0">
    <w:nsid w:val="7A8A64DB"/>
    <w:multiLevelType w:val="multilevel"/>
    <w:tmpl w:val="D3CA645C"/>
    <w:lvl w:ilvl="0">
      <w:start w:val="1"/>
      <w:numFmt w:val="decimal"/>
      <w:lvlText w:val="%1"/>
      <w:lvlJc w:val="left"/>
      <w:pPr>
        <w:ind w:left="947" w:hanging="218"/>
      </w:pPr>
      <w:rPr>
        <w:rFonts w:ascii="Times New Roman" w:eastAsia="Times New Roman" w:hAnsi="Times New Roman" w:cs="Times New Roman"/>
        <w:color w:val="231F20"/>
        <w:sz w:val="20"/>
        <w:szCs w:val="20"/>
      </w:rPr>
    </w:lvl>
    <w:lvl w:ilvl="1">
      <w:start w:val="1"/>
      <w:numFmt w:val="bullet"/>
      <w:lvlText w:val="•"/>
      <w:lvlJc w:val="left"/>
      <w:pPr>
        <w:ind w:left="1521" w:hanging="219"/>
      </w:pPr>
    </w:lvl>
    <w:lvl w:ilvl="2">
      <w:start w:val="1"/>
      <w:numFmt w:val="bullet"/>
      <w:lvlText w:val="•"/>
      <w:lvlJc w:val="left"/>
      <w:pPr>
        <w:ind w:left="2102" w:hanging="219"/>
      </w:pPr>
    </w:lvl>
    <w:lvl w:ilvl="3">
      <w:start w:val="1"/>
      <w:numFmt w:val="bullet"/>
      <w:lvlText w:val="•"/>
      <w:lvlJc w:val="left"/>
      <w:pPr>
        <w:ind w:left="2684" w:hanging="219"/>
      </w:pPr>
    </w:lvl>
    <w:lvl w:ilvl="4">
      <w:start w:val="1"/>
      <w:numFmt w:val="bullet"/>
      <w:lvlText w:val="•"/>
      <w:lvlJc w:val="left"/>
      <w:pPr>
        <w:ind w:left="3265" w:hanging="219"/>
      </w:pPr>
    </w:lvl>
    <w:lvl w:ilvl="5">
      <w:start w:val="1"/>
      <w:numFmt w:val="bullet"/>
      <w:lvlText w:val="•"/>
      <w:lvlJc w:val="left"/>
      <w:pPr>
        <w:ind w:left="3846" w:hanging="218"/>
      </w:pPr>
    </w:lvl>
    <w:lvl w:ilvl="6">
      <w:start w:val="1"/>
      <w:numFmt w:val="bullet"/>
      <w:lvlText w:val="•"/>
      <w:lvlJc w:val="left"/>
      <w:pPr>
        <w:ind w:left="4428" w:hanging="219"/>
      </w:pPr>
    </w:lvl>
    <w:lvl w:ilvl="7">
      <w:start w:val="1"/>
      <w:numFmt w:val="bullet"/>
      <w:lvlText w:val="•"/>
      <w:lvlJc w:val="left"/>
      <w:pPr>
        <w:ind w:left="5009" w:hanging="219"/>
      </w:pPr>
    </w:lvl>
    <w:lvl w:ilvl="8">
      <w:start w:val="1"/>
      <w:numFmt w:val="bullet"/>
      <w:lvlText w:val="•"/>
      <w:lvlJc w:val="left"/>
      <w:pPr>
        <w:ind w:left="5590" w:hanging="219"/>
      </w:pPr>
    </w:lvl>
  </w:abstractNum>
  <w:num w:numId="1">
    <w:abstractNumId w:val="18"/>
  </w:num>
  <w:num w:numId="2">
    <w:abstractNumId w:val="19"/>
  </w:num>
  <w:num w:numId="3">
    <w:abstractNumId w:val="17"/>
  </w:num>
  <w:num w:numId="4">
    <w:abstractNumId w:val="15"/>
  </w:num>
  <w:num w:numId="5">
    <w:abstractNumId w:val="3"/>
  </w:num>
  <w:num w:numId="6">
    <w:abstractNumId w:val="1"/>
  </w:num>
  <w:num w:numId="7">
    <w:abstractNumId w:val="14"/>
  </w:num>
  <w:num w:numId="8">
    <w:abstractNumId w:val="11"/>
  </w:num>
  <w:num w:numId="9">
    <w:abstractNumId w:val="4"/>
  </w:num>
  <w:num w:numId="10">
    <w:abstractNumId w:val="13"/>
  </w:num>
  <w:num w:numId="11">
    <w:abstractNumId w:val="0"/>
  </w:num>
  <w:num w:numId="12">
    <w:abstractNumId w:val="6"/>
  </w:num>
  <w:num w:numId="13">
    <w:abstractNumId w:val="12"/>
  </w:num>
  <w:num w:numId="14">
    <w:abstractNumId w:val="16"/>
  </w:num>
  <w:num w:numId="15">
    <w:abstractNumId w:val="21"/>
  </w:num>
  <w:num w:numId="16">
    <w:abstractNumId w:val="10"/>
  </w:num>
  <w:num w:numId="17">
    <w:abstractNumId w:val="2"/>
  </w:num>
  <w:num w:numId="18">
    <w:abstractNumId w:val="5"/>
  </w:num>
  <w:num w:numId="19">
    <w:abstractNumId w:val="9"/>
  </w:num>
  <w:num w:numId="20">
    <w:abstractNumId w:val="8"/>
  </w:num>
  <w:num w:numId="21">
    <w:abstractNumId w:val="20"/>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B2E"/>
    <w:rsid w:val="000009C4"/>
    <w:rsid w:val="00001CB4"/>
    <w:rsid w:val="0000476C"/>
    <w:rsid w:val="0001304B"/>
    <w:rsid w:val="0001352C"/>
    <w:rsid w:val="00014897"/>
    <w:rsid w:val="00016DC2"/>
    <w:rsid w:val="00017CAE"/>
    <w:rsid w:val="00020B7E"/>
    <w:rsid w:val="00024AEA"/>
    <w:rsid w:val="00027756"/>
    <w:rsid w:val="00031909"/>
    <w:rsid w:val="00031A7E"/>
    <w:rsid w:val="000328BF"/>
    <w:rsid w:val="00032D75"/>
    <w:rsid w:val="00033966"/>
    <w:rsid w:val="00034597"/>
    <w:rsid w:val="000350BD"/>
    <w:rsid w:val="000369D5"/>
    <w:rsid w:val="00036F83"/>
    <w:rsid w:val="00037204"/>
    <w:rsid w:val="00037558"/>
    <w:rsid w:val="000409E0"/>
    <w:rsid w:val="00042528"/>
    <w:rsid w:val="00042B71"/>
    <w:rsid w:val="00044F66"/>
    <w:rsid w:val="000455ED"/>
    <w:rsid w:val="000471BF"/>
    <w:rsid w:val="0004744F"/>
    <w:rsid w:val="000527BF"/>
    <w:rsid w:val="00052AFE"/>
    <w:rsid w:val="00053EFF"/>
    <w:rsid w:val="00055662"/>
    <w:rsid w:val="000562CE"/>
    <w:rsid w:val="000563EC"/>
    <w:rsid w:val="000574F2"/>
    <w:rsid w:val="00064710"/>
    <w:rsid w:val="000712B2"/>
    <w:rsid w:val="00072327"/>
    <w:rsid w:val="00073533"/>
    <w:rsid w:val="00075DB4"/>
    <w:rsid w:val="00075FD6"/>
    <w:rsid w:val="00076FA2"/>
    <w:rsid w:val="000858CC"/>
    <w:rsid w:val="00085E65"/>
    <w:rsid w:val="0009693C"/>
    <w:rsid w:val="0009775E"/>
    <w:rsid w:val="00097C34"/>
    <w:rsid w:val="000A0964"/>
    <w:rsid w:val="000A2C89"/>
    <w:rsid w:val="000A2DF0"/>
    <w:rsid w:val="000A2ED4"/>
    <w:rsid w:val="000A4B24"/>
    <w:rsid w:val="000A4D22"/>
    <w:rsid w:val="000A66D4"/>
    <w:rsid w:val="000A74D8"/>
    <w:rsid w:val="000A7982"/>
    <w:rsid w:val="000B02B6"/>
    <w:rsid w:val="000B4B68"/>
    <w:rsid w:val="000B74CD"/>
    <w:rsid w:val="000C1027"/>
    <w:rsid w:val="000C2D1A"/>
    <w:rsid w:val="000C2E08"/>
    <w:rsid w:val="000C36A4"/>
    <w:rsid w:val="000C41A4"/>
    <w:rsid w:val="000C5F5C"/>
    <w:rsid w:val="000C73EA"/>
    <w:rsid w:val="000C7E30"/>
    <w:rsid w:val="000D0995"/>
    <w:rsid w:val="000D296A"/>
    <w:rsid w:val="000D4216"/>
    <w:rsid w:val="000E07E6"/>
    <w:rsid w:val="000E4EF5"/>
    <w:rsid w:val="000E65B2"/>
    <w:rsid w:val="000E7594"/>
    <w:rsid w:val="000F0CEE"/>
    <w:rsid w:val="000F2AEB"/>
    <w:rsid w:val="000F691F"/>
    <w:rsid w:val="000F7C45"/>
    <w:rsid w:val="001026A8"/>
    <w:rsid w:val="0010487B"/>
    <w:rsid w:val="001049F0"/>
    <w:rsid w:val="0010532A"/>
    <w:rsid w:val="001058AC"/>
    <w:rsid w:val="0010640C"/>
    <w:rsid w:val="00106968"/>
    <w:rsid w:val="00106D55"/>
    <w:rsid w:val="00113664"/>
    <w:rsid w:val="00117A11"/>
    <w:rsid w:val="001207C8"/>
    <w:rsid w:val="00123F7D"/>
    <w:rsid w:val="00125EC4"/>
    <w:rsid w:val="0012652F"/>
    <w:rsid w:val="001302B7"/>
    <w:rsid w:val="00131BCC"/>
    <w:rsid w:val="001342E7"/>
    <w:rsid w:val="0013698C"/>
    <w:rsid w:val="001414F8"/>
    <w:rsid w:val="00142BEC"/>
    <w:rsid w:val="001436EB"/>
    <w:rsid w:val="00146116"/>
    <w:rsid w:val="00150A77"/>
    <w:rsid w:val="0015398E"/>
    <w:rsid w:val="001553B1"/>
    <w:rsid w:val="00155906"/>
    <w:rsid w:val="001559D6"/>
    <w:rsid w:val="001574D3"/>
    <w:rsid w:val="00161D2C"/>
    <w:rsid w:val="001630E4"/>
    <w:rsid w:val="00163A41"/>
    <w:rsid w:val="00164A54"/>
    <w:rsid w:val="00166944"/>
    <w:rsid w:val="001669F7"/>
    <w:rsid w:val="00170441"/>
    <w:rsid w:val="00170EF3"/>
    <w:rsid w:val="001760B2"/>
    <w:rsid w:val="00176B92"/>
    <w:rsid w:val="00177F4B"/>
    <w:rsid w:val="00180668"/>
    <w:rsid w:val="00182D9A"/>
    <w:rsid w:val="00183DC2"/>
    <w:rsid w:val="001865B5"/>
    <w:rsid w:val="00190395"/>
    <w:rsid w:val="00190510"/>
    <w:rsid w:val="00192883"/>
    <w:rsid w:val="00194336"/>
    <w:rsid w:val="001949DC"/>
    <w:rsid w:val="00196D65"/>
    <w:rsid w:val="001A084E"/>
    <w:rsid w:val="001A0E59"/>
    <w:rsid w:val="001A159B"/>
    <w:rsid w:val="001A3236"/>
    <w:rsid w:val="001A47FB"/>
    <w:rsid w:val="001A4E73"/>
    <w:rsid w:val="001A5F5D"/>
    <w:rsid w:val="001B0CE4"/>
    <w:rsid w:val="001B6D10"/>
    <w:rsid w:val="001B741C"/>
    <w:rsid w:val="001B7C87"/>
    <w:rsid w:val="001C5709"/>
    <w:rsid w:val="001D0055"/>
    <w:rsid w:val="001D0242"/>
    <w:rsid w:val="001D19D5"/>
    <w:rsid w:val="001D4782"/>
    <w:rsid w:val="001D52CD"/>
    <w:rsid w:val="001D79D7"/>
    <w:rsid w:val="001D7A88"/>
    <w:rsid w:val="001E0961"/>
    <w:rsid w:val="001E1043"/>
    <w:rsid w:val="001E4779"/>
    <w:rsid w:val="001E5084"/>
    <w:rsid w:val="001E78C8"/>
    <w:rsid w:val="001F0F31"/>
    <w:rsid w:val="001F51CF"/>
    <w:rsid w:val="001F7328"/>
    <w:rsid w:val="00203749"/>
    <w:rsid w:val="00203C07"/>
    <w:rsid w:val="0020575A"/>
    <w:rsid w:val="0020785F"/>
    <w:rsid w:val="00212495"/>
    <w:rsid w:val="002221D0"/>
    <w:rsid w:val="00224F9C"/>
    <w:rsid w:val="002271D4"/>
    <w:rsid w:val="002279BD"/>
    <w:rsid w:val="00237F83"/>
    <w:rsid w:val="002417C2"/>
    <w:rsid w:val="00241CCA"/>
    <w:rsid w:val="00245052"/>
    <w:rsid w:val="00246599"/>
    <w:rsid w:val="002553B7"/>
    <w:rsid w:val="00257886"/>
    <w:rsid w:val="002667F8"/>
    <w:rsid w:val="002668BD"/>
    <w:rsid w:val="0026690D"/>
    <w:rsid w:val="00266AE9"/>
    <w:rsid w:val="002678AC"/>
    <w:rsid w:val="002737DF"/>
    <w:rsid w:val="00274B60"/>
    <w:rsid w:val="00276695"/>
    <w:rsid w:val="00277A32"/>
    <w:rsid w:val="0028283D"/>
    <w:rsid w:val="00285B9D"/>
    <w:rsid w:val="0029146A"/>
    <w:rsid w:val="00291673"/>
    <w:rsid w:val="00291E4E"/>
    <w:rsid w:val="00292903"/>
    <w:rsid w:val="00292FC6"/>
    <w:rsid w:val="002A208E"/>
    <w:rsid w:val="002A7150"/>
    <w:rsid w:val="002B22DB"/>
    <w:rsid w:val="002B34E4"/>
    <w:rsid w:val="002B4FCB"/>
    <w:rsid w:val="002B760B"/>
    <w:rsid w:val="002C2CF6"/>
    <w:rsid w:val="002C7A19"/>
    <w:rsid w:val="002C7AC5"/>
    <w:rsid w:val="002D2AB4"/>
    <w:rsid w:val="002D4682"/>
    <w:rsid w:val="002D51F2"/>
    <w:rsid w:val="002D79B0"/>
    <w:rsid w:val="002E25EA"/>
    <w:rsid w:val="002E3D35"/>
    <w:rsid w:val="002E5330"/>
    <w:rsid w:val="002E5B73"/>
    <w:rsid w:val="002E6219"/>
    <w:rsid w:val="002F13CE"/>
    <w:rsid w:val="002F1C51"/>
    <w:rsid w:val="002F2B41"/>
    <w:rsid w:val="00300F35"/>
    <w:rsid w:val="003071D7"/>
    <w:rsid w:val="00312927"/>
    <w:rsid w:val="00312C02"/>
    <w:rsid w:val="00315628"/>
    <w:rsid w:val="0031566A"/>
    <w:rsid w:val="00315BAB"/>
    <w:rsid w:val="00316CBA"/>
    <w:rsid w:val="00317B60"/>
    <w:rsid w:val="00320BD6"/>
    <w:rsid w:val="003219C2"/>
    <w:rsid w:val="00323602"/>
    <w:rsid w:val="00324378"/>
    <w:rsid w:val="0032491F"/>
    <w:rsid w:val="003267F0"/>
    <w:rsid w:val="0032703F"/>
    <w:rsid w:val="00330093"/>
    <w:rsid w:val="00336D07"/>
    <w:rsid w:val="003378B6"/>
    <w:rsid w:val="00342235"/>
    <w:rsid w:val="003422F9"/>
    <w:rsid w:val="00344022"/>
    <w:rsid w:val="0034682A"/>
    <w:rsid w:val="003520A2"/>
    <w:rsid w:val="00362673"/>
    <w:rsid w:val="00365F50"/>
    <w:rsid w:val="003665A1"/>
    <w:rsid w:val="00371FB3"/>
    <w:rsid w:val="00375B61"/>
    <w:rsid w:val="00376FF1"/>
    <w:rsid w:val="00377DB9"/>
    <w:rsid w:val="003863E5"/>
    <w:rsid w:val="00391320"/>
    <w:rsid w:val="0039352F"/>
    <w:rsid w:val="00397143"/>
    <w:rsid w:val="003A00D3"/>
    <w:rsid w:val="003A09A1"/>
    <w:rsid w:val="003A1A11"/>
    <w:rsid w:val="003A25D0"/>
    <w:rsid w:val="003A4E73"/>
    <w:rsid w:val="003B060D"/>
    <w:rsid w:val="003B0B2E"/>
    <w:rsid w:val="003B0F7E"/>
    <w:rsid w:val="003B17F6"/>
    <w:rsid w:val="003B201F"/>
    <w:rsid w:val="003B2D77"/>
    <w:rsid w:val="003B3671"/>
    <w:rsid w:val="003C54AE"/>
    <w:rsid w:val="003C5EDF"/>
    <w:rsid w:val="003D0F25"/>
    <w:rsid w:val="003D3FD7"/>
    <w:rsid w:val="003D7424"/>
    <w:rsid w:val="003E3099"/>
    <w:rsid w:val="003E32B4"/>
    <w:rsid w:val="003E648C"/>
    <w:rsid w:val="003F4CC6"/>
    <w:rsid w:val="003F6702"/>
    <w:rsid w:val="00400C5F"/>
    <w:rsid w:val="0040154D"/>
    <w:rsid w:val="00402CF9"/>
    <w:rsid w:val="00402EE0"/>
    <w:rsid w:val="00403203"/>
    <w:rsid w:val="00403DA1"/>
    <w:rsid w:val="004059F0"/>
    <w:rsid w:val="00407642"/>
    <w:rsid w:val="00411994"/>
    <w:rsid w:val="0041201A"/>
    <w:rsid w:val="0042115D"/>
    <w:rsid w:val="0042133D"/>
    <w:rsid w:val="004259F1"/>
    <w:rsid w:val="00426808"/>
    <w:rsid w:val="00426D01"/>
    <w:rsid w:val="00427F9A"/>
    <w:rsid w:val="00435DBD"/>
    <w:rsid w:val="00436880"/>
    <w:rsid w:val="00436886"/>
    <w:rsid w:val="00436D96"/>
    <w:rsid w:val="00441022"/>
    <w:rsid w:val="00442A6E"/>
    <w:rsid w:val="00443BCF"/>
    <w:rsid w:val="004469A0"/>
    <w:rsid w:val="00446E16"/>
    <w:rsid w:val="00450D4D"/>
    <w:rsid w:val="00451B22"/>
    <w:rsid w:val="0045349A"/>
    <w:rsid w:val="00453F35"/>
    <w:rsid w:val="004553EE"/>
    <w:rsid w:val="004556F3"/>
    <w:rsid w:val="00457296"/>
    <w:rsid w:val="00460602"/>
    <w:rsid w:val="004623F6"/>
    <w:rsid w:val="00463725"/>
    <w:rsid w:val="00464B28"/>
    <w:rsid w:val="00465B03"/>
    <w:rsid w:val="0046710C"/>
    <w:rsid w:val="004711C7"/>
    <w:rsid w:val="004713F9"/>
    <w:rsid w:val="00471898"/>
    <w:rsid w:val="00474C47"/>
    <w:rsid w:val="0048333E"/>
    <w:rsid w:val="0048390B"/>
    <w:rsid w:val="004842A6"/>
    <w:rsid w:val="00495D50"/>
    <w:rsid w:val="004A0061"/>
    <w:rsid w:val="004A0C90"/>
    <w:rsid w:val="004A1D7E"/>
    <w:rsid w:val="004A2385"/>
    <w:rsid w:val="004A3B29"/>
    <w:rsid w:val="004A419C"/>
    <w:rsid w:val="004A4DE8"/>
    <w:rsid w:val="004A70FE"/>
    <w:rsid w:val="004B0B0F"/>
    <w:rsid w:val="004B4977"/>
    <w:rsid w:val="004B53BD"/>
    <w:rsid w:val="004B758B"/>
    <w:rsid w:val="004C2BBF"/>
    <w:rsid w:val="004C4F09"/>
    <w:rsid w:val="004C5BB1"/>
    <w:rsid w:val="004E04C4"/>
    <w:rsid w:val="004E1EC4"/>
    <w:rsid w:val="004E1F83"/>
    <w:rsid w:val="004E46D6"/>
    <w:rsid w:val="004E47AA"/>
    <w:rsid w:val="004E7D5A"/>
    <w:rsid w:val="004F28B6"/>
    <w:rsid w:val="004F2BAE"/>
    <w:rsid w:val="004F2EB3"/>
    <w:rsid w:val="004F38ED"/>
    <w:rsid w:val="00506759"/>
    <w:rsid w:val="005076E2"/>
    <w:rsid w:val="00514621"/>
    <w:rsid w:val="00514F4F"/>
    <w:rsid w:val="00516443"/>
    <w:rsid w:val="00516C3F"/>
    <w:rsid w:val="005171D6"/>
    <w:rsid w:val="00523752"/>
    <w:rsid w:val="00530A53"/>
    <w:rsid w:val="0053167F"/>
    <w:rsid w:val="00545782"/>
    <w:rsid w:val="00545A78"/>
    <w:rsid w:val="005460C8"/>
    <w:rsid w:val="00546334"/>
    <w:rsid w:val="00547668"/>
    <w:rsid w:val="005477EB"/>
    <w:rsid w:val="005478D6"/>
    <w:rsid w:val="005505D2"/>
    <w:rsid w:val="005571BB"/>
    <w:rsid w:val="005579D9"/>
    <w:rsid w:val="00560971"/>
    <w:rsid w:val="00561758"/>
    <w:rsid w:val="00570158"/>
    <w:rsid w:val="00572175"/>
    <w:rsid w:val="005724C1"/>
    <w:rsid w:val="005759B1"/>
    <w:rsid w:val="0057678E"/>
    <w:rsid w:val="00581B74"/>
    <w:rsid w:val="00582229"/>
    <w:rsid w:val="00583860"/>
    <w:rsid w:val="00584B6F"/>
    <w:rsid w:val="0058574D"/>
    <w:rsid w:val="00586223"/>
    <w:rsid w:val="00586D33"/>
    <w:rsid w:val="00586D47"/>
    <w:rsid w:val="005904F0"/>
    <w:rsid w:val="00592835"/>
    <w:rsid w:val="0059650C"/>
    <w:rsid w:val="005A069C"/>
    <w:rsid w:val="005A1052"/>
    <w:rsid w:val="005A3D73"/>
    <w:rsid w:val="005A4D48"/>
    <w:rsid w:val="005A6613"/>
    <w:rsid w:val="005B122B"/>
    <w:rsid w:val="005B171E"/>
    <w:rsid w:val="005B4823"/>
    <w:rsid w:val="005B52CC"/>
    <w:rsid w:val="005B65F6"/>
    <w:rsid w:val="005B6C62"/>
    <w:rsid w:val="005C3D0F"/>
    <w:rsid w:val="005C6A41"/>
    <w:rsid w:val="005C6E39"/>
    <w:rsid w:val="005D090C"/>
    <w:rsid w:val="005D35D9"/>
    <w:rsid w:val="005D40D8"/>
    <w:rsid w:val="005D4222"/>
    <w:rsid w:val="005D4E95"/>
    <w:rsid w:val="005D7A11"/>
    <w:rsid w:val="005E362E"/>
    <w:rsid w:val="005F06C8"/>
    <w:rsid w:val="005F1348"/>
    <w:rsid w:val="005F662A"/>
    <w:rsid w:val="0060334E"/>
    <w:rsid w:val="00603452"/>
    <w:rsid w:val="006077A4"/>
    <w:rsid w:val="0061516F"/>
    <w:rsid w:val="00615690"/>
    <w:rsid w:val="006207A8"/>
    <w:rsid w:val="00621D47"/>
    <w:rsid w:val="00623509"/>
    <w:rsid w:val="00624502"/>
    <w:rsid w:val="006257D4"/>
    <w:rsid w:val="00626580"/>
    <w:rsid w:val="00634B05"/>
    <w:rsid w:val="00636DB6"/>
    <w:rsid w:val="00641345"/>
    <w:rsid w:val="00642DD0"/>
    <w:rsid w:val="00642F5B"/>
    <w:rsid w:val="006439B0"/>
    <w:rsid w:val="00644CE8"/>
    <w:rsid w:val="00645ED2"/>
    <w:rsid w:val="0064625B"/>
    <w:rsid w:val="00647ECB"/>
    <w:rsid w:val="00654A2C"/>
    <w:rsid w:val="00655087"/>
    <w:rsid w:val="006554C6"/>
    <w:rsid w:val="00655549"/>
    <w:rsid w:val="00655783"/>
    <w:rsid w:val="00655AA1"/>
    <w:rsid w:val="0065662C"/>
    <w:rsid w:val="00660E58"/>
    <w:rsid w:val="00665E6F"/>
    <w:rsid w:val="0066609C"/>
    <w:rsid w:val="0066759F"/>
    <w:rsid w:val="00670A04"/>
    <w:rsid w:val="0067285F"/>
    <w:rsid w:val="00674BC0"/>
    <w:rsid w:val="00676041"/>
    <w:rsid w:val="0067740B"/>
    <w:rsid w:val="006822B1"/>
    <w:rsid w:val="006829CF"/>
    <w:rsid w:val="00683392"/>
    <w:rsid w:val="00684EBF"/>
    <w:rsid w:val="00686F57"/>
    <w:rsid w:val="00690901"/>
    <w:rsid w:val="00696CC0"/>
    <w:rsid w:val="006975C6"/>
    <w:rsid w:val="006A03AB"/>
    <w:rsid w:val="006A70C6"/>
    <w:rsid w:val="006B141E"/>
    <w:rsid w:val="006B2E0F"/>
    <w:rsid w:val="006B55A3"/>
    <w:rsid w:val="006B5A93"/>
    <w:rsid w:val="006B72CD"/>
    <w:rsid w:val="006C02DC"/>
    <w:rsid w:val="006C1A9D"/>
    <w:rsid w:val="006C250A"/>
    <w:rsid w:val="006C3AE2"/>
    <w:rsid w:val="006C726B"/>
    <w:rsid w:val="006C79EB"/>
    <w:rsid w:val="006D0FD8"/>
    <w:rsid w:val="006D4CF1"/>
    <w:rsid w:val="006D6851"/>
    <w:rsid w:val="006D73F1"/>
    <w:rsid w:val="006D78A7"/>
    <w:rsid w:val="006E0ED9"/>
    <w:rsid w:val="006E23A5"/>
    <w:rsid w:val="006E2537"/>
    <w:rsid w:val="006E269B"/>
    <w:rsid w:val="006E3A3F"/>
    <w:rsid w:val="006E3C9F"/>
    <w:rsid w:val="006E4663"/>
    <w:rsid w:val="006E503A"/>
    <w:rsid w:val="006E675D"/>
    <w:rsid w:val="006F115B"/>
    <w:rsid w:val="006F34E3"/>
    <w:rsid w:val="006F3DB3"/>
    <w:rsid w:val="006F473D"/>
    <w:rsid w:val="0070162C"/>
    <w:rsid w:val="007036EE"/>
    <w:rsid w:val="00706C03"/>
    <w:rsid w:val="00707260"/>
    <w:rsid w:val="007116FC"/>
    <w:rsid w:val="00711925"/>
    <w:rsid w:val="00711C8A"/>
    <w:rsid w:val="00712FA6"/>
    <w:rsid w:val="0071305F"/>
    <w:rsid w:val="00715681"/>
    <w:rsid w:val="00717546"/>
    <w:rsid w:val="007213FB"/>
    <w:rsid w:val="00727AF5"/>
    <w:rsid w:val="00731C0C"/>
    <w:rsid w:val="00732F2C"/>
    <w:rsid w:val="007342E9"/>
    <w:rsid w:val="007360E2"/>
    <w:rsid w:val="007401A9"/>
    <w:rsid w:val="007420E9"/>
    <w:rsid w:val="00744825"/>
    <w:rsid w:val="00744D57"/>
    <w:rsid w:val="00745998"/>
    <w:rsid w:val="00745CB0"/>
    <w:rsid w:val="00747A5D"/>
    <w:rsid w:val="0075322C"/>
    <w:rsid w:val="00754F8A"/>
    <w:rsid w:val="00757175"/>
    <w:rsid w:val="0075779E"/>
    <w:rsid w:val="007619B5"/>
    <w:rsid w:val="00761A46"/>
    <w:rsid w:val="00764AC1"/>
    <w:rsid w:val="00775BAE"/>
    <w:rsid w:val="00775C3B"/>
    <w:rsid w:val="00777C30"/>
    <w:rsid w:val="00780799"/>
    <w:rsid w:val="007816C3"/>
    <w:rsid w:val="00782DA5"/>
    <w:rsid w:val="00786C88"/>
    <w:rsid w:val="007872CF"/>
    <w:rsid w:val="007873F6"/>
    <w:rsid w:val="0079072A"/>
    <w:rsid w:val="00792696"/>
    <w:rsid w:val="007A0A97"/>
    <w:rsid w:val="007A4A0A"/>
    <w:rsid w:val="007A558F"/>
    <w:rsid w:val="007B0528"/>
    <w:rsid w:val="007B6FCD"/>
    <w:rsid w:val="007B734E"/>
    <w:rsid w:val="007C2508"/>
    <w:rsid w:val="007C3BCD"/>
    <w:rsid w:val="007C63BC"/>
    <w:rsid w:val="007D0411"/>
    <w:rsid w:val="007D125A"/>
    <w:rsid w:val="007D37A5"/>
    <w:rsid w:val="007D3B7C"/>
    <w:rsid w:val="007D4997"/>
    <w:rsid w:val="007D4A9B"/>
    <w:rsid w:val="007D5823"/>
    <w:rsid w:val="007D6190"/>
    <w:rsid w:val="007E0D04"/>
    <w:rsid w:val="007E2832"/>
    <w:rsid w:val="007E5FC0"/>
    <w:rsid w:val="007F0265"/>
    <w:rsid w:val="007F111F"/>
    <w:rsid w:val="007F12F9"/>
    <w:rsid w:val="007F33DC"/>
    <w:rsid w:val="007F751A"/>
    <w:rsid w:val="00800565"/>
    <w:rsid w:val="00802315"/>
    <w:rsid w:val="00803D5D"/>
    <w:rsid w:val="0080416C"/>
    <w:rsid w:val="0080594C"/>
    <w:rsid w:val="00806718"/>
    <w:rsid w:val="008069E2"/>
    <w:rsid w:val="00813052"/>
    <w:rsid w:val="00816D34"/>
    <w:rsid w:val="0081714F"/>
    <w:rsid w:val="00817EF8"/>
    <w:rsid w:val="0082162A"/>
    <w:rsid w:val="00824F28"/>
    <w:rsid w:val="00827378"/>
    <w:rsid w:val="008275CB"/>
    <w:rsid w:val="008277D9"/>
    <w:rsid w:val="008331D0"/>
    <w:rsid w:val="00833301"/>
    <w:rsid w:val="008341DD"/>
    <w:rsid w:val="00834EA9"/>
    <w:rsid w:val="00835EFB"/>
    <w:rsid w:val="00837391"/>
    <w:rsid w:val="00850FEE"/>
    <w:rsid w:val="008513F1"/>
    <w:rsid w:val="00852A24"/>
    <w:rsid w:val="008542EA"/>
    <w:rsid w:val="00856866"/>
    <w:rsid w:val="00857535"/>
    <w:rsid w:val="00860097"/>
    <w:rsid w:val="00864838"/>
    <w:rsid w:val="00871A65"/>
    <w:rsid w:val="008734E7"/>
    <w:rsid w:val="00873B4E"/>
    <w:rsid w:val="0088329D"/>
    <w:rsid w:val="0088774D"/>
    <w:rsid w:val="0088791E"/>
    <w:rsid w:val="00890341"/>
    <w:rsid w:val="008938E0"/>
    <w:rsid w:val="00894D44"/>
    <w:rsid w:val="00896045"/>
    <w:rsid w:val="008968A1"/>
    <w:rsid w:val="00897953"/>
    <w:rsid w:val="008A571C"/>
    <w:rsid w:val="008A748E"/>
    <w:rsid w:val="008B1013"/>
    <w:rsid w:val="008B47B0"/>
    <w:rsid w:val="008B4812"/>
    <w:rsid w:val="008B4B44"/>
    <w:rsid w:val="008B689E"/>
    <w:rsid w:val="008C057F"/>
    <w:rsid w:val="008C21E7"/>
    <w:rsid w:val="008C3729"/>
    <w:rsid w:val="008C3F71"/>
    <w:rsid w:val="008C4DD0"/>
    <w:rsid w:val="008C79CD"/>
    <w:rsid w:val="008D31A1"/>
    <w:rsid w:val="008D3302"/>
    <w:rsid w:val="008D4D78"/>
    <w:rsid w:val="008D5A10"/>
    <w:rsid w:val="008D6AD2"/>
    <w:rsid w:val="008E4499"/>
    <w:rsid w:val="008E5E54"/>
    <w:rsid w:val="008F5955"/>
    <w:rsid w:val="008F5C3D"/>
    <w:rsid w:val="008F645B"/>
    <w:rsid w:val="008F70D1"/>
    <w:rsid w:val="00904A38"/>
    <w:rsid w:val="00907AC1"/>
    <w:rsid w:val="00913C59"/>
    <w:rsid w:val="009154EF"/>
    <w:rsid w:val="009209D6"/>
    <w:rsid w:val="00921BE1"/>
    <w:rsid w:val="00921D34"/>
    <w:rsid w:val="009222FD"/>
    <w:rsid w:val="009228D4"/>
    <w:rsid w:val="00924EBA"/>
    <w:rsid w:val="00926F6C"/>
    <w:rsid w:val="00927531"/>
    <w:rsid w:val="00931B6D"/>
    <w:rsid w:val="00932853"/>
    <w:rsid w:val="00934F27"/>
    <w:rsid w:val="00934F86"/>
    <w:rsid w:val="00935145"/>
    <w:rsid w:val="00942AF1"/>
    <w:rsid w:val="0094397E"/>
    <w:rsid w:val="009440F3"/>
    <w:rsid w:val="009464A6"/>
    <w:rsid w:val="00946C97"/>
    <w:rsid w:val="00951F04"/>
    <w:rsid w:val="00953EA9"/>
    <w:rsid w:val="009548FA"/>
    <w:rsid w:val="00957C62"/>
    <w:rsid w:val="00963D0C"/>
    <w:rsid w:val="0097255D"/>
    <w:rsid w:val="0097556E"/>
    <w:rsid w:val="00980AE1"/>
    <w:rsid w:val="009905EA"/>
    <w:rsid w:val="0099413D"/>
    <w:rsid w:val="00994745"/>
    <w:rsid w:val="009959C6"/>
    <w:rsid w:val="009A48CC"/>
    <w:rsid w:val="009A57AB"/>
    <w:rsid w:val="009B03B7"/>
    <w:rsid w:val="009B2C70"/>
    <w:rsid w:val="009B3E6E"/>
    <w:rsid w:val="009B6370"/>
    <w:rsid w:val="009B7BBB"/>
    <w:rsid w:val="009C1B4C"/>
    <w:rsid w:val="009C6585"/>
    <w:rsid w:val="009D0DC6"/>
    <w:rsid w:val="009D2376"/>
    <w:rsid w:val="009D5B65"/>
    <w:rsid w:val="009D6E23"/>
    <w:rsid w:val="009E1C48"/>
    <w:rsid w:val="009E2301"/>
    <w:rsid w:val="009E4F59"/>
    <w:rsid w:val="009F395E"/>
    <w:rsid w:val="009F5F4B"/>
    <w:rsid w:val="00A005DE"/>
    <w:rsid w:val="00A030C0"/>
    <w:rsid w:val="00A03874"/>
    <w:rsid w:val="00A10FC9"/>
    <w:rsid w:val="00A1327F"/>
    <w:rsid w:val="00A14D36"/>
    <w:rsid w:val="00A15AAD"/>
    <w:rsid w:val="00A22AB3"/>
    <w:rsid w:val="00A30C3E"/>
    <w:rsid w:val="00A441F8"/>
    <w:rsid w:val="00A44909"/>
    <w:rsid w:val="00A44A46"/>
    <w:rsid w:val="00A47EC7"/>
    <w:rsid w:val="00A50C27"/>
    <w:rsid w:val="00A5105B"/>
    <w:rsid w:val="00A531FB"/>
    <w:rsid w:val="00A537AC"/>
    <w:rsid w:val="00A57295"/>
    <w:rsid w:val="00A57512"/>
    <w:rsid w:val="00A60F15"/>
    <w:rsid w:val="00A663EB"/>
    <w:rsid w:val="00A7269E"/>
    <w:rsid w:val="00A75D2A"/>
    <w:rsid w:val="00A81F36"/>
    <w:rsid w:val="00A82EAF"/>
    <w:rsid w:val="00A843C3"/>
    <w:rsid w:val="00A84A78"/>
    <w:rsid w:val="00A938EF"/>
    <w:rsid w:val="00A94443"/>
    <w:rsid w:val="00A958C9"/>
    <w:rsid w:val="00A95C63"/>
    <w:rsid w:val="00A95C72"/>
    <w:rsid w:val="00A967FF"/>
    <w:rsid w:val="00AA13F9"/>
    <w:rsid w:val="00AA6DC5"/>
    <w:rsid w:val="00AB5D75"/>
    <w:rsid w:val="00AC3F14"/>
    <w:rsid w:val="00AC7C5F"/>
    <w:rsid w:val="00AD055E"/>
    <w:rsid w:val="00AD0BC8"/>
    <w:rsid w:val="00AD1225"/>
    <w:rsid w:val="00AD331C"/>
    <w:rsid w:val="00AD438E"/>
    <w:rsid w:val="00AD7342"/>
    <w:rsid w:val="00AE0CFA"/>
    <w:rsid w:val="00AE4B78"/>
    <w:rsid w:val="00AE4C34"/>
    <w:rsid w:val="00AE6C63"/>
    <w:rsid w:val="00AE6E49"/>
    <w:rsid w:val="00AE73E5"/>
    <w:rsid w:val="00AF0719"/>
    <w:rsid w:val="00AF597A"/>
    <w:rsid w:val="00AF5C12"/>
    <w:rsid w:val="00B07F05"/>
    <w:rsid w:val="00B11952"/>
    <w:rsid w:val="00B1354B"/>
    <w:rsid w:val="00B13831"/>
    <w:rsid w:val="00B1458B"/>
    <w:rsid w:val="00B15199"/>
    <w:rsid w:val="00B159AF"/>
    <w:rsid w:val="00B17F83"/>
    <w:rsid w:val="00B20CEF"/>
    <w:rsid w:val="00B22671"/>
    <w:rsid w:val="00B2315F"/>
    <w:rsid w:val="00B2622F"/>
    <w:rsid w:val="00B2725A"/>
    <w:rsid w:val="00B30F1B"/>
    <w:rsid w:val="00B32356"/>
    <w:rsid w:val="00B50926"/>
    <w:rsid w:val="00B5098C"/>
    <w:rsid w:val="00B571DD"/>
    <w:rsid w:val="00B61CA7"/>
    <w:rsid w:val="00B65959"/>
    <w:rsid w:val="00B65EBF"/>
    <w:rsid w:val="00B76FA3"/>
    <w:rsid w:val="00B80F75"/>
    <w:rsid w:val="00B813BD"/>
    <w:rsid w:val="00B81565"/>
    <w:rsid w:val="00B8361C"/>
    <w:rsid w:val="00B87FDF"/>
    <w:rsid w:val="00B94793"/>
    <w:rsid w:val="00B96116"/>
    <w:rsid w:val="00BA1265"/>
    <w:rsid w:val="00BA7805"/>
    <w:rsid w:val="00BB20BE"/>
    <w:rsid w:val="00BB27E9"/>
    <w:rsid w:val="00BB38C6"/>
    <w:rsid w:val="00BB38CD"/>
    <w:rsid w:val="00BB6101"/>
    <w:rsid w:val="00BB6DD6"/>
    <w:rsid w:val="00BC12E5"/>
    <w:rsid w:val="00BC4A7E"/>
    <w:rsid w:val="00BC4F67"/>
    <w:rsid w:val="00BC67A6"/>
    <w:rsid w:val="00BD25DE"/>
    <w:rsid w:val="00BD5741"/>
    <w:rsid w:val="00BD59AC"/>
    <w:rsid w:val="00BE306D"/>
    <w:rsid w:val="00BE7332"/>
    <w:rsid w:val="00BE7D23"/>
    <w:rsid w:val="00BF3483"/>
    <w:rsid w:val="00BF6724"/>
    <w:rsid w:val="00C07314"/>
    <w:rsid w:val="00C107B5"/>
    <w:rsid w:val="00C12832"/>
    <w:rsid w:val="00C13DAA"/>
    <w:rsid w:val="00C168FE"/>
    <w:rsid w:val="00C218F0"/>
    <w:rsid w:val="00C2248F"/>
    <w:rsid w:val="00C24614"/>
    <w:rsid w:val="00C27065"/>
    <w:rsid w:val="00C3193D"/>
    <w:rsid w:val="00C351CD"/>
    <w:rsid w:val="00C362EC"/>
    <w:rsid w:val="00C368C0"/>
    <w:rsid w:val="00C379C1"/>
    <w:rsid w:val="00C4153A"/>
    <w:rsid w:val="00C51F34"/>
    <w:rsid w:val="00C523C5"/>
    <w:rsid w:val="00C52FD0"/>
    <w:rsid w:val="00C5373E"/>
    <w:rsid w:val="00C55C1A"/>
    <w:rsid w:val="00C600C8"/>
    <w:rsid w:val="00C622B7"/>
    <w:rsid w:val="00C6356E"/>
    <w:rsid w:val="00C65C7C"/>
    <w:rsid w:val="00C70806"/>
    <w:rsid w:val="00C759E9"/>
    <w:rsid w:val="00C82238"/>
    <w:rsid w:val="00C825B1"/>
    <w:rsid w:val="00C834B5"/>
    <w:rsid w:val="00C83A30"/>
    <w:rsid w:val="00C96F11"/>
    <w:rsid w:val="00C97E22"/>
    <w:rsid w:val="00CA1603"/>
    <w:rsid w:val="00CA429F"/>
    <w:rsid w:val="00CA561C"/>
    <w:rsid w:val="00CA7377"/>
    <w:rsid w:val="00CA73B7"/>
    <w:rsid w:val="00CB0BDA"/>
    <w:rsid w:val="00CB1AEE"/>
    <w:rsid w:val="00CB5BC5"/>
    <w:rsid w:val="00CB7186"/>
    <w:rsid w:val="00CB779E"/>
    <w:rsid w:val="00CC0059"/>
    <w:rsid w:val="00CC126A"/>
    <w:rsid w:val="00CC1899"/>
    <w:rsid w:val="00CC19E6"/>
    <w:rsid w:val="00CC4E8C"/>
    <w:rsid w:val="00CC682D"/>
    <w:rsid w:val="00CC6960"/>
    <w:rsid w:val="00CD0D34"/>
    <w:rsid w:val="00CD2CDC"/>
    <w:rsid w:val="00CD4BE4"/>
    <w:rsid w:val="00CD6CA9"/>
    <w:rsid w:val="00CD6E1B"/>
    <w:rsid w:val="00CE5980"/>
    <w:rsid w:val="00CF053B"/>
    <w:rsid w:val="00CF09A8"/>
    <w:rsid w:val="00CF118A"/>
    <w:rsid w:val="00CF2667"/>
    <w:rsid w:val="00CF303D"/>
    <w:rsid w:val="00CF33F8"/>
    <w:rsid w:val="00CF4723"/>
    <w:rsid w:val="00CF585F"/>
    <w:rsid w:val="00CF6315"/>
    <w:rsid w:val="00CF7382"/>
    <w:rsid w:val="00D0046F"/>
    <w:rsid w:val="00D01126"/>
    <w:rsid w:val="00D0178A"/>
    <w:rsid w:val="00D067B7"/>
    <w:rsid w:val="00D146ED"/>
    <w:rsid w:val="00D14B1E"/>
    <w:rsid w:val="00D1593F"/>
    <w:rsid w:val="00D21AC6"/>
    <w:rsid w:val="00D21E15"/>
    <w:rsid w:val="00D24C6D"/>
    <w:rsid w:val="00D26131"/>
    <w:rsid w:val="00D3351C"/>
    <w:rsid w:val="00D33BC8"/>
    <w:rsid w:val="00D33F36"/>
    <w:rsid w:val="00D4398C"/>
    <w:rsid w:val="00D43F89"/>
    <w:rsid w:val="00D4416E"/>
    <w:rsid w:val="00D44647"/>
    <w:rsid w:val="00D45CF2"/>
    <w:rsid w:val="00D475E8"/>
    <w:rsid w:val="00D47874"/>
    <w:rsid w:val="00D47D6F"/>
    <w:rsid w:val="00D50531"/>
    <w:rsid w:val="00D50986"/>
    <w:rsid w:val="00D5476B"/>
    <w:rsid w:val="00D549B3"/>
    <w:rsid w:val="00D55258"/>
    <w:rsid w:val="00D55739"/>
    <w:rsid w:val="00D613EF"/>
    <w:rsid w:val="00D62B18"/>
    <w:rsid w:val="00D668C6"/>
    <w:rsid w:val="00D71083"/>
    <w:rsid w:val="00D722F6"/>
    <w:rsid w:val="00D72EAA"/>
    <w:rsid w:val="00D77817"/>
    <w:rsid w:val="00D83DC1"/>
    <w:rsid w:val="00D87F37"/>
    <w:rsid w:val="00D9203E"/>
    <w:rsid w:val="00D92DAF"/>
    <w:rsid w:val="00D94393"/>
    <w:rsid w:val="00D95C98"/>
    <w:rsid w:val="00D9765D"/>
    <w:rsid w:val="00DA05CA"/>
    <w:rsid w:val="00DA5717"/>
    <w:rsid w:val="00DB01FF"/>
    <w:rsid w:val="00DB03E9"/>
    <w:rsid w:val="00DB3752"/>
    <w:rsid w:val="00DB3F2C"/>
    <w:rsid w:val="00DC0F98"/>
    <w:rsid w:val="00DC45F6"/>
    <w:rsid w:val="00DD4829"/>
    <w:rsid w:val="00DD6F80"/>
    <w:rsid w:val="00DE6CDF"/>
    <w:rsid w:val="00DF068C"/>
    <w:rsid w:val="00DF194B"/>
    <w:rsid w:val="00DF5EB5"/>
    <w:rsid w:val="00E02F01"/>
    <w:rsid w:val="00E069A8"/>
    <w:rsid w:val="00E10F72"/>
    <w:rsid w:val="00E113B6"/>
    <w:rsid w:val="00E1570D"/>
    <w:rsid w:val="00E178F8"/>
    <w:rsid w:val="00E203FE"/>
    <w:rsid w:val="00E21065"/>
    <w:rsid w:val="00E23CEB"/>
    <w:rsid w:val="00E27C27"/>
    <w:rsid w:val="00E30007"/>
    <w:rsid w:val="00E34973"/>
    <w:rsid w:val="00E34A4B"/>
    <w:rsid w:val="00E41C08"/>
    <w:rsid w:val="00E50215"/>
    <w:rsid w:val="00E520F2"/>
    <w:rsid w:val="00E60AA0"/>
    <w:rsid w:val="00E62F66"/>
    <w:rsid w:val="00E62FD0"/>
    <w:rsid w:val="00E67AEE"/>
    <w:rsid w:val="00E7318A"/>
    <w:rsid w:val="00E735D2"/>
    <w:rsid w:val="00E74CF2"/>
    <w:rsid w:val="00E75387"/>
    <w:rsid w:val="00E84902"/>
    <w:rsid w:val="00E87DF1"/>
    <w:rsid w:val="00E90004"/>
    <w:rsid w:val="00E9083E"/>
    <w:rsid w:val="00E90E2A"/>
    <w:rsid w:val="00E948B5"/>
    <w:rsid w:val="00E94ACF"/>
    <w:rsid w:val="00E97962"/>
    <w:rsid w:val="00EA14EF"/>
    <w:rsid w:val="00EA251E"/>
    <w:rsid w:val="00EA4E7F"/>
    <w:rsid w:val="00EA5684"/>
    <w:rsid w:val="00EA5A73"/>
    <w:rsid w:val="00EA7692"/>
    <w:rsid w:val="00EB0500"/>
    <w:rsid w:val="00EB123B"/>
    <w:rsid w:val="00EC5D8D"/>
    <w:rsid w:val="00ED69D0"/>
    <w:rsid w:val="00ED7BC2"/>
    <w:rsid w:val="00EE1FCC"/>
    <w:rsid w:val="00EE2ABE"/>
    <w:rsid w:val="00EE7231"/>
    <w:rsid w:val="00EE79DB"/>
    <w:rsid w:val="00EF25A1"/>
    <w:rsid w:val="00EF53E1"/>
    <w:rsid w:val="00EF7524"/>
    <w:rsid w:val="00F020C4"/>
    <w:rsid w:val="00F03FFB"/>
    <w:rsid w:val="00F07F7C"/>
    <w:rsid w:val="00F1522E"/>
    <w:rsid w:val="00F179E7"/>
    <w:rsid w:val="00F22821"/>
    <w:rsid w:val="00F257E2"/>
    <w:rsid w:val="00F300B3"/>
    <w:rsid w:val="00F31CEE"/>
    <w:rsid w:val="00F32379"/>
    <w:rsid w:val="00F34BD0"/>
    <w:rsid w:val="00F36E7E"/>
    <w:rsid w:val="00F377BD"/>
    <w:rsid w:val="00F4108E"/>
    <w:rsid w:val="00F42502"/>
    <w:rsid w:val="00F43DCF"/>
    <w:rsid w:val="00F44FFA"/>
    <w:rsid w:val="00F52434"/>
    <w:rsid w:val="00F53469"/>
    <w:rsid w:val="00F54F76"/>
    <w:rsid w:val="00F55141"/>
    <w:rsid w:val="00F5639E"/>
    <w:rsid w:val="00F608A6"/>
    <w:rsid w:val="00F61E69"/>
    <w:rsid w:val="00F646B9"/>
    <w:rsid w:val="00F64C3F"/>
    <w:rsid w:val="00F6525B"/>
    <w:rsid w:val="00F70F96"/>
    <w:rsid w:val="00F71DE1"/>
    <w:rsid w:val="00F72095"/>
    <w:rsid w:val="00F721F3"/>
    <w:rsid w:val="00F72B5F"/>
    <w:rsid w:val="00F8026B"/>
    <w:rsid w:val="00F839D0"/>
    <w:rsid w:val="00F86153"/>
    <w:rsid w:val="00F8677F"/>
    <w:rsid w:val="00F86CB2"/>
    <w:rsid w:val="00F87CDF"/>
    <w:rsid w:val="00F90775"/>
    <w:rsid w:val="00F91B0E"/>
    <w:rsid w:val="00F94DA5"/>
    <w:rsid w:val="00F96989"/>
    <w:rsid w:val="00FA1489"/>
    <w:rsid w:val="00FA1834"/>
    <w:rsid w:val="00FA5761"/>
    <w:rsid w:val="00FA5B08"/>
    <w:rsid w:val="00FA760B"/>
    <w:rsid w:val="00FB0542"/>
    <w:rsid w:val="00FB082F"/>
    <w:rsid w:val="00FB285A"/>
    <w:rsid w:val="00FB34E1"/>
    <w:rsid w:val="00FB393F"/>
    <w:rsid w:val="00FB7336"/>
    <w:rsid w:val="00FC59F3"/>
    <w:rsid w:val="00FC6378"/>
    <w:rsid w:val="00FD0036"/>
    <w:rsid w:val="00FD0E20"/>
    <w:rsid w:val="00FD1706"/>
    <w:rsid w:val="00FD1C25"/>
    <w:rsid w:val="00FD1E51"/>
    <w:rsid w:val="00FD3501"/>
    <w:rsid w:val="00FD4AD6"/>
    <w:rsid w:val="00FD5FE9"/>
    <w:rsid w:val="00FD779A"/>
    <w:rsid w:val="00FE0217"/>
    <w:rsid w:val="00FE1F38"/>
    <w:rsid w:val="00FF0C77"/>
    <w:rsid w:val="00FF201D"/>
    <w:rsid w:val="00FF4E2B"/>
    <w:rsid w:val="00FF7F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76CE"/>
  <w15:docId w15:val="{250F2231-1D9E-6343-8ADF-0E078396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w:eastAsia="Palatino" w:hAnsi="Palatino" w:cs="Palatino"/>
        <w:sz w:val="24"/>
        <w:szCs w:val="24"/>
        <w:lang w:val="en" w:eastAsia="en-GB" w:bidi="ar-SA"/>
      </w:rPr>
    </w:rPrDefault>
    <w:pPrDefault>
      <w:pPr>
        <w:spacing w:line="276" w:lineRule="auto"/>
        <w:ind w:firstLin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firstLine="0"/>
      <w:jc w:val="center"/>
      <w:outlineLvl w:val="0"/>
    </w:pPr>
    <w:rPr>
      <w:sz w:val="31"/>
      <w:szCs w:val="31"/>
    </w:rPr>
  </w:style>
  <w:style w:type="paragraph" w:styleId="Heading2">
    <w:name w:val="heading 2"/>
    <w:basedOn w:val="Normal"/>
    <w:next w:val="Normal"/>
    <w:uiPriority w:val="9"/>
    <w:unhideWhenUsed/>
    <w:qFormat/>
    <w:pPr>
      <w:spacing w:before="480" w:after="96"/>
      <w:ind w:firstLine="0"/>
      <w:jc w:val="left"/>
      <w:outlineLvl w:val="1"/>
    </w:pPr>
    <w:rPr>
      <w:i/>
      <w:sz w:val="31"/>
      <w:szCs w:val="31"/>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3F6702"/>
    <w:rPr>
      <w:color w:val="808080"/>
    </w:rPr>
  </w:style>
  <w:style w:type="paragraph" w:styleId="Revision">
    <w:name w:val="Revision"/>
    <w:hidden/>
    <w:uiPriority w:val="99"/>
    <w:semiHidden/>
    <w:rsid w:val="00DD6F80"/>
    <w:pPr>
      <w:spacing w:line="240" w:lineRule="auto"/>
      <w:ind w:firstLine="0"/>
      <w:jc w:val="left"/>
    </w:pPr>
  </w:style>
  <w:style w:type="character" w:styleId="CommentReference">
    <w:name w:val="annotation reference"/>
    <w:basedOn w:val="DefaultParagraphFont"/>
    <w:uiPriority w:val="99"/>
    <w:semiHidden/>
    <w:unhideWhenUsed/>
    <w:rsid w:val="00400C5F"/>
    <w:rPr>
      <w:sz w:val="16"/>
      <w:szCs w:val="16"/>
    </w:rPr>
  </w:style>
  <w:style w:type="paragraph" w:styleId="CommentText">
    <w:name w:val="annotation text"/>
    <w:basedOn w:val="Normal"/>
    <w:link w:val="CommentTextChar"/>
    <w:uiPriority w:val="99"/>
    <w:semiHidden/>
    <w:unhideWhenUsed/>
    <w:rsid w:val="00400C5F"/>
    <w:pPr>
      <w:spacing w:line="240" w:lineRule="auto"/>
    </w:pPr>
    <w:rPr>
      <w:sz w:val="20"/>
      <w:szCs w:val="20"/>
    </w:rPr>
  </w:style>
  <w:style w:type="character" w:customStyle="1" w:styleId="CommentTextChar">
    <w:name w:val="Comment Text Char"/>
    <w:basedOn w:val="DefaultParagraphFont"/>
    <w:link w:val="CommentText"/>
    <w:uiPriority w:val="99"/>
    <w:semiHidden/>
    <w:rsid w:val="00400C5F"/>
    <w:rPr>
      <w:sz w:val="20"/>
      <w:szCs w:val="20"/>
    </w:rPr>
  </w:style>
  <w:style w:type="paragraph" w:styleId="CommentSubject">
    <w:name w:val="annotation subject"/>
    <w:basedOn w:val="CommentText"/>
    <w:next w:val="CommentText"/>
    <w:link w:val="CommentSubjectChar"/>
    <w:uiPriority w:val="99"/>
    <w:semiHidden/>
    <w:unhideWhenUsed/>
    <w:rsid w:val="00400C5F"/>
    <w:rPr>
      <w:b/>
      <w:bCs/>
    </w:rPr>
  </w:style>
  <w:style w:type="character" w:customStyle="1" w:styleId="CommentSubjectChar">
    <w:name w:val="Comment Subject Char"/>
    <w:basedOn w:val="CommentTextChar"/>
    <w:link w:val="CommentSubject"/>
    <w:uiPriority w:val="99"/>
    <w:semiHidden/>
    <w:rsid w:val="00400C5F"/>
    <w:rPr>
      <w:b/>
      <w:bCs/>
      <w:sz w:val="20"/>
      <w:szCs w:val="20"/>
    </w:rPr>
  </w:style>
  <w:style w:type="paragraph" w:styleId="FootnoteText">
    <w:name w:val="footnote text"/>
    <w:basedOn w:val="Normal"/>
    <w:link w:val="FootnoteTextChar"/>
    <w:uiPriority w:val="99"/>
    <w:semiHidden/>
    <w:unhideWhenUsed/>
    <w:rsid w:val="00CB0BDA"/>
    <w:pPr>
      <w:spacing w:line="240" w:lineRule="auto"/>
      <w:ind w:firstLine="0"/>
      <w:jc w:val="left"/>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CB0BDA"/>
    <w:rPr>
      <w:rFonts w:ascii="Calibri" w:eastAsia="Calibri" w:hAnsi="Calibri" w:cs="Calibri"/>
      <w:sz w:val="20"/>
      <w:szCs w:val="20"/>
    </w:rPr>
  </w:style>
  <w:style w:type="character" w:styleId="FootnoteReference">
    <w:name w:val="footnote reference"/>
    <w:basedOn w:val="DefaultParagraphFont"/>
    <w:uiPriority w:val="99"/>
    <w:semiHidden/>
    <w:unhideWhenUsed/>
    <w:rsid w:val="00CB0BDA"/>
    <w:rPr>
      <w:vertAlign w:val="superscript"/>
    </w:rPr>
  </w:style>
  <w:style w:type="paragraph" w:styleId="NormalWeb">
    <w:name w:val="Normal (Web)"/>
    <w:basedOn w:val="Normal"/>
    <w:uiPriority w:val="99"/>
    <w:semiHidden/>
    <w:unhideWhenUsed/>
    <w:rsid w:val="00CB0BDA"/>
    <w:pPr>
      <w:spacing w:line="240" w:lineRule="auto"/>
      <w:ind w:firstLine="0"/>
      <w:jc w:val="left"/>
    </w:pPr>
    <w:rPr>
      <w:rFonts w:ascii="Times New Roman" w:eastAsia="Calibri" w:hAnsi="Times New Roman" w:cs="Times New Roman"/>
    </w:rPr>
  </w:style>
  <w:style w:type="paragraph" w:styleId="Header">
    <w:name w:val="header"/>
    <w:basedOn w:val="Normal"/>
    <w:link w:val="HeaderChar"/>
    <w:uiPriority w:val="99"/>
    <w:unhideWhenUsed/>
    <w:rsid w:val="00CB0BDA"/>
    <w:pPr>
      <w:tabs>
        <w:tab w:val="center" w:pos="4513"/>
        <w:tab w:val="right" w:pos="9026"/>
      </w:tabs>
      <w:spacing w:line="240" w:lineRule="auto"/>
      <w:ind w:firstLine="0"/>
      <w:jc w:val="left"/>
    </w:pPr>
    <w:rPr>
      <w:rFonts w:ascii="Calibri" w:eastAsia="Calibri" w:hAnsi="Calibri" w:cs="Calibri"/>
    </w:rPr>
  </w:style>
  <w:style w:type="character" w:customStyle="1" w:styleId="HeaderChar">
    <w:name w:val="Header Char"/>
    <w:basedOn w:val="DefaultParagraphFont"/>
    <w:link w:val="Header"/>
    <w:uiPriority w:val="99"/>
    <w:rsid w:val="00CB0BDA"/>
    <w:rPr>
      <w:rFonts w:ascii="Calibri" w:eastAsia="Calibri" w:hAnsi="Calibri" w:cs="Calibri"/>
    </w:rPr>
  </w:style>
  <w:style w:type="paragraph" w:styleId="Footer">
    <w:name w:val="footer"/>
    <w:basedOn w:val="Normal"/>
    <w:link w:val="FooterChar"/>
    <w:uiPriority w:val="99"/>
    <w:unhideWhenUsed/>
    <w:rsid w:val="00CB0BDA"/>
    <w:pPr>
      <w:tabs>
        <w:tab w:val="center" w:pos="4513"/>
        <w:tab w:val="right" w:pos="9026"/>
      </w:tabs>
      <w:spacing w:line="240" w:lineRule="auto"/>
      <w:ind w:firstLine="0"/>
      <w:jc w:val="left"/>
    </w:pPr>
    <w:rPr>
      <w:rFonts w:ascii="Calibri" w:eastAsia="Calibri" w:hAnsi="Calibri" w:cs="Calibri"/>
    </w:rPr>
  </w:style>
  <w:style w:type="character" w:customStyle="1" w:styleId="FooterChar">
    <w:name w:val="Footer Char"/>
    <w:basedOn w:val="DefaultParagraphFont"/>
    <w:link w:val="Footer"/>
    <w:uiPriority w:val="99"/>
    <w:rsid w:val="00CB0BDA"/>
    <w:rPr>
      <w:rFonts w:ascii="Calibri" w:eastAsia="Calibri" w:hAnsi="Calibri" w:cs="Calibri"/>
    </w:rPr>
  </w:style>
  <w:style w:type="paragraph" w:styleId="ListParagraph">
    <w:name w:val="List Paragraph"/>
    <w:basedOn w:val="Normal"/>
    <w:uiPriority w:val="34"/>
    <w:qFormat/>
    <w:rsid w:val="00CB0BDA"/>
    <w:pPr>
      <w:spacing w:line="240" w:lineRule="auto"/>
      <w:ind w:left="720" w:firstLine="0"/>
      <w:contextualSpacing/>
      <w:jc w:val="left"/>
    </w:pPr>
    <w:rPr>
      <w:rFonts w:ascii="Calibri" w:eastAsia="Calibri" w:hAnsi="Calibri" w:cs="Calibri"/>
    </w:rPr>
  </w:style>
  <w:style w:type="character" w:styleId="Hyperlink">
    <w:name w:val="Hyperlink"/>
    <w:basedOn w:val="DefaultParagraphFont"/>
    <w:uiPriority w:val="99"/>
    <w:unhideWhenUsed/>
    <w:rsid w:val="004A0C90"/>
    <w:rPr>
      <w:color w:val="0000FF" w:themeColor="hyperlink"/>
      <w:u w:val="single"/>
    </w:rPr>
  </w:style>
  <w:style w:type="character" w:styleId="UnresolvedMention">
    <w:name w:val="Unresolved Mention"/>
    <w:basedOn w:val="DefaultParagraphFont"/>
    <w:uiPriority w:val="99"/>
    <w:semiHidden/>
    <w:unhideWhenUsed/>
    <w:rsid w:val="004A0C90"/>
    <w:rPr>
      <w:color w:val="605E5C"/>
      <w:shd w:val="clear" w:color="auto" w:fill="E1DFDD"/>
    </w:rPr>
  </w:style>
  <w:style w:type="paragraph" w:styleId="Index1">
    <w:name w:val="index 1"/>
    <w:basedOn w:val="Normal"/>
    <w:next w:val="Normal"/>
    <w:autoRedefine/>
    <w:uiPriority w:val="99"/>
    <w:unhideWhenUsed/>
    <w:rsid w:val="00B94793"/>
    <w:pPr>
      <w:ind w:left="240" w:hanging="240"/>
      <w:jc w:val="left"/>
    </w:pPr>
    <w:rPr>
      <w:rFonts w:asciiTheme="minorHAnsi" w:hAnsiTheme="minorHAnsi"/>
      <w:sz w:val="18"/>
      <w:szCs w:val="18"/>
    </w:rPr>
  </w:style>
  <w:style w:type="paragraph" w:styleId="Index2">
    <w:name w:val="index 2"/>
    <w:basedOn w:val="Normal"/>
    <w:next w:val="Normal"/>
    <w:autoRedefine/>
    <w:uiPriority w:val="99"/>
    <w:unhideWhenUsed/>
    <w:rsid w:val="00B94793"/>
    <w:pPr>
      <w:ind w:left="480" w:hanging="240"/>
      <w:jc w:val="left"/>
    </w:pPr>
    <w:rPr>
      <w:rFonts w:asciiTheme="minorHAnsi" w:hAnsiTheme="minorHAnsi"/>
      <w:sz w:val="18"/>
      <w:szCs w:val="18"/>
    </w:rPr>
  </w:style>
  <w:style w:type="paragraph" w:styleId="Index3">
    <w:name w:val="index 3"/>
    <w:basedOn w:val="Normal"/>
    <w:next w:val="Normal"/>
    <w:autoRedefine/>
    <w:uiPriority w:val="99"/>
    <w:unhideWhenUsed/>
    <w:rsid w:val="00B94793"/>
    <w:pPr>
      <w:ind w:left="720" w:hanging="240"/>
      <w:jc w:val="left"/>
    </w:pPr>
    <w:rPr>
      <w:rFonts w:asciiTheme="minorHAnsi" w:hAnsiTheme="minorHAnsi"/>
      <w:sz w:val="18"/>
      <w:szCs w:val="18"/>
    </w:rPr>
  </w:style>
  <w:style w:type="paragraph" w:styleId="Index4">
    <w:name w:val="index 4"/>
    <w:basedOn w:val="Normal"/>
    <w:next w:val="Normal"/>
    <w:autoRedefine/>
    <w:uiPriority w:val="99"/>
    <w:unhideWhenUsed/>
    <w:rsid w:val="00B94793"/>
    <w:pPr>
      <w:ind w:left="960" w:hanging="240"/>
      <w:jc w:val="left"/>
    </w:pPr>
    <w:rPr>
      <w:rFonts w:asciiTheme="minorHAnsi" w:hAnsiTheme="minorHAnsi"/>
      <w:sz w:val="18"/>
      <w:szCs w:val="18"/>
    </w:rPr>
  </w:style>
  <w:style w:type="paragraph" w:styleId="Index5">
    <w:name w:val="index 5"/>
    <w:basedOn w:val="Normal"/>
    <w:next w:val="Normal"/>
    <w:autoRedefine/>
    <w:uiPriority w:val="99"/>
    <w:unhideWhenUsed/>
    <w:rsid w:val="00B94793"/>
    <w:pPr>
      <w:ind w:left="1200" w:hanging="240"/>
      <w:jc w:val="left"/>
    </w:pPr>
    <w:rPr>
      <w:rFonts w:asciiTheme="minorHAnsi" w:hAnsiTheme="minorHAnsi"/>
      <w:sz w:val="18"/>
      <w:szCs w:val="18"/>
    </w:rPr>
  </w:style>
  <w:style w:type="paragraph" w:styleId="Index6">
    <w:name w:val="index 6"/>
    <w:basedOn w:val="Normal"/>
    <w:next w:val="Normal"/>
    <w:autoRedefine/>
    <w:uiPriority w:val="99"/>
    <w:unhideWhenUsed/>
    <w:rsid w:val="00B94793"/>
    <w:pPr>
      <w:ind w:left="1440" w:hanging="240"/>
      <w:jc w:val="left"/>
    </w:pPr>
    <w:rPr>
      <w:rFonts w:asciiTheme="minorHAnsi" w:hAnsiTheme="minorHAnsi"/>
      <w:sz w:val="18"/>
      <w:szCs w:val="18"/>
    </w:rPr>
  </w:style>
  <w:style w:type="paragraph" w:styleId="Index7">
    <w:name w:val="index 7"/>
    <w:basedOn w:val="Normal"/>
    <w:next w:val="Normal"/>
    <w:autoRedefine/>
    <w:uiPriority w:val="99"/>
    <w:unhideWhenUsed/>
    <w:rsid w:val="00B94793"/>
    <w:pPr>
      <w:ind w:left="1680" w:hanging="240"/>
      <w:jc w:val="left"/>
    </w:pPr>
    <w:rPr>
      <w:rFonts w:asciiTheme="minorHAnsi" w:hAnsiTheme="minorHAnsi"/>
      <w:sz w:val="18"/>
      <w:szCs w:val="18"/>
    </w:rPr>
  </w:style>
  <w:style w:type="paragraph" w:styleId="Index8">
    <w:name w:val="index 8"/>
    <w:basedOn w:val="Normal"/>
    <w:next w:val="Normal"/>
    <w:autoRedefine/>
    <w:uiPriority w:val="99"/>
    <w:unhideWhenUsed/>
    <w:rsid w:val="00B94793"/>
    <w:pPr>
      <w:ind w:left="1920" w:hanging="240"/>
      <w:jc w:val="left"/>
    </w:pPr>
    <w:rPr>
      <w:rFonts w:asciiTheme="minorHAnsi" w:hAnsiTheme="minorHAnsi"/>
      <w:sz w:val="18"/>
      <w:szCs w:val="18"/>
    </w:rPr>
  </w:style>
  <w:style w:type="paragraph" w:styleId="Index9">
    <w:name w:val="index 9"/>
    <w:basedOn w:val="Normal"/>
    <w:next w:val="Normal"/>
    <w:autoRedefine/>
    <w:uiPriority w:val="99"/>
    <w:unhideWhenUsed/>
    <w:rsid w:val="00B94793"/>
    <w:pPr>
      <w:ind w:left="2160" w:hanging="240"/>
      <w:jc w:val="left"/>
    </w:pPr>
    <w:rPr>
      <w:rFonts w:asciiTheme="minorHAnsi" w:hAnsiTheme="minorHAnsi"/>
      <w:sz w:val="18"/>
      <w:szCs w:val="18"/>
    </w:rPr>
  </w:style>
  <w:style w:type="paragraph" w:styleId="IndexHeading">
    <w:name w:val="index heading"/>
    <w:basedOn w:val="Normal"/>
    <w:next w:val="Index1"/>
    <w:uiPriority w:val="99"/>
    <w:unhideWhenUsed/>
    <w:rsid w:val="00B94793"/>
    <w:pPr>
      <w:spacing w:before="240" w:after="120"/>
      <w:jc w:val="center"/>
    </w:pPr>
    <w:rPr>
      <w:rFonts w:asciiTheme="minorHAnsi" w:hAnsi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8334">
      <w:bodyDiv w:val="1"/>
      <w:marLeft w:val="0"/>
      <w:marRight w:val="0"/>
      <w:marTop w:val="0"/>
      <w:marBottom w:val="0"/>
      <w:divBdr>
        <w:top w:val="none" w:sz="0" w:space="0" w:color="auto"/>
        <w:left w:val="none" w:sz="0" w:space="0" w:color="auto"/>
        <w:bottom w:val="none" w:sz="0" w:space="0" w:color="auto"/>
        <w:right w:val="none" w:sz="0" w:space="0" w:color="auto"/>
      </w:divBdr>
      <w:divsChild>
        <w:div w:id="374352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664769">
      <w:bodyDiv w:val="1"/>
      <w:marLeft w:val="0"/>
      <w:marRight w:val="0"/>
      <w:marTop w:val="0"/>
      <w:marBottom w:val="0"/>
      <w:divBdr>
        <w:top w:val="none" w:sz="0" w:space="0" w:color="auto"/>
        <w:left w:val="none" w:sz="0" w:space="0" w:color="auto"/>
        <w:bottom w:val="none" w:sz="0" w:space="0" w:color="auto"/>
        <w:right w:val="none" w:sz="0" w:space="0" w:color="auto"/>
      </w:divBdr>
      <w:divsChild>
        <w:div w:id="1769083735">
          <w:marLeft w:val="0"/>
          <w:marRight w:val="0"/>
          <w:marTop w:val="0"/>
          <w:marBottom w:val="0"/>
          <w:divBdr>
            <w:top w:val="none" w:sz="0" w:space="0" w:color="auto"/>
            <w:left w:val="none" w:sz="0" w:space="0" w:color="auto"/>
            <w:bottom w:val="none" w:sz="0" w:space="0" w:color="auto"/>
            <w:right w:val="none" w:sz="0" w:space="0" w:color="auto"/>
          </w:divBdr>
          <w:divsChild>
            <w:div w:id="723259319">
              <w:marLeft w:val="0"/>
              <w:marRight w:val="0"/>
              <w:marTop w:val="0"/>
              <w:marBottom w:val="0"/>
              <w:divBdr>
                <w:top w:val="none" w:sz="0" w:space="0" w:color="auto"/>
                <w:left w:val="none" w:sz="0" w:space="0" w:color="auto"/>
                <w:bottom w:val="none" w:sz="0" w:space="0" w:color="auto"/>
                <w:right w:val="none" w:sz="0" w:space="0" w:color="auto"/>
              </w:divBdr>
              <w:divsChild>
                <w:div w:id="121335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98786">
      <w:bodyDiv w:val="1"/>
      <w:marLeft w:val="0"/>
      <w:marRight w:val="0"/>
      <w:marTop w:val="0"/>
      <w:marBottom w:val="0"/>
      <w:divBdr>
        <w:top w:val="none" w:sz="0" w:space="0" w:color="auto"/>
        <w:left w:val="none" w:sz="0" w:space="0" w:color="auto"/>
        <w:bottom w:val="none" w:sz="0" w:space="0" w:color="auto"/>
        <w:right w:val="none" w:sz="0" w:space="0" w:color="auto"/>
      </w:divBdr>
      <w:divsChild>
        <w:div w:id="1560170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230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6847611">
      <w:bodyDiv w:val="1"/>
      <w:marLeft w:val="0"/>
      <w:marRight w:val="0"/>
      <w:marTop w:val="0"/>
      <w:marBottom w:val="0"/>
      <w:divBdr>
        <w:top w:val="none" w:sz="0" w:space="0" w:color="auto"/>
        <w:left w:val="none" w:sz="0" w:space="0" w:color="auto"/>
        <w:bottom w:val="none" w:sz="0" w:space="0" w:color="auto"/>
        <w:right w:val="none" w:sz="0" w:space="0" w:color="auto"/>
      </w:divBdr>
      <w:divsChild>
        <w:div w:id="1218930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733594">
      <w:bodyDiv w:val="1"/>
      <w:marLeft w:val="0"/>
      <w:marRight w:val="0"/>
      <w:marTop w:val="0"/>
      <w:marBottom w:val="0"/>
      <w:divBdr>
        <w:top w:val="none" w:sz="0" w:space="0" w:color="auto"/>
        <w:left w:val="none" w:sz="0" w:space="0" w:color="auto"/>
        <w:bottom w:val="none" w:sz="0" w:space="0" w:color="auto"/>
        <w:right w:val="none" w:sz="0" w:space="0" w:color="auto"/>
      </w:divBdr>
      <w:divsChild>
        <w:div w:id="1138957149">
          <w:marLeft w:val="0"/>
          <w:marRight w:val="0"/>
          <w:marTop w:val="0"/>
          <w:marBottom w:val="0"/>
          <w:divBdr>
            <w:top w:val="none" w:sz="0" w:space="0" w:color="auto"/>
            <w:left w:val="none" w:sz="0" w:space="0" w:color="auto"/>
            <w:bottom w:val="none" w:sz="0" w:space="0" w:color="auto"/>
            <w:right w:val="none" w:sz="0" w:space="0" w:color="auto"/>
          </w:divBdr>
          <w:divsChild>
            <w:div w:id="2170700">
              <w:marLeft w:val="0"/>
              <w:marRight w:val="0"/>
              <w:marTop w:val="0"/>
              <w:marBottom w:val="0"/>
              <w:divBdr>
                <w:top w:val="none" w:sz="0" w:space="0" w:color="auto"/>
                <w:left w:val="none" w:sz="0" w:space="0" w:color="auto"/>
                <w:bottom w:val="none" w:sz="0" w:space="0" w:color="auto"/>
                <w:right w:val="none" w:sz="0" w:space="0" w:color="auto"/>
              </w:divBdr>
              <w:divsChild>
                <w:div w:id="14829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720867">
      <w:bodyDiv w:val="1"/>
      <w:marLeft w:val="0"/>
      <w:marRight w:val="0"/>
      <w:marTop w:val="0"/>
      <w:marBottom w:val="0"/>
      <w:divBdr>
        <w:top w:val="none" w:sz="0" w:space="0" w:color="auto"/>
        <w:left w:val="none" w:sz="0" w:space="0" w:color="auto"/>
        <w:bottom w:val="none" w:sz="0" w:space="0" w:color="auto"/>
        <w:right w:val="none" w:sz="0" w:space="0" w:color="auto"/>
      </w:divBdr>
      <w:divsChild>
        <w:div w:id="402221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0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7764251">
      <w:bodyDiv w:val="1"/>
      <w:marLeft w:val="0"/>
      <w:marRight w:val="0"/>
      <w:marTop w:val="0"/>
      <w:marBottom w:val="0"/>
      <w:divBdr>
        <w:top w:val="none" w:sz="0" w:space="0" w:color="auto"/>
        <w:left w:val="none" w:sz="0" w:space="0" w:color="auto"/>
        <w:bottom w:val="none" w:sz="0" w:space="0" w:color="auto"/>
        <w:right w:val="none" w:sz="0" w:space="0" w:color="auto"/>
      </w:divBdr>
      <w:divsChild>
        <w:div w:id="883180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3582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5614991">
      <w:bodyDiv w:val="1"/>
      <w:marLeft w:val="0"/>
      <w:marRight w:val="0"/>
      <w:marTop w:val="0"/>
      <w:marBottom w:val="0"/>
      <w:divBdr>
        <w:top w:val="none" w:sz="0" w:space="0" w:color="auto"/>
        <w:left w:val="none" w:sz="0" w:space="0" w:color="auto"/>
        <w:bottom w:val="none" w:sz="0" w:space="0" w:color="auto"/>
        <w:right w:val="none" w:sz="0" w:space="0" w:color="auto"/>
      </w:divBdr>
      <w:divsChild>
        <w:div w:id="1226378493">
          <w:marLeft w:val="0"/>
          <w:marRight w:val="0"/>
          <w:marTop w:val="0"/>
          <w:marBottom w:val="0"/>
          <w:divBdr>
            <w:top w:val="none" w:sz="0" w:space="0" w:color="auto"/>
            <w:left w:val="none" w:sz="0" w:space="0" w:color="auto"/>
            <w:bottom w:val="none" w:sz="0" w:space="0" w:color="auto"/>
            <w:right w:val="none" w:sz="0" w:space="0" w:color="auto"/>
          </w:divBdr>
          <w:divsChild>
            <w:div w:id="1064647943">
              <w:marLeft w:val="0"/>
              <w:marRight w:val="0"/>
              <w:marTop w:val="0"/>
              <w:marBottom w:val="0"/>
              <w:divBdr>
                <w:top w:val="none" w:sz="0" w:space="0" w:color="auto"/>
                <w:left w:val="none" w:sz="0" w:space="0" w:color="auto"/>
                <w:bottom w:val="none" w:sz="0" w:space="0" w:color="auto"/>
                <w:right w:val="none" w:sz="0" w:space="0" w:color="auto"/>
              </w:divBdr>
              <w:divsChild>
                <w:div w:id="8694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6139">
      <w:bodyDiv w:val="1"/>
      <w:marLeft w:val="0"/>
      <w:marRight w:val="0"/>
      <w:marTop w:val="0"/>
      <w:marBottom w:val="0"/>
      <w:divBdr>
        <w:top w:val="none" w:sz="0" w:space="0" w:color="auto"/>
        <w:left w:val="none" w:sz="0" w:space="0" w:color="auto"/>
        <w:bottom w:val="none" w:sz="0" w:space="0" w:color="auto"/>
        <w:right w:val="none" w:sz="0" w:space="0" w:color="auto"/>
      </w:divBdr>
      <w:divsChild>
        <w:div w:id="267128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32094">
      <w:bodyDiv w:val="1"/>
      <w:marLeft w:val="0"/>
      <w:marRight w:val="0"/>
      <w:marTop w:val="0"/>
      <w:marBottom w:val="0"/>
      <w:divBdr>
        <w:top w:val="none" w:sz="0" w:space="0" w:color="auto"/>
        <w:left w:val="none" w:sz="0" w:space="0" w:color="auto"/>
        <w:bottom w:val="none" w:sz="0" w:space="0" w:color="auto"/>
        <w:right w:val="none" w:sz="0" w:space="0" w:color="auto"/>
      </w:divBdr>
      <w:divsChild>
        <w:div w:id="12636817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181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9966210">
      <w:bodyDiv w:val="1"/>
      <w:marLeft w:val="0"/>
      <w:marRight w:val="0"/>
      <w:marTop w:val="0"/>
      <w:marBottom w:val="0"/>
      <w:divBdr>
        <w:top w:val="none" w:sz="0" w:space="0" w:color="auto"/>
        <w:left w:val="none" w:sz="0" w:space="0" w:color="auto"/>
        <w:bottom w:val="none" w:sz="0" w:space="0" w:color="auto"/>
        <w:right w:val="none" w:sz="0" w:space="0" w:color="auto"/>
      </w:divBdr>
      <w:divsChild>
        <w:div w:id="1808929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8540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8657080">
      <w:bodyDiv w:val="1"/>
      <w:marLeft w:val="0"/>
      <w:marRight w:val="0"/>
      <w:marTop w:val="0"/>
      <w:marBottom w:val="0"/>
      <w:divBdr>
        <w:top w:val="none" w:sz="0" w:space="0" w:color="auto"/>
        <w:left w:val="none" w:sz="0" w:space="0" w:color="auto"/>
        <w:bottom w:val="none" w:sz="0" w:space="0" w:color="auto"/>
        <w:right w:val="none" w:sz="0" w:space="0" w:color="auto"/>
      </w:divBdr>
      <w:divsChild>
        <w:div w:id="954556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199079">
      <w:bodyDiv w:val="1"/>
      <w:marLeft w:val="0"/>
      <w:marRight w:val="0"/>
      <w:marTop w:val="0"/>
      <w:marBottom w:val="0"/>
      <w:divBdr>
        <w:top w:val="none" w:sz="0" w:space="0" w:color="auto"/>
        <w:left w:val="none" w:sz="0" w:space="0" w:color="auto"/>
        <w:bottom w:val="none" w:sz="0" w:space="0" w:color="auto"/>
        <w:right w:val="none" w:sz="0" w:space="0" w:color="auto"/>
      </w:divBdr>
      <w:divsChild>
        <w:div w:id="115495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emf"/><Relationship Id="rId53" Type="http://schemas.openxmlformats.org/officeDocument/2006/relationships/image" Target="media/image45.emf"/><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jpeg"/><Relationship Id="rId59"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footer" Target="footer2.xml"/><Relationship Id="rId10" Type="http://schemas.microsoft.com/office/2007/relationships/hdphoto" Target="media/hdphoto1.wdp"/><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F4AA9-6A3B-3C4F-8213-ED218D13B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185</Pages>
  <Words>86697</Words>
  <Characters>494176</Characters>
  <Application>Microsoft Office Word</Application>
  <DocSecurity>0</DocSecurity>
  <Lines>4118</Lines>
  <Paragraphs>1159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579714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Welcomeservice 1</dc:creator>
  <cp:lastModifiedBy>Luciano Rezzolla</cp:lastModifiedBy>
  <cp:revision>34</cp:revision>
  <cp:lastPrinted>2022-03-09T16:38:00Z</cp:lastPrinted>
  <dcterms:created xsi:type="dcterms:W3CDTF">2022-03-03T09:00:00Z</dcterms:created>
  <dcterms:modified xsi:type="dcterms:W3CDTF">2022-03-16T04:45:00Z</dcterms:modified>
</cp:coreProperties>
</file>