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30E7" w:rsidRPr="00FE08D0" w:rsidRDefault="009530E7" w:rsidP="009530E7">
      <w:pPr>
        <w:rPr>
          <w:rFonts w:cs="Times New Roman (Cuerpo en alfa"/>
          <w:b/>
          <w:bCs/>
          <w:sz w:val="32"/>
          <w:szCs w:val="32"/>
          <w:lang w:val="es-ES"/>
        </w:rPr>
      </w:pPr>
      <w:r w:rsidRPr="00FE08D0">
        <w:rPr>
          <w:rFonts w:cs="Times New Roman (Cuerpo en alfa"/>
          <w:b/>
          <w:bCs/>
          <w:sz w:val="32"/>
          <w:szCs w:val="32"/>
          <w:lang w:val="es-ES"/>
        </w:rPr>
        <w:t>4</w:t>
      </w:r>
      <w:r w:rsidR="00FE08D0">
        <w:rPr>
          <w:rFonts w:cs="Times New Roman (Cuerpo en alfa"/>
          <w:b/>
          <w:bCs/>
          <w:sz w:val="32"/>
          <w:szCs w:val="32"/>
          <w:lang w:val="es-ES"/>
        </w:rPr>
        <w:t>.</w:t>
      </w:r>
      <w:r w:rsidRPr="00FE08D0">
        <w:rPr>
          <w:rFonts w:cs="Times New Roman (Cuerpo en alfa"/>
          <w:b/>
          <w:bCs/>
          <w:sz w:val="32"/>
          <w:szCs w:val="32"/>
          <w:lang w:val="es-ES"/>
        </w:rPr>
        <w:t xml:space="preserve"> El universo desplegable</w:t>
      </w:r>
    </w:p>
    <w:p w:rsidR="009530E7" w:rsidRDefault="009530E7" w:rsidP="009530E7">
      <w:pPr>
        <w:rPr>
          <w:lang w:val="es-ES"/>
        </w:rPr>
      </w:pPr>
      <w:r>
        <w:rPr>
          <w:lang w:val="es-ES"/>
        </w:rPr>
        <w:t>La mejor época de estar vivo es cuando casi todo lo que creías saber resulta estar equivocado.</w:t>
      </w:r>
    </w:p>
    <w:p w:rsidR="009530E7" w:rsidRDefault="009530E7" w:rsidP="009530E7">
      <w:pPr>
        <w:rPr>
          <w:lang w:val="es-ES"/>
        </w:rPr>
      </w:pPr>
      <w:r>
        <w:rPr>
          <w:lang w:val="es-ES"/>
        </w:rPr>
        <w:t>Tom Stoppard</w:t>
      </w:r>
    </w:p>
    <w:p w:rsidR="009530E7" w:rsidRDefault="009530E7" w:rsidP="009530E7">
      <w:pPr>
        <w:rPr>
          <w:lang w:val="es-ES"/>
        </w:rPr>
      </w:pPr>
      <w:r>
        <w:rPr>
          <w:lang w:val="es-ES"/>
        </w:rPr>
        <w:t xml:space="preserve">Los franceses los llamaron </w:t>
      </w:r>
      <w:proofErr w:type="spellStart"/>
      <w:r>
        <w:rPr>
          <w:i/>
          <w:iCs/>
          <w:lang w:val="es-ES"/>
        </w:rPr>
        <w:t>Années</w:t>
      </w:r>
      <w:proofErr w:type="spellEnd"/>
      <w:r>
        <w:rPr>
          <w:i/>
          <w:iCs/>
          <w:lang w:val="es-ES"/>
        </w:rPr>
        <w:t xml:space="preserve"> folles  </w:t>
      </w:r>
      <w:r w:rsidRPr="00E479B9">
        <w:rPr>
          <w:lang w:val="es-ES"/>
        </w:rPr>
        <w:t>(años locos)</w:t>
      </w:r>
      <w:r>
        <w:rPr>
          <w:lang w:val="es-ES"/>
        </w:rPr>
        <w:t xml:space="preserve">, los americanos los </w:t>
      </w:r>
      <w:proofErr w:type="spellStart"/>
      <w:r>
        <w:rPr>
          <w:i/>
          <w:iCs/>
          <w:lang w:val="es-ES"/>
        </w:rPr>
        <w:t>Roaring</w:t>
      </w:r>
      <w:proofErr w:type="spellEnd"/>
      <w:r>
        <w:rPr>
          <w:i/>
          <w:iCs/>
          <w:lang w:val="es-ES"/>
        </w:rPr>
        <w:t xml:space="preserve"> </w:t>
      </w:r>
      <w:proofErr w:type="spellStart"/>
      <w:r>
        <w:rPr>
          <w:i/>
          <w:iCs/>
          <w:lang w:val="es-ES"/>
        </w:rPr>
        <w:t>Twenties</w:t>
      </w:r>
      <w:proofErr w:type="spellEnd"/>
      <w:r w:rsidRPr="00ED70F1">
        <w:rPr>
          <w:lang w:val="es-ES"/>
        </w:rPr>
        <w:t>. El rápido desarrollo económico tras la Primera Guerra Mundial</w:t>
      </w:r>
      <w:r>
        <w:rPr>
          <w:lang w:val="es-ES"/>
        </w:rPr>
        <w:t xml:space="preserve"> trajo prosperidad a Europa y a las Américas, a pesar de los inquietantes signos de futuros nacionalismos y dictaduras. La música jazz estaba en plena moda, los aparatos de radio empezaban a aparecer en los hogares, y las primeras películas se proyectaban en los cines. Mientras Howard Carter desenterraba el sarcófago de Tutankamón y Charles Lindbergh cruzaba el Atlántico en vuelo, la mecánica cuántica estaba revelando secretos  inimaginables ocultos en las profundidades de la materia. Y sin embargo, la cosmología languidecía.</w:t>
      </w:r>
    </w:p>
    <w:p w:rsidR="009530E7" w:rsidRDefault="009530E7" w:rsidP="009530E7">
      <w:pPr>
        <w:rPr>
          <w:lang w:val="es-ES"/>
        </w:rPr>
      </w:pPr>
      <w:r>
        <w:rPr>
          <w:lang w:val="es-ES"/>
        </w:rPr>
        <w:t xml:space="preserve">Hasta finales de los años 20, reinaba un escepticismo general en relación con la idea de que el universo pudiera evolucionar. Los resultados de Friedmann y </w:t>
      </w:r>
      <w:proofErr w:type="spellStart"/>
      <w:r>
        <w:rPr>
          <w:lang w:val="es-ES"/>
        </w:rPr>
        <w:t>Lemaître</w:t>
      </w:r>
      <w:proofErr w:type="spellEnd"/>
      <w:r>
        <w:rPr>
          <w:lang w:val="es-ES"/>
        </w:rPr>
        <w:t xml:space="preserve"> eran prácticamente desconocidos, y la creencia de que el universo era inmutable parecía a su vez inmutable. Ahora bien: en física, los datos experimentales valen más que las opiniones.</w:t>
      </w:r>
    </w:p>
    <w:p w:rsidR="009530E7" w:rsidRDefault="009530E7" w:rsidP="009530E7">
      <w:pPr>
        <w:rPr>
          <w:lang w:val="es-ES"/>
        </w:rPr>
      </w:pPr>
      <w:r>
        <w:rPr>
          <w:lang w:val="es-ES"/>
        </w:rPr>
        <w:t xml:space="preserve">Ya en 1912, el astrónomo americano </w:t>
      </w:r>
      <w:proofErr w:type="spellStart"/>
      <w:r>
        <w:rPr>
          <w:lang w:val="es-ES"/>
        </w:rPr>
        <w:t>Vesto</w:t>
      </w:r>
      <w:proofErr w:type="spellEnd"/>
      <w:r>
        <w:rPr>
          <w:lang w:val="es-ES"/>
        </w:rPr>
        <w:t xml:space="preserve"> </w:t>
      </w:r>
      <w:proofErr w:type="spellStart"/>
      <w:r>
        <w:rPr>
          <w:lang w:val="es-ES"/>
        </w:rPr>
        <w:t>Slipher</w:t>
      </w:r>
      <w:proofErr w:type="spellEnd"/>
      <w:r>
        <w:rPr>
          <w:lang w:val="es-ES"/>
        </w:rPr>
        <w:t xml:space="preserve"> en el Observatorio Lowell de Arizona había medido las velocidades de las nebulosas, nombre que se daba a aquellos cuerpos celestes que ahora sabemos que son cúmulos de estrellas, y que llamamos galaxias. Las velocidades de estas nebulosas eran sorprendentes. Se midieron picos de varios millones de kilómetros por hora. Nunca antes se habían hallado objetos celestes que se desplazaran a velocidades tan insólitas, y la noticia apareció en los titulares de la época. Un hecho especialmente curioso, era el que cuarenta y una  de las cuarenta y cinco  nebulosas  analizadas por </w:t>
      </w:r>
      <w:proofErr w:type="spellStart"/>
      <w:r>
        <w:rPr>
          <w:lang w:val="es-ES"/>
        </w:rPr>
        <w:t>Slipher</w:t>
      </w:r>
      <w:proofErr w:type="spellEnd"/>
      <w:r>
        <w:rPr>
          <w:lang w:val="es-ES"/>
        </w:rPr>
        <w:t xml:space="preserve"> se estaban alejando de nosotros. Esto era indicativo de una recesión general, que empujaba las nebulosas alejándolas del sistema solar, y no una distribución aleatoria de las velocidades con nebulosas que se movieran cada una a su manera. Algunos físicos empezaron a sospechar que este comportamiento inesperado de las nebulosas podría tener que ver con las extrañas propiedades del universo de De </w:t>
      </w:r>
      <w:proofErr w:type="spellStart"/>
      <w:r>
        <w:rPr>
          <w:lang w:val="es-ES"/>
        </w:rPr>
        <w:t>Sitter</w:t>
      </w:r>
      <w:proofErr w:type="spellEnd"/>
      <w:r>
        <w:rPr>
          <w:lang w:val="es-ES"/>
        </w:rPr>
        <w:t>. Pero para aclarar la cuestión hacían falta más observaciones astronómicas. Y es aquí donde interviene Hubble.</w:t>
      </w:r>
    </w:p>
    <w:p w:rsidR="009530E7" w:rsidRDefault="009530E7" w:rsidP="009530E7">
      <w:pPr>
        <w:rPr>
          <w:lang w:val="es-ES"/>
        </w:rPr>
      </w:pPr>
      <w:r>
        <w:rPr>
          <w:lang w:val="es-ES"/>
        </w:rPr>
        <w:t>Edwin Hubble estaba destinado a ser un triunfador. Alto, guapo, inteligente, seguro de sí mismo; tenía éxito en todas las actividades que se proponía. Era un campeón en atletismo, baloncesto y waterpolo; también sobresalía como boxeador aficionado, y se dice que una vez lo desafiaron para que se enfrentara a Jack Johnson, por entonces, campeón de pesos pesados.</w:t>
      </w:r>
    </w:p>
    <w:p w:rsidR="009530E7" w:rsidRDefault="009530E7" w:rsidP="009530E7">
      <w:pPr>
        <w:rPr>
          <w:lang w:val="es-ES"/>
        </w:rPr>
      </w:pPr>
      <w:r>
        <w:rPr>
          <w:lang w:val="es-ES"/>
        </w:rPr>
        <w:t>Aunque había nacido y se había criado en el medio oeste rural americano, le gustaba poner acento británico, fumar en pipa y vestirse como un caballero inglés, de manera que en muchas fotografías de entonces, su aspecto recuerda a una especie de Sherlock Holmes disfrazado de astrónomo. Su ambición, egocentrismo y ansia por ascender socialmente eran de una magnitud similar a la del universo que quería explorar. Logró darse a conocer muy pronto en el campo de la astronomía y a los treinta y cinco años había alcanzado la fama que perseguía con tanto empeño, identificando estrellas individuales en los brazos de espiral de la nebulosa de Andrómeda. Esta observación fue la prueba definitiva de que las nebulosas no eran nubes de polvo cósmico, como su nombre anterior sugiere, sino gigantescos cúmulos de estrellas que la gravedad mantiene próximas. Resulta que nosotros vivimos en uno de esos cúmulos, la galaxia de la Vía Láctea, que se parece a muchas otras.</w:t>
      </w:r>
    </w:p>
    <w:p w:rsidR="009530E7" w:rsidRDefault="009530E7" w:rsidP="009530E7">
      <w:pPr>
        <w:rPr>
          <w:lang w:val="es-ES"/>
        </w:rPr>
      </w:pPr>
      <w:r>
        <w:rPr>
          <w:lang w:val="es-ES"/>
        </w:rPr>
        <w:t>En la actualidad sabemos que el universo observable esta poblado por millones de millones de galaxias, cada una de las cuales contiene un número de estrellas que oscila entre cientos de millones y cientos de millones de millones. El descubrimiento de Hubble abrió, pues, nuevas perspectivas sobre el universo, demostrando que era muchísimo más grande  de lo que antes  se pensaba.</w:t>
      </w:r>
    </w:p>
    <w:p w:rsidR="009530E7" w:rsidRDefault="009530E7" w:rsidP="009530E7">
      <w:pPr>
        <w:rPr>
          <w:lang w:val="es-ES"/>
        </w:rPr>
      </w:pPr>
      <w:r>
        <w:rPr>
          <w:lang w:val="es-ES"/>
        </w:rPr>
        <w:lastRenderedPageBreak/>
        <w:t xml:space="preserve">Hubble realizó sus  observaciones sobre nebulosas, ahora llamadas galaxias, en el Observatorio Mount Wilson en California. </w:t>
      </w:r>
      <w:proofErr w:type="spellStart"/>
      <w:r>
        <w:rPr>
          <w:lang w:val="es-ES"/>
        </w:rPr>
        <w:t>S</w:t>
      </w:r>
      <w:r w:rsidR="00D86C99">
        <w:rPr>
          <w:lang w:val="es-ES"/>
        </w:rPr>
        <w:t>l</w:t>
      </w:r>
      <w:r>
        <w:rPr>
          <w:lang w:val="es-ES"/>
        </w:rPr>
        <w:t>ipher</w:t>
      </w:r>
      <w:proofErr w:type="spellEnd"/>
      <w:r>
        <w:rPr>
          <w:lang w:val="es-ES"/>
        </w:rPr>
        <w:t xml:space="preserve"> había medido las velocidades de un gran número de galaxias, pero también había que medir su distancia para comprender si el movimiento se debía a la expansión del universo. </w:t>
      </w:r>
      <w:r w:rsidR="00A77B01">
        <w:rPr>
          <w:lang w:val="es-ES"/>
        </w:rPr>
        <w:t>En la actualidad</w:t>
      </w:r>
      <w:r>
        <w:rPr>
          <w:lang w:val="es-ES"/>
        </w:rPr>
        <w:t xml:space="preserve">, deducir la velocidad de un cuerpo celeste es una tarea relativamente sencilla para un astrónomo, ya que la frecuencia de la luz lleva una clara indicación de la </w:t>
      </w:r>
      <w:r w:rsidR="00727F31">
        <w:rPr>
          <w:lang w:val="es-ES"/>
        </w:rPr>
        <w:t xml:space="preserve">velocidad </w:t>
      </w:r>
      <w:r>
        <w:rPr>
          <w:lang w:val="es-ES"/>
        </w:rPr>
        <w:t xml:space="preserve">a la cual la estrella se aleja o se acerca a nosotros (aplicando lo que los físicos llaman el efecto Doppler.) Pero deducir la distancia ya  es una cuestión totalmente distinta. Hubble recurrió a </w:t>
      </w:r>
      <w:r w:rsidR="00727F31">
        <w:rPr>
          <w:lang w:val="es-ES"/>
        </w:rPr>
        <w:t>un</w:t>
      </w:r>
      <w:r>
        <w:rPr>
          <w:lang w:val="es-ES"/>
        </w:rPr>
        <w:t xml:space="preserve"> ingenioso método inventado años antes por la astrónoma americana </w:t>
      </w:r>
      <w:proofErr w:type="spellStart"/>
      <w:r>
        <w:rPr>
          <w:lang w:val="es-ES"/>
        </w:rPr>
        <w:t>Henrietta</w:t>
      </w:r>
      <w:proofErr w:type="spellEnd"/>
      <w:r>
        <w:rPr>
          <w:lang w:val="es-ES"/>
        </w:rPr>
        <w:t xml:space="preserve"> </w:t>
      </w:r>
      <w:proofErr w:type="spellStart"/>
      <w:r>
        <w:rPr>
          <w:lang w:val="es-ES"/>
        </w:rPr>
        <w:t>Swan</w:t>
      </w:r>
      <w:proofErr w:type="spellEnd"/>
      <w:r>
        <w:rPr>
          <w:lang w:val="es-ES"/>
        </w:rPr>
        <w:t xml:space="preserve">  Leavitt. La idea consiste en explotar las propiedades bastante especiales de un tipo de estrellas pulsantes llamadas variables Cefeidas. La distancia entre dichas estrellas y la Tierra puede deducirse de su luminosidad observada y el periodo de pulsación.</w:t>
      </w:r>
    </w:p>
    <w:p w:rsidR="009530E7" w:rsidRDefault="009530E7" w:rsidP="009530E7">
      <w:pPr>
        <w:rPr>
          <w:lang w:val="es-ES"/>
        </w:rPr>
      </w:pPr>
      <w:r>
        <w:rPr>
          <w:lang w:val="es-ES"/>
        </w:rPr>
        <w:t xml:space="preserve">Muchas de las observaciones referentes a la relación entre las distancias galácticas y las velocidades de recesión, las llevó a cabo Hubble junto con un colaborador poco usual: Milton, </w:t>
      </w:r>
      <w:proofErr w:type="spellStart"/>
      <w:r>
        <w:rPr>
          <w:lang w:val="es-ES"/>
        </w:rPr>
        <w:t>Humason</w:t>
      </w:r>
      <w:proofErr w:type="spellEnd"/>
      <w:r>
        <w:rPr>
          <w:lang w:val="es-ES"/>
        </w:rPr>
        <w:t xml:space="preserve">. Éste había abandonado los estudios tras una educación de solo cinco años. Le gustaba la montaña, y de ahí que consiguió que lo contrataran como mulero para transportar materiales necesarios con vistas a la construcción de un observatorio en la cumbre del  Monte Wilson. Una vez finalizado el trabajo de construcción,  </w:t>
      </w:r>
      <w:proofErr w:type="spellStart"/>
      <w:r>
        <w:rPr>
          <w:lang w:val="es-ES"/>
        </w:rPr>
        <w:t>Humason</w:t>
      </w:r>
      <w:proofErr w:type="spellEnd"/>
      <w:r>
        <w:rPr>
          <w:lang w:val="es-ES"/>
        </w:rPr>
        <w:t xml:space="preserve"> se quedó en el observatorio como conserje y encargado de la limpieza. Por pura curiosidad, </w:t>
      </w:r>
      <w:proofErr w:type="spellStart"/>
      <w:r>
        <w:rPr>
          <w:lang w:val="es-ES"/>
        </w:rPr>
        <w:t>Humason</w:t>
      </w:r>
      <w:proofErr w:type="spellEnd"/>
      <w:r>
        <w:rPr>
          <w:lang w:val="es-ES"/>
        </w:rPr>
        <w:t xml:space="preserve"> se interesó por los telescopios, y en poco tiempo se convirtió en un astrónomo meticuloso e incansable, que hizo importantes contribuciones a las observaciones de Hubble. En 1950 recibió el doctorado honoris causa en astronomía de la Universidad de Lund en Suecia, y de este modo, llegó a ser la primera persona del mundo, que </w:t>
      </w:r>
      <w:r w:rsidR="0052121B">
        <w:rPr>
          <w:lang w:val="es-ES"/>
        </w:rPr>
        <w:t>yo</w:t>
      </w:r>
      <w:r>
        <w:rPr>
          <w:lang w:val="es-ES"/>
        </w:rPr>
        <w:t xml:space="preserve"> sepa, que promocionó directamente de quinto curso de primaria a doctor.</w:t>
      </w:r>
    </w:p>
    <w:p w:rsidR="009530E7" w:rsidRDefault="009530E7" w:rsidP="009530E7">
      <w:pPr>
        <w:rPr>
          <w:lang w:val="es-ES"/>
        </w:rPr>
      </w:pPr>
      <w:r>
        <w:rPr>
          <w:lang w:val="es-ES"/>
        </w:rPr>
        <w:t xml:space="preserve">El propósito de las mediciones de Hubble era mostrar que las velocidades de recesión de las galaxias aumentan en proporción a la distancia entre ellas y nosotros, un resultado que se conoce actualmente como la  ley de Hubble (o con menor frecuencia, pero quizás más justicia, la ley de Hubble- </w:t>
      </w:r>
      <w:proofErr w:type="spellStart"/>
      <w:r>
        <w:rPr>
          <w:lang w:val="es-ES"/>
        </w:rPr>
        <w:t>Lemaître</w:t>
      </w:r>
      <w:proofErr w:type="spellEnd"/>
      <w:r>
        <w:rPr>
          <w:lang w:val="es-ES"/>
        </w:rPr>
        <w:t>.) La confirmación experimental de esta ley, anunciada en 1929, fue el clamor que se necesitaba para quitarse de encima el prejuicio de que el universo debía ser estático.</w:t>
      </w:r>
    </w:p>
    <w:p w:rsidR="009530E7" w:rsidRDefault="009530E7" w:rsidP="009530E7">
      <w:pPr>
        <w:rPr>
          <w:lang w:val="es-ES"/>
        </w:rPr>
      </w:pPr>
      <w:r>
        <w:rPr>
          <w:lang w:val="es-ES"/>
        </w:rPr>
        <w:t>Ahora bien, ¿Por qué nos dice la ley de Hubble que el universo se está expandiendo? ¿Y</w:t>
      </w:r>
      <w:r w:rsidR="00DA3677">
        <w:rPr>
          <w:lang w:val="es-ES"/>
        </w:rPr>
        <w:t xml:space="preserve"> </w:t>
      </w:r>
      <w:r>
        <w:rPr>
          <w:lang w:val="es-ES"/>
        </w:rPr>
        <w:t xml:space="preserve">qué tienen que ver los movimientos galácticos con el Big </w:t>
      </w:r>
      <w:proofErr w:type="spellStart"/>
      <w:r>
        <w:rPr>
          <w:lang w:val="es-ES"/>
        </w:rPr>
        <w:t>Bang</w:t>
      </w:r>
      <w:proofErr w:type="spellEnd"/>
      <w:r>
        <w:rPr>
          <w:lang w:val="es-ES"/>
        </w:rPr>
        <w:t>?</w:t>
      </w:r>
    </w:p>
    <w:p w:rsidR="0092596F" w:rsidRDefault="0092596F" w:rsidP="009530E7">
      <w:pPr>
        <w:rPr>
          <w:lang w:val="es-ES"/>
        </w:rPr>
      </w:pPr>
    </w:p>
    <w:p w:rsidR="0092596F" w:rsidRDefault="0092596F" w:rsidP="009530E7">
      <w:pPr>
        <w:rPr>
          <w:b/>
          <w:bCs/>
          <w:lang w:val="es-ES"/>
        </w:rPr>
      </w:pPr>
      <w:r>
        <w:rPr>
          <w:b/>
          <w:bCs/>
          <w:lang w:val="es-ES"/>
        </w:rPr>
        <w:t>La expansión del universo</w:t>
      </w:r>
    </w:p>
    <w:p w:rsidR="009025CA" w:rsidRDefault="009025CA" w:rsidP="009530E7">
      <w:pPr>
        <w:rPr>
          <w:lang w:val="es-ES"/>
        </w:rPr>
      </w:pPr>
      <w:r w:rsidRPr="009025CA">
        <w:rPr>
          <w:lang w:val="es-ES"/>
        </w:rPr>
        <w:t>Las</w:t>
      </w:r>
      <w:r>
        <w:rPr>
          <w:lang w:val="es-ES"/>
        </w:rPr>
        <w:t xml:space="preserve"> </w:t>
      </w:r>
      <w:r w:rsidR="004F61FC">
        <w:rPr>
          <w:lang w:val="es-ES"/>
        </w:rPr>
        <w:t xml:space="preserve">medidas astronómicas de Hubble </w:t>
      </w:r>
      <w:r w:rsidR="00E75322">
        <w:rPr>
          <w:lang w:val="es-ES"/>
        </w:rPr>
        <w:t>mostraban que cuanto más lejos la galaxia, más rápido se aleja de nosotros, con una ley de proporcionalidad directa. Para ver lo que significa esto, será útil presentar algunas unidades físicas no muy comunes.</w:t>
      </w:r>
      <w:r w:rsidR="00480A0A">
        <w:rPr>
          <w:lang w:val="es-ES"/>
        </w:rPr>
        <w:t xml:space="preserve"> En el lugar de medir las distancias en kilómetros y las velocidades en kilómetros por hora expresaré las distancias en millones de años luz (abreviatura D) y las velocidades en millones de años luz por miles de millones</w:t>
      </w:r>
      <w:r w:rsidR="00DF52FD">
        <w:rPr>
          <w:lang w:val="es-ES"/>
        </w:rPr>
        <w:t xml:space="preserve"> de años (abreviado  D/T)</w:t>
      </w:r>
      <w:r w:rsidR="00CF0A96">
        <w:rPr>
          <w:lang w:val="es-ES"/>
        </w:rPr>
        <w:t>. Esta opción es útil porque entonces los resultados de Hubble</w:t>
      </w:r>
      <w:r w:rsidR="00F448B6">
        <w:rPr>
          <w:lang w:val="es-ES"/>
        </w:rPr>
        <w:t xml:space="preserve"> se pueden expresar en números pequeños pero lo que es </w:t>
      </w:r>
      <w:r w:rsidR="00F61A64">
        <w:rPr>
          <w:lang w:val="es-ES"/>
        </w:rPr>
        <w:t xml:space="preserve">en sí la </w:t>
      </w:r>
      <w:r w:rsidR="00F448B6">
        <w:rPr>
          <w:lang w:val="es-ES"/>
        </w:rPr>
        <w:t>física no sería diferente si usara kilómetros por hora</w:t>
      </w:r>
      <w:r w:rsidR="00F61A64">
        <w:rPr>
          <w:lang w:val="es-ES"/>
        </w:rPr>
        <w:t>.</w:t>
      </w:r>
    </w:p>
    <w:p w:rsidR="007512AC" w:rsidRDefault="00683B75" w:rsidP="009530E7">
      <w:pPr>
        <w:rPr>
          <w:lang w:val="es-ES"/>
        </w:rPr>
      </w:pPr>
      <w:r>
        <w:rPr>
          <w:lang w:val="es-ES"/>
        </w:rPr>
        <w:t xml:space="preserve">A grandes rasgos, Hubble </w:t>
      </w:r>
      <w:r w:rsidR="009E0A6E">
        <w:rPr>
          <w:lang w:val="es-ES"/>
        </w:rPr>
        <w:t>pidió que una galaxia a una distancia de 1 D</w:t>
      </w:r>
      <w:r w:rsidR="00B94858">
        <w:rPr>
          <w:lang w:val="es-ES"/>
        </w:rPr>
        <w:t xml:space="preserve"> (es decir, 1 millón de años luz) se aleja de la Tierra </w:t>
      </w:r>
      <w:r w:rsidR="00F06356">
        <w:rPr>
          <w:lang w:val="es-ES"/>
        </w:rPr>
        <w:t xml:space="preserve">a una velocidad de  1 D/T (Es decir, 1 millón de años luz por mil millones de años). </w:t>
      </w:r>
      <w:r w:rsidR="003F3EDA">
        <w:rPr>
          <w:lang w:val="es-ES"/>
        </w:rPr>
        <w:t>Además, midió que una galaxia a una distancia de 2D</w:t>
      </w:r>
      <w:r w:rsidR="00546868">
        <w:rPr>
          <w:lang w:val="es-ES"/>
        </w:rPr>
        <w:t xml:space="preserve"> se aleja a una velocidad de  2 D/T</w:t>
      </w:r>
      <w:r w:rsidR="00E729E1">
        <w:rPr>
          <w:lang w:val="es-ES"/>
        </w:rPr>
        <w:t>, mientras que una galaxia a una distancia de 3 D</w:t>
      </w:r>
      <w:r w:rsidR="00272678">
        <w:rPr>
          <w:lang w:val="es-ES"/>
        </w:rPr>
        <w:t xml:space="preserve"> </w:t>
      </w:r>
      <w:r w:rsidR="00691F1E">
        <w:rPr>
          <w:lang w:val="es-ES"/>
        </w:rPr>
        <w:t>se aleja a una velocidad de 3D/T, etc.</w:t>
      </w:r>
      <w:r w:rsidR="00FF6C9E">
        <w:rPr>
          <w:lang w:val="es-ES"/>
        </w:rPr>
        <w:t xml:space="preserve"> Esto es, expresado para legos, la ley de Hubble .</w:t>
      </w:r>
    </w:p>
    <w:p w:rsidR="00B84CB5" w:rsidRDefault="00B84CB5" w:rsidP="009530E7">
      <w:pPr>
        <w:rPr>
          <w:lang w:val="es-ES"/>
        </w:rPr>
      </w:pPr>
      <w:r>
        <w:rPr>
          <w:lang w:val="es-ES"/>
        </w:rPr>
        <w:t xml:space="preserve">Imaginemos ahora que revertimos los movimientos de las galaxias durante un tiempo T (es decir, 1000 millones de años). </w:t>
      </w:r>
      <w:r w:rsidR="00414E65">
        <w:rPr>
          <w:lang w:val="es-ES"/>
        </w:rPr>
        <w:t xml:space="preserve">Una galaxia que hoy está a una distancia </w:t>
      </w:r>
      <w:r w:rsidR="00101A02">
        <w:rPr>
          <w:lang w:val="es-ES"/>
        </w:rPr>
        <w:t xml:space="preserve">de nosotros </w:t>
      </w:r>
      <w:r w:rsidR="00414E65">
        <w:rPr>
          <w:lang w:val="es-ES"/>
        </w:rPr>
        <w:t xml:space="preserve">de 1 D </w:t>
      </w:r>
      <w:r w:rsidR="00101A02">
        <w:rPr>
          <w:lang w:val="es-ES"/>
        </w:rPr>
        <w:t xml:space="preserve">y por tanto </w:t>
      </w:r>
      <w:r w:rsidR="00414E65">
        <w:rPr>
          <w:lang w:val="es-ES"/>
        </w:rPr>
        <w:t xml:space="preserve">se </w:t>
      </w:r>
      <w:r w:rsidR="00414E65">
        <w:rPr>
          <w:lang w:val="es-ES"/>
        </w:rPr>
        <w:lastRenderedPageBreak/>
        <w:t xml:space="preserve">aleja </w:t>
      </w:r>
      <w:r w:rsidR="00101A02">
        <w:rPr>
          <w:lang w:val="es-ES"/>
        </w:rPr>
        <w:t xml:space="preserve"> a una velocidad de 1</w:t>
      </w:r>
      <w:r w:rsidR="00CD07FB">
        <w:rPr>
          <w:lang w:val="es-ES"/>
        </w:rPr>
        <w:t xml:space="preserve"> D/T debe haber estado muy cerca de nosotros hace </w:t>
      </w:r>
      <w:r w:rsidR="00F150F2">
        <w:rPr>
          <w:lang w:val="es-ES"/>
        </w:rPr>
        <w:t xml:space="preserve">mil </w:t>
      </w:r>
      <w:r w:rsidR="00CD07FB">
        <w:rPr>
          <w:lang w:val="es-ES"/>
        </w:rPr>
        <w:t>millones de años</w:t>
      </w:r>
      <w:r w:rsidR="00D30148">
        <w:rPr>
          <w:lang w:val="es-ES"/>
        </w:rPr>
        <w:t>.</w:t>
      </w:r>
      <w:r w:rsidR="00BC1925">
        <w:rPr>
          <w:lang w:val="es-ES"/>
        </w:rPr>
        <w:t xml:space="preserve"> Pero exactamente lo mismo se aplica a cualquier otra galaxia a una distancia de 2 D con velocidad de 2 D/T</w:t>
      </w:r>
      <w:r w:rsidR="001D1328">
        <w:rPr>
          <w:lang w:val="es-ES"/>
        </w:rPr>
        <w:t xml:space="preserve"> y de nuevo lo mismo para una a distancia de 3 D etc.</w:t>
      </w:r>
      <w:r w:rsidR="00395D50">
        <w:rPr>
          <w:lang w:val="es-ES"/>
        </w:rPr>
        <w:t xml:space="preserve"> Dicho en otras palabras, la ley de Hubble </w:t>
      </w:r>
      <w:r w:rsidR="00EF6010">
        <w:rPr>
          <w:lang w:val="es-ES"/>
        </w:rPr>
        <w:t>afirma que se proyectamos la película del universo hacia atrás durante el tiempo T</w:t>
      </w:r>
      <w:r w:rsidR="00DC7F4E">
        <w:rPr>
          <w:lang w:val="es-ES"/>
        </w:rPr>
        <w:t>, todas las galaxias que ahora se alejan de nosotros a estas diversas velocidades deben</w:t>
      </w:r>
      <w:r w:rsidR="00D91B1E">
        <w:rPr>
          <w:lang w:val="es-ES"/>
        </w:rPr>
        <w:t xml:space="preserve"> originalmente </w:t>
      </w:r>
      <w:r w:rsidR="00DC7F4E">
        <w:rPr>
          <w:lang w:val="es-ES"/>
        </w:rPr>
        <w:t xml:space="preserve"> haber estado prácticamente en el mismo punto</w:t>
      </w:r>
      <w:r w:rsidR="00D91B1E">
        <w:rPr>
          <w:lang w:val="es-ES"/>
        </w:rPr>
        <w:t xml:space="preserve">. ese momento corresponde al Big </w:t>
      </w:r>
      <w:proofErr w:type="spellStart"/>
      <w:r w:rsidR="00D91B1E">
        <w:rPr>
          <w:lang w:val="es-ES"/>
        </w:rPr>
        <w:t>Bang</w:t>
      </w:r>
      <w:proofErr w:type="spellEnd"/>
      <w:r w:rsidR="00D91B1E">
        <w:rPr>
          <w:lang w:val="es-ES"/>
        </w:rPr>
        <w:t>.</w:t>
      </w:r>
    </w:p>
    <w:p w:rsidR="009530E7" w:rsidRDefault="009B2638" w:rsidP="009530E7">
      <w:pPr>
        <w:rPr>
          <w:lang w:val="es-ES"/>
        </w:rPr>
      </w:pPr>
      <w:r>
        <w:rPr>
          <w:lang w:val="es-ES"/>
        </w:rPr>
        <w:t>La expansión del universo es uno de esos descubrimientos capaces de revolucionar el pensamiento humano. Nos dice que la forma y el tamaño del cosmos est</w:t>
      </w:r>
      <w:r w:rsidR="00EA2DBB">
        <w:rPr>
          <w:lang w:val="es-ES"/>
        </w:rPr>
        <w:t>á</w:t>
      </w:r>
      <w:r>
        <w:rPr>
          <w:lang w:val="es-ES"/>
        </w:rPr>
        <w:t xml:space="preserve"> en perpetua transformación</w:t>
      </w:r>
      <w:r w:rsidR="002B0B65">
        <w:rPr>
          <w:lang w:val="es-ES"/>
        </w:rPr>
        <w:t>.</w:t>
      </w:r>
      <w:r>
        <w:rPr>
          <w:lang w:val="es-ES"/>
        </w:rPr>
        <w:t xml:space="preserve"> </w:t>
      </w:r>
      <w:r w:rsidR="002B0B65">
        <w:rPr>
          <w:lang w:val="es-ES"/>
        </w:rPr>
        <w:t>E</w:t>
      </w:r>
      <w:r>
        <w:rPr>
          <w:lang w:val="es-ES"/>
        </w:rPr>
        <w:t>n otras</w:t>
      </w:r>
      <w:r w:rsidR="00EA2DBB">
        <w:rPr>
          <w:lang w:val="es-ES"/>
        </w:rPr>
        <w:t xml:space="preserve"> palabras, todos los fenómenos físicos ocurren dentro de una estructura dinámica que a su vez está sujeta a un cambio continuo. El universo no es una entidad absoluta, estática, incorruptible. igual que un ser vivo, el universo evoluciona, crece, envejece y cambia de apariencia. El descubrimiento de la expansión de espacio</w:t>
      </w:r>
      <w:r w:rsidR="00CA3025">
        <w:rPr>
          <w:lang w:val="es-ES"/>
        </w:rPr>
        <w:t xml:space="preserve"> </w:t>
      </w:r>
      <w:r w:rsidR="00CC79CC">
        <w:rPr>
          <w:lang w:val="es-ES"/>
        </w:rPr>
        <w:t>ha puesto patas arriba nuestras anteriores concepciones del cosmos.</w:t>
      </w:r>
    </w:p>
    <w:p w:rsidR="00CC79CC" w:rsidRDefault="00CC79CC" w:rsidP="009530E7">
      <w:pPr>
        <w:rPr>
          <w:lang w:val="es-ES"/>
        </w:rPr>
      </w:pPr>
      <w:r>
        <w:rPr>
          <w:lang w:val="es-ES"/>
        </w:rPr>
        <w:t>Pero un momento. ¿En realidad hacia dónde se expande el espacio?</w:t>
      </w:r>
      <w:r w:rsidR="004565AD">
        <w:rPr>
          <w:lang w:val="es-ES"/>
        </w:rPr>
        <w:t xml:space="preserve"> Merece la pena dejar claro lo siguiente: esta pregunta se debe a un malentendido. Estamos acostumbrados al hecho de que crear espacio para nosotros significa quitárselo a otra persona. Pero las cosas no funcionan así en el universo. No debemos pensar en la expansión del universo como en algo que llene un vacío. No hay nada fuera del espacio. El espacio se expande en el sentido de que las distancias entre diferentes puntos se dilatan a lo largo del tiempo. Lo que tenemos no es una expansión </w:t>
      </w:r>
      <w:r w:rsidR="004565AD" w:rsidRPr="004565AD">
        <w:rPr>
          <w:b/>
          <w:bCs/>
          <w:lang w:val="es-ES"/>
        </w:rPr>
        <w:t>hacia</w:t>
      </w:r>
      <w:r w:rsidR="004565AD">
        <w:rPr>
          <w:lang w:val="es-ES"/>
        </w:rPr>
        <w:t xml:space="preserve"> el espacio sino una expansión</w:t>
      </w:r>
      <w:r w:rsidR="004565AD" w:rsidRPr="004565AD">
        <w:rPr>
          <w:b/>
          <w:bCs/>
          <w:lang w:val="es-ES"/>
        </w:rPr>
        <w:t xml:space="preserve"> del </w:t>
      </w:r>
      <w:r w:rsidR="004565AD">
        <w:rPr>
          <w:lang w:val="es-ES"/>
        </w:rPr>
        <w:t>espacio.</w:t>
      </w:r>
    </w:p>
    <w:p w:rsidR="00A14E77" w:rsidRDefault="00A14E77" w:rsidP="009530E7">
      <w:pPr>
        <w:rPr>
          <w:lang w:val="es-ES"/>
        </w:rPr>
      </w:pPr>
      <w:r>
        <w:rPr>
          <w:lang w:val="es-ES"/>
        </w:rPr>
        <w:t>Una manera eficaz de visualizar la expansión del espacio es pensar en un mapa en la pantalla del ordenador</w:t>
      </w:r>
      <w:r w:rsidR="00AC2A1A">
        <w:rPr>
          <w:lang w:val="es-ES"/>
        </w:rPr>
        <w:t xml:space="preserve"> cuya escala puede aumentarse separando los dedos</w:t>
      </w:r>
      <w:r w:rsidR="00644732">
        <w:rPr>
          <w:lang w:val="es-ES"/>
        </w:rPr>
        <w:t xml:space="preserve"> en el panel táctil.</w:t>
      </w:r>
      <w:r w:rsidR="00496A8F">
        <w:rPr>
          <w:lang w:val="es-ES"/>
        </w:rPr>
        <w:t xml:space="preserve"> al cambiar la escala, la geografía general permanece igual, pero las regiones se expanden y las ciudades y pueblos se distancian entre ellos</w:t>
      </w:r>
    </w:p>
    <w:p w:rsidR="008858D8" w:rsidRDefault="008858D8" w:rsidP="009530E7">
      <w:pPr>
        <w:rPr>
          <w:lang w:val="es-ES"/>
        </w:rPr>
      </w:pPr>
      <w:r>
        <w:rPr>
          <w:lang w:val="es-ES"/>
        </w:rPr>
        <w:t xml:space="preserve">La recesión que me midió Hubble </w:t>
      </w:r>
      <w:r w:rsidR="0012157D">
        <w:rPr>
          <w:lang w:val="es-ES"/>
        </w:rPr>
        <w:t>no se debe a ningún movimiento de las galaxias en el espacio, si</w:t>
      </w:r>
      <w:r w:rsidR="004F195D">
        <w:rPr>
          <w:lang w:val="es-ES"/>
        </w:rPr>
        <w:t>no</w:t>
      </w:r>
      <w:r w:rsidR="0012157D">
        <w:rPr>
          <w:lang w:val="es-ES"/>
        </w:rPr>
        <w:t xml:space="preserve"> a la expansión del espacio </w:t>
      </w:r>
      <w:r w:rsidR="002B45FD">
        <w:rPr>
          <w:lang w:val="es-ES"/>
        </w:rPr>
        <w:t>en el que viven  las galaxia</w:t>
      </w:r>
      <w:r w:rsidR="0012157D">
        <w:rPr>
          <w:lang w:val="es-ES"/>
        </w:rPr>
        <w:t>s</w:t>
      </w:r>
      <w:r w:rsidR="002B45FD">
        <w:rPr>
          <w:lang w:val="es-ES"/>
        </w:rPr>
        <w:t xml:space="preserve">. </w:t>
      </w:r>
      <w:r w:rsidR="00834AC4">
        <w:rPr>
          <w:lang w:val="es-ES"/>
        </w:rPr>
        <w:t>Aunque no se trata de un concepto nada intuitivo (en relatividad casi nada lo es)</w:t>
      </w:r>
      <w:r w:rsidR="002B45FD">
        <w:rPr>
          <w:lang w:val="es-ES"/>
        </w:rPr>
        <w:t xml:space="preserve"> </w:t>
      </w:r>
      <w:r w:rsidR="0012157D">
        <w:rPr>
          <w:lang w:val="es-ES"/>
        </w:rPr>
        <w:t xml:space="preserve"> </w:t>
      </w:r>
      <w:r w:rsidR="00834AC4">
        <w:rPr>
          <w:lang w:val="es-ES"/>
        </w:rPr>
        <w:t>es esencial que tengamos en mente el significado exacto de la expansión del espacio si queremos</w:t>
      </w:r>
      <w:r w:rsidR="0012157D">
        <w:rPr>
          <w:lang w:val="es-ES"/>
        </w:rPr>
        <w:t xml:space="preserve"> evitar equivocarnos al interpretar el Big </w:t>
      </w:r>
      <w:proofErr w:type="spellStart"/>
      <w:r w:rsidR="0012157D">
        <w:rPr>
          <w:lang w:val="es-ES"/>
        </w:rPr>
        <w:t>Bang</w:t>
      </w:r>
      <w:proofErr w:type="spellEnd"/>
      <w:r w:rsidR="0012157D">
        <w:rPr>
          <w:lang w:val="es-ES"/>
        </w:rPr>
        <w:t>.</w:t>
      </w:r>
    </w:p>
    <w:p w:rsidR="00892BC1" w:rsidRDefault="00892BC1" w:rsidP="009530E7">
      <w:pPr>
        <w:rPr>
          <w:lang w:val="es-ES"/>
        </w:rPr>
      </w:pPr>
      <w:r>
        <w:rPr>
          <w:lang w:val="es-ES"/>
        </w:rPr>
        <w:t>Pero si todas las galaxias que nos rodean se están alejando de nosotros en un movimiento general de recesión, ¿significa esto que Aristóteles estaba en lo cierto al creer que estamos exactamente en el centro del universo ? Por supuesto que no. Estemos donde estemos en el universo, la recesión tendrá exactamente el mismo aspecto. Para esto viene bien un ejemplo.</w:t>
      </w:r>
    </w:p>
    <w:p w:rsidR="00892BC1" w:rsidRDefault="00892BC1" w:rsidP="009530E7">
      <w:pPr>
        <w:rPr>
          <w:lang w:val="es-ES"/>
        </w:rPr>
      </w:pPr>
      <w:r>
        <w:rPr>
          <w:lang w:val="es-ES"/>
        </w:rPr>
        <w:t xml:space="preserve">Imaginemos un grupo de amigos que viven en un planeta que está en constante expansión. A intervalos regulares, Ada toma </w:t>
      </w:r>
      <w:proofErr w:type="spellStart"/>
      <w:r>
        <w:rPr>
          <w:lang w:val="es-ES"/>
        </w:rPr>
        <w:t>selfies</w:t>
      </w:r>
      <w:proofErr w:type="spellEnd"/>
      <w:r>
        <w:rPr>
          <w:lang w:val="es-ES"/>
        </w:rPr>
        <w:t xml:space="preserve"> que muestran como sus amig</w:t>
      </w:r>
      <w:r w:rsidR="007836B6">
        <w:rPr>
          <w:lang w:val="es-ES"/>
        </w:rPr>
        <w:t>a</w:t>
      </w:r>
      <w:r>
        <w:rPr>
          <w:lang w:val="es-ES"/>
        </w:rPr>
        <w:t>s se van alejando, aunque ninguno de ellos va caminando. (véase la fig. 4.1) Ada ve</w:t>
      </w:r>
      <w:r w:rsidR="00CB2C1F">
        <w:rPr>
          <w:lang w:val="es-ES"/>
        </w:rPr>
        <w:t xml:space="preserve"> </w:t>
      </w:r>
      <w:r>
        <w:rPr>
          <w:lang w:val="es-ES"/>
        </w:rPr>
        <w:t xml:space="preserve"> que Eva se aleja de ella</w:t>
      </w:r>
      <w:r w:rsidR="00CB2C1F">
        <w:rPr>
          <w:lang w:val="es-ES"/>
        </w:rPr>
        <w:t xml:space="preserve"> el doble de rápido</w:t>
      </w:r>
      <w:r w:rsidR="008F26D3">
        <w:rPr>
          <w:lang w:val="es-ES"/>
        </w:rPr>
        <w:t xml:space="preserve"> que </w:t>
      </w:r>
      <w:proofErr w:type="spellStart"/>
      <w:r w:rsidR="008F26D3">
        <w:rPr>
          <w:lang w:val="es-ES"/>
        </w:rPr>
        <w:t>Cloé</w:t>
      </w:r>
      <w:proofErr w:type="spellEnd"/>
      <w:r w:rsidR="001E20B9">
        <w:rPr>
          <w:lang w:val="es-ES"/>
        </w:rPr>
        <w:t xml:space="preserve">, precisamente porque Eva está al doble de distancia que </w:t>
      </w:r>
      <w:proofErr w:type="spellStart"/>
      <w:r w:rsidR="001E20B9">
        <w:rPr>
          <w:lang w:val="es-ES"/>
        </w:rPr>
        <w:t>Cloué</w:t>
      </w:r>
      <w:proofErr w:type="spellEnd"/>
      <w:r w:rsidR="001E20B9">
        <w:rPr>
          <w:lang w:val="es-ES"/>
        </w:rPr>
        <w:t>. Así pues, se aplica la ley de Hubble y la velocidad de recesión</w:t>
      </w:r>
      <w:r w:rsidR="00685280">
        <w:rPr>
          <w:lang w:val="es-ES"/>
        </w:rPr>
        <w:t xml:space="preserve"> es proporcional a la distancia.</w:t>
      </w:r>
    </w:p>
    <w:p w:rsidR="002322B7" w:rsidRDefault="002322B7" w:rsidP="009530E7">
      <w:pPr>
        <w:rPr>
          <w:lang w:val="es-ES"/>
        </w:rPr>
      </w:pPr>
      <w:r>
        <w:rPr>
          <w:lang w:val="es-ES"/>
        </w:rPr>
        <w:t xml:space="preserve">A pesar de que ella ve que todos se alejan de ella, Ada no está en una posición tan privilegiada como para considerarse </w:t>
      </w:r>
      <w:r w:rsidR="00915CCA">
        <w:rPr>
          <w:lang w:val="es-ES"/>
        </w:rPr>
        <w:t xml:space="preserve">en </w:t>
      </w:r>
      <w:r>
        <w:rPr>
          <w:lang w:val="es-ES"/>
        </w:rPr>
        <w:t xml:space="preserve">el centro del universo. </w:t>
      </w:r>
      <w:r w:rsidR="00F829EE">
        <w:rPr>
          <w:lang w:val="es-ES"/>
        </w:rPr>
        <w:t>S</w:t>
      </w:r>
      <w:r w:rsidR="008B7760">
        <w:rPr>
          <w:lang w:val="es-ES"/>
        </w:rPr>
        <w:t>i Cloé se pusiera a tomar</w:t>
      </w:r>
      <w:r w:rsidR="008B7760">
        <w:rPr>
          <w:rFonts w:ascii="Calibri" w:hAnsi="Calibri" w:cs="Calibri"/>
          <w:lang w:val="es-ES"/>
        </w:rPr>
        <w:t xml:space="preserve"> </w:t>
      </w:r>
      <w:proofErr w:type="spellStart"/>
      <w:r>
        <w:rPr>
          <w:lang w:val="es-ES"/>
        </w:rPr>
        <w:t>selfies</w:t>
      </w:r>
      <w:proofErr w:type="spellEnd"/>
      <w:r w:rsidR="00CD7580">
        <w:rPr>
          <w:lang w:val="es-ES"/>
        </w:rPr>
        <w:t xml:space="preserve">, , también ella se consideraría asimismo estacionaria en el centro, mientras que todas sus amigas se estarían alejando a velocidades proporcionales a sus distancias. Ni </w:t>
      </w:r>
      <w:r w:rsidR="007836B6">
        <w:rPr>
          <w:lang w:val="es-ES"/>
        </w:rPr>
        <w:t>A</w:t>
      </w:r>
      <w:r w:rsidR="00CD7580">
        <w:rPr>
          <w:lang w:val="es-ES"/>
        </w:rPr>
        <w:t>da, Cloé ni ninguna de sus amigas están en el centro de nada.</w:t>
      </w:r>
    </w:p>
    <w:p w:rsidR="00D366D8" w:rsidRDefault="00D366D8" w:rsidP="009530E7">
      <w:pPr>
        <w:rPr>
          <w:lang w:val="es-ES"/>
        </w:rPr>
      </w:pPr>
      <w:r>
        <w:rPr>
          <w:lang w:val="es-ES"/>
        </w:rPr>
        <w:t>En espacios homogéneos sin fronteras, cualquier observador situado en cualquier. Del universo verá que todas las galaxias se alejan de él velocidades determinadas por la ley de Hubble.</w:t>
      </w:r>
      <w:r w:rsidR="00425AE8">
        <w:rPr>
          <w:lang w:val="es-ES"/>
        </w:rPr>
        <w:t xml:space="preserve"> La expansión del universo es una expansión sin centro.</w:t>
      </w:r>
      <w:r w:rsidR="000E0892">
        <w:rPr>
          <w:lang w:val="es-ES"/>
        </w:rPr>
        <w:t xml:space="preserve"> El centro de la expansión está al mismo tiempo en todas partes y en ningún sitio</w:t>
      </w:r>
      <w:r w:rsidR="000E20C5">
        <w:rPr>
          <w:lang w:val="es-ES"/>
        </w:rPr>
        <w:t>.</w:t>
      </w:r>
    </w:p>
    <w:p w:rsidR="000E20C5" w:rsidRDefault="000E20C5" w:rsidP="009530E7">
      <w:pPr>
        <w:rPr>
          <w:lang w:val="es-ES"/>
        </w:rPr>
      </w:pPr>
      <w:r>
        <w:rPr>
          <w:lang w:val="es-ES"/>
        </w:rPr>
        <w:lastRenderedPageBreak/>
        <w:t>En</w:t>
      </w:r>
    </w:p>
    <w:p w:rsidR="000E20C5" w:rsidRDefault="000E20C5" w:rsidP="009530E7">
      <w:pPr>
        <w:rPr>
          <w:lang w:val="es-ES"/>
        </w:rPr>
      </w:pPr>
      <w:r>
        <w:rPr>
          <w:lang w:val="es-ES"/>
        </w:rPr>
        <w:t xml:space="preserve">En la película “Annie Hall” de Woody Allen, el personaje principal de niño cae en una profunda depresión cuando lees en un periódico que el universo se está expandiendo. Su madre lo lleva al inevitable psicoanalista neoyorquino donde el niño se explica así: “Seguro que esto significa que Brooklyn se está expandiendo, yo me estoy expandiendo, tú te estás expandiendo, todos nos estamos expandiendo. </w:t>
      </w:r>
      <w:r w:rsidR="00747BB1">
        <w:rPr>
          <w:lang w:val="es-ES"/>
        </w:rPr>
        <w:t>“ el psicoanalista intenta tranquilizar al niño con argumentos triviales. Yo por mi parte habría intentado tranquilizarlo explicándole lo que la física común tiene psicoanalista intenta tranquilizar al niño con argumentos triviales. Yo por mi parte habría intentado tranquilizarlo explicándole lo que la física común dice al respecto al respecto</w:t>
      </w:r>
      <w:r w:rsidR="007860C7">
        <w:rPr>
          <w:lang w:val="es-ES"/>
        </w:rPr>
        <w:t>.</w:t>
      </w:r>
      <w:r w:rsidR="0041681C">
        <w:rPr>
          <w:lang w:val="es-ES"/>
        </w:rPr>
        <w:t xml:space="preserve"> para empezar, la expansión del espacio es un efecto acumulativo que solo es importante a grandes instancias. Una distancia igual a la altura de un hombre crecerá aproximadamente un </w:t>
      </w:r>
      <w:proofErr w:type="spellStart"/>
      <w:r w:rsidR="0041681C">
        <w:rPr>
          <w:lang w:val="es-ES"/>
        </w:rPr>
        <w:t>nanometro</w:t>
      </w:r>
      <w:proofErr w:type="spellEnd"/>
      <w:r w:rsidR="0041681C">
        <w:rPr>
          <w:lang w:val="es-ES"/>
        </w:rPr>
        <w:t xml:space="preserve"> en 10 años</w:t>
      </w:r>
      <w:r w:rsidR="00D949DE">
        <w:rPr>
          <w:lang w:val="es-ES"/>
        </w:rPr>
        <w:t>, más o menos el tamaño de una molécula orgánica. y en cualquier caso nuestro cuerpo no sufre ni siquiera ese mínimo efecto.</w:t>
      </w:r>
      <w:r w:rsidR="005D71E0">
        <w:rPr>
          <w:lang w:val="es-ES"/>
        </w:rPr>
        <w:t xml:space="preserve"> Los enlaces que mantienen unidas las moléculas en cuerpos sólidos son mucho más fuertes que este débil efecto gravitatorio, de manera que la expansión del universo no modifica en absoluto la estructura interna de la materia.</w:t>
      </w:r>
      <w:r w:rsidR="006251A7">
        <w:rPr>
          <w:lang w:val="es-ES"/>
        </w:rPr>
        <w:t xml:space="preserve"> En conclusión, ni Brooklyn ni sus habitantes se están expandiendo debido a la evolución cósmica, y no hay razón para que nadie se deprima.</w:t>
      </w:r>
      <w:r w:rsidR="009B4ED6">
        <w:rPr>
          <w:lang w:val="es-ES"/>
        </w:rPr>
        <w:t xml:space="preserve"> Estoy convencido de que de que esta explicación habría animado al jovencito de la película de Woody Allen</w:t>
      </w:r>
      <w:r w:rsidR="00D96375">
        <w:rPr>
          <w:lang w:val="es-ES"/>
        </w:rPr>
        <w:t>, lo cual demuestra que la física tiene un efecto terapéutico muy superior al psicoanálisis.</w:t>
      </w:r>
    </w:p>
    <w:p w:rsidR="00181BC3" w:rsidRDefault="00181BC3" w:rsidP="009530E7">
      <w:pPr>
        <w:rPr>
          <w:lang w:val="es-ES"/>
        </w:rPr>
      </w:pPr>
      <w:r>
        <w:rPr>
          <w:lang w:val="es-ES"/>
        </w:rPr>
        <w:t>La Ley de Hubble podría plantear otra duda. Si la velocidad de recesión de las galaxias aumenta con la distancia, en algún punto excederá la velocidad de la luz. ¿No hay entonces una contradicción con la relatividad, la cual prohíbe las velocidades por encima de la de la  luz?</w:t>
      </w:r>
    </w:p>
    <w:p w:rsidR="00553D94" w:rsidRDefault="000554F7" w:rsidP="009530E7">
      <w:pPr>
        <w:rPr>
          <w:lang w:val="es-ES"/>
        </w:rPr>
      </w:pPr>
      <w:r>
        <w:rPr>
          <w:lang w:val="es-ES"/>
        </w:rPr>
        <w:t>La teoría de Einstein afirma que no hay información física que pueda transmitirse más velozmente que la velocidad de la luz. La expansión del universo consiste solo en estirar el espacio sin ningún intercambio de información entre distintos puntos. Por esta razón una expansión súper lumínica del espacio no viola ninguno de los principios de la relatividad.</w:t>
      </w:r>
      <w:r w:rsidR="00AD56F9">
        <w:rPr>
          <w:lang w:val="es-ES"/>
        </w:rPr>
        <w:t xml:space="preserve"> Sigue un ejemplo que puede ayudar a aclarar el tema.</w:t>
      </w:r>
    </w:p>
    <w:p w:rsidR="00AD56F9" w:rsidRDefault="00AD56F9" w:rsidP="009530E7">
      <w:pPr>
        <w:rPr>
          <w:lang w:val="es-ES"/>
        </w:rPr>
      </w:pPr>
      <w:r>
        <w:rPr>
          <w:lang w:val="es-ES"/>
        </w:rPr>
        <w:t>Imaginemos que apuntamos un haz láser a una pantalla lejana rotando el punto de manera constante, al modo de un faro junto al mar (véase la fig.</w:t>
      </w:r>
      <w:r w:rsidR="00537128">
        <w:rPr>
          <w:lang w:val="es-ES"/>
        </w:rPr>
        <w:t>4.2</w:t>
      </w:r>
      <w:r w:rsidR="0029742F">
        <w:rPr>
          <w:lang w:val="es-ES"/>
        </w:rPr>
        <w:t>a</w:t>
      </w:r>
      <w:r w:rsidR="00537128">
        <w:rPr>
          <w:lang w:val="es-ES"/>
        </w:rPr>
        <w:t>)</w:t>
      </w:r>
      <w:r w:rsidR="0041606E">
        <w:rPr>
          <w:lang w:val="es-ES"/>
        </w:rPr>
        <w:t xml:space="preserve"> </w:t>
      </w:r>
      <w:r w:rsidR="001C04E2">
        <w:rPr>
          <w:lang w:val="es-ES"/>
        </w:rPr>
        <w:t>El</w:t>
      </w:r>
      <w:r w:rsidR="0041606E">
        <w:rPr>
          <w:lang w:val="es-ES"/>
        </w:rPr>
        <w:t xml:space="preserve"> haz de láser</w:t>
      </w:r>
      <w:r w:rsidR="008C6256">
        <w:rPr>
          <w:lang w:val="es-ES"/>
        </w:rPr>
        <w:t xml:space="preserve"> genera un pequeño círculo luminoso que se mueve de manera uniforme por la pantalla. Si alejamos más la pantalla, el círculo se moverá más rápido, con una velocidad</w:t>
      </w:r>
      <w:r w:rsidR="007016B4">
        <w:rPr>
          <w:lang w:val="es-ES"/>
        </w:rPr>
        <w:t xml:space="preserve"> directamente proporcional a la distancia de la pantalla, igual que</w:t>
      </w:r>
      <w:r w:rsidR="003C7A8C">
        <w:rPr>
          <w:lang w:val="es-ES"/>
        </w:rPr>
        <w:t xml:space="preserve"> lo que dice</w:t>
      </w:r>
      <w:r w:rsidR="0029742F">
        <w:rPr>
          <w:lang w:val="es-ES"/>
        </w:rPr>
        <w:t xml:space="preserve"> </w:t>
      </w:r>
      <w:r w:rsidR="007016B4">
        <w:rPr>
          <w:lang w:val="es-ES"/>
        </w:rPr>
        <w:t xml:space="preserve"> la ley de Hubble</w:t>
      </w:r>
      <w:r w:rsidR="001B0517">
        <w:rPr>
          <w:lang w:val="es-ES"/>
        </w:rPr>
        <w:t xml:space="preserve"> (véase la fig.4.2b)</w:t>
      </w:r>
      <w:r w:rsidR="007016B4">
        <w:rPr>
          <w:lang w:val="es-ES"/>
        </w:rPr>
        <w:t>.</w:t>
      </w:r>
      <w:r w:rsidR="0031123C">
        <w:rPr>
          <w:lang w:val="es-ES"/>
        </w:rPr>
        <w:t xml:space="preserve"> Si llevamos la pantalla cada vez más lejos, en un momento dado la velocidad del círculo superará la de la luz. ¿Esta velocidad súper lumínica contradice la relatividad de Einstein?</w:t>
      </w:r>
    </w:p>
    <w:p w:rsidR="00936F8B" w:rsidRDefault="00936F8B" w:rsidP="009530E7">
      <w:pPr>
        <w:rPr>
          <w:lang w:val="es-ES"/>
        </w:rPr>
      </w:pPr>
      <w:r>
        <w:rPr>
          <w:lang w:val="es-ES"/>
        </w:rPr>
        <w:t>La respuesta es negativa, porque el movimiento del círculo en la pantalla no propaga información física. La relación entre causa y efecto solo sigue al haz de láser, que viaja a la velocidad de la luz, y</w:t>
      </w:r>
      <w:r w:rsidR="00576ACC">
        <w:rPr>
          <w:lang w:val="es-ES"/>
        </w:rPr>
        <w:t xml:space="preserve">. </w:t>
      </w:r>
      <w:r>
        <w:rPr>
          <w:lang w:val="es-ES"/>
        </w:rPr>
        <w:t xml:space="preserve"> no al círculo luminoso</w:t>
      </w:r>
      <w:r w:rsidR="00576ACC">
        <w:rPr>
          <w:lang w:val="es-ES"/>
        </w:rPr>
        <w:t>.</w:t>
      </w:r>
      <w:r w:rsidR="006C2EAB">
        <w:rPr>
          <w:lang w:val="es-ES"/>
        </w:rPr>
        <w:t xml:space="preserve"> De hecho, la propagación del haz de láser se puede interrumpir colocando un obstáculo a lo largo de su recorrido. La información de que la señal ha sido interrumpida llegará a la pantalla con un retraso determinado por la velocidad de la luz,</w:t>
      </w:r>
      <w:r w:rsidR="00BF4B6E">
        <w:rPr>
          <w:lang w:val="es-ES"/>
        </w:rPr>
        <w:t xml:space="preserve"> en perfecta consonancia con los principios de la relatividad (véase la fig. 4.2c)</w:t>
      </w:r>
      <w:r w:rsidR="008F551A">
        <w:rPr>
          <w:lang w:val="es-ES"/>
        </w:rPr>
        <w:t>. en cambio, no hay manera de detener la propagación del círculo luminoso actuando sobre la pantalla. Si el obstáculo se sitúa a lo largo de la trayectoria del círculo luminoso, la imagen</w:t>
      </w:r>
      <w:r w:rsidR="00C03DC0">
        <w:rPr>
          <w:lang w:val="es-ES"/>
        </w:rPr>
        <w:t xml:space="preserve"> recorrerá el obstáculo sin perturbación (véase la fig. 4.2d)</w:t>
      </w:r>
      <w:r w:rsidR="005A79A5">
        <w:rPr>
          <w:lang w:val="es-ES"/>
        </w:rPr>
        <w:t>.</w:t>
      </w:r>
      <w:r w:rsidR="006439CC">
        <w:rPr>
          <w:lang w:val="es-ES"/>
        </w:rPr>
        <w:t xml:space="preserve"> Así pues, incluso si el círculo se mueve más rápido que la luz no hay comunicación súper lumínica y la teoría de la relatividad de Einstein</w:t>
      </w:r>
      <w:r w:rsidR="000E5424">
        <w:rPr>
          <w:lang w:val="es-ES"/>
        </w:rPr>
        <w:t xml:space="preserve"> no se inmuta.</w:t>
      </w:r>
    </w:p>
    <w:p w:rsidR="00553D94" w:rsidRDefault="00D50C22" w:rsidP="009530E7">
      <w:pPr>
        <w:rPr>
          <w:lang w:val="es-ES"/>
        </w:rPr>
      </w:pPr>
      <w:r>
        <w:rPr>
          <w:lang w:val="es-ES"/>
        </w:rPr>
        <w:t>FIGURA 4.2 (a) El haz del puntero láser (línea discontinua) se dirige hacia una pantalla (línea gris). Al rotar la dirección del láser a ritmo constante, el círculo luminoso cruzará la pantalla a velocidad constante (línea negra). (b) Si la pantalla se lleva más lejos</w:t>
      </w:r>
      <w:r w:rsidR="00984F82">
        <w:rPr>
          <w:lang w:val="es-ES"/>
        </w:rPr>
        <w:t xml:space="preserve">, la velocidad del círculo luminoso se </w:t>
      </w:r>
      <w:r w:rsidR="00984F82">
        <w:rPr>
          <w:lang w:val="es-ES"/>
        </w:rPr>
        <w:lastRenderedPageBreak/>
        <w:t>incrementará en proporción directa a la distancia. (c) Si un obstáculo interrumpe la propagación del haz de láser</w:t>
      </w:r>
      <w:r w:rsidR="00713DCC">
        <w:rPr>
          <w:lang w:val="es-ES"/>
        </w:rPr>
        <w:t>, la información llegará a la pantalla con un retraso determinado por la velocidad de la luz.(d) un obstáculo a lo largo de la trayectoria del círculo luminoso en la pantalla no interrumpe la propagación de la señal, lo cual únicamente sucede a lo largo de las líneas discontinuas y no a lo largo de la línea negra.</w:t>
      </w:r>
      <w:r w:rsidR="005A4491">
        <w:rPr>
          <w:lang w:val="es-ES"/>
        </w:rPr>
        <w:t xml:space="preserve"> El movimiento del círculo luminoso en la pantalla no transporta información y por tanto puede ser súper lumínico sin violar ninguna ley física</w:t>
      </w:r>
    </w:p>
    <w:p w:rsidR="00A60677" w:rsidRDefault="00A60677" w:rsidP="009530E7">
      <w:pPr>
        <w:rPr>
          <w:lang w:val="es-ES"/>
        </w:rPr>
      </w:pPr>
      <w:r>
        <w:rPr>
          <w:lang w:val="es-ES"/>
        </w:rPr>
        <w:t>De la misma forma, las galaxias pueden viajar a velocidades superiores a la velocidad de la luz sin que esto suponga comunicación supralumínica. Las galaxias se mueven en el espacio a velocidades inferiores a la velocidad de la luz, aunque sus distancias puedan aumentar a velocidades más elevadas.</w:t>
      </w:r>
    </w:p>
    <w:p w:rsidR="00A60677" w:rsidRDefault="00A60677" w:rsidP="009530E7">
      <w:pPr>
        <w:rPr>
          <w:lang w:val="es-ES"/>
        </w:rPr>
      </w:pPr>
      <w:r>
        <w:rPr>
          <w:lang w:val="es-ES"/>
        </w:rPr>
        <w:t>Bienvenidos al maravilloso mundo de la relatividad.</w:t>
      </w:r>
    </w:p>
    <w:p w:rsidR="00A60677" w:rsidRDefault="00A60677" w:rsidP="009530E7">
      <w:pPr>
        <w:rPr>
          <w:lang w:val="es-ES"/>
        </w:rPr>
      </w:pPr>
      <w:r>
        <w:rPr>
          <w:b/>
          <w:bCs/>
          <w:lang w:val="es-ES"/>
        </w:rPr>
        <w:t>La conversión de Einstein</w:t>
      </w:r>
    </w:p>
    <w:p w:rsidR="004E64DA" w:rsidRDefault="004E64DA" w:rsidP="009530E7">
      <w:pPr>
        <w:rPr>
          <w:lang w:val="es-ES"/>
        </w:rPr>
      </w:pPr>
      <w:r>
        <w:rPr>
          <w:lang w:val="es-ES"/>
        </w:rPr>
        <w:t xml:space="preserve">El descubrimiento de la recesión de las galaxias hecho por Hubble mostró a los físicos que la expansión del universo es una posibilidad real. Desde los años 30, Eddington y de </w:t>
      </w:r>
      <w:proofErr w:type="spellStart"/>
      <w:r>
        <w:rPr>
          <w:lang w:val="es-ES"/>
        </w:rPr>
        <w:t>Sitter</w:t>
      </w:r>
      <w:proofErr w:type="spellEnd"/>
      <w:r w:rsidR="000C15C9">
        <w:rPr>
          <w:lang w:val="es-ES"/>
        </w:rPr>
        <w:t xml:space="preserve"> se tomaron cada vez más en serio esta nueva concepción del universo y </w:t>
      </w:r>
      <w:r w:rsidR="00A07551">
        <w:rPr>
          <w:lang w:val="es-ES"/>
        </w:rPr>
        <w:t xml:space="preserve">empezaron a publicitar los resultados de </w:t>
      </w:r>
      <w:proofErr w:type="spellStart"/>
      <w:r w:rsidR="00A07551">
        <w:rPr>
          <w:lang w:val="es-ES"/>
        </w:rPr>
        <w:t>Lemaître</w:t>
      </w:r>
      <w:proofErr w:type="spellEnd"/>
      <w:r w:rsidR="00A07551">
        <w:rPr>
          <w:lang w:val="es-ES"/>
        </w:rPr>
        <w:t>, que hasta entonces habían sido prácticamente desconocidos.</w:t>
      </w:r>
    </w:p>
    <w:p w:rsidR="001D61C2" w:rsidRDefault="001D61C2" w:rsidP="009530E7">
      <w:pPr>
        <w:rPr>
          <w:lang w:val="es-ES"/>
        </w:rPr>
      </w:pPr>
      <w:r>
        <w:rPr>
          <w:lang w:val="es-ES"/>
        </w:rPr>
        <w:t xml:space="preserve">El que  el artículo de </w:t>
      </w:r>
      <w:proofErr w:type="spellStart"/>
      <w:r>
        <w:rPr>
          <w:lang w:val="es-ES"/>
        </w:rPr>
        <w:t>Lemaître</w:t>
      </w:r>
      <w:proofErr w:type="spellEnd"/>
      <w:r>
        <w:rPr>
          <w:lang w:val="es-ES"/>
        </w:rPr>
        <w:t xml:space="preserve"> </w:t>
      </w:r>
      <w:r w:rsidR="00C533B2">
        <w:rPr>
          <w:lang w:val="es-ES"/>
        </w:rPr>
        <w:t xml:space="preserve">de 1927 hubiera tenido tan poca influencia en su momento se debía en parte a que se publicó en francés en una revista académica belga de circulación bastante limitada. En 1931, tras el descubrimiento de la expansión del universo, </w:t>
      </w:r>
      <w:proofErr w:type="spellStart"/>
      <w:r w:rsidR="00C533B2">
        <w:rPr>
          <w:lang w:val="es-ES"/>
        </w:rPr>
        <w:t>Edinson</w:t>
      </w:r>
      <w:proofErr w:type="spellEnd"/>
      <w:r w:rsidR="00C533B2">
        <w:rPr>
          <w:lang w:val="es-ES"/>
        </w:rPr>
        <w:t xml:space="preserve"> acudió al rescate de su antiguo alumno y amigo publicando la traducción inglesa del artículo</w:t>
      </w:r>
      <w:r w:rsidR="00637ACE">
        <w:rPr>
          <w:lang w:val="es-ES"/>
        </w:rPr>
        <w:t xml:space="preserve">  </w:t>
      </w:r>
      <w:r w:rsidR="001C58A8">
        <w:rPr>
          <w:lang w:val="es-ES"/>
        </w:rPr>
        <w:t xml:space="preserve">en </w:t>
      </w:r>
      <w:r w:rsidR="00264910">
        <w:rPr>
          <w:lang w:val="es-ES"/>
        </w:rPr>
        <w:t>la revista mensual</w:t>
      </w:r>
      <w:r w:rsidR="00637ACE">
        <w:rPr>
          <w:lang w:val="es-ES"/>
        </w:rPr>
        <w:t xml:space="preserve"> de la Sociedad Astronómica Real, acompañado de un comentario que escribió él mismo.</w:t>
      </w:r>
      <w:r w:rsidR="00264910">
        <w:rPr>
          <w:lang w:val="es-ES"/>
        </w:rPr>
        <w:t xml:space="preserve"> Esto desde luego que contribuyó en gran </w:t>
      </w:r>
      <w:r w:rsidR="00821844">
        <w:rPr>
          <w:lang w:val="es-ES"/>
        </w:rPr>
        <w:t xml:space="preserve">medida a </w:t>
      </w:r>
      <w:r w:rsidR="00264910">
        <w:rPr>
          <w:lang w:val="es-ES"/>
        </w:rPr>
        <w:t xml:space="preserve"> poner</w:t>
      </w:r>
      <w:r w:rsidR="00821844">
        <w:rPr>
          <w:lang w:val="es-ES"/>
        </w:rPr>
        <w:t xml:space="preserve"> en el candelero los  méritos científicos de </w:t>
      </w:r>
      <w:proofErr w:type="spellStart"/>
      <w:r w:rsidR="0078341B">
        <w:rPr>
          <w:lang w:val="es-ES"/>
        </w:rPr>
        <w:t>Lemaître</w:t>
      </w:r>
      <w:proofErr w:type="spellEnd"/>
      <w:r w:rsidR="0078341B">
        <w:rPr>
          <w:lang w:val="es-ES"/>
        </w:rPr>
        <w:t xml:space="preserve"> . </w:t>
      </w:r>
    </w:p>
    <w:p w:rsidR="00F64F1B" w:rsidRPr="004E64DA" w:rsidRDefault="00F64F1B" w:rsidP="009530E7">
      <w:pPr>
        <w:rPr>
          <w:lang w:val="es-ES"/>
        </w:rPr>
      </w:pPr>
      <w:r>
        <w:rPr>
          <w:lang w:val="es-ES"/>
        </w:rPr>
        <w:t xml:space="preserve">La traducción dio lugar a una ligera controversia en la historia de la ciencia. El artículo original en francés contiene la ecuación que describe la ley de Hubble, pero esta no figura en la traducción al inglés, y algunos historiadores modernos han sugerido que </w:t>
      </w:r>
      <w:proofErr w:type="spellStart"/>
      <w:r>
        <w:rPr>
          <w:lang w:val="es-ES"/>
        </w:rPr>
        <w:t>Lemaître</w:t>
      </w:r>
      <w:proofErr w:type="spellEnd"/>
      <w:r>
        <w:rPr>
          <w:lang w:val="es-ES"/>
        </w:rPr>
        <w:t xml:space="preserve"> podía haber sido víctima de una conspiración. Su sospecha era que un traductor anónimo podía haber omitido</w:t>
      </w:r>
      <w:r w:rsidR="007B2B5D">
        <w:rPr>
          <w:lang w:val="es-ES"/>
        </w:rPr>
        <w:t xml:space="preserve"> la ecuación intencionadamente para mantener intacta la fama y la gloria de Hubble. Pero la verdad es más prosaica.</w:t>
      </w:r>
      <w:r w:rsidR="00DD5902">
        <w:rPr>
          <w:lang w:val="es-ES"/>
        </w:rPr>
        <w:t xml:space="preserve"> Recientemente se ha estudiado la correspondencia entre </w:t>
      </w:r>
      <w:proofErr w:type="spellStart"/>
      <w:r w:rsidR="00DD5902">
        <w:rPr>
          <w:lang w:val="es-ES"/>
        </w:rPr>
        <w:t>Lemaître</w:t>
      </w:r>
      <w:proofErr w:type="spellEnd"/>
      <w:r w:rsidR="00DD5902">
        <w:rPr>
          <w:lang w:val="es-ES"/>
        </w:rPr>
        <w:t xml:space="preserve"> </w:t>
      </w:r>
      <w:r w:rsidR="00CF17DC">
        <w:rPr>
          <w:lang w:val="es-ES"/>
        </w:rPr>
        <w:t>y el editor</w:t>
      </w:r>
      <w:r w:rsidR="009623D5">
        <w:rPr>
          <w:lang w:val="es-ES"/>
        </w:rPr>
        <w:t xml:space="preserve">, y esta ha revelado que fue </w:t>
      </w:r>
      <w:proofErr w:type="spellStart"/>
      <w:r w:rsidR="009623D5">
        <w:rPr>
          <w:lang w:val="es-ES"/>
        </w:rPr>
        <w:t>Lemaître</w:t>
      </w:r>
      <w:proofErr w:type="spellEnd"/>
      <w:r w:rsidR="009623D5">
        <w:rPr>
          <w:lang w:val="es-ES"/>
        </w:rPr>
        <w:t xml:space="preserve"> quien </w:t>
      </w:r>
      <w:r w:rsidR="0063153D">
        <w:rPr>
          <w:lang w:val="es-ES"/>
        </w:rPr>
        <w:t>tradujo el artículo.</w:t>
      </w:r>
    </w:p>
    <w:p w:rsidR="000E20C5" w:rsidRDefault="000E20C5" w:rsidP="009530E7">
      <w:pPr>
        <w:rPr>
          <w:lang w:val="es-ES"/>
        </w:rPr>
      </w:pPr>
    </w:p>
    <w:p w:rsidR="000E20C5" w:rsidRDefault="00936F8B" w:rsidP="009530E7">
      <w:pPr>
        <w:rPr>
          <w:lang w:val="es-ES"/>
        </w:rPr>
      </w:pPr>
      <w:r>
        <w:rPr>
          <w:lang w:val="es-ES"/>
        </w:rPr>
        <w:t>y no</w:t>
      </w:r>
    </w:p>
    <w:p w:rsidR="00D366D8" w:rsidRDefault="00D366D8" w:rsidP="009530E7">
      <w:pPr>
        <w:rPr>
          <w:lang w:val="es-ES"/>
        </w:rPr>
      </w:pPr>
    </w:p>
    <w:p w:rsidR="00D366D8" w:rsidRPr="008B7760" w:rsidRDefault="00D366D8" w:rsidP="009530E7">
      <w:pPr>
        <w:rPr>
          <w:rFonts w:ascii="Calibri" w:hAnsi="Calibri" w:cs="Calibri"/>
          <w:lang w:val="es-ES"/>
        </w:rPr>
      </w:pPr>
    </w:p>
    <w:p w:rsidR="002322B7" w:rsidRDefault="002322B7" w:rsidP="009530E7">
      <w:pPr>
        <w:rPr>
          <w:lang w:val="es-ES"/>
        </w:rPr>
      </w:pPr>
    </w:p>
    <w:p w:rsidR="00892BC1" w:rsidRDefault="00892BC1" w:rsidP="009530E7">
      <w:pPr>
        <w:rPr>
          <w:lang w:val="es-ES"/>
        </w:rPr>
      </w:pPr>
      <w:r>
        <w:rPr>
          <w:lang w:val="es-ES"/>
        </w:rPr>
        <w:t>.</w:t>
      </w:r>
    </w:p>
    <w:p w:rsidR="00892BC1" w:rsidRDefault="00892BC1" w:rsidP="009530E7">
      <w:pPr>
        <w:rPr>
          <w:lang w:val="es-ES"/>
        </w:rPr>
      </w:pPr>
    </w:p>
    <w:p w:rsidR="00A973AC" w:rsidRPr="00787482" w:rsidRDefault="00A973AC">
      <w:pPr>
        <w:rPr>
          <w:lang w:val="es-ES"/>
        </w:rPr>
      </w:pPr>
    </w:p>
    <w:sectPr w:rsidR="00A973AC" w:rsidRPr="00787482" w:rsidSect="00CA3218">
      <w:type w:val="continuous"/>
      <w:pgSz w:w="11901" w:h="16840"/>
      <w:pgMar w:top="1021" w:right="851" w:bottom="851"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sar fuente para alfabetos asi">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panose1 w:val="020206030504050203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mirrorMargins/>
  <w:proofState w:spelling="clean"/>
  <w:defaultTabStop w:val="708"/>
  <w:hyphenationZone w:val="425"/>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651"/>
    <w:rsid w:val="000554F7"/>
    <w:rsid w:val="000666B5"/>
    <w:rsid w:val="000B5519"/>
    <w:rsid w:val="000B735D"/>
    <w:rsid w:val="000C15C9"/>
    <w:rsid w:val="000D0DF2"/>
    <w:rsid w:val="000E0892"/>
    <w:rsid w:val="000E20C5"/>
    <w:rsid w:val="000E5424"/>
    <w:rsid w:val="00100FF5"/>
    <w:rsid w:val="00101A02"/>
    <w:rsid w:val="00110F3C"/>
    <w:rsid w:val="0012157D"/>
    <w:rsid w:val="00176C8B"/>
    <w:rsid w:val="00181BC3"/>
    <w:rsid w:val="001B0517"/>
    <w:rsid w:val="001C04E2"/>
    <w:rsid w:val="001C58A8"/>
    <w:rsid w:val="001D1328"/>
    <w:rsid w:val="001D61C2"/>
    <w:rsid w:val="001D63CE"/>
    <w:rsid w:val="001D670C"/>
    <w:rsid w:val="001E20B9"/>
    <w:rsid w:val="002322B7"/>
    <w:rsid w:val="00232409"/>
    <w:rsid w:val="00264910"/>
    <w:rsid w:val="00272678"/>
    <w:rsid w:val="00283DA4"/>
    <w:rsid w:val="0029742F"/>
    <w:rsid w:val="002B0B65"/>
    <w:rsid w:val="002B45FD"/>
    <w:rsid w:val="002E574C"/>
    <w:rsid w:val="0031123C"/>
    <w:rsid w:val="003475CE"/>
    <w:rsid w:val="00351E80"/>
    <w:rsid w:val="00395D50"/>
    <w:rsid w:val="003C7A8C"/>
    <w:rsid w:val="003F3EDA"/>
    <w:rsid w:val="00401A12"/>
    <w:rsid w:val="00401C78"/>
    <w:rsid w:val="00414E65"/>
    <w:rsid w:val="0041606E"/>
    <w:rsid w:val="0041681C"/>
    <w:rsid w:val="00417E41"/>
    <w:rsid w:val="00425AE8"/>
    <w:rsid w:val="00430B5C"/>
    <w:rsid w:val="004565AD"/>
    <w:rsid w:val="00463D0E"/>
    <w:rsid w:val="00480A0A"/>
    <w:rsid w:val="004816D2"/>
    <w:rsid w:val="00485728"/>
    <w:rsid w:val="00496A8F"/>
    <w:rsid w:val="004C363C"/>
    <w:rsid w:val="004E64DA"/>
    <w:rsid w:val="004F195D"/>
    <w:rsid w:val="004F61FC"/>
    <w:rsid w:val="0052121B"/>
    <w:rsid w:val="0052718A"/>
    <w:rsid w:val="0053690A"/>
    <w:rsid w:val="00537128"/>
    <w:rsid w:val="00546868"/>
    <w:rsid w:val="00553D94"/>
    <w:rsid w:val="00567E9F"/>
    <w:rsid w:val="0057622B"/>
    <w:rsid w:val="00576ACC"/>
    <w:rsid w:val="00593164"/>
    <w:rsid w:val="005A4491"/>
    <w:rsid w:val="005A79A5"/>
    <w:rsid w:val="005D4108"/>
    <w:rsid w:val="005D71E0"/>
    <w:rsid w:val="005F2153"/>
    <w:rsid w:val="006251A7"/>
    <w:rsid w:val="0063153D"/>
    <w:rsid w:val="00637ACE"/>
    <w:rsid w:val="006439CC"/>
    <w:rsid w:val="00644732"/>
    <w:rsid w:val="00657C48"/>
    <w:rsid w:val="00674AF9"/>
    <w:rsid w:val="00676706"/>
    <w:rsid w:val="00683B75"/>
    <w:rsid w:val="00685280"/>
    <w:rsid w:val="00691F1E"/>
    <w:rsid w:val="006B296D"/>
    <w:rsid w:val="006C1FC7"/>
    <w:rsid w:val="006C27FC"/>
    <w:rsid w:val="006C2EAB"/>
    <w:rsid w:val="006E0101"/>
    <w:rsid w:val="007016B4"/>
    <w:rsid w:val="0070721B"/>
    <w:rsid w:val="00713DCC"/>
    <w:rsid w:val="00726695"/>
    <w:rsid w:val="00727F31"/>
    <w:rsid w:val="00747BB1"/>
    <w:rsid w:val="007512AC"/>
    <w:rsid w:val="00773BF9"/>
    <w:rsid w:val="00774982"/>
    <w:rsid w:val="0078341B"/>
    <w:rsid w:val="007836B6"/>
    <w:rsid w:val="007860C7"/>
    <w:rsid w:val="00787482"/>
    <w:rsid w:val="00791D55"/>
    <w:rsid w:val="00796BD7"/>
    <w:rsid w:val="0079703E"/>
    <w:rsid w:val="007A00E7"/>
    <w:rsid w:val="007B2B5D"/>
    <w:rsid w:val="007E30A5"/>
    <w:rsid w:val="00821844"/>
    <w:rsid w:val="00834AC4"/>
    <w:rsid w:val="008726B1"/>
    <w:rsid w:val="008858D8"/>
    <w:rsid w:val="00892BC1"/>
    <w:rsid w:val="00895F63"/>
    <w:rsid w:val="008B1910"/>
    <w:rsid w:val="008B7760"/>
    <w:rsid w:val="008C39C9"/>
    <w:rsid w:val="008C6256"/>
    <w:rsid w:val="008C7B72"/>
    <w:rsid w:val="008D05D1"/>
    <w:rsid w:val="008E3E8F"/>
    <w:rsid w:val="008F26D3"/>
    <w:rsid w:val="008F551A"/>
    <w:rsid w:val="009025CA"/>
    <w:rsid w:val="00903425"/>
    <w:rsid w:val="00915CCA"/>
    <w:rsid w:val="00920866"/>
    <w:rsid w:val="0092596F"/>
    <w:rsid w:val="00936F8B"/>
    <w:rsid w:val="009530E7"/>
    <w:rsid w:val="009623D5"/>
    <w:rsid w:val="00964360"/>
    <w:rsid w:val="00984F82"/>
    <w:rsid w:val="009B2638"/>
    <w:rsid w:val="009B4ED6"/>
    <w:rsid w:val="009C1552"/>
    <w:rsid w:val="009C7BC7"/>
    <w:rsid w:val="009D645F"/>
    <w:rsid w:val="009E0A6E"/>
    <w:rsid w:val="009E64CA"/>
    <w:rsid w:val="009F6DA6"/>
    <w:rsid w:val="00A07551"/>
    <w:rsid w:val="00A14E77"/>
    <w:rsid w:val="00A36D9F"/>
    <w:rsid w:val="00A60677"/>
    <w:rsid w:val="00A74205"/>
    <w:rsid w:val="00A7700D"/>
    <w:rsid w:val="00A77B01"/>
    <w:rsid w:val="00A973AC"/>
    <w:rsid w:val="00AA043A"/>
    <w:rsid w:val="00AC2A1A"/>
    <w:rsid w:val="00AD56F9"/>
    <w:rsid w:val="00AD7AB1"/>
    <w:rsid w:val="00B0264C"/>
    <w:rsid w:val="00B13995"/>
    <w:rsid w:val="00B2060E"/>
    <w:rsid w:val="00B34C70"/>
    <w:rsid w:val="00B84CB5"/>
    <w:rsid w:val="00B94858"/>
    <w:rsid w:val="00BC1925"/>
    <w:rsid w:val="00BF4B6E"/>
    <w:rsid w:val="00C03DC0"/>
    <w:rsid w:val="00C533B2"/>
    <w:rsid w:val="00C662DF"/>
    <w:rsid w:val="00C923F4"/>
    <w:rsid w:val="00CA3025"/>
    <w:rsid w:val="00CA3218"/>
    <w:rsid w:val="00CB2C1F"/>
    <w:rsid w:val="00CC79CC"/>
    <w:rsid w:val="00CD07FB"/>
    <w:rsid w:val="00CD7580"/>
    <w:rsid w:val="00CF0A96"/>
    <w:rsid w:val="00CF17DC"/>
    <w:rsid w:val="00D111B7"/>
    <w:rsid w:val="00D30148"/>
    <w:rsid w:val="00D30E57"/>
    <w:rsid w:val="00D366D8"/>
    <w:rsid w:val="00D50C22"/>
    <w:rsid w:val="00D62C5E"/>
    <w:rsid w:val="00D65A4D"/>
    <w:rsid w:val="00D84D9C"/>
    <w:rsid w:val="00D86651"/>
    <w:rsid w:val="00D86C99"/>
    <w:rsid w:val="00D91B1E"/>
    <w:rsid w:val="00D928A3"/>
    <w:rsid w:val="00D949DE"/>
    <w:rsid w:val="00D96375"/>
    <w:rsid w:val="00DA3677"/>
    <w:rsid w:val="00DC1EB5"/>
    <w:rsid w:val="00DC7F4E"/>
    <w:rsid w:val="00DD5902"/>
    <w:rsid w:val="00DD6939"/>
    <w:rsid w:val="00DF52FD"/>
    <w:rsid w:val="00DF6958"/>
    <w:rsid w:val="00E31C66"/>
    <w:rsid w:val="00E44B2D"/>
    <w:rsid w:val="00E6471D"/>
    <w:rsid w:val="00E7074E"/>
    <w:rsid w:val="00E729E1"/>
    <w:rsid w:val="00E747A0"/>
    <w:rsid w:val="00E75322"/>
    <w:rsid w:val="00EA2DBB"/>
    <w:rsid w:val="00EF6010"/>
    <w:rsid w:val="00F06356"/>
    <w:rsid w:val="00F133D0"/>
    <w:rsid w:val="00F13A48"/>
    <w:rsid w:val="00F150F2"/>
    <w:rsid w:val="00F448B6"/>
    <w:rsid w:val="00F61A64"/>
    <w:rsid w:val="00F64F1B"/>
    <w:rsid w:val="00F829EE"/>
    <w:rsid w:val="00F93744"/>
    <w:rsid w:val="00FA59D4"/>
    <w:rsid w:val="00FE08D0"/>
    <w:rsid w:val="00FF6C9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15:docId w15:val="{621DCD5E-9895-6448-9E34-676A29413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sar fuente para alfabetos asi" w:eastAsia="Times New Roman" w:hAnsi="(Usar fuente para alfabetos a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530E7"/>
    <w:pPr>
      <w:spacing w:after="200"/>
    </w:pPr>
    <w:rPr>
      <w:rFonts w:asciiTheme="minorHAnsi" w:eastAsiaTheme="minorHAnsi" w:hAnsiTheme="minorHAnsi"/>
      <w:lang w:val="en-US"/>
    </w:rPr>
  </w:style>
  <w:style w:type="paragraph" w:styleId="Ttulo1">
    <w:name w:val="heading 1"/>
    <w:basedOn w:val="Normal"/>
    <w:next w:val="Normal"/>
    <w:link w:val="Ttulo1Car"/>
    <w:uiPriority w:val="9"/>
    <w:qFormat/>
    <w:rsid w:val="00D86651"/>
    <w:pPr>
      <w:keepNext/>
      <w:keepLines/>
      <w:spacing w:before="360" w:after="80"/>
      <w:outlineLvl w:val="0"/>
    </w:pPr>
    <w:rPr>
      <w:rFonts w:asciiTheme="majorHAnsi" w:eastAsiaTheme="majorEastAsia" w:hAnsiTheme="majorHAnsi" w:cstheme="majorBidi"/>
      <w:color w:val="2F5496" w:themeColor="accent1" w:themeShade="BF"/>
      <w:sz w:val="40"/>
      <w:szCs w:val="40"/>
      <w:lang w:val="es-ES_tradnl"/>
    </w:rPr>
  </w:style>
  <w:style w:type="paragraph" w:styleId="Ttulo2">
    <w:name w:val="heading 2"/>
    <w:basedOn w:val="Normal"/>
    <w:next w:val="Normal"/>
    <w:link w:val="Ttulo2Car"/>
    <w:uiPriority w:val="9"/>
    <w:semiHidden/>
    <w:unhideWhenUsed/>
    <w:qFormat/>
    <w:rsid w:val="00D86651"/>
    <w:pPr>
      <w:keepNext/>
      <w:keepLines/>
      <w:spacing w:before="160" w:after="80"/>
      <w:outlineLvl w:val="1"/>
    </w:pPr>
    <w:rPr>
      <w:rFonts w:asciiTheme="majorHAnsi" w:eastAsiaTheme="majorEastAsia" w:hAnsiTheme="majorHAnsi" w:cstheme="majorBidi"/>
      <w:color w:val="2F5496" w:themeColor="accent1" w:themeShade="BF"/>
      <w:sz w:val="32"/>
      <w:szCs w:val="32"/>
      <w:lang w:val="es-ES_tradnl"/>
    </w:rPr>
  </w:style>
  <w:style w:type="paragraph" w:styleId="Ttulo3">
    <w:name w:val="heading 3"/>
    <w:basedOn w:val="Normal"/>
    <w:next w:val="Normal"/>
    <w:link w:val="Ttulo3Car"/>
    <w:uiPriority w:val="9"/>
    <w:semiHidden/>
    <w:unhideWhenUsed/>
    <w:qFormat/>
    <w:rsid w:val="00D86651"/>
    <w:pPr>
      <w:keepNext/>
      <w:keepLines/>
      <w:spacing w:before="160" w:after="80"/>
      <w:outlineLvl w:val="2"/>
    </w:pPr>
    <w:rPr>
      <w:rFonts w:eastAsiaTheme="majorEastAsia" w:cstheme="majorBidi"/>
      <w:color w:val="2F5496" w:themeColor="accent1" w:themeShade="BF"/>
      <w:sz w:val="28"/>
      <w:szCs w:val="28"/>
      <w:lang w:val="es-ES_tradnl"/>
    </w:rPr>
  </w:style>
  <w:style w:type="paragraph" w:styleId="Ttulo4">
    <w:name w:val="heading 4"/>
    <w:basedOn w:val="Normal"/>
    <w:next w:val="Normal"/>
    <w:link w:val="Ttulo4Car"/>
    <w:uiPriority w:val="9"/>
    <w:semiHidden/>
    <w:unhideWhenUsed/>
    <w:qFormat/>
    <w:rsid w:val="00D86651"/>
    <w:pPr>
      <w:keepNext/>
      <w:keepLines/>
      <w:spacing w:before="80" w:after="40"/>
      <w:outlineLvl w:val="3"/>
    </w:pPr>
    <w:rPr>
      <w:rFonts w:eastAsiaTheme="majorEastAsia" w:cstheme="majorBidi"/>
      <w:i/>
      <w:iCs/>
      <w:color w:val="2F5496" w:themeColor="accent1" w:themeShade="BF"/>
      <w:lang w:val="es-ES_tradnl"/>
    </w:rPr>
  </w:style>
  <w:style w:type="paragraph" w:styleId="Ttulo5">
    <w:name w:val="heading 5"/>
    <w:basedOn w:val="Normal"/>
    <w:next w:val="Normal"/>
    <w:link w:val="Ttulo5Car"/>
    <w:uiPriority w:val="9"/>
    <w:semiHidden/>
    <w:unhideWhenUsed/>
    <w:qFormat/>
    <w:rsid w:val="00D86651"/>
    <w:pPr>
      <w:keepNext/>
      <w:keepLines/>
      <w:spacing w:before="80" w:after="40"/>
      <w:outlineLvl w:val="4"/>
    </w:pPr>
    <w:rPr>
      <w:rFonts w:eastAsiaTheme="majorEastAsia" w:cstheme="majorBidi"/>
      <w:color w:val="2F5496" w:themeColor="accent1" w:themeShade="BF"/>
      <w:lang w:val="es-ES_tradnl"/>
    </w:rPr>
  </w:style>
  <w:style w:type="paragraph" w:styleId="Ttulo6">
    <w:name w:val="heading 6"/>
    <w:basedOn w:val="Normal"/>
    <w:next w:val="Normal"/>
    <w:link w:val="Ttulo6Car"/>
    <w:uiPriority w:val="9"/>
    <w:semiHidden/>
    <w:unhideWhenUsed/>
    <w:qFormat/>
    <w:rsid w:val="00D86651"/>
    <w:pPr>
      <w:keepNext/>
      <w:keepLines/>
      <w:spacing w:before="40" w:after="0"/>
      <w:outlineLvl w:val="5"/>
    </w:pPr>
    <w:rPr>
      <w:rFonts w:eastAsiaTheme="majorEastAsia" w:cstheme="majorBidi"/>
      <w:i/>
      <w:iCs/>
      <w:color w:val="595959" w:themeColor="text1" w:themeTint="A6"/>
      <w:lang w:val="es-ES_tradnl"/>
    </w:rPr>
  </w:style>
  <w:style w:type="paragraph" w:styleId="Ttulo7">
    <w:name w:val="heading 7"/>
    <w:basedOn w:val="Normal"/>
    <w:next w:val="Normal"/>
    <w:link w:val="Ttulo7Car"/>
    <w:uiPriority w:val="9"/>
    <w:semiHidden/>
    <w:unhideWhenUsed/>
    <w:qFormat/>
    <w:rsid w:val="00D86651"/>
    <w:pPr>
      <w:keepNext/>
      <w:keepLines/>
      <w:spacing w:before="40" w:after="0"/>
      <w:outlineLvl w:val="6"/>
    </w:pPr>
    <w:rPr>
      <w:rFonts w:eastAsiaTheme="majorEastAsia" w:cstheme="majorBidi"/>
      <w:color w:val="595959" w:themeColor="text1" w:themeTint="A6"/>
      <w:lang w:val="es-ES_tradnl"/>
    </w:rPr>
  </w:style>
  <w:style w:type="paragraph" w:styleId="Ttulo8">
    <w:name w:val="heading 8"/>
    <w:basedOn w:val="Normal"/>
    <w:next w:val="Normal"/>
    <w:link w:val="Ttulo8Car"/>
    <w:uiPriority w:val="9"/>
    <w:semiHidden/>
    <w:unhideWhenUsed/>
    <w:qFormat/>
    <w:rsid w:val="00D86651"/>
    <w:pPr>
      <w:keepNext/>
      <w:keepLines/>
      <w:spacing w:after="0"/>
      <w:outlineLvl w:val="7"/>
    </w:pPr>
    <w:rPr>
      <w:rFonts w:eastAsiaTheme="majorEastAsia" w:cstheme="majorBidi"/>
      <w:i/>
      <w:iCs/>
      <w:color w:val="272727" w:themeColor="text1" w:themeTint="D8"/>
      <w:lang w:val="es-ES_tradnl"/>
    </w:rPr>
  </w:style>
  <w:style w:type="paragraph" w:styleId="Ttulo9">
    <w:name w:val="heading 9"/>
    <w:basedOn w:val="Normal"/>
    <w:next w:val="Normal"/>
    <w:link w:val="Ttulo9Car"/>
    <w:uiPriority w:val="9"/>
    <w:semiHidden/>
    <w:unhideWhenUsed/>
    <w:qFormat/>
    <w:rsid w:val="00D86651"/>
    <w:pPr>
      <w:keepNext/>
      <w:keepLines/>
      <w:spacing w:after="0"/>
      <w:outlineLvl w:val="8"/>
    </w:pPr>
    <w:rPr>
      <w:rFonts w:eastAsiaTheme="majorEastAsia" w:cstheme="majorBidi"/>
      <w:color w:val="272727" w:themeColor="text1" w:themeTint="D8"/>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Amazon">
    <w:name w:val="Estilo Amazon"/>
    <w:basedOn w:val="Normal"/>
    <w:next w:val="Normal"/>
    <w:qFormat/>
    <w:rsid w:val="00AA043A"/>
    <w:pPr>
      <w:pBdr>
        <w:top w:val="single" w:sz="4" w:space="1" w:color="auto"/>
        <w:left w:val="single" w:sz="4" w:space="4" w:color="auto"/>
        <w:bottom w:val="single" w:sz="4" w:space="1" w:color="auto"/>
        <w:right w:val="single" w:sz="4" w:space="4" w:color="auto"/>
      </w:pBdr>
      <w:shd w:val="clear" w:color="auto" w:fill="FFFFB2"/>
      <w:spacing w:before="240" w:after="0"/>
      <w:jc w:val="both"/>
    </w:pPr>
    <w:rPr>
      <w:rFonts w:ascii="Times New Roman" w:eastAsia="Times New Roman" w:hAnsi="Times New Roman" w:cs="Times New Roman"/>
      <w:color w:val="000000"/>
      <w:lang w:eastAsia="es-ES_tradnl"/>
    </w:rPr>
  </w:style>
  <w:style w:type="character" w:customStyle="1" w:styleId="Ttulo1Car">
    <w:name w:val="Título 1 Car"/>
    <w:basedOn w:val="Fuentedeprrafopredeter"/>
    <w:link w:val="Ttulo1"/>
    <w:uiPriority w:val="9"/>
    <w:rsid w:val="00D8665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8665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86651"/>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86651"/>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D86651"/>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D86651"/>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D86651"/>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D86651"/>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D86651"/>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D86651"/>
    <w:pPr>
      <w:spacing w:after="80"/>
      <w:contextualSpacing/>
    </w:pPr>
    <w:rPr>
      <w:rFonts w:asciiTheme="majorHAnsi" w:eastAsiaTheme="majorEastAsia" w:hAnsiTheme="majorHAnsi" w:cstheme="majorBidi"/>
      <w:spacing w:val="-10"/>
      <w:kern w:val="28"/>
      <w:sz w:val="56"/>
      <w:szCs w:val="56"/>
      <w:lang w:val="es-ES_tradnl"/>
    </w:rPr>
  </w:style>
  <w:style w:type="character" w:customStyle="1" w:styleId="TtuloCar">
    <w:name w:val="Título Car"/>
    <w:basedOn w:val="Fuentedeprrafopredeter"/>
    <w:link w:val="Ttulo"/>
    <w:uiPriority w:val="10"/>
    <w:rsid w:val="00D866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6651"/>
    <w:pPr>
      <w:numPr>
        <w:ilvl w:val="1"/>
      </w:numPr>
      <w:spacing w:after="160"/>
    </w:pPr>
    <w:rPr>
      <w:rFonts w:eastAsiaTheme="majorEastAsia" w:cstheme="majorBidi"/>
      <w:color w:val="595959" w:themeColor="text1" w:themeTint="A6"/>
      <w:spacing w:val="15"/>
      <w:sz w:val="28"/>
      <w:szCs w:val="28"/>
      <w:lang w:val="es-ES_tradnl"/>
    </w:rPr>
  </w:style>
  <w:style w:type="character" w:customStyle="1" w:styleId="SubttuloCar">
    <w:name w:val="Subtítulo Car"/>
    <w:basedOn w:val="Fuentedeprrafopredeter"/>
    <w:link w:val="Subttulo"/>
    <w:uiPriority w:val="11"/>
    <w:rsid w:val="00D86651"/>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D86651"/>
    <w:pPr>
      <w:spacing w:before="160" w:after="160"/>
      <w:jc w:val="center"/>
    </w:pPr>
    <w:rPr>
      <w:rFonts w:ascii="(Usar fuente para alfabetos asi" w:eastAsia="Times New Roman" w:hAnsi="(Usar fuente para alfabetos asi"/>
      <w:i/>
      <w:iCs/>
      <w:color w:val="404040" w:themeColor="text1" w:themeTint="BF"/>
      <w:lang w:val="es-ES_tradnl"/>
    </w:rPr>
  </w:style>
  <w:style w:type="character" w:customStyle="1" w:styleId="CitaCar">
    <w:name w:val="Cita Car"/>
    <w:basedOn w:val="Fuentedeprrafopredeter"/>
    <w:link w:val="Cita"/>
    <w:uiPriority w:val="29"/>
    <w:rsid w:val="00D86651"/>
    <w:rPr>
      <w:i/>
      <w:iCs/>
      <w:color w:val="404040" w:themeColor="text1" w:themeTint="BF"/>
    </w:rPr>
  </w:style>
  <w:style w:type="paragraph" w:styleId="Prrafodelista">
    <w:name w:val="List Paragraph"/>
    <w:basedOn w:val="Normal"/>
    <w:uiPriority w:val="34"/>
    <w:qFormat/>
    <w:rsid w:val="00D86651"/>
    <w:pPr>
      <w:spacing w:after="0"/>
      <w:ind w:left="720"/>
      <w:contextualSpacing/>
    </w:pPr>
    <w:rPr>
      <w:rFonts w:ascii="(Usar fuente para alfabetos asi" w:eastAsia="Times New Roman" w:hAnsi="(Usar fuente para alfabetos asi"/>
      <w:lang w:val="es-ES_tradnl"/>
    </w:rPr>
  </w:style>
  <w:style w:type="character" w:styleId="nfasisintenso">
    <w:name w:val="Intense Emphasis"/>
    <w:basedOn w:val="Fuentedeprrafopredeter"/>
    <w:uiPriority w:val="21"/>
    <w:qFormat/>
    <w:rsid w:val="00D86651"/>
    <w:rPr>
      <w:i/>
      <w:iCs/>
      <w:color w:val="2F5496" w:themeColor="accent1" w:themeShade="BF"/>
    </w:rPr>
  </w:style>
  <w:style w:type="paragraph" w:styleId="Citadestacada">
    <w:name w:val="Intense Quote"/>
    <w:basedOn w:val="Normal"/>
    <w:next w:val="Normal"/>
    <w:link w:val="CitadestacadaCar"/>
    <w:uiPriority w:val="30"/>
    <w:qFormat/>
    <w:rsid w:val="00D86651"/>
    <w:pPr>
      <w:pBdr>
        <w:top w:val="single" w:sz="4" w:space="10" w:color="2F5496" w:themeColor="accent1" w:themeShade="BF"/>
        <w:bottom w:val="single" w:sz="4" w:space="10" w:color="2F5496" w:themeColor="accent1" w:themeShade="BF"/>
      </w:pBdr>
      <w:spacing w:before="360" w:after="360"/>
      <w:ind w:left="864" w:right="864"/>
      <w:jc w:val="center"/>
    </w:pPr>
    <w:rPr>
      <w:rFonts w:ascii="(Usar fuente para alfabetos asi" w:eastAsia="Times New Roman" w:hAnsi="(Usar fuente para alfabetos asi"/>
      <w:i/>
      <w:iCs/>
      <w:color w:val="2F5496" w:themeColor="accent1" w:themeShade="BF"/>
      <w:lang w:val="es-ES_tradnl"/>
    </w:rPr>
  </w:style>
  <w:style w:type="character" w:customStyle="1" w:styleId="CitadestacadaCar">
    <w:name w:val="Cita destacada Car"/>
    <w:basedOn w:val="Fuentedeprrafopredeter"/>
    <w:link w:val="Citadestacada"/>
    <w:uiPriority w:val="30"/>
    <w:rsid w:val="00D86651"/>
    <w:rPr>
      <w:i/>
      <w:iCs/>
      <w:color w:val="2F5496" w:themeColor="accent1" w:themeShade="BF"/>
    </w:rPr>
  </w:style>
  <w:style w:type="character" w:styleId="Referenciaintensa">
    <w:name w:val="Intense Reference"/>
    <w:basedOn w:val="Fuentedeprrafopredeter"/>
    <w:uiPriority w:val="32"/>
    <w:qFormat/>
    <w:rsid w:val="00D866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5</Pages>
  <Words>3131</Words>
  <Characters>15640</Characters>
  <Application>Microsoft Office Word</Application>
  <DocSecurity>0</DocSecurity>
  <Lines>216</Lines>
  <Paragraphs>40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18760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Anahí Seri</dc:creator>
  <cp:keywords/>
  <dc:description/>
  <cp:lastModifiedBy>Anahi Seri</cp:lastModifiedBy>
  <cp:revision>103</cp:revision>
  <dcterms:created xsi:type="dcterms:W3CDTF">2026-03-20T10:44:00Z</dcterms:created>
  <dcterms:modified xsi:type="dcterms:W3CDTF">2026-03-20T23:25:00Z</dcterms:modified>
  <cp:category/>
</cp:coreProperties>
</file>