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4E96" w:rsidRPr="00A5708D" w:rsidRDefault="00674E96" w:rsidP="00674E96">
      <w:pPr>
        <w:rPr>
          <w:rFonts w:ascii="Arial" w:hAnsi="Arial" w:cs="Arial"/>
          <w:lang w:val="es-ES"/>
        </w:rPr>
      </w:pPr>
    </w:p>
    <w:p w:rsidR="00751B29" w:rsidRPr="00A5708D" w:rsidRDefault="00751B29" w:rsidP="00674E96">
      <w:pPr>
        <w:rPr>
          <w:rFonts w:ascii="Arial" w:hAnsi="Arial" w:cs="Arial"/>
          <w:lang w:val="es-ES"/>
        </w:rPr>
      </w:pPr>
    </w:p>
    <w:p w:rsidR="00751B29" w:rsidRPr="00A5708D" w:rsidRDefault="00751B29" w:rsidP="00674E96">
      <w:pPr>
        <w:rPr>
          <w:rFonts w:ascii="Arial" w:hAnsi="Arial" w:cs="Arial"/>
          <w:lang w:val="es-ES"/>
        </w:rPr>
      </w:pPr>
    </w:p>
    <w:p w:rsidR="00751B29" w:rsidRPr="00A5708D" w:rsidRDefault="00751B29" w:rsidP="00674E96">
      <w:pPr>
        <w:rPr>
          <w:rFonts w:ascii="Arial" w:hAnsi="Arial" w:cs="Arial"/>
          <w:lang w:val="es-ES"/>
        </w:rPr>
      </w:pPr>
    </w:p>
    <w:tbl>
      <w:tblPr>
        <w:tblpPr w:leftFromText="187" w:rightFromText="187" w:vertAnchor="page" w:horzAnchor="margin" w:tblpY="295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B649B2" w:rsidRPr="00A5708D" w:rsidTr="003407B5">
        <w:trPr>
          <w:trHeight w:val="3528"/>
        </w:trPr>
        <w:tc>
          <w:tcPr>
            <w:tcW w:w="5000" w:type="pct"/>
          </w:tcPr>
          <w:p w:rsidR="0025711A" w:rsidRDefault="0025711A" w:rsidP="00B649B2">
            <w:pPr>
              <w:pStyle w:val="Sinespaciado"/>
              <w:jc w:val="center"/>
              <w:rPr>
                <w:rFonts w:ascii="Arial" w:hAnsi="Arial" w:cs="Arial"/>
                <w:b/>
                <w:bCs/>
                <w:sz w:val="40"/>
                <w:szCs w:val="24"/>
              </w:rPr>
            </w:pPr>
          </w:p>
          <w:p w:rsidR="0025711A" w:rsidRDefault="0025711A" w:rsidP="00B649B2">
            <w:pPr>
              <w:pStyle w:val="Sinespaciado"/>
              <w:jc w:val="center"/>
              <w:rPr>
                <w:rFonts w:ascii="Arial" w:hAnsi="Arial" w:cs="Arial"/>
                <w:b/>
                <w:bCs/>
                <w:sz w:val="40"/>
                <w:szCs w:val="24"/>
              </w:rPr>
            </w:pPr>
          </w:p>
          <w:p w:rsidR="003407B5" w:rsidRDefault="003407B5" w:rsidP="00B649B2">
            <w:pPr>
              <w:pStyle w:val="Sinespaciado"/>
              <w:jc w:val="center"/>
              <w:rPr>
                <w:rFonts w:ascii="Arial" w:hAnsi="Arial" w:cs="Arial"/>
                <w:b/>
                <w:bCs/>
                <w:sz w:val="40"/>
                <w:szCs w:val="24"/>
              </w:rPr>
            </w:pPr>
          </w:p>
          <w:p w:rsidR="00E42A4E" w:rsidRPr="003407B5" w:rsidRDefault="00B649B2" w:rsidP="00B649B2">
            <w:pPr>
              <w:pStyle w:val="Sinespaciado"/>
              <w:jc w:val="center"/>
              <w:rPr>
                <w:rFonts w:ascii="Arial" w:hAnsi="Arial" w:cs="Arial"/>
                <w:b/>
                <w:bCs/>
                <w:sz w:val="48"/>
                <w:szCs w:val="24"/>
              </w:rPr>
            </w:pPr>
            <w:r w:rsidRPr="003407B5">
              <w:rPr>
                <w:rFonts w:ascii="Arial" w:hAnsi="Arial" w:cs="Arial"/>
                <w:b/>
                <w:bCs/>
                <w:sz w:val="48"/>
                <w:szCs w:val="24"/>
              </w:rPr>
              <w:t xml:space="preserve">PLAN </w:t>
            </w:r>
            <w:bookmarkStart w:id="0" w:name="_GoBack"/>
            <w:bookmarkEnd w:id="0"/>
            <w:r w:rsidR="00E42A4E" w:rsidRPr="003407B5">
              <w:rPr>
                <w:rFonts w:ascii="Arial" w:hAnsi="Arial" w:cs="Arial"/>
                <w:b/>
                <w:bCs/>
                <w:sz w:val="48"/>
                <w:szCs w:val="24"/>
              </w:rPr>
              <w:t>ESTRATÉGICO INSTITUCIONAL</w:t>
            </w:r>
          </w:p>
          <w:p w:rsidR="00B649B2" w:rsidRPr="003407B5" w:rsidRDefault="00B649B2" w:rsidP="00B649B2">
            <w:pPr>
              <w:pStyle w:val="Sinespaciado"/>
              <w:jc w:val="center"/>
              <w:rPr>
                <w:rFonts w:ascii="Arial" w:hAnsi="Arial" w:cs="Arial"/>
                <w:b/>
                <w:bCs/>
                <w:sz w:val="48"/>
                <w:szCs w:val="24"/>
              </w:rPr>
            </w:pPr>
            <w:r w:rsidRPr="003407B5">
              <w:rPr>
                <w:rFonts w:ascii="Arial" w:hAnsi="Arial" w:cs="Arial"/>
                <w:b/>
                <w:bCs/>
                <w:sz w:val="48"/>
                <w:szCs w:val="24"/>
              </w:rPr>
              <w:t>201</w:t>
            </w:r>
            <w:r w:rsidR="00AA5622" w:rsidRPr="003407B5">
              <w:rPr>
                <w:rFonts w:ascii="Arial" w:hAnsi="Arial" w:cs="Arial"/>
                <w:b/>
                <w:bCs/>
                <w:sz w:val="48"/>
                <w:szCs w:val="24"/>
              </w:rPr>
              <w:t>4</w:t>
            </w:r>
            <w:r w:rsidR="00E42A4E" w:rsidRPr="003407B5">
              <w:rPr>
                <w:rFonts w:ascii="Arial" w:hAnsi="Arial" w:cs="Arial"/>
                <w:b/>
                <w:bCs/>
                <w:sz w:val="48"/>
                <w:szCs w:val="24"/>
              </w:rPr>
              <w:t>-2019</w:t>
            </w:r>
          </w:p>
          <w:p w:rsidR="00B649B2" w:rsidRPr="00A5708D" w:rsidRDefault="00B649B2" w:rsidP="00E42A4E">
            <w:pPr>
              <w:pStyle w:val="Sinespaciado"/>
              <w:jc w:val="center"/>
              <w:rPr>
                <w:rFonts w:ascii="Arial" w:hAnsi="Arial" w:cs="Arial"/>
                <w:bCs/>
                <w:sz w:val="24"/>
                <w:szCs w:val="24"/>
              </w:rPr>
            </w:pPr>
          </w:p>
        </w:tc>
      </w:tr>
    </w:tbl>
    <w:p w:rsidR="00751B29" w:rsidRPr="00A5708D" w:rsidRDefault="00DF05F6" w:rsidP="00674E96">
      <w:pPr>
        <w:rPr>
          <w:rFonts w:ascii="Arial" w:hAnsi="Arial" w:cs="Arial"/>
          <w:lang w:val="es-ES"/>
        </w:rPr>
      </w:pPr>
      <w:r>
        <w:rPr>
          <w:rFonts w:ascii="Arial" w:hAnsi="Arial" w:cs="Arial"/>
          <w:noProof/>
        </w:rPr>
        <mc:AlternateContent>
          <mc:Choice Requires="wpg">
            <w:drawing>
              <wp:anchor distT="0" distB="0" distL="114300" distR="114300" simplePos="0" relativeHeight="251679744" behindDoc="0" locked="0" layoutInCell="1" allowOverlap="1" wp14:anchorId="1D92D6CE" wp14:editId="2547594E">
                <wp:simplePos x="0" y="0"/>
                <wp:positionH relativeFrom="column">
                  <wp:posOffset>1480820</wp:posOffset>
                </wp:positionH>
                <wp:positionV relativeFrom="paragraph">
                  <wp:posOffset>144145</wp:posOffset>
                </wp:positionV>
                <wp:extent cx="2943786" cy="3471058"/>
                <wp:effectExtent l="0" t="0" r="28575" b="15240"/>
                <wp:wrapNone/>
                <wp:docPr id="78" name="23 Grupo"/>
                <wp:cNvGraphicFramePr/>
                <a:graphic xmlns:a="http://schemas.openxmlformats.org/drawingml/2006/main">
                  <a:graphicData uri="http://schemas.microsoft.com/office/word/2010/wordprocessingGroup">
                    <wpg:wgp>
                      <wpg:cNvGrpSpPr/>
                      <wpg:grpSpPr>
                        <a:xfrm>
                          <a:off x="0" y="0"/>
                          <a:ext cx="2943786" cy="3471058"/>
                          <a:chOff x="1581645" y="238403"/>
                          <a:chExt cx="2944707" cy="3140157"/>
                        </a:xfrm>
                      </wpg:grpSpPr>
                      <wps:wsp>
                        <wps:cNvPr id="79" name="Rectangle 11"/>
                        <wps:cNvSpPr>
                          <a:spLocks noChangeArrowheads="1"/>
                        </wps:cNvSpPr>
                        <wps:spPr bwMode="auto">
                          <a:xfrm>
                            <a:off x="1581645" y="238403"/>
                            <a:ext cx="2944495" cy="15297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17961" dir="2700000" algn="ctr" rotWithShape="0">
                                    <a:srgbClr val="000000">
                                      <a:gamma/>
                                      <a:shade val="60000"/>
                                      <a:invGamma/>
                                    </a:srgbClr>
                                  </a:outerShdw>
                                </a:effectLst>
                              </a14:hiddenEffects>
                            </a:ext>
                          </a:extLst>
                        </wps:spPr>
                        <wps:txbx>
                          <w:txbxContent>
                            <w:p w:rsidR="00432532" w:rsidRPr="00363943" w:rsidRDefault="00432532" w:rsidP="00C77839">
                              <w:pPr>
                                <w:pStyle w:val="Ttulo"/>
                                <w:pBdr>
                                  <w:bottom w:val="single" w:sz="8" w:space="5" w:color="4F81BD"/>
                                </w:pBdr>
                                <w:ind w:left="0"/>
                                <w:jc w:val="left"/>
                                <w:rPr>
                                  <w:b/>
                                  <w:sz w:val="24"/>
                                  <w:szCs w:val="24"/>
                                  <w:lang w:val="es-ES"/>
                                </w:rPr>
                              </w:pPr>
                              <w:r w:rsidRPr="00363943">
                                <w:rPr>
                                  <w:b/>
                                  <w:sz w:val="24"/>
                                  <w:szCs w:val="24"/>
                                  <w:lang w:val="es-ES"/>
                                </w:rPr>
                                <w:t>AUTORIZÓ:</w:t>
                              </w:r>
                            </w:p>
                            <w:p w:rsidR="00432532" w:rsidRPr="0063076E" w:rsidRDefault="00432532" w:rsidP="00C77839">
                              <w:pPr>
                                <w:rPr>
                                  <w:lang w:eastAsia="ja-JP"/>
                                </w:rPr>
                              </w:pPr>
                            </w:p>
                            <w:p w:rsidR="00432532" w:rsidRPr="0063076E" w:rsidRDefault="00432532" w:rsidP="00C77839">
                              <w:pPr>
                                <w:rPr>
                                  <w:lang w:eastAsia="ja-JP"/>
                                </w:rPr>
                              </w:pPr>
                            </w:p>
                            <w:p w:rsidR="00432532" w:rsidRPr="0063076E" w:rsidRDefault="00432532" w:rsidP="00C77839">
                              <w:pPr>
                                <w:rPr>
                                  <w:lang w:eastAsia="ja-JP"/>
                                </w:rPr>
                              </w:pPr>
                            </w:p>
                            <w:p w:rsidR="00432532" w:rsidRDefault="00432532" w:rsidP="00005546">
                              <w:pPr>
                                <w:jc w:val="left"/>
                                <w:rPr>
                                  <w:lang w:eastAsia="ja-JP"/>
                                </w:rPr>
                              </w:pPr>
                            </w:p>
                            <w:p w:rsidR="00432532" w:rsidRPr="00994AB9" w:rsidRDefault="00432532" w:rsidP="00005546">
                              <w:pPr>
                                <w:jc w:val="left"/>
                                <w:rPr>
                                  <w:rFonts w:ascii="Verdana" w:hAnsi="Verdana"/>
                                  <w:sz w:val="20"/>
                                  <w:szCs w:val="20"/>
                                  <w:lang w:eastAsia="ja-JP"/>
                                </w:rPr>
                              </w:pPr>
                              <w:r>
                                <w:rPr>
                                  <w:rFonts w:ascii="Verdana" w:hAnsi="Verdana"/>
                                  <w:sz w:val="20"/>
                                  <w:szCs w:val="20"/>
                                  <w:lang w:eastAsia="ja-JP"/>
                                </w:rPr>
                                <w:t>Licda. Sandra Edibel Guevara Pérez</w:t>
                              </w:r>
                            </w:p>
                            <w:p w:rsidR="00432532" w:rsidRPr="00994AB9" w:rsidRDefault="00432532" w:rsidP="00005546">
                              <w:pPr>
                                <w:jc w:val="left"/>
                                <w:rPr>
                                  <w:rFonts w:ascii="Verdana" w:hAnsi="Verdana"/>
                                  <w:sz w:val="20"/>
                                  <w:szCs w:val="20"/>
                                  <w:lang w:eastAsia="ja-JP"/>
                                </w:rPr>
                              </w:pPr>
                              <w:r w:rsidRPr="00994AB9">
                                <w:rPr>
                                  <w:rFonts w:ascii="Verdana" w:hAnsi="Verdana"/>
                                  <w:sz w:val="20"/>
                                  <w:szCs w:val="20"/>
                                  <w:lang w:eastAsia="ja-JP"/>
                                </w:rPr>
                                <w:t>Ministr</w:t>
                              </w:r>
                              <w:r>
                                <w:rPr>
                                  <w:rFonts w:ascii="Verdana" w:hAnsi="Verdana"/>
                                  <w:sz w:val="20"/>
                                  <w:szCs w:val="20"/>
                                  <w:lang w:eastAsia="ja-JP"/>
                                </w:rPr>
                                <w:t>a</w:t>
                              </w:r>
                              <w:r w:rsidRPr="00994AB9">
                                <w:rPr>
                                  <w:rFonts w:ascii="Verdana" w:hAnsi="Verdana"/>
                                  <w:sz w:val="20"/>
                                  <w:szCs w:val="20"/>
                                  <w:lang w:eastAsia="ja-JP"/>
                                </w:rPr>
                                <w:t xml:space="preserve"> de Trabajo y Previsión Social</w:t>
                              </w:r>
                            </w:p>
                            <w:p w:rsidR="00432532" w:rsidRPr="0063076E" w:rsidRDefault="00432532" w:rsidP="00C77839">
                              <w:pPr>
                                <w:rPr>
                                  <w:lang w:eastAsia="ja-JP"/>
                                </w:rPr>
                              </w:pPr>
                            </w:p>
                          </w:txbxContent>
                        </wps:txbx>
                        <wps:bodyPr rot="0" vert="horz" wrap="square" lIns="216000" tIns="0" rIns="228600" bIns="0" anchor="t" anchorCtr="0" upright="1">
                          <a:noAutofit/>
                        </wps:bodyPr>
                      </wps:wsp>
                      <wps:wsp>
                        <wps:cNvPr id="81" name="Rectangle 14"/>
                        <wps:cNvSpPr>
                          <a:spLocks noChangeArrowheads="1"/>
                        </wps:cNvSpPr>
                        <wps:spPr bwMode="auto">
                          <a:xfrm>
                            <a:off x="1581857" y="1848888"/>
                            <a:ext cx="2944495" cy="152967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17961" dir="2700000" algn="ctr" rotWithShape="0">
                                    <a:srgbClr val="000000">
                                      <a:gamma/>
                                      <a:shade val="60000"/>
                                      <a:invGamma/>
                                    </a:srgbClr>
                                  </a:outerShdw>
                                </a:effectLst>
                              </a14:hiddenEffects>
                            </a:ext>
                          </a:extLst>
                        </wps:spPr>
                        <wps:txbx>
                          <w:txbxContent>
                            <w:p w:rsidR="00432532" w:rsidRPr="00363943" w:rsidRDefault="00432532" w:rsidP="00C77839">
                              <w:pPr>
                                <w:pStyle w:val="Ttulo"/>
                                <w:pBdr>
                                  <w:bottom w:val="single" w:sz="8" w:space="5" w:color="4F81BD"/>
                                </w:pBdr>
                                <w:ind w:left="0"/>
                                <w:jc w:val="left"/>
                                <w:rPr>
                                  <w:b/>
                                  <w:sz w:val="24"/>
                                  <w:szCs w:val="24"/>
                                  <w:lang w:val="es-ES"/>
                                </w:rPr>
                              </w:pPr>
                              <w:r>
                                <w:rPr>
                                  <w:b/>
                                  <w:sz w:val="24"/>
                                  <w:szCs w:val="24"/>
                                  <w:lang w:val="es-ES"/>
                                </w:rPr>
                                <w:t>REVISÓ</w:t>
                              </w:r>
                              <w:r w:rsidRPr="00363943">
                                <w:rPr>
                                  <w:b/>
                                  <w:sz w:val="24"/>
                                  <w:szCs w:val="24"/>
                                  <w:lang w:val="es-ES"/>
                                </w:rPr>
                                <w:t>:</w:t>
                              </w:r>
                            </w:p>
                            <w:p w:rsidR="00432532" w:rsidRPr="0063076E" w:rsidRDefault="00432532" w:rsidP="00C77839">
                              <w:pPr>
                                <w:rPr>
                                  <w:lang w:eastAsia="ja-JP"/>
                                </w:rPr>
                              </w:pPr>
                            </w:p>
                            <w:p w:rsidR="00432532" w:rsidRPr="0063076E" w:rsidRDefault="00432532" w:rsidP="00C77839">
                              <w:pPr>
                                <w:rPr>
                                  <w:lang w:eastAsia="ja-JP"/>
                                </w:rPr>
                              </w:pPr>
                            </w:p>
                            <w:p w:rsidR="00432532" w:rsidRPr="0063076E" w:rsidRDefault="00432532" w:rsidP="00C77839">
                              <w:pPr>
                                <w:rPr>
                                  <w:lang w:eastAsia="ja-JP"/>
                                </w:rPr>
                              </w:pPr>
                            </w:p>
                            <w:p w:rsidR="00432532" w:rsidRDefault="00432532" w:rsidP="00E43E8D">
                              <w:pPr>
                                <w:ind w:left="0" w:firstLine="0"/>
                                <w:jc w:val="left"/>
                                <w:rPr>
                                  <w:rFonts w:ascii="Verdana" w:hAnsi="Verdana"/>
                                  <w:sz w:val="20"/>
                                  <w:szCs w:val="20"/>
                                  <w:lang w:eastAsia="ja-JP"/>
                                </w:rPr>
                              </w:pPr>
                            </w:p>
                            <w:p w:rsidR="00432532" w:rsidRPr="00994AB9" w:rsidRDefault="00432532" w:rsidP="00E43E8D">
                              <w:pPr>
                                <w:ind w:left="0" w:firstLine="0"/>
                                <w:jc w:val="left"/>
                                <w:rPr>
                                  <w:rFonts w:ascii="Verdana" w:hAnsi="Verdana"/>
                                  <w:sz w:val="20"/>
                                  <w:szCs w:val="20"/>
                                  <w:lang w:eastAsia="ja-JP"/>
                                </w:rPr>
                              </w:pPr>
                              <w:r>
                                <w:rPr>
                                  <w:rFonts w:ascii="Verdana" w:hAnsi="Verdana"/>
                                  <w:sz w:val="20"/>
                                  <w:szCs w:val="20"/>
                                  <w:lang w:eastAsia="ja-JP"/>
                                </w:rPr>
                                <w:t>José Federico Bermú</w:t>
                              </w:r>
                              <w:r w:rsidRPr="00994AB9">
                                <w:rPr>
                                  <w:rFonts w:ascii="Verdana" w:hAnsi="Verdana"/>
                                  <w:sz w:val="20"/>
                                  <w:szCs w:val="20"/>
                                  <w:lang w:eastAsia="ja-JP"/>
                                </w:rPr>
                                <w:t>dez Vega</w:t>
                              </w:r>
                            </w:p>
                            <w:p w:rsidR="00432532" w:rsidRPr="00994AB9" w:rsidRDefault="00432532" w:rsidP="00E43E8D">
                              <w:pPr>
                                <w:ind w:left="0" w:firstLine="0"/>
                                <w:jc w:val="left"/>
                                <w:rPr>
                                  <w:rFonts w:ascii="Verdana" w:hAnsi="Verdana"/>
                                  <w:sz w:val="20"/>
                                  <w:szCs w:val="20"/>
                                  <w:lang w:eastAsia="ja-JP"/>
                                </w:rPr>
                              </w:pPr>
                              <w:r>
                                <w:rPr>
                                  <w:rFonts w:ascii="Verdana" w:hAnsi="Verdana"/>
                                  <w:sz w:val="20"/>
                                  <w:szCs w:val="20"/>
                                  <w:lang w:eastAsia="ja-JP"/>
                                </w:rPr>
                                <w:t>Jefe</w:t>
                              </w:r>
                              <w:r w:rsidRPr="00994AB9">
                                <w:rPr>
                                  <w:rFonts w:ascii="Verdana" w:hAnsi="Verdana"/>
                                  <w:sz w:val="20"/>
                                  <w:szCs w:val="20"/>
                                  <w:lang w:eastAsia="ja-JP"/>
                                </w:rPr>
                                <w:t xml:space="preserve"> de Oficina de Coordinación y Desarrollo Institucional</w:t>
                              </w:r>
                            </w:p>
                            <w:p w:rsidR="00432532" w:rsidRPr="0063076E" w:rsidRDefault="00432532" w:rsidP="00C77839">
                              <w:pPr>
                                <w:rPr>
                                  <w:lang w:eastAsia="ja-JP"/>
                                </w:rPr>
                              </w:pPr>
                            </w:p>
                          </w:txbxContent>
                        </wps:txbx>
                        <wps:bodyPr rot="0" vert="horz" wrap="square" lIns="216000" tIns="0" rIns="228600" bIns="0" anchor="t" anchorCtr="0" upright="1">
                          <a:noAutofit/>
                        </wps:bodyPr>
                      </wps:wsp>
                    </wpg:wgp>
                  </a:graphicData>
                </a:graphic>
                <wp14:sizeRelH relativeFrom="margin">
                  <wp14:pctWidth>0</wp14:pctWidth>
                </wp14:sizeRelH>
              </wp:anchor>
            </w:drawing>
          </mc:Choice>
          <mc:Fallback>
            <w:pict>
              <v:group id="23 Grupo" o:spid="_x0000_s1026" style="position:absolute;left:0;text-align:left;margin-left:116.6pt;margin-top:11.35pt;width:231.8pt;height:273.3pt;z-index:251679744;mso-width-relative:margin" coordorigin="15816,2384" coordsize="29447,3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9Q1gMAALMMAAAOAAAAZHJzL2Uyb0RvYy54bWzsV9uOpDYQfY+Uf7D83gOmuTUaZtXTN0Xa&#10;ZFc7ifLsBjegACa2e+hJlH9PlYG+zGalaHNRpGw/MLYpyqdOVR177t+cmpo8C6Ur2aaU3bmUiDaT&#10;edUWKf3h++0spkQb3ua8lq1I6YvQ9M3D11/d910iPFnKOheKgJNWJ32X0tKYLnEcnZWi4fpOdqKF&#10;lwepGm5gqgonV7wH703teK4bOr1UeadkJrSG1fXwkj5Y/4eDyMy7w0ELQ+qUAjZjn8o+9/h0Hu55&#10;UijelVU2wuCfgaLhVQubnl2tueHkqKqPXDVVpqSWB3OXycaRh0OVCRsDRMPcV9HslDx2NpYi6Yvu&#10;TBNQ+4qnz3abfff8XpEqT2kEmWp5Azny5mSnjp1EcvquSMBmp7qn7r0aF4phhvGeDqrBvxAJOVla&#10;X860ipMhGSx6C38exSElGbyb+xFzg3ggPishO/gdC2IW+gElYOHNY9+dTwabixM/cqPRCfNdFkRo&#10;40wYHIR6RtZ3UE/6Qpn+a5Q9lbwTNhMa6ZgoW0yUfYBC421RC8IYosLtwQ45Q3Z091ZmP2nSylUJ&#10;ZmKplOxLwXOAZe0B/NUHONHwKdn338ocMsKPRtryekX3p2i7Yt73F0ArMs8CbxGx4IY0nnRKm52Q&#10;DcFBShUEYnfiz2+1GfidTDCSVm6ruoZ1ntQt6VO6CLzAfqBlXeX40gasiv2qVuSZY9/Z37jvjVlT&#10;Gej+umpSGp+NeILMbNrc7mJ4VQ9jyHTdonNh+3qAB7OTgaFdh1KxPffrwl1s4k3sz3wv3Mx8d72e&#10;LbcrfxZuWRSs5+vVas1+Q9TMT8oqz0WLwKf+Z/6fK5ZRiYbOPSvATYD6mgd/G7PH9cc8OLcwbE1D&#10;VLchLbeBG/nzeBZFwXzmzzfu7DHermbLFQvDaPO4ety8CmljadJ/T1RnzhGVPELansq8J3mFRcOi&#10;RcgoTEBYvWhIJOF1ASdCZhQlSpofK1PaJkJ1QB83zIwVgusFbxpuM69LnouhgkI0QOJ4UrXPu9EE&#10;CmL0Yik7oxoInIoEZ+c0j5xcKAYfUwHZHsS2G9rXnPYn2BF7cS/zF+hGCAPR43EHg1KqXyjp4ehI&#10;qf75yJWgpP6mhY72GOKFw8bOYKCGZS+GdUr20zJvM3CSUkPJMFyZ4WQ6dqoqSiTWUtXKJfT/obLt&#10;eMEDQeAEVG5A+Y/LXQw5Hk6IK7nzMS2I41+SuxhkH08JFvsx/Iai+KTehZE39tuknJOYfdG7L3pn&#10;L19/rOL/T72zF8HzBea/L3v2zgc3Y6vn4y0er97XcyuTl/81Hn4HAAD//wMAUEsDBBQABgAIAAAA&#10;IQAAMAuP4QAAAAoBAAAPAAAAZHJzL2Rvd25yZXYueG1sTI9NS8NAEIbvgv9hGcGb3XzQaGM2pRT1&#10;VARbQbxNs9MkNLsbstsk/feOJ73NMA/vPG+xnk0nRhp866yCeBGBIFs53dpawefh9eEJhA9oNXbO&#10;koIreViXtzcF5tpN9oPGfagFh1ifo4ImhD6X0lcNGfQL15Pl28kNBgOvQy31gBOHm04mUZRJg63l&#10;Dw32tG2oOu8vRsHbhNMmjV/G3fm0vX4flu9fu5iUur+bN88gAs3hD4ZffVaHkp2O7mK1F52CJE0T&#10;RnlIHkEwkK0y7nJUsMxWKciykP8rlD8AAAD//wMAUEsBAi0AFAAGAAgAAAAhALaDOJL+AAAA4QEA&#10;ABMAAAAAAAAAAAAAAAAAAAAAAFtDb250ZW50X1R5cGVzXS54bWxQSwECLQAUAAYACAAAACEAOP0h&#10;/9YAAACUAQAACwAAAAAAAAAAAAAAAAAvAQAAX3JlbHMvLnJlbHNQSwECLQAUAAYACAAAACEAjEcf&#10;UNYDAACzDAAADgAAAAAAAAAAAAAAAAAuAgAAZHJzL2Uyb0RvYy54bWxQSwECLQAUAAYACAAAACEA&#10;ADALj+EAAAAKAQAADwAAAAAAAAAAAAAAAAAwBgAAZHJzL2Rvd25yZXYueG1sUEsFBgAAAAAEAAQA&#10;8wAAAD4HAAAAAA==&#10;">
                <v:rect id="Rectangle 11" o:spid="_x0000_s1027" style="position:absolute;left:15816;top:2384;width:29445;height:1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StDcUA&#10;AADbAAAADwAAAGRycy9kb3ducmV2LnhtbESPQWvCQBSE70L/w/IKvenGliaauoYgFIr0YvTg8TX7&#10;mgSzb8Pu1qT/3i0UPA4z8w2zKSbTiys531lWsFwkIIhrqztuFJyO7/MVCB+QNfaWScEveSi2D7MN&#10;5tqOfKBrFRoRIexzVNCGMORS+rolg35hB+LofVtnMETpGqkdjhFuevmcJKk02HFcaHGgXUv1pfox&#10;Cs5VdXKX9ctql+6HJCtfs8/l9KXU0+NUvoEINIV7+L/9oRVka/j7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K0NxQAAANsAAAAPAAAAAAAAAAAAAAAAAJgCAABkcnMv&#10;ZG93bnJldi54bWxQSwUGAAAAAAQABAD1AAAAigMAAAAA&#10;" filled="f" fillcolor="#4f81bd">
                  <v:shadow color="black" offset="1pt,1pt"/>
                  <v:textbox inset="6mm,0,18pt,0">
                    <w:txbxContent>
                      <w:p w:rsidR="00432532" w:rsidRPr="00363943" w:rsidRDefault="00432532" w:rsidP="00C77839">
                        <w:pPr>
                          <w:pStyle w:val="Ttulo"/>
                          <w:pBdr>
                            <w:bottom w:val="single" w:sz="8" w:space="5" w:color="4F81BD"/>
                          </w:pBdr>
                          <w:ind w:left="0"/>
                          <w:jc w:val="left"/>
                          <w:rPr>
                            <w:b/>
                            <w:sz w:val="24"/>
                            <w:szCs w:val="24"/>
                            <w:lang w:val="es-ES"/>
                          </w:rPr>
                        </w:pPr>
                        <w:r w:rsidRPr="00363943">
                          <w:rPr>
                            <w:b/>
                            <w:sz w:val="24"/>
                            <w:szCs w:val="24"/>
                            <w:lang w:val="es-ES"/>
                          </w:rPr>
                          <w:t>AUTORIZÓ:</w:t>
                        </w:r>
                      </w:p>
                      <w:p w:rsidR="00432532" w:rsidRPr="0063076E" w:rsidRDefault="00432532" w:rsidP="00C77839">
                        <w:pPr>
                          <w:rPr>
                            <w:lang w:eastAsia="ja-JP"/>
                          </w:rPr>
                        </w:pPr>
                      </w:p>
                      <w:p w:rsidR="00432532" w:rsidRPr="0063076E" w:rsidRDefault="00432532" w:rsidP="00C77839">
                        <w:pPr>
                          <w:rPr>
                            <w:lang w:eastAsia="ja-JP"/>
                          </w:rPr>
                        </w:pPr>
                      </w:p>
                      <w:p w:rsidR="00432532" w:rsidRPr="0063076E" w:rsidRDefault="00432532" w:rsidP="00C77839">
                        <w:pPr>
                          <w:rPr>
                            <w:lang w:eastAsia="ja-JP"/>
                          </w:rPr>
                        </w:pPr>
                      </w:p>
                      <w:p w:rsidR="00432532" w:rsidRDefault="00432532" w:rsidP="00005546">
                        <w:pPr>
                          <w:jc w:val="left"/>
                          <w:rPr>
                            <w:lang w:eastAsia="ja-JP"/>
                          </w:rPr>
                        </w:pPr>
                      </w:p>
                      <w:p w:rsidR="00432532" w:rsidRPr="00994AB9" w:rsidRDefault="00432532" w:rsidP="00005546">
                        <w:pPr>
                          <w:jc w:val="left"/>
                          <w:rPr>
                            <w:rFonts w:ascii="Verdana" w:hAnsi="Verdana"/>
                            <w:sz w:val="20"/>
                            <w:szCs w:val="20"/>
                            <w:lang w:eastAsia="ja-JP"/>
                          </w:rPr>
                        </w:pPr>
                        <w:r>
                          <w:rPr>
                            <w:rFonts w:ascii="Verdana" w:hAnsi="Verdana"/>
                            <w:sz w:val="20"/>
                            <w:szCs w:val="20"/>
                            <w:lang w:eastAsia="ja-JP"/>
                          </w:rPr>
                          <w:t>Licda. Sandra Edibel Guevara Pérez</w:t>
                        </w:r>
                      </w:p>
                      <w:p w:rsidR="00432532" w:rsidRPr="00994AB9" w:rsidRDefault="00432532" w:rsidP="00005546">
                        <w:pPr>
                          <w:jc w:val="left"/>
                          <w:rPr>
                            <w:rFonts w:ascii="Verdana" w:hAnsi="Verdana"/>
                            <w:sz w:val="20"/>
                            <w:szCs w:val="20"/>
                            <w:lang w:eastAsia="ja-JP"/>
                          </w:rPr>
                        </w:pPr>
                        <w:r w:rsidRPr="00994AB9">
                          <w:rPr>
                            <w:rFonts w:ascii="Verdana" w:hAnsi="Verdana"/>
                            <w:sz w:val="20"/>
                            <w:szCs w:val="20"/>
                            <w:lang w:eastAsia="ja-JP"/>
                          </w:rPr>
                          <w:t>Ministr</w:t>
                        </w:r>
                        <w:r>
                          <w:rPr>
                            <w:rFonts w:ascii="Verdana" w:hAnsi="Verdana"/>
                            <w:sz w:val="20"/>
                            <w:szCs w:val="20"/>
                            <w:lang w:eastAsia="ja-JP"/>
                          </w:rPr>
                          <w:t>a</w:t>
                        </w:r>
                        <w:r w:rsidRPr="00994AB9">
                          <w:rPr>
                            <w:rFonts w:ascii="Verdana" w:hAnsi="Verdana"/>
                            <w:sz w:val="20"/>
                            <w:szCs w:val="20"/>
                            <w:lang w:eastAsia="ja-JP"/>
                          </w:rPr>
                          <w:t xml:space="preserve"> de Trabajo y Previsión Social</w:t>
                        </w:r>
                      </w:p>
                      <w:p w:rsidR="00432532" w:rsidRPr="0063076E" w:rsidRDefault="00432532" w:rsidP="00C77839">
                        <w:pPr>
                          <w:rPr>
                            <w:lang w:eastAsia="ja-JP"/>
                          </w:rPr>
                        </w:pPr>
                      </w:p>
                    </w:txbxContent>
                  </v:textbox>
                </v:rect>
                <v:rect id="Rectangle 14" o:spid="_x0000_s1028" style="position:absolute;left:15818;top:18488;width:29445;height:1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RLMQA&#10;AADbAAAADwAAAGRycy9kb3ducmV2LnhtbESPQWvCQBSE74X+h+UVvNVNKpqYuooIBZFeGj14fGaf&#10;STD7NuxuNf57Vyj0OMzMN8xiNZhOXMn51rKCdJyAIK6sbrlWcNh/vecgfEDW2FkmBXfysFq+viyw&#10;0PbGP3QtQy0ihH2BCpoQ+kJKXzVk0I9tTxy9s3UGQ5SultrhLcJNJz+SZCYNthwXGuxp01B1KX+N&#10;gmNZHtxlPsk3s12fZOtp9p0OJ6VGb8P6E0SgIfyH/9pbrSBP4f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H0SzEAAAA2wAAAA8AAAAAAAAAAAAAAAAAmAIAAGRycy9k&#10;b3ducmV2LnhtbFBLBQYAAAAABAAEAPUAAACJAwAAAAA=&#10;" filled="f" fillcolor="#4f81bd">
                  <v:shadow color="black" offset="1pt,1pt"/>
                  <v:textbox inset="6mm,0,18pt,0">
                    <w:txbxContent>
                      <w:p w:rsidR="00432532" w:rsidRPr="00363943" w:rsidRDefault="00432532" w:rsidP="00C77839">
                        <w:pPr>
                          <w:pStyle w:val="Ttulo"/>
                          <w:pBdr>
                            <w:bottom w:val="single" w:sz="8" w:space="5" w:color="4F81BD"/>
                          </w:pBdr>
                          <w:ind w:left="0"/>
                          <w:jc w:val="left"/>
                          <w:rPr>
                            <w:b/>
                            <w:sz w:val="24"/>
                            <w:szCs w:val="24"/>
                            <w:lang w:val="es-ES"/>
                          </w:rPr>
                        </w:pPr>
                        <w:r>
                          <w:rPr>
                            <w:b/>
                            <w:sz w:val="24"/>
                            <w:szCs w:val="24"/>
                            <w:lang w:val="es-ES"/>
                          </w:rPr>
                          <w:t>REVISÓ</w:t>
                        </w:r>
                        <w:r w:rsidRPr="00363943">
                          <w:rPr>
                            <w:b/>
                            <w:sz w:val="24"/>
                            <w:szCs w:val="24"/>
                            <w:lang w:val="es-ES"/>
                          </w:rPr>
                          <w:t>:</w:t>
                        </w:r>
                      </w:p>
                      <w:p w:rsidR="00432532" w:rsidRPr="0063076E" w:rsidRDefault="00432532" w:rsidP="00C77839">
                        <w:pPr>
                          <w:rPr>
                            <w:lang w:eastAsia="ja-JP"/>
                          </w:rPr>
                        </w:pPr>
                      </w:p>
                      <w:p w:rsidR="00432532" w:rsidRPr="0063076E" w:rsidRDefault="00432532" w:rsidP="00C77839">
                        <w:pPr>
                          <w:rPr>
                            <w:lang w:eastAsia="ja-JP"/>
                          </w:rPr>
                        </w:pPr>
                      </w:p>
                      <w:p w:rsidR="00432532" w:rsidRPr="0063076E" w:rsidRDefault="00432532" w:rsidP="00C77839">
                        <w:pPr>
                          <w:rPr>
                            <w:lang w:eastAsia="ja-JP"/>
                          </w:rPr>
                        </w:pPr>
                      </w:p>
                      <w:p w:rsidR="00432532" w:rsidRDefault="00432532" w:rsidP="00E43E8D">
                        <w:pPr>
                          <w:ind w:left="0" w:firstLine="0"/>
                          <w:jc w:val="left"/>
                          <w:rPr>
                            <w:rFonts w:ascii="Verdana" w:hAnsi="Verdana"/>
                            <w:sz w:val="20"/>
                            <w:szCs w:val="20"/>
                            <w:lang w:eastAsia="ja-JP"/>
                          </w:rPr>
                        </w:pPr>
                      </w:p>
                      <w:p w:rsidR="00432532" w:rsidRPr="00994AB9" w:rsidRDefault="00432532" w:rsidP="00E43E8D">
                        <w:pPr>
                          <w:ind w:left="0" w:firstLine="0"/>
                          <w:jc w:val="left"/>
                          <w:rPr>
                            <w:rFonts w:ascii="Verdana" w:hAnsi="Verdana"/>
                            <w:sz w:val="20"/>
                            <w:szCs w:val="20"/>
                            <w:lang w:eastAsia="ja-JP"/>
                          </w:rPr>
                        </w:pPr>
                        <w:r>
                          <w:rPr>
                            <w:rFonts w:ascii="Verdana" w:hAnsi="Verdana"/>
                            <w:sz w:val="20"/>
                            <w:szCs w:val="20"/>
                            <w:lang w:eastAsia="ja-JP"/>
                          </w:rPr>
                          <w:t>José Federico Bermú</w:t>
                        </w:r>
                        <w:r w:rsidRPr="00994AB9">
                          <w:rPr>
                            <w:rFonts w:ascii="Verdana" w:hAnsi="Verdana"/>
                            <w:sz w:val="20"/>
                            <w:szCs w:val="20"/>
                            <w:lang w:eastAsia="ja-JP"/>
                          </w:rPr>
                          <w:t>dez Vega</w:t>
                        </w:r>
                      </w:p>
                      <w:p w:rsidR="00432532" w:rsidRPr="00994AB9" w:rsidRDefault="00432532" w:rsidP="00E43E8D">
                        <w:pPr>
                          <w:ind w:left="0" w:firstLine="0"/>
                          <w:jc w:val="left"/>
                          <w:rPr>
                            <w:rFonts w:ascii="Verdana" w:hAnsi="Verdana"/>
                            <w:sz w:val="20"/>
                            <w:szCs w:val="20"/>
                            <w:lang w:eastAsia="ja-JP"/>
                          </w:rPr>
                        </w:pPr>
                        <w:r>
                          <w:rPr>
                            <w:rFonts w:ascii="Verdana" w:hAnsi="Verdana"/>
                            <w:sz w:val="20"/>
                            <w:szCs w:val="20"/>
                            <w:lang w:eastAsia="ja-JP"/>
                          </w:rPr>
                          <w:t>Jefe</w:t>
                        </w:r>
                        <w:r w:rsidRPr="00994AB9">
                          <w:rPr>
                            <w:rFonts w:ascii="Verdana" w:hAnsi="Verdana"/>
                            <w:sz w:val="20"/>
                            <w:szCs w:val="20"/>
                            <w:lang w:eastAsia="ja-JP"/>
                          </w:rPr>
                          <w:t xml:space="preserve"> de Oficina de Coordinación y Desarrollo Institucional</w:t>
                        </w:r>
                      </w:p>
                      <w:p w:rsidR="00432532" w:rsidRPr="0063076E" w:rsidRDefault="00432532" w:rsidP="00C77839">
                        <w:pPr>
                          <w:rPr>
                            <w:lang w:eastAsia="ja-JP"/>
                          </w:rPr>
                        </w:pPr>
                      </w:p>
                    </w:txbxContent>
                  </v:textbox>
                </v:rect>
              </v:group>
            </w:pict>
          </mc:Fallback>
        </mc:AlternateContent>
      </w:r>
    </w:p>
    <w:p w:rsidR="00674E96" w:rsidRPr="00A5708D" w:rsidRDefault="00115063" w:rsidP="00674E96">
      <w:pPr>
        <w:ind w:left="0" w:firstLine="0"/>
        <w:rPr>
          <w:rFonts w:ascii="Arial" w:hAnsi="Arial" w:cs="Arial"/>
        </w:rPr>
      </w:pPr>
      <w:r w:rsidRPr="00A5708D">
        <w:rPr>
          <w:rFonts w:ascii="Arial" w:hAnsi="Arial" w:cs="Arial"/>
          <w:noProof/>
        </w:rPr>
        <mc:AlternateContent>
          <mc:Choice Requires="wps">
            <w:drawing>
              <wp:anchor distT="0" distB="0" distL="114300" distR="114300" simplePos="0" relativeHeight="251668480" behindDoc="0" locked="0" layoutInCell="1" allowOverlap="1" wp14:anchorId="5E903D09" wp14:editId="5E826C24">
                <wp:simplePos x="0" y="0"/>
                <wp:positionH relativeFrom="column">
                  <wp:posOffset>-5503545</wp:posOffset>
                </wp:positionH>
                <wp:positionV relativeFrom="paragraph">
                  <wp:posOffset>7402830</wp:posOffset>
                </wp:positionV>
                <wp:extent cx="5457825" cy="609600"/>
                <wp:effectExtent l="0" t="0" r="0" b="0"/>
                <wp:wrapNone/>
                <wp:docPr id="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842" w:rsidRDefault="00904842" w:rsidP="00674E96">
                            <w:pPr>
                              <w:ind w:left="0"/>
                            </w:pPr>
                          </w:p>
                          <w:p w:rsidR="00904842" w:rsidRPr="00B71C5B" w:rsidRDefault="00904842" w:rsidP="00674E96">
                            <w:pPr>
                              <w:jc w:val="center"/>
                              <w:rPr>
                                <w:rFonts w:asciiTheme="majorHAnsi" w:hAnsiTheme="majorHAnsi"/>
                              </w:rPr>
                            </w:pPr>
                            <w:r w:rsidRPr="00B71C5B">
                              <w:rPr>
                                <w:rFonts w:asciiTheme="majorHAnsi" w:hAnsiTheme="majorHAnsi"/>
                              </w:rPr>
                              <w:t>Ministerio de Trabajo y Previsión Social – MTPS</w:t>
                            </w:r>
                          </w:p>
                          <w:p w:rsidR="00904842" w:rsidRPr="00B71C5B" w:rsidRDefault="00904842" w:rsidP="00674E96">
                            <w:pPr>
                              <w:jc w:val="center"/>
                              <w:rPr>
                                <w:rFonts w:asciiTheme="majorHAnsi" w:hAnsiTheme="majorHAnsi"/>
                              </w:rPr>
                            </w:pPr>
                            <w:r w:rsidRPr="00B71C5B">
                              <w:rPr>
                                <w:rFonts w:asciiTheme="majorHAnsi" w:hAnsiTheme="majorHAnsi"/>
                              </w:rPr>
                              <w:t>San Salvador, Diciembre 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left:0;text-align:left;margin-left:-433.35pt;margin-top:582.9pt;width:429.7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HugIAAMI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eB5jJGgPHD2yvUF3co/CyNZnHHQG1x4GuGj2cA48u1z1cC+rbxoJuWyp2LBbpeTYMlpDfKF96V88&#10;nXC0BVmPH2UNfujWSAe0b1RviwflQIAOPD2duLGxVHA4I7N5Es0wqsAWB2kcOPJ8mh1fD0qb90z2&#10;yC5yrIB7h05399rYaGh2vGKdCVnyrnP8d+LZAVycTsA3PLU2G4Wj82capKtklRCPRPHKI0FReLfl&#10;knhxGc5nxbtiuSzCX9ZvSLKW1zUT1s1RWiH5M+oOIp9EcRKXlh2vLZwNSavNetkptKMg7dJ9ruZg&#10;OV/zn4fhigC5vEgpjEhwF6VeGSdzj5Rk5qXzIPGCML2DOpOUFOXzlO65YP+eEhpznM6AU5fOOegX&#10;uQXue50bzXpuYHh0vM9xcrpEMyvBlagdtYbyblpflMKGfy4F0H0k2gnWanRSq9mv9643Tn2wlvUT&#10;KFhJEBjIFAYfLFqpfmA0whDJsf6+pYph1H0Q0AVpSIidOm4DAo5goy4t60sLFRVA5dhgNC2XZppU&#10;20HxTQuepr4T8hY6p+FO1LbFpqgO/QaDwuV2GGp2El3u3a3z6F38BgAA//8DAFBLAwQUAAYACAAA&#10;ACEAbXkQp+AAAAANAQAADwAAAGRycy9kb3ducmV2LnhtbEyPzU7DMBCE70i8g7VI3FI7EXVDiFMh&#10;EFcQ5Ufi5ibbJCJeR7HbhLdnOdHjznyanSm3ixvECafQezKQrhQIpNo3PbUG3t+ekhxEiJYaO3hC&#10;Az8YYFtdXpS2aPxMr3jaxVZwCIXCGuhiHAspQ92hs2HlRyT2Dn5yNvI5tbKZ7MzhbpCZUlo62xN/&#10;6OyIDx3W37ujM/DxfPj6vFEv7aNbj7NflCR3K425vlru70BEXOI/DH/1uTpU3Gnvj9QEMRhIcq03&#10;zLKT6jWvYCbZZCD2rGQ6zUFWpTxfUf0CAAD//wMAUEsBAi0AFAAGAAgAAAAhALaDOJL+AAAA4QEA&#10;ABMAAAAAAAAAAAAAAAAAAAAAAFtDb250ZW50X1R5cGVzXS54bWxQSwECLQAUAAYACAAAACEAOP0h&#10;/9YAAACUAQAACwAAAAAAAAAAAAAAAAAvAQAAX3JlbHMvLnJlbHNQSwECLQAUAAYACAAAACEAY/fw&#10;x7oCAADCBQAADgAAAAAAAAAAAAAAAAAuAgAAZHJzL2Uyb0RvYy54bWxQSwECLQAUAAYACAAAACEA&#10;bXkQp+AAAAANAQAADwAAAAAAAAAAAAAAAAAUBQAAZHJzL2Rvd25yZXYueG1sUEsFBgAAAAAEAAQA&#10;8wAAACEGAAAAAA==&#10;" filled="f" stroked="f">
                <v:textbox>
                  <w:txbxContent>
                    <w:p w:rsidR="00904842" w:rsidRDefault="00904842" w:rsidP="00674E96">
                      <w:pPr>
                        <w:ind w:left="0"/>
                      </w:pPr>
                    </w:p>
                    <w:p w:rsidR="00904842" w:rsidRPr="00B71C5B" w:rsidRDefault="00904842" w:rsidP="00674E96">
                      <w:pPr>
                        <w:jc w:val="center"/>
                        <w:rPr>
                          <w:rFonts w:asciiTheme="majorHAnsi" w:hAnsiTheme="majorHAnsi"/>
                        </w:rPr>
                      </w:pPr>
                      <w:r w:rsidRPr="00B71C5B">
                        <w:rPr>
                          <w:rFonts w:asciiTheme="majorHAnsi" w:hAnsiTheme="majorHAnsi"/>
                        </w:rPr>
                        <w:t>Ministerio de Trabajo y Previsión Social – MTPS</w:t>
                      </w:r>
                    </w:p>
                    <w:p w:rsidR="00904842" w:rsidRPr="00B71C5B" w:rsidRDefault="00904842" w:rsidP="00674E96">
                      <w:pPr>
                        <w:jc w:val="center"/>
                        <w:rPr>
                          <w:rFonts w:asciiTheme="majorHAnsi" w:hAnsiTheme="majorHAnsi"/>
                        </w:rPr>
                      </w:pPr>
                      <w:r w:rsidRPr="00B71C5B">
                        <w:rPr>
                          <w:rFonts w:asciiTheme="majorHAnsi" w:hAnsiTheme="majorHAnsi"/>
                        </w:rPr>
                        <w:t>San Salvador, Diciembre 2011</w:t>
                      </w:r>
                    </w:p>
                  </w:txbxContent>
                </v:textbox>
              </v:shape>
            </w:pict>
          </mc:Fallback>
        </mc:AlternateContent>
      </w:r>
    </w:p>
    <w:p w:rsidR="00D56145" w:rsidRPr="00A5708D" w:rsidRDefault="00D56145" w:rsidP="001A0424">
      <w:pPr>
        <w:jc w:val="left"/>
        <w:rPr>
          <w:rFonts w:ascii="Arial" w:hAnsi="Arial" w:cs="Arial"/>
        </w:rPr>
      </w:pPr>
    </w:p>
    <w:p w:rsidR="00B649B2" w:rsidRPr="00A5708D" w:rsidRDefault="00B649B2" w:rsidP="00B649B2">
      <w:pPr>
        <w:ind w:left="0" w:firstLine="0"/>
        <w:jc w:val="left"/>
        <w:rPr>
          <w:rFonts w:ascii="Arial" w:hAnsi="Arial" w:cs="Arial"/>
          <w:u w:val="single"/>
        </w:rPr>
        <w:sectPr w:rsidR="00B649B2" w:rsidRPr="00A5708D" w:rsidSect="00E43E8D">
          <w:headerReference w:type="default" r:id="rId9"/>
          <w:footerReference w:type="default" r:id="rId10"/>
          <w:headerReference w:type="first" r:id="rId11"/>
          <w:footnotePr>
            <w:pos w:val="beneathText"/>
          </w:footnotePr>
          <w:pgSz w:w="12240" w:h="15840" w:code="1"/>
          <w:pgMar w:top="1418" w:right="1418" w:bottom="1418" w:left="1418" w:header="709" w:footer="709" w:gutter="0"/>
          <w:pgNumType w:start="1"/>
          <w:cols w:space="720"/>
          <w:docGrid w:linePitch="360"/>
        </w:sectPr>
      </w:pPr>
    </w:p>
    <w:sdt>
      <w:sdtPr>
        <w:rPr>
          <w:rFonts w:ascii="Times New Roman" w:eastAsia="Lucida Sans Unicode" w:hAnsi="Times New Roman" w:cs="Times New Roman"/>
          <w:b w:val="0"/>
          <w:bCs w:val="0"/>
          <w:color w:val="auto"/>
          <w:kern w:val="1"/>
          <w:sz w:val="24"/>
          <w:szCs w:val="24"/>
          <w:lang w:val="es-ES"/>
        </w:rPr>
        <w:id w:val="1321775386"/>
        <w:docPartObj>
          <w:docPartGallery w:val="Table of Contents"/>
          <w:docPartUnique/>
        </w:docPartObj>
      </w:sdtPr>
      <w:sdtEndPr>
        <w:rPr>
          <w:b/>
        </w:rPr>
      </w:sdtEndPr>
      <w:sdtContent>
        <w:p w:rsidR="00FF674E" w:rsidRDefault="00FF674E">
          <w:pPr>
            <w:pStyle w:val="TtulodeTDC"/>
            <w:rPr>
              <w:color w:val="auto"/>
              <w:sz w:val="36"/>
              <w:lang w:val="es-ES"/>
            </w:rPr>
          </w:pPr>
          <w:r w:rsidRPr="00FF674E">
            <w:rPr>
              <w:color w:val="auto"/>
              <w:sz w:val="36"/>
              <w:lang w:val="es-ES"/>
            </w:rPr>
            <w:t>Contenido</w:t>
          </w:r>
        </w:p>
        <w:p w:rsidR="00FF674E" w:rsidRPr="00FF674E" w:rsidRDefault="00FF674E" w:rsidP="00FF674E">
          <w:pPr>
            <w:rPr>
              <w:lang w:val="es-ES"/>
            </w:rPr>
          </w:pPr>
        </w:p>
        <w:p w:rsidR="00432532" w:rsidRPr="00432532" w:rsidRDefault="00FF674E" w:rsidP="00432532">
          <w:pPr>
            <w:pStyle w:val="TDC1"/>
            <w:tabs>
              <w:tab w:val="right" w:leader="dot" w:pos="9962"/>
            </w:tabs>
            <w:spacing w:line="360" w:lineRule="auto"/>
            <w:rPr>
              <w:rFonts w:ascii="Verdana" w:eastAsiaTheme="minorEastAsia" w:hAnsi="Verdana" w:cstheme="minorBidi"/>
              <w:noProof/>
              <w:kern w:val="0"/>
              <w:sz w:val="20"/>
              <w:szCs w:val="22"/>
            </w:rPr>
          </w:pPr>
          <w:r w:rsidRPr="00FF674E">
            <w:fldChar w:fldCharType="begin"/>
          </w:r>
          <w:r w:rsidRPr="00FF674E">
            <w:instrText xml:space="preserve"> TOC \o "1-3" \h \z \u </w:instrText>
          </w:r>
          <w:r w:rsidRPr="00FF674E">
            <w:fldChar w:fldCharType="separate"/>
          </w:r>
          <w:hyperlink w:anchor="_Toc413052878" w:history="1">
            <w:r w:rsidR="00432532">
              <w:rPr>
                <w:rStyle w:val="Hipervnculo"/>
                <w:rFonts w:ascii="Verdana" w:hAnsi="Verdana" w:cs="Arial"/>
                <w:noProof/>
                <w:sz w:val="22"/>
              </w:rPr>
              <w:t>I</w:t>
            </w:r>
            <w:r w:rsidR="00432532" w:rsidRPr="00432532">
              <w:rPr>
                <w:rStyle w:val="Hipervnculo"/>
                <w:rFonts w:ascii="Verdana" w:hAnsi="Verdana" w:cs="Arial"/>
                <w:noProof/>
                <w:sz w:val="22"/>
              </w:rPr>
              <w:t>ntroducción</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_Toc413052878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3</w:t>
            </w:r>
            <w:r w:rsidR="00432532" w:rsidRPr="00432532">
              <w:rPr>
                <w:rFonts w:ascii="Verdana" w:hAnsi="Verdana"/>
                <w:noProof/>
                <w:webHidden/>
                <w:sz w:val="22"/>
              </w:rPr>
              <w:fldChar w:fldCharType="end"/>
            </w:r>
          </w:hyperlink>
        </w:p>
        <w:p w:rsidR="00432532" w:rsidRPr="00432532" w:rsidRDefault="004F24B5" w:rsidP="00432532">
          <w:pPr>
            <w:pStyle w:val="TDC1"/>
            <w:tabs>
              <w:tab w:val="right" w:leader="dot" w:pos="9962"/>
            </w:tabs>
            <w:spacing w:line="360" w:lineRule="auto"/>
            <w:rPr>
              <w:rFonts w:ascii="Verdana" w:eastAsiaTheme="minorEastAsia" w:hAnsi="Verdana" w:cstheme="minorBidi"/>
              <w:noProof/>
              <w:kern w:val="0"/>
              <w:sz w:val="20"/>
              <w:szCs w:val="22"/>
            </w:rPr>
          </w:pPr>
          <w:hyperlink w:anchor="_Toc413052879" w:history="1">
            <w:r w:rsidR="00432532" w:rsidRPr="00432532">
              <w:rPr>
                <w:rStyle w:val="Hipervnculo"/>
                <w:rFonts w:ascii="Verdana" w:hAnsi="Verdana" w:cs="Arial"/>
                <w:noProof/>
                <w:sz w:val="22"/>
              </w:rPr>
              <w:t>1.</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rPr>
              <w:t xml:space="preserve">Marco </w:t>
            </w:r>
            <w:r w:rsidR="00432532">
              <w:rPr>
                <w:rStyle w:val="Hipervnculo"/>
                <w:rFonts w:ascii="Verdana" w:hAnsi="Verdana" w:cs="Arial"/>
                <w:noProof/>
                <w:sz w:val="22"/>
              </w:rPr>
              <w:t>de Referencia:  Plan Quinquenal d</w:t>
            </w:r>
            <w:r w:rsidR="00432532" w:rsidRPr="00432532">
              <w:rPr>
                <w:rStyle w:val="Hipervnculo"/>
                <w:rFonts w:ascii="Verdana" w:hAnsi="Verdana" w:cs="Arial"/>
                <w:noProof/>
                <w:sz w:val="22"/>
              </w:rPr>
              <w:t>e Desarrollo 2014-2019, “E</w:t>
            </w:r>
            <w:r w:rsidR="00432532">
              <w:rPr>
                <w:rStyle w:val="Hipervnculo"/>
                <w:rFonts w:ascii="Verdana" w:hAnsi="Verdana" w:cs="Arial"/>
                <w:noProof/>
                <w:sz w:val="22"/>
              </w:rPr>
              <w:t>l Salvador Productivo, Educado y</w:t>
            </w:r>
            <w:r w:rsidR="00432532" w:rsidRPr="00432532">
              <w:rPr>
                <w:rStyle w:val="Hipervnculo"/>
                <w:rFonts w:ascii="Verdana" w:hAnsi="Verdana" w:cs="Arial"/>
                <w:noProof/>
                <w:sz w:val="22"/>
              </w:rPr>
              <w:t xml:space="preserve"> Seguro”</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_Toc413052879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5</w:t>
            </w:r>
            <w:r w:rsidR="00432532" w:rsidRPr="00432532">
              <w:rPr>
                <w:rFonts w:ascii="Verdana" w:hAnsi="Verdana"/>
                <w:noProof/>
                <w:webHidden/>
                <w:sz w:val="22"/>
              </w:rPr>
              <w:fldChar w:fldCharType="end"/>
            </w:r>
          </w:hyperlink>
        </w:p>
        <w:p w:rsidR="00432532" w:rsidRPr="00432532" w:rsidRDefault="004F24B5" w:rsidP="00432532">
          <w:pPr>
            <w:pStyle w:val="TDC1"/>
            <w:tabs>
              <w:tab w:val="right" w:leader="dot" w:pos="9962"/>
            </w:tabs>
            <w:spacing w:line="360" w:lineRule="auto"/>
            <w:rPr>
              <w:rFonts w:ascii="Verdana" w:eastAsiaTheme="minorEastAsia" w:hAnsi="Verdana" w:cstheme="minorBidi"/>
              <w:noProof/>
              <w:kern w:val="0"/>
              <w:sz w:val="20"/>
              <w:szCs w:val="22"/>
            </w:rPr>
          </w:pPr>
          <w:hyperlink w:anchor="_Toc413052880" w:history="1">
            <w:r w:rsidR="00432532" w:rsidRPr="00432532">
              <w:rPr>
                <w:rStyle w:val="Hipervnculo"/>
                <w:rFonts w:ascii="Verdana" w:hAnsi="Verdana" w:cs="Arial"/>
                <w:noProof/>
                <w:sz w:val="22"/>
              </w:rPr>
              <w:t>2.</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rPr>
              <w:t>Contexto Nacional</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_Toc413052880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7</w:t>
            </w:r>
            <w:r w:rsidR="00432532" w:rsidRPr="00432532">
              <w:rPr>
                <w:rFonts w:ascii="Verdana" w:hAnsi="Verdana"/>
                <w:noProof/>
                <w:webHidden/>
                <w:sz w:val="22"/>
              </w:rPr>
              <w:fldChar w:fldCharType="end"/>
            </w:r>
          </w:hyperlink>
        </w:p>
        <w:p w:rsidR="00432532" w:rsidRPr="00432532" w:rsidRDefault="004F24B5" w:rsidP="00432532">
          <w:pPr>
            <w:pStyle w:val="TDC2"/>
            <w:tabs>
              <w:tab w:val="left" w:pos="1320"/>
            </w:tabs>
            <w:rPr>
              <w:rFonts w:ascii="Verdana" w:eastAsiaTheme="minorEastAsia" w:hAnsi="Verdana" w:cstheme="minorBidi"/>
              <w:noProof/>
              <w:kern w:val="0"/>
              <w:sz w:val="20"/>
              <w:szCs w:val="22"/>
            </w:rPr>
          </w:pPr>
          <w:hyperlink w:anchor="_Toc413052881" w:history="1">
            <w:r w:rsidR="00432532" w:rsidRPr="00432532">
              <w:rPr>
                <w:rStyle w:val="Hipervnculo"/>
                <w:rFonts w:ascii="Verdana" w:hAnsi="Verdana" w:cs="Arial"/>
                <w:noProof/>
                <w:sz w:val="22"/>
                <w:lang w:val="es-ES_tradnl"/>
              </w:rPr>
              <w:t>A.</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lang w:val="es-ES_tradnl"/>
              </w:rPr>
              <w:t>Situación Económica Actual</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_Toc413052881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7</w:t>
            </w:r>
            <w:r w:rsidR="00432532" w:rsidRPr="00432532">
              <w:rPr>
                <w:rFonts w:ascii="Verdana" w:hAnsi="Verdana"/>
                <w:noProof/>
                <w:webHidden/>
                <w:sz w:val="22"/>
              </w:rPr>
              <w:fldChar w:fldCharType="end"/>
            </w:r>
          </w:hyperlink>
        </w:p>
        <w:p w:rsidR="00432532" w:rsidRPr="00432532" w:rsidRDefault="004F24B5" w:rsidP="00432532">
          <w:pPr>
            <w:pStyle w:val="TDC2"/>
            <w:tabs>
              <w:tab w:val="left" w:pos="1320"/>
            </w:tabs>
            <w:rPr>
              <w:rFonts w:ascii="Verdana" w:eastAsiaTheme="minorEastAsia" w:hAnsi="Verdana" w:cstheme="minorBidi"/>
              <w:noProof/>
              <w:kern w:val="0"/>
              <w:sz w:val="20"/>
              <w:szCs w:val="22"/>
            </w:rPr>
          </w:pPr>
          <w:hyperlink w:anchor="_Toc413052882" w:history="1">
            <w:r w:rsidR="00432532" w:rsidRPr="00432532">
              <w:rPr>
                <w:rStyle w:val="Hipervnculo"/>
                <w:rFonts w:ascii="Verdana" w:hAnsi="Verdana" w:cs="Arial"/>
                <w:noProof/>
                <w:sz w:val="22"/>
                <w:lang w:val="es-ES_tradnl"/>
              </w:rPr>
              <w:t>B.</w:t>
            </w:r>
            <w:r w:rsidR="00432532" w:rsidRPr="00432532">
              <w:rPr>
                <w:rFonts w:ascii="Verdana" w:eastAsiaTheme="minorEastAsia" w:hAnsi="Verdana" w:cstheme="minorBidi"/>
                <w:noProof/>
                <w:kern w:val="0"/>
                <w:sz w:val="20"/>
                <w:szCs w:val="22"/>
              </w:rPr>
              <w:tab/>
            </w:r>
            <w:r w:rsidR="00432532">
              <w:rPr>
                <w:rStyle w:val="Hipervnculo"/>
                <w:rFonts w:ascii="Verdana" w:hAnsi="Verdana" w:cs="Arial"/>
                <w:noProof/>
                <w:sz w:val="22"/>
                <w:lang w:val="es-ES_tradnl"/>
              </w:rPr>
              <w:t>Principales Datos Estadísticos d</w:t>
            </w:r>
            <w:r w:rsidR="00432532" w:rsidRPr="00432532">
              <w:rPr>
                <w:rStyle w:val="Hipervnculo"/>
                <w:rFonts w:ascii="Verdana" w:hAnsi="Verdana" w:cs="Arial"/>
                <w:noProof/>
                <w:sz w:val="22"/>
                <w:lang w:val="es-ES_tradnl"/>
              </w:rPr>
              <w:t>e Empleo</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_Toc413052882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7</w:t>
            </w:r>
            <w:r w:rsidR="00432532" w:rsidRPr="00432532">
              <w:rPr>
                <w:rFonts w:ascii="Verdana" w:hAnsi="Verdana"/>
                <w:noProof/>
                <w:webHidden/>
                <w:sz w:val="22"/>
              </w:rPr>
              <w:fldChar w:fldCharType="end"/>
            </w:r>
          </w:hyperlink>
        </w:p>
        <w:p w:rsidR="00432532" w:rsidRPr="00432532" w:rsidRDefault="004F24B5" w:rsidP="00432532">
          <w:pPr>
            <w:pStyle w:val="TDC2"/>
            <w:tabs>
              <w:tab w:val="left" w:pos="1100"/>
            </w:tabs>
            <w:rPr>
              <w:rFonts w:ascii="Verdana" w:eastAsiaTheme="minorEastAsia" w:hAnsi="Verdana" w:cstheme="minorBidi"/>
              <w:noProof/>
              <w:kern w:val="0"/>
              <w:sz w:val="20"/>
              <w:szCs w:val="22"/>
            </w:rPr>
          </w:pPr>
          <w:hyperlink w:anchor="_Toc413052883" w:history="1">
            <w:r w:rsidR="00432532" w:rsidRPr="00432532">
              <w:rPr>
                <w:rStyle w:val="Hipervnculo"/>
                <w:rFonts w:ascii="Verdana" w:hAnsi="Verdana" w:cs="Arial"/>
                <w:noProof/>
                <w:sz w:val="22"/>
              </w:rPr>
              <w:t>C.</w:t>
            </w:r>
            <w:r w:rsidR="00432532" w:rsidRPr="00432532">
              <w:rPr>
                <w:rFonts w:ascii="Verdana" w:eastAsiaTheme="minorEastAsia" w:hAnsi="Verdana" w:cstheme="minorBidi"/>
                <w:noProof/>
                <w:kern w:val="0"/>
                <w:sz w:val="20"/>
                <w:szCs w:val="22"/>
              </w:rPr>
              <w:tab/>
            </w:r>
            <w:r w:rsidR="00432532">
              <w:rPr>
                <w:rStyle w:val="Hipervnculo"/>
                <w:rFonts w:ascii="Verdana" w:hAnsi="Verdana" w:cs="Arial"/>
                <w:noProof/>
                <w:sz w:val="22"/>
              </w:rPr>
              <w:t>Tendencias de Crecimiento d</w:t>
            </w:r>
            <w:r w:rsidR="00432532" w:rsidRPr="00432532">
              <w:rPr>
                <w:rStyle w:val="Hipervnculo"/>
                <w:rFonts w:ascii="Verdana" w:hAnsi="Verdana" w:cs="Arial"/>
                <w:noProof/>
                <w:sz w:val="22"/>
              </w:rPr>
              <w:t>e Empleo</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_Toc413052883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8</w:t>
            </w:r>
            <w:r w:rsidR="00432532" w:rsidRPr="00432532">
              <w:rPr>
                <w:rFonts w:ascii="Verdana" w:hAnsi="Verdana"/>
                <w:noProof/>
                <w:webHidden/>
                <w:sz w:val="22"/>
              </w:rPr>
              <w:fldChar w:fldCharType="end"/>
            </w:r>
          </w:hyperlink>
        </w:p>
        <w:p w:rsidR="00432532" w:rsidRPr="00432532" w:rsidRDefault="004F24B5" w:rsidP="00432532">
          <w:pPr>
            <w:pStyle w:val="TDC1"/>
            <w:tabs>
              <w:tab w:val="right" w:leader="dot" w:pos="9962"/>
            </w:tabs>
            <w:spacing w:line="360" w:lineRule="auto"/>
            <w:rPr>
              <w:rFonts w:ascii="Verdana" w:eastAsiaTheme="minorEastAsia" w:hAnsi="Verdana" w:cstheme="minorBidi"/>
              <w:noProof/>
              <w:kern w:val="0"/>
              <w:sz w:val="20"/>
              <w:szCs w:val="22"/>
            </w:rPr>
          </w:pPr>
          <w:hyperlink w:anchor="_Toc413052884" w:history="1">
            <w:r w:rsidR="00432532" w:rsidRPr="00432532">
              <w:rPr>
                <w:rStyle w:val="Hipervnculo"/>
                <w:rFonts w:ascii="Verdana" w:hAnsi="Verdana" w:cs="Arial"/>
                <w:noProof/>
                <w:sz w:val="22"/>
              </w:rPr>
              <w:t>3.</w:t>
            </w:r>
            <w:r w:rsidR="00432532" w:rsidRPr="00432532">
              <w:rPr>
                <w:rFonts w:ascii="Verdana" w:eastAsiaTheme="minorEastAsia" w:hAnsi="Verdana" w:cstheme="minorBidi"/>
                <w:noProof/>
                <w:kern w:val="0"/>
                <w:sz w:val="20"/>
                <w:szCs w:val="22"/>
              </w:rPr>
              <w:tab/>
            </w:r>
            <w:r w:rsidR="00432532">
              <w:rPr>
                <w:rStyle w:val="Hipervnculo"/>
                <w:rFonts w:ascii="Verdana" w:hAnsi="Verdana" w:cs="Arial"/>
                <w:noProof/>
                <w:sz w:val="22"/>
              </w:rPr>
              <w:t>Marco Filosófico Ministerio de Trabajo y</w:t>
            </w:r>
            <w:r w:rsidR="00432532" w:rsidRPr="00432532">
              <w:rPr>
                <w:rStyle w:val="Hipervnculo"/>
                <w:rFonts w:ascii="Verdana" w:hAnsi="Verdana" w:cs="Arial"/>
                <w:noProof/>
                <w:sz w:val="22"/>
              </w:rPr>
              <w:t xml:space="preserve"> Previsión Social</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_Toc413052884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11</w:t>
            </w:r>
            <w:r w:rsidR="00432532" w:rsidRPr="00432532">
              <w:rPr>
                <w:rFonts w:ascii="Verdana" w:hAnsi="Verdana"/>
                <w:noProof/>
                <w:webHidden/>
                <w:sz w:val="22"/>
              </w:rPr>
              <w:fldChar w:fldCharType="end"/>
            </w:r>
          </w:hyperlink>
        </w:p>
        <w:p w:rsidR="00432532" w:rsidRPr="00432532" w:rsidRDefault="004F24B5" w:rsidP="00432532">
          <w:pPr>
            <w:pStyle w:val="TDC2"/>
            <w:rPr>
              <w:rFonts w:ascii="Verdana" w:eastAsiaTheme="minorEastAsia" w:hAnsi="Verdana" w:cstheme="minorBidi"/>
              <w:noProof/>
              <w:kern w:val="0"/>
              <w:sz w:val="20"/>
              <w:szCs w:val="22"/>
            </w:rPr>
          </w:pPr>
          <w:hyperlink w:anchor="_Toc413052885" w:history="1">
            <w:r w:rsidR="00432532" w:rsidRPr="00432532">
              <w:rPr>
                <w:rStyle w:val="Hipervnculo"/>
                <w:rFonts w:ascii="Verdana" w:hAnsi="Verdana" w:cs="Arial"/>
                <w:noProof/>
                <w:sz w:val="22"/>
              </w:rPr>
              <w:t>Visión</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_Toc413052885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11</w:t>
            </w:r>
            <w:r w:rsidR="00432532" w:rsidRPr="00432532">
              <w:rPr>
                <w:rFonts w:ascii="Verdana" w:hAnsi="Verdana"/>
                <w:noProof/>
                <w:webHidden/>
                <w:sz w:val="22"/>
              </w:rPr>
              <w:fldChar w:fldCharType="end"/>
            </w:r>
          </w:hyperlink>
        </w:p>
        <w:p w:rsidR="00432532" w:rsidRPr="00432532" w:rsidRDefault="004F24B5" w:rsidP="00432532">
          <w:pPr>
            <w:pStyle w:val="TDC2"/>
            <w:rPr>
              <w:rFonts w:ascii="Verdana" w:eastAsiaTheme="minorEastAsia" w:hAnsi="Verdana" w:cstheme="minorBidi"/>
              <w:noProof/>
              <w:kern w:val="0"/>
              <w:sz w:val="20"/>
              <w:szCs w:val="22"/>
            </w:rPr>
          </w:pPr>
          <w:hyperlink w:anchor="_Toc413052886" w:history="1">
            <w:r w:rsidR="00432532" w:rsidRPr="00432532">
              <w:rPr>
                <w:rStyle w:val="Hipervnculo"/>
                <w:rFonts w:ascii="Verdana" w:hAnsi="Verdana" w:cs="Arial"/>
                <w:noProof/>
                <w:sz w:val="22"/>
              </w:rPr>
              <w:t>Misión</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_Toc413052886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11</w:t>
            </w:r>
            <w:r w:rsidR="00432532" w:rsidRPr="00432532">
              <w:rPr>
                <w:rFonts w:ascii="Verdana" w:hAnsi="Verdana"/>
                <w:noProof/>
                <w:webHidden/>
                <w:sz w:val="22"/>
              </w:rPr>
              <w:fldChar w:fldCharType="end"/>
            </w:r>
          </w:hyperlink>
        </w:p>
        <w:p w:rsidR="00432532" w:rsidRPr="00432532" w:rsidRDefault="004F24B5" w:rsidP="00432532">
          <w:pPr>
            <w:pStyle w:val="TDC2"/>
            <w:rPr>
              <w:rFonts w:ascii="Verdana" w:eastAsiaTheme="minorEastAsia" w:hAnsi="Verdana" w:cstheme="minorBidi"/>
              <w:noProof/>
              <w:kern w:val="0"/>
              <w:sz w:val="20"/>
              <w:szCs w:val="22"/>
            </w:rPr>
          </w:pPr>
          <w:hyperlink w:anchor="_Toc413052887" w:history="1">
            <w:r w:rsidR="00432532" w:rsidRPr="00432532">
              <w:rPr>
                <w:rStyle w:val="Hipervnculo"/>
                <w:rFonts w:ascii="Verdana" w:hAnsi="Verdana" w:cs="Arial"/>
                <w:noProof/>
                <w:sz w:val="22"/>
              </w:rPr>
              <w:t>Valores Institucionales</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_Toc413052887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12</w:t>
            </w:r>
            <w:r w:rsidR="00432532" w:rsidRPr="00432532">
              <w:rPr>
                <w:rFonts w:ascii="Verdana" w:hAnsi="Verdana"/>
                <w:noProof/>
                <w:webHidden/>
                <w:sz w:val="22"/>
              </w:rPr>
              <w:fldChar w:fldCharType="end"/>
            </w:r>
          </w:hyperlink>
        </w:p>
        <w:p w:rsidR="00432532" w:rsidRPr="00432532" w:rsidRDefault="004F24B5" w:rsidP="00432532">
          <w:pPr>
            <w:pStyle w:val="TDC2"/>
            <w:rPr>
              <w:rFonts w:ascii="Verdana" w:eastAsiaTheme="minorEastAsia" w:hAnsi="Verdana" w:cstheme="minorBidi"/>
              <w:noProof/>
              <w:kern w:val="0"/>
              <w:sz w:val="20"/>
              <w:szCs w:val="22"/>
            </w:rPr>
          </w:pPr>
          <w:hyperlink w:anchor="_Toc413052888" w:history="1">
            <w:r w:rsidR="00432532" w:rsidRPr="00432532">
              <w:rPr>
                <w:rStyle w:val="Hipervnculo"/>
                <w:rFonts w:ascii="Verdana" w:hAnsi="Verdana"/>
                <w:noProof/>
                <w:sz w:val="22"/>
              </w:rPr>
              <w:t>Ejes Prioritarios Institucionales</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_Toc413052888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13</w:t>
            </w:r>
            <w:r w:rsidR="00432532" w:rsidRPr="00432532">
              <w:rPr>
                <w:rFonts w:ascii="Verdana" w:hAnsi="Verdana"/>
                <w:noProof/>
                <w:webHidden/>
                <w:sz w:val="22"/>
              </w:rPr>
              <w:fldChar w:fldCharType="end"/>
            </w:r>
          </w:hyperlink>
        </w:p>
        <w:p w:rsidR="00432532" w:rsidRPr="00432532" w:rsidRDefault="004F24B5" w:rsidP="00432532">
          <w:pPr>
            <w:pStyle w:val="TDC1"/>
            <w:tabs>
              <w:tab w:val="right" w:leader="dot" w:pos="9962"/>
            </w:tabs>
            <w:spacing w:line="360" w:lineRule="auto"/>
            <w:rPr>
              <w:rFonts w:ascii="Verdana" w:eastAsiaTheme="minorEastAsia" w:hAnsi="Verdana" w:cstheme="minorBidi"/>
              <w:noProof/>
              <w:kern w:val="0"/>
              <w:sz w:val="20"/>
              <w:szCs w:val="22"/>
            </w:rPr>
          </w:pPr>
          <w:hyperlink w:anchor="_Toc413052889" w:history="1">
            <w:r w:rsidR="00432532" w:rsidRPr="00432532">
              <w:rPr>
                <w:rStyle w:val="Hipervnculo"/>
                <w:rFonts w:ascii="Verdana" w:hAnsi="Verdana" w:cs="Arial"/>
                <w:noProof/>
                <w:sz w:val="22"/>
              </w:rPr>
              <w:t>4.</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rPr>
              <w:t>Objetivos Estratégicos, Resulta</w:t>
            </w:r>
            <w:r w:rsidR="00877B6B">
              <w:rPr>
                <w:rStyle w:val="Hipervnculo"/>
                <w:rFonts w:ascii="Verdana" w:hAnsi="Verdana" w:cs="Arial"/>
                <w:noProof/>
                <w:sz w:val="22"/>
              </w:rPr>
              <w:t>dos e</w:t>
            </w:r>
            <w:r w:rsidR="00432532" w:rsidRPr="00432532">
              <w:rPr>
                <w:rStyle w:val="Hipervnculo"/>
                <w:rFonts w:ascii="Verdana" w:hAnsi="Verdana" w:cs="Arial"/>
                <w:noProof/>
                <w:sz w:val="22"/>
              </w:rPr>
              <w:t xml:space="preserve"> Indicadores</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_Toc413052889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13</w:t>
            </w:r>
            <w:r w:rsidR="00432532" w:rsidRPr="00432532">
              <w:rPr>
                <w:rFonts w:ascii="Verdana" w:hAnsi="Verdana"/>
                <w:noProof/>
                <w:webHidden/>
                <w:sz w:val="22"/>
              </w:rPr>
              <w:fldChar w:fldCharType="end"/>
            </w:r>
          </w:hyperlink>
        </w:p>
        <w:p w:rsidR="00432532" w:rsidRPr="00432532" w:rsidRDefault="004F24B5" w:rsidP="00432532">
          <w:pPr>
            <w:pStyle w:val="TDC2"/>
            <w:tabs>
              <w:tab w:val="left" w:pos="1320"/>
            </w:tabs>
            <w:rPr>
              <w:rFonts w:ascii="Verdana" w:eastAsiaTheme="minorEastAsia" w:hAnsi="Verdana" w:cstheme="minorBidi"/>
              <w:noProof/>
              <w:kern w:val="0"/>
              <w:sz w:val="20"/>
              <w:szCs w:val="22"/>
            </w:rPr>
          </w:pPr>
          <w:hyperlink w:anchor="_Toc413052890" w:history="1">
            <w:r w:rsidR="00432532" w:rsidRPr="00432532">
              <w:rPr>
                <w:rStyle w:val="Hipervnculo"/>
                <w:rFonts w:ascii="Verdana" w:hAnsi="Verdana" w:cs="Arial"/>
                <w:noProof/>
                <w:sz w:val="22"/>
              </w:rPr>
              <w:t>A.</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rPr>
              <w:t>Objetivo General</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_Toc413052890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13</w:t>
            </w:r>
            <w:r w:rsidR="00432532" w:rsidRPr="00432532">
              <w:rPr>
                <w:rFonts w:ascii="Verdana" w:hAnsi="Verdana"/>
                <w:noProof/>
                <w:webHidden/>
                <w:sz w:val="22"/>
              </w:rPr>
              <w:fldChar w:fldCharType="end"/>
            </w:r>
          </w:hyperlink>
        </w:p>
        <w:p w:rsidR="00432532" w:rsidRPr="00432532" w:rsidRDefault="004F24B5" w:rsidP="00432532">
          <w:pPr>
            <w:pStyle w:val="TDC2"/>
            <w:tabs>
              <w:tab w:val="left" w:pos="1320"/>
            </w:tabs>
            <w:rPr>
              <w:rFonts w:ascii="Verdana" w:eastAsiaTheme="minorEastAsia" w:hAnsi="Verdana" w:cstheme="minorBidi"/>
              <w:noProof/>
              <w:kern w:val="0"/>
              <w:sz w:val="20"/>
              <w:szCs w:val="22"/>
            </w:rPr>
          </w:pPr>
          <w:hyperlink w:anchor="_Toc413052891" w:history="1">
            <w:r w:rsidR="00432532" w:rsidRPr="00432532">
              <w:rPr>
                <w:rStyle w:val="Hipervnculo"/>
                <w:rFonts w:ascii="Verdana" w:hAnsi="Verdana" w:cs="Arial"/>
                <w:noProof/>
                <w:sz w:val="22"/>
              </w:rPr>
              <w:t>B.</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rPr>
              <w:t>Objetivos Estratégicos</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_Toc413052891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14</w:t>
            </w:r>
            <w:r w:rsidR="00432532" w:rsidRPr="00432532">
              <w:rPr>
                <w:rFonts w:ascii="Verdana" w:hAnsi="Verdana"/>
                <w:noProof/>
                <w:webHidden/>
                <w:sz w:val="22"/>
              </w:rPr>
              <w:fldChar w:fldCharType="end"/>
            </w:r>
          </w:hyperlink>
        </w:p>
        <w:p w:rsidR="00432532" w:rsidRPr="00432532" w:rsidRDefault="004F24B5" w:rsidP="00432532">
          <w:pPr>
            <w:pStyle w:val="TDC1"/>
            <w:tabs>
              <w:tab w:val="right" w:leader="dot" w:pos="9962"/>
            </w:tabs>
            <w:spacing w:line="360" w:lineRule="auto"/>
            <w:rPr>
              <w:rFonts w:ascii="Verdana" w:eastAsiaTheme="minorEastAsia" w:hAnsi="Verdana" w:cstheme="minorBidi"/>
              <w:noProof/>
              <w:kern w:val="0"/>
              <w:sz w:val="20"/>
              <w:szCs w:val="22"/>
            </w:rPr>
          </w:pPr>
          <w:hyperlink w:anchor="_Toc413052892" w:history="1">
            <w:r w:rsidR="00432532" w:rsidRPr="00432532">
              <w:rPr>
                <w:rStyle w:val="Hipervnculo"/>
                <w:rFonts w:ascii="Verdana" w:hAnsi="Verdana" w:cs="Arial"/>
                <w:noProof/>
                <w:sz w:val="22"/>
              </w:rPr>
              <w:t>5.</w:t>
            </w:r>
            <w:r w:rsidR="00432532" w:rsidRPr="00432532">
              <w:rPr>
                <w:rFonts w:ascii="Verdana" w:eastAsiaTheme="minorEastAsia" w:hAnsi="Verdana" w:cstheme="minorBidi"/>
                <w:noProof/>
                <w:kern w:val="0"/>
                <w:sz w:val="20"/>
                <w:szCs w:val="22"/>
              </w:rPr>
              <w:tab/>
            </w:r>
            <w:r w:rsidR="00432532" w:rsidRPr="00432532">
              <w:rPr>
                <w:rStyle w:val="Hipervnculo"/>
                <w:rFonts w:ascii="Verdana" w:hAnsi="Verdana" w:cs="Arial"/>
                <w:noProof/>
                <w:sz w:val="22"/>
              </w:rPr>
              <w:t>Matriz Est</w:t>
            </w:r>
            <w:r w:rsidR="00877B6B">
              <w:rPr>
                <w:rStyle w:val="Hipervnculo"/>
                <w:rFonts w:ascii="Verdana" w:hAnsi="Verdana" w:cs="Arial"/>
                <w:noProof/>
                <w:sz w:val="22"/>
              </w:rPr>
              <w:t>ratégica Objetivos, Resultados e</w:t>
            </w:r>
            <w:r w:rsidR="00432532" w:rsidRPr="00432532">
              <w:rPr>
                <w:rStyle w:val="Hipervnculo"/>
                <w:rFonts w:ascii="Verdana" w:hAnsi="Verdana" w:cs="Arial"/>
                <w:noProof/>
                <w:sz w:val="22"/>
              </w:rPr>
              <w:t xml:space="preserve"> Indicadores</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_Toc413052892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15</w:t>
            </w:r>
            <w:r w:rsidR="00432532" w:rsidRPr="00432532">
              <w:rPr>
                <w:rFonts w:ascii="Verdana" w:hAnsi="Verdana"/>
                <w:noProof/>
                <w:webHidden/>
                <w:sz w:val="22"/>
              </w:rPr>
              <w:fldChar w:fldCharType="end"/>
            </w:r>
          </w:hyperlink>
        </w:p>
        <w:p w:rsidR="00432532" w:rsidRDefault="004F24B5" w:rsidP="00432532">
          <w:pPr>
            <w:pStyle w:val="TDC1"/>
            <w:tabs>
              <w:tab w:val="right" w:leader="dot" w:pos="9962"/>
            </w:tabs>
            <w:spacing w:line="360" w:lineRule="auto"/>
            <w:rPr>
              <w:rFonts w:asciiTheme="minorHAnsi" w:eastAsiaTheme="minorEastAsia" w:hAnsiTheme="minorHAnsi" w:cstheme="minorBidi"/>
              <w:noProof/>
              <w:kern w:val="0"/>
              <w:sz w:val="22"/>
              <w:szCs w:val="22"/>
            </w:rPr>
          </w:pPr>
          <w:hyperlink w:anchor="_Toc413052893" w:history="1">
            <w:r w:rsidR="00432532" w:rsidRPr="00432532">
              <w:rPr>
                <w:rStyle w:val="Hipervnculo"/>
                <w:rFonts w:ascii="Verdana" w:eastAsia="Times New Roman" w:hAnsi="Verdana"/>
                <w:noProof/>
                <w:sz w:val="22"/>
                <w:lang w:eastAsia="ar-SA"/>
              </w:rPr>
              <w:t>6.</w:t>
            </w:r>
            <w:r w:rsidR="00432532" w:rsidRPr="00432532">
              <w:rPr>
                <w:rFonts w:ascii="Verdana" w:eastAsiaTheme="minorEastAsia" w:hAnsi="Verdana" w:cstheme="minorBidi"/>
                <w:noProof/>
                <w:kern w:val="0"/>
                <w:sz w:val="20"/>
                <w:szCs w:val="22"/>
              </w:rPr>
              <w:tab/>
            </w:r>
            <w:r w:rsidR="00877B6B">
              <w:rPr>
                <w:rStyle w:val="Hipervnculo"/>
                <w:rFonts w:ascii="Verdana" w:eastAsia="Times New Roman" w:hAnsi="Verdana"/>
                <w:noProof/>
                <w:sz w:val="22"/>
                <w:lang w:eastAsia="ar-SA"/>
              </w:rPr>
              <w:t>Matriz p</w:t>
            </w:r>
            <w:r w:rsidR="00432532" w:rsidRPr="00432532">
              <w:rPr>
                <w:rStyle w:val="Hipervnculo"/>
                <w:rFonts w:ascii="Verdana" w:eastAsia="Times New Roman" w:hAnsi="Verdana"/>
                <w:noProof/>
                <w:sz w:val="22"/>
                <w:lang w:eastAsia="ar-SA"/>
              </w:rPr>
              <w:t>ara Presupuesto Indicativo Plurianual</w:t>
            </w:r>
            <w:r w:rsidR="00432532" w:rsidRPr="00432532">
              <w:rPr>
                <w:rFonts w:ascii="Verdana" w:hAnsi="Verdana"/>
                <w:noProof/>
                <w:webHidden/>
                <w:sz w:val="22"/>
              </w:rPr>
              <w:tab/>
            </w:r>
            <w:r w:rsidR="00432532" w:rsidRPr="00432532">
              <w:rPr>
                <w:rFonts w:ascii="Verdana" w:hAnsi="Verdana"/>
                <w:noProof/>
                <w:webHidden/>
                <w:sz w:val="22"/>
              </w:rPr>
              <w:fldChar w:fldCharType="begin"/>
            </w:r>
            <w:r w:rsidR="00432532" w:rsidRPr="00432532">
              <w:rPr>
                <w:rFonts w:ascii="Verdana" w:hAnsi="Verdana"/>
                <w:noProof/>
                <w:webHidden/>
                <w:sz w:val="22"/>
              </w:rPr>
              <w:instrText xml:space="preserve"> PAGEREF _Toc413052893 \h </w:instrText>
            </w:r>
            <w:r w:rsidR="00432532" w:rsidRPr="00432532">
              <w:rPr>
                <w:rFonts w:ascii="Verdana" w:hAnsi="Verdana"/>
                <w:noProof/>
                <w:webHidden/>
                <w:sz w:val="22"/>
              </w:rPr>
            </w:r>
            <w:r w:rsidR="00432532" w:rsidRPr="00432532">
              <w:rPr>
                <w:rFonts w:ascii="Verdana" w:hAnsi="Verdana"/>
                <w:noProof/>
                <w:webHidden/>
                <w:sz w:val="22"/>
              </w:rPr>
              <w:fldChar w:fldCharType="separate"/>
            </w:r>
            <w:r w:rsidR="007F4074">
              <w:rPr>
                <w:rFonts w:ascii="Verdana" w:hAnsi="Verdana"/>
                <w:noProof/>
                <w:webHidden/>
                <w:sz w:val="22"/>
              </w:rPr>
              <w:t>54</w:t>
            </w:r>
            <w:r w:rsidR="00432532" w:rsidRPr="00432532">
              <w:rPr>
                <w:rFonts w:ascii="Verdana" w:hAnsi="Verdana"/>
                <w:noProof/>
                <w:webHidden/>
                <w:sz w:val="22"/>
              </w:rPr>
              <w:fldChar w:fldCharType="end"/>
            </w:r>
          </w:hyperlink>
        </w:p>
        <w:p w:rsidR="00FF674E" w:rsidRDefault="00FF674E">
          <w:r w:rsidRPr="00FF674E">
            <w:rPr>
              <w:bCs/>
              <w:lang w:val="es-ES"/>
            </w:rPr>
            <w:fldChar w:fldCharType="end"/>
          </w:r>
        </w:p>
      </w:sdtContent>
    </w:sdt>
    <w:p w:rsidR="00D46F7D" w:rsidRDefault="00D46F7D" w:rsidP="00D46F7D">
      <w:pPr>
        <w:pStyle w:val="Prrafodelista"/>
        <w:spacing w:line="360" w:lineRule="auto"/>
        <w:ind w:left="644" w:firstLine="0"/>
        <w:outlineLvl w:val="0"/>
        <w:rPr>
          <w:rFonts w:ascii="Verdana" w:hAnsi="Verdana" w:cs="Arial"/>
          <w:b/>
        </w:rPr>
      </w:pPr>
    </w:p>
    <w:p w:rsidR="00D46F7D" w:rsidRDefault="00D46F7D" w:rsidP="00D46F7D">
      <w:pPr>
        <w:pStyle w:val="Prrafodelista"/>
        <w:spacing w:line="360" w:lineRule="auto"/>
        <w:ind w:left="644" w:firstLine="0"/>
        <w:outlineLvl w:val="0"/>
        <w:rPr>
          <w:rFonts w:ascii="Verdana" w:hAnsi="Verdana" w:cs="Arial"/>
          <w:b/>
        </w:rPr>
      </w:pPr>
    </w:p>
    <w:p w:rsidR="009063BB" w:rsidRDefault="009063BB" w:rsidP="00D46F7D">
      <w:pPr>
        <w:pStyle w:val="Prrafodelista"/>
        <w:spacing w:line="360" w:lineRule="auto"/>
        <w:ind w:left="644" w:firstLine="0"/>
        <w:outlineLvl w:val="0"/>
        <w:rPr>
          <w:rFonts w:ascii="Verdana" w:hAnsi="Verdana" w:cs="Arial"/>
          <w:b/>
        </w:rPr>
      </w:pPr>
    </w:p>
    <w:p w:rsidR="009063BB" w:rsidRDefault="009063BB" w:rsidP="00D46F7D">
      <w:pPr>
        <w:pStyle w:val="Prrafodelista"/>
        <w:spacing w:line="360" w:lineRule="auto"/>
        <w:ind w:left="644" w:firstLine="0"/>
        <w:outlineLvl w:val="0"/>
        <w:rPr>
          <w:rFonts w:ascii="Verdana" w:hAnsi="Verdana" w:cs="Arial"/>
          <w:b/>
        </w:rPr>
      </w:pPr>
    </w:p>
    <w:p w:rsidR="00E42A4E" w:rsidRPr="00D46F7D" w:rsidRDefault="008A0C77" w:rsidP="00D46F7D">
      <w:pPr>
        <w:spacing w:line="360" w:lineRule="auto"/>
        <w:ind w:left="284" w:firstLine="0"/>
        <w:outlineLvl w:val="0"/>
        <w:rPr>
          <w:rFonts w:ascii="Verdana" w:hAnsi="Verdana" w:cs="Arial"/>
          <w:b/>
        </w:rPr>
      </w:pPr>
      <w:bookmarkStart w:id="1" w:name="_Toc413052878"/>
      <w:r w:rsidRPr="00D46F7D">
        <w:rPr>
          <w:rFonts w:ascii="Verdana" w:hAnsi="Verdana" w:cs="Arial"/>
          <w:b/>
        </w:rPr>
        <w:lastRenderedPageBreak/>
        <w:t>INTRODUCCIÓN</w:t>
      </w:r>
      <w:bookmarkEnd w:id="1"/>
    </w:p>
    <w:p w:rsidR="00AE3B59" w:rsidRPr="00AE3B59" w:rsidRDefault="00AE3B59" w:rsidP="00566737">
      <w:pPr>
        <w:spacing w:line="360" w:lineRule="auto"/>
        <w:ind w:left="0" w:firstLine="0"/>
        <w:rPr>
          <w:rFonts w:ascii="Verdana" w:hAnsi="Verdana" w:cs="Arial"/>
        </w:rPr>
      </w:pPr>
      <w:r w:rsidRPr="00AE3B59">
        <w:rPr>
          <w:rFonts w:ascii="Verdana" w:hAnsi="Verdana" w:cs="Arial"/>
        </w:rPr>
        <w:t>El Ministerio de Trabajo y Previsión Social retoma la nueva visión y estrategia de desarrollo de país, establecida por el Gobierno del Presidente Salvador Sánchez Cerén por medio del Plan Quinquenal de Desarrollo 2014-2019: El Salvador productivo, educado y seguro, con el propósito de transformar el Estado y colocarlo en condiciones de desempeñar el papel central que le corresponde.</w:t>
      </w:r>
    </w:p>
    <w:p w:rsidR="00AE3B59" w:rsidRPr="00AE3B59" w:rsidRDefault="00AE3B59" w:rsidP="00566737">
      <w:pPr>
        <w:spacing w:line="360" w:lineRule="auto"/>
        <w:ind w:left="0" w:firstLine="0"/>
        <w:rPr>
          <w:rFonts w:ascii="Verdana" w:hAnsi="Verdana" w:cs="Arial"/>
        </w:rPr>
      </w:pPr>
    </w:p>
    <w:p w:rsidR="00AE3B59" w:rsidRPr="00AE3B59" w:rsidRDefault="00AE3B59" w:rsidP="00566737">
      <w:pPr>
        <w:spacing w:line="360" w:lineRule="auto"/>
        <w:ind w:left="0" w:firstLine="0"/>
        <w:rPr>
          <w:rFonts w:ascii="Verdana" w:hAnsi="Verdana" w:cs="Arial"/>
        </w:rPr>
      </w:pPr>
      <w:r w:rsidRPr="00AE3B59">
        <w:rPr>
          <w:rFonts w:ascii="Verdana" w:hAnsi="Verdana" w:cs="Arial"/>
        </w:rPr>
        <w:t>Esta transformación del Estado permitirá la profundización de los cambios iniciados durante la administración gubernamental pasada, promoviendo un cambio en la administración pública y el fortalecimiento de su relación con la sociedad.</w:t>
      </w:r>
    </w:p>
    <w:p w:rsidR="00AE3B59" w:rsidRPr="00AE3B59" w:rsidRDefault="00AE3B59" w:rsidP="00566737">
      <w:pPr>
        <w:spacing w:line="360" w:lineRule="auto"/>
        <w:ind w:left="0" w:firstLine="0"/>
        <w:rPr>
          <w:rFonts w:ascii="Verdana" w:hAnsi="Verdana" w:cs="Arial"/>
        </w:rPr>
      </w:pPr>
    </w:p>
    <w:p w:rsidR="00B50D75" w:rsidRDefault="00AE3B59" w:rsidP="00566737">
      <w:pPr>
        <w:spacing w:line="360" w:lineRule="auto"/>
        <w:ind w:left="0" w:firstLine="0"/>
        <w:rPr>
          <w:rFonts w:ascii="Verdana" w:hAnsi="Verdana" w:cs="Arial"/>
        </w:rPr>
      </w:pPr>
      <w:r w:rsidRPr="00AE3B59">
        <w:rPr>
          <w:rFonts w:ascii="Verdana" w:hAnsi="Verdana" w:cs="Arial"/>
        </w:rPr>
        <w:t xml:space="preserve">En </w:t>
      </w:r>
      <w:r w:rsidR="007D2DB4">
        <w:rPr>
          <w:rFonts w:ascii="Verdana" w:hAnsi="Verdana" w:cs="Arial"/>
        </w:rPr>
        <w:t>este sentido, el Ministerio de T</w:t>
      </w:r>
      <w:r w:rsidRPr="00AE3B59">
        <w:rPr>
          <w:rFonts w:ascii="Verdana" w:hAnsi="Verdana" w:cs="Arial"/>
        </w:rPr>
        <w:t>rabajo y Previsión Social, establece el presente Plan Estratégico Institucional 2014-2019, el cual retoma los fundamentos estratégicos, la Filosofía del Buen Vivir, los enfoques de desarrollo y los ejes transversales del Plan Qui</w:t>
      </w:r>
      <w:r w:rsidR="007D2DB4">
        <w:rPr>
          <w:rFonts w:ascii="Verdana" w:hAnsi="Verdana" w:cs="Arial"/>
        </w:rPr>
        <w:t>nquenal de Desarrollo 2014-2019</w:t>
      </w:r>
      <w:r w:rsidR="00B50D75">
        <w:rPr>
          <w:rFonts w:ascii="Verdana" w:hAnsi="Verdana" w:cs="Arial"/>
        </w:rPr>
        <w:t>.</w:t>
      </w:r>
    </w:p>
    <w:p w:rsidR="00B50D75" w:rsidRDefault="00B50D75" w:rsidP="00566737">
      <w:pPr>
        <w:spacing w:line="360" w:lineRule="auto"/>
        <w:ind w:left="0" w:firstLine="0"/>
        <w:rPr>
          <w:rFonts w:ascii="Verdana" w:hAnsi="Verdana" w:cs="Arial"/>
        </w:rPr>
      </w:pPr>
    </w:p>
    <w:p w:rsidR="00AE3B59" w:rsidRPr="00AE3B59" w:rsidRDefault="00B50D75" w:rsidP="00566737">
      <w:pPr>
        <w:spacing w:line="360" w:lineRule="auto"/>
        <w:ind w:left="0" w:firstLine="0"/>
        <w:rPr>
          <w:rFonts w:ascii="Verdana" w:hAnsi="Verdana" w:cs="Arial"/>
        </w:rPr>
      </w:pPr>
      <w:r>
        <w:rPr>
          <w:rFonts w:ascii="Verdana" w:hAnsi="Verdana" w:cs="Arial"/>
        </w:rPr>
        <w:t xml:space="preserve">El Ministerio de Trabajo y Previsión Social </w:t>
      </w:r>
      <w:r w:rsidR="009F2EB9">
        <w:rPr>
          <w:rFonts w:ascii="Verdana" w:hAnsi="Verdana" w:cs="Arial"/>
        </w:rPr>
        <w:t>de acuerdo</w:t>
      </w:r>
      <w:r>
        <w:rPr>
          <w:rFonts w:ascii="Verdana" w:hAnsi="Verdana" w:cs="Arial"/>
        </w:rPr>
        <w:t xml:space="preserve"> a su naturaleza se</w:t>
      </w:r>
      <w:r w:rsidR="007D2DB4">
        <w:rPr>
          <w:rFonts w:ascii="Verdana" w:hAnsi="Verdana" w:cs="Arial"/>
        </w:rPr>
        <w:t xml:space="preserve"> </w:t>
      </w:r>
      <w:r w:rsidR="009F2EB9">
        <w:rPr>
          <w:rFonts w:ascii="Verdana" w:hAnsi="Verdana" w:cs="Arial"/>
        </w:rPr>
        <w:t>enfocara</w:t>
      </w:r>
      <w:r>
        <w:rPr>
          <w:rFonts w:ascii="Verdana" w:hAnsi="Verdana" w:cs="Arial"/>
        </w:rPr>
        <w:t xml:space="preserve"> </w:t>
      </w:r>
      <w:r w:rsidR="007D2DB4">
        <w:rPr>
          <w:rFonts w:ascii="Verdana" w:hAnsi="Verdana" w:cs="Arial"/>
        </w:rPr>
        <w:t xml:space="preserve">prioritariamente </w:t>
      </w:r>
      <w:r w:rsidR="009F2EB9">
        <w:rPr>
          <w:rFonts w:ascii="Verdana" w:hAnsi="Verdana" w:cs="Arial"/>
        </w:rPr>
        <w:t>a dar impulso y cumplimiento al</w:t>
      </w:r>
      <w:r>
        <w:rPr>
          <w:rFonts w:ascii="Verdana" w:hAnsi="Verdana" w:cs="Arial"/>
        </w:rPr>
        <w:t xml:space="preserve"> </w:t>
      </w:r>
      <w:r w:rsidR="004A33B5">
        <w:rPr>
          <w:rFonts w:ascii="Verdana" w:hAnsi="Verdana" w:cs="Arial"/>
        </w:rPr>
        <w:t xml:space="preserve">Plan Quinquenal de Desarrollo </w:t>
      </w:r>
      <w:r w:rsidR="00854163">
        <w:rPr>
          <w:rFonts w:ascii="Verdana" w:hAnsi="Verdana" w:cs="Arial"/>
        </w:rPr>
        <w:t xml:space="preserve">2014-2019, </w:t>
      </w:r>
      <w:r w:rsidR="004A33B5">
        <w:rPr>
          <w:rFonts w:ascii="Verdana" w:hAnsi="Verdana" w:cs="Arial"/>
        </w:rPr>
        <w:t xml:space="preserve">en su </w:t>
      </w:r>
      <w:r>
        <w:rPr>
          <w:rFonts w:ascii="Verdana" w:hAnsi="Verdana" w:cs="Arial"/>
        </w:rPr>
        <w:t>Objetivo Estratégico 1 “D</w:t>
      </w:r>
      <w:r w:rsidRPr="00B50D75">
        <w:rPr>
          <w:rFonts w:ascii="Verdana" w:hAnsi="Verdana" w:cs="Arial"/>
        </w:rPr>
        <w:t>inamizar la economía nacional para generar oportunidades y</w:t>
      </w:r>
      <w:r>
        <w:rPr>
          <w:rFonts w:ascii="Verdana" w:hAnsi="Verdana" w:cs="Arial"/>
        </w:rPr>
        <w:t xml:space="preserve"> </w:t>
      </w:r>
      <w:r w:rsidRPr="00B50D75">
        <w:rPr>
          <w:rFonts w:ascii="Verdana" w:hAnsi="Verdana" w:cs="Arial"/>
        </w:rPr>
        <w:t>prosperidad a las familias</w:t>
      </w:r>
      <w:r>
        <w:rPr>
          <w:rFonts w:ascii="Verdana" w:hAnsi="Verdana" w:cs="Arial"/>
        </w:rPr>
        <w:t>”</w:t>
      </w:r>
      <w:r w:rsidR="00566737">
        <w:rPr>
          <w:rFonts w:ascii="Verdana" w:hAnsi="Verdana" w:cs="Arial"/>
        </w:rPr>
        <w:t xml:space="preserve">, </w:t>
      </w:r>
      <w:r w:rsidR="00337E18">
        <w:rPr>
          <w:rFonts w:ascii="Verdana" w:hAnsi="Verdana" w:cs="Arial"/>
        </w:rPr>
        <w:t>específicamente en la Estrategia</w:t>
      </w:r>
      <w:r w:rsidR="00337E18" w:rsidRPr="00337E18">
        <w:rPr>
          <w:rFonts w:ascii="Verdana" w:hAnsi="Verdana" w:cs="Arial"/>
        </w:rPr>
        <w:t xml:space="preserve"> 1.8 </w:t>
      </w:r>
      <w:r w:rsidR="00337E18">
        <w:rPr>
          <w:rFonts w:ascii="Verdana" w:hAnsi="Verdana" w:cs="Arial"/>
        </w:rPr>
        <w:t>“</w:t>
      </w:r>
      <w:r w:rsidR="00337E18" w:rsidRPr="00337E18">
        <w:rPr>
          <w:rFonts w:ascii="Verdana" w:hAnsi="Verdana" w:cs="Arial"/>
        </w:rPr>
        <w:t>Impulso de la empleabilidad y el empleo, con énfasis en la juventud y en las mujeres</w:t>
      </w:r>
      <w:r w:rsidR="00337E18">
        <w:rPr>
          <w:rFonts w:ascii="Verdana" w:hAnsi="Verdana" w:cs="Arial"/>
        </w:rPr>
        <w:t xml:space="preserve">” y en la Estrategia </w:t>
      </w:r>
      <w:r w:rsidR="00337E18" w:rsidRPr="00337E18">
        <w:rPr>
          <w:rFonts w:ascii="Verdana" w:hAnsi="Verdana" w:cs="Arial"/>
        </w:rPr>
        <w:t xml:space="preserve">1.9 </w:t>
      </w:r>
      <w:r w:rsidR="00337E18">
        <w:rPr>
          <w:rFonts w:ascii="Verdana" w:hAnsi="Verdana" w:cs="Arial"/>
        </w:rPr>
        <w:t>“</w:t>
      </w:r>
      <w:r w:rsidR="00337E18" w:rsidRPr="00337E18">
        <w:rPr>
          <w:rFonts w:ascii="Verdana" w:hAnsi="Verdana" w:cs="Arial"/>
        </w:rPr>
        <w:t>Promoción y aseguramiento de la justicia laboral y de la calidad del empleo</w:t>
      </w:r>
      <w:r w:rsidR="00337E18">
        <w:rPr>
          <w:rFonts w:ascii="Verdana" w:hAnsi="Verdana" w:cs="Arial"/>
        </w:rPr>
        <w:t>”;</w:t>
      </w:r>
      <w:r w:rsidR="00337E18" w:rsidRPr="00337E18">
        <w:rPr>
          <w:rFonts w:ascii="Verdana" w:hAnsi="Verdana" w:cs="Arial"/>
        </w:rPr>
        <w:t xml:space="preserve"> </w:t>
      </w:r>
      <w:r w:rsidR="00566737">
        <w:rPr>
          <w:rFonts w:ascii="Verdana" w:hAnsi="Verdana" w:cs="Arial"/>
        </w:rPr>
        <w:t xml:space="preserve">así </w:t>
      </w:r>
      <w:r>
        <w:rPr>
          <w:rFonts w:ascii="Verdana" w:hAnsi="Verdana" w:cs="Arial"/>
        </w:rPr>
        <w:t>mismo se aunaran esfuerzos para dar cumplimiento al Objetivo Estratégico 11</w:t>
      </w:r>
      <w:r w:rsidRPr="00B50D75">
        <w:t xml:space="preserve"> </w:t>
      </w:r>
      <w:r>
        <w:t>“</w:t>
      </w:r>
      <w:r w:rsidRPr="00B50D75">
        <w:rPr>
          <w:rFonts w:ascii="Verdana" w:hAnsi="Verdana" w:cs="Arial"/>
        </w:rPr>
        <w:t>Avanzar hacia la construcción de un Estado concertador, centrado en la ciudadanía y orientado en resultados</w:t>
      </w:r>
      <w:r>
        <w:rPr>
          <w:rFonts w:ascii="Verdana" w:hAnsi="Verdana" w:cs="Arial"/>
        </w:rPr>
        <w:t>”</w:t>
      </w:r>
      <w:r w:rsidR="00566737">
        <w:rPr>
          <w:rFonts w:ascii="Verdana" w:hAnsi="Verdana" w:cs="Arial"/>
        </w:rPr>
        <w:t>.</w:t>
      </w:r>
    </w:p>
    <w:p w:rsidR="00AE3B59" w:rsidRPr="00AE3B59" w:rsidRDefault="00AE3B59" w:rsidP="00566737">
      <w:pPr>
        <w:spacing w:line="360" w:lineRule="auto"/>
        <w:ind w:left="0" w:firstLine="0"/>
        <w:rPr>
          <w:rFonts w:ascii="Verdana" w:hAnsi="Verdana" w:cs="Arial"/>
        </w:rPr>
      </w:pPr>
    </w:p>
    <w:p w:rsidR="00854163" w:rsidRDefault="00854163" w:rsidP="00566737">
      <w:pPr>
        <w:spacing w:line="360" w:lineRule="auto"/>
        <w:ind w:left="0" w:firstLine="0"/>
        <w:rPr>
          <w:rFonts w:ascii="Verdana" w:hAnsi="Verdana" w:cs="Arial"/>
        </w:rPr>
      </w:pPr>
    </w:p>
    <w:p w:rsidR="00AE3B59" w:rsidRPr="00240470" w:rsidRDefault="00AE3B59" w:rsidP="00566737">
      <w:pPr>
        <w:spacing w:line="360" w:lineRule="auto"/>
        <w:ind w:left="0" w:firstLine="0"/>
        <w:rPr>
          <w:rFonts w:ascii="Verdana" w:hAnsi="Verdana" w:cs="Arial"/>
          <w:b/>
        </w:rPr>
      </w:pPr>
      <w:r w:rsidRPr="00AE3B59">
        <w:rPr>
          <w:rFonts w:ascii="Verdana" w:hAnsi="Verdana" w:cs="Arial"/>
        </w:rPr>
        <w:t xml:space="preserve">La planificación para el desarrollo es un “proceso integrador, explícito, organizado y participativo, orientado a determinar los cursos de acción que un país debe emprender para la consecución de sus objetivos de largo plazo” (CEPAL, 2011, como fue citado en Cuervo y Mattar, 2014). Esto implica que el Plan Estratégico Institucional 2014-2019, establece criterios y reglas para conducir las acciones del Ministerio de Trabajo y Previsión Social con un enfoque orientado a resultados, fundamentado en una de las prioridades establecidas por el gobierno: </w:t>
      </w:r>
      <w:r w:rsidRPr="00240470">
        <w:rPr>
          <w:rFonts w:ascii="Verdana" w:hAnsi="Verdana" w:cs="Arial"/>
          <w:b/>
        </w:rPr>
        <w:t>Empleo productivo generado a través de un modelo de crecimiento económico sostenido.</w:t>
      </w:r>
    </w:p>
    <w:p w:rsidR="00AE3B59" w:rsidRPr="00AE3B59" w:rsidRDefault="00AE3B59" w:rsidP="00566737">
      <w:pPr>
        <w:spacing w:line="360" w:lineRule="auto"/>
        <w:ind w:left="0" w:firstLine="0"/>
        <w:rPr>
          <w:rFonts w:ascii="Verdana" w:hAnsi="Verdana" w:cs="Arial"/>
        </w:rPr>
      </w:pPr>
    </w:p>
    <w:p w:rsidR="00AE3B59" w:rsidRDefault="00AE3B59" w:rsidP="00566737">
      <w:pPr>
        <w:spacing w:line="360" w:lineRule="auto"/>
        <w:ind w:left="0" w:firstLine="0"/>
        <w:rPr>
          <w:rFonts w:ascii="Verdana" w:hAnsi="Verdana" w:cs="Arial"/>
        </w:rPr>
      </w:pPr>
      <w:r w:rsidRPr="00AE3B59">
        <w:rPr>
          <w:rFonts w:ascii="Verdana" w:hAnsi="Verdana" w:cs="Arial"/>
        </w:rPr>
        <w:t>Este Plan Estratégico, ha sido formulado con amplia participación de las Direcciones Operativas</w:t>
      </w:r>
      <w:r w:rsidR="00975775">
        <w:rPr>
          <w:rFonts w:ascii="Verdana" w:hAnsi="Verdana" w:cs="Arial"/>
        </w:rPr>
        <w:t xml:space="preserve">, </w:t>
      </w:r>
      <w:r w:rsidRPr="00AE3B59">
        <w:rPr>
          <w:rFonts w:ascii="Verdana" w:hAnsi="Verdana" w:cs="Arial"/>
        </w:rPr>
        <w:t xml:space="preserve">Unidades Asesoras </w:t>
      </w:r>
      <w:r w:rsidR="00975775">
        <w:rPr>
          <w:rFonts w:ascii="Verdana" w:hAnsi="Verdana" w:cs="Arial"/>
        </w:rPr>
        <w:t xml:space="preserve">y Oficinas Regionales y Departamentales </w:t>
      </w:r>
      <w:r w:rsidRPr="00AE3B59">
        <w:rPr>
          <w:rFonts w:ascii="Verdana" w:hAnsi="Verdana" w:cs="Arial"/>
        </w:rPr>
        <w:t>del Ministerio de Trabajo y Previsión Social y orienta el camino a seguir durante los próximos 5 años, para lograr transformar la gestión pública del Ministerio de Trabajo y Previsión Social, como ente rector en la protección de los derechos laborales, el trabajo decente, políticas de igualdad y sin discriminación en el ámbito del trabajo, prestando servicios de calidad con calidez.</w:t>
      </w: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566737" w:rsidRDefault="00566737" w:rsidP="00A524D6">
      <w:pPr>
        <w:spacing w:line="276" w:lineRule="auto"/>
        <w:ind w:left="0" w:firstLine="0"/>
        <w:rPr>
          <w:rFonts w:ascii="Verdana" w:hAnsi="Verdana" w:cs="Arial"/>
        </w:rPr>
      </w:pPr>
    </w:p>
    <w:p w:rsidR="001B4567" w:rsidRPr="00862241" w:rsidRDefault="0025711A" w:rsidP="00975775">
      <w:pPr>
        <w:pStyle w:val="Prrafodelista"/>
        <w:numPr>
          <w:ilvl w:val="0"/>
          <w:numId w:val="4"/>
        </w:numPr>
        <w:spacing w:line="276" w:lineRule="auto"/>
        <w:outlineLvl w:val="0"/>
        <w:rPr>
          <w:rFonts w:ascii="Verdana" w:hAnsi="Verdana" w:cs="Arial"/>
          <w:b/>
        </w:rPr>
      </w:pPr>
      <w:bookmarkStart w:id="2" w:name="_Toc413052879"/>
      <w:r w:rsidRPr="00862241">
        <w:rPr>
          <w:rFonts w:ascii="Verdana" w:hAnsi="Verdana" w:cs="Arial"/>
          <w:b/>
        </w:rPr>
        <w:t>MARCO DE REFERENCIA:  PLAN QUINQUENAL DE DESARROLLO 2014-2019, “EL SALVADOR PRODUCTIVO, EDUCADO Y SEGURO”</w:t>
      </w:r>
      <w:bookmarkEnd w:id="2"/>
      <w:r w:rsidR="001B4567" w:rsidRPr="00862241">
        <w:rPr>
          <w:rFonts w:ascii="Verdana" w:hAnsi="Verdana" w:cs="Arial"/>
          <w:b/>
        </w:rPr>
        <w:t xml:space="preserve">  </w:t>
      </w:r>
    </w:p>
    <w:p w:rsidR="00975775" w:rsidRDefault="00975775" w:rsidP="002A278E">
      <w:pPr>
        <w:spacing w:line="360" w:lineRule="auto"/>
        <w:ind w:left="0" w:firstLine="0"/>
        <w:rPr>
          <w:rFonts w:ascii="Arial" w:hAnsi="Arial" w:cs="Arial"/>
        </w:rPr>
      </w:pPr>
    </w:p>
    <w:p w:rsidR="002A278E" w:rsidRPr="00566737" w:rsidRDefault="002A278E" w:rsidP="00566737">
      <w:pPr>
        <w:spacing w:line="360" w:lineRule="auto"/>
        <w:ind w:left="0" w:firstLine="0"/>
        <w:rPr>
          <w:rFonts w:ascii="Verdana" w:hAnsi="Verdana"/>
        </w:rPr>
      </w:pPr>
      <w:r w:rsidRPr="00566737">
        <w:rPr>
          <w:rFonts w:ascii="Verdana" w:hAnsi="Verdana"/>
        </w:rPr>
        <w:t>El Gobierno de El Salvador ha desarrollado el Plan Quinquenal de Desarrollo 2014-2019, “ El Salvador productivo, educado y seguro”  tomando como insumo el “Programa de Gobierno para la Profundización de los Cambios El Salvador Adelante” y las propuestas aportadas por la ciudadanía por medio del proceso de Consulta ciudadana. En dicho documento el Gobierno apuesta a convertir a El Salvador en un país incluyente, equitativo, próspero y solidario que ofrezca oportunidades de buen vivir a toda su población y que, como requisito fundamental para ello, reconozca las diferencias y necesidades específicas de los diversos grupos poblacionales.</w:t>
      </w:r>
    </w:p>
    <w:p w:rsidR="002A278E" w:rsidRPr="00566737" w:rsidRDefault="002A278E" w:rsidP="00566737">
      <w:pPr>
        <w:spacing w:line="360" w:lineRule="auto"/>
        <w:ind w:left="0" w:firstLine="0"/>
        <w:rPr>
          <w:rFonts w:ascii="Verdana" w:hAnsi="Verdana"/>
        </w:rPr>
      </w:pPr>
    </w:p>
    <w:p w:rsidR="002A278E" w:rsidRPr="00566737" w:rsidRDefault="002A278E" w:rsidP="00566737">
      <w:pPr>
        <w:spacing w:line="360" w:lineRule="auto"/>
        <w:ind w:left="0" w:firstLine="0"/>
        <w:rPr>
          <w:rFonts w:ascii="Verdana" w:hAnsi="Verdana"/>
        </w:rPr>
      </w:pPr>
      <w:r w:rsidRPr="00566737">
        <w:rPr>
          <w:rFonts w:ascii="Verdana" w:hAnsi="Verdana"/>
        </w:rPr>
        <w:t xml:space="preserve">Lo anterior requiere impulsar y profundizar una serie de transformaciones en las relaciones entre la sociedad, el Estado, la economía y el medio ambiente. </w:t>
      </w:r>
    </w:p>
    <w:p w:rsidR="002A278E" w:rsidRPr="00566737" w:rsidRDefault="002A278E" w:rsidP="00566737">
      <w:pPr>
        <w:spacing w:line="360" w:lineRule="auto"/>
        <w:ind w:left="0" w:firstLine="0"/>
        <w:rPr>
          <w:rFonts w:ascii="Verdana" w:hAnsi="Verdana"/>
        </w:rPr>
      </w:pPr>
    </w:p>
    <w:p w:rsidR="002A278E" w:rsidRPr="00566737" w:rsidRDefault="002A278E" w:rsidP="00566737">
      <w:pPr>
        <w:spacing w:line="360" w:lineRule="auto"/>
        <w:ind w:left="0" w:firstLine="0"/>
        <w:rPr>
          <w:rFonts w:ascii="Verdana" w:hAnsi="Verdana"/>
        </w:rPr>
      </w:pPr>
      <w:r w:rsidRPr="00566737">
        <w:rPr>
          <w:rFonts w:ascii="Verdana" w:hAnsi="Verdana"/>
        </w:rPr>
        <w:t>Desde esta óptica, el desarrollo no se concibe como un proceso único, lineal y centrado en el crecimiento económico: el desarrollo es integral</w:t>
      </w:r>
      <w:r w:rsidR="00975775" w:rsidRPr="00566737">
        <w:rPr>
          <w:rFonts w:ascii="Verdana" w:hAnsi="Verdana"/>
        </w:rPr>
        <w:t>,</w:t>
      </w:r>
      <w:r w:rsidRPr="00566737">
        <w:rPr>
          <w:rFonts w:ascii="Verdana" w:hAnsi="Verdana"/>
        </w:rPr>
        <w:t xml:space="preserve"> plural y, en consecuencia, debe incorporar las dimensiones cultural, social, política, económica y ambiental del bienestar.</w:t>
      </w:r>
    </w:p>
    <w:p w:rsidR="00975775" w:rsidRPr="00566737" w:rsidRDefault="00975775" w:rsidP="00566737">
      <w:pPr>
        <w:spacing w:line="360" w:lineRule="auto"/>
        <w:ind w:left="0" w:firstLine="0"/>
        <w:rPr>
          <w:rFonts w:ascii="Verdana" w:hAnsi="Verdana"/>
        </w:rPr>
      </w:pPr>
    </w:p>
    <w:p w:rsidR="002A278E" w:rsidRPr="00566737" w:rsidRDefault="002A278E" w:rsidP="00566737">
      <w:pPr>
        <w:spacing w:line="360" w:lineRule="auto"/>
        <w:ind w:left="0" w:firstLine="0"/>
        <w:rPr>
          <w:rFonts w:ascii="Verdana" w:hAnsi="Verdana"/>
        </w:rPr>
      </w:pPr>
      <w:r w:rsidRPr="00566737">
        <w:rPr>
          <w:rFonts w:ascii="Verdana" w:hAnsi="Verdana"/>
        </w:rPr>
        <w:t>El Plan Quinquenal de Desarrollo 2014-2019 “El Salvador productivo, educado y seguro” plantea los enfoques de Política Pública necesarios para el buen vivir.</w:t>
      </w:r>
    </w:p>
    <w:p w:rsidR="002A278E" w:rsidRPr="00566737" w:rsidRDefault="002A278E" w:rsidP="00566737">
      <w:pPr>
        <w:spacing w:line="360" w:lineRule="auto"/>
        <w:ind w:left="0" w:firstLine="0"/>
        <w:rPr>
          <w:rFonts w:ascii="Verdana" w:hAnsi="Verdana"/>
        </w:rPr>
      </w:pPr>
    </w:p>
    <w:p w:rsidR="002A278E" w:rsidRPr="00566737" w:rsidRDefault="002A278E" w:rsidP="00566737">
      <w:pPr>
        <w:spacing w:line="360" w:lineRule="auto"/>
        <w:ind w:left="0" w:firstLine="0"/>
        <w:rPr>
          <w:rFonts w:ascii="Verdana" w:hAnsi="Verdana"/>
        </w:rPr>
      </w:pPr>
      <w:r w:rsidRPr="00566737">
        <w:rPr>
          <w:rFonts w:ascii="Verdana" w:hAnsi="Verdana"/>
        </w:rPr>
        <w:t xml:space="preserve">En los últimos años, el país ha avanzado considerablemente en la definición, formalización y puesta en marcha de lineamientos y enfoques para mejorar la calidad de las políticas públicas y asegurar que estas se diseñen tomando como </w:t>
      </w:r>
      <w:r w:rsidRPr="00566737">
        <w:rPr>
          <w:rFonts w:ascii="Verdana" w:hAnsi="Verdana"/>
        </w:rPr>
        <w:lastRenderedPageBreak/>
        <w:t>centro y punto de partida a las personas. En este sentido, el P</w:t>
      </w:r>
      <w:r w:rsidR="00975775" w:rsidRPr="00566737">
        <w:rPr>
          <w:rFonts w:ascii="Verdana" w:hAnsi="Verdana"/>
        </w:rPr>
        <w:t xml:space="preserve">lan </w:t>
      </w:r>
      <w:r w:rsidRPr="00566737">
        <w:rPr>
          <w:rFonts w:ascii="Verdana" w:hAnsi="Verdana"/>
        </w:rPr>
        <w:t>Q</w:t>
      </w:r>
      <w:r w:rsidR="00975775" w:rsidRPr="00566737">
        <w:rPr>
          <w:rFonts w:ascii="Verdana" w:hAnsi="Verdana"/>
        </w:rPr>
        <w:t xml:space="preserve">uinquenal de </w:t>
      </w:r>
      <w:r w:rsidRPr="00566737">
        <w:rPr>
          <w:rFonts w:ascii="Verdana" w:hAnsi="Verdana"/>
        </w:rPr>
        <w:t>D</w:t>
      </w:r>
      <w:r w:rsidR="00975775" w:rsidRPr="00566737">
        <w:rPr>
          <w:rFonts w:ascii="Verdana" w:hAnsi="Verdana"/>
        </w:rPr>
        <w:t>esarrollo</w:t>
      </w:r>
      <w:r w:rsidRPr="00566737">
        <w:rPr>
          <w:rFonts w:ascii="Verdana" w:hAnsi="Verdana"/>
        </w:rPr>
        <w:t xml:space="preserve"> 2014-2019 adopta los siguientes enfoques transversales: </w:t>
      </w:r>
    </w:p>
    <w:p w:rsidR="00566737" w:rsidRDefault="00566737" w:rsidP="00566737">
      <w:pPr>
        <w:spacing w:line="360" w:lineRule="auto"/>
        <w:ind w:left="0" w:firstLine="0"/>
        <w:rPr>
          <w:rFonts w:ascii="Verdana" w:hAnsi="Verdana"/>
        </w:rPr>
      </w:pPr>
    </w:p>
    <w:p w:rsidR="002A278E" w:rsidRPr="00566737" w:rsidRDefault="002A278E" w:rsidP="00566737">
      <w:pPr>
        <w:spacing w:line="360" w:lineRule="auto"/>
        <w:ind w:left="0" w:firstLine="0"/>
        <w:rPr>
          <w:rFonts w:ascii="Verdana" w:hAnsi="Verdana"/>
        </w:rPr>
      </w:pPr>
      <w:r w:rsidRPr="00566737">
        <w:rPr>
          <w:rFonts w:ascii="Verdana" w:hAnsi="Verdana"/>
        </w:rPr>
        <w:t>Enfoque de género</w:t>
      </w:r>
    </w:p>
    <w:p w:rsidR="002A278E" w:rsidRPr="00566737" w:rsidRDefault="002A278E" w:rsidP="00566737">
      <w:pPr>
        <w:spacing w:line="360" w:lineRule="auto"/>
        <w:ind w:left="0" w:firstLine="0"/>
        <w:rPr>
          <w:rFonts w:ascii="Verdana" w:hAnsi="Verdana"/>
        </w:rPr>
      </w:pPr>
      <w:r w:rsidRPr="00566737">
        <w:rPr>
          <w:rFonts w:ascii="Verdana" w:hAnsi="Verdana"/>
        </w:rPr>
        <w:t>Enfoque de derechos humanos</w:t>
      </w:r>
    </w:p>
    <w:p w:rsidR="002A278E" w:rsidRPr="00566737" w:rsidRDefault="002A278E" w:rsidP="00566737">
      <w:pPr>
        <w:spacing w:line="360" w:lineRule="auto"/>
        <w:ind w:left="0" w:firstLine="0"/>
        <w:rPr>
          <w:rFonts w:ascii="Verdana" w:hAnsi="Verdana"/>
        </w:rPr>
      </w:pPr>
      <w:r w:rsidRPr="00566737">
        <w:rPr>
          <w:rFonts w:ascii="Verdana" w:hAnsi="Verdana"/>
        </w:rPr>
        <w:t>Enfoque de ciclo de vida</w:t>
      </w:r>
    </w:p>
    <w:p w:rsidR="00975775" w:rsidRDefault="00975775" w:rsidP="00D46F7D">
      <w:pPr>
        <w:rPr>
          <w:rFonts w:ascii="Verdana" w:hAnsi="Verdana" w:cs="Arial"/>
          <w:b/>
        </w:rPr>
      </w:pPr>
    </w:p>
    <w:p w:rsidR="00566737" w:rsidRDefault="00566737" w:rsidP="00D46F7D">
      <w:pPr>
        <w:rPr>
          <w:rFonts w:ascii="Verdana" w:hAnsi="Verdana" w:cs="Arial"/>
          <w:b/>
        </w:rPr>
      </w:pPr>
    </w:p>
    <w:p w:rsidR="008C0609" w:rsidRPr="00D46F7D" w:rsidRDefault="00D46F7D" w:rsidP="00D46F7D">
      <w:pPr>
        <w:rPr>
          <w:rFonts w:ascii="Verdana" w:hAnsi="Verdana" w:cs="Arial"/>
          <w:b/>
        </w:rPr>
      </w:pPr>
      <w:r>
        <w:rPr>
          <w:rFonts w:ascii="Verdana" w:hAnsi="Verdana" w:cs="Arial"/>
          <w:b/>
        </w:rPr>
        <w:t>Marco d</w:t>
      </w:r>
      <w:r w:rsidRPr="00D46F7D">
        <w:rPr>
          <w:rFonts w:ascii="Verdana" w:hAnsi="Verdana" w:cs="Arial"/>
          <w:b/>
        </w:rPr>
        <w:t>e Programación Quinquenal</w:t>
      </w:r>
    </w:p>
    <w:p w:rsidR="002A278E" w:rsidRDefault="002A278E" w:rsidP="002A278E">
      <w:pPr>
        <w:spacing w:line="276" w:lineRule="auto"/>
        <w:ind w:left="0" w:firstLine="0"/>
        <w:outlineLvl w:val="0"/>
        <w:rPr>
          <w:rFonts w:ascii="Verdana" w:hAnsi="Verdana" w:cs="Arial"/>
        </w:rPr>
      </w:pPr>
    </w:p>
    <w:p w:rsidR="002A278E" w:rsidRPr="002A278E" w:rsidRDefault="002A278E" w:rsidP="00D46F7D">
      <w:pPr>
        <w:spacing w:line="360" w:lineRule="auto"/>
        <w:ind w:left="0" w:firstLine="0"/>
        <w:rPr>
          <w:rFonts w:ascii="Verdana" w:hAnsi="Verdana" w:cs="Arial"/>
        </w:rPr>
      </w:pPr>
      <w:r w:rsidRPr="002A278E">
        <w:rPr>
          <w:rFonts w:ascii="Verdana" w:hAnsi="Verdana" w:cs="Arial"/>
        </w:rPr>
        <w:t>El Plan Quinquenal de Desarrollo 2014-2019: El Salvador productivo, educado y seguro,  está orientado por la siguiente visión de país para el año 2034:</w:t>
      </w:r>
    </w:p>
    <w:p w:rsidR="002A278E" w:rsidRPr="002A278E" w:rsidRDefault="002A278E" w:rsidP="00D46F7D">
      <w:pPr>
        <w:spacing w:line="360" w:lineRule="auto"/>
        <w:ind w:left="0" w:firstLine="0"/>
        <w:outlineLvl w:val="0"/>
        <w:rPr>
          <w:rFonts w:ascii="Verdana" w:hAnsi="Verdana" w:cs="Arial"/>
          <w:b/>
        </w:rPr>
      </w:pPr>
    </w:p>
    <w:p w:rsidR="007D477D" w:rsidRDefault="002A278E" w:rsidP="00D46F7D">
      <w:pPr>
        <w:spacing w:line="360" w:lineRule="auto"/>
        <w:ind w:left="0" w:firstLine="0"/>
        <w:jc w:val="center"/>
        <w:rPr>
          <w:rFonts w:ascii="Verdana" w:hAnsi="Verdana" w:cs="Arial"/>
        </w:rPr>
      </w:pPr>
      <w:r>
        <w:rPr>
          <w:rFonts w:ascii="Verdana" w:hAnsi="Verdana" w:cs="Arial"/>
        </w:rPr>
        <w:t>“</w:t>
      </w:r>
      <w:r w:rsidRPr="002A278E">
        <w:rPr>
          <w:rFonts w:ascii="Verdana" w:hAnsi="Verdana" w:cs="Arial"/>
        </w:rPr>
        <w:t>El Salvador es un país próspero, equitativo, incluyente, solidario y  democrático que ofrece oportunidades de buen vivir a toda su población</w:t>
      </w:r>
      <w:r>
        <w:rPr>
          <w:rFonts w:ascii="Verdana" w:hAnsi="Verdana" w:cs="Arial"/>
        </w:rPr>
        <w:t>”</w:t>
      </w:r>
      <w:r w:rsidRPr="002A278E">
        <w:rPr>
          <w:rFonts w:ascii="Verdana" w:hAnsi="Verdana" w:cs="Arial"/>
        </w:rPr>
        <w:t>.</w:t>
      </w:r>
    </w:p>
    <w:p w:rsidR="002A278E" w:rsidRPr="002A278E" w:rsidRDefault="002A278E" w:rsidP="002A278E">
      <w:pPr>
        <w:spacing w:line="276" w:lineRule="auto"/>
        <w:ind w:left="0" w:firstLine="0"/>
        <w:outlineLvl w:val="0"/>
        <w:rPr>
          <w:rFonts w:ascii="Verdana" w:hAnsi="Verdana" w:cs="Arial"/>
        </w:rPr>
      </w:pPr>
    </w:p>
    <w:p w:rsidR="007D477D" w:rsidRPr="00D46F7D" w:rsidRDefault="00AF55DA" w:rsidP="00D46F7D">
      <w:pPr>
        <w:rPr>
          <w:rFonts w:ascii="Verdana" w:hAnsi="Verdana" w:cs="Arial"/>
          <w:b/>
        </w:rPr>
      </w:pPr>
      <w:r w:rsidRPr="00D46F7D">
        <w:rPr>
          <w:rFonts w:ascii="Verdana" w:hAnsi="Verdana" w:cs="Arial"/>
          <w:b/>
        </w:rPr>
        <w:t>Prioridades Estratégicas en el Marco del Buen Vivir</w:t>
      </w:r>
    </w:p>
    <w:p w:rsidR="00CA7321" w:rsidRPr="00CA7321" w:rsidRDefault="00CA7321" w:rsidP="00CA7321"/>
    <w:p w:rsidR="002A278E" w:rsidRPr="002A278E" w:rsidRDefault="002A278E" w:rsidP="002A278E">
      <w:pPr>
        <w:spacing w:line="360" w:lineRule="auto"/>
        <w:ind w:left="0" w:firstLine="0"/>
        <w:rPr>
          <w:rFonts w:ascii="Verdana" w:hAnsi="Verdana" w:cs="Arial"/>
        </w:rPr>
      </w:pPr>
      <w:r w:rsidRPr="002A278E">
        <w:rPr>
          <w:rFonts w:ascii="Verdana" w:hAnsi="Verdana" w:cs="Arial"/>
        </w:rPr>
        <w:t>El Plan Quinquenal de Desarrollo 2014-2019, establece el rumbo de la gestión del Gobierno y está estructurado en torno las siguientes prioridades de país:</w:t>
      </w:r>
    </w:p>
    <w:p w:rsidR="002A278E" w:rsidRPr="002A278E" w:rsidRDefault="002A278E" w:rsidP="002A278E">
      <w:pPr>
        <w:spacing w:line="360" w:lineRule="auto"/>
        <w:ind w:left="0" w:firstLine="0"/>
        <w:rPr>
          <w:rFonts w:ascii="Verdana" w:hAnsi="Verdana" w:cs="Arial"/>
        </w:rPr>
      </w:pPr>
    </w:p>
    <w:p w:rsidR="002A278E" w:rsidRPr="002A278E" w:rsidRDefault="002A278E" w:rsidP="00CB176D">
      <w:pPr>
        <w:pStyle w:val="Prrafodelista"/>
        <w:numPr>
          <w:ilvl w:val="0"/>
          <w:numId w:val="39"/>
        </w:numPr>
        <w:spacing w:line="360" w:lineRule="auto"/>
        <w:rPr>
          <w:rFonts w:ascii="Verdana" w:hAnsi="Verdana" w:cs="Arial"/>
        </w:rPr>
      </w:pPr>
      <w:r w:rsidRPr="002A278E">
        <w:rPr>
          <w:rFonts w:ascii="Verdana" w:hAnsi="Verdana" w:cs="Arial"/>
        </w:rPr>
        <w:t>Estimular el empleo productivo a través de un modelo de crecimiento económico sostenido.</w:t>
      </w:r>
    </w:p>
    <w:p w:rsidR="002A278E" w:rsidRDefault="002A278E" w:rsidP="00CB176D">
      <w:pPr>
        <w:pStyle w:val="Prrafodelista"/>
        <w:numPr>
          <w:ilvl w:val="0"/>
          <w:numId w:val="39"/>
        </w:numPr>
        <w:spacing w:line="360" w:lineRule="auto"/>
        <w:rPr>
          <w:rFonts w:ascii="Verdana" w:hAnsi="Verdana" w:cs="Arial"/>
        </w:rPr>
      </w:pPr>
      <w:r w:rsidRPr="002A278E">
        <w:rPr>
          <w:rFonts w:ascii="Verdana" w:hAnsi="Verdana" w:cs="Arial"/>
        </w:rPr>
        <w:t>Impulsar la educación</w:t>
      </w:r>
      <w:r>
        <w:rPr>
          <w:rFonts w:ascii="Verdana" w:hAnsi="Verdana" w:cs="Arial"/>
        </w:rPr>
        <w:t xml:space="preserve"> con inclusión y equidad social</w:t>
      </w:r>
    </w:p>
    <w:p w:rsidR="005D1412" w:rsidRDefault="002A278E" w:rsidP="00CB176D">
      <w:pPr>
        <w:pStyle w:val="Prrafodelista"/>
        <w:numPr>
          <w:ilvl w:val="0"/>
          <w:numId w:val="39"/>
        </w:numPr>
        <w:spacing w:line="360" w:lineRule="auto"/>
        <w:rPr>
          <w:rFonts w:ascii="Verdana" w:hAnsi="Verdana" w:cs="Arial"/>
        </w:rPr>
      </w:pPr>
      <w:r w:rsidRPr="002A278E">
        <w:rPr>
          <w:rFonts w:ascii="Verdana" w:hAnsi="Verdana" w:cs="Arial"/>
        </w:rPr>
        <w:t>Fortalecer la seguridad ciudadana.</w:t>
      </w:r>
    </w:p>
    <w:p w:rsidR="002A278E" w:rsidRDefault="002A278E" w:rsidP="002A278E">
      <w:pPr>
        <w:spacing w:line="360" w:lineRule="auto"/>
        <w:rPr>
          <w:rFonts w:ascii="Verdana" w:hAnsi="Verdana" w:cs="Arial"/>
        </w:rPr>
      </w:pPr>
    </w:p>
    <w:p w:rsidR="00566737" w:rsidRDefault="00566737" w:rsidP="002A278E">
      <w:pPr>
        <w:spacing w:line="360" w:lineRule="auto"/>
        <w:rPr>
          <w:rFonts w:ascii="Verdana" w:hAnsi="Verdana" w:cs="Arial"/>
        </w:rPr>
      </w:pPr>
    </w:p>
    <w:p w:rsidR="00566737" w:rsidRDefault="00566737" w:rsidP="002A278E">
      <w:pPr>
        <w:spacing w:line="360" w:lineRule="auto"/>
        <w:rPr>
          <w:rFonts w:ascii="Verdana" w:hAnsi="Verdana" w:cs="Arial"/>
        </w:rPr>
      </w:pPr>
    </w:p>
    <w:p w:rsidR="00566737" w:rsidRDefault="00566737" w:rsidP="002A278E">
      <w:pPr>
        <w:spacing w:line="360" w:lineRule="auto"/>
        <w:rPr>
          <w:rFonts w:ascii="Verdana" w:hAnsi="Verdana" w:cs="Arial"/>
        </w:rPr>
      </w:pPr>
    </w:p>
    <w:p w:rsidR="00A5708D" w:rsidRDefault="000A7104" w:rsidP="000615D5">
      <w:pPr>
        <w:pStyle w:val="Prrafodelista"/>
        <w:numPr>
          <w:ilvl w:val="0"/>
          <w:numId w:val="4"/>
        </w:numPr>
        <w:spacing w:line="360" w:lineRule="auto"/>
        <w:outlineLvl w:val="0"/>
        <w:rPr>
          <w:rFonts w:ascii="Verdana" w:hAnsi="Verdana" w:cs="Arial"/>
          <w:b/>
        </w:rPr>
      </w:pPr>
      <w:bookmarkStart w:id="3" w:name="_Toc413052880"/>
      <w:r>
        <w:rPr>
          <w:rFonts w:ascii="Verdana" w:hAnsi="Verdana" w:cs="Arial"/>
          <w:b/>
        </w:rPr>
        <w:lastRenderedPageBreak/>
        <w:t>CONTEXTO NACIONAL</w:t>
      </w:r>
      <w:bookmarkEnd w:id="3"/>
    </w:p>
    <w:p w:rsidR="000A7104" w:rsidRDefault="000A7104" w:rsidP="000A7104">
      <w:pPr>
        <w:pStyle w:val="Prrafodelista"/>
        <w:spacing w:line="360" w:lineRule="auto"/>
        <w:ind w:left="644" w:firstLine="0"/>
        <w:rPr>
          <w:rFonts w:ascii="Verdana" w:hAnsi="Verdana" w:cs="Arial"/>
          <w:b/>
        </w:rPr>
      </w:pPr>
    </w:p>
    <w:p w:rsidR="00A5708D" w:rsidRPr="00862241" w:rsidRDefault="00A5708D" w:rsidP="000615D5">
      <w:pPr>
        <w:pStyle w:val="Prrafodelista"/>
        <w:numPr>
          <w:ilvl w:val="1"/>
          <w:numId w:val="3"/>
        </w:numPr>
        <w:spacing w:line="360" w:lineRule="auto"/>
        <w:outlineLvl w:val="1"/>
        <w:rPr>
          <w:rFonts w:ascii="Verdana" w:hAnsi="Verdana" w:cs="Arial"/>
          <w:b/>
          <w:lang w:val="es-ES_tradnl"/>
        </w:rPr>
      </w:pPr>
      <w:bookmarkStart w:id="4" w:name="_Toc413052881"/>
      <w:r w:rsidRPr="00862241">
        <w:rPr>
          <w:rFonts w:ascii="Verdana" w:hAnsi="Verdana" w:cs="Arial"/>
          <w:b/>
          <w:lang w:val="es-ES_tradnl"/>
        </w:rPr>
        <w:t>Situación económica actual</w:t>
      </w:r>
      <w:bookmarkEnd w:id="4"/>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 xml:space="preserve">El Banco Central de Reserva (BCR) estima que la economía del país crecerá un 2.2% para 2014, a pesar de que la sequía afectó el 65% de la primera cosecha de granos básicos y la roya dañó el cultivo de café. Esos rubros generan el 40% de la producción agrícola nacional. Además, el descenso de la economía de Estados Unidos durante el primer semestre del año provocó, hasta agosto, una baja de 4.6% en las exportaciones salvadoreñas. </w:t>
      </w:r>
    </w:p>
    <w:p w:rsidR="00A5708D" w:rsidRDefault="00A5708D" w:rsidP="00862241">
      <w:pPr>
        <w:spacing w:line="360" w:lineRule="auto"/>
        <w:ind w:left="0" w:firstLine="0"/>
        <w:rPr>
          <w:rFonts w:ascii="Verdana" w:hAnsi="Verdana" w:cs="Arial"/>
          <w:lang w:val="es-ES_tradnl"/>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 xml:space="preserve">Hasta noviembre de 2014, la inflación era de 1.3%. Se trata de una inflación baja e incluso menor al ajuste salarial de 4%; es decir, el salario real de la población ha mejorado. Asimismo, las remesas llevan un crecimiento de 8%, esto implica que la demanda general de la población es mayor que </w:t>
      </w:r>
      <w:r w:rsidR="00975775">
        <w:rPr>
          <w:rFonts w:ascii="Verdana" w:hAnsi="Verdana" w:cs="Arial"/>
          <w:lang w:val="es-ES_tradnl"/>
        </w:rPr>
        <w:t>en el año</w:t>
      </w:r>
      <w:r w:rsidRPr="00862241">
        <w:rPr>
          <w:rFonts w:ascii="Verdana" w:hAnsi="Verdana" w:cs="Arial"/>
          <w:lang w:val="es-ES_tradnl"/>
        </w:rPr>
        <w:t xml:space="preserve"> 2013. </w:t>
      </w:r>
    </w:p>
    <w:p w:rsidR="00A5708D" w:rsidRPr="00862241" w:rsidRDefault="00A5708D" w:rsidP="00862241">
      <w:pPr>
        <w:spacing w:line="360" w:lineRule="auto"/>
        <w:ind w:left="0" w:firstLine="0"/>
        <w:rPr>
          <w:rFonts w:ascii="Verdana" w:hAnsi="Verdana" w:cs="Arial"/>
          <w:lang w:val="es-ES_tradnl"/>
        </w:rPr>
      </w:pPr>
    </w:p>
    <w:p w:rsidR="00A5708D" w:rsidRPr="00862241" w:rsidRDefault="008229F0" w:rsidP="000615D5">
      <w:pPr>
        <w:pStyle w:val="Prrafodelista"/>
        <w:numPr>
          <w:ilvl w:val="1"/>
          <w:numId w:val="3"/>
        </w:numPr>
        <w:spacing w:line="360" w:lineRule="auto"/>
        <w:outlineLvl w:val="1"/>
        <w:rPr>
          <w:rFonts w:ascii="Verdana" w:hAnsi="Verdana" w:cs="Arial"/>
          <w:b/>
          <w:lang w:val="es-ES_tradnl"/>
        </w:rPr>
      </w:pPr>
      <w:bookmarkStart w:id="5" w:name="_Toc413052882"/>
      <w:r>
        <w:rPr>
          <w:rFonts w:ascii="Verdana" w:hAnsi="Verdana" w:cs="Arial"/>
          <w:b/>
          <w:lang w:val="es-ES_tradnl"/>
        </w:rPr>
        <w:t>Principales datos Estadísticos de E</w:t>
      </w:r>
      <w:r w:rsidR="00A5708D" w:rsidRPr="00862241">
        <w:rPr>
          <w:rFonts w:ascii="Verdana" w:hAnsi="Verdana" w:cs="Arial"/>
          <w:b/>
          <w:lang w:val="es-ES_tradnl"/>
        </w:rPr>
        <w:t>mpleo</w:t>
      </w:r>
      <w:bookmarkEnd w:id="5"/>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De acuerdo a la Encuesta de Hogares y Propósitos Múltiples 2013 (EHPM), publicada en junio de 2014, del total de la población económicamente activa (PEA) se encuentra ocupada el 94.1%, esto implica que existe una tasa de desempleo de 5.9% a nivel nacional y la tasa de subempleo urbana es de 27.7%.</w:t>
      </w:r>
    </w:p>
    <w:p w:rsidR="00A5708D" w:rsidRPr="00862241" w:rsidRDefault="00A5708D" w:rsidP="00862241">
      <w:pPr>
        <w:spacing w:line="360" w:lineRule="auto"/>
        <w:ind w:left="0" w:firstLine="0"/>
        <w:rPr>
          <w:rFonts w:ascii="Verdana" w:hAnsi="Verdana" w:cs="Arial"/>
          <w:b/>
          <w:lang w:val="es-ES_tradnl"/>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Para el año 2013, existía una tasa de desempleo urbano de 5.6% y rural 6.6%; mientras que en el área metropolitana de San Salvador, la tasa de desempleo se ubica en alrededor del 5.5%.</w:t>
      </w:r>
    </w:p>
    <w:p w:rsidR="00A5708D" w:rsidRDefault="00A5708D" w:rsidP="00862241">
      <w:pPr>
        <w:spacing w:line="360" w:lineRule="auto"/>
        <w:ind w:left="0" w:firstLine="0"/>
        <w:rPr>
          <w:rFonts w:ascii="Verdana" w:hAnsi="Verdana" w:cs="Arial"/>
          <w:b/>
          <w:lang w:val="es-ES_tradnl"/>
        </w:rPr>
      </w:pPr>
    </w:p>
    <w:p w:rsidR="00566737" w:rsidRDefault="00566737" w:rsidP="00862241">
      <w:pPr>
        <w:spacing w:line="360" w:lineRule="auto"/>
        <w:ind w:left="0" w:firstLine="0"/>
        <w:rPr>
          <w:rFonts w:ascii="Verdana" w:hAnsi="Verdana" w:cs="Arial"/>
          <w:b/>
          <w:lang w:val="es-ES_tradnl"/>
        </w:rPr>
      </w:pPr>
    </w:p>
    <w:p w:rsidR="00566737" w:rsidRPr="00862241" w:rsidRDefault="00566737" w:rsidP="00862241">
      <w:pPr>
        <w:spacing w:line="360" w:lineRule="auto"/>
        <w:ind w:left="0" w:firstLine="0"/>
        <w:rPr>
          <w:rFonts w:ascii="Verdana" w:hAnsi="Verdana" w:cs="Arial"/>
          <w:b/>
          <w:lang w:val="es-ES_tradnl"/>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lastRenderedPageBreak/>
        <w:t>La tasa de desempleo específica por sexo, revela que el desempleo es mayor entre los hombres, con una tasa de 6.8%; en tanto la tasa de desempleo entre las mujeres es de 4.7%.</w:t>
      </w:r>
    </w:p>
    <w:p w:rsidR="00A5708D" w:rsidRPr="00862241" w:rsidRDefault="00A5708D" w:rsidP="00862241">
      <w:pPr>
        <w:spacing w:line="360" w:lineRule="auto"/>
        <w:ind w:left="0" w:firstLine="0"/>
        <w:rPr>
          <w:rFonts w:ascii="Verdana" w:hAnsi="Verdana" w:cs="Arial"/>
          <w:b/>
          <w:lang w:val="es-ES_tradnl"/>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Al caracterizar el desempleo por grupos de edad puede observarse que el rango de 16 a 29 años registró una tasa de desempleo de 10.4%; a diferencia del grupo de 30 a 44 años que reflejó una tasa del 3.5%, por lo que puede concluirse que el desempleo es mayor en la población más joven.</w:t>
      </w:r>
    </w:p>
    <w:p w:rsidR="00975775" w:rsidRDefault="00975775" w:rsidP="00862241">
      <w:pPr>
        <w:spacing w:line="360" w:lineRule="auto"/>
        <w:ind w:left="0" w:firstLine="0"/>
        <w:rPr>
          <w:rFonts w:ascii="Verdana" w:hAnsi="Verdana" w:cs="Arial"/>
          <w:lang w:val="es-ES_tradnl"/>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Asimismo, la E</w:t>
      </w:r>
      <w:r w:rsidR="000A7104">
        <w:rPr>
          <w:rFonts w:ascii="Verdana" w:hAnsi="Verdana" w:cs="Arial"/>
          <w:lang w:val="es-ES_tradnl"/>
        </w:rPr>
        <w:t xml:space="preserve">ncuesta de </w:t>
      </w:r>
      <w:r w:rsidRPr="00862241">
        <w:rPr>
          <w:rFonts w:ascii="Verdana" w:hAnsi="Verdana" w:cs="Arial"/>
          <w:lang w:val="es-ES_tradnl"/>
        </w:rPr>
        <w:t>H</w:t>
      </w:r>
      <w:r w:rsidR="000A7104">
        <w:rPr>
          <w:rFonts w:ascii="Verdana" w:hAnsi="Verdana" w:cs="Arial"/>
          <w:lang w:val="es-ES_tradnl"/>
        </w:rPr>
        <w:t xml:space="preserve">ogares y </w:t>
      </w:r>
      <w:r w:rsidRPr="00862241">
        <w:rPr>
          <w:rFonts w:ascii="Verdana" w:hAnsi="Verdana" w:cs="Arial"/>
          <w:lang w:val="es-ES_tradnl"/>
        </w:rPr>
        <w:t>P</w:t>
      </w:r>
      <w:r w:rsidR="000A7104">
        <w:rPr>
          <w:rFonts w:ascii="Verdana" w:hAnsi="Verdana" w:cs="Arial"/>
          <w:lang w:val="es-ES_tradnl"/>
        </w:rPr>
        <w:t xml:space="preserve">ropósitos </w:t>
      </w:r>
      <w:r w:rsidR="00D866B4" w:rsidRPr="00862241">
        <w:rPr>
          <w:rFonts w:ascii="Verdana" w:hAnsi="Verdana" w:cs="Arial"/>
          <w:lang w:val="es-ES_tradnl"/>
        </w:rPr>
        <w:t>M</w:t>
      </w:r>
      <w:r w:rsidR="00D866B4">
        <w:rPr>
          <w:rFonts w:ascii="Verdana" w:hAnsi="Verdana" w:cs="Arial"/>
          <w:lang w:val="es-ES_tradnl"/>
        </w:rPr>
        <w:t>últiples</w:t>
      </w:r>
      <w:r w:rsidRPr="00862241">
        <w:rPr>
          <w:rFonts w:ascii="Verdana" w:hAnsi="Verdana" w:cs="Arial"/>
          <w:lang w:val="es-ES_tradnl"/>
        </w:rPr>
        <w:t xml:space="preserve"> muestra que para el año 2013, el número de niños, niñas y adolescentes, con edades entre 5 a 17 años, que se encuentran en situación de trabajo infantil equivale a una tasa de incidencia de 8.5%. Con relación al año 2012, el trabajo infantil presenta una disminución del 11.9%. </w:t>
      </w:r>
    </w:p>
    <w:p w:rsidR="00A5708D" w:rsidRPr="00862241" w:rsidRDefault="00A5708D" w:rsidP="00862241">
      <w:pPr>
        <w:spacing w:line="360" w:lineRule="auto"/>
        <w:ind w:left="0" w:firstLine="0"/>
        <w:rPr>
          <w:rFonts w:ascii="Verdana" w:hAnsi="Verdana" w:cs="Arial"/>
          <w:b/>
          <w:lang w:val="es-ES_tradnl"/>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_tradnl"/>
        </w:rPr>
        <w:t>De acuerdo a esta Encuesta, el trabajo infantil es en esencia, mayoritariamente masculino (76.0%). La desagregación por grupos de edad, muestra que 4 de cada 10 niños, niñas y adolescentes, en situación de trabajo infantil, presentan edades por debajo de la edad mínima para laborar. Además, la mayor cantidad de ellos y ellas (61.4%) vive en las áreas rurales del país. En relación a la asistencia escolar, sólo 6 de cada 10 niños que trabajan asisten a la escuela.</w:t>
      </w:r>
    </w:p>
    <w:p w:rsidR="00A5708D" w:rsidRPr="00862241" w:rsidRDefault="00A5708D" w:rsidP="00862241">
      <w:pPr>
        <w:spacing w:line="360" w:lineRule="auto"/>
        <w:rPr>
          <w:rFonts w:ascii="Verdana" w:hAnsi="Verdana" w:cs="Arial"/>
          <w:b/>
        </w:rPr>
      </w:pPr>
    </w:p>
    <w:p w:rsidR="00A5708D" w:rsidRPr="00862241" w:rsidRDefault="00A5708D" w:rsidP="000615D5">
      <w:pPr>
        <w:pStyle w:val="Prrafodelista"/>
        <w:numPr>
          <w:ilvl w:val="1"/>
          <w:numId w:val="3"/>
        </w:numPr>
        <w:spacing w:line="360" w:lineRule="auto"/>
        <w:outlineLvl w:val="1"/>
        <w:rPr>
          <w:rFonts w:ascii="Verdana" w:hAnsi="Verdana" w:cs="Arial"/>
          <w:b/>
        </w:rPr>
      </w:pPr>
      <w:bookmarkStart w:id="6" w:name="_Toc413052883"/>
      <w:r w:rsidRPr="00862241">
        <w:rPr>
          <w:rFonts w:ascii="Verdana" w:hAnsi="Verdana" w:cs="Arial"/>
          <w:b/>
        </w:rPr>
        <w:t>Tendencias</w:t>
      </w:r>
      <w:r w:rsidR="00D46F7D">
        <w:rPr>
          <w:rFonts w:ascii="Verdana" w:hAnsi="Verdana" w:cs="Arial"/>
          <w:b/>
        </w:rPr>
        <w:t xml:space="preserve"> de Crecimiento de Empleo</w:t>
      </w:r>
      <w:bookmarkEnd w:id="6"/>
    </w:p>
    <w:p w:rsidR="00A5708D" w:rsidRPr="00862241" w:rsidRDefault="00A5708D" w:rsidP="00862241">
      <w:pPr>
        <w:spacing w:line="360" w:lineRule="auto"/>
        <w:ind w:left="0" w:firstLine="0"/>
        <w:rPr>
          <w:rFonts w:ascii="Verdana" w:hAnsi="Verdana" w:cs="Arial"/>
          <w:lang w:val="es-ES"/>
        </w:rPr>
      </w:pPr>
      <w:r w:rsidRPr="00862241">
        <w:rPr>
          <w:rFonts w:ascii="Verdana" w:hAnsi="Verdana" w:cs="Arial"/>
          <w:lang w:val="es-ES"/>
        </w:rPr>
        <w:t>El siguiente cuadro muestra lo sectores en los cuales creció más el empleo durante el gobierno anterior. Se estima que en esos mismos sectores crecerá el empleo en los años venideros.</w:t>
      </w:r>
    </w:p>
    <w:p w:rsidR="00566737" w:rsidRDefault="00566737" w:rsidP="00862241">
      <w:pPr>
        <w:spacing w:line="360" w:lineRule="auto"/>
        <w:jc w:val="center"/>
        <w:rPr>
          <w:rFonts w:ascii="Verdana" w:hAnsi="Verdana" w:cs="Arial"/>
          <w:lang w:val="es-ES"/>
        </w:rPr>
      </w:pPr>
    </w:p>
    <w:p w:rsidR="00A5708D" w:rsidRPr="00862241" w:rsidRDefault="00A5708D" w:rsidP="00862241">
      <w:pPr>
        <w:spacing w:line="360" w:lineRule="auto"/>
        <w:jc w:val="center"/>
        <w:rPr>
          <w:rFonts w:ascii="Verdana" w:hAnsi="Verdana" w:cs="Arial"/>
          <w:lang w:val="es-ES"/>
        </w:rPr>
      </w:pPr>
      <w:r w:rsidRPr="00862241">
        <w:rPr>
          <w:rFonts w:ascii="Verdana" w:hAnsi="Verdana" w:cs="Arial"/>
          <w:lang w:val="es-ES"/>
        </w:rPr>
        <w:lastRenderedPageBreak/>
        <w:t>Empleo por sectores</w:t>
      </w:r>
    </w:p>
    <w:tbl>
      <w:tblPr>
        <w:tblW w:w="9871" w:type="dxa"/>
        <w:jc w:val="center"/>
        <w:tblInd w:w="-1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2"/>
        <w:gridCol w:w="1701"/>
        <w:gridCol w:w="1583"/>
        <w:gridCol w:w="1675"/>
      </w:tblGrid>
      <w:tr w:rsidR="00A5708D" w:rsidRPr="00566737" w:rsidTr="00D44EA5">
        <w:trPr>
          <w:jc w:val="center"/>
        </w:trPr>
        <w:tc>
          <w:tcPr>
            <w:tcW w:w="4912" w:type="dxa"/>
            <w:shd w:val="clear" w:color="auto" w:fill="auto"/>
            <w:vAlign w:val="center"/>
          </w:tcPr>
          <w:p w:rsidR="00A5708D" w:rsidRPr="00566737" w:rsidRDefault="00A5708D" w:rsidP="00975775">
            <w:pPr>
              <w:spacing w:line="276" w:lineRule="auto"/>
              <w:jc w:val="center"/>
              <w:rPr>
                <w:rFonts w:ascii="Verdana" w:hAnsi="Verdana" w:cs="Arial"/>
                <w:b/>
                <w:sz w:val="22"/>
                <w:lang w:val="es-ES"/>
              </w:rPr>
            </w:pPr>
            <w:r w:rsidRPr="00566737">
              <w:rPr>
                <w:rFonts w:ascii="Verdana" w:hAnsi="Verdana" w:cs="Arial"/>
                <w:b/>
                <w:sz w:val="22"/>
                <w:lang w:val="es-ES"/>
              </w:rPr>
              <w:t>Sectores</w:t>
            </w:r>
          </w:p>
        </w:tc>
        <w:tc>
          <w:tcPr>
            <w:tcW w:w="1701" w:type="dxa"/>
            <w:vAlign w:val="center"/>
          </w:tcPr>
          <w:p w:rsidR="00A5708D" w:rsidRPr="00566737" w:rsidRDefault="00A5708D" w:rsidP="00975775">
            <w:pPr>
              <w:spacing w:line="276" w:lineRule="auto"/>
              <w:jc w:val="center"/>
              <w:rPr>
                <w:rFonts w:ascii="Verdana" w:hAnsi="Verdana" w:cs="Arial"/>
                <w:b/>
                <w:sz w:val="22"/>
                <w:lang w:val="es-ES"/>
              </w:rPr>
            </w:pPr>
            <w:r w:rsidRPr="00566737">
              <w:rPr>
                <w:rFonts w:ascii="Verdana" w:hAnsi="Verdana" w:cs="Arial"/>
                <w:b/>
                <w:sz w:val="22"/>
                <w:lang w:val="es-ES"/>
              </w:rPr>
              <w:t>Año 2009</w:t>
            </w:r>
          </w:p>
        </w:tc>
        <w:tc>
          <w:tcPr>
            <w:tcW w:w="1583" w:type="dxa"/>
            <w:shd w:val="clear" w:color="auto" w:fill="auto"/>
            <w:vAlign w:val="center"/>
          </w:tcPr>
          <w:p w:rsidR="00A5708D" w:rsidRPr="00566737" w:rsidRDefault="00A5708D" w:rsidP="00975775">
            <w:pPr>
              <w:spacing w:line="276" w:lineRule="auto"/>
              <w:jc w:val="center"/>
              <w:rPr>
                <w:rFonts w:ascii="Verdana" w:hAnsi="Verdana" w:cs="Arial"/>
                <w:b/>
                <w:sz w:val="22"/>
                <w:lang w:val="es-ES"/>
              </w:rPr>
            </w:pPr>
            <w:r w:rsidRPr="00566737">
              <w:rPr>
                <w:rFonts w:ascii="Verdana" w:hAnsi="Verdana" w:cs="Arial"/>
                <w:b/>
                <w:sz w:val="22"/>
                <w:lang w:val="es-ES"/>
              </w:rPr>
              <w:t>Año 2013</w:t>
            </w:r>
          </w:p>
        </w:tc>
        <w:tc>
          <w:tcPr>
            <w:tcW w:w="1675" w:type="dxa"/>
            <w:vAlign w:val="center"/>
          </w:tcPr>
          <w:p w:rsidR="00A5708D" w:rsidRPr="00566737" w:rsidRDefault="00A5708D" w:rsidP="00975775">
            <w:pPr>
              <w:spacing w:line="276" w:lineRule="auto"/>
              <w:jc w:val="center"/>
              <w:rPr>
                <w:rFonts w:ascii="Verdana" w:hAnsi="Verdana" w:cs="Arial"/>
                <w:b/>
                <w:sz w:val="22"/>
                <w:lang w:val="es-ES"/>
              </w:rPr>
            </w:pPr>
            <w:r w:rsidRPr="00566737">
              <w:rPr>
                <w:rFonts w:ascii="Verdana" w:hAnsi="Verdana" w:cs="Arial"/>
                <w:b/>
                <w:sz w:val="22"/>
                <w:lang w:val="es-ES"/>
              </w:rPr>
              <w:t>Variación</w:t>
            </w:r>
          </w:p>
          <w:p w:rsidR="00A5708D" w:rsidRPr="00566737" w:rsidRDefault="00A5708D" w:rsidP="00975775">
            <w:pPr>
              <w:spacing w:line="276" w:lineRule="auto"/>
              <w:jc w:val="center"/>
              <w:rPr>
                <w:rFonts w:ascii="Verdana" w:hAnsi="Verdana" w:cs="Arial"/>
                <w:b/>
                <w:sz w:val="22"/>
                <w:lang w:val="es-ES"/>
              </w:rPr>
            </w:pPr>
            <w:r w:rsidRPr="00566737">
              <w:rPr>
                <w:rFonts w:ascii="Verdana" w:hAnsi="Verdana" w:cs="Arial"/>
                <w:b/>
                <w:sz w:val="22"/>
                <w:lang w:val="es-ES"/>
              </w:rPr>
              <w:t>(%)</w:t>
            </w:r>
          </w:p>
        </w:tc>
      </w:tr>
      <w:tr w:rsidR="00A5708D" w:rsidRPr="00566737" w:rsidTr="00975775">
        <w:trPr>
          <w:trHeight w:val="359"/>
          <w:jc w:val="center"/>
        </w:trPr>
        <w:tc>
          <w:tcPr>
            <w:tcW w:w="4912" w:type="dxa"/>
            <w:shd w:val="clear" w:color="auto" w:fill="auto"/>
            <w:vAlign w:val="center"/>
          </w:tcPr>
          <w:p w:rsidR="00A5708D" w:rsidRPr="00566737" w:rsidRDefault="00A5708D" w:rsidP="00975775">
            <w:pPr>
              <w:pStyle w:val="Prrafodelista"/>
              <w:widowControl/>
              <w:numPr>
                <w:ilvl w:val="0"/>
                <w:numId w:val="1"/>
              </w:numPr>
              <w:suppressAutoHyphens w:val="0"/>
              <w:contextualSpacing/>
              <w:jc w:val="left"/>
              <w:rPr>
                <w:rFonts w:ascii="Verdana" w:hAnsi="Verdana" w:cs="Arial"/>
                <w:sz w:val="22"/>
                <w:lang w:val="es-ES"/>
              </w:rPr>
            </w:pPr>
            <w:r w:rsidRPr="00566737">
              <w:rPr>
                <w:rFonts w:ascii="Verdana" w:hAnsi="Verdana" w:cs="Arial"/>
                <w:sz w:val="22"/>
                <w:lang w:val="es-ES"/>
              </w:rPr>
              <w:t>Administración pública y defensa</w:t>
            </w:r>
          </w:p>
        </w:tc>
        <w:tc>
          <w:tcPr>
            <w:tcW w:w="1701"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99,354</w:t>
            </w:r>
          </w:p>
        </w:tc>
        <w:tc>
          <w:tcPr>
            <w:tcW w:w="1583" w:type="dxa"/>
            <w:shd w:val="clear" w:color="auto" w:fill="auto"/>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125,084</w:t>
            </w:r>
          </w:p>
        </w:tc>
        <w:tc>
          <w:tcPr>
            <w:tcW w:w="1675"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26.0</w:t>
            </w:r>
          </w:p>
        </w:tc>
      </w:tr>
      <w:tr w:rsidR="00A5708D" w:rsidRPr="00566737" w:rsidTr="00975775">
        <w:trPr>
          <w:trHeight w:val="351"/>
          <w:jc w:val="center"/>
        </w:trPr>
        <w:tc>
          <w:tcPr>
            <w:tcW w:w="4912" w:type="dxa"/>
            <w:shd w:val="clear" w:color="auto" w:fill="auto"/>
            <w:vAlign w:val="center"/>
          </w:tcPr>
          <w:p w:rsidR="00A5708D" w:rsidRPr="00566737" w:rsidRDefault="00A5708D" w:rsidP="00975775">
            <w:pPr>
              <w:pStyle w:val="Prrafodelista"/>
              <w:widowControl/>
              <w:numPr>
                <w:ilvl w:val="0"/>
                <w:numId w:val="1"/>
              </w:numPr>
              <w:suppressAutoHyphens w:val="0"/>
              <w:contextualSpacing/>
              <w:jc w:val="left"/>
              <w:rPr>
                <w:rFonts w:ascii="Verdana" w:hAnsi="Verdana" w:cs="Arial"/>
                <w:sz w:val="22"/>
                <w:lang w:val="es-ES"/>
              </w:rPr>
            </w:pPr>
            <w:r w:rsidRPr="00566737">
              <w:rPr>
                <w:rFonts w:ascii="Verdana" w:hAnsi="Verdana" w:cs="Arial"/>
                <w:sz w:val="22"/>
                <w:lang w:val="es-ES"/>
              </w:rPr>
              <w:t>Construcción</w:t>
            </w:r>
          </w:p>
        </w:tc>
        <w:tc>
          <w:tcPr>
            <w:tcW w:w="1701"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119,685</w:t>
            </w:r>
          </w:p>
        </w:tc>
        <w:tc>
          <w:tcPr>
            <w:tcW w:w="1583" w:type="dxa"/>
            <w:shd w:val="clear" w:color="auto" w:fill="auto"/>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137,154</w:t>
            </w:r>
          </w:p>
        </w:tc>
        <w:tc>
          <w:tcPr>
            <w:tcW w:w="1675"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14.6</w:t>
            </w:r>
          </w:p>
        </w:tc>
      </w:tr>
      <w:tr w:rsidR="00A5708D" w:rsidRPr="00566737" w:rsidTr="00975775">
        <w:trPr>
          <w:trHeight w:val="329"/>
          <w:jc w:val="center"/>
        </w:trPr>
        <w:tc>
          <w:tcPr>
            <w:tcW w:w="4912" w:type="dxa"/>
            <w:shd w:val="clear" w:color="auto" w:fill="auto"/>
            <w:vAlign w:val="center"/>
          </w:tcPr>
          <w:p w:rsidR="00A5708D" w:rsidRPr="00566737" w:rsidRDefault="00A5708D" w:rsidP="00975775">
            <w:pPr>
              <w:pStyle w:val="Prrafodelista"/>
              <w:widowControl/>
              <w:numPr>
                <w:ilvl w:val="0"/>
                <w:numId w:val="1"/>
              </w:numPr>
              <w:suppressAutoHyphens w:val="0"/>
              <w:contextualSpacing/>
              <w:jc w:val="left"/>
              <w:rPr>
                <w:rFonts w:ascii="Verdana" w:hAnsi="Verdana" w:cs="Arial"/>
                <w:sz w:val="22"/>
                <w:lang w:val="es-ES"/>
              </w:rPr>
            </w:pPr>
            <w:r w:rsidRPr="00566737">
              <w:rPr>
                <w:rFonts w:ascii="Verdana" w:hAnsi="Verdana" w:cs="Arial"/>
                <w:sz w:val="22"/>
                <w:lang w:val="es-ES"/>
              </w:rPr>
              <w:t>Comercio, hoteles, restaurantes</w:t>
            </w:r>
          </w:p>
        </w:tc>
        <w:tc>
          <w:tcPr>
            <w:tcW w:w="1701"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689,935</w:t>
            </w:r>
          </w:p>
        </w:tc>
        <w:tc>
          <w:tcPr>
            <w:tcW w:w="1583" w:type="dxa"/>
            <w:shd w:val="clear" w:color="auto" w:fill="auto"/>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785,589</w:t>
            </w:r>
          </w:p>
        </w:tc>
        <w:tc>
          <w:tcPr>
            <w:tcW w:w="1675"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14.0</w:t>
            </w:r>
          </w:p>
        </w:tc>
      </w:tr>
      <w:tr w:rsidR="00A5708D" w:rsidRPr="00566737" w:rsidTr="00975775">
        <w:trPr>
          <w:trHeight w:val="436"/>
          <w:jc w:val="center"/>
        </w:trPr>
        <w:tc>
          <w:tcPr>
            <w:tcW w:w="4912" w:type="dxa"/>
            <w:shd w:val="clear" w:color="auto" w:fill="auto"/>
            <w:vAlign w:val="center"/>
          </w:tcPr>
          <w:p w:rsidR="00A5708D" w:rsidRPr="00566737" w:rsidRDefault="00A5708D" w:rsidP="00975775">
            <w:pPr>
              <w:pStyle w:val="Prrafodelista"/>
              <w:widowControl/>
              <w:numPr>
                <w:ilvl w:val="0"/>
                <w:numId w:val="1"/>
              </w:numPr>
              <w:suppressAutoHyphens w:val="0"/>
              <w:contextualSpacing/>
              <w:jc w:val="left"/>
              <w:rPr>
                <w:rFonts w:ascii="Verdana" w:hAnsi="Verdana" w:cs="Arial"/>
                <w:sz w:val="22"/>
                <w:lang w:val="es-ES"/>
              </w:rPr>
            </w:pPr>
            <w:r w:rsidRPr="00566737">
              <w:rPr>
                <w:rFonts w:ascii="Verdana" w:hAnsi="Verdana" w:cs="Arial"/>
                <w:sz w:val="22"/>
                <w:lang w:val="es-ES"/>
              </w:rPr>
              <w:t>Industria manufacturera</w:t>
            </w:r>
          </w:p>
        </w:tc>
        <w:tc>
          <w:tcPr>
            <w:tcW w:w="1701"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360,223</w:t>
            </w:r>
          </w:p>
        </w:tc>
        <w:tc>
          <w:tcPr>
            <w:tcW w:w="1583" w:type="dxa"/>
            <w:shd w:val="clear" w:color="auto" w:fill="auto"/>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388,045</w:t>
            </w:r>
          </w:p>
        </w:tc>
        <w:tc>
          <w:tcPr>
            <w:tcW w:w="1675"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7.7</w:t>
            </w:r>
          </w:p>
        </w:tc>
      </w:tr>
      <w:tr w:rsidR="00A5708D" w:rsidRPr="00566737" w:rsidTr="00D44EA5">
        <w:trPr>
          <w:trHeight w:val="557"/>
          <w:jc w:val="center"/>
        </w:trPr>
        <w:tc>
          <w:tcPr>
            <w:tcW w:w="4912" w:type="dxa"/>
            <w:shd w:val="clear" w:color="auto" w:fill="auto"/>
            <w:vAlign w:val="center"/>
          </w:tcPr>
          <w:p w:rsidR="00A5708D" w:rsidRPr="00566737" w:rsidRDefault="00A5708D" w:rsidP="00975775">
            <w:pPr>
              <w:pStyle w:val="Prrafodelista"/>
              <w:widowControl/>
              <w:numPr>
                <w:ilvl w:val="0"/>
                <w:numId w:val="1"/>
              </w:numPr>
              <w:suppressAutoHyphens w:val="0"/>
              <w:contextualSpacing/>
              <w:jc w:val="left"/>
              <w:rPr>
                <w:rFonts w:ascii="Verdana" w:hAnsi="Verdana" w:cs="Arial"/>
                <w:sz w:val="22"/>
                <w:lang w:val="es-ES"/>
              </w:rPr>
            </w:pPr>
            <w:r w:rsidRPr="00566737">
              <w:rPr>
                <w:rFonts w:ascii="Verdana" w:hAnsi="Verdana" w:cs="Arial"/>
                <w:sz w:val="22"/>
                <w:lang w:val="es-ES"/>
              </w:rPr>
              <w:t>Agropecuario</w:t>
            </w:r>
          </w:p>
        </w:tc>
        <w:tc>
          <w:tcPr>
            <w:tcW w:w="1701"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471,919</w:t>
            </w:r>
          </w:p>
        </w:tc>
        <w:tc>
          <w:tcPr>
            <w:tcW w:w="1583" w:type="dxa"/>
            <w:shd w:val="clear" w:color="auto" w:fill="auto"/>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493,389</w:t>
            </w:r>
          </w:p>
        </w:tc>
        <w:tc>
          <w:tcPr>
            <w:tcW w:w="1675"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4.5</w:t>
            </w:r>
          </w:p>
        </w:tc>
      </w:tr>
      <w:tr w:rsidR="00A5708D" w:rsidRPr="00566737" w:rsidTr="00D44EA5">
        <w:trPr>
          <w:trHeight w:val="551"/>
          <w:jc w:val="center"/>
        </w:trPr>
        <w:tc>
          <w:tcPr>
            <w:tcW w:w="4912" w:type="dxa"/>
            <w:shd w:val="clear" w:color="auto" w:fill="auto"/>
            <w:vAlign w:val="center"/>
          </w:tcPr>
          <w:p w:rsidR="00A5708D" w:rsidRPr="00566737" w:rsidRDefault="00A5708D" w:rsidP="00975775">
            <w:pPr>
              <w:pStyle w:val="Prrafodelista"/>
              <w:numPr>
                <w:ilvl w:val="0"/>
                <w:numId w:val="2"/>
              </w:numPr>
              <w:ind w:left="409" w:hanging="425"/>
              <w:jc w:val="left"/>
              <w:rPr>
                <w:rFonts w:ascii="Verdana" w:hAnsi="Verdana" w:cs="Arial"/>
                <w:sz w:val="22"/>
                <w:lang w:val="es-ES"/>
              </w:rPr>
            </w:pPr>
            <w:r w:rsidRPr="00566737">
              <w:rPr>
                <w:rFonts w:ascii="Verdana" w:hAnsi="Verdana" w:cs="Arial"/>
                <w:sz w:val="22"/>
                <w:lang w:val="es-ES"/>
              </w:rPr>
              <w:t>Transporte, almacenamiento, comunicaciones.</w:t>
            </w:r>
          </w:p>
        </w:tc>
        <w:tc>
          <w:tcPr>
            <w:tcW w:w="1701"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101,498</w:t>
            </w:r>
          </w:p>
        </w:tc>
        <w:tc>
          <w:tcPr>
            <w:tcW w:w="1583" w:type="dxa"/>
            <w:shd w:val="clear" w:color="auto" w:fill="auto"/>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104,048</w:t>
            </w:r>
          </w:p>
        </w:tc>
        <w:tc>
          <w:tcPr>
            <w:tcW w:w="1675" w:type="dxa"/>
            <w:vAlign w:val="center"/>
          </w:tcPr>
          <w:p w:rsidR="00A5708D" w:rsidRPr="00566737" w:rsidRDefault="00A5708D" w:rsidP="00975775">
            <w:pPr>
              <w:jc w:val="center"/>
              <w:rPr>
                <w:rFonts w:ascii="Verdana" w:hAnsi="Verdana" w:cs="Arial"/>
                <w:sz w:val="22"/>
                <w:lang w:val="es-ES"/>
              </w:rPr>
            </w:pPr>
            <w:r w:rsidRPr="00566737">
              <w:rPr>
                <w:rFonts w:ascii="Verdana" w:hAnsi="Verdana" w:cs="Arial"/>
                <w:sz w:val="22"/>
                <w:lang w:val="es-ES"/>
              </w:rPr>
              <w:t>2.5</w:t>
            </w:r>
          </w:p>
        </w:tc>
      </w:tr>
    </w:tbl>
    <w:p w:rsidR="00A5708D" w:rsidRPr="00862241" w:rsidRDefault="00A5708D" w:rsidP="00862241">
      <w:pPr>
        <w:spacing w:line="360" w:lineRule="auto"/>
        <w:ind w:left="0" w:firstLine="0"/>
        <w:jc w:val="center"/>
        <w:rPr>
          <w:rFonts w:ascii="Verdana" w:hAnsi="Verdana" w:cs="Arial"/>
          <w:lang w:val="es-ES_tradnl"/>
        </w:rPr>
      </w:pPr>
      <w:r w:rsidRPr="00862241">
        <w:rPr>
          <w:rFonts w:ascii="Verdana" w:hAnsi="Verdana" w:cs="Arial"/>
          <w:lang w:val="es-ES_tradnl"/>
        </w:rPr>
        <w:t>Fuente: Encuestas de hogares de propósitos múltiples, años 2009 y 2013</w:t>
      </w:r>
    </w:p>
    <w:p w:rsidR="00A5708D" w:rsidRPr="00862241" w:rsidRDefault="00A5708D" w:rsidP="00862241">
      <w:pPr>
        <w:spacing w:line="360" w:lineRule="auto"/>
        <w:ind w:left="0" w:firstLine="0"/>
        <w:rPr>
          <w:rFonts w:ascii="Verdana" w:hAnsi="Verdana" w:cs="Arial"/>
          <w:lang w:val="es-ES"/>
        </w:rPr>
      </w:pPr>
    </w:p>
    <w:p w:rsidR="00A5708D" w:rsidRPr="00862241" w:rsidRDefault="00A5708D" w:rsidP="00862241">
      <w:pPr>
        <w:spacing w:line="360" w:lineRule="auto"/>
        <w:ind w:left="0" w:firstLine="0"/>
        <w:rPr>
          <w:rFonts w:ascii="Verdana" w:hAnsi="Verdana" w:cs="Arial"/>
          <w:lang w:val="es-ES"/>
        </w:rPr>
      </w:pPr>
      <w:r w:rsidRPr="00862241">
        <w:rPr>
          <w:rFonts w:ascii="Verdana" w:hAnsi="Verdana" w:cs="Arial"/>
          <w:lang w:val="es-ES"/>
        </w:rPr>
        <w:t>Se proyecta que durante el quinquenio 2014-2019, en el sector público habrá más empleo, esto debido a que el gobierno aumentará sus inversiones en áreas sociales, tales como la ampliación del Paquete Escolar hasta bachillerato.</w:t>
      </w:r>
    </w:p>
    <w:p w:rsidR="00A5708D" w:rsidRPr="00862241" w:rsidRDefault="00A5708D" w:rsidP="00862241">
      <w:pPr>
        <w:spacing w:line="360" w:lineRule="auto"/>
        <w:ind w:left="0" w:firstLine="0"/>
        <w:rPr>
          <w:rFonts w:ascii="Verdana" w:hAnsi="Verdana" w:cs="Arial"/>
          <w:lang w:val="es-ES"/>
        </w:rPr>
      </w:pPr>
    </w:p>
    <w:p w:rsidR="00A5708D" w:rsidRPr="00862241" w:rsidRDefault="00A5708D" w:rsidP="00862241">
      <w:pPr>
        <w:spacing w:line="360" w:lineRule="auto"/>
        <w:ind w:left="0" w:firstLine="0"/>
        <w:rPr>
          <w:rFonts w:ascii="Verdana" w:hAnsi="Verdana" w:cs="Arial"/>
          <w:lang w:val="es-ES"/>
        </w:rPr>
      </w:pPr>
      <w:r w:rsidRPr="00862241">
        <w:rPr>
          <w:rFonts w:ascii="Verdana" w:hAnsi="Verdana" w:cs="Arial"/>
          <w:lang w:val="es-ES"/>
        </w:rPr>
        <w:t>Además en los próximos años se les asignarán más recursos a los siete proyectos del programa de atención básica universal: ciudad mujer, comunidades solidarias, PATI, pensión básica universal, paquetes escolares, alimentación escolar y agricultura familiar.</w:t>
      </w:r>
    </w:p>
    <w:p w:rsidR="00A5708D" w:rsidRPr="00862241" w:rsidRDefault="00A5708D" w:rsidP="00862241">
      <w:pPr>
        <w:spacing w:line="360" w:lineRule="auto"/>
        <w:ind w:left="0" w:firstLine="0"/>
        <w:rPr>
          <w:rFonts w:ascii="Verdana" w:hAnsi="Verdana" w:cs="Arial"/>
          <w:lang w:val="es-ES"/>
        </w:rPr>
      </w:pPr>
    </w:p>
    <w:p w:rsidR="00A5708D" w:rsidRPr="00862241" w:rsidRDefault="00A5708D" w:rsidP="00862241">
      <w:pPr>
        <w:spacing w:line="360" w:lineRule="auto"/>
        <w:ind w:left="0" w:firstLine="0"/>
        <w:rPr>
          <w:rFonts w:ascii="Verdana" w:hAnsi="Verdana" w:cs="Arial"/>
          <w:color w:val="FF0000"/>
          <w:lang w:val="es-ES_tradnl"/>
        </w:rPr>
      </w:pPr>
      <w:r w:rsidRPr="00862241">
        <w:rPr>
          <w:rFonts w:ascii="Verdana" w:hAnsi="Verdana" w:cs="Arial"/>
          <w:lang w:val="es-ES"/>
        </w:rPr>
        <w:t xml:space="preserve">Asimismo, la generación de empleo experimentará un impacto positivo en el sector construcción, debido a los grandes proyectos de inversión en infraestructura y turismo que se realizarán en el marco del inicio de la ejecución de </w:t>
      </w:r>
      <w:r w:rsidRPr="00862241">
        <w:rPr>
          <w:rFonts w:ascii="Verdana" w:hAnsi="Verdana" w:cs="Arial"/>
          <w:lang w:val="es-ES_tradnl"/>
        </w:rPr>
        <w:t>FOMILENIO II y otras obras importantes tales como la reparación de 400 escuelas, ampliación de la carretera que conduce hacia el Puerto de La Libertad, ampliación del Aeropuerto Monseñor Oscar Arnulfo Romero, mejoras al Aeropuerto Internacional de Ilopango y construcción del segundo tramo del SITRAMSS.</w:t>
      </w:r>
    </w:p>
    <w:p w:rsidR="00A5708D" w:rsidRPr="00862241" w:rsidRDefault="00A5708D" w:rsidP="00862241">
      <w:pPr>
        <w:spacing w:line="360" w:lineRule="auto"/>
        <w:ind w:left="0" w:firstLine="0"/>
        <w:rPr>
          <w:rFonts w:ascii="Verdana" w:hAnsi="Verdana" w:cs="Arial"/>
          <w:lang w:val="es-ES"/>
        </w:rPr>
      </w:pPr>
    </w:p>
    <w:p w:rsidR="00A5708D" w:rsidRPr="00862241" w:rsidRDefault="00A5708D" w:rsidP="00862241">
      <w:pPr>
        <w:spacing w:line="360" w:lineRule="auto"/>
        <w:ind w:left="0" w:firstLine="0"/>
        <w:rPr>
          <w:rFonts w:ascii="Verdana" w:hAnsi="Verdana" w:cs="Arial"/>
          <w:lang w:val="es-ES_tradnl"/>
        </w:rPr>
      </w:pPr>
      <w:r w:rsidRPr="00862241">
        <w:rPr>
          <w:rFonts w:ascii="Verdana" w:hAnsi="Verdana" w:cs="Arial"/>
          <w:lang w:val="es-ES"/>
        </w:rPr>
        <w:t xml:space="preserve">Otros sectores en los cuales crecerá el empleo son el comercio, el turismo, el transporte, las comunicaciones y la industria, que se verán estimulados por el desarrollo de la infraestructura y la disminución de los costos de la energía eléctrica, debido al cambio de la matriz energética que busca </w:t>
      </w:r>
      <w:r w:rsidRPr="00862241">
        <w:rPr>
          <w:rFonts w:ascii="Verdana" w:hAnsi="Verdana" w:cs="Arial"/>
          <w:lang w:val="es-ES_tradnl"/>
        </w:rPr>
        <w:t>potenciar nuevas fuentes de energía eléctrica, para reducir la dependencia de la energía térmica (de petróleo).</w:t>
      </w:r>
    </w:p>
    <w:p w:rsidR="00A5708D" w:rsidRDefault="00A5708D" w:rsidP="00862241">
      <w:pPr>
        <w:spacing w:line="360" w:lineRule="auto"/>
        <w:ind w:left="0" w:firstLine="0"/>
        <w:rPr>
          <w:rFonts w:ascii="Verdana" w:hAnsi="Verdana" w:cs="Arial"/>
          <w:lang w:val="es-ES_tradnl"/>
        </w:rPr>
      </w:pPr>
    </w:p>
    <w:p w:rsidR="00A5708D" w:rsidRPr="00862241" w:rsidRDefault="00A5708D" w:rsidP="00862241">
      <w:pPr>
        <w:spacing w:line="360" w:lineRule="auto"/>
        <w:ind w:left="0" w:firstLine="0"/>
        <w:rPr>
          <w:rFonts w:ascii="Verdana" w:hAnsi="Verdana" w:cs="Arial"/>
          <w:lang w:val="es-ES"/>
        </w:rPr>
      </w:pPr>
      <w:r w:rsidRPr="00862241">
        <w:rPr>
          <w:rFonts w:ascii="Verdana" w:hAnsi="Verdana" w:cs="Arial"/>
          <w:lang w:val="es-ES"/>
        </w:rPr>
        <w:t>El gobierno otorgará más paquetes agrícolas, continuará entregando títulos de propiedad, ampliará el crédito para la pequeña producción campesina en el marco del programa de agricultura familiar y promoverá el desarrollo de la agricultura orgánica mediante un proyecto que arrancó con 14,000 agricultores y agricultoras que producen granos básicos y hortalizas.</w:t>
      </w:r>
    </w:p>
    <w:p w:rsidR="00D46F7D" w:rsidRDefault="00D46F7D" w:rsidP="00862241">
      <w:pPr>
        <w:spacing w:line="360" w:lineRule="auto"/>
        <w:ind w:left="0" w:firstLine="0"/>
        <w:rPr>
          <w:rFonts w:ascii="Verdana" w:hAnsi="Verdana" w:cs="Arial"/>
          <w:lang w:val="es-ES"/>
        </w:rPr>
      </w:pPr>
    </w:p>
    <w:p w:rsidR="00A5708D" w:rsidRPr="00862241" w:rsidRDefault="00A5708D" w:rsidP="00862241">
      <w:pPr>
        <w:spacing w:line="360" w:lineRule="auto"/>
        <w:ind w:left="0" w:firstLine="0"/>
        <w:rPr>
          <w:rFonts w:ascii="Verdana" w:hAnsi="Verdana" w:cs="Arial"/>
          <w:lang w:val="es-ES"/>
        </w:rPr>
      </w:pPr>
      <w:r w:rsidRPr="00862241">
        <w:rPr>
          <w:rFonts w:ascii="Verdana" w:hAnsi="Verdana" w:cs="Arial"/>
          <w:lang w:val="es-ES"/>
        </w:rPr>
        <w:t>La recuperación de los granos básicos y el café impactará positivamente en la producción, el ingreso y el empleo en el campo, pues esos cultivos representan el 40% de la producción agrícola nacional.</w:t>
      </w:r>
    </w:p>
    <w:p w:rsidR="00A5708D" w:rsidRPr="00862241" w:rsidRDefault="00A5708D" w:rsidP="00862241">
      <w:pPr>
        <w:spacing w:line="360" w:lineRule="auto"/>
        <w:ind w:left="0" w:firstLine="0"/>
        <w:rPr>
          <w:rFonts w:ascii="Verdana" w:hAnsi="Verdana" w:cs="Arial"/>
          <w:color w:val="FF0000"/>
          <w:lang w:val="es-ES"/>
        </w:rPr>
      </w:pPr>
    </w:p>
    <w:p w:rsidR="00A5708D" w:rsidRPr="00862241" w:rsidRDefault="00A5708D" w:rsidP="00862241">
      <w:pPr>
        <w:spacing w:line="360" w:lineRule="auto"/>
        <w:ind w:left="0" w:firstLine="0"/>
        <w:rPr>
          <w:rFonts w:ascii="Verdana" w:hAnsi="Verdana" w:cs="Arial"/>
          <w:lang w:val="es-ES"/>
        </w:rPr>
      </w:pPr>
      <w:r w:rsidRPr="00862241">
        <w:rPr>
          <w:rFonts w:ascii="Verdana" w:hAnsi="Verdana" w:cs="Arial"/>
          <w:lang w:val="es-ES"/>
        </w:rPr>
        <w:t>Las Micro y Pequeñas Empresas, son prioritarias en la estrategia del gobierno, operan en casi todos los sectores arriba mencionados, principalmente en el comercio, la industria artesanal y el sector agropecuario. La Asamblea Legislativa aprobó la “Ley de Fomento, Protección y Desarrollo de la Micro y Pequeña Empresa” (MYPE), la cual crea un fondo de crédito y fondo de garantía, así como obliga a las instituciones gubernamentales relacionadas con esas empresas a eliminar trámites innecesarios.</w:t>
      </w:r>
    </w:p>
    <w:p w:rsidR="00A5708D" w:rsidRDefault="00A5708D" w:rsidP="00862241">
      <w:pPr>
        <w:spacing w:line="360" w:lineRule="auto"/>
        <w:ind w:left="0" w:firstLine="0"/>
        <w:rPr>
          <w:rFonts w:ascii="Verdana" w:hAnsi="Verdana" w:cs="Arial"/>
          <w:color w:val="FF0000"/>
          <w:lang w:val="es-ES"/>
        </w:rPr>
      </w:pPr>
    </w:p>
    <w:p w:rsidR="00566737" w:rsidRPr="00862241" w:rsidRDefault="00566737" w:rsidP="00862241">
      <w:pPr>
        <w:spacing w:line="360" w:lineRule="auto"/>
        <w:ind w:left="0" w:firstLine="0"/>
        <w:rPr>
          <w:rFonts w:ascii="Verdana" w:hAnsi="Verdana" w:cs="Arial"/>
          <w:color w:val="FF0000"/>
          <w:lang w:val="es-ES"/>
        </w:rPr>
      </w:pPr>
    </w:p>
    <w:p w:rsidR="00A5708D" w:rsidRPr="00862241" w:rsidRDefault="00A5708D" w:rsidP="00862241">
      <w:pPr>
        <w:spacing w:line="360" w:lineRule="auto"/>
        <w:ind w:left="0" w:firstLine="0"/>
        <w:rPr>
          <w:rFonts w:ascii="Verdana" w:hAnsi="Verdana" w:cs="Arial"/>
        </w:rPr>
      </w:pPr>
      <w:r w:rsidRPr="00862241">
        <w:rPr>
          <w:rFonts w:ascii="Verdana" w:hAnsi="Verdana" w:cs="Arial"/>
          <w:lang w:val="es-ES"/>
        </w:rPr>
        <w:lastRenderedPageBreak/>
        <w:t>Otra acción encaminada a apoyar a las MYPE es la creación de la Banca de la Mujer y el financiamiento de proyectos de emprendedurismo juvenil e inclusión social.</w:t>
      </w:r>
      <w:r w:rsidRPr="00862241">
        <w:rPr>
          <w:rFonts w:ascii="Verdana" w:hAnsi="Verdana" w:cs="Arial"/>
        </w:rPr>
        <w:t xml:space="preserve"> </w:t>
      </w:r>
      <w:r w:rsidRPr="00862241">
        <w:rPr>
          <w:rFonts w:ascii="Verdana" w:hAnsi="Verdana" w:cs="Arial"/>
          <w:lang w:val="es-ES"/>
        </w:rPr>
        <w:t>Además, el Banco Interamericano de Desarrollo (BID) acordó un préstamo de 100 millones de dólares que manejará BANDESAL y servirá para financiar a las MYPE.</w:t>
      </w:r>
    </w:p>
    <w:p w:rsidR="00A5708D" w:rsidRDefault="00A5708D" w:rsidP="00862241">
      <w:pPr>
        <w:spacing w:line="360" w:lineRule="auto"/>
        <w:rPr>
          <w:rFonts w:ascii="Verdana" w:hAnsi="Verdana" w:cs="Arial"/>
        </w:rPr>
      </w:pPr>
    </w:p>
    <w:p w:rsidR="005D1412" w:rsidRPr="00862241" w:rsidRDefault="005D1412" w:rsidP="00862241">
      <w:pPr>
        <w:spacing w:line="360" w:lineRule="auto"/>
        <w:rPr>
          <w:rFonts w:ascii="Verdana" w:hAnsi="Verdana" w:cs="Arial"/>
          <w:b/>
          <w:i/>
        </w:rPr>
      </w:pPr>
    </w:p>
    <w:p w:rsidR="00E17623" w:rsidRPr="00862241" w:rsidRDefault="00E17623" w:rsidP="000615D5">
      <w:pPr>
        <w:pStyle w:val="Prrafodelista"/>
        <w:numPr>
          <w:ilvl w:val="0"/>
          <w:numId w:val="4"/>
        </w:numPr>
        <w:spacing w:line="360" w:lineRule="auto"/>
        <w:outlineLvl w:val="0"/>
        <w:rPr>
          <w:rFonts w:ascii="Verdana" w:hAnsi="Verdana" w:cs="Arial"/>
          <w:b/>
        </w:rPr>
      </w:pPr>
      <w:bookmarkStart w:id="7" w:name="_Toc413052884"/>
      <w:r w:rsidRPr="00862241">
        <w:rPr>
          <w:rFonts w:ascii="Verdana" w:hAnsi="Verdana" w:cs="Arial"/>
          <w:b/>
        </w:rPr>
        <w:t>MARCO FILOSÓFICO</w:t>
      </w:r>
      <w:r w:rsidR="007A5EA2" w:rsidRPr="00862241">
        <w:rPr>
          <w:rFonts w:ascii="Verdana" w:hAnsi="Verdana" w:cs="Arial"/>
          <w:b/>
        </w:rPr>
        <w:t xml:space="preserve"> MINISTERIO DE TRABAJO Y </w:t>
      </w:r>
      <w:r w:rsidR="00975775" w:rsidRPr="00862241">
        <w:rPr>
          <w:rFonts w:ascii="Verdana" w:hAnsi="Verdana" w:cs="Arial"/>
          <w:b/>
        </w:rPr>
        <w:t>PREVISIÓN</w:t>
      </w:r>
      <w:r w:rsidR="007A5EA2" w:rsidRPr="00862241">
        <w:rPr>
          <w:rFonts w:ascii="Verdana" w:hAnsi="Verdana" w:cs="Arial"/>
          <w:b/>
        </w:rPr>
        <w:t xml:space="preserve"> SOCIAL</w:t>
      </w:r>
      <w:bookmarkEnd w:id="7"/>
    </w:p>
    <w:p w:rsidR="008C0609" w:rsidRPr="00862241" w:rsidRDefault="008C0609" w:rsidP="00862241">
      <w:pPr>
        <w:pStyle w:val="Ttulo2"/>
        <w:spacing w:line="360" w:lineRule="auto"/>
        <w:rPr>
          <w:rFonts w:ascii="Verdana" w:hAnsi="Verdana" w:cs="Arial"/>
          <w:color w:val="auto"/>
          <w:sz w:val="24"/>
          <w:szCs w:val="24"/>
        </w:rPr>
      </w:pPr>
      <w:bookmarkStart w:id="8" w:name="_Toc413052885"/>
      <w:r w:rsidRPr="00862241">
        <w:rPr>
          <w:rFonts w:ascii="Verdana" w:hAnsi="Verdana" w:cs="Arial"/>
          <w:color w:val="auto"/>
          <w:sz w:val="24"/>
          <w:szCs w:val="24"/>
        </w:rPr>
        <w:t>Visión</w:t>
      </w:r>
      <w:bookmarkEnd w:id="8"/>
    </w:p>
    <w:p w:rsidR="008C0609" w:rsidRDefault="00D46F7D" w:rsidP="00D46F7D">
      <w:pPr>
        <w:spacing w:line="360" w:lineRule="auto"/>
        <w:ind w:left="0" w:firstLine="0"/>
        <w:rPr>
          <w:rFonts w:ascii="Verdana" w:hAnsi="Verdana" w:cs="Arial"/>
        </w:rPr>
      </w:pPr>
      <w:r w:rsidRPr="00D46F7D">
        <w:rPr>
          <w:rFonts w:ascii="Verdana" w:hAnsi="Verdana" w:cs="Arial"/>
        </w:rPr>
        <w:t>Ser una Institución vinculada a la gente, que brinda servicios de calidad, eficientes y transparentes, para alcanzar el desarrollo integral del trabajo digno y fomento de armonía laboral; teniendo como pilares la igualdad, el respeto a los derechos humanos, la solidaridad, la justicia social, la inclusión y no discriminación.</w:t>
      </w:r>
    </w:p>
    <w:p w:rsidR="00566737" w:rsidRDefault="00566737" w:rsidP="00862241">
      <w:pPr>
        <w:pStyle w:val="Ttulo2"/>
        <w:spacing w:line="360" w:lineRule="auto"/>
        <w:rPr>
          <w:rFonts w:ascii="Verdana" w:hAnsi="Verdana" w:cs="Arial"/>
          <w:color w:val="auto"/>
          <w:sz w:val="24"/>
          <w:szCs w:val="24"/>
        </w:rPr>
      </w:pPr>
    </w:p>
    <w:p w:rsidR="00E17623" w:rsidRPr="00862241" w:rsidRDefault="00E17623" w:rsidP="00862241">
      <w:pPr>
        <w:pStyle w:val="Ttulo2"/>
        <w:spacing w:line="360" w:lineRule="auto"/>
        <w:rPr>
          <w:rFonts w:ascii="Verdana" w:hAnsi="Verdana" w:cs="Arial"/>
          <w:color w:val="auto"/>
          <w:sz w:val="24"/>
          <w:szCs w:val="24"/>
        </w:rPr>
      </w:pPr>
      <w:bookmarkStart w:id="9" w:name="_Toc413052886"/>
      <w:r w:rsidRPr="00862241">
        <w:rPr>
          <w:rFonts w:ascii="Verdana" w:hAnsi="Verdana" w:cs="Arial"/>
          <w:color w:val="auto"/>
          <w:sz w:val="24"/>
          <w:szCs w:val="24"/>
        </w:rPr>
        <w:t>Misión</w:t>
      </w:r>
      <w:bookmarkEnd w:id="9"/>
    </w:p>
    <w:p w:rsidR="00E17623" w:rsidRPr="00862241" w:rsidRDefault="00E17623" w:rsidP="00862241">
      <w:pPr>
        <w:spacing w:line="360" w:lineRule="auto"/>
        <w:ind w:left="0" w:firstLine="0"/>
        <w:rPr>
          <w:rFonts w:ascii="Verdana" w:hAnsi="Verdana" w:cs="Arial"/>
        </w:rPr>
      </w:pPr>
      <w:r w:rsidRPr="00862241">
        <w:rPr>
          <w:rFonts w:ascii="Verdana" w:hAnsi="Verdana" w:cs="Arial"/>
        </w:rPr>
        <w:t xml:space="preserve">Somos la Institución rectora de la administración pública en materia de Trabajo y Previsión Social, fundamentalmente encargada de potenciar las relaciones laborales, sustentados en el diálogo, la concertación social y la participación tripartita, teniendo como fin principal el </w:t>
      </w:r>
      <w:r w:rsidR="007A5EA2" w:rsidRPr="00862241">
        <w:rPr>
          <w:rFonts w:ascii="Verdana" w:hAnsi="Verdana" w:cs="Arial"/>
        </w:rPr>
        <w:t xml:space="preserve">trabajo digno, el </w:t>
      </w:r>
      <w:r w:rsidRPr="00862241">
        <w:rPr>
          <w:rFonts w:ascii="Verdana" w:hAnsi="Verdana" w:cs="Arial"/>
        </w:rPr>
        <w:t>mejoramiento</w:t>
      </w:r>
      <w:r w:rsidR="00E36D43" w:rsidRPr="00862241">
        <w:rPr>
          <w:rFonts w:ascii="Verdana" w:hAnsi="Verdana" w:cs="Arial"/>
        </w:rPr>
        <w:t xml:space="preserve"> del salario real, condiciones laborales y calidad de vida de las trabajadoras y trabajadores, así como la mejora de la producción y de la productividad en un marco de equidad y justicia social.</w:t>
      </w:r>
    </w:p>
    <w:p w:rsidR="00566737" w:rsidRDefault="00566737" w:rsidP="00862241">
      <w:pPr>
        <w:pStyle w:val="Ttulo2"/>
        <w:spacing w:line="360" w:lineRule="auto"/>
        <w:rPr>
          <w:rFonts w:ascii="Verdana" w:hAnsi="Verdana" w:cs="Arial"/>
          <w:color w:val="auto"/>
          <w:sz w:val="24"/>
          <w:szCs w:val="24"/>
        </w:rPr>
      </w:pPr>
    </w:p>
    <w:p w:rsidR="0066111F" w:rsidRDefault="0002076A" w:rsidP="00862241">
      <w:pPr>
        <w:pStyle w:val="Ttulo2"/>
        <w:spacing w:line="360" w:lineRule="auto"/>
        <w:rPr>
          <w:rFonts w:ascii="Verdana" w:hAnsi="Verdana" w:cs="Arial"/>
          <w:color w:val="auto"/>
          <w:sz w:val="24"/>
          <w:szCs w:val="24"/>
        </w:rPr>
      </w:pPr>
      <w:bookmarkStart w:id="10" w:name="_Toc413052887"/>
      <w:r w:rsidRPr="00862241">
        <w:rPr>
          <w:rFonts w:ascii="Verdana" w:hAnsi="Verdana" w:cs="Arial"/>
          <w:color w:val="auto"/>
          <w:sz w:val="24"/>
          <w:szCs w:val="24"/>
        </w:rPr>
        <w:t>Valores Institucionales</w:t>
      </w:r>
      <w:bookmarkEnd w:id="10"/>
    </w:p>
    <w:p w:rsidR="002761C2" w:rsidRPr="002761C2" w:rsidRDefault="002761C2" w:rsidP="002761C2"/>
    <w:p w:rsidR="007A5EA2" w:rsidRPr="00862241" w:rsidRDefault="002761C2" w:rsidP="002761C2">
      <w:pPr>
        <w:spacing w:line="360" w:lineRule="auto"/>
        <w:ind w:left="2410" w:hanging="2410"/>
        <w:rPr>
          <w:rFonts w:ascii="Verdana" w:hAnsi="Verdana" w:cs="Arial"/>
        </w:rPr>
      </w:pPr>
      <w:r>
        <w:rPr>
          <w:rFonts w:ascii="Verdana" w:hAnsi="Verdana" w:cs="Arial"/>
        </w:rPr>
        <w:t xml:space="preserve">Equidad: </w:t>
      </w:r>
      <w:r>
        <w:rPr>
          <w:rFonts w:ascii="Verdana" w:hAnsi="Verdana" w:cs="Arial"/>
        </w:rPr>
        <w:tab/>
      </w:r>
      <w:r w:rsidR="007A5EA2" w:rsidRPr="00862241">
        <w:rPr>
          <w:rFonts w:ascii="Verdana" w:hAnsi="Verdana" w:cs="Arial"/>
        </w:rPr>
        <w:t>Promover el acceso de mujeres y hombres con igualdad y justicia a los bienes y servicios que ofrece el M</w:t>
      </w:r>
      <w:r w:rsidR="000C3741">
        <w:rPr>
          <w:rFonts w:ascii="Verdana" w:hAnsi="Verdana" w:cs="Arial"/>
        </w:rPr>
        <w:t xml:space="preserve">inisterio de </w:t>
      </w:r>
      <w:r w:rsidR="007A5EA2" w:rsidRPr="00862241">
        <w:rPr>
          <w:rFonts w:ascii="Verdana" w:hAnsi="Verdana" w:cs="Arial"/>
        </w:rPr>
        <w:t>T</w:t>
      </w:r>
      <w:r w:rsidR="000C3741">
        <w:rPr>
          <w:rFonts w:ascii="Verdana" w:hAnsi="Verdana" w:cs="Arial"/>
        </w:rPr>
        <w:t xml:space="preserve">rabajo y </w:t>
      </w:r>
      <w:r w:rsidR="007A5EA2" w:rsidRPr="00862241">
        <w:rPr>
          <w:rFonts w:ascii="Verdana" w:hAnsi="Verdana" w:cs="Arial"/>
        </w:rPr>
        <w:t>P</w:t>
      </w:r>
      <w:r w:rsidR="000C3741">
        <w:rPr>
          <w:rFonts w:ascii="Verdana" w:hAnsi="Verdana" w:cs="Arial"/>
        </w:rPr>
        <w:t xml:space="preserve">revisión </w:t>
      </w:r>
      <w:r w:rsidR="007A5EA2" w:rsidRPr="00862241">
        <w:rPr>
          <w:rFonts w:ascii="Verdana" w:hAnsi="Verdana" w:cs="Arial"/>
        </w:rPr>
        <w:t>S</w:t>
      </w:r>
      <w:r w:rsidR="000C3741">
        <w:rPr>
          <w:rFonts w:ascii="Verdana" w:hAnsi="Verdana" w:cs="Arial"/>
        </w:rPr>
        <w:t>ocial.</w:t>
      </w:r>
    </w:p>
    <w:p w:rsidR="007A5EA2" w:rsidRPr="00862241" w:rsidRDefault="002761C2" w:rsidP="002761C2">
      <w:pPr>
        <w:spacing w:line="360" w:lineRule="auto"/>
        <w:ind w:left="2410" w:hanging="2410"/>
        <w:rPr>
          <w:rFonts w:ascii="Verdana" w:hAnsi="Verdana" w:cs="Arial"/>
        </w:rPr>
      </w:pPr>
      <w:r>
        <w:rPr>
          <w:rFonts w:ascii="Verdana" w:hAnsi="Verdana" w:cs="Arial"/>
        </w:rPr>
        <w:t>Igualdad:</w:t>
      </w:r>
      <w:r>
        <w:rPr>
          <w:rFonts w:ascii="Verdana" w:hAnsi="Verdana" w:cs="Arial"/>
        </w:rPr>
        <w:tab/>
      </w:r>
      <w:r w:rsidR="007A5EA2" w:rsidRPr="00862241">
        <w:rPr>
          <w:rFonts w:ascii="Verdana" w:hAnsi="Verdana" w:cs="Arial"/>
        </w:rPr>
        <w:t>Ofrecer un servicio y trato igualitario a mujeres y hombres, reconociendo que tienen los mismos derechos y deben tener las mismas oportunidades</w:t>
      </w:r>
    </w:p>
    <w:p w:rsidR="007A5EA2" w:rsidRPr="00862241" w:rsidRDefault="007A5EA2" w:rsidP="002761C2">
      <w:pPr>
        <w:spacing w:line="360" w:lineRule="auto"/>
        <w:ind w:left="2410" w:hanging="2410"/>
        <w:rPr>
          <w:rFonts w:ascii="Verdana" w:hAnsi="Verdana" w:cs="Arial"/>
        </w:rPr>
      </w:pPr>
      <w:r w:rsidRPr="002761C2">
        <w:rPr>
          <w:rFonts w:ascii="Verdana" w:hAnsi="Verdana" w:cs="Arial"/>
        </w:rPr>
        <w:t>Honestidad</w:t>
      </w:r>
      <w:r w:rsidR="002761C2">
        <w:rPr>
          <w:rFonts w:ascii="Verdana" w:hAnsi="Verdana" w:cs="Arial"/>
        </w:rPr>
        <w:t>:</w:t>
      </w:r>
      <w:r w:rsidR="002761C2">
        <w:rPr>
          <w:rFonts w:ascii="Verdana" w:hAnsi="Verdana" w:cs="Arial"/>
        </w:rPr>
        <w:tab/>
      </w:r>
      <w:r w:rsidRPr="00862241">
        <w:rPr>
          <w:rFonts w:ascii="Verdana" w:hAnsi="Verdana" w:cs="Arial"/>
        </w:rPr>
        <w:t>Actuar con un comportamiento íntegro conforme a la ética profesional y la responsabilidad como servidores públicos.</w:t>
      </w:r>
    </w:p>
    <w:p w:rsidR="007A5EA2" w:rsidRPr="00862241" w:rsidRDefault="007A5EA2" w:rsidP="002761C2">
      <w:pPr>
        <w:spacing w:line="360" w:lineRule="auto"/>
        <w:ind w:left="2410" w:hanging="2410"/>
        <w:rPr>
          <w:rFonts w:ascii="Verdana" w:hAnsi="Verdana" w:cs="Arial"/>
        </w:rPr>
      </w:pPr>
      <w:r w:rsidRPr="002761C2">
        <w:rPr>
          <w:rFonts w:ascii="Verdana" w:hAnsi="Verdana" w:cs="Arial"/>
        </w:rPr>
        <w:t>Responsabilidad</w:t>
      </w:r>
      <w:r w:rsidR="002761C2">
        <w:rPr>
          <w:rFonts w:ascii="Verdana" w:hAnsi="Verdana" w:cs="Arial"/>
        </w:rPr>
        <w:t>:</w:t>
      </w:r>
      <w:r w:rsidR="002761C2">
        <w:rPr>
          <w:rFonts w:ascii="Verdana" w:hAnsi="Verdana" w:cs="Arial"/>
        </w:rPr>
        <w:tab/>
      </w:r>
      <w:r w:rsidRPr="00862241">
        <w:rPr>
          <w:rFonts w:ascii="Verdana" w:hAnsi="Verdana" w:cs="Arial"/>
        </w:rPr>
        <w:t>Asumir y cumplir nuestros deberes y obligaciones conscientes de las consecuencias que ocasionará aquello que hagamos o dejemos de hacer para alcanzar los propósitos de la Institución.</w:t>
      </w:r>
    </w:p>
    <w:p w:rsidR="007A5EA2" w:rsidRDefault="007A5EA2" w:rsidP="002761C2">
      <w:pPr>
        <w:spacing w:line="360" w:lineRule="auto"/>
        <w:ind w:left="2410" w:hanging="2410"/>
        <w:rPr>
          <w:rFonts w:ascii="Verdana" w:hAnsi="Verdana" w:cs="Arial"/>
        </w:rPr>
      </w:pPr>
      <w:r w:rsidRPr="002761C2">
        <w:rPr>
          <w:rFonts w:ascii="Verdana" w:hAnsi="Verdana" w:cs="Arial"/>
        </w:rPr>
        <w:t>Justicia</w:t>
      </w:r>
      <w:r w:rsidR="002761C2">
        <w:rPr>
          <w:rFonts w:ascii="Verdana" w:hAnsi="Verdana" w:cs="Arial"/>
        </w:rPr>
        <w:t>:</w:t>
      </w:r>
      <w:r w:rsidR="002761C2">
        <w:rPr>
          <w:rFonts w:ascii="Verdana" w:hAnsi="Verdana" w:cs="Arial"/>
        </w:rPr>
        <w:tab/>
      </w:r>
      <w:r w:rsidRPr="00862241">
        <w:rPr>
          <w:rFonts w:ascii="Verdana" w:hAnsi="Verdana" w:cs="Arial"/>
        </w:rPr>
        <w:t>Dar a cada quien lo que le corresponde de conformidad con sus méritos y los derechos que le asisten.</w:t>
      </w:r>
    </w:p>
    <w:p w:rsidR="007C3AE4" w:rsidRPr="00862241" w:rsidRDefault="007C3AE4" w:rsidP="002761C2">
      <w:pPr>
        <w:spacing w:line="360" w:lineRule="auto"/>
        <w:ind w:left="2410" w:hanging="2410"/>
        <w:rPr>
          <w:rFonts w:ascii="Verdana" w:hAnsi="Verdana" w:cs="Arial"/>
          <w:lang w:val="es-MX"/>
        </w:rPr>
      </w:pPr>
      <w:r w:rsidRPr="002761C2">
        <w:rPr>
          <w:rFonts w:ascii="Verdana" w:hAnsi="Verdana" w:cs="Arial"/>
          <w:lang w:val="es-MX"/>
        </w:rPr>
        <w:t>No discriminación</w:t>
      </w:r>
      <w:r w:rsidR="002761C2">
        <w:rPr>
          <w:rFonts w:ascii="Verdana" w:hAnsi="Verdana" w:cs="Arial"/>
          <w:lang w:val="es-MX"/>
        </w:rPr>
        <w:t>:</w:t>
      </w:r>
      <w:r w:rsidR="002761C2">
        <w:rPr>
          <w:rFonts w:ascii="Verdana" w:hAnsi="Verdana" w:cs="Arial"/>
          <w:lang w:val="es-MX"/>
        </w:rPr>
        <w:tab/>
      </w:r>
      <w:r w:rsidRPr="00862241">
        <w:rPr>
          <w:rFonts w:ascii="Verdana" w:hAnsi="Verdana" w:cs="Arial"/>
          <w:lang w:val="es-MX"/>
        </w:rPr>
        <w:t>Se refiere a la prohibición de la discriminación de derecho o de hecho, directa o indirecta, contra las mujeres; la cual se define como, toda distinción, exclusión o restricción basada en el sexo que tenga por objeto o por resultado menoscabar o anular el ejercicio por las mujeres, de los derechos humanos y las libertades fundamentales en todas las esferas, con independencia de sus condiciones socio económicas, étnicas, culturales, políticas y personales de cualquier índole.</w:t>
      </w:r>
    </w:p>
    <w:p w:rsidR="002761C2" w:rsidRDefault="002761C2" w:rsidP="002761C2">
      <w:pPr>
        <w:pStyle w:val="Prrafodelista"/>
        <w:spacing w:line="360" w:lineRule="auto"/>
        <w:ind w:left="720" w:firstLine="0"/>
        <w:rPr>
          <w:rFonts w:ascii="Verdana" w:hAnsi="Verdana" w:cs="Arial"/>
          <w:lang w:val="es-MX"/>
        </w:rPr>
      </w:pPr>
    </w:p>
    <w:p w:rsidR="00566737" w:rsidRDefault="00566737" w:rsidP="002761C2">
      <w:pPr>
        <w:pStyle w:val="Prrafodelista"/>
        <w:spacing w:line="360" w:lineRule="auto"/>
        <w:ind w:left="720" w:firstLine="0"/>
        <w:rPr>
          <w:rFonts w:ascii="Verdana" w:hAnsi="Verdana" w:cs="Arial"/>
          <w:lang w:val="es-MX"/>
        </w:rPr>
      </w:pPr>
    </w:p>
    <w:p w:rsidR="00566737" w:rsidRDefault="00566737" w:rsidP="002761C2">
      <w:pPr>
        <w:pStyle w:val="Prrafodelista"/>
        <w:spacing w:line="360" w:lineRule="auto"/>
        <w:ind w:left="720" w:firstLine="0"/>
        <w:rPr>
          <w:rFonts w:ascii="Verdana" w:hAnsi="Verdana" w:cs="Arial"/>
          <w:lang w:val="es-MX"/>
        </w:rPr>
      </w:pPr>
    </w:p>
    <w:p w:rsidR="002761C2" w:rsidRDefault="002761C2" w:rsidP="002761C2">
      <w:pPr>
        <w:pStyle w:val="Prrafodelista"/>
        <w:spacing w:line="360" w:lineRule="auto"/>
        <w:ind w:left="0" w:firstLine="0"/>
        <w:outlineLvl w:val="1"/>
        <w:rPr>
          <w:rFonts w:ascii="Verdana" w:hAnsi="Verdana"/>
          <w:b/>
        </w:rPr>
      </w:pPr>
      <w:bookmarkStart w:id="11" w:name="_Toc413052888"/>
      <w:r w:rsidRPr="002761C2">
        <w:rPr>
          <w:rFonts w:ascii="Verdana" w:hAnsi="Verdana"/>
          <w:b/>
        </w:rPr>
        <w:t>Ejes Prioritarios</w:t>
      </w:r>
      <w:r>
        <w:rPr>
          <w:rFonts w:ascii="Verdana" w:hAnsi="Verdana"/>
          <w:b/>
        </w:rPr>
        <w:t xml:space="preserve"> Institucionales</w:t>
      </w:r>
      <w:bookmarkEnd w:id="11"/>
    </w:p>
    <w:p w:rsidR="002761C2" w:rsidRPr="002761C2" w:rsidRDefault="002761C2" w:rsidP="002761C2">
      <w:pPr>
        <w:pStyle w:val="Prrafodelista"/>
        <w:spacing w:line="360" w:lineRule="auto"/>
        <w:ind w:left="0" w:firstLine="0"/>
        <w:outlineLvl w:val="1"/>
        <w:rPr>
          <w:rFonts w:ascii="Verdana" w:hAnsi="Verdana"/>
          <w:b/>
        </w:rPr>
      </w:pPr>
    </w:p>
    <w:p w:rsidR="002761C2" w:rsidRDefault="002761C2" w:rsidP="002761C2">
      <w:pPr>
        <w:spacing w:line="360" w:lineRule="auto"/>
        <w:ind w:left="0" w:firstLine="0"/>
        <w:rPr>
          <w:rFonts w:ascii="Verdana" w:hAnsi="Verdana"/>
        </w:rPr>
      </w:pPr>
      <w:r w:rsidRPr="002761C2">
        <w:rPr>
          <w:rFonts w:ascii="Verdana" w:hAnsi="Verdana"/>
        </w:rPr>
        <w:t>El Ministerio de Trabajo y Previsión Social define cuatro ejes prioritarios que orientan el trabajo de la gestión Institucional:</w:t>
      </w:r>
    </w:p>
    <w:p w:rsidR="00566737" w:rsidRPr="002761C2" w:rsidRDefault="00566737" w:rsidP="002761C2">
      <w:pPr>
        <w:spacing w:line="360" w:lineRule="auto"/>
        <w:ind w:left="0" w:firstLine="0"/>
        <w:rPr>
          <w:rFonts w:ascii="Verdana" w:hAnsi="Verdana"/>
        </w:rPr>
      </w:pPr>
    </w:p>
    <w:p w:rsidR="002761C2" w:rsidRPr="002761C2" w:rsidRDefault="002761C2" w:rsidP="00CB176D">
      <w:pPr>
        <w:pStyle w:val="Prrafodelista"/>
        <w:numPr>
          <w:ilvl w:val="0"/>
          <w:numId w:val="40"/>
        </w:numPr>
        <w:spacing w:line="360" w:lineRule="auto"/>
        <w:rPr>
          <w:rFonts w:ascii="Verdana" w:hAnsi="Verdana"/>
        </w:rPr>
      </w:pPr>
      <w:r w:rsidRPr="002761C2">
        <w:rPr>
          <w:rFonts w:ascii="Verdana" w:hAnsi="Verdana"/>
        </w:rPr>
        <w:t>Trabajo justo e igualitario.</w:t>
      </w:r>
    </w:p>
    <w:p w:rsidR="002761C2" w:rsidRPr="002761C2" w:rsidRDefault="002761C2" w:rsidP="00CB176D">
      <w:pPr>
        <w:pStyle w:val="Prrafodelista"/>
        <w:numPr>
          <w:ilvl w:val="0"/>
          <w:numId w:val="40"/>
        </w:numPr>
        <w:spacing w:line="360" w:lineRule="auto"/>
        <w:rPr>
          <w:rFonts w:ascii="Verdana" w:hAnsi="Verdana"/>
        </w:rPr>
      </w:pPr>
      <w:r w:rsidRPr="002761C2">
        <w:rPr>
          <w:rFonts w:ascii="Verdana" w:hAnsi="Verdana"/>
        </w:rPr>
        <w:t>Oportunidades de empleo dignos.</w:t>
      </w:r>
    </w:p>
    <w:p w:rsidR="002761C2" w:rsidRPr="002761C2" w:rsidRDefault="002761C2" w:rsidP="00CB176D">
      <w:pPr>
        <w:pStyle w:val="Prrafodelista"/>
        <w:numPr>
          <w:ilvl w:val="0"/>
          <w:numId w:val="40"/>
        </w:numPr>
        <w:spacing w:line="360" w:lineRule="auto"/>
        <w:rPr>
          <w:rFonts w:ascii="Verdana" w:hAnsi="Verdana"/>
        </w:rPr>
      </w:pPr>
      <w:r w:rsidRPr="002761C2">
        <w:rPr>
          <w:rFonts w:ascii="Verdana" w:hAnsi="Verdana"/>
        </w:rPr>
        <w:t>Equidad de género e inclusión social.</w:t>
      </w:r>
    </w:p>
    <w:p w:rsidR="002761C2" w:rsidRPr="002761C2" w:rsidRDefault="002761C2" w:rsidP="00CB176D">
      <w:pPr>
        <w:pStyle w:val="Prrafodelista"/>
        <w:numPr>
          <w:ilvl w:val="0"/>
          <w:numId w:val="40"/>
        </w:numPr>
        <w:spacing w:line="360" w:lineRule="auto"/>
        <w:rPr>
          <w:rFonts w:ascii="Verdana" w:hAnsi="Verdana"/>
        </w:rPr>
      </w:pPr>
      <w:r w:rsidRPr="002761C2">
        <w:rPr>
          <w:rFonts w:ascii="Verdana" w:hAnsi="Verdana"/>
        </w:rPr>
        <w:t>Garantizar la calidad en la prestación del servicio público.</w:t>
      </w:r>
    </w:p>
    <w:p w:rsidR="002761C2" w:rsidRPr="002761C2" w:rsidRDefault="002761C2" w:rsidP="00862241">
      <w:pPr>
        <w:spacing w:line="360" w:lineRule="auto"/>
        <w:rPr>
          <w:rFonts w:ascii="Verdana" w:hAnsi="Verdana" w:cs="Arial"/>
        </w:rPr>
      </w:pPr>
    </w:p>
    <w:p w:rsidR="00240470" w:rsidRDefault="00240470" w:rsidP="00862241">
      <w:pPr>
        <w:spacing w:line="360" w:lineRule="auto"/>
        <w:rPr>
          <w:rFonts w:ascii="Verdana" w:hAnsi="Verdana" w:cs="Arial"/>
          <w:lang w:val="es-MX"/>
        </w:rPr>
      </w:pPr>
    </w:p>
    <w:p w:rsidR="0049219E" w:rsidRPr="00862241" w:rsidRDefault="00B56C60" w:rsidP="000615D5">
      <w:pPr>
        <w:pStyle w:val="Prrafodelista"/>
        <w:numPr>
          <w:ilvl w:val="0"/>
          <w:numId w:val="4"/>
        </w:numPr>
        <w:spacing w:line="360" w:lineRule="auto"/>
        <w:outlineLvl w:val="0"/>
        <w:rPr>
          <w:rFonts w:ascii="Verdana" w:hAnsi="Verdana" w:cs="Arial"/>
          <w:b/>
        </w:rPr>
      </w:pPr>
      <w:bookmarkStart w:id="12" w:name="_Toc413052889"/>
      <w:r w:rsidRPr="00862241">
        <w:rPr>
          <w:rFonts w:ascii="Verdana" w:hAnsi="Verdana" w:cs="Arial"/>
          <w:b/>
        </w:rPr>
        <w:t xml:space="preserve">OBJETIVOS </w:t>
      </w:r>
      <w:r w:rsidR="002761C2" w:rsidRPr="00862241">
        <w:rPr>
          <w:rFonts w:ascii="Verdana" w:hAnsi="Verdana" w:cs="Arial"/>
          <w:b/>
        </w:rPr>
        <w:t>ESTRATÉGICOS</w:t>
      </w:r>
      <w:r w:rsidRPr="00862241">
        <w:rPr>
          <w:rFonts w:ascii="Verdana" w:hAnsi="Verdana" w:cs="Arial"/>
          <w:b/>
        </w:rPr>
        <w:t>, RESULTADOS E INDICADORES</w:t>
      </w:r>
      <w:bookmarkEnd w:id="12"/>
    </w:p>
    <w:p w:rsidR="0049219E" w:rsidRPr="00862241" w:rsidRDefault="0049219E" w:rsidP="00862241">
      <w:pPr>
        <w:spacing w:line="360" w:lineRule="auto"/>
        <w:ind w:left="0" w:firstLine="0"/>
        <w:rPr>
          <w:rFonts w:ascii="Verdana" w:hAnsi="Verdana" w:cs="Arial"/>
        </w:rPr>
      </w:pPr>
      <w:r w:rsidRPr="00862241">
        <w:rPr>
          <w:rFonts w:ascii="Verdana" w:hAnsi="Verdana" w:cs="Arial"/>
        </w:rPr>
        <w:t>Conforme al Programa de Gobierno para la Profundización de los</w:t>
      </w:r>
      <w:r w:rsidR="00903B1C" w:rsidRPr="00862241">
        <w:rPr>
          <w:rFonts w:ascii="Verdana" w:hAnsi="Verdana" w:cs="Arial"/>
        </w:rPr>
        <w:t xml:space="preserve"> cambios  </w:t>
      </w:r>
      <w:r w:rsidRPr="00862241">
        <w:rPr>
          <w:rFonts w:ascii="Verdana" w:hAnsi="Verdana" w:cs="Arial"/>
        </w:rPr>
        <w:t>“Plan Quinquenal de Desarrollo 2014-2019”</w:t>
      </w:r>
      <w:r w:rsidR="00903B1C" w:rsidRPr="00862241">
        <w:rPr>
          <w:rFonts w:ascii="Verdana" w:hAnsi="Verdana" w:cs="Arial"/>
        </w:rPr>
        <w:t xml:space="preserve">, </w:t>
      </w:r>
      <w:r w:rsidRPr="00862241">
        <w:rPr>
          <w:rFonts w:ascii="Verdana" w:hAnsi="Verdana" w:cs="Arial"/>
        </w:rPr>
        <w:t>el M</w:t>
      </w:r>
      <w:r w:rsidR="00D44EA5">
        <w:rPr>
          <w:rFonts w:ascii="Verdana" w:hAnsi="Verdana" w:cs="Arial"/>
        </w:rPr>
        <w:t>arco Filosófico Institucional (</w:t>
      </w:r>
      <w:r w:rsidRPr="00862241">
        <w:rPr>
          <w:rFonts w:ascii="Verdana" w:hAnsi="Verdana" w:cs="Arial"/>
        </w:rPr>
        <w:t>Misión, Visión y Valores)</w:t>
      </w:r>
      <w:r w:rsidR="00903B1C" w:rsidRPr="00862241">
        <w:rPr>
          <w:rFonts w:ascii="Verdana" w:hAnsi="Verdana" w:cs="Arial"/>
        </w:rPr>
        <w:t xml:space="preserve"> y la normativa </w:t>
      </w:r>
      <w:r w:rsidR="00661CE2" w:rsidRPr="00862241">
        <w:rPr>
          <w:rFonts w:ascii="Verdana" w:hAnsi="Verdana" w:cs="Arial"/>
        </w:rPr>
        <w:t>que rige las actuaciones de la Institución, se trabajó</w:t>
      </w:r>
      <w:r w:rsidRPr="00862241">
        <w:rPr>
          <w:rFonts w:ascii="Verdana" w:hAnsi="Verdana" w:cs="Arial"/>
        </w:rPr>
        <w:t xml:space="preserve"> en la formulación del Plan Estratégico Institucional 2014-2019, definiendo las estrategias que garantizarán la orientación del Ministerio de Trabajo y Previsión Social, durante este período.</w:t>
      </w:r>
    </w:p>
    <w:p w:rsidR="00CB20A1" w:rsidRPr="00862241" w:rsidRDefault="00CB20A1" w:rsidP="00862241">
      <w:pPr>
        <w:spacing w:line="360" w:lineRule="auto"/>
        <w:ind w:left="0" w:firstLine="0"/>
        <w:rPr>
          <w:rFonts w:ascii="Verdana" w:hAnsi="Verdana" w:cs="Arial"/>
        </w:rPr>
      </w:pPr>
    </w:p>
    <w:p w:rsidR="0049219E" w:rsidRPr="00862241" w:rsidRDefault="0049219E" w:rsidP="000615D5">
      <w:pPr>
        <w:pStyle w:val="Prrafodelista"/>
        <w:numPr>
          <w:ilvl w:val="0"/>
          <w:numId w:val="5"/>
        </w:numPr>
        <w:spacing w:line="360" w:lineRule="auto"/>
        <w:outlineLvl w:val="1"/>
        <w:rPr>
          <w:rFonts w:ascii="Verdana" w:hAnsi="Verdana" w:cs="Arial"/>
          <w:b/>
        </w:rPr>
      </w:pPr>
      <w:bookmarkStart w:id="13" w:name="_Toc413052890"/>
      <w:r w:rsidRPr="00862241">
        <w:rPr>
          <w:rFonts w:ascii="Verdana" w:hAnsi="Verdana" w:cs="Arial"/>
          <w:b/>
        </w:rPr>
        <w:t xml:space="preserve">Objetivo </w:t>
      </w:r>
      <w:r w:rsidR="00CB20A1" w:rsidRPr="00862241">
        <w:rPr>
          <w:rFonts w:ascii="Verdana" w:hAnsi="Verdana" w:cs="Arial"/>
          <w:b/>
        </w:rPr>
        <w:t>General</w:t>
      </w:r>
      <w:bookmarkEnd w:id="13"/>
    </w:p>
    <w:p w:rsidR="0049219E" w:rsidRPr="00862241" w:rsidRDefault="00CB20A1" w:rsidP="00862241">
      <w:pPr>
        <w:spacing w:line="360" w:lineRule="auto"/>
        <w:ind w:left="0" w:firstLine="0"/>
        <w:rPr>
          <w:rFonts w:ascii="Verdana" w:hAnsi="Verdana" w:cs="Arial"/>
        </w:rPr>
      </w:pPr>
      <w:r w:rsidRPr="00862241">
        <w:rPr>
          <w:rFonts w:ascii="Verdana" w:hAnsi="Verdana" w:cs="Arial"/>
        </w:rPr>
        <w:t>Generar condiciones de acceso para el empleo decente a través de la articulación intra e interinstitucional, garantizando los derechos laborales.</w:t>
      </w:r>
    </w:p>
    <w:p w:rsidR="00CB20A1" w:rsidRDefault="00CB20A1" w:rsidP="00862241">
      <w:pPr>
        <w:spacing w:line="360" w:lineRule="auto"/>
        <w:ind w:left="0" w:firstLine="0"/>
        <w:rPr>
          <w:rFonts w:ascii="Verdana" w:hAnsi="Verdana" w:cs="Arial"/>
        </w:rPr>
      </w:pPr>
    </w:p>
    <w:p w:rsidR="00566737" w:rsidRDefault="00566737" w:rsidP="00862241">
      <w:pPr>
        <w:spacing w:line="360" w:lineRule="auto"/>
        <w:ind w:left="0" w:firstLine="0"/>
        <w:rPr>
          <w:rFonts w:ascii="Verdana" w:hAnsi="Verdana" w:cs="Arial"/>
        </w:rPr>
      </w:pPr>
    </w:p>
    <w:p w:rsidR="00566737" w:rsidRDefault="00566737" w:rsidP="00862241">
      <w:pPr>
        <w:spacing w:line="360" w:lineRule="auto"/>
        <w:ind w:left="0" w:firstLine="0"/>
        <w:rPr>
          <w:rFonts w:ascii="Verdana" w:hAnsi="Verdana" w:cs="Arial"/>
        </w:rPr>
      </w:pPr>
    </w:p>
    <w:p w:rsidR="00566737" w:rsidRDefault="00566737" w:rsidP="00862241">
      <w:pPr>
        <w:spacing w:line="360" w:lineRule="auto"/>
        <w:ind w:left="0" w:firstLine="0"/>
        <w:rPr>
          <w:rFonts w:ascii="Verdana" w:hAnsi="Verdana" w:cs="Arial"/>
        </w:rPr>
      </w:pPr>
    </w:p>
    <w:p w:rsidR="00566737" w:rsidRDefault="00566737" w:rsidP="00862241">
      <w:pPr>
        <w:spacing w:line="360" w:lineRule="auto"/>
        <w:ind w:left="0" w:firstLine="0"/>
        <w:rPr>
          <w:rFonts w:ascii="Verdana" w:hAnsi="Verdana" w:cs="Arial"/>
        </w:rPr>
      </w:pPr>
    </w:p>
    <w:p w:rsidR="00CB20A1" w:rsidRDefault="00CB20A1" w:rsidP="000615D5">
      <w:pPr>
        <w:pStyle w:val="Prrafodelista"/>
        <w:numPr>
          <w:ilvl w:val="0"/>
          <w:numId w:val="5"/>
        </w:numPr>
        <w:spacing w:line="360" w:lineRule="auto"/>
        <w:outlineLvl w:val="1"/>
        <w:rPr>
          <w:rFonts w:ascii="Verdana" w:hAnsi="Verdana" w:cs="Arial"/>
          <w:b/>
        </w:rPr>
      </w:pPr>
      <w:bookmarkStart w:id="14" w:name="_Toc413052891"/>
      <w:r w:rsidRPr="00862241">
        <w:rPr>
          <w:rFonts w:ascii="Verdana" w:hAnsi="Verdana" w:cs="Arial"/>
          <w:b/>
        </w:rPr>
        <w:t xml:space="preserve">Objetivos </w:t>
      </w:r>
      <w:r w:rsidR="009063BB" w:rsidRPr="00862241">
        <w:rPr>
          <w:rFonts w:ascii="Verdana" w:hAnsi="Verdana" w:cs="Arial"/>
          <w:b/>
        </w:rPr>
        <w:t>E</w:t>
      </w:r>
      <w:r w:rsidR="009063BB">
        <w:rPr>
          <w:rFonts w:ascii="Verdana" w:hAnsi="Verdana" w:cs="Arial"/>
          <w:b/>
        </w:rPr>
        <w:t>stratégicos</w:t>
      </w:r>
      <w:bookmarkEnd w:id="14"/>
    </w:p>
    <w:p w:rsidR="00566737" w:rsidRPr="00862241" w:rsidRDefault="00566737" w:rsidP="00566737">
      <w:pPr>
        <w:pStyle w:val="Prrafodelista"/>
        <w:spacing w:line="360" w:lineRule="auto"/>
        <w:ind w:left="1440" w:firstLine="0"/>
        <w:outlineLvl w:val="1"/>
        <w:rPr>
          <w:rFonts w:ascii="Verdana" w:hAnsi="Verdana" w:cs="Arial"/>
          <w:b/>
        </w:rPr>
      </w:pPr>
    </w:p>
    <w:p w:rsidR="001A5B1E" w:rsidRDefault="007A7CB1" w:rsidP="00862241">
      <w:pPr>
        <w:spacing w:line="360" w:lineRule="auto"/>
        <w:ind w:left="1276" w:hanging="1276"/>
        <w:rPr>
          <w:rFonts w:ascii="Verdana" w:hAnsi="Verdana" w:cs="Arial"/>
        </w:rPr>
      </w:pPr>
      <w:r w:rsidRPr="00862241">
        <w:rPr>
          <w:rFonts w:ascii="Verdana" w:hAnsi="Verdana" w:cs="Arial"/>
          <w:b/>
        </w:rPr>
        <w:t>OEI:</w:t>
      </w:r>
      <w:r w:rsidRPr="00862241">
        <w:rPr>
          <w:rFonts w:ascii="Verdana" w:hAnsi="Verdana" w:cs="Arial"/>
        </w:rPr>
        <w:tab/>
      </w:r>
      <w:r w:rsidR="006D1708" w:rsidRPr="00862241">
        <w:rPr>
          <w:rFonts w:ascii="Verdana" w:hAnsi="Verdana" w:cs="Arial"/>
        </w:rPr>
        <w:t>Articular las oportunidades de acceso al Empleo Decente.</w:t>
      </w:r>
    </w:p>
    <w:p w:rsidR="001A5B1E" w:rsidRDefault="007A7CB1" w:rsidP="00862241">
      <w:pPr>
        <w:spacing w:line="360" w:lineRule="auto"/>
        <w:ind w:left="1276" w:hanging="1276"/>
        <w:rPr>
          <w:rFonts w:ascii="Verdana" w:hAnsi="Verdana" w:cs="Arial"/>
        </w:rPr>
      </w:pPr>
      <w:r w:rsidRPr="00862241">
        <w:rPr>
          <w:rFonts w:ascii="Verdana" w:hAnsi="Verdana" w:cs="Arial"/>
          <w:b/>
        </w:rPr>
        <w:t>OEII:</w:t>
      </w:r>
      <w:r w:rsidRPr="00862241">
        <w:rPr>
          <w:rFonts w:ascii="Verdana" w:hAnsi="Verdana" w:cs="Arial"/>
        </w:rPr>
        <w:tab/>
      </w:r>
      <w:r w:rsidR="006D1708" w:rsidRPr="00862241">
        <w:rPr>
          <w:rFonts w:ascii="Verdana" w:hAnsi="Verdana" w:cs="Arial"/>
        </w:rPr>
        <w:t>Garantizar el cumplimiento de los derechos laborales y condiciones dignas de trabajo</w:t>
      </w:r>
      <w:r w:rsidR="001A5B1E" w:rsidRPr="00862241">
        <w:rPr>
          <w:rFonts w:ascii="Verdana" w:hAnsi="Verdana" w:cs="Arial"/>
        </w:rPr>
        <w:t>.</w:t>
      </w:r>
    </w:p>
    <w:p w:rsidR="001A5B1E" w:rsidRDefault="007A7CB1" w:rsidP="00862241">
      <w:pPr>
        <w:spacing w:line="360" w:lineRule="auto"/>
        <w:ind w:left="1276" w:hanging="1276"/>
        <w:rPr>
          <w:rFonts w:ascii="Verdana" w:hAnsi="Verdana" w:cs="Arial"/>
        </w:rPr>
      </w:pPr>
      <w:r w:rsidRPr="00862241">
        <w:rPr>
          <w:rFonts w:ascii="Verdana" w:hAnsi="Verdana" w:cs="Arial"/>
          <w:b/>
        </w:rPr>
        <w:t>OEIII:</w:t>
      </w:r>
      <w:r w:rsidRPr="00862241">
        <w:rPr>
          <w:rFonts w:ascii="Verdana" w:hAnsi="Verdana" w:cs="Arial"/>
        </w:rPr>
        <w:tab/>
      </w:r>
      <w:r w:rsidR="006D1708" w:rsidRPr="00862241">
        <w:rPr>
          <w:rFonts w:ascii="Verdana" w:hAnsi="Verdana" w:cs="Arial"/>
        </w:rPr>
        <w:t>Contribuir a mantener unas relaciones laborales armoniosas entre sector empleador, trabajadoras y trabajadores.</w:t>
      </w:r>
    </w:p>
    <w:p w:rsidR="001A5B1E" w:rsidRDefault="007A7CB1" w:rsidP="00862241">
      <w:pPr>
        <w:spacing w:line="360" w:lineRule="auto"/>
        <w:ind w:left="1276" w:hanging="1276"/>
        <w:rPr>
          <w:rFonts w:ascii="Verdana" w:hAnsi="Verdana" w:cs="Arial"/>
        </w:rPr>
      </w:pPr>
      <w:r w:rsidRPr="00862241">
        <w:rPr>
          <w:rFonts w:ascii="Verdana" w:hAnsi="Verdana" w:cs="Arial"/>
          <w:b/>
        </w:rPr>
        <w:t>OEIV:</w:t>
      </w:r>
      <w:r w:rsidRPr="00862241">
        <w:rPr>
          <w:rFonts w:ascii="Verdana" w:hAnsi="Verdana" w:cs="Arial"/>
        </w:rPr>
        <w:tab/>
      </w:r>
      <w:r w:rsidR="006D1708" w:rsidRPr="00862241">
        <w:rPr>
          <w:rFonts w:ascii="Verdana" w:hAnsi="Verdana" w:cs="Arial"/>
        </w:rPr>
        <w:t>Supervisar el cumplimiento de los compromisos y obligaciones en materia laboral, contemplados en los Tratados Internacionales ratificados por El Salvador</w:t>
      </w:r>
      <w:r w:rsidR="001A5B1E" w:rsidRPr="00862241">
        <w:rPr>
          <w:rFonts w:ascii="Verdana" w:hAnsi="Verdana" w:cs="Arial"/>
        </w:rPr>
        <w:t>.</w:t>
      </w:r>
    </w:p>
    <w:p w:rsidR="001A5B1E" w:rsidRPr="00862241" w:rsidRDefault="007A7CB1" w:rsidP="00862241">
      <w:pPr>
        <w:spacing w:line="360" w:lineRule="auto"/>
        <w:ind w:left="1276" w:hanging="1276"/>
        <w:rPr>
          <w:rFonts w:ascii="Verdana" w:hAnsi="Verdana" w:cs="Arial"/>
        </w:rPr>
      </w:pPr>
      <w:r w:rsidRPr="00862241">
        <w:rPr>
          <w:rFonts w:ascii="Verdana" w:hAnsi="Verdana" w:cs="Arial"/>
          <w:b/>
        </w:rPr>
        <w:t>OEV:</w:t>
      </w:r>
      <w:r w:rsidRPr="00862241">
        <w:rPr>
          <w:rFonts w:ascii="Verdana" w:hAnsi="Verdana" w:cs="Arial"/>
        </w:rPr>
        <w:tab/>
      </w:r>
      <w:r w:rsidR="006D1708" w:rsidRPr="00862241">
        <w:rPr>
          <w:rFonts w:ascii="Verdana" w:hAnsi="Verdana" w:cs="Arial"/>
        </w:rPr>
        <w:t>Posicionar el Ministerio de Trabajo y Previsión Social como una Institución incluyente, eficiente y moderna</w:t>
      </w:r>
      <w:r w:rsidR="001A5B1E" w:rsidRPr="00862241">
        <w:rPr>
          <w:rFonts w:ascii="Verdana" w:hAnsi="Verdana" w:cs="Arial"/>
        </w:rPr>
        <w:t>.</w:t>
      </w:r>
    </w:p>
    <w:p w:rsidR="00135FC1" w:rsidRDefault="00135FC1" w:rsidP="00862241">
      <w:pPr>
        <w:spacing w:line="360" w:lineRule="auto"/>
        <w:ind w:left="993" w:hanging="993"/>
        <w:rPr>
          <w:rFonts w:ascii="Verdana" w:hAnsi="Verdana" w:cs="Arial"/>
        </w:rPr>
      </w:pPr>
    </w:p>
    <w:p w:rsidR="00566737" w:rsidRPr="00862241" w:rsidRDefault="00566737" w:rsidP="00862241">
      <w:pPr>
        <w:spacing w:line="360" w:lineRule="auto"/>
        <w:ind w:left="993" w:hanging="993"/>
        <w:rPr>
          <w:rFonts w:ascii="Verdana" w:hAnsi="Verdana" w:cs="Arial"/>
        </w:rPr>
      </w:pPr>
    </w:p>
    <w:p w:rsidR="00D44EA5" w:rsidRPr="00862241" w:rsidRDefault="00A524D6" w:rsidP="00D46F7D">
      <w:pPr>
        <w:spacing w:line="360" w:lineRule="auto"/>
        <w:ind w:left="0" w:firstLine="0"/>
        <w:rPr>
          <w:rFonts w:ascii="Verdana" w:hAnsi="Verdana" w:cs="Arial"/>
        </w:rPr>
      </w:pPr>
      <w:r>
        <w:rPr>
          <w:rFonts w:ascii="Verdana" w:hAnsi="Verdana" w:cs="Arial"/>
        </w:rPr>
        <w:t xml:space="preserve">La Matriz Estratégica cuenta con </w:t>
      </w:r>
      <w:r w:rsidR="00C6210D">
        <w:rPr>
          <w:rFonts w:ascii="Verdana" w:hAnsi="Verdana" w:cs="Arial"/>
        </w:rPr>
        <w:t>veinticinco</w:t>
      </w:r>
      <w:r>
        <w:rPr>
          <w:rFonts w:ascii="Verdana" w:hAnsi="Verdana" w:cs="Arial"/>
        </w:rPr>
        <w:t xml:space="preserve"> Resultados Estratégicos y </w:t>
      </w:r>
      <w:r w:rsidR="00C6210D">
        <w:rPr>
          <w:rFonts w:ascii="Verdana" w:hAnsi="Verdana" w:cs="Arial"/>
        </w:rPr>
        <w:t xml:space="preserve">sesenta </w:t>
      </w:r>
      <w:r>
        <w:rPr>
          <w:rFonts w:ascii="Verdana" w:hAnsi="Verdana" w:cs="Arial"/>
        </w:rPr>
        <w:t xml:space="preserve">Indicadores, los cuales serán la clave para </w:t>
      </w:r>
      <w:r w:rsidR="000C3741">
        <w:rPr>
          <w:rFonts w:ascii="Verdana" w:hAnsi="Verdana" w:cs="Arial"/>
        </w:rPr>
        <w:t xml:space="preserve">medir </w:t>
      </w:r>
      <w:r>
        <w:rPr>
          <w:rFonts w:ascii="Verdana" w:hAnsi="Verdana" w:cs="Arial"/>
        </w:rPr>
        <w:t xml:space="preserve">el </w:t>
      </w:r>
      <w:r w:rsidR="000C3741">
        <w:rPr>
          <w:rFonts w:ascii="Verdana" w:hAnsi="Verdana" w:cs="Arial"/>
        </w:rPr>
        <w:t>impacto de la gestión del Ministerio de Trabajo y Previsión Social en la ciudadanía.</w:t>
      </w:r>
    </w:p>
    <w:p w:rsidR="00D44EA5" w:rsidRDefault="00D44EA5" w:rsidP="000615D5">
      <w:pPr>
        <w:pStyle w:val="Prrafodelista"/>
        <w:numPr>
          <w:ilvl w:val="0"/>
          <w:numId w:val="4"/>
        </w:numPr>
        <w:spacing w:line="360" w:lineRule="auto"/>
        <w:outlineLvl w:val="1"/>
        <w:rPr>
          <w:rFonts w:ascii="Verdana" w:hAnsi="Verdana" w:cs="Arial"/>
          <w:b/>
        </w:rPr>
        <w:sectPr w:rsidR="00D44EA5" w:rsidSect="000B4382">
          <w:headerReference w:type="default" r:id="rId12"/>
          <w:footerReference w:type="default" r:id="rId13"/>
          <w:footnotePr>
            <w:pos w:val="beneathText"/>
          </w:footnotePr>
          <w:pgSz w:w="12240" w:h="15840" w:code="1"/>
          <w:pgMar w:top="1134" w:right="1134" w:bottom="1418" w:left="1134" w:header="720" w:footer="720" w:gutter="0"/>
          <w:cols w:space="720"/>
          <w:docGrid w:linePitch="360"/>
        </w:sectPr>
      </w:pPr>
    </w:p>
    <w:p w:rsidR="00706B07" w:rsidRDefault="00A5708D" w:rsidP="000615D5">
      <w:pPr>
        <w:pStyle w:val="Prrafodelista"/>
        <w:numPr>
          <w:ilvl w:val="0"/>
          <w:numId w:val="4"/>
        </w:numPr>
        <w:spacing w:line="360" w:lineRule="auto"/>
        <w:outlineLvl w:val="0"/>
        <w:rPr>
          <w:rFonts w:ascii="Verdana" w:hAnsi="Verdana" w:cs="Arial"/>
          <w:b/>
        </w:rPr>
      </w:pPr>
      <w:bookmarkStart w:id="15" w:name="_Toc413052892"/>
      <w:r w:rsidRPr="00862241">
        <w:rPr>
          <w:rFonts w:ascii="Verdana" w:hAnsi="Verdana" w:cs="Arial"/>
          <w:b/>
        </w:rPr>
        <w:lastRenderedPageBreak/>
        <w:t>MATRIZ ESTRATÉGICA OBJETIVOS, RESULTADOS E INDICADORES</w:t>
      </w:r>
      <w:bookmarkEnd w:id="15"/>
    </w:p>
    <w:p w:rsidR="009662F6" w:rsidRDefault="009662F6" w:rsidP="009662F6">
      <w:pPr>
        <w:spacing w:line="360" w:lineRule="auto"/>
        <w:outlineLvl w:val="0"/>
        <w:rPr>
          <w:rFonts w:ascii="Verdana" w:hAnsi="Verdana" w:cs="Arial"/>
          <w:b/>
        </w:rPr>
      </w:pPr>
    </w:p>
    <w:tbl>
      <w:tblPr>
        <w:tblW w:w="5000" w:type="pct"/>
        <w:tblCellMar>
          <w:left w:w="70" w:type="dxa"/>
          <w:right w:w="70" w:type="dxa"/>
        </w:tblCellMar>
        <w:tblLook w:val="04A0" w:firstRow="1" w:lastRow="0" w:firstColumn="1" w:lastColumn="0" w:noHBand="0" w:noVBand="1"/>
      </w:tblPr>
      <w:tblGrid>
        <w:gridCol w:w="13428"/>
      </w:tblGrid>
      <w:tr w:rsidR="009662F6" w:rsidRPr="009662F6" w:rsidTr="009662F6">
        <w:trPr>
          <w:trHeight w:val="660"/>
        </w:trPr>
        <w:tc>
          <w:tcPr>
            <w:tcW w:w="5000"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9662F6" w:rsidRPr="009662F6" w:rsidRDefault="009662F6" w:rsidP="009662F6">
            <w:pPr>
              <w:widowControl/>
              <w:suppressAutoHyphens w:val="0"/>
              <w:ind w:left="0" w:firstLine="0"/>
              <w:jc w:val="center"/>
              <w:rPr>
                <w:rFonts w:ascii="Calibri" w:eastAsia="Times New Roman" w:hAnsi="Calibri" w:cs="Calibri"/>
                <w:b/>
                <w:bCs/>
                <w:color w:val="000000"/>
                <w:kern w:val="0"/>
                <w:sz w:val="22"/>
                <w:szCs w:val="22"/>
              </w:rPr>
            </w:pPr>
            <w:r w:rsidRPr="009662F6">
              <w:rPr>
                <w:rFonts w:ascii="Calibri" w:eastAsia="Times New Roman" w:hAnsi="Calibri" w:cs="Calibri"/>
                <w:b/>
                <w:bCs/>
                <w:color w:val="000000"/>
                <w:kern w:val="0"/>
                <w:sz w:val="22"/>
                <w:szCs w:val="22"/>
              </w:rPr>
              <w:t>1.4 OBJETIVOS ESTRATÉGICOS</w:t>
            </w:r>
          </w:p>
        </w:tc>
      </w:tr>
      <w:tr w:rsidR="009662F6" w:rsidRPr="009662F6" w:rsidTr="009662F6">
        <w:trPr>
          <w:trHeight w:val="690"/>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62F6" w:rsidRPr="009662F6" w:rsidRDefault="009662F6" w:rsidP="009662F6">
            <w:pPr>
              <w:widowControl/>
              <w:suppressAutoHyphens w:val="0"/>
              <w:ind w:left="0" w:firstLine="0"/>
              <w:jc w:val="left"/>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OE 1.</w:t>
            </w:r>
            <w:r w:rsidRPr="009662F6">
              <w:rPr>
                <w:rFonts w:ascii="Calibri" w:eastAsia="Times New Roman" w:hAnsi="Calibri" w:cs="Calibri"/>
                <w:color w:val="000000"/>
                <w:kern w:val="0"/>
                <w:sz w:val="22"/>
                <w:szCs w:val="22"/>
              </w:rPr>
              <w:t xml:space="preserve"> Articular las oportunidades de acceso al Empleo Decente.</w:t>
            </w:r>
          </w:p>
        </w:tc>
      </w:tr>
      <w:tr w:rsidR="009662F6" w:rsidRPr="009662F6" w:rsidTr="009662F6">
        <w:trPr>
          <w:trHeight w:val="690"/>
        </w:trPr>
        <w:tc>
          <w:tcPr>
            <w:tcW w:w="5000"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9662F6" w:rsidRPr="009662F6" w:rsidRDefault="009662F6" w:rsidP="009662F6">
            <w:pPr>
              <w:widowControl/>
              <w:suppressAutoHyphens w:val="0"/>
              <w:ind w:left="0" w:firstLine="0"/>
              <w:jc w:val="left"/>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OE 2.</w:t>
            </w:r>
            <w:r w:rsidRPr="009662F6">
              <w:rPr>
                <w:rFonts w:ascii="Calibri" w:eastAsia="Times New Roman" w:hAnsi="Calibri" w:cs="Calibri"/>
                <w:color w:val="000000"/>
                <w:kern w:val="0"/>
                <w:sz w:val="22"/>
                <w:szCs w:val="22"/>
              </w:rPr>
              <w:t xml:space="preserve"> Garantizar el cumplimiento de los derechos laborales y condiciones dignas de trabajo.</w:t>
            </w:r>
          </w:p>
        </w:tc>
      </w:tr>
      <w:tr w:rsidR="009662F6" w:rsidRPr="009662F6" w:rsidTr="009662F6">
        <w:trPr>
          <w:trHeight w:val="690"/>
        </w:trPr>
        <w:tc>
          <w:tcPr>
            <w:tcW w:w="5000"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9662F6" w:rsidRPr="009662F6" w:rsidRDefault="009662F6" w:rsidP="009662F6">
            <w:pPr>
              <w:widowControl/>
              <w:suppressAutoHyphens w:val="0"/>
              <w:ind w:left="0" w:firstLine="0"/>
              <w:jc w:val="left"/>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OE 3.</w:t>
            </w:r>
            <w:r w:rsidRPr="009662F6">
              <w:rPr>
                <w:rFonts w:ascii="Calibri" w:eastAsia="Times New Roman" w:hAnsi="Calibri" w:cs="Calibri"/>
                <w:color w:val="000000"/>
                <w:kern w:val="0"/>
                <w:sz w:val="22"/>
                <w:szCs w:val="22"/>
              </w:rPr>
              <w:t xml:space="preserve"> Contribuir a mantener unas relaciones laborales armoniosas entre sector empleador, trabajadoras y trabajadores.</w:t>
            </w:r>
          </w:p>
        </w:tc>
      </w:tr>
      <w:tr w:rsidR="009662F6" w:rsidRPr="009662F6" w:rsidTr="009662F6">
        <w:trPr>
          <w:trHeight w:val="690"/>
        </w:trPr>
        <w:tc>
          <w:tcPr>
            <w:tcW w:w="5000"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9662F6" w:rsidRPr="009662F6" w:rsidRDefault="009662F6" w:rsidP="009662F6">
            <w:pPr>
              <w:widowControl/>
              <w:suppressAutoHyphens w:val="0"/>
              <w:ind w:left="0" w:firstLine="0"/>
              <w:jc w:val="left"/>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OE 4.</w:t>
            </w:r>
            <w:r w:rsidRPr="009662F6">
              <w:rPr>
                <w:rFonts w:ascii="Calibri" w:eastAsia="Times New Roman" w:hAnsi="Calibri" w:cs="Calibri"/>
                <w:color w:val="000000"/>
                <w:kern w:val="0"/>
                <w:sz w:val="22"/>
                <w:szCs w:val="22"/>
              </w:rPr>
              <w:t xml:space="preserve"> Supervisar el cumplimiento de los compromisos y obligaciones en materia laboral, contemplados en los Tratados Internacionales ratificados por El Salvador.</w:t>
            </w:r>
          </w:p>
        </w:tc>
      </w:tr>
      <w:tr w:rsidR="009662F6" w:rsidRPr="009662F6" w:rsidTr="009662F6">
        <w:trPr>
          <w:trHeight w:val="690"/>
        </w:trPr>
        <w:tc>
          <w:tcPr>
            <w:tcW w:w="5000"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9662F6" w:rsidRPr="009662F6" w:rsidRDefault="009662F6" w:rsidP="009662F6">
            <w:pPr>
              <w:widowControl/>
              <w:suppressAutoHyphens w:val="0"/>
              <w:ind w:left="0" w:firstLine="0"/>
              <w:jc w:val="left"/>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OE 5.</w:t>
            </w:r>
            <w:r w:rsidRPr="009662F6">
              <w:rPr>
                <w:rFonts w:ascii="Calibri" w:eastAsia="Times New Roman" w:hAnsi="Calibri" w:cs="Calibri"/>
                <w:color w:val="000000"/>
                <w:kern w:val="0"/>
                <w:sz w:val="22"/>
                <w:szCs w:val="22"/>
              </w:rPr>
              <w:t xml:space="preserve"> Posicionar el Ministerio de Trabajo y Previsión Social como una Institución incluyente, eficiente y moderna.</w:t>
            </w:r>
          </w:p>
        </w:tc>
      </w:tr>
    </w:tbl>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p w:rsidR="009662F6" w:rsidRDefault="009662F6" w:rsidP="009662F6">
      <w:pPr>
        <w:spacing w:line="360" w:lineRule="auto"/>
        <w:outlineLvl w:val="0"/>
        <w:rPr>
          <w:rFonts w:ascii="Verdana" w:hAnsi="Verdana" w:cs="Arial"/>
          <w:b/>
        </w:rPr>
      </w:pPr>
    </w:p>
    <w:tbl>
      <w:tblPr>
        <w:tblW w:w="5000" w:type="pct"/>
        <w:tblLayout w:type="fixed"/>
        <w:tblCellMar>
          <w:left w:w="70" w:type="dxa"/>
          <w:right w:w="70" w:type="dxa"/>
        </w:tblCellMar>
        <w:tblLook w:val="04A0" w:firstRow="1" w:lastRow="0" w:firstColumn="1" w:lastColumn="0" w:noHBand="0" w:noVBand="1"/>
      </w:tblPr>
      <w:tblGrid>
        <w:gridCol w:w="2763"/>
        <w:gridCol w:w="4536"/>
        <w:gridCol w:w="6129"/>
      </w:tblGrid>
      <w:tr w:rsidR="00D32A92" w:rsidRPr="00D32A92" w:rsidTr="00D32A92">
        <w:trPr>
          <w:trHeight w:val="184"/>
        </w:trPr>
        <w:tc>
          <w:tcPr>
            <w:tcW w:w="5000" w:type="pct"/>
            <w:gridSpan w:val="3"/>
            <w:tcBorders>
              <w:top w:val="single" w:sz="4" w:space="0" w:color="auto"/>
              <w:left w:val="single" w:sz="4" w:space="0" w:color="auto"/>
              <w:bottom w:val="single" w:sz="4" w:space="0" w:color="auto"/>
              <w:right w:val="single" w:sz="4" w:space="0" w:color="auto"/>
            </w:tcBorders>
            <w:shd w:val="clear" w:color="000000" w:fill="8DB4E2"/>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lastRenderedPageBreak/>
              <w:t>2. PROGRAMACIÓN ESTRATÉGICA</w:t>
            </w:r>
          </w:p>
        </w:tc>
      </w:tr>
      <w:tr w:rsidR="00D32A92" w:rsidRPr="00D32A92" w:rsidTr="00D32A92">
        <w:trPr>
          <w:trHeight w:val="188"/>
        </w:trPr>
        <w:tc>
          <w:tcPr>
            <w:tcW w:w="1029" w:type="pct"/>
            <w:tcBorders>
              <w:top w:val="nil"/>
              <w:left w:val="single" w:sz="4" w:space="0" w:color="auto"/>
              <w:bottom w:val="single" w:sz="4" w:space="0" w:color="auto"/>
              <w:right w:val="single" w:sz="4" w:space="0" w:color="auto"/>
            </w:tcBorders>
            <w:shd w:val="clear" w:color="000000" w:fill="95B3D7"/>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2.1 EJES</w:t>
            </w:r>
          </w:p>
        </w:tc>
        <w:tc>
          <w:tcPr>
            <w:tcW w:w="1689" w:type="pct"/>
            <w:tcBorders>
              <w:top w:val="single" w:sz="4" w:space="0" w:color="auto"/>
              <w:left w:val="nil"/>
              <w:bottom w:val="single" w:sz="4" w:space="0" w:color="auto"/>
              <w:right w:val="single" w:sz="4" w:space="0" w:color="auto"/>
            </w:tcBorders>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2.2 RESULTADOS</w:t>
            </w:r>
          </w:p>
        </w:tc>
        <w:tc>
          <w:tcPr>
            <w:tcW w:w="2282" w:type="pct"/>
            <w:tcBorders>
              <w:top w:val="single" w:sz="4" w:space="0" w:color="auto"/>
              <w:left w:val="nil"/>
              <w:bottom w:val="single" w:sz="4" w:space="0" w:color="auto"/>
              <w:right w:val="single" w:sz="4" w:space="0" w:color="auto"/>
            </w:tcBorders>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2.3 INDICADORES</w:t>
            </w:r>
          </w:p>
        </w:tc>
      </w:tr>
      <w:tr w:rsidR="00D32A92" w:rsidRPr="00D32A92" w:rsidTr="00D32A92">
        <w:trPr>
          <w:trHeight w:val="600"/>
        </w:trPr>
        <w:tc>
          <w:tcPr>
            <w:tcW w:w="1029" w:type="pct"/>
            <w:vMerge w:val="restart"/>
            <w:tcBorders>
              <w:top w:val="nil"/>
              <w:left w:val="single" w:sz="4" w:space="0" w:color="auto"/>
              <w:right w:val="single" w:sz="4" w:space="0" w:color="auto"/>
            </w:tcBorders>
            <w:shd w:val="clear" w:color="auto" w:fill="auto"/>
            <w:vAlign w:val="center"/>
            <w:hideMark/>
          </w:tcPr>
          <w:p w:rsidR="00D32A92" w:rsidRPr="00D32A92" w:rsidRDefault="009662F6" w:rsidP="00D32A92">
            <w:pPr>
              <w:widowControl/>
              <w:suppressAutoHyphens w:val="0"/>
              <w:ind w:left="0" w:firstLine="0"/>
              <w:jc w:val="center"/>
              <w:rPr>
                <w:rFonts w:ascii="Calibri" w:eastAsia="Times New Roman" w:hAnsi="Calibri" w:cs="Calibri"/>
                <w:color w:val="000000"/>
                <w:kern w:val="0"/>
                <w:sz w:val="28"/>
                <w:szCs w:val="28"/>
              </w:rPr>
            </w:pPr>
            <w:r w:rsidRPr="00E711D6">
              <w:rPr>
                <w:rFonts w:ascii="Calibri" w:eastAsia="Times New Roman" w:hAnsi="Calibri" w:cs="Calibri"/>
                <w:b/>
                <w:color w:val="000000"/>
                <w:kern w:val="0"/>
                <w:sz w:val="28"/>
                <w:szCs w:val="28"/>
              </w:rPr>
              <w:t>E1</w:t>
            </w:r>
            <w:r>
              <w:rPr>
                <w:rFonts w:ascii="Calibri" w:eastAsia="Times New Roman" w:hAnsi="Calibri" w:cs="Calibri"/>
                <w:color w:val="000000"/>
                <w:kern w:val="0"/>
                <w:sz w:val="28"/>
                <w:szCs w:val="28"/>
              </w:rPr>
              <w:t>-</w:t>
            </w:r>
            <w:r w:rsidR="00D32A92" w:rsidRPr="00D32A92">
              <w:rPr>
                <w:rFonts w:ascii="Calibri" w:eastAsia="Times New Roman" w:hAnsi="Calibri" w:cs="Calibri"/>
                <w:color w:val="000000"/>
                <w:kern w:val="0"/>
                <w:sz w:val="28"/>
                <w:szCs w:val="28"/>
              </w:rPr>
              <w:t>Oportunidades de empleo dignos</w:t>
            </w:r>
          </w:p>
        </w:tc>
        <w:tc>
          <w:tcPr>
            <w:tcW w:w="1689"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32A92" w:rsidRPr="00D32A92" w:rsidRDefault="009662F6"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w:t>
            </w:r>
            <w:r w:rsidR="00054723"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Política Nacional de Empleo elaborada e implementada.</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O1.R1.I</w:t>
            </w:r>
            <w:r w:rsidR="00D32A92" w:rsidRPr="00054723">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Al 2015 el Consejo Nacional por el Empleo e Inversión conformado y Pacto Nacional por el Empleo y Productividad firmado</w:t>
            </w:r>
          </w:p>
        </w:tc>
      </w:tr>
      <w:tr w:rsidR="00D32A92" w:rsidRPr="00D32A92" w:rsidTr="00D32A92">
        <w:trPr>
          <w:trHeight w:val="501"/>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O1.R1.I2</w:t>
            </w:r>
            <w:r w:rsidR="00D32A92" w:rsidRPr="00D32A92">
              <w:rPr>
                <w:rFonts w:ascii="Calibri" w:eastAsia="Times New Roman" w:hAnsi="Calibri" w:cs="Calibri"/>
                <w:color w:val="000000"/>
                <w:kern w:val="0"/>
                <w:sz w:val="22"/>
                <w:szCs w:val="22"/>
              </w:rPr>
              <w:t xml:space="preserve"> Política Nacional de Empleo elaborada y presentada para su aprobación en el 2015</w:t>
            </w:r>
          </w:p>
        </w:tc>
      </w:tr>
      <w:tr w:rsidR="00D32A92" w:rsidRPr="00D32A92" w:rsidTr="00D32A92">
        <w:trPr>
          <w:trHeight w:val="600"/>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O1.R1.I</w:t>
            </w:r>
            <w:r w:rsidR="00D32A92" w:rsidRPr="00054723">
              <w:rPr>
                <w:rFonts w:ascii="Calibri" w:eastAsia="Times New Roman" w:hAnsi="Calibri" w:cs="Calibri"/>
                <w:b/>
                <w:color w:val="000000"/>
                <w:kern w:val="0"/>
                <w:sz w:val="22"/>
                <w:szCs w:val="22"/>
              </w:rPr>
              <w:t>3</w:t>
            </w:r>
            <w:r w:rsidR="00D32A92" w:rsidRPr="00D32A92">
              <w:rPr>
                <w:rFonts w:ascii="Calibri" w:eastAsia="Times New Roman" w:hAnsi="Calibri" w:cs="Calibri"/>
                <w:color w:val="000000"/>
                <w:kern w:val="0"/>
                <w:sz w:val="22"/>
                <w:szCs w:val="22"/>
              </w:rPr>
              <w:t xml:space="preserve"> Política de Empleo Juvenil y Plan de Acción presentada para su aprobación en el 2015.</w:t>
            </w:r>
          </w:p>
        </w:tc>
      </w:tr>
      <w:tr w:rsidR="00D32A92" w:rsidRPr="00D32A92" w:rsidTr="00D32A92">
        <w:trPr>
          <w:trHeight w:val="600"/>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O1.R1.</w:t>
            </w:r>
            <w:r w:rsidR="00054723"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4</w:t>
            </w:r>
            <w:r w:rsidR="00D32A92" w:rsidRPr="00D32A92">
              <w:rPr>
                <w:rFonts w:ascii="Calibri" w:eastAsia="Times New Roman" w:hAnsi="Calibri" w:cs="Calibri"/>
                <w:color w:val="000000"/>
                <w:kern w:val="0"/>
                <w:sz w:val="22"/>
                <w:szCs w:val="22"/>
              </w:rPr>
              <w:t xml:space="preserve"> Al 2019 el 30% de municipios del país cuentan con cobertura de servicio público de empleo.</w:t>
            </w:r>
          </w:p>
        </w:tc>
      </w:tr>
      <w:tr w:rsidR="00D32A92" w:rsidRPr="00D32A92" w:rsidTr="00D32A92">
        <w:trPr>
          <w:trHeight w:val="880"/>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9662F6"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Sistema de Intermediación Laboral funcionando de forma efectiva, descentralizado y sin ningún tipo de discriminación.</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sidRPr="00102B78">
              <w:rPr>
                <w:rFonts w:ascii="Calibri" w:eastAsia="Times New Roman" w:hAnsi="Calibri" w:cs="Calibri"/>
                <w:b/>
                <w:color w:val="000000"/>
                <w:kern w:val="0"/>
                <w:sz w:val="22"/>
                <w:szCs w:val="22"/>
              </w:rPr>
              <w:t>O1.R2</w:t>
            </w:r>
            <w:r>
              <w:rPr>
                <w:rFonts w:ascii="Calibri" w:eastAsia="Times New Roman" w:hAnsi="Calibri" w:cs="Calibri"/>
                <w:b/>
                <w:color w:val="000000"/>
                <w:kern w:val="0"/>
                <w:sz w:val="22"/>
                <w:szCs w:val="22"/>
              </w:rPr>
              <w:t>.</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Al 2019 el Sistema de intermediación de empleo a nivel nacional y territorial, ha colocado 70000 personas.</w:t>
            </w:r>
          </w:p>
        </w:tc>
      </w:tr>
      <w:tr w:rsidR="00D32A92" w:rsidRPr="00D32A92" w:rsidTr="00D32A92">
        <w:trPr>
          <w:trHeight w:val="600"/>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9662F6"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3</w:t>
            </w:r>
            <w:r w:rsidR="00D32A92" w:rsidRPr="00D32A92">
              <w:rPr>
                <w:rFonts w:ascii="Calibri" w:eastAsia="Times New Roman" w:hAnsi="Calibri" w:cs="Calibri"/>
                <w:color w:val="000000"/>
                <w:kern w:val="0"/>
                <w:sz w:val="22"/>
                <w:szCs w:val="22"/>
              </w:rPr>
              <w:t xml:space="preserve">. Generar el empleo por cuenta propia a nivel nacional y territorial. </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O1.R3.</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A partir del 2015 Incrementar el acceso al autoempleo en un 25% en los municipios priorizados para la prevención de violencia.</w:t>
            </w:r>
          </w:p>
        </w:tc>
      </w:tr>
      <w:tr w:rsidR="00D32A92" w:rsidRPr="00D32A92" w:rsidTr="00D32A92">
        <w:trPr>
          <w:trHeight w:val="975"/>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tcBorders>
              <w:top w:val="single" w:sz="4" w:space="0" w:color="auto"/>
              <w:left w:val="single" w:sz="4" w:space="0" w:color="auto"/>
              <w:right w:val="single" w:sz="4" w:space="0" w:color="000000"/>
            </w:tcBorders>
            <w:shd w:val="clear" w:color="auto" w:fill="auto"/>
            <w:vAlign w:val="center"/>
            <w:hideMark/>
          </w:tcPr>
          <w:p w:rsidR="00D32A92" w:rsidRPr="00D32A92" w:rsidRDefault="009662F6"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4</w:t>
            </w:r>
            <w:r w:rsidR="00D32A92" w:rsidRPr="00D32A92">
              <w:rPr>
                <w:rFonts w:ascii="Calibri" w:eastAsia="Times New Roman" w:hAnsi="Calibri" w:cs="Calibri"/>
                <w:color w:val="000000"/>
                <w:kern w:val="0"/>
                <w:sz w:val="22"/>
                <w:szCs w:val="22"/>
              </w:rPr>
              <w:t>. Generar una cultura de prevención de riesgos ocupacionales con perspectiva de género, para reducir los accidentes de trabajo y enfermedades profesionales que afectan a las trabajadoras y los  trabajadores.</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O1.R4.</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Propuestas de Reformas a la Ley General de Prevención de Riesgos en los Lugares de Trabajo y sus Reglamentos desde una  perspectiva de género, presentadas para su aprobación en 2016. </w:t>
            </w:r>
          </w:p>
        </w:tc>
      </w:tr>
      <w:tr w:rsidR="00D32A92" w:rsidRPr="00D32A92" w:rsidTr="00D32A92">
        <w:trPr>
          <w:trHeight w:val="934"/>
        </w:trPr>
        <w:tc>
          <w:tcPr>
            <w:tcW w:w="1029" w:type="pct"/>
            <w:vMerge/>
            <w:tcBorders>
              <w:left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left w:val="single" w:sz="4" w:space="0" w:color="auto"/>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01.R4.I</w:t>
            </w:r>
            <w:r w:rsidR="00054723"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xml:space="preserve"> 100% de solicitudes de acreditación de Empresas Asesoras en Prevención de Riesgos Ocupacionales y personas naturales que solicitan acreditación como Peritos en áreas especializadas en Seguridad y Salud Ocupacional, resueltas oportunamente.</w:t>
            </w:r>
          </w:p>
        </w:tc>
      </w:tr>
      <w:tr w:rsidR="00D32A92" w:rsidRPr="00D32A92" w:rsidTr="00D32A92">
        <w:trPr>
          <w:trHeight w:val="206"/>
        </w:trPr>
        <w:tc>
          <w:tcPr>
            <w:tcW w:w="1029" w:type="pct"/>
            <w:vMerge/>
            <w:tcBorders>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102B78">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O1.R4.</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3</w:t>
            </w:r>
            <w:r w:rsidR="00D32A92" w:rsidRPr="00D32A92">
              <w:rPr>
                <w:rFonts w:ascii="Calibri" w:eastAsia="Times New Roman" w:hAnsi="Calibri" w:cs="Calibri"/>
                <w:color w:val="000000"/>
                <w:kern w:val="0"/>
                <w:sz w:val="22"/>
                <w:szCs w:val="22"/>
              </w:rPr>
              <w:t xml:space="preserve"> Sector empleador público y privado, trabajadoras y trabajadores, asesorados técnicamente con enfoque de género para prevenir y disminuir los riesgos ocupacionales, a partir de 2015.</w:t>
            </w:r>
          </w:p>
        </w:tc>
      </w:tr>
    </w:tbl>
    <w:p w:rsidR="00D32A92" w:rsidRDefault="00D32A92"/>
    <w:tbl>
      <w:tblPr>
        <w:tblW w:w="5000" w:type="pct"/>
        <w:tblLayout w:type="fixed"/>
        <w:tblCellMar>
          <w:left w:w="70" w:type="dxa"/>
          <w:right w:w="70" w:type="dxa"/>
        </w:tblCellMar>
        <w:tblLook w:val="04A0" w:firstRow="1" w:lastRow="0" w:firstColumn="1" w:lastColumn="0" w:noHBand="0" w:noVBand="1"/>
      </w:tblPr>
      <w:tblGrid>
        <w:gridCol w:w="2763"/>
        <w:gridCol w:w="4536"/>
        <w:gridCol w:w="6129"/>
      </w:tblGrid>
      <w:tr w:rsidR="00D32A92" w:rsidRPr="00D32A92" w:rsidTr="00D32A92">
        <w:trPr>
          <w:trHeight w:val="600"/>
        </w:trPr>
        <w:tc>
          <w:tcPr>
            <w:tcW w:w="10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A92" w:rsidRPr="00D32A92" w:rsidRDefault="009662F6" w:rsidP="00D32A92">
            <w:pPr>
              <w:widowControl/>
              <w:suppressAutoHyphens w:val="0"/>
              <w:ind w:left="0" w:firstLine="0"/>
              <w:jc w:val="center"/>
              <w:rPr>
                <w:rFonts w:ascii="Calibri" w:eastAsia="Times New Roman" w:hAnsi="Calibri" w:cs="Calibri"/>
                <w:color w:val="000000"/>
                <w:kern w:val="0"/>
                <w:sz w:val="28"/>
                <w:szCs w:val="28"/>
              </w:rPr>
            </w:pPr>
            <w:r w:rsidRPr="00E711D6">
              <w:rPr>
                <w:rFonts w:ascii="Calibri" w:eastAsia="Times New Roman" w:hAnsi="Calibri" w:cs="Calibri"/>
                <w:b/>
                <w:color w:val="000000"/>
                <w:kern w:val="0"/>
                <w:sz w:val="28"/>
                <w:szCs w:val="28"/>
              </w:rPr>
              <w:t>E2-</w:t>
            </w:r>
            <w:r w:rsidR="00D32A92" w:rsidRPr="00D32A92">
              <w:rPr>
                <w:rFonts w:ascii="Calibri" w:eastAsia="Times New Roman" w:hAnsi="Calibri" w:cs="Calibri"/>
                <w:color w:val="000000"/>
                <w:kern w:val="0"/>
                <w:sz w:val="28"/>
                <w:szCs w:val="28"/>
              </w:rPr>
              <w:t>Trabajo justo e igualitario</w:t>
            </w:r>
          </w:p>
        </w:tc>
        <w:tc>
          <w:tcPr>
            <w:tcW w:w="1689"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32A92" w:rsidRPr="00D32A92" w:rsidRDefault="00102B78"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5</w:t>
            </w:r>
            <w:r w:rsidR="00D32A92" w:rsidRPr="00D32A92">
              <w:rPr>
                <w:rFonts w:ascii="Calibri" w:eastAsia="Times New Roman" w:hAnsi="Calibri" w:cs="Calibri"/>
                <w:color w:val="000000"/>
                <w:kern w:val="0"/>
                <w:sz w:val="22"/>
                <w:szCs w:val="22"/>
              </w:rPr>
              <w:t xml:space="preserve">. Acciones de Modernización, automatización y eficiencia  de los servicios de inspección implementadas. </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O2.R5.</w:t>
            </w:r>
            <w:r w:rsidR="00283B6E" w:rsidRPr="00283B6E">
              <w:rPr>
                <w:rFonts w:ascii="Calibri" w:eastAsia="Times New Roman" w:hAnsi="Calibri" w:cs="Calibri"/>
                <w:b/>
                <w:color w:val="000000"/>
                <w:kern w:val="0"/>
                <w:sz w:val="22"/>
                <w:szCs w:val="22"/>
              </w:rPr>
              <w:t>I</w:t>
            </w:r>
            <w:r>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100% de inspecciones recibidas y atendidas de </w:t>
            </w:r>
            <w:proofErr w:type="gramStart"/>
            <w:r w:rsidR="00D32A92" w:rsidRPr="00D32A92">
              <w:rPr>
                <w:rFonts w:ascii="Calibri" w:eastAsia="Times New Roman" w:hAnsi="Calibri" w:cs="Calibri"/>
                <w:color w:val="000000"/>
                <w:kern w:val="0"/>
                <w:sz w:val="22"/>
                <w:szCs w:val="22"/>
              </w:rPr>
              <w:t>manera oportuna y tramitadas</w:t>
            </w:r>
            <w:proofErr w:type="gramEnd"/>
            <w:r w:rsidR="00D32A92" w:rsidRPr="00D32A92">
              <w:rPr>
                <w:rFonts w:ascii="Calibri" w:eastAsia="Times New Roman" w:hAnsi="Calibri" w:cs="Calibri"/>
                <w:color w:val="000000"/>
                <w:kern w:val="0"/>
                <w:sz w:val="22"/>
                <w:szCs w:val="22"/>
              </w:rPr>
              <w:t xml:space="preserve"> en línea a partir de 2015.</w:t>
            </w:r>
          </w:p>
        </w:tc>
      </w:tr>
      <w:tr w:rsidR="00D32A92" w:rsidRPr="00D32A92" w:rsidTr="00D32A92">
        <w:trPr>
          <w:trHeight w:val="600"/>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O2.R5.</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xml:space="preserve"> Cumplimiento durante el quinquenio, de al menos 14 Planes anuales de inspección focalizados por derechos laborales más vulnerados.</w:t>
            </w:r>
          </w:p>
        </w:tc>
      </w:tr>
      <w:tr w:rsidR="00D32A92" w:rsidRPr="00D32A92" w:rsidTr="00D32A92">
        <w:trPr>
          <w:trHeight w:val="600"/>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6</w:t>
            </w:r>
            <w:r w:rsidR="00D32A92" w:rsidRPr="00D32A92">
              <w:rPr>
                <w:rFonts w:ascii="Calibri" w:eastAsia="Times New Roman" w:hAnsi="Calibri" w:cs="Calibri"/>
                <w:color w:val="000000"/>
                <w:kern w:val="0"/>
                <w:sz w:val="22"/>
                <w:szCs w:val="22"/>
              </w:rPr>
              <w:t>. Garantizar los derechos de las mujeres en el ámbito laboral.</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O2.R6.</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14 Oficinas Departamentales realizando inspecciones especializadas en derechos de las mujeres, durante el quinquenio.</w:t>
            </w:r>
          </w:p>
        </w:tc>
      </w:tr>
      <w:tr w:rsidR="00D32A92" w:rsidRPr="00D32A92" w:rsidTr="00D32A92">
        <w:trPr>
          <w:trHeight w:val="960"/>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102B78"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7</w:t>
            </w:r>
            <w:r w:rsidR="00D32A92" w:rsidRPr="00D32A92">
              <w:rPr>
                <w:rFonts w:ascii="Calibri" w:eastAsia="Times New Roman" w:hAnsi="Calibri" w:cs="Calibri"/>
                <w:color w:val="000000"/>
                <w:kern w:val="0"/>
                <w:sz w:val="22"/>
                <w:szCs w:val="22"/>
              </w:rPr>
              <w:t>. Creada la Mesa Laboral como mecanismo de interlocución a nivel nacional.</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O2.R7.</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A partir del 2015  funcionando un Mecanismo de rendición de cuentas con iniciativas y propuestas sobre derechos laborales en consulta con sindicatos, organizaciones  e instituciones.</w:t>
            </w:r>
          </w:p>
        </w:tc>
      </w:tr>
      <w:tr w:rsidR="00D32A92" w:rsidRPr="00D32A92" w:rsidTr="00D32A92">
        <w:trPr>
          <w:trHeight w:val="1005"/>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32A92" w:rsidRPr="00D32A92" w:rsidRDefault="00533539"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O3</w:t>
            </w:r>
            <w:r w:rsidR="00102B78">
              <w:rPr>
                <w:rFonts w:ascii="Calibri" w:eastAsia="Times New Roman" w:hAnsi="Calibri" w:cs="Calibri"/>
                <w:b/>
                <w:color w:val="000000"/>
                <w:kern w:val="0"/>
                <w:sz w:val="22"/>
                <w:szCs w:val="22"/>
              </w:rPr>
              <w:t>.</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8</w:t>
            </w:r>
            <w:r w:rsidR="00D32A92" w:rsidRPr="00D32A92">
              <w:rPr>
                <w:rFonts w:ascii="Calibri" w:eastAsia="Times New Roman" w:hAnsi="Calibri" w:cs="Calibri"/>
                <w:color w:val="000000"/>
                <w:kern w:val="0"/>
                <w:sz w:val="22"/>
                <w:szCs w:val="22"/>
              </w:rPr>
              <w:t>. Incluir los principios de no discriminación, inclusión, igualdad y respeto, en base a las normativas vigentes, en todos los procesos operativos.</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O3.R8.</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A partir de 2015, 100% de organizaciones Sindicales que solicitan registrarse son asesoradas para el cumplimiento de la normativa laboral, igualdad de género y no discriminación.</w:t>
            </w:r>
          </w:p>
        </w:tc>
      </w:tr>
      <w:tr w:rsidR="00D32A92" w:rsidRPr="00D32A92" w:rsidTr="00D32A92">
        <w:trPr>
          <w:trHeight w:val="1005"/>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O3.R8.</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xml:space="preserve"> A partir de 2015, 100% de las empresas que tramitan Reglamentos Internos de Trabajo, incluyen acciones afirmativas y lenguaje inclusivo como requisito para aprobación.</w:t>
            </w:r>
          </w:p>
        </w:tc>
      </w:tr>
      <w:tr w:rsidR="00D32A92" w:rsidRPr="00D32A92" w:rsidTr="00D32A92">
        <w:trPr>
          <w:trHeight w:val="1005"/>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O3.R8.</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3</w:t>
            </w:r>
            <w:r w:rsidR="00D32A92" w:rsidRPr="00D32A92">
              <w:rPr>
                <w:rFonts w:ascii="Calibri" w:eastAsia="Times New Roman" w:hAnsi="Calibri" w:cs="Calibri"/>
                <w:color w:val="000000"/>
                <w:kern w:val="0"/>
                <w:sz w:val="22"/>
                <w:szCs w:val="22"/>
              </w:rPr>
              <w:t xml:space="preserve"> A partir de 2015, 100% de personas usuarias de los servicios de intervención conciliatoria son atendidas bajo los principios de no discriminación, inclusión, igualdad y respeto.</w:t>
            </w:r>
          </w:p>
        </w:tc>
      </w:tr>
      <w:tr w:rsidR="00D32A92" w:rsidRPr="00D32A92" w:rsidTr="00D32A92">
        <w:trPr>
          <w:trHeight w:val="705"/>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32A92" w:rsidRPr="00D32A92" w:rsidRDefault="00102B78"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w:t>
            </w:r>
            <w:r w:rsidR="00533539">
              <w:rPr>
                <w:rFonts w:ascii="Calibri" w:eastAsia="Times New Roman" w:hAnsi="Calibri" w:cs="Calibri"/>
                <w:b/>
                <w:color w:val="000000"/>
                <w:kern w:val="0"/>
                <w:sz w:val="22"/>
                <w:szCs w:val="22"/>
              </w:rPr>
              <w:t>3</w:t>
            </w:r>
            <w:r>
              <w:rPr>
                <w:rFonts w:ascii="Calibri" w:eastAsia="Times New Roman" w:hAnsi="Calibri" w:cs="Calibri"/>
                <w:b/>
                <w:color w:val="000000"/>
                <w:kern w:val="0"/>
                <w:sz w:val="22"/>
                <w:szCs w:val="22"/>
              </w:rPr>
              <w:t>.</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9</w:t>
            </w:r>
            <w:r w:rsidR="00D32A92" w:rsidRPr="00D32A92">
              <w:rPr>
                <w:rFonts w:ascii="Calibri" w:eastAsia="Times New Roman" w:hAnsi="Calibri" w:cs="Calibri"/>
                <w:color w:val="000000"/>
                <w:kern w:val="0"/>
                <w:sz w:val="22"/>
                <w:szCs w:val="22"/>
              </w:rPr>
              <w:t>. Modernizar, automatizar y hacer eficiente los servicios, acceso a  los registros y procesos realizados por usuarias y usuarios.</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O3.R9.</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100% de trámites, procesos y organizaciones sindicales registradas de forma automatizada, al finalizar el quinquenio.</w:t>
            </w:r>
          </w:p>
        </w:tc>
      </w:tr>
      <w:tr w:rsidR="00D32A92" w:rsidRPr="00D32A92" w:rsidTr="00D32A92">
        <w:trPr>
          <w:trHeight w:val="705"/>
        </w:trPr>
        <w:tc>
          <w:tcPr>
            <w:tcW w:w="1029" w:type="pct"/>
            <w:vMerge/>
            <w:tcBorders>
              <w:top w:val="nil"/>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O3.R9.</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xml:space="preserve"> Al 2015 se ha ampliado el Servicio de Intervención Conciliatoria Individual y Colectiva, para la atención de diferencias laborales en los 14 Departamentos.</w:t>
            </w:r>
          </w:p>
        </w:tc>
      </w:tr>
    </w:tbl>
    <w:p w:rsidR="00D32A92" w:rsidRDefault="00D32A92"/>
    <w:p w:rsidR="00D32A92" w:rsidRDefault="00D32A92"/>
    <w:tbl>
      <w:tblPr>
        <w:tblW w:w="5000" w:type="pct"/>
        <w:tblLayout w:type="fixed"/>
        <w:tblCellMar>
          <w:left w:w="70" w:type="dxa"/>
          <w:right w:w="70" w:type="dxa"/>
        </w:tblCellMar>
        <w:tblLook w:val="04A0" w:firstRow="1" w:lastRow="0" w:firstColumn="1" w:lastColumn="0" w:noHBand="0" w:noVBand="1"/>
      </w:tblPr>
      <w:tblGrid>
        <w:gridCol w:w="2763"/>
        <w:gridCol w:w="4536"/>
        <w:gridCol w:w="6129"/>
      </w:tblGrid>
      <w:tr w:rsidR="00D32A92" w:rsidRPr="00D32A92" w:rsidTr="00D32A92">
        <w:trPr>
          <w:trHeight w:val="3075"/>
        </w:trPr>
        <w:tc>
          <w:tcPr>
            <w:tcW w:w="1029" w:type="pct"/>
            <w:vMerge w:val="restart"/>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32A92" w:rsidRPr="00D32A92" w:rsidRDefault="00533539"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10</w:t>
            </w:r>
            <w:r w:rsidR="00D32A92" w:rsidRPr="00D32A92">
              <w:rPr>
                <w:rFonts w:ascii="Calibri" w:eastAsia="Times New Roman" w:hAnsi="Calibri" w:cs="Calibri"/>
                <w:color w:val="000000"/>
                <w:kern w:val="0"/>
                <w:sz w:val="22"/>
                <w:szCs w:val="22"/>
              </w:rPr>
              <w:t>. Impulsar la ratificación y cumplimiento de Convenios que contribuyen al fortalecimiento de los derechos laborales y de género y homologar la legislación nacional.</w:t>
            </w: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6575DE" w:rsidRDefault="00533539" w:rsidP="006575DE">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O4.R10.</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xml:space="preserve">. Durante el Quinquenio se ha tramitado ante cancillería la ratificación de los convenios:  </w:t>
            </w:r>
          </w:p>
          <w:p w:rsidR="00D32A92" w:rsidRPr="00D32A92" w:rsidRDefault="00D32A92" w:rsidP="006575DE">
            <w:pPr>
              <w:widowControl/>
              <w:suppressAutoHyphens w:val="0"/>
              <w:ind w:left="0" w:firstLine="0"/>
              <w:jc w:val="left"/>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br/>
              <w:t>- Convenio 189, sobre Trabajo Doméstico Remunerado</w:t>
            </w:r>
            <w:r w:rsidRPr="00D32A92">
              <w:rPr>
                <w:rFonts w:ascii="Calibri" w:eastAsia="Times New Roman" w:hAnsi="Calibri" w:cs="Calibri"/>
                <w:color w:val="000000"/>
                <w:kern w:val="0"/>
                <w:sz w:val="22"/>
                <w:szCs w:val="22"/>
              </w:rPr>
              <w:br/>
              <w:t>- Convenio 183 sobre la Protección de la Maternidad</w:t>
            </w:r>
            <w:r w:rsidRPr="00D32A92">
              <w:rPr>
                <w:rFonts w:ascii="Calibri" w:eastAsia="Times New Roman" w:hAnsi="Calibri" w:cs="Calibri"/>
                <w:color w:val="000000"/>
                <w:kern w:val="0"/>
                <w:sz w:val="22"/>
                <w:szCs w:val="22"/>
              </w:rPr>
              <w:br/>
              <w:t>- Convenio 169 sobre los Derechos de los  Pueblos Indígenas y Tribales</w:t>
            </w:r>
            <w:r w:rsidRPr="00D32A92">
              <w:rPr>
                <w:rFonts w:ascii="Calibri" w:eastAsia="Times New Roman" w:hAnsi="Calibri" w:cs="Calibri"/>
                <w:color w:val="000000"/>
                <w:kern w:val="0"/>
                <w:sz w:val="22"/>
                <w:szCs w:val="22"/>
              </w:rPr>
              <w:br/>
              <w:t xml:space="preserve">- Convenio 102, sobre la Seguridad Social,             </w:t>
            </w:r>
            <w:r w:rsidRPr="00D32A92">
              <w:rPr>
                <w:rFonts w:ascii="Calibri" w:eastAsia="Times New Roman" w:hAnsi="Calibri" w:cs="Calibri"/>
                <w:color w:val="000000"/>
                <w:kern w:val="0"/>
                <w:sz w:val="22"/>
                <w:szCs w:val="22"/>
              </w:rPr>
              <w:br/>
              <w:t>- Protocolo de 2014 relativo al Convenio sobre el Trabajo Forzoso, 1930</w:t>
            </w:r>
            <w:r w:rsidRPr="00D32A92">
              <w:rPr>
                <w:rFonts w:ascii="Calibri" w:eastAsia="Times New Roman" w:hAnsi="Calibri" w:cs="Calibri"/>
                <w:color w:val="000000"/>
                <w:kern w:val="0"/>
                <w:sz w:val="22"/>
                <w:szCs w:val="22"/>
              </w:rPr>
              <w:br/>
              <w:t>- Trabajo Marítimo.</w:t>
            </w:r>
          </w:p>
        </w:tc>
      </w:tr>
      <w:tr w:rsidR="00D32A92" w:rsidRPr="00D32A92" w:rsidTr="006575DE">
        <w:trPr>
          <w:trHeight w:val="807"/>
        </w:trPr>
        <w:tc>
          <w:tcPr>
            <w:tcW w:w="102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000000"/>
              <w:right w:val="single" w:sz="4" w:space="0" w:color="000000"/>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000000"/>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O4.R10.</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Al menos 3 iniciativas legislativas formuladas para homologar Convenios con  la Legislación Nacional durante el quinquenio</w:t>
            </w:r>
          </w:p>
        </w:tc>
      </w:tr>
      <w:tr w:rsidR="00D32A92" w:rsidRPr="00D32A92" w:rsidTr="006575DE">
        <w:trPr>
          <w:trHeight w:val="1260"/>
        </w:trPr>
        <w:tc>
          <w:tcPr>
            <w:tcW w:w="102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2A92" w:rsidRPr="00D32A92" w:rsidRDefault="00533539"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11</w:t>
            </w:r>
            <w:r w:rsidR="00D32A92" w:rsidRPr="00D32A92">
              <w:rPr>
                <w:rFonts w:ascii="Calibri" w:eastAsia="Times New Roman" w:hAnsi="Calibri" w:cs="Calibri"/>
                <w:color w:val="000000"/>
                <w:kern w:val="0"/>
                <w:sz w:val="22"/>
                <w:szCs w:val="22"/>
              </w:rPr>
              <w:t>. Desarrollar una participación activa a nivel centroamericano, en la búsqueda de acuerdos internacionales para mejorar las condiciones de empleo y cumplimiento de los derechos laborales.</w:t>
            </w:r>
          </w:p>
        </w:tc>
        <w:tc>
          <w:tcPr>
            <w:tcW w:w="2282" w:type="pct"/>
            <w:tcBorders>
              <w:top w:val="single" w:sz="4" w:space="0" w:color="auto"/>
              <w:left w:val="nil"/>
              <w:bottom w:val="single" w:sz="4" w:space="0" w:color="auto"/>
              <w:right w:val="single" w:sz="4" w:space="0" w:color="auto"/>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O4.R11.</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Acuerdos propuestos durante el quinquenio a través de la articulación internacional para fortalecer las relaciones laborales (SICA y Triángulo Norte). (RIAL, Foro de Desarrollo Social, OIT y Consejo Latinoamericano de Ministros de Trabajo).</w:t>
            </w:r>
          </w:p>
        </w:tc>
      </w:tr>
      <w:tr w:rsidR="00D32A92" w:rsidRPr="00D32A92" w:rsidTr="006575DE">
        <w:trPr>
          <w:trHeight w:val="839"/>
        </w:trPr>
        <w:tc>
          <w:tcPr>
            <w:tcW w:w="102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auto"/>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O4.R11.</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Al 2015, generada documentación por agendas temáticas, sistematizada y en línea.</w:t>
            </w:r>
          </w:p>
        </w:tc>
      </w:tr>
      <w:tr w:rsidR="00D32A92" w:rsidRPr="00D32A92" w:rsidTr="006575DE">
        <w:trPr>
          <w:trHeight w:val="707"/>
        </w:trPr>
        <w:tc>
          <w:tcPr>
            <w:tcW w:w="102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2A92" w:rsidRPr="00D32A92" w:rsidRDefault="00533539" w:rsidP="00D32A92">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w:t>
            </w:r>
            <w:r w:rsidR="00283B6E" w:rsidRPr="00283B6E">
              <w:rPr>
                <w:rFonts w:ascii="Calibri" w:eastAsia="Times New Roman" w:hAnsi="Calibri" w:cs="Calibri"/>
                <w:b/>
                <w:color w:val="000000"/>
                <w:kern w:val="0"/>
                <w:sz w:val="22"/>
                <w:szCs w:val="22"/>
              </w:rPr>
              <w:t>R</w:t>
            </w:r>
            <w:r w:rsidR="00D32A92" w:rsidRPr="00283B6E">
              <w:rPr>
                <w:rFonts w:ascii="Calibri" w:eastAsia="Times New Roman" w:hAnsi="Calibri" w:cs="Calibri"/>
                <w:b/>
                <w:color w:val="000000"/>
                <w:kern w:val="0"/>
                <w:sz w:val="22"/>
                <w:szCs w:val="22"/>
              </w:rPr>
              <w:t>12</w:t>
            </w:r>
            <w:r w:rsidR="00D32A92" w:rsidRPr="00D32A92">
              <w:rPr>
                <w:rFonts w:ascii="Calibri" w:eastAsia="Times New Roman" w:hAnsi="Calibri" w:cs="Calibri"/>
                <w:color w:val="000000"/>
                <w:kern w:val="0"/>
                <w:sz w:val="22"/>
                <w:szCs w:val="22"/>
              </w:rPr>
              <w:t>. Posicionar a El Salvador como un país que cumple efectivamente con los compromisos de rendición de cuentas en materia laboral, ante los organismos internacionales.</w:t>
            </w:r>
          </w:p>
        </w:tc>
        <w:tc>
          <w:tcPr>
            <w:tcW w:w="2282" w:type="pct"/>
            <w:tcBorders>
              <w:top w:val="single" w:sz="4" w:space="0" w:color="auto"/>
              <w:left w:val="nil"/>
              <w:bottom w:val="single" w:sz="4" w:space="0" w:color="auto"/>
              <w:right w:val="single" w:sz="4" w:space="0" w:color="auto"/>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O4.R12.</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1</w:t>
            </w:r>
            <w:r w:rsidR="00D32A92" w:rsidRPr="00D32A92">
              <w:rPr>
                <w:rFonts w:ascii="Calibri" w:eastAsia="Times New Roman" w:hAnsi="Calibri" w:cs="Calibri"/>
                <w:color w:val="000000"/>
                <w:kern w:val="0"/>
                <w:sz w:val="22"/>
                <w:szCs w:val="22"/>
              </w:rPr>
              <w:t>. 100% de observaciones recibidas y respondidas oportunamente a partir de 2015.</w:t>
            </w:r>
          </w:p>
        </w:tc>
      </w:tr>
      <w:tr w:rsidR="00D32A92" w:rsidRPr="00D32A92" w:rsidTr="00D32A92">
        <w:trPr>
          <w:trHeight w:val="795"/>
        </w:trPr>
        <w:tc>
          <w:tcPr>
            <w:tcW w:w="102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tcBorders>
              <w:top w:val="single" w:sz="4" w:space="0" w:color="auto"/>
              <w:left w:val="single" w:sz="4" w:space="0" w:color="auto"/>
              <w:bottom w:val="single" w:sz="4" w:space="0" w:color="auto"/>
              <w:right w:val="single" w:sz="4" w:space="0" w:color="auto"/>
            </w:tcBorders>
            <w:vAlign w:val="center"/>
            <w:hideMark/>
          </w:tcPr>
          <w:p w:rsidR="00D32A92" w:rsidRPr="00D32A92" w:rsidRDefault="00D32A92" w:rsidP="00D32A92">
            <w:pPr>
              <w:widowControl/>
              <w:suppressAutoHyphens w:val="0"/>
              <w:ind w:left="0" w:firstLine="0"/>
              <w:jc w:val="left"/>
              <w:rPr>
                <w:rFonts w:ascii="Calibri" w:eastAsia="Times New Roman" w:hAnsi="Calibri" w:cs="Calibri"/>
                <w:color w:val="000000"/>
                <w:kern w:val="0"/>
                <w:sz w:val="22"/>
                <w:szCs w:val="22"/>
              </w:rPr>
            </w:pPr>
          </w:p>
        </w:tc>
        <w:tc>
          <w:tcPr>
            <w:tcW w:w="2282" w:type="pct"/>
            <w:tcBorders>
              <w:top w:val="single" w:sz="4" w:space="0" w:color="auto"/>
              <w:left w:val="nil"/>
              <w:bottom w:val="single" w:sz="4" w:space="0" w:color="auto"/>
              <w:right w:val="single" w:sz="4" w:space="0" w:color="auto"/>
            </w:tcBorders>
            <w:shd w:val="clear" w:color="auto" w:fill="auto"/>
            <w:vAlign w:val="center"/>
            <w:hideMark/>
          </w:tcPr>
          <w:p w:rsidR="00D32A92" w:rsidRPr="00D32A92" w:rsidRDefault="00533539" w:rsidP="00533539">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O4.R12.</w:t>
            </w:r>
            <w:r w:rsidR="00283B6E" w:rsidRPr="00283B6E">
              <w:rPr>
                <w:rFonts w:ascii="Calibri" w:eastAsia="Times New Roman" w:hAnsi="Calibri" w:cs="Calibri"/>
                <w:b/>
                <w:color w:val="000000"/>
                <w:kern w:val="0"/>
                <w:sz w:val="22"/>
                <w:szCs w:val="22"/>
              </w:rPr>
              <w:t>I</w:t>
            </w:r>
            <w:r w:rsidR="00D32A92" w:rsidRPr="00283B6E">
              <w:rPr>
                <w:rFonts w:ascii="Calibri" w:eastAsia="Times New Roman" w:hAnsi="Calibri" w:cs="Calibri"/>
                <w:b/>
                <w:color w:val="000000"/>
                <w:kern w:val="0"/>
                <w:sz w:val="22"/>
                <w:szCs w:val="22"/>
              </w:rPr>
              <w:t>2</w:t>
            </w:r>
            <w:r w:rsidR="00D32A92" w:rsidRPr="00D32A92">
              <w:rPr>
                <w:rFonts w:ascii="Calibri" w:eastAsia="Times New Roman" w:hAnsi="Calibri" w:cs="Calibri"/>
                <w:color w:val="000000"/>
                <w:kern w:val="0"/>
                <w:sz w:val="22"/>
                <w:szCs w:val="22"/>
              </w:rPr>
              <w:t>. A partir de 2015, el Comité Nacional para la Erradicación del Trabajo Infantil fortalecido con Plan de Trabajo ejecutándose.</w:t>
            </w:r>
          </w:p>
        </w:tc>
      </w:tr>
    </w:tbl>
    <w:p w:rsidR="00D32A92" w:rsidRDefault="00D32A92"/>
    <w:p w:rsidR="006575DE" w:rsidRDefault="006575D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63"/>
        <w:gridCol w:w="4536"/>
        <w:gridCol w:w="6129"/>
      </w:tblGrid>
      <w:tr w:rsidR="00CA0FFA" w:rsidRPr="00D32A92" w:rsidTr="006575DE">
        <w:trPr>
          <w:trHeight w:val="795"/>
        </w:trPr>
        <w:tc>
          <w:tcPr>
            <w:tcW w:w="1029" w:type="pct"/>
            <w:vMerge w:val="restart"/>
            <w:shd w:val="clear" w:color="auto" w:fill="auto"/>
            <w:vAlign w:val="center"/>
          </w:tcPr>
          <w:p w:rsidR="00CA0FFA" w:rsidRPr="00D32A92" w:rsidRDefault="00CA0FFA" w:rsidP="00CA0FFA">
            <w:pPr>
              <w:widowControl/>
              <w:suppressAutoHyphens w:val="0"/>
              <w:ind w:left="0" w:firstLine="0"/>
              <w:jc w:val="center"/>
              <w:rPr>
                <w:rFonts w:ascii="Calibri" w:eastAsia="Times New Roman" w:hAnsi="Calibri" w:cs="Calibri"/>
                <w:color w:val="000000"/>
                <w:kern w:val="0"/>
                <w:sz w:val="28"/>
                <w:szCs w:val="28"/>
              </w:rPr>
            </w:pPr>
            <w:r w:rsidRPr="00E711D6">
              <w:rPr>
                <w:rFonts w:ascii="Calibri" w:eastAsia="Times New Roman" w:hAnsi="Calibri" w:cs="Calibri"/>
                <w:b/>
                <w:color w:val="000000"/>
                <w:kern w:val="0"/>
                <w:sz w:val="28"/>
                <w:szCs w:val="28"/>
              </w:rPr>
              <w:lastRenderedPageBreak/>
              <w:t>E3</w:t>
            </w:r>
            <w:r>
              <w:rPr>
                <w:rFonts w:ascii="Calibri" w:eastAsia="Times New Roman" w:hAnsi="Calibri" w:cs="Calibri"/>
                <w:color w:val="000000"/>
                <w:kern w:val="0"/>
                <w:sz w:val="28"/>
                <w:szCs w:val="28"/>
              </w:rPr>
              <w:t xml:space="preserve">- </w:t>
            </w:r>
            <w:r w:rsidRPr="00D32A92">
              <w:rPr>
                <w:rFonts w:ascii="Calibri" w:eastAsia="Times New Roman" w:hAnsi="Calibri" w:cs="Calibri"/>
                <w:color w:val="000000"/>
                <w:kern w:val="0"/>
                <w:sz w:val="28"/>
                <w:szCs w:val="28"/>
              </w:rPr>
              <w:t>Equidad de género e inclusión social</w:t>
            </w:r>
          </w:p>
        </w:tc>
        <w:tc>
          <w:tcPr>
            <w:tcW w:w="1689" w:type="pct"/>
            <w:vMerge w:val="restart"/>
            <w:shd w:val="clear" w:color="auto" w:fill="auto"/>
            <w:vAlign w:val="center"/>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w:t>
            </w:r>
            <w:r>
              <w:rPr>
                <w:rFonts w:ascii="Calibri" w:eastAsia="Times New Roman" w:hAnsi="Calibri" w:cs="Calibri"/>
                <w:b/>
                <w:color w:val="000000"/>
                <w:kern w:val="0"/>
                <w:sz w:val="22"/>
                <w:szCs w:val="22"/>
              </w:rPr>
              <w:t>13</w:t>
            </w:r>
            <w:r w:rsidRPr="00D32A92">
              <w:rPr>
                <w:rFonts w:ascii="Calibri" w:eastAsia="Times New Roman" w:hAnsi="Calibri" w:cs="Calibri"/>
                <w:color w:val="000000"/>
                <w:kern w:val="0"/>
                <w:sz w:val="22"/>
                <w:szCs w:val="22"/>
              </w:rPr>
              <w:t>. Asesorar, facilitar y garantizar el proceso de transversalización  de la perspectiva de género en el MTPS.</w:t>
            </w:r>
          </w:p>
        </w:tc>
        <w:tc>
          <w:tcPr>
            <w:tcW w:w="2282" w:type="pct"/>
            <w:shd w:val="clear" w:color="auto" w:fill="auto"/>
            <w:vAlign w:val="center"/>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CA0FFA">
              <w:rPr>
                <w:rFonts w:ascii="Calibri" w:eastAsia="Times New Roman" w:hAnsi="Calibri" w:cs="Calibri"/>
                <w:b/>
                <w:color w:val="000000"/>
                <w:kern w:val="0"/>
                <w:sz w:val="22"/>
                <w:szCs w:val="22"/>
              </w:rPr>
              <w:t>O5.R13</w:t>
            </w:r>
            <w:r>
              <w:rPr>
                <w:rFonts w:ascii="Calibri" w:eastAsia="Times New Roman" w:hAnsi="Calibri" w:cs="Calibri"/>
                <w:b/>
                <w:color w:val="000000"/>
                <w:kern w:val="0"/>
                <w:sz w:val="22"/>
                <w:szCs w:val="22"/>
              </w:rPr>
              <w:t>.</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A partir del 2015 Armonizar la normativa del MTPS con las leyes nacionales e internacionales que protegen los derechos humanos y laborales de las mujeres.</w:t>
            </w:r>
          </w:p>
        </w:tc>
      </w:tr>
      <w:tr w:rsidR="00CA0FFA" w:rsidRPr="00D32A92" w:rsidTr="006575DE">
        <w:trPr>
          <w:trHeight w:val="795"/>
        </w:trPr>
        <w:tc>
          <w:tcPr>
            <w:tcW w:w="102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8"/>
                <w:szCs w:val="28"/>
              </w:rPr>
            </w:pPr>
          </w:p>
        </w:tc>
        <w:tc>
          <w:tcPr>
            <w:tcW w:w="168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CA0FFA">
              <w:rPr>
                <w:rFonts w:ascii="Calibri" w:eastAsia="Times New Roman" w:hAnsi="Calibri" w:cs="Calibri"/>
                <w:b/>
                <w:color w:val="000000"/>
                <w:kern w:val="0"/>
                <w:sz w:val="22"/>
                <w:szCs w:val="22"/>
              </w:rPr>
              <w:t>O5.R13</w:t>
            </w:r>
            <w:r>
              <w:rPr>
                <w:rFonts w:ascii="Calibri" w:eastAsia="Times New Roman" w:hAnsi="Calibri" w:cs="Calibri"/>
                <w:b/>
                <w:color w:val="000000"/>
                <w:kern w:val="0"/>
                <w:sz w:val="22"/>
                <w:szCs w:val="22"/>
              </w:rPr>
              <w:t>.I</w:t>
            </w:r>
            <w:r w:rsidRPr="003803C4">
              <w:rPr>
                <w:rFonts w:ascii="Calibri" w:eastAsia="Times New Roman" w:hAnsi="Calibri" w:cs="Calibri"/>
                <w:b/>
                <w:color w:val="000000"/>
                <w:kern w:val="0"/>
                <w:sz w:val="22"/>
                <w:szCs w:val="22"/>
              </w:rPr>
              <w:t>2</w:t>
            </w:r>
            <w:r w:rsidRPr="00D32A92">
              <w:rPr>
                <w:rFonts w:ascii="Calibri" w:eastAsia="Times New Roman" w:hAnsi="Calibri" w:cs="Calibri"/>
                <w:color w:val="000000"/>
                <w:kern w:val="0"/>
                <w:sz w:val="22"/>
                <w:szCs w:val="22"/>
              </w:rPr>
              <w:t>. Al 2015 Formulada con amplia participación, aprobada y puesta en marcha la Política de Igualdad de Género, Plan de Acción y Presupuesto del MTPS.</w:t>
            </w:r>
          </w:p>
        </w:tc>
      </w:tr>
      <w:tr w:rsidR="00CA0FFA" w:rsidRPr="00D32A92" w:rsidTr="006575DE">
        <w:trPr>
          <w:trHeight w:val="795"/>
        </w:trPr>
        <w:tc>
          <w:tcPr>
            <w:tcW w:w="102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8"/>
                <w:szCs w:val="28"/>
              </w:rPr>
            </w:pPr>
          </w:p>
        </w:tc>
        <w:tc>
          <w:tcPr>
            <w:tcW w:w="168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CA0FFA">
              <w:rPr>
                <w:rFonts w:ascii="Calibri" w:eastAsia="Times New Roman" w:hAnsi="Calibri" w:cs="Calibri"/>
                <w:b/>
                <w:color w:val="000000"/>
                <w:kern w:val="0"/>
                <w:sz w:val="22"/>
                <w:szCs w:val="22"/>
              </w:rPr>
              <w:t>O5.R13</w:t>
            </w:r>
            <w:r>
              <w:rPr>
                <w:rFonts w:ascii="Calibri" w:eastAsia="Times New Roman" w:hAnsi="Calibri" w:cs="Calibri"/>
                <w:b/>
                <w:color w:val="000000"/>
                <w:kern w:val="0"/>
                <w:sz w:val="22"/>
                <w:szCs w:val="22"/>
              </w:rPr>
              <w:t>.</w:t>
            </w:r>
            <w:r w:rsidRPr="003803C4">
              <w:rPr>
                <w:rFonts w:ascii="Calibri" w:eastAsia="Times New Roman" w:hAnsi="Calibri" w:cs="Calibri"/>
                <w:b/>
                <w:color w:val="000000"/>
                <w:kern w:val="0"/>
                <w:sz w:val="22"/>
                <w:szCs w:val="22"/>
              </w:rPr>
              <w:t>I3</w:t>
            </w:r>
            <w:r w:rsidRPr="00D32A92">
              <w:rPr>
                <w:rFonts w:ascii="Calibri" w:eastAsia="Times New Roman" w:hAnsi="Calibri" w:cs="Calibri"/>
                <w:color w:val="000000"/>
                <w:kern w:val="0"/>
                <w:sz w:val="22"/>
                <w:szCs w:val="22"/>
              </w:rPr>
              <w:t>. Creado, aprobado y funcionando un mecanismo institucional para la igualdad de género en el MTPS, a partir del 2015.</w:t>
            </w:r>
          </w:p>
        </w:tc>
      </w:tr>
      <w:tr w:rsidR="00CA0FFA" w:rsidRPr="00D32A92" w:rsidTr="006575DE">
        <w:trPr>
          <w:trHeight w:val="795"/>
        </w:trPr>
        <w:tc>
          <w:tcPr>
            <w:tcW w:w="102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8"/>
                <w:szCs w:val="28"/>
              </w:rPr>
            </w:pPr>
          </w:p>
        </w:tc>
        <w:tc>
          <w:tcPr>
            <w:tcW w:w="168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CA0FFA">
              <w:rPr>
                <w:rFonts w:ascii="Calibri" w:eastAsia="Times New Roman" w:hAnsi="Calibri" w:cs="Calibri"/>
                <w:b/>
                <w:color w:val="000000"/>
                <w:kern w:val="0"/>
                <w:sz w:val="22"/>
                <w:szCs w:val="22"/>
              </w:rPr>
              <w:t>O5.R13</w:t>
            </w:r>
            <w:r>
              <w:rPr>
                <w:rFonts w:ascii="Calibri" w:eastAsia="Times New Roman" w:hAnsi="Calibri" w:cs="Calibri"/>
                <w:b/>
                <w:color w:val="000000"/>
                <w:kern w:val="0"/>
                <w:sz w:val="22"/>
                <w:szCs w:val="22"/>
              </w:rPr>
              <w:t>.</w:t>
            </w:r>
            <w:r w:rsidRPr="003803C4">
              <w:rPr>
                <w:rFonts w:ascii="Calibri" w:eastAsia="Times New Roman" w:hAnsi="Calibri" w:cs="Calibri"/>
                <w:b/>
                <w:color w:val="000000"/>
                <w:kern w:val="0"/>
                <w:sz w:val="22"/>
                <w:szCs w:val="22"/>
              </w:rPr>
              <w:t>I4</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 xml:space="preserve"> Al 2015 Creado un Plan de Medidas Institucionales para conciliar el trabajo y tareas de cuidado a trabajadoras y trabajadores con responsabilidades familiares.</w:t>
            </w:r>
          </w:p>
        </w:tc>
      </w:tr>
      <w:tr w:rsidR="00CA0FFA" w:rsidRPr="00D32A92" w:rsidTr="006575DE">
        <w:trPr>
          <w:trHeight w:val="795"/>
        </w:trPr>
        <w:tc>
          <w:tcPr>
            <w:tcW w:w="102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8"/>
                <w:szCs w:val="28"/>
              </w:rPr>
            </w:pPr>
          </w:p>
        </w:tc>
        <w:tc>
          <w:tcPr>
            <w:tcW w:w="1689" w:type="pct"/>
            <w:vMerge/>
            <w:shd w:val="clear" w:color="auto" w:fill="auto"/>
            <w:vAlign w:val="center"/>
          </w:tcPr>
          <w:p w:rsidR="00CA0FFA" w:rsidRPr="00D32A92" w:rsidRDefault="00CA0FFA" w:rsidP="008F2F1F">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CA0FFA">
              <w:rPr>
                <w:rFonts w:ascii="Calibri" w:eastAsia="Times New Roman" w:hAnsi="Calibri" w:cs="Calibri"/>
                <w:b/>
                <w:color w:val="000000"/>
                <w:kern w:val="0"/>
                <w:sz w:val="22"/>
                <w:szCs w:val="22"/>
              </w:rPr>
              <w:t>O5.R13</w:t>
            </w:r>
            <w:r>
              <w:rPr>
                <w:rFonts w:ascii="Calibri" w:eastAsia="Times New Roman" w:hAnsi="Calibri" w:cs="Calibri"/>
                <w:b/>
                <w:color w:val="000000"/>
                <w:kern w:val="0"/>
                <w:sz w:val="22"/>
                <w:szCs w:val="22"/>
              </w:rPr>
              <w:t>.</w:t>
            </w:r>
            <w:r w:rsidRPr="003803C4">
              <w:rPr>
                <w:rFonts w:ascii="Calibri" w:eastAsia="Times New Roman" w:hAnsi="Calibri" w:cs="Calibri"/>
                <w:b/>
                <w:color w:val="000000"/>
                <w:kern w:val="0"/>
                <w:sz w:val="22"/>
                <w:szCs w:val="22"/>
              </w:rPr>
              <w:t>I5</w:t>
            </w:r>
            <w:r w:rsidRPr="00D32A92">
              <w:rPr>
                <w:rFonts w:ascii="Calibri" w:eastAsia="Times New Roman" w:hAnsi="Calibri" w:cs="Calibri"/>
                <w:color w:val="000000"/>
                <w:kern w:val="0"/>
                <w:sz w:val="22"/>
                <w:szCs w:val="22"/>
              </w:rPr>
              <w:t>. A partir del 2015, creado y funcionando un Programa de Certificación de Sistemas de Gestión en Igualdad de Género en las empresas privadas y públicas.</w:t>
            </w:r>
          </w:p>
        </w:tc>
      </w:tr>
      <w:tr w:rsidR="00CA0FFA" w:rsidRPr="00D32A92" w:rsidTr="006575DE">
        <w:trPr>
          <w:trHeight w:val="795"/>
        </w:trPr>
        <w:tc>
          <w:tcPr>
            <w:tcW w:w="1029" w:type="pct"/>
            <w:vMerge w:val="restart"/>
            <w:shd w:val="clear" w:color="auto" w:fill="auto"/>
            <w:vAlign w:val="center"/>
            <w:hideMark/>
          </w:tcPr>
          <w:p w:rsidR="00CA0FFA" w:rsidRPr="00D32A92" w:rsidRDefault="00CA0FFA" w:rsidP="00CA0FFA">
            <w:pPr>
              <w:widowControl/>
              <w:suppressAutoHyphens w:val="0"/>
              <w:ind w:left="0" w:firstLine="0"/>
              <w:jc w:val="center"/>
              <w:rPr>
                <w:rFonts w:ascii="Calibri" w:eastAsia="Times New Roman" w:hAnsi="Calibri" w:cs="Calibri"/>
                <w:color w:val="000000"/>
                <w:kern w:val="0"/>
                <w:sz w:val="28"/>
                <w:szCs w:val="28"/>
              </w:rPr>
            </w:pPr>
            <w:r w:rsidRPr="00E711D6">
              <w:rPr>
                <w:rFonts w:ascii="Calibri" w:eastAsia="Times New Roman" w:hAnsi="Calibri" w:cs="Calibri"/>
                <w:b/>
                <w:color w:val="000000"/>
                <w:kern w:val="0"/>
                <w:sz w:val="28"/>
                <w:szCs w:val="28"/>
              </w:rPr>
              <w:t>E4</w:t>
            </w:r>
            <w:r>
              <w:rPr>
                <w:rFonts w:ascii="Calibri" w:eastAsia="Times New Roman" w:hAnsi="Calibri" w:cs="Calibri"/>
                <w:color w:val="000000"/>
                <w:kern w:val="0"/>
                <w:sz w:val="28"/>
                <w:szCs w:val="28"/>
              </w:rPr>
              <w:t xml:space="preserve">- </w:t>
            </w:r>
            <w:r w:rsidRPr="00D32A92">
              <w:rPr>
                <w:rFonts w:ascii="Calibri" w:eastAsia="Times New Roman" w:hAnsi="Calibri" w:cs="Calibri"/>
                <w:color w:val="000000"/>
                <w:kern w:val="0"/>
                <w:sz w:val="28"/>
                <w:szCs w:val="28"/>
              </w:rPr>
              <w:t>Calidad en la prestación del servicio público</w:t>
            </w: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R1</w:t>
            </w:r>
            <w:r>
              <w:rPr>
                <w:rFonts w:ascii="Calibri" w:eastAsia="Times New Roman" w:hAnsi="Calibri" w:cs="Calibri"/>
                <w:b/>
                <w:color w:val="000000"/>
                <w:kern w:val="0"/>
                <w:sz w:val="22"/>
                <w:szCs w:val="22"/>
              </w:rPr>
              <w:t>4</w:t>
            </w:r>
            <w:r w:rsidRPr="00D32A92">
              <w:rPr>
                <w:rFonts w:ascii="Calibri" w:eastAsia="Times New Roman" w:hAnsi="Calibri" w:cs="Calibri"/>
                <w:color w:val="000000"/>
                <w:kern w:val="0"/>
                <w:sz w:val="22"/>
                <w:szCs w:val="22"/>
              </w:rPr>
              <w:t>. Diseñar nuevas prácticas y procesos organizacionales para hacer eficiente la relación laboral y la optimización de recursos.</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O5.R14.</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Durante el quinquenio los 4 Centros de Recreación adaptados y funcionando para la formación, recreación y mejorada la infraestructura institucional.</w:t>
            </w:r>
          </w:p>
        </w:tc>
      </w:tr>
      <w:tr w:rsidR="00CA0FFA" w:rsidRPr="00D32A92" w:rsidTr="006575DE">
        <w:trPr>
          <w:trHeight w:val="1110"/>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O5.R14.</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Normativa Institucional administrativa, actualizada con enfoque de género, para el uso racional y equitativo de los recursos y el talento humano, para la eficiencia institucional, a partir de 2015.</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O5.R14.</w:t>
            </w:r>
            <w:r w:rsidRPr="00283B6E">
              <w:rPr>
                <w:rFonts w:ascii="Calibri" w:eastAsia="Times New Roman" w:hAnsi="Calibri" w:cs="Calibri"/>
                <w:b/>
                <w:color w:val="000000"/>
                <w:kern w:val="0"/>
                <w:sz w:val="22"/>
                <w:szCs w:val="22"/>
              </w:rPr>
              <w:t>I3</w:t>
            </w:r>
            <w:r w:rsidRPr="00D32A92">
              <w:rPr>
                <w:rFonts w:ascii="Calibri" w:eastAsia="Times New Roman" w:hAnsi="Calibri" w:cs="Calibri"/>
                <w:color w:val="000000"/>
                <w:kern w:val="0"/>
                <w:sz w:val="22"/>
                <w:szCs w:val="22"/>
              </w:rPr>
              <w:t>. Sistema administrativo integrado, modernizado y automatizado para un uso eficiente de los recursos, al final del quinquenio.</w:t>
            </w:r>
          </w:p>
        </w:tc>
      </w:tr>
      <w:tr w:rsidR="00CA0FFA" w:rsidRPr="00D32A92" w:rsidTr="00CA0FFA">
        <w:trPr>
          <w:trHeight w:val="601"/>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O5.R14.</w:t>
            </w:r>
            <w:r w:rsidRPr="00283B6E">
              <w:rPr>
                <w:rFonts w:ascii="Calibri" w:eastAsia="Times New Roman" w:hAnsi="Calibri" w:cs="Calibri"/>
                <w:b/>
                <w:color w:val="000000"/>
                <w:kern w:val="0"/>
                <w:sz w:val="22"/>
                <w:szCs w:val="22"/>
              </w:rPr>
              <w:t>I4</w:t>
            </w:r>
            <w:r w:rsidRPr="00D32A92">
              <w:rPr>
                <w:rFonts w:ascii="Calibri" w:eastAsia="Times New Roman" w:hAnsi="Calibri" w:cs="Calibri"/>
                <w:color w:val="000000"/>
                <w:kern w:val="0"/>
                <w:sz w:val="22"/>
                <w:szCs w:val="22"/>
              </w:rPr>
              <w:t>. Fortalecidas las capacidades del  personal del MTPS en un 80%, a través de la Escuela de Formación Laboral, durante el quinquenio.</w:t>
            </w:r>
          </w:p>
        </w:tc>
      </w:tr>
      <w:tr w:rsidR="00CA0FFA" w:rsidRPr="00D32A92" w:rsidTr="00CA0FFA">
        <w:trPr>
          <w:trHeight w:val="48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O5.R14.</w:t>
            </w:r>
            <w:r w:rsidRPr="00283B6E">
              <w:rPr>
                <w:rFonts w:ascii="Calibri" w:eastAsia="Times New Roman" w:hAnsi="Calibri" w:cs="Calibri"/>
                <w:b/>
                <w:color w:val="000000"/>
                <w:kern w:val="0"/>
                <w:sz w:val="22"/>
                <w:szCs w:val="22"/>
              </w:rPr>
              <w:t>I5</w:t>
            </w:r>
            <w:r w:rsidRPr="00D32A92">
              <w:rPr>
                <w:rFonts w:ascii="Calibri" w:eastAsia="Times New Roman" w:hAnsi="Calibri" w:cs="Calibri"/>
                <w:color w:val="000000"/>
                <w:kern w:val="0"/>
                <w:sz w:val="22"/>
                <w:szCs w:val="22"/>
              </w:rPr>
              <w:t>. Al 2015 fortalecida la Unidad de Medio Ambiente funcionando con una Política.</w:t>
            </w:r>
          </w:p>
        </w:tc>
      </w:tr>
    </w:tbl>
    <w:p w:rsidR="00CA0FFA" w:rsidRDefault="00CA0FFA"/>
    <w:p w:rsidR="00CA0FFA" w:rsidRDefault="00CA0FF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63"/>
        <w:gridCol w:w="4536"/>
        <w:gridCol w:w="6129"/>
      </w:tblGrid>
      <w:tr w:rsidR="00CA0FFA" w:rsidRPr="00D32A92" w:rsidTr="006575DE">
        <w:trPr>
          <w:trHeight w:val="795"/>
        </w:trPr>
        <w:tc>
          <w:tcPr>
            <w:tcW w:w="1029" w:type="pct"/>
            <w:vMerge w:val="restart"/>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R1</w:t>
            </w:r>
            <w:r>
              <w:rPr>
                <w:rFonts w:ascii="Calibri" w:eastAsia="Times New Roman" w:hAnsi="Calibri" w:cs="Calibri"/>
                <w:b/>
                <w:color w:val="000000"/>
                <w:kern w:val="0"/>
                <w:sz w:val="22"/>
                <w:szCs w:val="22"/>
              </w:rPr>
              <w:t>5</w:t>
            </w:r>
            <w:r w:rsidRPr="00D32A92">
              <w:rPr>
                <w:rFonts w:ascii="Calibri" w:eastAsia="Times New Roman" w:hAnsi="Calibri" w:cs="Calibri"/>
                <w:color w:val="000000"/>
                <w:kern w:val="0"/>
                <w:sz w:val="22"/>
                <w:szCs w:val="22"/>
              </w:rPr>
              <w:t>. Garantizar los servicios hacia la ciudadanía con calidad, calidez, igualdad y eficiencia.</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O5.R15.</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Planificación Institucional por resultados con perspectiva de género y un sistema de monitoreo y evaluación eficiente, implementándose a partir de 2015.</w:t>
            </w:r>
          </w:p>
        </w:tc>
      </w:tr>
      <w:tr w:rsidR="00CA0FFA" w:rsidRPr="00D32A92" w:rsidTr="006575DE">
        <w:trPr>
          <w:trHeight w:val="94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O5.R15.</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Instalada una Gestión Institucional basada en Procesos sistemáticos, estandarizados y con un sistema de indicadores, para la eficiencia y eficacia, a partir de 2015.</w:t>
            </w:r>
          </w:p>
        </w:tc>
      </w:tr>
      <w:tr w:rsidR="00CA0FFA" w:rsidRPr="00D32A92" w:rsidTr="00CA0FFA">
        <w:trPr>
          <w:trHeight w:val="703"/>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O5.R15.</w:t>
            </w:r>
            <w:r w:rsidRPr="00283B6E">
              <w:rPr>
                <w:rFonts w:ascii="Calibri" w:eastAsia="Times New Roman" w:hAnsi="Calibri" w:cs="Calibri"/>
                <w:b/>
                <w:color w:val="000000"/>
                <w:kern w:val="0"/>
                <w:sz w:val="22"/>
                <w:szCs w:val="22"/>
              </w:rPr>
              <w:t>I3</w:t>
            </w:r>
            <w:r w:rsidRPr="00D32A92">
              <w:rPr>
                <w:rFonts w:ascii="Calibri" w:eastAsia="Times New Roman" w:hAnsi="Calibri" w:cs="Calibri"/>
                <w:color w:val="000000"/>
                <w:kern w:val="0"/>
                <w:sz w:val="22"/>
                <w:szCs w:val="22"/>
              </w:rPr>
              <w:t>. A partir de 2015, Mecanismo organizacional para garantizar la calidad en los servicios que brinda el MTPS.</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R1</w:t>
            </w:r>
            <w:r>
              <w:rPr>
                <w:rFonts w:ascii="Calibri" w:eastAsia="Times New Roman" w:hAnsi="Calibri" w:cs="Calibri"/>
                <w:b/>
                <w:color w:val="000000"/>
                <w:kern w:val="0"/>
                <w:sz w:val="22"/>
                <w:szCs w:val="22"/>
              </w:rPr>
              <w:t>6</w:t>
            </w:r>
            <w:r w:rsidRPr="00D32A92">
              <w:rPr>
                <w:rFonts w:ascii="Calibri" w:eastAsia="Times New Roman" w:hAnsi="Calibri" w:cs="Calibri"/>
                <w:color w:val="000000"/>
                <w:kern w:val="0"/>
                <w:sz w:val="22"/>
                <w:szCs w:val="22"/>
              </w:rPr>
              <w:t>. Fortalecida y articulada la gestión ante la Cooperación Internacional.</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O5.R16.</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Al 2015 fortalecida la Cooperación técnica y financiera nacional e internacional.</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R1</w:t>
            </w:r>
            <w:r>
              <w:rPr>
                <w:rFonts w:ascii="Calibri" w:eastAsia="Times New Roman" w:hAnsi="Calibri" w:cs="Calibri"/>
                <w:b/>
                <w:color w:val="000000"/>
                <w:kern w:val="0"/>
                <w:sz w:val="22"/>
                <w:szCs w:val="22"/>
              </w:rPr>
              <w:t>7</w:t>
            </w:r>
            <w:r w:rsidRPr="00D32A92">
              <w:rPr>
                <w:rFonts w:ascii="Calibri" w:eastAsia="Times New Roman" w:hAnsi="Calibri" w:cs="Calibri"/>
                <w:color w:val="000000"/>
                <w:kern w:val="0"/>
                <w:sz w:val="22"/>
                <w:szCs w:val="22"/>
              </w:rPr>
              <w:t>. Fortalecida la gestión presupuestaria por resultados y con perspectiva de género.</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O5.R17.</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Presupuesto Institucional con eficiencia y eficacia, articulado con la planificación por resultados y con perspectiva de género a partir de 2015.</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O5.R17.</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Garantizada la administración de recursos financieros con transparencia, durante el quinquenio.</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R1</w:t>
            </w:r>
            <w:r>
              <w:rPr>
                <w:rFonts w:ascii="Calibri" w:eastAsia="Times New Roman" w:hAnsi="Calibri" w:cs="Calibri"/>
                <w:b/>
                <w:color w:val="000000"/>
                <w:kern w:val="0"/>
                <w:sz w:val="22"/>
                <w:szCs w:val="22"/>
              </w:rPr>
              <w:t>8</w:t>
            </w:r>
            <w:r w:rsidRPr="00D32A92">
              <w:rPr>
                <w:rFonts w:ascii="Calibri" w:eastAsia="Times New Roman" w:hAnsi="Calibri" w:cs="Calibri"/>
                <w:color w:val="000000"/>
                <w:kern w:val="0"/>
                <w:sz w:val="22"/>
                <w:szCs w:val="22"/>
              </w:rPr>
              <w:t>. El MTPS reconocido públicamente por su agenda activa en función del empleo decente y los derechos laborales.</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O5.R1</w:t>
            </w:r>
            <w:r>
              <w:rPr>
                <w:rFonts w:ascii="Calibri" w:eastAsia="Times New Roman" w:hAnsi="Calibri" w:cs="Calibri"/>
                <w:b/>
                <w:color w:val="000000"/>
                <w:kern w:val="0"/>
                <w:sz w:val="22"/>
                <w:szCs w:val="22"/>
              </w:rPr>
              <w:t>8.</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A partir del 2015 se genera un Posicionamiento mensual del MTPS en agenda mediática nacional, comunitaria y local.</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O5.R1</w:t>
            </w:r>
            <w:r>
              <w:rPr>
                <w:rFonts w:ascii="Calibri" w:eastAsia="Times New Roman" w:hAnsi="Calibri" w:cs="Calibri"/>
                <w:b/>
                <w:color w:val="000000"/>
                <w:kern w:val="0"/>
                <w:sz w:val="22"/>
                <w:szCs w:val="22"/>
              </w:rPr>
              <w:t>8.</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En 2015 Actualizada Política de Comunicación del MTPS, con lenguaje y criterios comunicacionales incluyentes con perspectiva de género y no sexistas.</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O5.R1</w:t>
            </w:r>
            <w:r>
              <w:rPr>
                <w:rFonts w:ascii="Calibri" w:eastAsia="Times New Roman" w:hAnsi="Calibri" w:cs="Calibri"/>
                <w:b/>
                <w:color w:val="000000"/>
                <w:kern w:val="0"/>
                <w:sz w:val="22"/>
                <w:szCs w:val="22"/>
              </w:rPr>
              <w:t>8.</w:t>
            </w:r>
            <w:r w:rsidRPr="00283B6E">
              <w:rPr>
                <w:rFonts w:ascii="Calibri" w:eastAsia="Times New Roman" w:hAnsi="Calibri" w:cs="Calibri"/>
                <w:b/>
                <w:color w:val="000000"/>
                <w:kern w:val="0"/>
                <w:sz w:val="22"/>
                <w:szCs w:val="22"/>
              </w:rPr>
              <w:t>I3</w:t>
            </w:r>
            <w:r w:rsidRPr="00D32A92">
              <w:rPr>
                <w:rFonts w:ascii="Calibri" w:eastAsia="Times New Roman" w:hAnsi="Calibri" w:cs="Calibri"/>
                <w:color w:val="000000"/>
                <w:kern w:val="0"/>
                <w:sz w:val="22"/>
                <w:szCs w:val="22"/>
              </w:rPr>
              <w:t>. 5 Informes y eventos de rendición de cuentas realizados y 5 Memorias de Labores elaboradas y presentada públicamente en el quinquenio.</w:t>
            </w:r>
          </w:p>
        </w:tc>
      </w:tr>
    </w:tbl>
    <w:p w:rsidR="00CA0FFA" w:rsidRDefault="00CA0FFA"/>
    <w:p w:rsidR="00CA0FFA" w:rsidRDefault="00CA0FFA"/>
    <w:p w:rsidR="00CA0FFA" w:rsidRDefault="00CA0FFA"/>
    <w:p w:rsidR="00CA0FFA" w:rsidRDefault="00CA0FF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63"/>
        <w:gridCol w:w="4536"/>
        <w:gridCol w:w="6129"/>
      </w:tblGrid>
      <w:tr w:rsidR="00CA0FFA" w:rsidRPr="00D32A92" w:rsidTr="006575DE">
        <w:trPr>
          <w:trHeight w:val="795"/>
        </w:trPr>
        <w:tc>
          <w:tcPr>
            <w:tcW w:w="1029" w:type="pct"/>
            <w:vMerge w:val="restart"/>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R1</w:t>
            </w:r>
            <w:r>
              <w:rPr>
                <w:rFonts w:ascii="Calibri" w:eastAsia="Times New Roman" w:hAnsi="Calibri" w:cs="Calibri"/>
                <w:b/>
                <w:color w:val="000000"/>
                <w:kern w:val="0"/>
                <w:sz w:val="22"/>
                <w:szCs w:val="22"/>
              </w:rPr>
              <w:t>9</w:t>
            </w:r>
            <w:r w:rsidRPr="00D32A92">
              <w:rPr>
                <w:rFonts w:ascii="Calibri" w:eastAsia="Times New Roman" w:hAnsi="Calibri" w:cs="Calibri"/>
                <w:color w:val="000000"/>
                <w:kern w:val="0"/>
                <w:sz w:val="22"/>
                <w:szCs w:val="22"/>
              </w:rPr>
              <w:t>. El MTPS garantiza la transparencia y el acceso a la información pública del ámbito del trabajo.</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O5.R19.</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Información oficiosa publicada en Portal de Transparencia del MTPS de forma programada y proactiva durante el quinquenio.</w:t>
            </w:r>
          </w:p>
        </w:tc>
      </w:tr>
      <w:tr w:rsidR="00CA0FFA" w:rsidRPr="00D32A92" w:rsidTr="006575DE">
        <w:trPr>
          <w:trHeight w:val="79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O5.R1</w:t>
            </w:r>
            <w:r>
              <w:rPr>
                <w:rFonts w:ascii="Calibri" w:eastAsia="Times New Roman" w:hAnsi="Calibri" w:cs="Calibri"/>
                <w:b/>
                <w:color w:val="000000"/>
                <w:kern w:val="0"/>
                <w:sz w:val="22"/>
                <w:szCs w:val="22"/>
              </w:rPr>
              <w:t>9.</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100% de solicitudes de información, quejas y avisos interpuestas por la ciudadanía, respondidas  respetando los plazos de tiempo de la LAIP durante el quinquenio.</w:t>
            </w:r>
          </w:p>
        </w:tc>
      </w:tr>
      <w:tr w:rsidR="00CA0FFA" w:rsidRPr="00D32A92" w:rsidTr="00BA6DB1">
        <w:trPr>
          <w:trHeight w:val="58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O5.R1</w:t>
            </w:r>
            <w:r>
              <w:rPr>
                <w:rFonts w:ascii="Calibri" w:eastAsia="Times New Roman" w:hAnsi="Calibri" w:cs="Calibri"/>
                <w:b/>
                <w:color w:val="000000"/>
                <w:kern w:val="0"/>
                <w:sz w:val="22"/>
                <w:szCs w:val="22"/>
              </w:rPr>
              <w:t>9.</w:t>
            </w:r>
            <w:r w:rsidRPr="00283B6E">
              <w:rPr>
                <w:rFonts w:ascii="Calibri" w:eastAsia="Times New Roman" w:hAnsi="Calibri" w:cs="Calibri"/>
                <w:b/>
                <w:color w:val="000000"/>
                <w:kern w:val="0"/>
                <w:sz w:val="22"/>
                <w:szCs w:val="22"/>
              </w:rPr>
              <w:t>I3</w:t>
            </w:r>
            <w:r w:rsidRPr="00D32A92">
              <w:rPr>
                <w:rFonts w:ascii="Calibri" w:eastAsia="Times New Roman" w:hAnsi="Calibri" w:cs="Calibri"/>
                <w:color w:val="000000"/>
                <w:kern w:val="0"/>
                <w:sz w:val="22"/>
                <w:szCs w:val="22"/>
              </w:rPr>
              <w:t>. Al 2015, elaborada y validada la Política de Gestión Documental Institucional.</w:t>
            </w:r>
          </w:p>
        </w:tc>
      </w:tr>
      <w:tr w:rsidR="00CA0FFA" w:rsidRPr="00D32A92" w:rsidTr="006575DE">
        <w:trPr>
          <w:trHeight w:val="76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w:t>
            </w:r>
            <w:r>
              <w:rPr>
                <w:rFonts w:ascii="Calibri" w:eastAsia="Times New Roman" w:hAnsi="Calibri" w:cs="Calibri"/>
                <w:b/>
                <w:color w:val="000000"/>
                <w:kern w:val="0"/>
                <w:sz w:val="22"/>
                <w:szCs w:val="22"/>
              </w:rPr>
              <w:t>20</w:t>
            </w:r>
            <w:r w:rsidRPr="00D32A92">
              <w:rPr>
                <w:rFonts w:ascii="Calibri" w:eastAsia="Times New Roman" w:hAnsi="Calibri" w:cs="Calibri"/>
                <w:color w:val="000000"/>
                <w:kern w:val="0"/>
                <w:sz w:val="22"/>
                <w:szCs w:val="22"/>
              </w:rPr>
              <w:t>. Procedimientos internos y externos resueltos en tiempo dentro del marco legal aplicable</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O5.R20.</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100% de casos  diligenciados y asesorías jurídicas brindadas oportunamente y de acuerdo al marco legal aplicable.</w:t>
            </w:r>
          </w:p>
        </w:tc>
      </w:tr>
      <w:tr w:rsidR="00CA0FFA" w:rsidRPr="00D32A92" w:rsidTr="006575DE">
        <w:trPr>
          <w:trHeight w:val="76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R2</w:t>
            </w:r>
            <w:r>
              <w:rPr>
                <w:rFonts w:ascii="Calibri" w:eastAsia="Times New Roman" w:hAnsi="Calibri" w:cs="Calibri"/>
                <w:b/>
                <w:color w:val="000000"/>
                <w:kern w:val="0"/>
                <w:sz w:val="22"/>
                <w:szCs w:val="22"/>
              </w:rPr>
              <w:t>1</w:t>
            </w:r>
            <w:r w:rsidRPr="00D32A92">
              <w:rPr>
                <w:rFonts w:ascii="Calibri" w:eastAsia="Times New Roman" w:hAnsi="Calibri" w:cs="Calibri"/>
                <w:color w:val="000000"/>
                <w:kern w:val="0"/>
                <w:sz w:val="22"/>
                <w:szCs w:val="22"/>
              </w:rPr>
              <w:t xml:space="preserve">. Iniciativas legales para mayor aplicación y garantía de derechos laborales. </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O5.R21.</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Al menos 5 propuestas de reformas a la normativa laboral, realizadas y presentadas durante el quinquenio.</w:t>
            </w:r>
          </w:p>
        </w:tc>
      </w:tr>
      <w:tr w:rsidR="00CA0FFA" w:rsidRPr="00D32A92" w:rsidTr="006575DE">
        <w:trPr>
          <w:trHeight w:val="76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R2</w:t>
            </w:r>
            <w:r>
              <w:rPr>
                <w:rFonts w:ascii="Calibri" w:eastAsia="Times New Roman" w:hAnsi="Calibri" w:cs="Calibri"/>
                <w:b/>
                <w:color w:val="000000"/>
                <w:kern w:val="0"/>
                <w:sz w:val="22"/>
                <w:szCs w:val="22"/>
              </w:rPr>
              <w:t>2</w:t>
            </w:r>
            <w:r w:rsidRPr="00D32A92">
              <w:rPr>
                <w:rFonts w:ascii="Calibri" w:eastAsia="Times New Roman" w:hAnsi="Calibri" w:cs="Calibri"/>
                <w:color w:val="000000"/>
                <w:kern w:val="0"/>
                <w:sz w:val="22"/>
                <w:szCs w:val="22"/>
              </w:rPr>
              <w:t>. Garantizar la información y datos estadísticos de forma oportuna y eficiente en línea.</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O5.R22.</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A partir del 2015 se generan Informes mensuales estadísticos coherentes con la Planificación Institucional y las auditorías internas.</w:t>
            </w:r>
          </w:p>
        </w:tc>
      </w:tr>
      <w:tr w:rsidR="00CA0FFA" w:rsidRPr="00D32A92" w:rsidTr="006575DE">
        <w:trPr>
          <w:trHeight w:val="765"/>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O5.R22.</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A partir del 2015, información desagregada por sexo e incorporados indicadores de género en los datos estadísticos institucionales.</w:t>
            </w:r>
          </w:p>
        </w:tc>
      </w:tr>
      <w:tr w:rsidR="00CA0FFA" w:rsidRPr="00D32A92" w:rsidTr="00BE154E">
        <w:trPr>
          <w:trHeight w:val="854"/>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R2</w:t>
            </w:r>
            <w:r>
              <w:rPr>
                <w:rFonts w:ascii="Calibri" w:eastAsia="Times New Roman" w:hAnsi="Calibri" w:cs="Calibri"/>
                <w:b/>
                <w:color w:val="000000"/>
                <w:kern w:val="0"/>
                <w:sz w:val="22"/>
                <w:szCs w:val="22"/>
              </w:rPr>
              <w:t>3</w:t>
            </w:r>
            <w:r w:rsidRPr="00D32A92">
              <w:rPr>
                <w:rFonts w:ascii="Calibri" w:eastAsia="Times New Roman" w:hAnsi="Calibri" w:cs="Calibri"/>
                <w:color w:val="000000"/>
                <w:kern w:val="0"/>
                <w:sz w:val="22"/>
                <w:szCs w:val="22"/>
              </w:rPr>
              <w:t>. Facilitar los mecanismos de comunicación y la automatización de los procesos institucionales a través del desarrollo de sistemas informáticos y fortalecimiento de la red de datos y de telecomunicaciones.</w:t>
            </w: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Sistemas informáticos de intermediación de empleo y de seguridad ocupacional funcionando eficientemente con acciones positivas y lenguaje inclusivo.</w:t>
            </w:r>
          </w:p>
        </w:tc>
      </w:tr>
      <w:tr w:rsidR="00CA0FFA" w:rsidRPr="00D32A92" w:rsidTr="00BE154E">
        <w:trPr>
          <w:trHeight w:val="894"/>
        </w:trPr>
        <w:tc>
          <w:tcPr>
            <w:tcW w:w="102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CA0FFA" w:rsidRPr="00D32A92" w:rsidRDefault="00CA0FFA"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CA0FFA" w:rsidRPr="00D32A92" w:rsidRDefault="00CA0FFA"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Sistema informático que facilite los servicios de inspección de trabajo funcionando de manera accesible, rápida y con cobertura a nivel nacional.</w:t>
            </w:r>
          </w:p>
        </w:tc>
      </w:tr>
    </w:tbl>
    <w:p w:rsidR="00CA0FFA" w:rsidRDefault="00CA0FFA"/>
    <w:p w:rsidR="00BE154E" w:rsidRDefault="00BE154E"/>
    <w:p w:rsidR="00BE154E" w:rsidRDefault="00BE154E"/>
    <w:p w:rsidR="00BE154E" w:rsidRDefault="00BE15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63"/>
        <w:gridCol w:w="4536"/>
        <w:gridCol w:w="6129"/>
      </w:tblGrid>
      <w:tr w:rsidR="00BE154E" w:rsidRPr="00D32A92" w:rsidTr="00C6210D">
        <w:trPr>
          <w:trHeight w:val="1060"/>
        </w:trPr>
        <w:tc>
          <w:tcPr>
            <w:tcW w:w="1029" w:type="pct"/>
            <w:vMerge w:val="restart"/>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w:t>
            </w:r>
            <w:r>
              <w:rPr>
                <w:rFonts w:ascii="Calibri" w:eastAsia="Times New Roman" w:hAnsi="Calibri" w:cs="Calibri"/>
                <w:b/>
                <w:color w:val="000000"/>
                <w:kern w:val="0"/>
                <w:sz w:val="22"/>
                <w:szCs w:val="22"/>
              </w:rPr>
              <w:t>I</w:t>
            </w:r>
            <w:r w:rsidRPr="00283B6E">
              <w:rPr>
                <w:rFonts w:ascii="Calibri" w:eastAsia="Times New Roman" w:hAnsi="Calibri" w:cs="Calibri"/>
                <w:b/>
                <w:color w:val="000000"/>
                <w:kern w:val="0"/>
                <w:sz w:val="22"/>
                <w:szCs w:val="22"/>
              </w:rPr>
              <w:t>3</w:t>
            </w:r>
            <w:r w:rsidRPr="00D32A92">
              <w:rPr>
                <w:rFonts w:ascii="Calibri" w:eastAsia="Times New Roman" w:hAnsi="Calibri" w:cs="Calibri"/>
                <w:color w:val="000000"/>
                <w:kern w:val="0"/>
                <w:sz w:val="22"/>
                <w:szCs w:val="22"/>
              </w:rPr>
              <w:t>. Sistema informático que agilice la prestación de los servicios sobre asociaciones profesionales, resolución alterna de conflictos y aprobación de reglamentos internos de trabajo accesible a la población y con lenguaje inclusivo.</w:t>
            </w:r>
          </w:p>
        </w:tc>
      </w:tr>
      <w:tr w:rsidR="00BE154E" w:rsidRPr="00D32A92" w:rsidTr="00C6210D">
        <w:trPr>
          <w:trHeight w:val="692"/>
        </w:trPr>
        <w:tc>
          <w:tcPr>
            <w:tcW w:w="102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I4</w:t>
            </w:r>
            <w:r w:rsidRPr="00D32A92">
              <w:rPr>
                <w:rFonts w:ascii="Calibri" w:eastAsia="Times New Roman" w:hAnsi="Calibri" w:cs="Calibri"/>
                <w:color w:val="000000"/>
                <w:kern w:val="0"/>
                <w:sz w:val="22"/>
                <w:szCs w:val="22"/>
              </w:rPr>
              <w:t xml:space="preserve">. Sistema informático de gestión administrativo y financiero funcionando de manera integral y eficiente, siendo una fuente fidedigna para la toma decisiones gerenciales. </w:t>
            </w:r>
          </w:p>
        </w:tc>
      </w:tr>
      <w:tr w:rsidR="00BE154E" w:rsidRPr="00D32A92" w:rsidTr="00C6210D">
        <w:trPr>
          <w:trHeight w:val="988"/>
        </w:trPr>
        <w:tc>
          <w:tcPr>
            <w:tcW w:w="102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I5</w:t>
            </w:r>
            <w:r w:rsidRPr="00D32A92">
              <w:rPr>
                <w:rFonts w:ascii="Calibri" w:eastAsia="Times New Roman" w:hAnsi="Calibri" w:cs="Calibri"/>
                <w:color w:val="000000"/>
                <w:kern w:val="0"/>
                <w:sz w:val="22"/>
                <w:szCs w:val="22"/>
              </w:rPr>
              <w:t>. Sistema informático que articule con agilidad las fuentes generadoras de información y que facilite la divulgación del quehacer institucional con una perspectiva de género y lenguaje inclusivo.</w:t>
            </w:r>
          </w:p>
        </w:tc>
      </w:tr>
      <w:tr w:rsidR="00BE154E" w:rsidRPr="00D32A92" w:rsidTr="00C6210D">
        <w:trPr>
          <w:trHeight w:val="479"/>
        </w:trPr>
        <w:tc>
          <w:tcPr>
            <w:tcW w:w="102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I6</w:t>
            </w:r>
            <w:r w:rsidRPr="00D32A92">
              <w:rPr>
                <w:rFonts w:ascii="Calibri" w:eastAsia="Times New Roman" w:hAnsi="Calibri" w:cs="Calibri"/>
                <w:color w:val="000000"/>
                <w:kern w:val="0"/>
                <w:sz w:val="22"/>
                <w:szCs w:val="22"/>
              </w:rPr>
              <w:t xml:space="preserve">. Sistema informático garante del monitoreo y evaluación de la planificación estratégica y operativa institucional.  </w:t>
            </w:r>
          </w:p>
        </w:tc>
      </w:tr>
      <w:tr w:rsidR="00BE154E" w:rsidRPr="00D32A92" w:rsidTr="00C6210D">
        <w:trPr>
          <w:trHeight w:val="515"/>
        </w:trPr>
        <w:tc>
          <w:tcPr>
            <w:tcW w:w="102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sidRPr="00BA6DB1">
              <w:rPr>
                <w:rFonts w:ascii="Calibri" w:eastAsia="Times New Roman" w:hAnsi="Calibri" w:cs="Calibri"/>
                <w:b/>
                <w:color w:val="000000"/>
                <w:kern w:val="0"/>
                <w:sz w:val="22"/>
                <w:szCs w:val="22"/>
              </w:rPr>
              <w:t>O5.R2</w:t>
            </w:r>
            <w:r>
              <w:rPr>
                <w:rFonts w:ascii="Calibri" w:eastAsia="Times New Roman" w:hAnsi="Calibri" w:cs="Calibri"/>
                <w:b/>
                <w:color w:val="000000"/>
                <w:kern w:val="0"/>
                <w:sz w:val="22"/>
                <w:szCs w:val="22"/>
              </w:rPr>
              <w:t>3.</w:t>
            </w:r>
            <w:r w:rsidRPr="00283B6E">
              <w:rPr>
                <w:rFonts w:ascii="Calibri" w:eastAsia="Times New Roman" w:hAnsi="Calibri" w:cs="Calibri"/>
                <w:b/>
                <w:color w:val="000000"/>
                <w:kern w:val="0"/>
                <w:sz w:val="22"/>
                <w:szCs w:val="22"/>
              </w:rPr>
              <w:t>I7</w:t>
            </w:r>
            <w:r w:rsidRPr="00D32A92">
              <w:rPr>
                <w:rFonts w:ascii="Calibri" w:eastAsia="Times New Roman" w:hAnsi="Calibri" w:cs="Calibri"/>
                <w:color w:val="000000"/>
                <w:kern w:val="0"/>
                <w:sz w:val="22"/>
                <w:szCs w:val="22"/>
              </w:rPr>
              <w:t>. Modernización y soporte permanente de la infraestructura tecnológica y de comunicación institucional.</w:t>
            </w:r>
          </w:p>
        </w:tc>
      </w:tr>
      <w:tr w:rsidR="00BE154E" w:rsidRPr="00D32A92" w:rsidTr="00C6210D">
        <w:trPr>
          <w:trHeight w:val="524"/>
        </w:trPr>
        <w:tc>
          <w:tcPr>
            <w:tcW w:w="102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restar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w:t>
            </w:r>
            <w:r w:rsidRPr="00283B6E">
              <w:rPr>
                <w:rFonts w:ascii="Calibri" w:eastAsia="Times New Roman" w:hAnsi="Calibri" w:cs="Calibri"/>
                <w:b/>
                <w:color w:val="000000"/>
                <w:kern w:val="0"/>
                <w:sz w:val="22"/>
                <w:szCs w:val="22"/>
              </w:rPr>
              <w:t>R2</w:t>
            </w:r>
            <w:r>
              <w:rPr>
                <w:rFonts w:ascii="Calibri" w:eastAsia="Times New Roman" w:hAnsi="Calibri" w:cs="Calibri"/>
                <w:b/>
                <w:color w:val="000000"/>
                <w:kern w:val="0"/>
                <w:sz w:val="22"/>
                <w:szCs w:val="22"/>
              </w:rPr>
              <w:t>4</w:t>
            </w:r>
            <w:r w:rsidRPr="00D32A92">
              <w:rPr>
                <w:rFonts w:ascii="Calibri" w:eastAsia="Times New Roman" w:hAnsi="Calibri" w:cs="Calibri"/>
                <w:color w:val="000000"/>
                <w:kern w:val="0"/>
                <w:sz w:val="22"/>
                <w:szCs w:val="22"/>
              </w:rPr>
              <w:t>. Creado y fortalecido el Instituto de Estudios de Trabajo.</w:t>
            </w: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O5.R24.</w:t>
            </w:r>
            <w:r w:rsidRPr="00283B6E">
              <w:rPr>
                <w:rFonts w:ascii="Calibri" w:eastAsia="Times New Roman" w:hAnsi="Calibri" w:cs="Calibri"/>
                <w:b/>
                <w:color w:val="000000"/>
                <w:kern w:val="0"/>
                <w:sz w:val="22"/>
                <w:szCs w:val="22"/>
              </w:rPr>
              <w:t>I1</w:t>
            </w:r>
            <w:r w:rsidRPr="00D32A92">
              <w:rPr>
                <w:rFonts w:ascii="Calibri" w:eastAsia="Times New Roman" w:hAnsi="Calibri" w:cs="Calibri"/>
                <w:color w:val="000000"/>
                <w:kern w:val="0"/>
                <w:sz w:val="22"/>
                <w:szCs w:val="22"/>
              </w:rPr>
              <w:t>. Elaboradas 5 Investigaciones sobre el ámbito laboral, durante el quinquenio.</w:t>
            </w:r>
          </w:p>
        </w:tc>
      </w:tr>
      <w:tr w:rsidR="00BE154E" w:rsidRPr="00D32A92" w:rsidTr="00C6210D">
        <w:trPr>
          <w:trHeight w:val="545"/>
        </w:trPr>
        <w:tc>
          <w:tcPr>
            <w:tcW w:w="102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8"/>
                <w:szCs w:val="28"/>
              </w:rPr>
            </w:pPr>
          </w:p>
        </w:tc>
        <w:tc>
          <w:tcPr>
            <w:tcW w:w="1689" w:type="pct"/>
            <w:vMerge/>
            <w:vAlign w:val="center"/>
            <w:hideMark/>
          </w:tcPr>
          <w:p w:rsidR="00BE154E" w:rsidRPr="00D32A92" w:rsidRDefault="00BE154E" w:rsidP="00D32A92">
            <w:pPr>
              <w:widowControl/>
              <w:suppressAutoHyphens w:val="0"/>
              <w:ind w:left="0" w:firstLine="0"/>
              <w:jc w:val="left"/>
              <w:rPr>
                <w:rFonts w:ascii="Calibri" w:eastAsia="Times New Roman" w:hAnsi="Calibri" w:cs="Calibri"/>
                <w:color w:val="000000"/>
                <w:kern w:val="0"/>
                <w:sz w:val="22"/>
                <w:szCs w:val="22"/>
              </w:rPr>
            </w:pPr>
          </w:p>
        </w:tc>
        <w:tc>
          <w:tcPr>
            <w:tcW w:w="2282" w:type="pct"/>
            <w:shd w:val="clear" w:color="auto" w:fill="auto"/>
            <w:vAlign w:val="center"/>
            <w:hideMark/>
          </w:tcPr>
          <w:p w:rsidR="00BE154E" w:rsidRPr="00D32A92" w:rsidRDefault="00BE154E" w:rsidP="00CA0FFA">
            <w:pPr>
              <w:widowControl/>
              <w:suppressAutoHyphens w:val="0"/>
              <w:ind w:left="0" w:firstLine="0"/>
              <w:jc w:val="left"/>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O5.R24.</w:t>
            </w:r>
            <w:r w:rsidRPr="00283B6E">
              <w:rPr>
                <w:rFonts w:ascii="Calibri" w:eastAsia="Times New Roman" w:hAnsi="Calibri" w:cs="Calibri"/>
                <w:b/>
                <w:color w:val="000000"/>
                <w:kern w:val="0"/>
                <w:sz w:val="22"/>
                <w:szCs w:val="22"/>
              </w:rPr>
              <w:t>I2</w:t>
            </w:r>
            <w:r w:rsidRPr="00D32A92">
              <w:rPr>
                <w:rFonts w:ascii="Calibri" w:eastAsia="Times New Roman" w:hAnsi="Calibri" w:cs="Calibri"/>
                <w:color w:val="000000"/>
                <w:kern w:val="0"/>
                <w:sz w:val="22"/>
                <w:szCs w:val="22"/>
              </w:rPr>
              <w:t>. Fortalecida la Escuela de Formación Laboral a partir de 2015.</w:t>
            </w:r>
          </w:p>
        </w:tc>
      </w:tr>
      <w:tr w:rsidR="00C6210D" w:rsidRPr="00D32A92" w:rsidTr="00C6210D">
        <w:trPr>
          <w:trHeight w:val="765"/>
        </w:trPr>
        <w:tc>
          <w:tcPr>
            <w:tcW w:w="1029" w:type="pct"/>
            <w:vAlign w:val="center"/>
          </w:tcPr>
          <w:p w:rsidR="00C6210D" w:rsidRPr="00D32A92" w:rsidRDefault="00C6210D" w:rsidP="00D32A92">
            <w:pPr>
              <w:widowControl/>
              <w:suppressAutoHyphens w:val="0"/>
              <w:ind w:left="0" w:firstLine="0"/>
              <w:jc w:val="left"/>
              <w:rPr>
                <w:rFonts w:ascii="Calibri" w:eastAsia="Times New Roman" w:hAnsi="Calibri" w:cs="Calibri"/>
                <w:color w:val="000000"/>
                <w:kern w:val="0"/>
                <w:sz w:val="28"/>
                <w:szCs w:val="28"/>
              </w:rPr>
            </w:pPr>
          </w:p>
        </w:tc>
        <w:tc>
          <w:tcPr>
            <w:tcW w:w="1689" w:type="pct"/>
            <w:shd w:val="clear" w:color="auto" w:fill="auto"/>
            <w:vAlign w:val="center"/>
          </w:tcPr>
          <w:p w:rsidR="00C6210D" w:rsidRPr="00C6210D" w:rsidRDefault="00C6210D" w:rsidP="00432532">
            <w:pPr>
              <w:widowControl/>
              <w:suppressAutoHyphens w:val="0"/>
              <w:ind w:left="0" w:firstLine="0"/>
              <w:rPr>
                <w:rFonts w:ascii="Calibri" w:eastAsia="Times New Roman" w:hAnsi="Calibri" w:cs="Calibri"/>
                <w:color w:val="000000"/>
                <w:kern w:val="0"/>
                <w:sz w:val="22"/>
                <w:szCs w:val="22"/>
              </w:rPr>
            </w:pPr>
            <w:r w:rsidRPr="00C6210D">
              <w:rPr>
                <w:rFonts w:ascii="Calibri" w:eastAsia="Times New Roman" w:hAnsi="Calibri" w:cs="Calibri"/>
                <w:b/>
                <w:color w:val="000000"/>
                <w:kern w:val="0"/>
                <w:sz w:val="22"/>
                <w:szCs w:val="22"/>
              </w:rPr>
              <w:t xml:space="preserve">O5.R25. </w:t>
            </w:r>
            <w:r w:rsidRPr="00C6210D">
              <w:rPr>
                <w:rFonts w:ascii="Calibri" w:eastAsia="Times New Roman" w:hAnsi="Calibri" w:cs="Calibri"/>
                <w:color w:val="000000"/>
                <w:kern w:val="0"/>
                <w:sz w:val="22"/>
                <w:szCs w:val="22"/>
              </w:rPr>
              <w:t>Fortalecido y mejorado el Sistema de Control Interno de los procesos Institucionales.</w:t>
            </w:r>
          </w:p>
        </w:tc>
        <w:tc>
          <w:tcPr>
            <w:tcW w:w="2282" w:type="pct"/>
            <w:shd w:val="clear" w:color="auto" w:fill="auto"/>
            <w:vAlign w:val="center"/>
          </w:tcPr>
          <w:p w:rsidR="00C6210D" w:rsidRPr="00C6210D" w:rsidRDefault="00C6210D" w:rsidP="00432532">
            <w:pPr>
              <w:widowControl/>
              <w:suppressAutoHyphens w:val="0"/>
              <w:ind w:left="0" w:firstLine="0"/>
              <w:rPr>
                <w:rFonts w:ascii="Calibri" w:eastAsia="Times New Roman" w:hAnsi="Calibri" w:cs="Calibri"/>
                <w:color w:val="000000"/>
                <w:kern w:val="0"/>
                <w:sz w:val="22"/>
                <w:szCs w:val="22"/>
              </w:rPr>
            </w:pPr>
            <w:r w:rsidRPr="00C6210D">
              <w:rPr>
                <w:rFonts w:ascii="Calibri" w:eastAsia="Times New Roman" w:hAnsi="Calibri" w:cs="Calibri"/>
                <w:b/>
                <w:color w:val="000000"/>
                <w:kern w:val="0"/>
                <w:sz w:val="22"/>
                <w:szCs w:val="22"/>
              </w:rPr>
              <w:t xml:space="preserve">O5.R25.I1. </w:t>
            </w:r>
            <w:r w:rsidRPr="00C6210D">
              <w:rPr>
                <w:rFonts w:ascii="Calibri" w:eastAsia="Times New Roman" w:hAnsi="Calibri" w:cs="Calibri"/>
                <w:color w:val="000000"/>
                <w:kern w:val="0"/>
                <w:sz w:val="22"/>
                <w:szCs w:val="22"/>
              </w:rPr>
              <w:t>100% de recomendaciones atendidas durante el quinquenio a partir del 2015.</w:t>
            </w:r>
          </w:p>
        </w:tc>
      </w:tr>
    </w:tbl>
    <w:p w:rsidR="006575DE" w:rsidRDefault="006575DE"/>
    <w:p w:rsidR="00D83B35" w:rsidRDefault="00D83B35"/>
    <w:p w:rsidR="00C6210D" w:rsidRDefault="00C6210D"/>
    <w:p w:rsidR="00C6210D" w:rsidRDefault="00C6210D"/>
    <w:p w:rsidR="00BE154E" w:rsidRDefault="00BE154E"/>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D32A92" w:rsidRPr="00D32A92" w:rsidTr="00D83B35">
        <w:trPr>
          <w:trHeight w:val="915"/>
        </w:trPr>
        <w:tc>
          <w:tcPr>
            <w:tcW w:w="2433" w:type="pct"/>
            <w:vMerge w:val="restart"/>
            <w:shd w:val="clear" w:color="000000" w:fill="8DB4E2"/>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lastRenderedPageBreak/>
              <w:t>2.4. ACCIONES ESTRATÉGICAS POR RESULTADO</w:t>
            </w:r>
          </w:p>
        </w:tc>
        <w:tc>
          <w:tcPr>
            <w:tcW w:w="695" w:type="pct"/>
            <w:vMerge w:val="restart"/>
            <w:shd w:val="clear" w:color="000000" w:fill="8DB4E2"/>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 xml:space="preserve">2.5 UNIDAD ORGANIZATIVA </w:t>
            </w:r>
            <w:r w:rsidR="00D83B35" w:rsidRPr="00D32A92">
              <w:rPr>
                <w:rFonts w:ascii="Calibri" w:eastAsia="Times New Roman" w:hAnsi="Calibri" w:cs="Calibri"/>
                <w:b/>
                <w:bCs/>
                <w:color w:val="000000"/>
                <w:kern w:val="0"/>
                <w:sz w:val="22"/>
                <w:szCs w:val="22"/>
              </w:rPr>
              <w:t>LÍDER</w:t>
            </w:r>
            <w:r w:rsidRPr="00D32A92">
              <w:rPr>
                <w:rFonts w:ascii="Calibri" w:eastAsia="Times New Roman" w:hAnsi="Calibri" w:cs="Calibri"/>
                <w:b/>
                <w:bCs/>
                <w:color w:val="000000"/>
                <w:kern w:val="0"/>
                <w:sz w:val="22"/>
                <w:szCs w:val="22"/>
              </w:rPr>
              <w:t xml:space="preserve"> DE LAS ACCIONES ESTRATÉGICAS</w:t>
            </w:r>
          </w:p>
        </w:tc>
        <w:tc>
          <w:tcPr>
            <w:tcW w:w="1872" w:type="pct"/>
            <w:gridSpan w:val="5"/>
            <w:shd w:val="clear" w:color="000000" w:fill="8DB4E2"/>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2.6 PERÍODO DE EJECUCIONES DE LAS ACCIONES</w:t>
            </w:r>
          </w:p>
        </w:tc>
      </w:tr>
      <w:tr w:rsidR="00D83B35" w:rsidRPr="00D32A92" w:rsidTr="00D83B35">
        <w:trPr>
          <w:trHeight w:val="600"/>
        </w:trPr>
        <w:tc>
          <w:tcPr>
            <w:tcW w:w="2433" w:type="pct"/>
            <w:vMerge/>
            <w:vAlign w:val="center"/>
            <w:hideMark/>
          </w:tcPr>
          <w:p w:rsidR="00D32A92" w:rsidRPr="00D32A92" w:rsidRDefault="00D32A92" w:rsidP="00D32A92">
            <w:pPr>
              <w:widowControl/>
              <w:suppressAutoHyphens w:val="0"/>
              <w:ind w:left="0" w:firstLine="0"/>
              <w:jc w:val="left"/>
              <w:rPr>
                <w:rFonts w:ascii="Calibri" w:eastAsia="Times New Roman" w:hAnsi="Calibri" w:cs="Calibri"/>
                <w:b/>
                <w:bCs/>
                <w:color w:val="000000"/>
                <w:kern w:val="0"/>
                <w:sz w:val="22"/>
                <w:szCs w:val="22"/>
              </w:rPr>
            </w:pPr>
          </w:p>
        </w:tc>
        <w:tc>
          <w:tcPr>
            <w:tcW w:w="695" w:type="pct"/>
            <w:vMerge/>
            <w:vAlign w:val="center"/>
            <w:hideMark/>
          </w:tcPr>
          <w:p w:rsidR="00D32A92" w:rsidRPr="00D32A92" w:rsidRDefault="00D32A92" w:rsidP="00D32A92">
            <w:pPr>
              <w:widowControl/>
              <w:suppressAutoHyphens w:val="0"/>
              <w:ind w:left="0" w:firstLine="0"/>
              <w:jc w:val="left"/>
              <w:rPr>
                <w:rFonts w:ascii="Calibri" w:eastAsia="Times New Roman" w:hAnsi="Calibri" w:cs="Calibri"/>
                <w:b/>
                <w:bCs/>
                <w:color w:val="000000"/>
                <w:kern w:val="0"/>
                <w:sz w:val="22"/>
                <w:szCs w:val="22"/>
              </w:rPr>
            </w:pPr>
          </w:p>
        </w:tc>
        <w:tc>
          <w:tcPr>
            <w:tcW w:w="374" w:type="pct"/>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2015</w:t>
            </w:r>
          </w:p>
        </w:tc>
        <w:tc>
          <w:tcPr>
            <w:tcW w:w="375" w:type="pct"/>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2016</w:t>
            </w:r>
          </w:p>
        </w:tc>
        <w:tc>
          <w:tcPr>
            <w:tcW w:w="374" w:type="pct"/>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2017</w:t>
            </w:r>
          </w:p>
        </w:tc>
        <w:tc>
          <w:tcPr>
            <w:tcW w:w="375" w:type="pct"/>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2018</w:t>
            </w:r>
          </w:p>
        </w:tc>
        <w:tc>
          <w:tcPr>
            <w:tcW w:w="374" w:type="pct"/>
            <w:shd w:val="clear" w:color="000000" w:fill="8DB4E2"/>
            <w:noWrap/>
            <w:vAlign w:val="center"/>
            <w:hideMark/>
          </w:tcPr>
          <w:p w:rsidR="00D32A92" w:rsidRPr="00D32A92" w:rsidRDefault="00D32A92" w:rsidP="00D32A92">
            <w:pPr>
              <w:widowControl/>
              <w:suppressAutoHyphens w:val="0"/>
              <w:ind w:left="0" w:firstLine="0"/>
              <w:jc w:val="center"/>
              <w:rPr>
                <w:rFonts w:ascii="Calibri" w:eastAsia="Times New Roman" w:hAnsi="Calibri" w:cs="Calibri"/>
                <w:b/>
                <w:bCs/>
                <w:color w:val="000000"/>
                <w:kern w:val="0"/>
                <w:sz w:val="22"/>
                <w:szCs w:val="22"/>
              </w:rPr>
            </w:pPr>
            <w:r w:rsidRPr="00D32A92">
              <w:rPr>
                <w:rFonts w:ascii="Calibri" w:eastAsia="Times New Roman" w:hAnsi="Calibri" w:cs="Calibri"/>
                <w:b/>
                <w:bCs/>
                <w:color w:val="000000"/>
                <w:kern w:val="0"/>
                <w:sz w:val="22"/>
                <w:szCs w:val="22"/>
              </w:rPr>
              <w:t>2019</w:t>
            </w:r>
          </w:p>
        </w:tc>
      </w:tr>
      <w:tr w:rsidR="00D83B35" w:rsidRPr="00D32A92" w:rsidTr="00D83B35">
        <w:trPr>
          <w:trHeight w:val="1645"/>
        </w:trPr>
        <w:tc>
          <w:tcPr>
            <w:tcW w:w="2433" w:type="pct"/>
            <w:shd w:val="clear" w:color="auto" w:fill="auto"/>
            <w:vAlign w:val="center"/>
            <w:hideMark/>
          </w:tcPr>
          <w:p w:rsidR="00D32A92" w:rsidRPr="00D32A92" w:rsidRDefault="00BE154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w:t>
            </w:r>
            <w:r w:rsidR="003803C4" w:rsidRPr="00E711D6">
              <w:rPr>
                <w:rFonts w:ascii="Calibri" w:eastAsia="Times New Roman" w:hAnsi="Calibri" w:cs="Calibri"/>
                <w:b/>
                <w:color w:val="000000"/>
                <w:kern w:val="0"/>
                <w:sz w:val="22"/>
                <w:szCs w:val="22"/>
              </w:rPr>
              <w:t>A</w:t>
            </w:r>
            <w:r w:rsidR="00D32A92" w:rsidRPr="00E711D6">
              <w:rPr>
                <w:rFonts w:ascii="Calibri" w:eastAsia="Times New Roman" w:hAnsi="Calibri" w:cs="Calibri"/>
                <w:b/>
                <w:color w:val="000000"/>
                <w:kern w:val="0"/>
                <w:sz w:val="22"/>
                <w:szCs w:val="22"/>
              </w:rPr>
              <w:t>1</w:t>
            </w:r>
            <w:r w:rsidR="00054723" w:rsidRPr="00E711D6">
              <w:rPr>
                <w:rFonts w:ascii="Calibri" w:eastAsia="Times New Roman" w:hAnsi="Calibri" w:cs="Calibri"/>
                <w:b/>
                <w:color w:val="000000"/>
                <w:kern w:val="0"/>
                <w:sz w:val="22"/>
                <w:szCs w:val="22"/>
              </w:rPr>
              <w:t xml:space="preserve"> </w:t>
            </w:r>
            <w:r w:rsidR="00D32A92" w:rsidRPr="00D32A92">
              <w:rPr>
                <w:rFonts w:ascii="Calibri" w:eastAsia="Times New Roman" w:hAnsi="Calibri" w:cs="Calibri"/>
                <w:color w:val="000000"/>
                <w:kern w:val="0"/>
                <w:sz w:val="22"/>
                <w:szCs w:val="22"/>
              </w:rPr>
              <w:t xml:space="preserve"> Operativizar las acciones del Consejo Nacional de Empleo e Inversión, liderado por el Comisionado Nacional para la Inversión, e integrado por representantes de alto nivel de los sectores gubernamentales, organizaciones sociales, academia, agencias de cooperación, gremiales empresariales y trabajadoras y trabajadores.</w:t>
            </w:r>
          </w:p>
        </w:tc>
        <w:tc>
          <w:tcPr>
            <w:tcW w:w="69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D83B35" w:rsidRPr="00D32A92" w:rsidTr="009F5AF4">
        <w:trPr>
          <w:trHeight w:val="691"/>
        </w:trPr>
        <w:tc>
          <w:tcPr>
            <w:tcW w:w="2433" w:type="pct"/>
            <w:shd w:val="clear" w:color="auto" w:fill="auto"/>
            <w:vAlign w:val="center"/>
            <w:hideMark/>
          </w:tcPr>
          <w:p w:rsidR="00D32A92" w:rsidRPr="00D32A92" w:rsidRDefault="00BE154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w:t>
            </w:r>
            <w:r w:rsidR="003803C4" w:rsidRPr="00E711D6">
              <w:rPr>
                <w:rFonts w:ascii="Calibri" w:eastAsia="Times New Roman" w:hAnsi="Calibri" w:cs="Calibri"/>
                <w:b/>
                <w:color w:val="000000"/>
                <w:kern w:val="0"/>
                <w:sz w:val="22"/>
                <w:szCs w:val="22"/>
              </w:rPr>
              <w:t>A</w:t>
            </w:r>
            <w:r w:rsidR="00D32A92" w:rsidRPr="00E711D6">
              <w:rPr>
                <w:rFonts w:ascii="Calibri" w:eastAsia="Times New Roman" w:hAnsi="Calibri" w:cs="Calibri"/>
                <w:b/>
                <w:color w:val="000000"/>
                <w:kern w:val="0"/>
                <w:sz w:val="22"/>
                <w:szCs w:val="22"/>
              </w:rPr>
              <w:t>2</w:t>
            </w:r>
            <w:r>
              <w:rPr>
                <w:rFonts w:ascii="Calibri" w:eastAsia="Times New Roman" w:hAnsi="Calibri" w:cs="Calibri"/>
                <w:color w:val="000000"/>
                <w:kern w:val="0"/>
                <w:sz w:val="22"/>
                <w:szCs w:val="22"/>
              </w:rPr>
              <w:t xml:space="preserve"> </w:t>
            </w:r>
            <w:r w:rsidR="00D32A92" w:rsidRPr="00D32A92">
              <w:rPr>
                <w:rFonts w:ascii="Calibri" w:eastAsia="Times New Roman" w:hAnsi="Calibri" w:cs="Calibri"/>
                <w:color w:val="000000"/>
                <w:kern w:val="0"/>
                <w:sz w:val="22"/>
                <w:szCs w:val="22"/>
              </w:rPr>
              <w:t xml:space="preserve"> Promover la firma del Pacto Nacional por el Empleo y la Productividad con los sectores productivos.</w:t>
            </w:r>
          </w:p>
        </w:tc>
        <w:tc>
          <w:tcPr>
            <w:tcW w:w="69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D83B35" w:rsidRPr="00D32A92" w:rsidTr="009F5AF4">
        <w:trPr>
          <w:trHeight w:val="701"/>
        </w:trPr>
        <w:tc>
          <w:tcPr>
            <w:tcW w:w="2433" w:type="pct"/>
            <w:shd w:val="clear" w:color="auto" w:fill="auto"/>
            <w:vAlign w:val="center"/>
            <w:hideMark/>
          </w:tcPr>
          <w:p w:rsidR="00D32A92" w:rsidRPr="00D32A92" w:rsidRDefault="00BE154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w:t>
            </w:r>
            <w:r w:rsidR="003803C4" w:rsidRPr="00E711D6">
              <w:rPr>
                <w:rFonts w:ascii="Calibri" w:eastAsia="Times New Roman" w:hAnsi="Calibri" w:cs="Calibri"/>
                <w:b/>
                <w:color w:val="000000"/>
                <w:kern w:val="0"/>
                <w:sz w:val="22"/>
                <w:szCs w:val="22"/>
              </w:rPr>
              <w:t>A</w:t>
            </w:r>
            <w:r w:rsidRPr="00E711D6">
              <w:rPr>
                <w:rFonts w:ascii="Calibri" w:eastAsia="Times New Roman" w:hAnsi="Calibri" w:cs="Calibri"/>
                <w:b/>
                <w:color w:val="000000"/>
                <w:kern w:val="0"/>
                <w:sz w:val="22"/>
                <w:szCs w:val="22"/>
              </w:rPr>
              <w:t>3</w:t>
            </w:r>
            <w:r w:rsidR="00D32A92" w:rsidRPr="00E711D6">
              <w:rPr>
                <w:rFonts w:ascii="Calibri" w:eastAsia="Times New Roman" w:hAnsi="Calibri" w:cs="Calibri"/>
                <w:b/>
                <w:color w:val="000000"/>
                <w:kern w:val="0"/>
                <w:sz w:val="22"/>
                <w:szCs w:val="22"/>
              </w:rPr>
              <w:t>.</w:t>
            </w:r>
            <w:r w:rsidR="00D32A92" w:rsidRPr="00D32A92">
              <w:rPr>
                <w:rFonts w:ascii="Calibri" w:eastAsia="Times New Roman" w:hAnsi="Calibri" w:cs="Calibri"/>
                <w:color w:val="000000"/>
                <w:kern w:val="0"/>
                <w:sz w:val="22"/>
                <w:szCs w:val="22"/>
              </w:rPr>
              <w:t xml:space="preserve"> Realizar el I Encuentro Nacional del Empleo 2015, para presentar el Pacto Nacional por el Empleo y Productividad.</w:t>
            </w:r>
          </w:p>
        </w:tc>
        <w:tc>
          <w:tcPr>
            <w:tcW w:w="69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22B07" w:rsidRPr="00D32A92" w:rsidTr="009F5AF4">
        <w:trPr>
          <w:trHeight w:val="839"/>
        </w:trPr>
        <w:tc>
          <w:tcPr>
            <w:tcW w:w="2433" w:type="pct"/>
            <w:shd w:val="clear" w:color="auto" w:fill="auto"/>
            <w:vAlign w:val="center"/>
          </w:tcPr>
          <w:p w:rsidR="00F22B07"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Theme="minorHAnsi" w:eastAsia="Calibri" w:hAnsiTheme="minorHAnsi" w:cstheme="minorHAnsi"/>
                <w:b/>
                <w:kern w:val="0"/>
                <w:sz w:val="22"/>
                <w:szCs w:val="20"/>
              </w:rPr>
              <w:t>O1.R1.I1.A4.</w:t>
            </w:r>
            <w:r w:rsidRPr="00E711D6">
              <w:rPr>
                <w:rFonts w:asciiTheme="minorHAnsi" w:eastAsia="Calibri" w:hAnsiTheme="minorHAnsi" w:cstheme="minorHAnsi"/>
                <w:kern w:val="0"/>
                <w:sz w:val="22"/>
                <w:szCs w:val="20"/>
              </w:rPr>
              <w:t xml:space="preserve"> Realizar el II Encuentro Nacional del Empleo 2016 para dar a conocer los principales resultados del </w:t>
            </w:r>
            <w:r w:rsidRPr="00E711D6">
              <w:rPr>
                <w:rFonts w:asciiTheme="minorHAnsi" w:eastAsia="Times New Roman" w:hAnsiTheme="minorHAnsi" w:cstheme="minorHAnsi"/>
                <w:kern w:val="24"/>
                <w:sz w:val="22"/>
                <w:szCs w:val="20"/>
              </w:rPr>
              <w:t>Pacto Nacional por el Empleo y Productividad</w:t>
            </w:r>
          </w:p>
        </w:tc>
        <w:tc>
          <w:tcPr>
            <w:tcW w:w="695" w:type="pct"/>
            <w:shd w:val="clear" w:color="auto" w:fill="auto"/>
            <w:noWrap/>
            <w:vAlign w:val="center"/>
          </w:tcPr>
          <w:p w:rsidR="00F22B07" w:rsidRDefault="00F22B07" w:rsidP="00F22B07">
            <w:pPr>
              <w:jc w:val="center"/>
            </w:pPr>
            <w:r w:rsidRPr="00C620E6">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r>
      <w:tr w:rsidR="00F22B07" w:rsidRPr="00D32A92" w:rsidTr="009F5AF4">
        <w:trPr>
          <w:trHeight w:val="978"/>
        </w:trPr>
        <w:tc>
          <w:tcPr>
            <w:tcW w:w="2433" w:type="pct"/>
            <w:shd w:val="clear" w:color="auto" w:fill="auto"/>
            <w:vAlign w:val="center"/>
          </w:tcPr>
          <w:p w:rsidR="00F22B07"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O1.R1.I1.A5.</w:t>
            </w:r>
            <w:r>
              <w:rPr>
                <w:rFonts w:ascii="Calibri" w:eastAsia="Times New Roman" w:hAnsi="Calibri" w:cs="Calibri"/>
                <w:color w:val="000000"/>
                <w:kern w:val="0"/>
                <w:sz w:val="22"/>
                <w:szCs w:val="22"/>
              </w:rPr>
              <w:t xml:space="preserve"> </w:t>
            </w:r>
            <w:r w:rsidRPr="00BE154E">
              <w:rPr>
                <w:rFonts w:ascii="Calibri" w:eastAsia="Times New Roman" w:hAnsi="Calibri" w:cs="Calibri"/>
                <w:color w:val="000000"/>
                <w:kern w:val="0"/>
                <w:sz w:val="22"/>
                <w:szCs w:val="22"/>
              </w:rPr>
              <w:t>Evaluar el funcionamiento del Consejo Nacional de Empleo e Inversión  y la ejecución del Pacto Nacional por el Empleo y Productividad.</w:t>
            </w:r>
          </w:p>
        </w:tc>
        <w:tc>
          <w:tcPr>
            <w:tcW w:w="695" w:type="pct"/>
            <w:shd w:val="clear" w:color="auto" w:fill="auto"/>
            <w:noWrap/>
            <w:vAlign w:val="center"/>
          </w:tcPr>
          <w:p w:rsidR="00F22B07" w:rsidRDefault="00F22B07" w:rsidP="00F22B07">
            <w:pPr>
              <w:jc w:val="center"/>
            </w:pPr>
            <w:r w:rsidRPr="00C620E6">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r>
      <w:tr w:rsidR="00F22B07" w:rsidRPr="00D32A92" w:rsidTr="00F22B07">
        <w:trPr>
          <w:trHeight w:val="600"/>
        </w:trPr>
        <w:tc>
          <w:tcPr>
            <w:tcW w:w="2433" w:type="pct"/>
            <w:shd w:val="clear" w:color="auto" w:fill="auto"/>
            <w:vAlign w:val="center"/>
          </w:tcPr>
          <w:p w:rsidR="00F22B07"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O1.R1.I1.A6.</w:t>
            </w:r>
            <w:r>
              <w:rPr>
                <w:rFonts w:ascii="Calibri" w:eastAsia="Times New Roman" w:hAnsi="Calibri" w:cs="Calibri"/>
                <w:color w:val="000000"/>
                <w:kern w:val="0"/>
                <w:sz w:val="22"/>
                <w:szCs w:val="22"/>
              </w:rPr>
              <w:t xml:space="preserve"> </w:t>
            </w:r>
            <w:r w:rsidRPr="0003046F">
              <w:rPr>
                <w:rFonts w:ascii="Calibri" w:eastAsia="Times New Roman" w:hAnsi="Calibri" w:cs="Calibri"/>
                <w:color w:val="000000"/>
                <w:kern w:val="0"/>
                <w:sz w:val="22"/>
                <w:szCs w:val="22"/>
              </w:rPr>
              <w:t>Realizar el III Encuentro Nacional del Empleo 2017 para presentar los resultados de la Evaluación del funcionamiento del Consejo Nacional de Empleo e Inversión  y la ejecución del Pacto Nacional por el Empleo y Productividad.</w:t>
            </w:r>
          </w:p>
        </w:tc>
        <w:tc>
          <w:tcPr>
            <w:tcW w:w="695" w:type="pct"/>
            <w:shd w:val="clear" w:color="auto" w:fill="auto"/>
            <w:noWrap/>
            <w:vAlign w:val="center"/>
          </w:tcPr>
          <w:p w:rsidR="00F22B07" w:rsidRDefault="00F22B07" w:rsidP="00F22B07">
            <w:pPr>
              <w:jc w:val="center"/>
            </w:pPr>
            <w:r w:rsidRPr="00C620E6">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r>
      <w:tr w:rsidR="00F22B07" w:rsidRPr="00D32A92" w:rsidTr="00F22B07">
        <w:trPr>
          <w:trHeight w:val="600"/>
        </w:trPr>
        <w:tc>
          <w:tcPr>
            <w:tcW w:w="2433" w:type="pct"/>
            <w:shd w:val="clear" w:color="auto" w:fill="auto"/>
            <w:vAlign w:val="center"/>
          </w:tcPr>
          <w:p w:rsidR="00F22B07"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O1.R1.I1.A7.</w:t>
            </w:r>
            <w:r>
              <w:rPr>
                <w:rFonts w:ascii="Calibri" w:eastAsia="Times New Roman" w:hAnsi="Calibri" w:cs="Calibri"/>
                <w:color w:val="000000"/>
                <w:kern w:val="0"/>
                <w:sz w:val="22"/>
                <w:szCs w:val="22"/>
              </w:rPr>
              <w:t xml:space="preserve"> </w:t>
            </w:r>
            <w:r w:rsidRPr="0003046F">
              <w:rPr>
                <w:rFonts w:ascii="Calibri" w:eastAsia="Times New Roman" w:hAnsi="Calibri" w:cs="Calibri"/>
                <w:color w:val="000000"/>
                <w:kern w:val="0"/>
                <w:sz w:val="22"/>
                <w:szCs w:val="22"/>
              </w:rPr>
              <w:t>Realizar el IV Encuentro Nacional del Empleo 2018 para seguimiento del Pacto Nacional por el Empleo y Productividad.</w:t>
            </w:r>
          </w:p>
        </w:tc>
        <w:tc>
          <w:tcPr>
            <w:tcW w:w="695" w:type="pct"/>
            <w:shd w:val="clear" w:color="auto" w:fill="auto"/>
            <w:noWrap/>
            <w:vAlign w:val="center"/>
          </w:tcPr>
          <w:p w:rsidR="00F22B07" w:rsidRDefault="00F22B07" w:rsidP="00F22B07">
            <w:pPr>
              <w:jc w:val="center"/>
            </w:pPr>
            <w:r w:rsidRPr="00C620E6">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r>
    </w:tbl>
    <w:p w:rsidR="00556471" w:rsidRDefault="00556471"/>
    <w:p w:rsidR="00556471" w:rsidRDefault="00556471"/>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F22B07" w:rsidRPr="00D32A92" w:rsidTr="00F22B07">
        <w:trPr>
          <w:trHeight w:val="600"/>
        </w:trPr>
        <w:tc>
          <w:tcPr>
            <w:tcW w:w="2433" w:type="pct"/>
            <w:shd w:val="clear" w:color="auto" w:fill="auto"/>
            <w:vAlign w:val="center"/>
          </w:tcPr>
          <w:p w:rsidR="00F22B07"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O1.R1.I1.A8.</w:t>
            </w:r>
            <w:r>
              <w:rPr>
                <w:rFonts w:ascii="Calibri" w:eastAsia="Times New Roman" w:hAnsi="Calibri" w:cs="Calibri"/>
                <w:color w:val="000000"/>
                <w:kern w:val="0"/>
                <w:sz w:val="22"/>
                <w:szCs w:val="22"/>
              </w:rPr>
              <w:t xml:space="preserve"> </w:t>
            </w:r>
            <w:r w:rsidRPr="0003046F">
              <w:rPr>
                <w:rFonts w:ascii="Calibri" w:eastAsia="Times New Roman" w:hAnsi="Calibri" w:cs="Calibri"/>
                <w:color w:val="000000"/>
                <w:kern w:val="0"/>
                <w:sz w:val="22"/>
                <w:szCs w:val="22"/>
              </w:rPr>
              <w:t>Evaluación del impacto del Consejo Nacional de Empleo e Inversión.</w:t>
            </w:r>
          </w:p>
        </w:tc>
        <w:tc>
          <w:tcPr>
            <w:tcW w:w="695" w:type="pct"/>
            <w:shd w:val="clear" w:color="auto" w:fill="auto"/>
            <w:noWrap/>
            <w:vAlign w:val="center"/>
          </w:tcPr>
          <w:p w:rsidR="00F22B07" w:rsidRDefault="00F22B07" w:rsidP="00F22B07">
            <w:pPr>
              <w:jc w:val="center"/>
            </w:pPr>
            <w:r w:rsidRPr="004A52D8">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F22B07" w:rsidRPr="00D32A92" w:rsidTr="00F22B07">
        <w:trPr>
          <w:trHeight w:val="600"/>
        </w:trPr>
        <w:tc>
          <w:tcPr>
            <w:tcW w:w="2433" w:type="pct"/>
            <w:shd w:val="clear" w:color="auto" w:fill="auto"/>
            <w:vAlign w:val="center"/>
          </w:tcPr>
          <w:p w:rsidR="00F22B07"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O1.R1.I1.A9.</w:t>
            </w:r>
            <w:r>
              <w:rPr>
                <w:rFonts w:ascii="Calibri" w:eastAsia="Times New Roman" w:hAnsi="Calibri" w:cs="Calibri"/>
                <w:color w:val="000000"/>
                <w:kern w:val="0"/>
                <w:sz w:val="22"/>
                <w:szCs w:val="22"/>
              </w:rPr>
              <w:t xml:space="preserve"> </w:t>
            </w:r>
            <w:r w:rsidRPr="0003046F">
              <w:rPr>
                <w:rFonts w:ascii="Calibri" w:eastAsia="Times New Roman" w:hAnsi="Calibri" w:cs="Calibri"/>
                <w:color w:val="000000"/>
                <w:kern w:val="0"/>
                <w:sz w:val="22"/>
                <w:szCs w:val="22"/>
              </w:rPr>
              <w:t>Realizar el V Encuentro Nacional del Empleo 2019 para presentar los resultados del Pacto Nacional por el Empleo y Productividad durante el quinquenio.</w:t>
            </w:r>
          </w:p>
        </w:tc>
        <w:tc>
          <w:tcPr>
            <w:tcW w:w="695" w:type="pct"/>
            <w:shd w:val="clear" w:color="auto" w:fill="auto"/>
            <w:noWrap/>
            <w:vAlign w:val="center"/>
          </w:tcPr>
          <w:p w:rsidR="00F22B07" w:rsidRDefault="00F22B07" w:rsidP="00F22B07">
            <w:pPr>
              <w:jc w:val="center"/>
            </w:pPr>
            <w:r w:rsidRPr="004A52D8">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F22B07" w:rsidRPr="00D32A92" w:rsidTr="00F22B07">
        <w:trPr>
          <w:trHeight w:val="600"/>
        </w:trPr>
        <w:tc>
          <w:tcPr>
            <w:tcW w:w="2433" w:type="pct"/>
            <w:shd w:val="clear" w:color="auto" w:fill="auto"/>
            <w:vAlign w:val="center"/>
            <w:hideMark/>
          </w:tcPr>
          <w:p w:rsidR="00F22B07" w:rsidRPr="00D32A92"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O1.R1.I2.A1.</w:t>
            </w:r>
            <w:r w:rsidRPr="00D32A92">
              <w:rPr>
                <w:rFonts w:ascii="Calibri" w:eastAsia="Times New Roman" w:hAnsi="Calibri" w:cs="Calibri"/>
                <w:color w:val="000000"/>
                <w:kern w:val="0"/>
                <w:sz w:val="22"/>
                <w:szCs w:val="22"/>
              </w:rPr>
              <w:t xml:space="preserve"> Implementar la Política Nacional de Empleo y el Plan de acción anual.</w:t>
            </w:r>
          </w:p>
        </w:tc>
        <w:tc>
          <w:tcPr>
            <w:tcW w:w="695" w:type="pct"/>
            <w:shd w:val="clear" w:color="auto" w:fill="auto"/>
            <w:noWrap/>
            <w:vAlign w:val="center"/>
            <w:hideMark/>
          </w:tcPr>
          <w:p w:rsidR="00F22B07" w:rsidRDefault="00F22B07" w:rsidP="00F22B07">
            <w:pPr>
              <w:jc w:val="center"/>
            </w:pPr>
            <w:r w:rsidRPr="004A52D8">
              <w:rPr>
                <w:rFonts w:ascii="Calibri" w:eastAsia="Times New Roman" w:hAnsi="Calibri" w:cs="Calibri"/>
                <w:color w:val="000000"/>
                <w:kern w:val="0"/>
                <w:sz w:val="22"/>
                <w:szCs w:val="22"/>
              </w:rPr>
              <w:t>DGPS</w:t>
            </w:r>
          </w:p>
        </w:tc>
        <w:tc>
          <w:tcPr>
            <w:tcW w:w="374" w:type="pct"/>
            <w:shd w:val="clear" w:color="auto" w:fill="auto"/>
            <w:noWrap/>
            <w:vAlign w:val="center"/>
            <w:hideMark/>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22B07" w:rsidRPr="00D32A92" w:rsidTr="00F22B07">
        <w:trPr>
          <w:trHeight w:val="600"/>
        </w:trPr>
        <w:tc>
          <w:tcPr>
            <w:tcW w:w="2433" w:type="pct"/>
            <w:shd w:val="clear" w:color="auto" w:fill="auto"/>
            <w:vAlign w:val="center"/>
          </w:tcPr>
          <w:p w:rsidR="00F22B07" w:rsidRPr="00D32A92"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O1.R1.I2.A2.</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Ejecutar Plan de acción anual de la Política Nacional de Empleo</w:t>
            </w:r>
          </w:p>
        </w:tc>
        <w:tc>
          <w:tcPr>
            <w:tcW w:w="695" w:type="pct"/>
            <w:shd w:val="clear" w:color="auto" w:fill="auto"/>
            <w:noWrap/>
            <w:vAlign w:val="center"/>
          </w:tcPr>
          <w:p w:rsidR="00F22B07" w:rsidRDefault="00F22B07" w:rsidP="00F22B07">
            <w:pPr>
              <w:jc w:val="center"/>
            </w:pPr>
            <w:r w:rsidRPr="004A52D8">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F22B07" w:rsidRPr="00D32A92" w:rsidTr="009F5AF4">
        <w:trPr>
          <w:trHeight w:val="542"/>
        </w:trPr>
        <w:tc>
          <w:tcPr>
            <w:tcW w:w="2433" w:type="pct"/>
            <w:shd w:val="clear" w:color="auto" w:fill="auto"/>
            <w:vAlign w:val="center"/>
          </w:tcPr>
          <w:p w:rsidR="00F22B07" w:rsidRPr="00D32A92" w:rsidRDefault="00F22B0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O1.R1.I2.A3.</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Evaluar la ejecución del Plan de acción y ajustes.</w:t>
            </w:r>
          </w:p>
        </w:tc>
        <w:tc>
          <w:tcPr>
            <w:tcW w:w="695" w:type="pct"/>
            <w:shd w:val="clear" w:color="auto" w:fill="auto"/>
            <w:noWrap/>
            <w:vAlign w:val="center"/>
          </w:tcPr>
          <w:p w:rsidR="00F22B07" w:rsidRDefault="00F22B07" w:rsidP="00F22B07">
            <w:pPr>
              <w:jc w:val="center"/>
            </w:pPr>
            <w:r w:rsidRPr="004A52D8">
              <w:rPr>
                <w:rFonts w:ascii="Calibri" w:eastAsia="Times New Roman" w:hAnsi="Calibri" w:cs="Calibri"/>
                <w:color w:val="000000"/>
                <w:kern w:val="0"/>
                <w:sz w:val="22"/>
                <w:szCs w:val="22"/>
              </w:rPr>
              <w:t>DGPS</w:t>
            </w: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22B07" w:rsidRPr="00D32A92" w:rsidRDefault="00F22B07" w:rsidP="00D32A92">
            <w:pPr>
              <w:widowControl/>
              <w:suppressAutoHyphens w:val="0"/>
              <w:ind w:left="0" w:firstLine="0"/>
              <w:jc w:val="center"/>
              <w:rPr>
                <w:rFonts w:ascii="Calibri" w:eastAsia="Times New Roman" w:hAnsi="Calibri" w:cs="Calibri"/>
                <w:color w:val="000000"/>
                <w:kern w:val="0"/>
                <w:sz w:val="22"/>
                <w:szCs w:val="22"/>
              </w:rPr>
            </w:pPr>
          </w:p>
        </w:tc>
      </w:tr>
      <w:tr w:rsidR="00D83B35" w:rsidRPr="00D32A92" w:rsidTr="008F2F1F">
        <w:trPr>
          <w:trHeight w:val="600"/>
        </w:trPr>
        <w:tc>
          <w:tcPr>
            <w:tcW w:w="2433" w:type="pct"/>
            <w:shd w:val="clear" w:color="auto" w:fill="auto"/>
            <w:vAlign w:val="center"/>
          </w:tcPr>
          <w:p w:rsidR="00D32A92" w:rsidRPr="00D32A92" w:rsidRDefault="008F2F1F"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w:t>
            </w:r>
            <w:r w:rsidR="00F22B07" w:rsidRPr="00E711D6">
              <w:rPr>
                <w:rFonts w:ascii="Calibri" w:eastAsia="Times New Roman" w:hAnsi="Calibri" w:cs="Calibri"/>
                <w:b/>
                <w:color w:val="000000"/>
                <w:kern w:val="0"/>
                <w:sz w:val="22"/>
                <w:szCs w:val="22"/>
              </w:rPr>
              <w:t>1</w:t>
            </w:r>
            <w:r w:rsidRPr="00E711D6">
              <w:rPr>
                <w:rFonts w:ascii="Calibri" w:eastAsia="Times New Roman" w:hAnsi="Calibri" w:cs="Calibri"/>
                <w:b/>
                <w:color w:val="000000"/>
                <w:kern w:val="0"/>
                <w:sz w:val="22"/>
                <w:szCs w:val="22"/>
              </w:rPr>
              <w:t>.I</w:t>
            </w:r>
            <w:r w:rsidR="00F22B07" w:rsidRPr="00E711D6">
              <w:rPr>
                <w:rFonts w:ascii="Calibri" w:eastAsia="Times New Roman" w:hAnsi="Calibri" w:cs="Calibri"/>
                <w:b/>
                <w:color w:val="000000"/>
                <w:kern w:val="0"/>
                <w:sz w:val="22"/>
                <w:szCs w:val="22"/>
              </w:rPr>
              <w:t>2</w:t>
            </w:r>
            <w:r w:rsidRPr="00E711D6">
              <w:rPr>
                <w:rFonts w:ascii="Calibri" w:eastAsia="Times New Roman" w:hAnsi="Calibri" w:cs="Calibri"/>
                <w:b/>
                <w:color w:val="000000"/>
                <w:kern w:val="0"/>
                <w:sz w:val="22"/>
                <w:szCs w:val="22"/>
              </w:rPr>
              <w:t>.A4.</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Evaluar el impacto de la Política Nacional de Empleo durante el quinquenio.</w:t>
            </w:r>
          </w:p>
        </w:tc>
        <w:tc>
          <w:tcPr>
            <w:tcW w:w="69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F22B07">
              <w:rPr>
                <w:rFonts w:ascii="Calibri" w:eastAsia="Times New Roman" w:hAnsi="Calibri" w:cs="Calibri"/>
                <w:color w:val="000000"/>
                <w:kern w:val="0"/>
                <w:sz w:val="22"/>
                <w:szCs w:val="22"/>
              </w:rPr>
              <w:t>X</w:t>
            </w:r>
          </w:p>
        </w:tc>
      </w:tr>
      <w:tr w:rsidR="00D83B35" w:rsidRPr="00D32A92" w:rsidTr="00625451">
        <w:trPr>
          <w:trHeight w:val="600"/>
        </w:trPr>
        <w:tc>
          <w:tcPr>
            <w:tcW w:w="2433" w:type="pct"/>
            <w:shd w:val="clear" w:color="auto" w:fill="auto"/>
            <w:vAlign w:val="center"/>
          </w:tcPr>
          <w:p w:rsidR="00D32A92"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O1.R1.I3.A1</w:t>
            </w:r>
            <w:r>
              <w:rPr>
                <w:rFonts w:ascii="Calibri" w:eastAsia="Times New Roman" w:hAnsi="Calibri" w:cs="Calibri"/>
                <w:color w:val="000000"/>
                <w:kern w:val="0"/>
                <w:sz w:val="22"/>
                <w:szCs w:val="22"/>
              </w:rPr>
              <w:t xml:space="preserve">. </w:t>
            </w:r>
            <w:r w:rsidR="00F22B07" w:rsidRPr="00D32A92">
              <w:rPr>
                <w:rFonts w:ascii="Calibri" w:eastAsia="Times New Roman" w:hAnsi="Calibri" w:cs="Calibri"/>
                <w:color w:val="000000"/>
                <w:kern w:val="0"/>
                <w:sz w:val="22"/>
                <w:szCs w:val="22"/>
              </w:rPr>
              <w:t>Implementar la Política de Empleo Juvenil y el Plan de acción anual.</w:t>
            </w:r>
          </w:p>
        </w:tc>
        <w:tc>
          <w:tcPr>
            <w:tcW w:w="69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D32A92"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D32A92" w:rsidRPr="00D32A92" w:rsidRDefault="00D32A9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F2F1F" w:rsidRPr="00D32A92" w:rsidTr="00CF642B">
        <w:trPr>
          <w:trHeight w:val="539"/>
        </w:trPr>
        <w:tc>
          <w:tcPr>
            <w:tcW w:w="2433" w:type="pct"/>
            <w:shd w:val="clear" w:color="auto" w:fill="auto"/>
            <w:vAlign w:val="center"/>
            <w:hideMark/>
          </w:tcPr>
          <w:p w:rsidR="008F2F1F"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O1.R1.I3.A2.</w:t>
            </w:r>
            <w:r>
              <w:rPr>
                <w:rFonts w:ascii="Calibri" w:eastAsia="Times New Roman" w:hAnsi="Calibri" w:cs="Calibri"/>
                <w:color w:val="000000"/>
                <w:kern w:val="0"/>
                <w:sz w:val="22"/>
                <w:szCs w:val="22"/>
              </w:rPr>
              <w:t xml:space="preserve"> </w:t>
            </w:r>
            <w:r w:rsidR="00F22B07" w:rsidRPr="00D32A92">
              <w:rPr>
                <w:rFonts w:ascii="Calibri" w:eastAsia="Times New Roman" w:hAnsi="Calibri" w:cs="Calibri"/>
                <w:color w:val="000000"/>
                <w:kern w:val="0"/>
                <w:sz w:val="22"/>
                <w:szCs w:val="22"/>
              </w:rPr>
              <w:t>Ejecutar Plan de acción anual de la Política de Empleo Juvenil</w:t>
            </w:r>
          </w:p>
        </w:tc>
        <w:tc>
          <w:tcPr>
            <w:tcW w:w="69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8F2F1F"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hideMark/>
          </w:tcPr>
          <w:p w:rsidR="008F2F1F"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r w:rsidR="008F2F1F"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F2F1F"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r w:rsidR="008F2F1F"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F2F1F"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r w:rsidR="008F2F1F" w:rsidRPr="00D32A92">
              <w:rPr>
                <w:rFonts w:ascii="Calibri" w:eastAsia="Times New Roman" w:hAnsi="Calibri" w:cs="Calibri"/>
                <w:color w:val="000000"/>
                <w:kern w:val="0"/>
                <w:sz w:val="22"/>
                <w:szCs w:val="22"/>
              </w:rPr>
              <w:t> </w:t>
            </w:r>
          </w:p>
        </w:tc>
      </w:tr>
      <w:tr w:rsidR="008F2F1F" w:rsidRPr="00D32A92" w:rsidTr="00556471">
        <w:trPr>
          <w:trHeight w:val="475"/>
        </w:trPr>
        <w:tc>
          <w:tcPr>
            <w:tcW w:w="2433" w:type="pct"/>
            <w:shd w:val="clear" w:color="auto" w:fill="auto"/>
            <w:vAlign w:val="center"/>
            <w:hideMark/>
          </w:tcPr>
          <w:p w:rsidR="008F2F1F"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O1.R1.I3.A3.</w:t>
            </w:r>
            <w:r>
              <w:rPr>
                <w:rFonts w:ascii="Calibri" w:eastAsia="Times New Roman" w:hAnsi="Calibri" w:cs="Calibri"/>
                <w:color w:val="000000"/>
                <w:kern w:val="0"/>
                <w:sz w:val="22"/>
                <w:szCs w:val="22"/>
              </w:rPr>
              <w:t xml:space="preserve"> </w:t>
            </w:r>
            <w:r w:rsidRPr="00625451">
              <w:rPr>
                <w:rFonts w:ascii="Calibri" w:eastAsia="Times New Roman" w:hAnsi="Calibri" w:cs="Calibri"/>
                <w:color w:val="000000"/>
                <w:kern w:val="0"/>
                <w:sz w:val="22"/>
                <w:szCs w:val="22"/>
              </w:rPr>
              <w:t>Evaluar la ejecución del Plan de acción y ajustes</w:t>
            </w:r>
          </w:p>
        </w:tc>
        <w:tc>
          <w:tcPr>
            <w:tcW w:w="69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625451">
              <w:rPr>
                <w:rFonts w:ascii="Calibri" w:eastAsia="Times New Roman" w:hAnsi="Calibri" w:cs="Calibri"/>
                <w:color w:val="000000"/>
                <w:kern w:val="0"/>
                <w:sz w:val="22"/>
                <w:szCs w:val="22"/>
              </w:rPr>
              <w:t>X</w:t>
            </w: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625451" w:rsidRPr="00D32A92" w:rsidTr="00D83B35">
        <w:trPr>
          <w:trHeight w:val="600"/>
        </w:trPr>
        <w:tc>
          <w:tcPr>
            <w:tcW w:w="2433" w:type="pct"/>
            <w:shd w:val="clear" w:color="auto" w:fill="auto"/>
            <w:vAlign w:val="center"/>
          </w:tcPr>
          <w:p w:rsidR="00625451"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O1.R1.I3.A4.</w:t>
            </w:r>
            <w:r>
              <w:rPr>
                <w:rFonts w:ascii="Calibri" w:eastAsia="Times New Roman" w:hAnsi="Calibri" w:cs="Calibri"/>
                <w:color w:val="000000"/>
                <w:kern w:val="0"/>
                <w:sz w:val="22"/>
                <w:szCs w:val="22"/>
              </w:rPr>
              <w:t xml:space="preserve"> </w:t>
            </w:r>
            <w:r w:rsidRPr="00625451">
              <w:rPr>
                <w:rFonts w:ascii="Calibri" w:eastAsia="Times New Roman" w:hAnsi="Calibri" w:cs="Calibri"/>
                <w:color w:val="000000"/>
                <w:kern w:val="0"/>
                <w:sz w:val="22"/>
                <w:szCs w:val="22"/>
              </w:rPr>
              <w:t>Evaluar el impacto de la Política de Empleo Juvenil durante el quinquenio.</w:t>
            </w:r>
          </w:p>
        </w:tc>
        <w:tc>
          <w:tcPr>
            <w:tcW w:w="695"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8F2F1F" w:rsidRPr="00D32A92" w:rsidTr="00556471">
        <w:trPr>
          <w:trHeight w:val="575"/>
        </w:trPr>
        <w:tc>
          <w:tcPr>
            <w:tcW w:w="2433" w:type="pct"/>
            <w:shd w:val="clear" w:color="auto" w:fill="auto"/>
            <w:vAlign w:val="center"/>
            <w:hideMark/>
          </w:tcPr>
          <w:p w:rsidR="008F2F1F"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O1.R1.I4.A1.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Instalar Bolsas de Empleo Local en 10 municipios.</w:t>
            </w:r>
          </w:p>
        </w:tc>
        <w:tc>
          <w:tcPr>
            <w:tcW w:w="69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CF642B">
              <w:rPr>
                <w:rFonts w:ascii="Calibri" w:eastAsia="Times New Roman" w:hAnsi="Calibri" w:cs="Calibri"/>
                <w:color w:val="000000"/>
                <w:kern w:val="0"/>
                <w:sz w:val="22"/>
                <w:szCs w:val="22"/>
              </w:rPr>
              <w:t>X</w:t>
            </w:r>
          </w:p>
        </w:tc>
        <w:tc>
          <w:tcPr>
            <w:tcW w:w="375" w:type="pct"/>
            <w:shd w:val="clear" w:color="auto" w:fill="auto"/>
            <w:noWrap/>
            <w:vAlign w:val="center"/>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F2F1F" w:rsidRPr="00D32A92" w:rsidTr="00556471">
        <w:trPr>
          <w:trHeight w:val="553"/>
        </w:trPr>
        <w:tc>
          <w:tcPr>
            <w:tcW w:w="2433" w:type="pct"/>
            <w:shd w:val="clear" w:color="auto" w:fill="auto"/>
            <w:vAlign w:val="center"/>
            <w:hideMark/>
          </w:tcPr>
          <w:p w:rsidR="008F2F1F"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O1.R1.I4.A2.</w:t>
            </w:r>
            <w:r>
              <w:rPr>
                <w:rFonts w:ascii="Calibri" w:eastAsia="Times New Roman" w:hAnsi="Calibri" w:cs="Calibri"/>
                <w:color w:val="000000"/>
                <w:kern w:val="0"/>
                <w:sz w:val="22"/>
                <w:szCs w:val="22"/>
              </w:rPr>
              <w:t xml:space="preserve"> </w:t>
            </w:r>
            <w:r w:rsidR="008F2F1F" w:rsidRPr="00D32A92">
              <w:rPr>
                <w:rFonts w:ascii="Calibri" w:eastAsia="Times New Roman" w:hAnsi="Calibri" w:cs="Calibri"/>
                <w:color w:val="000000"/>
                <w:kern w:val="0"/>
                <w:sz w:val="22"/>
                <w:szCs w:val="22"/>
              </w:rPr>
              <w:t>Instalar Bolsas de Empleo Local en 12 municipios.</w:t>
            </w:r>
          </w:p>
        </w:tc>
        <w:tc>
          <w:tcPr>
            <w:tcW w:w="69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F2F1F"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CF642B" w:rsidRPr="00D32A92" w:rsidTr="00CF642B">
        <w:trPr>
          <w:trHeight w:val="425"/>
        </w:trPr>
        <w:tc>
          <w:tcPr>
            <w:tcW w:w="2433" w:type="pct"/>
            <w:shd w:val="clear" w:color="auto" w:fill="auto"/>
            <w:vAlign w:val="center"/>
          </w:tcPr>
          <w:p w:rsidR="00CF642B" w:rsidRPr="00D32A92" w:rsidRDefault="00CF642B"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O1.R1.I4.A3.</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Instalar Bolsas de Empleo Local en 5 municipios.</w:t>
            </w:r>
          </w:p>
        </w:tc>
        <w:tc>
          <w:tcPr>
            <w:tcW w:w="695" w:type="pct"/>
            <w:shd w:val="clear" w:color="auto" w:fill="auto"/>
            <w:noWrap/>
            <w:vAlign w:val="center"/>
          </w:tcPr>
          <w:p w:rsidR="00CF642B" w:rsidRDefault="00CF642B" w:rsidP="00CF642B">
            <w:pPr>
              <w:jc w:val="center"/>
            </w:pPr>
            <w:r w:rsidRPr="00A11E4E">
              <w:rPr>
                <w:rFonts w:ascii="Calibri" w:eastAsia="Times New Roman" w:hAnsi="Calibri" w:cs="Calibri"/>
                <w:color w:val="000000"/>
                <w:kern w:val="0"/>
                <w:sz w:val="22"/>
                <w:szCs w:val="22"/>
              </w:rPr>
              <w:t>DGPS</w:t>
            </w:r>
          </w:p>
        </w:tc>
        <w:tc>
          <w:tcPr>
            <w:tcW w:w="374"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r>
    </w:tbl>
    <w:p w:rsidR="00556471" w:rsidRDefault="00556471"/>
    <w:p w:rsidR="00556471" w:rsidRDefault="00556471"/>
    <w:p w:rsidR="00556471" w:rsidRDefault="00556471"/>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CF642B" w:rsidRPr="00D32A92" w:rsidTr="00CF642B">
        <w:trPr>
          <w:trHeight w:val="489"/>
        </w:trPr>
        <w:tc>
          <w:tcPr>
            <w:tcW w:w="2433" w:type="pct"/>
            <w:shd w:val="clear" w:color="auto" w:fill="auto"/>
            <w:vAlign w:val="center"/>
          </w:tcPr>
          <w:p w:rsidR="00CF642B" w:rsidRPr="00D32A92" w:rsidRDefault="00CF642B"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O1.R1.I4.A4.</w:t>
            </w:r>
            <w:r>
              <w:rPr>
                <w:rFonts w:ascii="Calibri" w:eastAsia="Times New Roman" w:hAnsi="Calibri" w:cs="Calibri"/>
                <w:color w:val="000000"/>
                <w:kern w:val="0"/>
                <w:sz w:val="22"/>
                <w:szCs w:val="22"/>
              </w:rPr>
              <w:t xml:space="preserve"> </w:t>
            </w:r>
            <w:r w:rsidRPr="00625451">
              <w:rPr>
                <w:rFonts w:ascii="Calibri" w:eastAsia="Times New Roman" w:hAnsi="Calibri" w:cs="Calibri"/>
                <w:color w:val="000000"/>
                <w:kern w:val="0"/>
                <w:sz w:val="22"/>
                <w:szCs w:val="22"/>
              </w:rPr>
              <w:t>Instalar Bolsas de Empleo Local en 6 municipios.</w:t>
            </w:r>
          </w:p>
        </w:tc>
        <w:tc>
          <w:tcPr>
            <w:tcW w:w="695" w:type="pct"/>
            <w:shd w:val="clear" w:color="auto" w:fill="auto"/>
            <w:noWrap/>
            <w:vAlign w:val="center"/>
          </w:tcPr>
          <w:p w:rsidR="00CF642B" w:rsidRDefault="00CF642B" w:rsidP="00CF642B">
            <w:pPr>
              <w:jc w:val="center"/>
            </w:pPr>
            <w:r w:rsidRPr="00A11E4E">
              <w:rPr>
                <w:rFonts w:ascii="Calibri" w:eastAsia="Times New Roman" w:hAnsi="Calibri" w:cs="Calibri"/>
                <w:color w:val="000000"/>
                <w:kern w:val="0"/>
                <w:sz w:val="22"/>
                <w:szCs w:val="22"/>
              </w:rPr>
              <w:t>DGPS</w:t>
            </w:r>
          </w:p>
        </w:tc>
        <w:tc>
          <w:tcPr>
            <w:tcW w:w="374"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CF642B"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p>
        </w:tc>
      </w:tr>
      <w:tr w:rsidR="00625451" w:rsidRPr="00D32A92" w:rsidTr="00556471">
        <w:trPr>
          <w:trHeight w:val="489"/>
        </w:trPr>
        <w:tc>
          <w:tcPr>
            <w:tcW w:w="2433" w:type="pct"/>
            <w:shd w:val="clear" w:color="auto" w:fill="auto"/>
            <w:vAlign w:val="center"/>
          </w:tcPr>
          <w:p w:rsidR="00625451" w:rsidRPr="00D32A92" w:rsidRDefault="00625451"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O1.R1.I4.A</w:t>
            </w:r>
            <w:r w:rsidR="00CF642B" w:rsidRPr="00E711D6">
              <w:rPr>
                <w:rFonts w:ascii="Calibri" w:eastAsia="Times New Roman" w:hAnsi="Calibri" w:cs="Calibri"/>
                <w:b/>
                <w:color w:val="000000"/>
                <w:kern w:val="0"/>
                <w:sz w:val="22"/>
                <w:szCs w:val="22"/>
              </w:rPr>
              <w:t>5</w:t>
            </w:r>
            <w:r w:rsidRPr="00E711D6">
              <w:rPr>
                <w:rFonts w:ascii="Calibri" w:eastAsia="Times New Roman" w:hAnsi="Calibri" w:cs="Calibri"/>
                <w:b/>
                <w:color w:val="000000"/>
                <w:kern w:val="0"/>
                <w:sz w:val="22"/>
                <w:szCs w:val="22"/>
              </w:rPr>
              <w:t>.</w:t>
            </w:r>
            <w:r w:rsidR="00CF642B">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Instalar Bolsas de Empleo Local en 6 municipios.</w:t>
            </w:r>
          </w:p>
        </w:tc>
        <w:tc>
          <w:tcPr>
            <w:tcW w:w="695" w:type="pct"/>
            <w:shd w:val="clear" w:color="auto" w:fill="auto"/>
            <w:noWrap/>
            <w:vAlign w:val="center"/>
          </w:tcPr>
          <w:p w:rsidR="00625451"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r w:rsidRPr="00A11E4E">
              <w:rPr>
                <w:rFonts w:ascii="Calibri" w:eastAsia="Times New Roman" w:hAnsi="Calibri" w:cs="Calibri"/>
                <w:color w:val="000000"/>
                <w:kern w:val="0"/>
                <w:sz w:val="22"/>
                <w:szCs w:val="22"/>
              </w:rPr>
              <w:t>DGPS</w:t>
            </w:r>
          </w:p>
        </w:tc>
        <w:tc>
          <w:tcPr>
            <w:tcW w:w="374"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625451" w:rsidRPr="00D32A92" w:rsidRDefault="00625451"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625451" w:rsidRPr="00D32A92" w:rsidRDefault="00CF642B"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8F2F1F" w:rsidRPr="00D32A92" w:rsidTr="009F5AF4">
        <w:trPr>
          <w:trHeight w:val="773"/>
        </w:trPr>
        <w:tc>
          <w:tcPr>
            <w:tcW w:w="2433" w:type="pct"/>
            <w:shd w:val="clear" w:color="auto" w:fill="auto"/>
            <w:vAlign w:val="center"/>
          </w:tcPr>
          <w:p w:rsidR="008F2F1F"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O1.R2.I1.A1.</w:t>
            </w:r>
            <w:r>
              <w:rPr>
                <w:rFonts w:ascii="Calibri" w:eastAsia="Times New Roman" w:hAnsi="Calibri" w:cs="Calibri"/>
                <w:color w:val="000000"/>
                <w:kern w:val="0"/>
                <w:sz w:val="22"/>
                <w:szCs w:val="22"/>
              </w:rPr>
              <w:t xml:space="preserve"> </w:t>
            </w:r>
            <w:r w:rsidR="00CF642B" w:rsidRPr="00CF642B">
              <w:rPr>
                <w:rFonts w:ascii="Calibri" w:eastAsia="Times New Roman" w:hAnsi="Calibri" w:cs="Calibri"/>
                <w:color w:val="000000"/>
                <w:kern w:val="0"/>
                <w:sz w:val="22"/>
                <w:szCs w:val="22"/>
              </w:rPr>
              <w:t>Implementar Estrategia de Intermediación de Empleo, Plan de Acción y sistema de monitoreo y seguimiento.</w:t>
            </w:r>
          </w:p>
        </w:tc>
        <w:tc>
          <w:tcPr>
            <w:tcW w:w="69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B94E12">
              <w:rPr>
                <w:rFonts w:ascii="Calibri" w:eastAsia="Times New Roman" w:hAnsi="Calibri" w:cs="Calibri"/>
                <w:color w:val="000000"/>
                <w:kern w:val="0"/>
                <w:sz w:val="22"/>
                <w:szCs w:val="22"/>
              </w:rPr>
              <w:t>X</w:t>
            </w: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F2F1F" w:rsidRPr="00D32A92" w:rsidTr="009F5AF4">
        <w:trPr>
          <w:trHeight w:val="982"/>
        </w:trPr>
        <w:tc>
          <w:tcPr>
            <w:tcW w:w="2433" w:type="pct"/>
            <w:shd w:val="clear" w:color="auto" w:fill="auto"/>
            <w:vAlign w:val="center"/>
          </w:tcPr>
          <w:p w:rsidR="008F2F1F"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 xml:space="preserve">O1.R2.I1.A2. </w:t>
            </w:r>
            <w:r w:rsidR="00CF642B" w:rsidRPr="00CF642B">
              <w:rPr>
                <w:rFonts w:ascii="Calibri" w:eastAsia="Times New Roman" w:hAnsi="Calibri" w:cs="Calibri"/>
                <w:color w:val="000000"/>
                <w:kern w:val="0"/>
                <w:sz w:val="22"/>
                <w:szCs w:val="22"/>
              </w:rPr>
              <w:t>Fortalecida la participación del MTPS a nivel sectorial y en los 14 gabinetes departamentales, para asumir la agenda de empleo a partir del 2015.</w:t>
            </w:r>
          </w:p>
        </w:tc>
        <w:tc>
          <w:tcPr>
            <w:tcW w:w="69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B94E12">
              <w:rPr>
                <w:rFonts w:ascii="Calibri" w:eastAsia="Times New Roman" w:hAnsi="Calibri" w:cs="Calibri"/>
                <w:color w:val="000000"/>
                <w:kern w:val="0"/>
                <w:sz w:val="22"/>
                <w:szCs w:val="22"/>
              </w:rPr>
              <w:t>X</w:t>
            </w: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F2F1F" w:rsidRPr="00D32A92" w:rsidRDefault="008F2F1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O1.R2.I1.A3.</w:t>
            </w:r>
            <w:r>
              <w:rPr>
                <w:rFonts w:ascii="Calibri" w:eastAsia="Times New Roman" w:hAnsi="Calibri" w:cs="Calibri"/>
                <w:color w:val="000000"/>
                <w:kern w:val="0"/>
                <w:sz w:val="22"/>
                <w:szCs w:val="22"/>
              </w:rPr>
              <w:t xml:space="preserve"> </w:t>
            </w:r>
            <w:r w:rsidRPr="00CF642B">
              <w:rPr>
                <w:rFonts w:ascii="Calibri" w:eastAsia="Times New Roman" w:hAnsi="Calibri" w:cs="Calibri"/>
                <w:color w:val="000000"/>
                <w:kern w:val="0"/>
                <w:sz w:val="22"/>
                <w:szCs w:val="22"/>
              </w:rPr>
              <w:t>Incrementar el número de empresas privadas, públicas y autónomas y en un 50% las ofertas de empleo con énfasis en los grupos prioritarios a partir del 2015.</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CF642B"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O1.R2.I1.A4.</w:t>
            </w:r>
            <w:r>
              <w:rPr>
                <w:rFonts w:ascii="Calibri" w:eastAsia="Times New Roman" w:hAnsi="Calibri" w:cs="Calibri"/>
                <w:color w:val="000000"/>
                <w:kern w:val="0"/>
                <w:sz w:val="22"/>
                <w:szCs w:val="22"/>
              </w:rPr>
              <w:t xml:space="preserve"> </w:t>
            </w:r>
            <w:r w:rsidRPr="00331ADE">
              <w:rPr>
                <w:rFonts w:ascii="Calibri" w:eastAsia="Times New Roman" w:hAnsi="Calibri" w:cs="Calibri"/>
                <w:color w:val="000000"/>
                <w:kern w:val="0"/>
                <w:sz w:val="22"/>
                <w:szCs w:val="22"/>
              </w:rPr>
              <w:t>Actualizar el Portal de Empleo con perspectiva de género actualizado con acciones positivas prioritariamente para juventudes, mujeres, personas con discapacidad y población LGBTI.</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CF642B"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O1.R2.I1.A5.</w:t>
            </w:r>
            <w:r>
              <w:rPr>
                <w:rFonts w:ascii="Calibri" w:eastAsia="Times New Roman" w:hAnsi="Calibri" w:cs="Calibri"/>
                <w:color w:val="000000"/>
                <w:kern w:val="0"/>
                <w:sz w:val="22"/>
                <w:szCs w:val="22"/>
              </w:rPr>
              <w:t xml:space="preserve"> </w:t>
            </w:r>
            <w:r w:rsidRPr="00CF642B">
              <w:rPr>
                <w:rFonts w:ascii="Calibri" w:eastAsia="Times New Roman" w:hAnsi="Calibri" w:cs="Calibri"/>
                <w:color w:val="000000"/>
                <w:kern w:val="0"/>
                <w:sz w:val="22"/>
                <w:szCs w:val="22"/>
              </w:rPr>
              <w:t>Desarrollar estudio de prospección de mercado laboral, enfocado en los territorios de intervención de FOMILENIO II, a través del Observatorio del Mercado Laboral (OML).</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O1.R2.I1.A6.</w:t>
            </w:r>
            <w:r>
              <w:rPr>
                <w:rFonts w:ascii="Calibri" w:eastAsia="Times New Roman" w:hAnsi="Calibri" w:cs="Calibri"/>
                <w:color w:val="000000"/>
                <w:kern w:val="0"/>
                <w:sz w:val="22"/>
                <w:szCs w:val="22"/>
              </w:rPr>
              <w:t xml:space="preserve"> </w:t>
            </w:r>
            <w:r w:rsidRPr="00CF642B">
              <w:rPr>
                <w:rFonts w:ascii="Calibri" w:eastAsia="Times New Roman" w:hAnsi="Calibri" w:cs="Calibri"/>
                <w:color w:val="000000"/>
                <w:kern w:val="0"/>
                <w:sz w:val="22"/>
                <w:szCs w:val="22"/>
              </w:rPr>
              <w:t>Evaluación de la ejecución del plan de acción de la Estrategia de Intermediación de Empleo y propuestas de mejora.</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O1.R2.I1.A7.</w:t>
            </w:r>
            <w:r>
              <w:rPr>
                <w:rFonts w:ascii="Calibri" w:eastAsia="Times New Roman" w:hAnsi="Calibri" w:cs="Calibri"/>
                <w:color w:val="000000"/>
                <w:kern w:val="0"/>
                <w:sz w:val="22"/>
                <w:szCs w:val="22"/>
              </w:rPr>
              <w:t xml:space="preserve"> </w:t>
            </w:r>
            <w:r w:rsidRPr="00331ADE">
              <w:rPr>
                <w:rFonts w:ascii="Calibri" w:eastAsia="Times New Roman" w:hAnsi="Calibri" w:cs="Calibri"/>
                <w:color w:val="000000"/>
                <w:kern w:val="0"/>
                <w:sz w:val="22"/>
                <w:szCs w:val="22"/>
              </w:rPr>
              <w:t>Desarrollar estudio de prospección de mercado laboral, enfocado en los territorios de la zona paracentral del país, a través del Observatorio del Mercado Laboral (OML).</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O1.R2.I1.A8.</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Ejecución del Plan de acción, monitoreo y seguimiento.</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331ADE" w:rsidRPr="00D32A92" w:rsidRDefault="009063BB"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bl>
    <w:p w:rsidR="00556471" w:rsidRDefault="00556471"/>
    <w:p w:rsidR="00556471" w:rsidRDefault="00556471"/>
    <w:p w:rsidR="00556471" w:rsidRDefault="00556471"/>
    <w:p w:rsidR="00556471" w:rsidRDefault="00556471"/>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O1.R2.I1.A9.</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Desarrollar estudio de prospección de mercado laboral, enfocado en los territorios de la zona oriental del país, a través del Observatorio del Mercado Laboral (OML).</w:t>
            </w:r>
          </w:p>
        </w:tc>
        <w:tc>
          <w:tcPr>
            <w:tcW w:w="695" w:type="pct"/>
            <w:shd w:val="clear" w:color="auto" w:fill="auto"/>
            <w:noWrap/>
            <w:vAlign w:val="center"/>
          </w:tcPr>
          <w:p w:rsidR="00331ADE" w:rsidRDefault="00331ADE" w:rsidP="00331ADE">
            <w:pPr>
              <w:jc w:val="center"/>
            </w:pPr>
            <w:r w:rsidRPr="00BF6001">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O1.R2.I1.A10</w:t>
            </w:r>
            <w:r>
              <w:rPr>
                <w:rFonts w:ascii="Calibri" w:eastAsia="Times New Roman" w:hAnsi="Calibri" w:cs="Calibri"/>
                <w:color w:val="000000"/>
                <w:kern w:val="0"/>
                <w:sz w:val="22"/>
                <w:szCs w:val="22"/>
              </w:rPr>
              <w:t xml:space="preserve">. </w:t>
            </w:r>
            <w:r w:rsidRPr="00331ADE">
              <w:rPr>
                <w:rFonts w:ascii="Calibri" w:eastAsia="Times New Roman" w:hAnsi="Calibri" w:cs="Calibri"/>
                <w:color w:val="000000"/>
                <w:kern w:val="0"/>
                <w:sz w:val="22"/>
                <w:szCs w:val="22"/>
              </w:rPr>
              <w:t>Desarrollar estudio de prospección de mercado laboral, enfocado en los territorios de la zona occidental del país, a través del Observatorio del Mercado Laboral (OML).</w:t>
            </w:r>
          </w:p>
        </w:tc>
        <w:tc>
          <w:tcPr>
            <w:tcW w:w="695" w:type="pct"/>
            <w:shd w:val="clear" w:color="auto" w:fill="auto"/>
            <w:noWrap/>
            <w:vAlign w:val="center"/>
          </w:tcPr>
          <w:p w:rsidR="00331ADE" w:rsidRDefault="00331ADE" w:rsidP="00331ADE">
            <w:pPr>
              <w:jc w:val="center"/>
            </w:pPr>
            <w:r w:rsidRPr="00E25B3D">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r>
      <w:tr w:rsidR="00331ADE" w:rsidRPr="00D32A92" w:rsidTr="00331ADE">
        <w:trPr>
          <w:trHeight w:val="600"/>
        </w:trPr>
        <w:tc>
          <w:tcPr>
            <w:tcW w:w="2433" w:type="pct"/>
            <w:shd w:val="clear" w:color="auto" w:fill="auto"/>
            <w:vAlign w:val="center"/>
          </w:tcPr>
          <w:p w:rsidR="00331ADE" w:rsidRPr="00D32A92" w:rsidRDefault="00331ADE"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O1.R2.I1.A11.</w:t>
            </w:r>
            <w:r>
              <w:rPr>
                <w:rFonts w:ascii="Calibri" w:eastAsia="Times New Roman" w:hAnsi="Calibri" w:cs="Calibri"/>
                <w:color w:val="000000"/>
                <w:kern w:val="0"/>
                <w:sz w:val="22"/>
                <w:szCs w:val="22"/>
              </w:rPr>
              <w:t xml:space="preserve"> </w:t>
            </w:r>
            <w:r w:rsidRPr="00331ADE">
              <w:rPr>
                <w:rFonts w:ascii="Calibri" w:eastAsia="Times New Roman" w:hAnsi="Calibri" w:cs="Calibri"/>
                <w:color w:val="000000"/>
                <w:kern w:val="0"/>
                <w:sz w:val="22"/>
                <w:szCs w:val="22"/>
              </w:rPr>
              <w:t>Evaluación de la ejecución quinquenal del plan de acción de la Estrategia de Intermediación de Empleo y propuestas de mejora.</w:t>
            </w:r>
          </w:p>
        </w:tc>
        <w:tc>
          <w:tcPr>
            <w:tcW w:w="695" w:type="pct"/>
            <w:shd w:val="clear" w:color="auto" w:fill="auto"/>
            <w:noWrap/>
            <w:vAlign w:val="center"/>
          </w:tcPr>
          <w:p w:rsidR="00331ADE" w:rsidRDefault="00331ADE" w:rsidP="00331ADE">
            <w:pPr>
              <w:jc w:val="center"/>
            </w:pPr>
            <w:r w:rsidRPr="00E25B3D">
              <w:rPr>
                <w:rFonts w:ascii="Calibri" w:eastAsia="Times New Roman" w:hAnsi="Calibri" w:cs="Calibri"/>
                <w:color w:val="000000"/>
                <w:kern w:val="0"/>
                <w:sz w:val="22"/>
                <w:szCs w:val="22"/>
              </w:rPr>
              <w:t>DGPS</w:t>
            </w: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31ADE" w:rsidRPr="00D32A92" w:rsidRDefault="00331ADE"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31ADE"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B94E12" w:rsidRPr="00D32A92" w:rsidTr="00B94E12">
        <w:trPr>
          <w:trHeight w:val="600"/>
        </w:trPr>
        <w:tc>
          <w:tcPr>
            <w:tcW w:w="2433" w:type="pct"/>
            <w:shd w:val="clear" w:color="auto" w:fill="auto"/>
            <w:vAlign w:val="center"/>
            <w:hideMark/>
          </w:tcPr>
          <w:p w:rsidR="00B94E12" w:rsidRPr="00D32A92" w:rsidRDefault="00B94E1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O1.R3.I1.A1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 xml:space="preserve">168 kioskos móviles realizados a nivel nacional, atendiendo a 3360 personas con asesoría para trabajo por cuenta propia. </w:t>
            </w:r>
          </w:p>
        </w:tc>
        <w:tc>
          <w:tcPr>
            <w:tcW w:w="695" w:type="pct"/>
            <w:shd w:val="clear" w:color="auto" w:fill="auto"/>
            <w:noWrap/>
            <w:vAlign w:val="center"/>
            <w:hideMark/>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hideMark/>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B94E12" w:rsidRPr="00D32A92" w:rsidTr="00D83B35">
        <w:trPr>
          <w:trHeight w:val="600"/>
        </w:trPr>
        <w:tc>
          <w:tcPr>
            <w:tcW w:w="2433" w:type="pct"/>
            <w:shd w:val="clear" w:color="auto" w:fill="auto"/>
            <w:vAlign w:val="center"/>
          </w:tcPr>
          <w:p w:rsidR="00B94E12" w:rsidRPr="00D32A92" w:rsidRDefault="00B94E12" w:rsidP="009F2564">
            <w:pPr>
              <w:widowControl/>
              <w:suppressAutoHyphens w:val="0"/>
              <w:ind w:left="0" w:firstLine="0"/>
              <w:rPr>
                <w:rFonts w:ascii="Calibri" w:eastAsia="Times New Roman" w:hAnsi="Calibri" w:cs="Calibri"/>
                <w:color w:val="000000"/>
                <w:kern w:val="0"/>
                <w:sz w:val="20"/>
                <w:szCs w:val="20"/>
              </w:rPr>
            </w:pPr>
            <w:r w:rsidRPr="00E711D6">
              <w:rPr>
                <w:rFonts w:ascii="Calibri" w:eastAsia="Times New Roman" w:hAnsi="Calibri" w:cs="Calibri"/>
                <w:b/>
                <w:color w:val="000000"/>
                <w:kern w:val="0"/>
                <w:sz w:val="22"/>
                <w:szCs w:val="22"/>
              </w:rPr>
              <w:t>O1.R3.I1.A2.</w:t>
            </w:r>
            <w:r>
              <w:rPr>
                <w:rFonts w:ascii="Calibri" w:eastAsia="Times New Roman" w:hAnsi="Calibri" w:cs="Calibri"/>
                <w:color w:val="000000"/>
                <w:kern w:val="0"/>
                <w:sz w:val="22"/>
                <w:szCs w:val="22"/>
              </w:rPr>
              <w:t xml:space="preserve"> </w:t>
            </w:r>
            <w:r w:rsidRPr="009063BB">
              <w:rPr>
                <w:rFonts w:ascii="Calibri" w:eastAsia="Times New Roman" w:hAnsi="Calibri" w:cs="Calibri"/>
                <w:color w:val="000000"/>
                <w:kern w:val="0"/>
                <w:sz w:val="22"/>
                <w:szCs w:val="20"/>
              </w:rPr>
              <w:t>168 Ferias de autoempleo en 14 departamentos con participación de 3360 productoras y productores locales.</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B94E12" w:rsidRPr="00D32A92" w:rsidTr="00D83B35">
        <w:trPr>
          <w:trHeight w:val="600"/>
        </w:trPr>
        <w:tc>
          <w:tcPr>
            <w:tcW w:w="2433" w:type="pct"/>
            <w:shd w:val="clear" w:color="auto" w:fill="auto"/>
            <w:vAlign w:val="center"/>
          </w:tcPr>
          <w:p w:rsidR="00B94E12" w:rsidRPr="00D32A92" w:rsidRDefault="00B94E1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O1.R4.I1.A1.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Identificar propuestas de Reformas a la Ley y sus Reglamentos con enfoque de Género, enfatizando el cumplimiento de derechos de las trabajadoras y los trabajadores en la Prevención de Riesgos Ocupacionales, con los aportes de sectores públicos y privados, organizaciones sindicales, gremiales empresariales, peritos especializados y empresas asesoras acreditadas por el MTPS.</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r>
      <w:tr w:rsidR="00B94E12" w:rsidRPr="00D32A92" w:rsidTr="00D83B35">
        <w:trPr>
          <w:trHeight w:val="600"/>
        </w:trPr>
        <w:tc>
          <w:tcPr>
            <w:tcW w:w="2433" w:type="pct"/>
            <w:shd w:val="clear" w:color="auto" w:fill="auto"/>
            <w:vAlign w:val="center"/>
          </w:tcPr>
          <w:p w:rsidR="00B94E12" w:rsidRPr="00D32A92" w:rsidRDefault="00B94E1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O1.R4.I1.A</w:t>
            </w:r>
            <w:r w:rsidR="00083CA2" w:rsidRPr="00E711D6">
              <w:rPr>
                <w:rFonts w:ascii="Calibri" w:eastAsia="Times New Roman" w:hAnsi="Calibri" w:cs="Calibri"/>
                <w:b/>
                <w:color w:val="000000"/>
                <w:kern w:val="0"/>
                <w:sz w:val="22"/>
                <w:szCs w:val="22"/>
              </w:rPr>
              <w:t>2</w:t>
            </w:r>
            <w:r w:rsidRPr="00E711D6">
              <w:rPr>
                <w:rFonts w:ascii="Calibri" w:eastAsia="Times New Roman" w:hAnsi="Calibri" w:cs="Calibri"/>
                <w:b/>
                <w:color w:val="000000"/>
                <w:kern w:val="0"/>
                <w:sz w:val="22"/>
                <w:szCs w:val="22"/>
              </w:rPr>
              <w:t>.</w:t>
            </w:r>
            <w:r w:rsidRPr="00B94E12">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Presentación de propuestas de Reformas a la LGPRLT a la Asamblea Legislativa para su aprobación.</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r>
      <w:tr w:rsidR="00B94E12" w:rsidRPr="00D32A92" w:rsidTr="00D83B35">
        <w:trPr>
          <w:trHeight w:val="600"/>
        </w:trPr>
        <w:tc>
          <w:tcPr>
            <w:tcW w:w="2433" w:type="pct"/>
            <w:shd w:val="clear" w:color="auto" w:fill="auto"/>
            <w:vAlign w:val="center"/>
          </w:tcPr>
          <w:p w:rsidR="00B94E1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O1.R4.I1.A3.</w:t>
            </w:r>
            <w:r w:rsidRPr="00083CA2">
              <w:rPr>
                <w:rFonts w:ascii="Calibri" w:eastAsia="Times New Roman" w:hAnsi="Calibri" w:cs="Calibri"/>
                <w:color w:val="000000"/>
                <w:kern w:val="0"/>
                <w:sz w:val="22"/>
                <w:szCs w:val="22"/>
              </w:rPr>
              <w:t xml:space="preserve"> </w:t>
            </w:r>
            <w:r w:rsidR="00B94E12" w:rsidRPr="00D32A92">
              <w:rPr>
                <w:rFonts w:ascii="Calibri" w:eastAsia="Times New Roman" w:hAnsi="Calibri" w:cs="Calibri"/>
                <w:color w:val="000000"/>
                <w:kern w:val="0"/>
                <w:sz w:val="22"/>
                <w:szCs w:val="22"/>
              </w:rPr>
              <w:t>Presentación de Propuesta de reformas a los 4 Reglamentos de ejecución al Órgano Ejecutivo para su aprobación.</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r>
      <w:tr w:rsidR="00B94E12" w:rsidRPr="00D32A92" w:rsidTr="00D83B35">
        <w:trPr>
          <w:trHeight w:val="600"/>
        </w:trPr>
        <w:tc>
          <w:tcPr>
            <w:tcW w:w="2433" w:type="pct"/>
            <w:shd w:val="clear" w:color="auto" w:fill="auto"/>
            <w:vAlign w:val="center"/>
          </w:tcPr>
          <w:p w:rsidR="00B94E1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O1.R4.I1.A4.</w:t>
            </w:r>
            <w:r w:rsidRPr="00083CA2">
              <w:rPr>
                <w:rFonts w:ascii="Calibri" w:eastAsia="Times New Roman" w:hAnsi="Calibri" w:cs="Calibri"/>
                <w:color w:val="000000"/>
                <w:kern w:val="0"/>
                <w:sz w:val="22"/>
                <w:szCs w:val="22"/>
              </w:rPr>
              <w:t xml:space="preserve"> </w:t>
            </w:r>
            <w:r w:rsidR="00B94E12" w:rsidRPr="00D32A92">
              <w:rPr>
                <w:rFonts w:ascii="Calibri" w:eastAsia="Times New Roman" w:hAnsi="Calibri" w:cs="Calibri"/>
                <w:color w:val="000000"/>
                <w:kern w:val="0"/>
                <w:sz w:val="22"/>
                <w:szCs w:val="22"/>
              </w:rPr>
              <w:t xml:space="preserve"> Foros públicos  con los Sectores públicos y privados para la divulgación de las Reformas aprobadas.</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p>
        </w:tc>
      </w:tr>
    </w:tbl>
    <w:p w:rsidR="00556471" w:rsidRDefault="00556471"/>
    <w:p w:rsidR="00556471" w:rsidRDefault="00556471"/>
    <w:p w:rsidR="00556471" w:rsidRDefault="00556471"/>
    <w:p w:rsidR="00556471" w:rsidRDefault="00556471"/>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B94E12" w:rsidRPr="00D32A92" w:rsidTr="00D83B35">
        <w:trPr>
          <w:trHeight w:val="600"/>
        </w:trPr>
        <w:tc>
          <w:tcPr>
            <w:tcW w:w="2433" w:type="pct"/>
            <w:shd w:val="clear" w:color="auto" w:fill="auto"/>
            <w:vAlign w:val="center"/>
          </w:tcPr>
          <w:p w:rsidR="00B94E1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O1.R4.I1.A5</w:t>
            </w:r>
            <w:r w:rsidRPr="00083CA2">
              <w:rPr>
                <w:rFonts w:ascii="Calibri" w:eastAsia="Times New Roman" w:hAnsi="Calibri" w:cs="Calibri"/>
                <w:color w:val="000000"/>
                <w:kern w:val="0"/>
                <w:sz w:val="22"/>
                <w:szCs w:val="22"/>
              </w:rPr>
              <w:t xml:space="preserve">. </w:t>
            </w:r>
            <w:r w:rsidR="00B94E12" w:rsidRPr="00D32A92">
              <w:rPr>
                <w:rFonts w:ascii="Calibri" w:eastAsia="Times New Roman" w:hAnsi="Calibri" w:cs="Calibri"/>
                <w:color w:val="000000"/>
                <w:kern w:val="0"/>
                <w:sz w:val="22"/>
                <w:szCs w:val="22"/>
              </w:rPr>
              <w:t>Ejecución  implementación de LGPRLT y sus Reglamentos con  reformas  aprobadas.</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B94E12" w:rsidRPr="00D32A92" w:rsidRDefault="00B94E1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B94E12" w:rsidRPr="00D32A92" w:rsidTr="00D83B35">
        <w:trPr>
          <w:trHeight w:val="600"/>
        </w:trPr>
        <w:tc>
          <w:tcPr>
            <w:tcW w:w="2433" w:type="pct"/>
            <w:shd w:val="clear" w:color="auto" w:fill="auto"/>
            <w:vAlign w:val="center"/>
          </w:tcPr>
          <w:p w:rsidR="00B94E1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O1.R4.I1.A6</w:t>
            </w:r>
            <w:r w:rsidRPr="00083CA2">
              <w:rPr>
                <w:rFonts w:ascii="Calibri" w:eastAsia="Times New Roman" w:hAnsi="Calibri" w:cs="Calibri"/>
                <w:color w:val="000000"/>
                <w:kern w:val="0"/>
                <w:sz w:val="22"/>
                <w:szCs w:val="22"/>
              </w:rPr>
              <w:t xml:space="preserve">. </w:t>
            </w:r>
            <w:r w:rsidR="00B94E12" w:rsidRPr="00D32A92">
              <w:rPr>
                <w:rFonts w:ascii="Calibri" w:eastAsia="Times New Roman" w:hAnsi="Calibri" w:cs="Calibri"/>
                <w:color w:val="000000"/>
                <w:kern w:val="0"/>
                <w:sz w:val="22"/>
                <w:szCs w:val="22"/>
              </w:rPr>
              <w:t>Evaluar implementación de reformas de la LGPRLT.</w:t>
            </w:r>
          </w:p>
        </w:tc>
        <w:tc>
          <w:tcPr>
            <w:tcW w:w="69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B94E12" w:rsidRPr="00D32A92" w:rsidRDefault="00B94E1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83CA2" w:rsidRPr="00D32A92" w:rsidTr="00D83B35">
        <w:trPr>
          <w:trHeight w:val="600"/>
        </w:trPr>
        <w:tc>
          <w:tcPr>
            <w:tcW w:w="2433" w:type="pct"/>
            <w:shd w:val="clear" w:color="auto" w:fill="auto"/>
            <w:vAlign w:val="center"/>
          </w:tcPr>
          <w:p w:rsidR="00083CA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O1.R4.I2.A1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Revisar y actualizar  proceso con plazos definidos para resolver las solicitudes presentadas por las personas naturales y jurídicas aspirantes a peritos especializados y empresas asesoras en materia de Prevención de Riesgos Ocupacionales.</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r>
      <w:tr w:rsidR="00083CA2" w:rsidRPr="00D32A92" w:rsidTr="00D83B35">
        <w:trPr>
          <w:trHeight w:val="600"/>
        </w:trPr>
        <w:tc>
          <w:tcPr>
            <w:tcW w:w="2433" w:type="pct"/>
            <w:shd w:val="clear" w:color="auto" w:fill="auto"/>
            <w:vAlign w:val="center"/>
          </w:tcPr>
          <w:p w:rsidR="00083CA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O1.R4.I2.A2</w:t>
            </w:r>
            <w:r w:rsidRPr="00D32A92">
              <w:rPr>
                <w:rFonts w:ascii="Calibri" w:eastAsia="Times New Roman" w:hAnsi="Calibri" w:cs="Calibri"/>
                <w:color w:val="000000"/>
                <w:kern w:val="0"/>
                <w:sz w:val="22"/>
                <w:szCs w:val="22"/>
              </w:rPr>
              <w:t>. Divulgar a personas naturales y jurídicas los procedimientos, requisitos exigidos y documentación a presentar para la obtención de la acreditación.</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r>
      <w:tr w:rsidR="00083CA2" w:rsidRPr="00D32A92" w:rsidTr="00D83B35">
        <w:trPr>
          <w:trHeight w:val="600"/>
        </w:trPr>
        <w:tc>
          <w:tcPr>
            <w:tcW w:w="2433" w:type="pct"/>
            <w:shd w:val="clear" w:color="auto" w:fill="auto"/>
            <w:vAlign w:val="center"/>
          </w:tcPr>
          <w:p w:rsidR="00083CA2" w:rsidRPr="00D32A92" w:rsidRDefault="00083CA2"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O1.R4.I2.A3.</w:t>
            </w:r>
            <w:r w:rsidRPr="00D32A92">
              <w:rPr>
                <w:rFonts w:ascii="Calibri" w:eastAsia="Times New Roman" w:hAnsi="Calibri" w:cs="Calibri"/>
                <w:color w:val="000000"/>
                <w:kern w:val="0"/>
                <w:sz w:val="22"/>
                <w:szCs w:val="22"/>
              </w:rPr>
              <w:t xml:space="preserve"> Realizar auditorías a peritos especializados y empresas asesoras acreditadas para verificar el cumplimiento de las condiciones exigibles para el desarrollo de las actividades.</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083CA2" w:rsidRPr="00D32A92" w:rsidTr="00D83B35">
        <w:trPr>
          <w:trHeight w:val="600"/>
        </w:trPr>
        <w:tc>
          <w:tcPr>
            <w:tcW w:w="2433" w:type="pct"/>
            <w:shd w:val="clear" w:color="auto" w:fill="auto"/>
            <w:vAlign w:val="center"/>
          </w:tcPr>
          <w:p w:rsidR="00083CA2" w:rsidRPr="00D32A92" w:rsidRDefault="009F5AF4"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O1.R4.I3.A1.</w:t>
            </w:r>
            <w:r>
              <w:rPr>
                <w:rFonts w:ascii="Calibri" w:eastAsia="Times New Roman" w:hAnsi="Calibri" w:cs="Calibri"/>
                <w:color w:val="000000"/>
                <w:kern w:val="0"/>
                <w:sz w:val="22"/>
                <w:szCs w:val="22"/>
              </w:rPr>
              <w:t xml:space="preserve"> </w:t>
            </w:r>
            <w:r w:rsidR="00083CA2" w:rsidRPr="00D32A92">
              <w:rPr>
                <w:rFonts w:ascii="Calibri" w:eastAsia="Times New Roman" w:hAnsi="Calibri" w:cs="Calibri"/>
                <w:color w:val="000000"/>
                <w:kern w:val="0"/>
                <w:sz w:val="22"/>
                <w:szCs w:val="22"/>
              </w:rPr>
              <w:t>Revisar y modernizar los procesos de seguridad de salud ocupacional.</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r>
      <w:tr w:rsidR="00083CA2" w:rsidRPr="00D32A92" w:rsidTr="00D83B35">
        <w:trPr>
          <w:trHeight w:val="600"/>
        </w:trPr>
        <w:tc>
          <w:tcPr>
            <w:tcW w:w="2433" w:type="pct"/>
            <w:shd w:val="clear" w:color="auto" w:fill="auto"/>
            <w:vAlign w:val="center"/>
          </w:tcPr>
          <w:p w:rsidR="00083CA2" w:rsidRPr="00D32A92" w:rsidRDefault="009F5AF4"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O1.R4.I3.A2.</w:t>
            </w:r>
            <w:r>
              <w:rPr>
                <w:rFonts w:ascii="Calibri" w:eastAsia="Times New Roman" w:hAnsi="Calibri" w:cs="Calibri"/>
                <w:color w:val="000000"/>
                <w:kern w:val="0"/>
                <w:sz w:val="22"/>
                <w:szCs w:val="22"/>
              </w:rPr>
              <w:t xml:space="preserve"> </w:t>
            </w:r>
            <w:r w:rsidR="00083CA2" w:rsidRPr="00D32A92">
              <w:rPr>
                <w:rFonts w:ascii="Calibri" w:eastAsia="Times New Roman" w:hAnsi="Calibri" w:cs="Calibri"/>
                <w:color w:val="000000"/>
                <w:kern w:val="0"/>
                <w:sz w:val="22"/>
                <w:szCs w:val="22"/>
              </w:rPr>
              <w:t>Promocionar, asesorar técnicamente verificar el cumplimiento de la LGPRLT y sus Reglamentos, desde una perspectiva de género.</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083CA2" w:rsidRPr="00D32A92" w:rsidTr="00D83B35">
        <w:trPr>
          <w:trHeight w:val="600"/>
        </w:trPr>
        <w:tc>
          <w:tcPr>
            <w:tcW w:w="2433" w:type="pct"/>
            <w:shd w:val="clear" w:color="auto" w:fill="auto"/>
            <w:vAlign w:val="center"/>
          </w:tcPr>
          <w:p w:rsidR="00083CA2" w:rsidRPr="00D32A92" w:rsidRDefault="009F5AF4"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O1.R4.I3.A3.</w:t>
            </w:r>
            <w:r>
              <w:rPr>
                <w:rFonts w:ascii="Calibri" w:eastAsia="Times New Roman" w:hAnsi="Calibri" w:cs="Calibri"/>
                <w:color w:val="000000"/>
                <w:kern w:val="0"/>
                <w:sz w:val="22"/>
                <w:szCs w:val="22"/>
              </w:rPr>
              <w:t xml:space="preserve"> </w:t>
            </w:r>
            <w:r w:rsidR="00083CA2" w:rsidRPr="00D32A92">
              <w:rPr>
                <w:rFonts w:ascii="Calibri" w:eastAsia="Times New Roman" w:hAnsi="Calibri" w:cs="Calibri"/>
                <w:color w:val="000000"/>
                <w:kern w:val="0"/>
                <w:sz w:val="22"/>
                <w:szCs w:val="22"/>
              </w:rPr>
              <w:t>Automatizar los procesos de seguridad y salud ocupacional.</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r>
      <w:tr w:rsidR="00083CA2" w:rsidRPr="00D32A92" w:rsidTr="00D83B35">
        <w:trPr>
          <w:trHeight w:val="600"/>
        </w:trPr>
        <w:tc>
          <w:tcPr>
            <w:tcW w:w="2433" w:type="pct"/>
            <w:shd w:val="clear" w:color="auto" w:fill="auto"/>
            <w:vAlign w:val="center"/>
          </w:tcPr>
          <w:p w:rsidR="00083CA2" w:rsidRPr="00D32A92" w:rsidRDefault="009F5AF4"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O1.R4.I3.A4.</w:t>
            </w:r>
            <w:r>
              <w:rPr>
                <w:rFonts w:ascii="Calibri" w:eastAsia="Times New Roman" w:hAnsi="Calibri" w:cs="Calibri"/>
                <w:color w:val="000000"/>
                <w:kern w:val="0"/>
                <w:sz w:val="22"/>
                <w:szCs w:val="22"/>
              </w:rPr>
              <w:t xml:space="preserve"> I</w:t>
            </w:r>
            <w:r w:rsidR="00083CA2" w:rsidRPr="00D32A92">
              <w:rPr>
                <w:rFonts w:ascii="Calibri" w:eastAsia="Times New Roman" w:hAnsi="Calibri" w:cs="Calibri"/>
                <w:color w:val="000000"/>
                <w:kern w:val="0"/>
                <w:sz w:val="22"/>
                <w:szCs w:val="22"/>
              </w:rPr>
              <w:t>mplementar sistema de prevención de riesgos ocupacionales.</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r>
      <w:tr w:rsidR="00083CA2" w:rsidRPr="00D32A92" w:rsidTr="00D83B35">
        <w:trPr>
          <w:trHeight w:val="600"/>
        </w:trPr>
        <w:tc>
          <w:tcPr>
            <w:tcW w:w="2433" w:type="pct"/>
            <w:shd w:val="clear" w:color="auto" w:fill="auto"/>
            <w:vAlign w:val="center"/>
          </w:tcPr>
          <w:p w:rsidR="00083CA2" w:rsidRPr="00D32A92" w:rsidRDefault="009F5AF4"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2"/>
              </w:rPr>
              <w:t>O1.R4.I3.A5.</w:t>
            </w:r>
            <w:r>
              <w:rPr>
                <w:rFonts w:ascii="Calibri" w:eastAsia="Times New Roman" w:hAnsi="Calibri" w:cs="Calibri"/>
                <w:color w:val="000000"/>
                <w:kern w:val="0"/>
                <w:sz w:val="22"/>
                <w:szCs w:val="22"/>
              </w:rPr>
              <w:t xml:space="preserve"> </w:t>
            </w:r>
            <w:r w:rsidR="00083CA2" w:rsidRPr="00D32A92">
              <w:rPr>
                <w:rFonts w:ascii="Calibri" w:eastAsia="Times New Roman" w:hAnsi="Calibri" w:cs="Calibri"/>
                <w:color w:val="000000"/>
                <w:kern w:val="0"/>
                <w:sz w:val="22"/>
                <w:szCs w:val="22"/>
              </w:rPr>
              <w:t>Evaluar y propuesta de  mejora del sistema de prevención de riesgos ocupacionales.</w:t>
            </w:r>
          </w:p>
        </w:tc>
        <w:tc>
          <w:tcPr>
            <w:tcW w:w="69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DGPS</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83CA2" w:rsidRPr="00D32A92" w:rsidRDefault="00083CA2"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p>
        </w:tc>
      </w:tr>
    </w:tbl>
    <w:p w:rsidR="00556471" w:rsidRDefault="00556471"/>
    <w:p w:rsidR="00556471" w:rsidRDefault="00556471"/>
    <w:p w:rsidR="00556471" w:rsidRDefault="00556471"/>
    <w:p w:rsidR="00556471" w:rsidRDefault="00556471"/>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083CA2" w:rsidRPr="00D32A92" w:rsidTr="00D83B35">
        <w:trPr>
          <w:trHeight w:val="930"/>
        </w:trPr>
        <w:tc>
          <w:tcPr>
            <w:tcW w:w="2433" w:type="pct"/>
            <w:shd w:val="clear" w:color="auto" w:fill="auto"/>
            <w:vAlign w:val="center"/>
            <w:hideMark/>
          </w:tcPr>
          <w:p w:rsidR="00083CA2" w:rsidRPr="00E711D6" w:rsidRDefault="009A70CD"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O2.R5.I1.A1.</w:t>
            </w:r>
            <w:r w:rsidRPr="00E711D6">
              <w:rPr>
                <w:rFonts w:ascii="Calibri" w:eastAsia="Times New Roman" w:hAnsi="Calibri" w:cs="Calibri"/>
                <w:color w:val="000000"/>
                <w:kern w:val="0"/>
                <w:sz w:val="22"/>
                <w:szCs w:val="20"/>
              </w:rPr>
              <w:t xml:space="preserve"> </w:t>
            </w:r>
            <w:r w:rsidR="00083CA2" w:rsidRPr="00E711D6">
              <w:rPr>
                <w:rFonts w:ascii="Calibri" w:eastAsia="Times New Roman" w:hAnsi="Calibri" w:cs="Calibri"/>
                <w:color w:val="000000"/>
                <w:kern w:val="0"/>
                <w:sz w:val="22"/>
                <w:szCs w:val="20"/>
              </w:rPr>
              <w:t>Reforzar las capacidades del personal  de supervisión, y jefaturas para garantizar el uso del sistema a nivel nacional</w:t>
            </w:r>
          </w:p>
        </w:tc>
        <w:tc>
          <w:tcPr>
            <w:tcW w:w="69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83CA2" w:rsidRPr="00D32A92" w:rsidTr="00E711D6">
        <w:trPr>
          <w:trHeight w:val="819"/>
        </w:trPr>
        <w:tc>
          <w:tcPr>
            <w:tcW w:w="2433" w:type="pct"/>
            <w:shd w:val="clear" w:color="auto" w:fill="auto"/>
            <w:vAlign w:val="center"/>
            <w:hideMark/>
          </w:tcPr>
          <w:p w:rsidR="00083CA2"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O2.R5.I1.A2.</w:t>
            </w:r>
            <w:r w:rsidRPr="00E711D6">
              <w:rPr>
                <w:rFonts w:ascii="Calibri" w:eastAsia="Times New Roman" w:hAnsi="Calibri" w:cs="Calibri"/>
                <w:color w:val="000000"/>
                <w:kern w:val="0"/>
                <w:sz w:val="22"/>
                <w:szCs w:val="20"/>
              </w:rPr>
              <w:t xml:space="preserve"> </w:t>
            </w:r>
            <w:r w:rsidR="00083CA2" w:rsidRPr="00E711D6">
              <w:rPr>
                <w:rFonts w:ascii="Calibri" w:eastAsia="Times New Roman" w:hAnsi="Calibri" w:cs="Calibri"/>
                <w:color w:val="000000"/>
                <w:kern w:val="0"/>
                <w:sz w:val="22"/>
                <w:szCs w:val="20"/>
              </w:rPr>
              <w:t>Reforzar las competencias del personal de inspección para el uso del sistema informático a nivel nacional</w:t>
            </w:r>
          </w:p>
        </w:tc>
        <w:tc>
          <w:tcPr>
            <w:tcW w:w="69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83CA2" w:rsidRPr="00D32A92" w:rsidTr="00D83B35">
        <w:trPr>
          <w:trHeight w:val="975"/>
        </w:trPr>
        <w:tc>
          <w:tcPr>
            <w:tcW w:w="2433" w:type="pct"/>
            <w:shd w:val="clear" w:color="auto" w:fill="auto"/>
            <w:vAlign w:val="center"/>
            <w:hideMark/>
          </w:tcPr>
          <w:p w:rsidR="00083CA2" w:rsidRPr="00E711D6" w:rsidRDefault="00823247" w:rsidP="009F2564">
            <w:pPr>
              <w:widowControl/>
              <w:suppressAutoHyphens w:val="0"/>
              <w:ind w:left="0" w:firstLine="0"/>
              <w:rPr>
                <w:rFonts w:ascii="Calibri" w:eastAsia="Times New Roman" w:hAnsi="Calibri" w:cs="Calibri"/>
                <w:kern w:val="0"/>
                <w:sz w:val="22"/>
                <w:szCs w:val="20"/>
              </w:rPr>
            </w:pPr>
            <w:r w:rsidRPr="00E711D6">
              <w:rPr>
                <w:rFonts w:ascii="Calibri" w:eastAsia="Times New Roman" w:hAnsi="Calibri" w:cs="Calibri"/>
                <w:b/>
                <w:color w:val="000000"/>
                <w:kern w:val="0"/>
                <w:sz w:val="22"/>
                <w:szCs w:val="20"/>
              </w:rPr>
              <w:t>O2.R5.I1.A3.</w:t>
            </w:r>
            <w:r w:rsidRPr="00E711D6">
              <w:rPr>
                <w:rFonts w:ascii="Calibri" w:eastAsia="Times New Roman" w:hAnsi="Calibri" w:cs="Calibri"/>
                <w:color w:val="000000"/>
                <w:kern w:val="0"/>
                <w:sz w:val="22"/>
                <w:szCs w:val="20"/>
              </w:rPr>
              <w:t xml:space="preserve"> </w:t>
            </w:r>
            <w:r w:rsidR="00083CA2" w:rsidRPr="00E711D6">
              <w:rPr>
                <w:rFonts w:ascii="Calibri" w:eastAsia="Times New Roman" w:hAnsi="Calibri" w:cs="Calibri"/>
                <w:kern w:val="0"/>
                <w:sz w:val="22"/>
                <w:szCs w:val="20"/>
              </w:rPr>
              <w:t>Mantener un equipo de Mejora de la DGIT que permita un funcionamiento y uso eficiente del sistema</w:t>
            </w:r>
          </w:p>
        </w:tc>
        <w:tc>
          <w:tcPr>
            <w:tcW w:w="69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83CA2" w:rsidRPr="00D32A92" w:rsidTr="00D83B35">
        <w:trPr>
          <w:trHeight w:val="750"/>
        </w:trPr>
        <w:tc>
          <w:tcPr>
            <w:tcW w:w="2433" w:type="pct"/>
            <w:shd w:val="clear" w:color="auto" w:fill="auto"/>
            <w:vAlign w:val="center"/>
            <w:hideMark/>
          </w:tcPr>
          <w:p w:rsidR="00083CA2"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O2.R5.I1.A4.</w:t>
            </w:r>
            <w:r w:rsidRPr="00E711D6">
              <w:rPr>
                <w:rFonts w:ascii="Calibri" w:eastAsia="Times New Roman" w:hAnsi="Calibri" w:cs="Calibri"/>
                <w:color w:val="000000"/>
                <w:kern w:val="0"/>
                <w:sz w:val="22"/>
                <w:szCs w:val="20"/>
              </w:rPr>
              <w:t xml:space="preserve"> </w:t>
            </w:r>
            <w:r w:rsidR="00083CA2" w:rsidRPr="00E711D6">
              <w:rPr>
                <w:rFonts w:ascii="Calibri" w:eastAsia="Times New Roman" w:hAnsi="Calibri" w:cs="Calibri"/>
                <w:color w:val="000000"/>
                <w:kern w:val="0"/>
                <w:sz w:val="22"/>
                <w:szCs w:val="20"/>
              </w:rPr>
              <w:t>Elaborar el Diagnostico con propuestas y recomendaciones para los servicios en línea</w:t>
            </w:r>
          </w:p>
        </w:tc>
        <w:tc>
          <w:tcPr>
            <w:tcW w:w="69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83CA2" w:rsidRPr="00D32A92" w:rsidTr="00D83B35">
        <w:trPr>
          <w:trHeight w:val="720"/>
        </w:trPr>
        <w:tc>
          <w:tcPr>
            <w:tcW w:w="2433" w:type="pct"/>
            <w:shd w:val="clear" w:color="auto" w:fill="auto"/>
            <w:vAlign w:val="center"/>
            <w:hideMark/>
          </w:tcPr>
          <w:p w:rsidR="00083CA2"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O2.R5.I1.A5.</w:t>
            </w:r>
            <w:r w:rsidRPr="00E711D6">
              <w:rPr>
                <w:rFonts w:ascii="Calibri" w:eastAsia="Times New Roman" w:hAnsi="Calibri" w:cs="Calibri"/>
                <w:color w:val="000000"/>
                <w:kern w:val="0"/>
                <w:sz w:val="22"/>
                <w:szCs w:val="20"/>
              </w:rPr>
              <w:t xml:space="preserve"> </w:t>
            </w:r>
            <w:r w:rsidR="00083CA2" w:rsidRPr="00E711D6">
              <w:rPr>
                <w:rFonts w:ascii="Calibri" w:eastAsia="Times New Roman" w:hAnsi="Calibri" w:cs="Calibri"/>
                <w:color w:val="000000"/>
                <w:kern w:val="0"/>
                <w:sz w:val="22"/>
                <w:szCs w:val="20"/>
              </w:rPr>
              <w:t>Establecer un Sistema de  Indicadores que permita realizar el monitoreo y seguimiento</w:t>
            </w:r>
          </w:p>
        </w:tc>
        <w:tc>
          <w:tcPr>
            <w:tcW w:w="69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83CA2" w:rsidRPr="00D32A92" w:rsidRDefault="00083CA2"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9A70CD" w:rsidRPr="00D32A92" w:rsidTr="00D83B35">
        <w:trPr>
          <w:trHeight w:val="735"/>
        </w:trPr>
        <w:tc>
          <w:tcPr>
            <w:tcW w:w="2433" w:type="pct"/>
            <w:shd w:val="clear" w:color="auto" w:fill="auto"/>
            <w:vAlign w:val="center"/>
          </w:tcPr>
          <w:p w:rsidR="009A70CD"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O2.R5.I1.A6.</w:t>
            </w:r>
            <w:r w:rsidRPr="00E711D6">
              <w:rPr>
                <w:rFonts w:ascii="Calibri" w:eastAsia="Times New Roman" w:hAnsi="Calibri" w:cs="Calibri"/>
                <w:color w:val="000000"/>
                <w:kern w:val="0"/>
                <w:sz w:val="22"/>
                <w:szCs w:val="20"/>
              </w:rPr>
              <w:t xml:space="preserve"> </w:t>
            </w:r>
            <w:r w:rsidR="009A70CD" w:rsidRPr="00E711D6">
              <w:rPr>
                <w:rFonts w:ascii="Calibri" w:eastAsia="Times New Roman" w:hAnsi="Calibri" w:cs="Calibri"/>
                <w:color w:val="000000"/>
                <w:kern w:val="0"/>
                <w:sz w:val="22"/>
                <w:szCs w:val="20"/>
              </w:rPr>
              <w:t>Elaborar un Protocolo de Atención y Respuesta a las solicitudes de Inspección</w:t>
            </w:r>
          </w:p>
        </w:tc>
        <w:tc>
          <w:tcPr>
            <w:tcW w:w="695" w:type="pct"/>
            <w:shd w:val="clear" w:color="auto" w:fill="auto"/>
            <w:noWrap/>
            <w:vAlign w:val="center"/>
          </w:tcPr>
          <w:p w:rsidR="009A70CD" w:rsidRPr="00D32A92" w:rsidRDefault="009A70C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tcPr>
          <w:p w:rsidR="009A70CD" w:rsidRPr="00D32A92" w:rsidRDefault="009A70C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9A70CD" w:rsidRPr="00D32A92" w:rsidRDefault="009A70C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9A70CD" w:rsidRPr="00D32A92" w:rsidRDefault="009A70CD"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9A70CD" w:rsidRPr="00D32A92" w:rsidRDefault="009A70CD"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9A70CD" w:rsidRPr="00D32A92" w:rsidRDefault="009A70CD" w:rsidP="00D32A92">
            <w:pPr>
              <w:widowControl/>
              <w:suppressAutoHyphens w:val="0"/>
              <w:ind w:left="0" w:firstLine="0"/>
              <w:jc w:val="center"/>
              <w:rPr>
                <w:rFonts w:ascii="Calibri" w:eastAsia="Times New Roman" w:hAnsi="Calibri" w:cs="Calibri"/>
                <w:color w:val="000000"/>
                <w:kern w:val="0"/>
                <w:sz w:val="22"/>
                <w:szCs w:val="22"/>
              </w:rPr>
            </w:pPr>
          </w:p>
        </w:tc>
      </w:tr>
      <w:tr w:rsidR="00823247" w:rsidRPr="00D32A92" w:rsidTr="00D83B35">
        <w:trPr>
          <w:trHeight w:val="735"/>
        </w:trPr>
        <w:tc>
          <w:tcPr>
            <w:tcW w:w="2433" w:type="pct"/>
            <w:shd w:val="clear" w:color="auto" w:fill="auto"/>
            <w:vAlign w:val="center"/>
          </w:tcPr>
          <w:p w:rsidR="00823247"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O2.R5.I1.A7</w:t>
            </w:r>
            <w:r w:rsidRPr="00E711D6">
              <w:rPr>
                <w:rFonts w:ascii="Calibri" w:eastAsia="Times New Roman" w:hAnsi="Calibri" w:cs="Calibri"/>
                <w:color w:val="000000"/>
                <w:kern w:val="0"/>
                <w:sz w:val="22"/>
                <w:szCs w:val="20"/>
              </w:rPr>
              <w:t>. Actualizar las capacidades del personal  de supervisión y jefaturas para garantizar el uso del sistema a nivel nacional</w:t>
            </w:r>
          </w:p>
        </w:tc>
        <w:tc>
          <w:tcPr>
            <w:tcW w:w="69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23247" w:rsidRPr="00D32A92" w:rsidTr="00D83B35">
        <w:trPr>
          <w:trHeight w:val="735"/>
        </w:trPr>
        <w:tc>
          <w:tcPr>
            <w:tcW w:w="2433" w:type="pct"/>
            <w:shd w:val="clear" w:color="auto" w:fill="auto"/>
            <w:vAlign w:val="center"/>
          </w:tcPr>
          <w:p w:rsidR="00823247"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O2.R5.I1.A8</w:t>
            </w:r>
            <w:r w:rsidRPr="00E711D6">
              <w:rPr>
                <w:rFonts w:ascii="Calibri" w:eastAsia="Times New Roman" w:hAnsi="Calibri" w:cs="Calibri"/>
                <w:color w:val="000000"/>
                <w:kern w:val="0"/>
                <w:sz w:val="22"/>
                <w:szCs w:val="20"/>
              </w:rPr>
              <w:t>. Actualizar las competencias del personal de inspección para el uso del sistema informático a nivel nacional</w:t>
            </w:r>
          </w:p>
        </w:tc>
        <w:tc>
          <w:tcPr>
            <w:tcW w:w="69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23247" w:rsidRPr="00D32A92" w:rsidTr="00D83B35">
        <w:trPr>
          <w:trHeight w:val="735"/>
        </w:trPr>
        <w:tc>
          <w:tcPr>
            <w:tcW w:w="2433" w:type="pct"/>
            <w:shd w:val="clear" w:color="auto" w:fill="auto"/>
            <w:vAlign w:val="center"/>
          </w:tcPr>
          <w:p w:rsidR="00823247" w:rsidRPr="00E711D6" w:rsidRDefault="00823247" w:rsidP="009F2564">
            <w:pPr>
              <w:widowControl/>
              <w:suppressAutoHyphens w:val="0"/>
              <w:ind w:left="0" w:firstLine="0"/>
              <w:rPr>
                <w:rFonts w:ascii="Calibri" w:eastAsia="Times New Roman" w:hAnsi="Calibri" w:cs="Calibri"/>
                <w:color w:val="000000"/>
                <w:kern w:val="0"/>
                <w:sz w:val="22"/>
                <w:szCs w:val="20"/>
              </w:rPr>
            </w:pPr>
            <w:r w:rsidRPr="00E711D6">
              <w:rPr>
                <w:rFonts w:ascii="Calibri" w:eastAsia="Times New Roman" w:hAnsi="Calibri" w:cs="Calibri"/>
                <w:b/>
                <w:color w:val="000000"/>
                <w:kern w:val="0"/>
                <w:sz w:val="22"/>
                <w:szCs w:val="20"/>
              </w:rPr>
              <w:t>O2.R5.I1.A9.</w:t>
            </w:r>
            <w:r w:rsidRPr="00E711D6">
              <w:rPr>
                <w:rFonts w:ascii="Calibri" w:eastAsia="Times New Roman" w:hAnsi="Calibri" w:cs="Calibri"/>
                <w:color w:val="000000"/>
                <w:kern w:val="0"/>
                <w:sz w:val="22"/>
                <w:szCs w:val="20"/>
              </w:rPr>
              <w:t xml:space="preserve"> Evaluación del SNIT y propuestas de mejora.</w:t>
            </w:r>
          </w:p>
        </w:tc>
        <w:tc>
          <w:tcPr>
            <w:tcW w:w="69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23247" w:rsidRPr="00D32A92" w:rsidTr="009A70CD">
        <w:trPr>
          <w:trHeight w:val="735"/>
        </w:trPr>
        <w:tc>
          <w:tcPr>
            <w:tcW w:w="2433" w:type="pct"/>
            <w:shd w:val="clear" w:color="auto" w:fill="auto"/>
            <w:vAlign w:val="center"/>
          </w:tcPr>
          <w:p w:rsidR="00823247" w:rsidRPr="00E711D6" w:rsidRDefault="00823247" w:rsidP="009F2564">
            <w:pPr>
              <w:widowControl/>
              <w:suppressAutoHyphens w:val="0"/>
              <w:ind w:left="0" w:firstLine="0"/>
              <w:rPr>
                <w:rFonts w:ascii="Calibri" w:eastAsia="Times New Roman" w:hAnsi="Calibri" w:cs="Calibri"/>
                <w:color w:val="000000"/>
                <w:kern w:val="0"/>
                <w:sz w:val="22"/>
                <w:szCs w:val="22"/>
              </w:rPr>
            </w:pPr>
            <w:r w:rsidRPr="00E711D6">
              <w:rPr>
                <w:rFonts w:ascii="Calibri" w:eastAsia="Times New Roman" w:hAnsi="Calibri" w:cs="Calibri"/>
                <w:b/>
                <w:color w:val="000000"/>
                <w:kern w:val="0"/>
                <w:sz w:val="22"/>
                <w:szCs w:val="20"/>
              </w:rPr>
              <w:t>O2.R5.I1.A10.</w:t>
            </w:r>
            <w:r w:rsidRPr="00E711D6">
              <w:rPr>
                <w:rFonts w:ascii="Calibri" w:eastAsia="Times New Roman" w:hAnsi="Calibri" w:cs="Calibri"/>
                <w:color w:val="000000"/>
                <w:kern w:val="0"/>
                <w:sz w:val="22"/>
                <w:szCs w:val="20"/>
              </w:rPr>
              <w:t xml:space="preserve"> </w:t>
            </w:r>
            <w:r w:rsidRPr="00E711D6">
              <w:rPr>
                <w:rFonts w:ascii="Calibri" w:eastAsia="Times New Roman" w:hAnsi="Calibri" w:cs="Calibri"/>
                <w:color w:val="000000"/>
                <w:kern w:val="0"/>
                <w:sz w:val="22"/>
                <w:szCs w:val="22"/>
              </w:rPr>
              <w:t>Implementación de Dispositivos Móviles para dar seguimiento en línea a los casos de inspección</w:t>
            </w:r>
          </w:p>
        </w:tc>
        <w:tc>
          <w:tcPr>
            <w:tcW w:w="69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23247" w:rsidRPr="00D32A92" w:rsidTr="00820A62">
        <w:trPr>
          <w:trHeight w:val="631"/>
        </w:trPr>
        <w:tc>
          <w:tcPr>
            <w:tcW w:w="2433" w:type="pct"/>
            <w:shd w:val="clear" w:color="auto" w:fill="auto"/>
            <w:vAlign w:val="center"/>
            <w:hideMark/>
          </w:tcPr>
          <w:p w:rsidR="00823247" w:rsidRPr="00E711D6" w:rsidRDefault="00823247" w:rsidP="009F2564">
            <w:pPr>
              <w:widowControl/>
              <w:suppressAutoHyphens w:val="0"/>
              <w:ind w:left="0" w:firstLine="0"/>
              <w:rPr>
                <w:rFonts w:ascii="Calibri" w:eastAsia="Times New Roman" w:hAnsi="Calibri" w:cs="Calibri"/>
                <w:kern w:val="0"/>
                <w:sz w:val="22"/>
                <w:szCs w:val="20"/>
              </w:rPr>
            </w:pPr>
            <w:r w:rsidRPr="00E711D6">
              <w:rPr>
                <w:rFonts w:ascii="Calibri" w:eastAsia="Times New Roman" w:hAnsi="Calibri" w:cs="Calibri"/>
                <w:b/>
                <w:kern w:val="0"/>
                <w:sz w:val="22"/>
                <w:szCs w:val="20"/>
              </w:rPr>
              <w:lastRenderedPageBreak/>
              <w:t>O2.R5.I2.A1.</w:t>
            </w:r>
            <w:r w:rsidRPr="00E711D6">
              <w:rPr>
                <w:rFonts w:ascii="Calibri" w:eastAsia="Times New Roman" w:hAnsi="Calibri" w:cs="Calibri"/>
                <w:kern w:val="0"/>
                <w:sz w:val="22"/>
                <w:szCs w:val="20"/>
              </w:rPr>
              <w:t xml:space="preserve"> Identificar y priorizar los derechos más vulnerados, tipos de empresa infractoras y sectores afectados en cada territorio</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23247" w:rsidRPr="00D32A92" w:rsidTr="00820A62">
        <w:trPr>
          <w:trHeight w:val="699"/>
        </w:trPr>
        <w:tc>
          <w:tcPr>
            <w:tcW w:w="2433" w:type="pct"/>
            <w:shd w:val="clear" w:color="auto" w:fill="auto"/>
            <w:vAlign w:val="center"/>
            <w:hideMark/>
          </w:tcPr>
          <w:p w:rsidR="00823247" w:rsidRPr="00D32A92" w:rsidRDefault="00823247" w:rsidP="009F2564">
            <w:pPr>
              <w:widowControl/>
              <w:suppressAutoHyphens w:val="0"/>
              <w:ind w:left="0" w:firstLine="0"/>
              <w:rPr>
                <w:rFonts w:ascii="Calibri" w:eastAsia="Times New Roman" w:hAnsi="Calibri" w:cs="Calibri"/>
                <w:kern w:val="0"/>
                <w:sz w:val="22"/>
                <w:szCs w:val="22"/>
              </w:rPr>
            </w:pPr>
            <w:r w:rsidRPr="00E711D6">
              <w:rPr>
                <w:rFonts w:ascii="Calibri" w:eastAsia="Times New Roman" w:hAnsi="Calibri" w:cs="Calibri"/>
                <w:b/>
                <w:kern w:val="0"/>
                <w:sz w:val="22"/>
                <w:szCs w:val="22"/>
              </w:rPr>
              <w:t>O2.R5.I2.A2.</w:t>
            </w:r>
            <w:r>
              <w:rPr>
                <w:rFonts w:ascii="Calibri" w:eastAsia="Times New Roman" w:hAnsi="Calibri" w:cs="Calibri"/>
                <w:kern w:val="0"/>
                <w:sz w:val="22"/>
                <w:szCs w:val="22"/>
              </w:rPr>
              <w:t xml:space="preserve"> </w:t>
            </w:r>
            <w:r w:rsidRPr="00D32A92">
              <w:rPr>
                <w:rFonts w:ascii="Calibri" w:eastAsia="Times New Roman" w:hAnsi="Calibri" w:cs="Calibri"/>
                <w:kern w:val="0"/>
                <w:sz w:val="22"/>
                <w:szCs w:val="22"/>
              </w:rPr>
              <w:t>Elaborar Planes focalizados de acuerdo a la priorización y capacitar al personal de inspección que le dará seguimiento</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23247" w:rsidRPr="00D32A92" w:rsidTr="00820A62">
        <w:trPr>
          <w:trHeight w:val="834"/>
        </w:trPr>
        <w:tc>
          <w:tcPr>
            <w:tcW w:w="2433" w:type="pct"/>
            <w:shd w:val="clear" w:color="auto" w:fill="auto"/>
            <w:vAlign w:val="center"/>
            <w:hideMark/>
          </w:tcPr>
          <w:p w:rsidR="00823247" w:rsidRPr="00BF56D6" w:rsidRDefault="008339A8"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O2.R6.I1.A1.</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100% del personal de inspección con competencias para atender a todo tipo de  discriminación y violencia contra las mujeres en el ámbito laboral</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23247" w:rsidRPr="00D32A92" w:rsidTr="00820A62">
        <w:trPr>
          <w:trHeight w:val="563"/>
        </w:trPr>
        <w:tc>
          <w:tcPr>
            <w:tcW w:w="2433" w:type="pct"/>
            <w:shd w:val="clear" w:color="auto" w:fill="auto"/>
            <w:vAlign w:val="center"/>
            <w:hideMark/>
          </w:tcPr>
          <w:p w:rsidR="00823247" w:rsidRPr="00BF56D6" w:rsidRDefault="008339A8"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 xml:space="preserve">O2.R6.I1.A2. </w:t>
            </w:r>
            <w:r w:rsidR="00823247" w:rsidRPr="00BF56D6">
              <w:rPr>
                <w:rFonts w:ascii="Calibri" w:eastAsia="Times New Roman" w:hAnsi="Calibri" w:cs="Calibri"/>
                <w:color w:val="000000"/>
                <w:kern w:val="0"/>
                <w:sz w:val="22"/>
                <w:szCs w:val="20"/>
              </w:rPr>
              <w:t xml:space="preserve">100% del personal de inspección capacitados en derechos de las mujeres, </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23247" w:rsidRPr="00D32A92" w:rsidTr="00D83B35">
        <w:trPr>
          <w:trHeight w:val="690"/>
        </w:trPr>
        <w:tc>
          <w:tcPr>
            <w:tcW w:w="2433" w:type="pct"/>
            <w:shd w:val="clear" w:color="auto" w:fill="auto"/>
            <w:vAlign w:val="center"/>
            <w:hideMark/>
          </w:tcPr>
          <w:p w:rsidR="00823247" w:rsidRPr="00BF56D6" w:rsidRDefault="008339A8"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O2.R6.I1.A3.</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Fortalecimiento de la Unidad contra Actos Laborales Discriminatorios</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23247" w:rsidRPr="00D32A92" w:rsidTr="00D83B35">
        <w:trPr>
          <w:trHeight w:val="300"/>
        </w:trPr>
        <w:tc>
          <w:tcPr>
            <w:tcW w:w="2433" w:type="pct"/>
            <w:shd w:val="clear" w:color="auto" w:fill="auto"/>
            <w:noWrap/>
            <w:vAlign w:val="center"/>
            <w:hideMark/>
          </w:tcPr>
          <w:p w:rsidR="00823247" w:rsidRPr="00BF56D6" w:rsidRDefault="008339A8"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O2.R6.I1.A4.</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Actualización de competencias del personal de inspección para atender a todo tipo de  discriminación y violencia contra las mujeres en el ámbito laboral</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23247" w:rsidRPr="00D32A92" w:rsidTr="008339A8">
        <w:trPr>
          <w:trHeight w:val="589"/>
        </w:trPr>
        <w:tc>
          <w:tcPr>
            <w:tcW w:w="2433" w:type="pct"/>
            <w:shd w:val="clear" w:color="auto" w:fill="auto"/>
            <w:vAlign w:val="center"/>
            <w:hideMark/>
          </w:tcPr>
          <w:p w:rsidR="00823247" w:rsidRPr="00BF56D6" w:rsidRDefault="008339A8"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O2.R6.I1.A5.</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Actualización de competencias del personal de inspección en derechos de las mujeres,</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23247" w:rsidRPr="00D32A92" w:rsidTr="00820A62">
        <w:trPr>
          <w:trHeight w:val="510"/>
        </w:trPr>
        <w:tc>
          <w:tcPr>
            <w:tcW w:w="2433" w:type="pct"/>
            <w:shd w:val="clear" w:color="auto" w:fill="auto"/>
            <w:vAlign w:val="center"/>
            <w:hideMark/>
          </w:tcPr>
          <w:p w:rsidR="00823247" w:rsidRPr="00BF56D6" w:rsidRDefault="00820A62"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O2.R7.I1.A1.</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 xml:space="preserve">Elaborar Mecanismo de Rendición de Cuentas </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820A62">
              <w:rPr>
                <w:rFonts w:ascii="Calibri" w:eastAsia="Times New Roman" w:hAnsi="Calibri" w:cs="Calibri"/>
                <w:color w:val="000000"/>
                <w:kern w:val="0"/>
                <w:sz w:val="22"/>
                <w:szCs w:val="22"/>
              </w:rPr>
              <w:t>X</w:t>
            </w:r>
          </w:p>
        </w:tc>
        <w:tc>
          <w:tcPr>
            <w:tcW w:w="375" w:type="pct"/>
            <w:shd w:val="clear" w:color="auto" w:fill="auto"/>
            <w:noWrap/>
            <w:vAlign w:val="center"/>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p>
        </w:tc>
      </w:tr>
      <w:tr w:rsidR="00823247" w:rsidRPr="00D32A92" w:rsidTr="00820A62">
        <w:trPr>
          <w:trHeight w:val="580"/>
        </w:trPr>
        <w:tc>
          <w:tcPr>
            <w:tcW w:w="2433" w:type="pct"/>
            <w:shd w:val="clear" w:color="auto" w:fill="auto"/>
            <w:vAlign w:val="center"/>
            <w:hideMark/>
          </w:tcPr>
          <w:p w:rsidR="00823247" w:rsidRPr="00BF56D6" w:rsidRDefault="00820A62"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O2.R7.I1.A2</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Organizar 4 Eventos Sectoriales de Rendición de Cuentas</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DGIT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820A6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8339A8" w:rsidRPr="00D32A92" w:rsidTr="00820A62">
        <w:trPr>
          <w:trHeight w:val="533"/>
        </w:trPr>
        <w:tc>
          <w:tcPr>
            <w:tcW w:w="2433" w:type="pct"/>
            <w:shd w:val="clear" w:color="auto" w:fill="auto"/>
            <w:vAlign w:val="center"/>
          </w:tcPr>
          <w:p w:rsidR="008339A8" w:rsidRPr="00BF56D6" w:rsidRDefault="00820A62"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O2.R7.I1.A3.</w:t>
            </w:r>
            <w:r w:rsidRPr="00BF56D6">
              <w:rPr>
                <w:rFonts w:ascii="Calibri" w:eastAsia="Times New Roman" w:hAnsi="Calibri" w:cs="Calibri"/>
                <w:color w:val="000000"/>
                <w:kern w:val="0"/>
                <w:sz w:val="22"/>
                <w:szCs w:val="20"/>
              </w:rPr>
              <w:t xml:space="preserve"> Revisión y actualización del Mecanismo de Rendición de Cuentas</w:t>
            </w:r>
          </w:p>
        </w:tc>
        <w:tc>
          <w:tcPr>
            <w:tcW w:w="695" w:type="pct"/>
            <w:shd w:val="clear" w:color="auto" w:fill="auto"/>
            <w:noWrap/>
            <w:vAlign w:val="center"/>
          </w:tcPr>
          <w:p w:rsidR="008339A8" w:rsidRPr="00D32A92" w:rsidRDefault="00820A6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DGIT</w:t>
            </w:r>
          </w:p>
        </w:tc>
        <w:tc>
          <w:tcPr>
            <w:tcW w:w="374" w:type="pct"/>
            <w:shd w:val="clear" w:color="auto" w:fill="auto"/>
            <w:noWrap/>
            <w:vAlign w:val="center"/>
          </w:tcPr>
          <w:p w:rsidR="008339A8" w:rsidRPr="00D32A92" w:rsidRDefault="008339A8"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8339A8" w:rsidRPr="00D32A92" w:rsidRDefault="00820A6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8339A8" w:rsidRPr="00D32A92" w:rsidRDefault="00820A6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8339A8" w:rsidRPr="00D32A92" w:rsidRDefault="00820A6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8339A8" w:rsidRPr="00D32A92" w:rsidRDefault="00820A62"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823247" w:rsidRPr="00D32A92" w:rsidTr="00C86DF3">
        <w:trPr>
          <w:trHeight w:val="1340"/>
        </w:trPr>
        <w:tc>
          <w:tcPr>
            <w:tcW w:w="2433" w:type="pct"/>
            <w:shd w:val="clear" w:color="auto" w:fill="auto"/>
            <w:vAlign w:val="center"/>
            <w:hideMark/>
          </w:tcPr>
          <w:p w:rsidR="00823247" w:rsidRPr="00D32A92" w:rsidRDefault="00C86DF3" w:rsidP="009F2564">
            <w:pPr>
              <w:widowControl/>
              <w:suppressAutoHyphens w:val="0"/>
              <w:ind w:left="0" w:firstLine="0"/>
              <w:rPr>
                <w:rFonts w:ascii="Calibri" w:eastAsia="Times New Roman" w:hAnsi="Calibri" w:cs="Calibri"/>
                <w:color w:val="000000"/>
                <w:kern w:val="0"/>
                <w:sz w:val="20"/>
                <w:szCs w:val="20"/>
              </w:rPr>
            </w:pPr>
            <w:r w:rsidRPr="00BF56D6">
              <w:rPr>
                <w:rFonts w:ascii="Calibri" w:eastAsia="Times New Roman" w:hAnsi="Calibri" w:cs="Calibri"/>
                <w:b/>
                <w:color w:val="000000"/>
                <w:kern w:val="0"/>
                <w:sz w:val="22"/>
                <w:szCs w:val="20"/>
              </w:rPr>
              <w:t>O3.R8.I1.A1</w:t>
            </w:r>
            <w:r w:rsidRPr="00BF56D6">
              <w:rPr>
                <w:rFonts w:ascii="Calibri" w:eastAsia="Times New Roman" w:hAnsi="Calibri" w:cs="Calibri"/>
                <w:color w:val="000000"/>
                <w:kern w:val="0"/>
                <w:sz w:val="22"/>
                <w:szCs w:val="20"/>
              </w:rPr>
              <w:t xml:space="preserve">. </w:t>
            </w:r>
            <w:r w:rsidR="00823247" w:rsidRPr="00BF56D6">
              <w:rPr>
                <w:rFonts w:ascii="Calibri" w:eastAsia="Times New Roman" w:hAnsi="Calibri" w:cs="Calibri"/>
                <w:color w:val="000000"/>
                <w:kern w:val="0"/>
                <w:sz w:val="22"/>
                <w:szCs w:val="20"/>
              </w:rPr>
              <w:t>Revisión, actualización e implementación de los instrumentos  para la elaboración de estatutos, contratos colectivos de trabajo, aplicando la Guía de lenguaje inclusivo y los Lineamientos para las acciones afirmativas para la igualdad de género del  MTPS.</w:t>
            </w:r>
          </w:p>
        </w:tc>
        <w:tc>
          <w:tcPr>
            <w:tcW w:w="69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823247" w:rsidRPr="00D32A92" w:rsidRDefault="00823247"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C86DF3" w:rsidRPr="00D32A92" w:rsidTr="00C86DF3">
        <w:trPr>
          <w:trHeight w:val="1198"/>
        </w:trPr>
        <w:tc>
          <w:tcPr>
            <w:tcW w:w="2433" w:type="pct"/>
            <w:shd w:val="clear" w:color="auto" w:fill="auto"/>
            <w:vAlign w:val="center"/>
          </w:tcPr>
          <w:p w:rsidR="00C86DF3" w:rsidRPr="00D32A92" w:rsidRDefault="00C86DF3"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lastRenderedPageBreak/>
              <w:t>O3.R8.I1.A2.</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Divulgar, asesorar y aplicar los instrumentos  para la elaboración de estatutos, contratos colectivos de trabajo, aplicando la Guía de lenguaje inclusivo y los Lineamientos para las acciones afirmativas para la igualdad de género del  MTPS.</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C86DF3" w:rsidRPr="00D32A92" w:rsidTr="00C86DF3">
        <w:trPr>
          <w:trHeight w:val="974"/>
        </w:trPr>
        <w:tc>
          <w:tcPr>
            <w:tcW w:w="2433" w:type="pct"/>
            <w:shd w:val="clear" w:color="auto" w:fill="auto"/>
            <w:vAlign w:val="center"/>
          </w:tcPr>
          <w:p w:rsidR="00C86DF3" w:rsidRPr="00D32A92" w:rsidRDefault="00C86DF3"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O3.R8.I2.A1.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Revisión, actualización y aplicación  del instructivo para la elaboración de Reglamento Interno, para incluir acciones afirmativas y la Normativa Nacional para la Igualdad de Género.</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r>
      <w:tr w:rsidR="00C86DF3" w:rsidRPr="00D32A92" w:rsidTr="00C86DF3">
        <w:trPr>
          <w:trHeight w:val="988"/>
        </w:trPr>
        <w:tc>
          <w:tcPr>
            <w:tcW w:w="2433" w:type="pct"/>
            <w:shd w:val="clear" w:color="auto" w:fill="auto"/>
            <w:vAlign w:val="center"/>
          </w:tcPr>
          <w:p w:rsidR="00C86DF3" w:rsidRPr="00D32A92" w:rsidRDefault="00C86DF3"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 xml:space="preserve">O3.R8.I2.A2. </w:t>
            </w:r>
            <w:r w:rsidRPr="00D32A92">
              <w:rPr>
                <w:rFonts w:ascii="Calibri" w:eastAsia="Times New Roman" w:hAnsi="Calibri" w:cs="Calibri"/>
                <w:color w:val="000000"/>
                <w:kern w:val="0"/>
                <w:sz w:val="22"/>
                <w:szCs w:val="22"/>
              </w:rPr>
              <w:t>Divulgación y aplicación  del instructivo para la elaboración de Reglamento Interno, para incluir acciones afirmativas y la Normativa Nacional para la Igualdad de Género.</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C86DF3" w:rsidRPr="00D32A92" w:rsidTr="00D83B35">
        <w:trPr>
          <w:trHeight w:val="900"/>
        </w:trPr>
        <w:tc>
          <w:tcPr>
            <w:tcW w:w="2433" w:type="pct"/>
            <w:shd w:val="clear" w:color="auto" w:fill="auto"/>
            <w:vAlign w:val="center"/>
            <w:hideMark/>
          </w:tcPr>
          <w:p w:rsidR="00C86DF3" w:rsidRPr="00C86DF3" w:rsidRDefault="00C86DF3"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O3.R8.I3.A1.</w:t>
            </w:r>
            <w:r>
              <w:rPr>
                <w:rFonts w:ascii="Calibri" w:eastAsia="Times New Roman" w:hAnsi="Calibri" w:cs="Calibri"/>
                <w:color w:val="000000"/>
                <w:kern w:val="0"/>
                <w:sz w:val="22"/>
                <w:szCs w:val="22"/>
              </w:rPr>
              <w:t xml:space="preserve"> </w:t>
            </w:r>
            <w:r w:rsidRPr="00C86DF3">
              <w:rPr>
                <w:rFonts w:ascii="Calibri" w:eastAsia="Times New Roman" w:hAnsi="Calibri" w:cs="Calibri"/>
                <w:color w:val="000000"/>
                <w:kern w:val="0"/>
                <w:sz w:val="22"/>
                <w:szCs w:val="22"/>
              </w:rPr>
              <w:t>Diagnóstico a partir de línea base para medir nivel de satisfacción de personas usuarias en cuanto a la atención.</w:t>
            </w:r>
          </w:p>
        </w:tc>
        <w:tc>
          <w:tcPr>
            <w:tcW w:w="695" w:type="pct"/>
            <w:shd w:val="clear" w:color="auto" w:fill="auto"/>
            <w:noWrap/>
            <w:vAlign w:val="center"/>
            <w:hideMark/>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hideMark/>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C86DF3" w:rsidRPr="00D32A92" w:rsidTr="00C86DF3">
        <w:trPr>
          <w:trHeight w:val="916"/>
        </w:trPr>
        <w:tc>
          <w:tcPr>
            <w:tcW w:w="2433" w:type="pct"/>
            <w:shd w:val="clear" w:color="auto" w:fill="auto"/>
            <w:vAlign w:val="center"/>
          </w:tcPr>
          <w:p w:rsidR="00C86DF3" w:rsidRPr="00C86DF3" w:rsidRDefault="00C86DF3"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O3.R8.I3.A2.</w:t>
            </w:r>
            <w:r>
              <w:rPr>
                <w:rFonts w:ascii="Calibri" w:eastAsia="Times New Roman" w:hAnsi="Calibri" w:cs="Calibri"/>
                <w:color w:val="000000"/>
                <w:kern w:val="0"/>
                <w:sz w:val="22"/>
                <w:szCs w:val="22"/>
              </w:rPr>
              <w:t xml:space="preserve"> </w:t>
            </w:r>
            <w:r w:rsidRPr="00C86DF3">
              <w:rPr>
                <w:rFonts w:ascii="Calibri" w:eastAsia="Times New Roman" w:hAnsi="Calibri" w:cs="Calibri"/>
                <w:color w:val="000000"/>
                <w:kern w:val="0"/>
                <w:sz w:val="22"/>
                <w:szCs w:val="22"/>
              </w:rPr>
              <w:t xml:space="preserve">Adecuar los espacios físicos para una asesoría personalizada y privada </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C86DF3" w:rsidRPr="00D32A92" w:rsidRDefault="00C86DF3" w:rsidP="00D32A92">
            <w:pPr>
              <w:widowControl/>
              <w:suppressAutoHyphens w:val="0"/>
              <w:ind w:left="0" w:firstLine="0"/>
              <w:jc w:val="center"/>
              <w:rPr>
                <w:rFonts w:ascii="Calibri" w:eastAsia="Times New Roman" w:hAnsi="Calibri" w:cs="Calibri"/>
                <w:color w:val="000000"/>
                <w:kern w:val="0"/>
                <w:sz w:val="22"/>
                <w:szCs w:val="22"/>
              </w:rPr>
            </w:pPr>
          </w:p>
        </w:tc>
      </w:tr>
      <w:tr w:rsidR="00C86DF3" w:rsidRPr="00D32A92" w:rsidTr="00C86DF3">
        <w:trPr>
          <w:trHeight w:val="973"/>
        </w:trPr>
        <w:tc>
          <w:tcPr>
            <w:tcW w:w="2433" w:type="pct"/>
            <w:shd w:val="clear" w:color="auto" w:fill="auto"/>
            <w:vAlign w:val="center"/>
          </w:tcPr>
          <w:p w:rsidR="00C86DF3" w:rsidRPr="00C86DF3" w:rsidRDefault="00C86DF3"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O3.R8.I3.A3.</w:t>
            </w:r>
            <w:r>
              <w:rPr>
                <w:rFonts w:ascii="Calibri" w:eastAsia="Times New Roman" w:hAnsi="Calibri" w:cs="Calibri"/>
                <w:color w:val="000000"/>
                <w:kern w:val="0"/>
                <w:sz w:val="22"/>
                <w:szCs w:val="22"/>
              </w:rPr>
              <w:t xml:space="preserve"> </w:t>
            </w:r>
            <w:r w:rsidRPr="00C86DF3">
              <w:rPr>
                <w:rFonts w:ascii="Calibri" w:eastAsia="Times New Roman" w:hAnsi="Calibri" w:cs="Calibri"/>
                <w:color w:val="000000"/>
                <w:kern w:val="0"/>
                <w:sz w:val="22"/>
                <w:szCs w:val="22"/>
              </w:rPr>
              <w:t>Fortalecer las capacidades del personal para la defensa de los derechos de las trabajadoras y trabajadores.</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C86DF3" w:rsidRPr="00D32A92" w:rsidTr="00C86DF3">
        <w:trPr>
          <w:trHeight w:val="750"/>
        </w:trPr>
        <w:tc>
          <w:tcPr>
            <w:tcW w:w="2433" w:type="pct"/>
            <w:shd w:val="clear" w:color="auto" w:fill="auto"/>
            <w:vAlign w:val="center"/>
          </w:tcPr>
          <w:p w:rsidR="00C86DF3" w:rsidRPr="00C86DF3" w:rsidRDefault="00F903CA" w:rsidP="009F2564">
            <w:pPr>
              <w:widowControl/>
              <w:suppressAutoHyphens w:val="0"/>
              <w:ind w:left="0" w:firstLine="0"/>
              <w:rPr>
                <w:rFonts w:ascii="Calibri" w:eastAsia="Times New Roman" w:hAnsi="Calibri" w:cs="Calibri"/>
                <w:b/>
                <w:bCs/>
                <w:color w:val="000000"/>
                <w:kern w:val="0"/>
                <w:sz w:val="22"/>
                <w:szCs w:val="20"/>
              </w:rPr>
            </w:pPr>
            <w:r w:rsidRPr="00BF56D6">
              <w:rPr>
                <w:rFonts w:ascii="Calibri" w:eastAsia="Times New Roman" w:hAnsi="Calibri" w:cs="Calibri"/>
                <w:b/>
                <w:color w:val="000000"/>
                <w:kern w:val="0"/>
                <w:sz w:val="22"/>
                <w:szCs w:val="20"/>
              </w:rPr>
              <w:t>O3.R9.I1.A1.</w:t>
            </w:r>
            <w:r>
              <w:rPr>
                <w:rFonts w:ascii="Calibri" w:eastAsia="Times New Roman" w:hAnsi="Calibri" w:cs="Calibri"/>
                <w:color w:val="000000"/>
                <w:kern w:val="0"/>
                <w:sz w:val="22"/>
                <w:szCs w:val="20"/>
              </w:rPr>
              <w:t xml:space="preserve"> </w:t>
            </w:r>
            <w:r w:rsidR="00C86DF3" w:rsidRPr="00C86DF3">
              <w:rPr>
                <w:rFonts w:ascii="Calibri" w:eastAsia="Times New Roman" w:hAnsi="Calibri" w:cs="Calibri"/>
                <w:color w:val="000000"/>
                <w:kern w:val="0"/>
                <w:sz w:val="22"/>
                <w:szCs w:val="20"/>
              </w:rPr>
              <w:t>Digitalizado el archivo de expedientes de Organizaciones Sindicales</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C86DF3" w:rsidRPr="00D32A92" w:rsidTr="00C86DF3">
        <w:trPr>
          <w:trHeight w:val="1035"/>
        </w:trPr>
        <w:tc>
          <w:tcPr>
            <w:tcW w:w="2433" w:type="pct"/>
            <w:shd w:val="clear" w:color="auto" w:fill="auto"/>
            <w:vAlign w:val="center"/>
          </w:tcPr>
          <w:p w:rsidR="00C86DF3" w:rsidRPr="00C86DF3" w:rsidRDefault="00F903CA" w:rsidP="009F2564">
            <w:pPr>
              <w:widowControl/>
              <w:suppressAutoHyphens w:val="0"/>
              <w:ind w:left="0" w:firstLine="0"/>
              <w:rPr>
                <w:rFonts w:ascii="Calibri" w:eastAsia="Times New Roman" w:hAnsi="Calibri" w:cs="Calibri"/>
                <w:b/>
                <w:bCs/>
                <w:color w:val="000000"/>
                <w:kern w:val="0"/>
                <w:sz w:val="22"/>
                <w:szCs w:val="20"/>
              </w:rPr>
            </w:pPr>
            <w:r w:rsidRPr="00BF56D6">
              <w:rPr>
                <w:rFonts w:ascii="Calibri" w:eastAsia="Times New Roman" w:hAnsi="Calibri" w:cs="Calibri"/>
                <w:b/>
                <w:color w:val="000000"/>
                <w:kern w:val="0"/>
                <w:sz w:val="22"/>
                <w:szCs w:val="20"/>
              </w:rPr>
              <w:t>O3.R9.I1.A2.</w:t>
            </w:r>
            <w:r>
              <w:rPr>
                <w:rFonts w:ascii="Calibri" w:eastAsia="Times New Roman" w:hAnsi="Calibri" w:cs="Calibri"/>
                <w:color w:val="000000"/>
                <w:kern w:val="0"/>
                <w:sz w:val="22"/>
                <w:szCs w:val="20"/>
              </w:rPr>
              <w:t xml:space="preserve"> </w:t>
            </w:r>
            <w:r w:rsidR="00C86DF3" w:rsidRPr="00C86DF3">
              <w:rPr>
                <w:rFonts w:ascii="Calibri" w:eastAsia="Times New Roman" w:hAnsi="Calibri" w:cs="Calibri"/>
                <w:color w:val="000000"/>
                <w:kern w:val="0"/>
                <w:sz w:val="22"/>
                <w:szCs w:val="20"/>
              </w:rPr>
              <w:t xml:space="preserve">Solicitudes de Tramites de Organizaciones Sindicales recibidas son digitalizadas </w:t>
            </w:r>
          </w:p>
        </w:tc>
        <w:tc>
          <w:tcPr>
            <w:tcW w:w="69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C86DF3" w:rsidRPr="00D32A92" w:rsidRDefault="00C86DF3"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C86DF3">
        <w:trPr>
          <w:trHeight w:val="765"/>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lastRenderedPageBreak/>
              <w:t>O3.R9.I1.A3.</w:t>
            </w:r>
            <w:r w:rsidRPr="00BF56D6">
              <w:rPr>
                <w:rFonts w:ascii="Calibri" w:eastAsia="Times New Roman" w:hAnsi="Calibri" w:cs="Calibri"/>
                <w:color w:val="000000"/>
                <w:kern w:val="0"/>
                <w:sz w:val="22"/>
                <w:szCs w:val="20"/>
              </w:rPr>
              <w:t xml:space="preserve"> Implementación del Sistema Informático que dé seguimiento al flujo de trabajo de los procesos de Organizaciones Sindicales., trámites de conciliaciones individuales y colectivas y Aprobación de Reglamentos Internos de Trabajo.</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r>
      <w:tr w:rsidR="00F903CA" w:rsidRPr="00D32A92" w:rsidTr="00C86DF3">
        <w:trPr>
          <w:trHeight w:val="795"/>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O3.R9.I1.A4.</w:t>
            </w:r>
            <w:r w:rsidRPr="00BF56D6">
              <w:rPr>
                <w:rFonts w:ascii="Calibri" w:eastAsia="Times New Roman" w:hAnsi="Calibri" w:cs="Calibri"/>
                <w:color w:val="000000"/>
                <w:kern w:val="0"/>
                <w:sz w:val="22"/>
                <w:szCs w:val="20"/>
              </w:rPr>
              <w:t xml:space="preserve"> 100% de consultas en línea de los trámites que se realizan en esta Dirección</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r>
      <w:tr w:rsidR="00F903CA" w:rsidRPr="00D32A92" w:rsidTr="00F903CA">
        <w:trPr>
          <w:trHeight w:val="660"/>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0"/>
              </w:rPr>
              <w:t>O3.R9.I1.A5.</w:t>
            </w:r>
            <w:r w:rsidRPr="00BF56D6">
              <w:rPr>
                <w:rFonts w:ascii="Calibri" w:eastAsia="Times New Roman" w:hAnsi="Calibri" w:cs="Calibri"/>
                <w:color w:val="000000"/>
                <w:kern w:val="0"/>
                <w:sz w:val="22"/>
                <w:szCs w:val="20"/>
              </w:rPr>
              <w:t xml:space="preserve"> </w:t>
            </w:r>
            <w:r w:rsidRPr="00BF56D6">
              <w:rPr>
                <w:rFonts w:ascii="Calibri" w:eastAsia="Times New Roman" w:hAnsi="Calibri" w:cs="Calibri"/>
                <w:color w:val="000000"/>
                <w:kern w:val="0"/>
                <w:sz w:val="22"/>
                <w:szCs w:val="22"/>
              </w:rPr>
              <w:t>Propuestas de ajustes del Sistema, para la mejora continua</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F903CA">
        <w:trPr>
          <w:trHeight w:val="681"/>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0"/>
              </w:rPr>
              <w:t>O3.R9.I1.A6.</w:t>
            </w:r>
            <w:r w:rsidRPr="00BF56D6">
              <w:rPr>
                <w:rFonts w:ascii="Calibri" w:eastAsia="Times New Roman" w:hAnsi="Calibri" w:cs="Calibri"/>
                <w:color w:val="000000"/>
                <w:kern w:val="0"/>
                <w:sz w:val="22"/>
                <w:szCs w:val="20"/>
              </w:rPr>
              <w:t xml:space="preserve"> </w:t>
            </w:r>
            <w:r w:rsidRPr="00BF56D6">
              <w:rPr>
                <w:rFonts w:ascii="Calibri" w:eastAsia="Times New Roman" w:hAnsi="Calibri" w:cs="Calibri"/>
                <w:color w:val="000000"/>
                <w:kern w:val="0"/>
                <w:sz w:val="22"/>
                <w:szCs w:val="22"/>
              </w:rPr>
              <w:t>Implementación de ajustes y monitoreo.</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903CA" w:rsidRPr="00D32A92" w:rsidTr="00BF56D6">
        <w:trPr>
          <w:trHeight w:val="777"/>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O3.R9.I2.A1.</w:t>
            </w:r>
            <w:r w:rsidRPr="00BF56D6">
              <w:rPr>
                <w:rFonts w:ascii="Calibri" w:eastAsia="Times New Roman" w:hAnsi="Calibri" w:cs="Calibri"/>
                <w:color w:val="000000"/>
                <w:kern w:val="0"/>
                <w:sz w:val="22"/>
                <w:szCs w:val="20"/>
              </w:rPr>
              <w:t xml:space="preserve"> Apertura de  servicios de Conciliación en la Oficina Departamental de Chalatenango</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r>
      <w:tr w:rsidR="00F903CA" w:rsidRPr="00D32A92" w:rsidTr="00D83B35">
        <w:trPr>
          <w:trHeight w:val="900"/>
        </w:trPr>
        <w:tc>
          <w:tcPr>
            <w:tcW w:w="2433" w:type="pct"/>
            <w:shd w:val="clear" w:color="auto" w:fill="auto"/>
            <w:vAlign w:val="center"/>
            <w:hideMark/>
          </w:tcPr>
          <w:p w:rsidR="00F903CA" w:rsidRPr="00BF56D6" w:rsidRDefault="00F903CA"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0"/>
              </w:rPr>
              <w:t>O3.R9.I2.A2.</w:t>
            </w:r>
            <w:r w:rsidRPr="00BF56D6">
              <w:rPr>
                <w:rFonts w:ascii="Calibri" w:eastAsia="Times New Roman" w:hAnsi="Calibri" w:cs="Calibri"/>
                <w:color w:val="000000"/>
                <w:kern w:val="0"/>
                <w:sz w:val="22"/>
                <w:szCs w:val="20"/>
              </w:rPr>
              <w:t xml:space="preserve"> </w:t>
            </w:r>
            <w:r w:rsidRPr="00BF56D6">
              <w:rPr>
                <w:rFonts w:ascii="Calibri" w:eastAsia="Times New Roman" w:hAnsi="Calibri" w:cs="Calibri"/>
                <w:color w:val="000000"/>
                <w:kern w:val="0"/>
                <w:sz w:val="22"/>
                <w:szCs w:val="22"/>
              </w:rPr>
              <w:t>Apertura de  servicios de Conciliación en la Oficina Departamental de  La Libertad</w:t>
            </w:r>
          </w:p>
        </w:tc>
        <w:tc>
          <w:tcPr>
            <w:tcW w:w="695"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D83B35">
        <w:trPr>
          <w:trHeight w:val="900"/>
        </w:trPr>
        <w:tc>
          <w:tcPr>
            <w:tcW w:w="2433" w:type="pct"/>
            <w:shd w:val="clear" w:color="auto" w:fill="auto"/>
            <w:vAlign w:val="center"/>
            <w:hideMark/>
          </w:tcPr>
          <w:p w:rsidR="00F903CA" w:rsidRPr="00BF56D6" w:rsidRDefault="00F903CA"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0"/>
              </w:rPr>
              <w:t>O3.R9.I2.A3.</w:t>
            </w:r>
            <w:r w:rsidRPr="00BF56D6">
              <w:rPr>
                <w:rFonts w:ascii="Calibri" w:eastAsia="Times New Roman" w:hAnsi="Calibri" w:cs="Calibri"/>
                <w:color w:val="000000"/>
                <w:kern w:val="0"/>
                <w:sz w:val="22"/>
                <w:szCs w:val="20"/>
              </w:rPr>
              <w:t xml:space="preserve"> </w:t>
            </w:r>
            <w:r w:rsidRPr="00BF56D6">
              <w:rPr>
                <w:rFonts w:ascii="Calibri" w:eastAsia="Times New Roman" w:hAnsi="Calibri" w:cs="Calibri"/>
                <w:color w:val="000000"/>
                <w:kern w:val="0"/>
                <w:sz w:val="22"/>
                <w:szCs w:val="22"/>
              </w:rPr>
              <w:t>Apertura de los servicios de Conciliación en la Oficina Departamental de Cuscatlán y Cabañas</w:t>
            </w:r>
          </w:p>
        </w:tc>
        <w:tc>
          <w:tcPr>
            <w:tcW w:w="695"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F903CA">
        <w:trPr>
          <w:trHeight w:val="765"/>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O3.R9.I2.A4.</w:t>
            </w:r>
            <w:r w:rsidRPr="00BF56D6">
              <w:rPr>
                <w:rFonts w:ascii="Calibri" w:eastAsia="Times New Roman" w:hAnsi="Calibri" w:cs="Calibri"/>
                <w:color w:val="000000"/>
                <w:kern w:val="0"/>
                <w:sz w:val="22"/>
                <w:szCs w:val="20"/>
              </w:rPr>
              <w:t xml:space="preserve"> Apertura de los servicios de Conciliación en la Oficina Departamental de Morazán</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D32A92">
            <w:pPr>
              <w:widowControl/>
              <w:suppressAutoHyphens w:val="0"/>
              <w:ind w:left="0" w:firstLine="0"/>
              <w:jc w:val="center"/>
              <w:rPr>
                <w:rFonts w:ascii="Calibri" w:eastAsia="Times New Roman" w:hAnsi="Calibri" w:cs="Calibri"/>
                <w:color w:val="000000"/>
                <w:kern w:val="0"/>
                <w:sz w:val="22"/>
                <w:szCs w:val="22"/>
              </w:rPr>
            </w:pPr>
          </w:p>
        </w:tc>
      </w:tr>
      <w:tr w:rsidR="00F903CA" w:rsidRPr="00D32A92" w:rsidTr="00F903CA">
        <w:trPr>
          <w:trHeight w:val="735"/>
        </w:trPr>
        <w:tc>
          <w:tcPr>
            <w:tcW w:w="2433" w:type="pct"/>
            <w:shd w:val="clear" w:color="auto" w:fill="auto"/>
            <w:vAlign w:val="center"/>
          </w:tcPr>
          <w:p w:rsidR="00F903CA" w:rsidRPr="00BF56D6" w:rsidRDefault="00F903CA"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0"/>
              </w:rPr>
              <w:t>O3.R9.I2.A5.</w:t>
            </w:r>
            <w:r w:rsidRPr="00BF56D6">
              <w:rPr>
                <w:rFonts w:ascii="Calibri" w:eastAsia="Times New Roman" w:hAnsi="Calibri" w:cs="Calibri"/>
                <w:color w:val="000000"/>
                <w:kern w:val="0"/>
                <w:sz w:val="22"/>
                <w:szCs w:val="20"/>
              </w:rPr>
              <w:t xml:space="preserve"> </w:t>
            </w:r>
            <w:r w:rsidRPr="00BF56D6">
              <w:rPr>
                <w:rFonts w:ascii="Calibri" w:eastAsia="Times New Roman" w:hAnsi="Calibri" w:cs="Calibri"/>
                <w:color w:val="000000"/>
                <w:kern w:val="0"/>
                <w:sz w:val="22"/>
                <w:szCs w:val="22"/>
              </w:rPr>
              <w:t xml:space="preserve">Apertura de los servicios de Conciliación en la Oficina Departamental de San Vicente. </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DGT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bl>
    <w:p w:rsidR="00F903CA" w:rsidRDefault="00F903CA"/>
    <w:p w:rsidR="00F903CA" w:rsidRDefault="00F903CA"/>
    <w:p w:rsidR="00F903CA" w:rsidRDefault="00F903CA"/>
    <w:p w:rsidR="00F903CA" w:rsidRDefault="00F903CA"/>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F903CA" w:rsidRPr="00D32A92" w:rsidTr="00F903CA">
        <w:trPr>
          <w:trHeight w:val="600"/>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lastRenderedPageBreak/>
              <w:t>O4.R10.I1.A1.</w:t>
            </w:r>
            <w:r w:rsidRPr="00BF56D6">
              <w:rPr>
                <w:rFonts w:ascii="Calibri" w:eastAsia="Times New Roman" w:hAnsi="Calibri" w:cs="Calibri"/>
                <w:color w:val="000000"/>
                <w:kern w:val="0"/>
                <w:sz w:val="22"/>
                <w:szCs w:val="20"/>
              </w:rPr>
              <w:t xml:space="preserve"> </w:t>
            </w:r>
            <w:r w:rsidR="00F903CA" w:rsidRPr="00BF56D6">
              <w:rPr>
                <w:rFonts w:ascii="Calibri" w:eastAsia="Times New Roman" w:hAnsi="Calibri" w:cs="Calibri"/>
                <w:color w:val="000000"/>
                <w:kern w:val="0"/>
                <w:sz w:val="22"/>
                <w:szCs w:val="20"/>
              </w:rPr>
              <w:t>Elaboración de Plan y Ruta de acción por cada Convenio</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F903CA">
        <w:trPr>
          <w:trHeight w:val="900"/>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O4.R10.I1.A2</w:t>
            </w:r>
            <w:r w:rsidR="00BF56D6">
              <w:rPr>
                <w:rFonts w:ascii="Calibri" w:eastAsia="Times New Roman" w:hAnsi="Calibri" w:cs="Calibri"/>
                <w:color w:val="000000"/>
                <w:kern w:val="0"/>
                <w:sz w:val="22"/>
                <w:szCs w:val="20"/>
              </w:rPr>
              <w:t xml:space="preserve">. </w:t>
            </w:r>
            <w:r w:rsidR="00F903CA" w:rsidRPr="00BF56D6">
              <w:rPr>
                <w:rFonts w:ascii="Calibri" w:eastAsia="Times New Roman" w:hAnsi="Calibri" w:cs="Calibri"/>
                <w:color w:val="000000"/>
                <w:kern w:val="0"/>
                <w:sz w:val="22"/>
                <w:szCs w:val="20"/>
              </w:rPr>
              <w:t xml:space="preserve">Elaborar Marco de Trabajo de la Comisión de Alto Nivel </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F903CA">
        <w:trPr>
          <w:trHeight w:val="510"/>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O4.R10.I1.A3.</w:t>
            </w:r>
            <w:r w:rsidRPr="00BF56D6">
              <w:rPr>
                <w:rFonts w:ascii="Calibri" w:eastAsia="Times New Roman" w:hAnsi="Calibri" w:cs="Calibri"/>
                <w:color w:val="000000"/>
                <w:kern w:val="0"/>
                <w:sz w:val="22"/>
                <w:szCs w:val="20"/>
              </w:rPr>
              <w:t xml:space="preserve"> </w:t>
            </w:r>
            <w:r w:rsidR="00F903CA" w:rsidRPr="00BF56D6">
              <w:rPr>
                <w:rFonts w:ascii="Calibri" w:eastAsia="Times New Roman" w:hAnsi="Calibri" w:cs="Calibri"/>
                <w:color w:val="000000"/>
                <w:kern w:val="0"/>
                <w:sz w:val="22"/>
                <w:szCs w:val="20"/>
              </w:rPr>
              <w:t>Crear mecanismos de consulta tripartita y acciones de incidencia</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F903CA">
        <w:trPr>
          <w:trHeight w:val="705"/>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O4.R10.I1.A4.</w:t>
            </w:r>
            <w:r w:rsidRPr="00BF56D6">
              <w:rPr>
                <w:rFonts w:ascii="Calibri" w:eastAsia="Times New Roman" w:hAnsi="Calibri" w:cs="Calibri"/>
                <w:color w:val="000000"/>
                <w:kern w:val="0"/>
                <w:sz w:val="22"/>
                <w:szCs w:val="20"/>
              </w:rPr>
              <w:t xml:space="preserve"> </w:t>
            </w:r>
            <w:r w:rsidR="00F903CA" w:rsidRPr="00BF56D6">
              <w:rPr>
                <w:rFonts w:ascii="Calibri" w:eastAsia="Times New Roman" w:hAnsi="Calibri" w:cs="Calibri"/>
                <w:color w:val="000000"/>
                <w:kern w:val="0"/>
                <w:sz w:val="22"/>
                <w:szCs w:val="20"/>
              </w:rPr>
              <w:t>Actualizar Plan e identificar nuevos procesos</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F903CA">
        <w:trPr>
          <w:trHeight w:val="705"/>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O4.R10.I1.A5.</w:t>
            </w:r>
            <w:r w:rsidRPr="00BF56D6">
              <w:rPr>
                <w:rFonts w:ascii="Calibri" w:eastAsia="Times New Roman" w:hAnsi="Calibri" w:cs="Calibri"/>
                <w:color w:val="000000"/>
                <w:kern w:val="0"/>
                <w:sz w:val="22"/>
                <w:szCs w:val="20"/>
              </w:rPr>
              <w:t xml:space="preserve"> </w:t>
            </w:r>
            <w:r w:rsidR="00F903CA" w:rsidRPr="00BF56D6">
              <w:rPr>
                <w:rFonts w:ascii="Calibri" w:eastAsia="Times New Roman" w:hAnsi="Calibri" w:cs="Calibri"/>
                <w:color w:val="000000"/>
                <w:kern w:val="0"/>
                <w:sz w:val="22"/>
                <w:szCs w:val="20"/>
              </w:rPr>
              <w:t>Actualizar el Marco de Trabajo</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903CA" w:rsidRPr="00D32A92" w:rsidTr="00F903CA">
        <w:trPr>
          <w:trHeight w:val="705"/>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0"/>
              </w:rPr>
            </w:pPr>
            <w:r w:rsidRPr="00BF56D6">
              <w:rPr>
                <w:rFonts w:ascii="Calibri" w:eastAsia="Times New Roman" w:hAnsi="Calibri" w:cs="Calibri"/>
                <w:b/>
                <w:color w:val="000000"/>
                <w:kern w:val="0"/>
                <w:sz w:val="22"/>
                <w:szCs w:val="20"/>
              </w:rPr>
              <w:t>O4.R10.I1.A6.</w:t>
            </w:r>
            <w:r w:rsidRPr="00BF56D6">
              <w:rPr>
                <w:rFonts w:ascii="Calibri" w:eastAsia="Times New Roman" w:hAnsi="Calibri" w:cs="Calibri"/>
                <w:color w:val="000000"/>
                <w:kern w:val="0"/>
                <w:sz w:val="22"/>
                <w:szCs w:val="20"/>
              </w:rPr>
              <w:t xml:space="preserve"> S</w:t>
            </w:r>
            <w:r w:rsidR="00F903CA" w:rsidRPr="00BF56D6">
              <w:rPr>
                <w:rFonts w:ascii="Calibri" w:eastAsia="Times New Roman" w:hAnsi="Calibri" w:cs="Calibri"/>
                <w:color w:val="000000"/>
                <w:kern w:val="0"/>
                <w:sz w:val="22"/>
                <w:szCs w:val="20"/>
              </w:rPr>
              <w:t>eguimiento al mecanismo de consulta tripartita y acciones de incidencia</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38602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38602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386022" w:rsidP="0071432D">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r w:rsidR="00F903CA" w:rsidRPr="00D32A92">
              <w:rPr>
                <w:rFonts w:ascii="Calibri" w:eastAsia="Times New Roman" w:hAnsi="Calibri" w:cs="Calibri"/>
                <w:color w:val="000000"/>
                <w:kern w:val="0"/>
                <w:sz w:val="22"/>
                <w:szCs w:val="22"/>
              </w:rPr>
              <w:t> </w:t>
            </w:r>
          </w:p>
        </w:tc>
      </w:tr>
      <w:tr w:rsidR="00F903CA" w:rsidRPr="00D32A92" w:rsidTr="00F903CA">
        <w:trPr>
          <w:trHeight w:val="735"/>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O4.R10.I1.A7.</w:t>
            </w:r>
            <w:r w:rsidRPr="00BF56D6">
              <w:rPr>
                <w:rFonts w:ascii="Calibri" w:eastAsia="Times New Roman" w:hAnsi="Calibri" w:cs="Calibri"/>
                <w:color w:val="000000"/>
                <w:kern w:val="0"/>
                <w:sz w:val="22"/>
                <w:szCs w:val="22"/>
              </w:rPr>
              <w:t xml:space="preserve"> </w:t>
            </w:r>
            <w:r w:rsidR="00F903CA" w:rsidRPr="00BF56D6">
              <w:rPr>
                <w:rFonts w:ascii="Calibri" w:eastAsia="Times New Roman" w:hAnsi="Calibri" w:cs="Calibri"/>
                <w:color w:val="000000"/>
                <w:kern w:val="0"/>
                <w:sz w:val="22"/>
                <w:szCs w:val="22"/>
              </w:rPr>
              <w:t>100% de los Convenios se encuentran presentados y en proceso de aprobación en Asamblea Legislativa</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903CA" w:rsidRPr="00D32A92" w:rsidTr="00D83B35">
        <w:trPr>
          <w:trHeight w:val="675"/>
        </w:trPr>
        <w:tc>
          <w:tcPr>
            <w:tcW w:w="2433" w:type="pct"/>
            <w:shd w:val="clear" w:color="auto" w:fill="auto"/>
            <w:vAlign w:val="center"/>
          </w:tcPr>
          <w:p w:rsidR="00F903CA" w:rsidRPr="00BF56D6" w:rsidRDefault="008F6B16"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O4.R10.I1.A8.</w:t>
            </w:r>
            <w:r w:rsidRPr="00BF56D6">
              <w:rPr>
                <w:rFonts w:ascii="Calibri" w:eastAsia="Times New Roman" w:hAnsi="Calibri" w:cs="Calibri"/>
                <w:color w:val="000000"/>
                <w:kern w:val="0"/>
                <w:sz w:val="22"/>
                <w:szCs w:val="22"/>
              </w:rPr>
              <w:t xml:space="preserve"> </w:t>
            </w:r>
            <w:r w:rsidR="00F903CA" w:rsidRPr="00BF56D6">
              <w:rPr>
                <w:rFonts w:ascii="Calibri" w:eastAsia="Times New Roman" w:hAnsi="Calibri" w:cs="Calibri"/>
                <w:color w:val="000000"/>
                <w:kern w:val="0"/>
                <w:sz w:val="22"/>
                <w:szCs w:val="22"/>
              </w:rPr>
              <w:t>Elaborar propuesta de Homologación de los Convenios Ratificados para su entrada en vigencia</w:t>
            </w:r>
          </w:p>
        </w:tc>
        <w:tc>
          <w:tcPr>
            <w:tcW w:w="69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903CA" w:rsidRPr="00D32A92" w:rsidRDefault="00F903CA"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8F6B16" w:rsidRPr="00D32A92" w:rsidTr="00D83B35">
        <w:trPr>
          <w:trHeight w:val="675"/>
        </w:trPr>
        <w:tc>
          <w:tcPr>
            <w:tcW w:w="2433" w:type="pct"/>
            <w:shd w:val="clear" w:color="auto" w:fill="auto"/>
            <w:vAlign w:val="center"/>
          </w:tcPr>
          <w:p w:rsidR="008F6B16" w:rsidRPr="00BF56D6" w:rsidRDefault="008F6B16"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O4.R10.I1.A9</w:t>
            </w:r>
            <w:r w:rsidRPr="00BF56D6">
              <w:rPr>
                <w:rFonts w:ascii="Calibri" w:eastAsia="Times New Roman" w:hAnsi="Calibri" w:cs="Calibri"/>
                <w:color w:val="000000"/>
                <w:kern w:val="0"/>
                <w:sz w:val="22"/>
                <w:szCs w:val="22"/>
              </w:rPr>
              <w:t>. Elaborar Memorias de los Convenios Ratificados</w:t>
            </w:r>
          </w:p>
        </w:tc>
        <w:tc>
          <w:tcPr>
            <w:tcW w:w="695" w:type="pct"/>
            <w:shd w:val="clear" w:color="auto" w:fill="auto"/>
            <w:noWrap/>
            <w:vAlign w:val="center"/>
          </w:tcPr>
          <w:p w:rsidR="008F6B16" w:rsidRPr="00D32A92" w:rsidRDefault="008F6B16"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8F6B16" w:rsidRPr="00D32A92" w:rsidRDefault="008F6B16"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F6B16" w:rsidRPr="00D32A92" w:rsidRDefault="008F6B16"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8F6B16" w:rsidRPr="00D32A92" w:rsidRDefault="008F6B16"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8F6B16" w:rsidRPr="00D32A92" w:rsidRDefault="008F6B16"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8F6B16" w:rsidRPr="00D32A92" w:rsidRDefault="008F6B16"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EB2014" w:rsidRPr="00D32A92" w:rsidTr="00D83B35">
        <w:trPr>
          <w:trHeight w:val="675"/>
        </w:trPr>
        <w:tc>
          <w:tcPr>
            <w:tcW w:w="2433" w:type="pct"/>
            <w:shd w:val="clear" w:color="auto" w:fill="auto"/>
            <w:vAlign w:val="center"/>
          </w:tcPr>
          <w:p w:rsidR="00EB2014" w:rsidRPr="00BF56D6"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O4.R10.I2.A1</w:t>
            </w:r>
            <w:r w:rsidRPr="00BF56D6">
              <w:rPr>
                <w:rFonts w:ascii="Calibri" w:eastAsia="Times New Roman" w:hAnsi="Calibri" w:cs="Calibri"/>
                <w:color w:val="000000"/>
                <w:kern w:val="0"/>
                <w:sz w:val="22"/>
                <w:szCs w:val="22"/>
              </w:rPr>
              <w:t xml:space="preserve">. Elaborar los insumos que constituirán la exposición de motivos de las iniciativas de ley </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BF56D6"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O4.R10.I2.A2</w:t>
            </w:r>
            <w:r w:rsidRPr="00BF56D6">
              <w:rPr>
                <w:rFonts w:ascii="Calibri" w:eastAsia="Times New Roman" w:hAnsi="Calibri" w:cs="Calibri"/>
                <w:color w:val="000000"/>
                <w:kern w:val="0"/>
                <w:sz w:val="22"/>
                <w:szCs w:val="22"/>
              </w:rPr>
              <w:t>. Elaborar la ruta de formulación de las iniciativas legislativas por cada Convenio</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BF56D6"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O4.R10.I2.A3.</w:t>
            </w:r>
            <w:r w:rsidRPr="00BF56D6">
              <w:rPr>
                <w:rFonts w:ascii="Calibri" w:eastAsia="Times New Roman" w:hAnsi="Calibri" w:cs="Calibri"/>
                <w:color w:val="000000"/>
                <w:kern w:val="0"/>
                <w:sz w:val="22"/>
                <w:szCs w:val="22"/>
              </w:rPr>
              <w:t xml:space="preserve"> Crear mecanismos de consulta tripartita y acciones de incidencia</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EB2014"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lastRenderedPageBreak/>
              <w:t>O4.R10.I2.A4.</w:t>
            </w:r>
            <w:r w:rsidRPr="00EB2014">
              <w:rPr>
                <w:rFonts w:ascii="Calibri" w:eastAsia="Times New Roman" w:hAnsi="Calibri" w:cs="Calibri"/>
                <w:color w:val="000000"/>
                <w:kern w:val="0"/>
                <w:sz w:val="22"/>
                <w:szCs w:val="22"/>
              </w:rPr>
              <w:t xml:space="preserve"> Análisis de la legislación a reformar y/o crear para propuesta de ley. </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EB2014"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O4.R10.I2.A5.</w:t>
            </w:r>
            <w:r w:rsidRPr="00EB2014">
              <w:rPr>
                <w:rFonts w:ascii="Calibri" w:eastAsia="Times New Roman" w:hAnsi="Calibri" w:cs="Calibri"/>
                <w:color w:val="000000"/>
                <w:kern w:val="0"/>
                <w:sz w:val="22"/>
                <w:szCs w:val="22"/>
              </w:rPr>
              <w:t xml:space="preserve"> Actualizar y adecuar la ruta de formulación de las iniciativas legislativas</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EB2014" w:rsidRPr="00D32A92" w:rsidTr="00D83B35">
        <w:trPr>
          <w:trHeight w:val="675"/>
        </w:trPr>
        <w:tc>
          <w:tcPr>
            <w:tcW w:w="2433" w:type="pct"/>
            <w:shd w:val="clear" w:color="auto" w:fill="auto"/>
            <w:vAlign w:val="center"/>
          </w:tcPr>
          <w:p w:rsidR="00EB2014" w:rsidRPr="00EB2014"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O4.R10.I2.A6.</w:t>
            </w:r>
            <w:r w:rsidRPr="00EB2014">
              <w:rPr>
                <w:rFonts w:ascii="Calibri" w:eastAsia="Times New Roman" w:hAnsi="Calibri" w:cs="Calibri"/>
                <w:color w:val="000000"/>
                <w:kern w:val="0"/>
                <w:sz w:val="22"/>
                <w:szCs w:val="22"/>
              </w:rPr>
              <w:t xml:space="preserve"> Seguimiento al mecanismo de consulta tripartita y acciones de incidencia</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EB2014" w:rsidRPr="00D32A92" w:rsidTr="00D83B35">
        <w:trPr>
          <w:trHeight w:val="675"/>
        </w:trPr>
        <w:tc>
          <w:tcPr>
            <w:tcW w:w="2433" w:type="pct"/>
            <w:shd w:val="clear" w:color="auto" w:fill="auto"/>
            <w:vAlign w:val="center"/>
          </w:tcPr>
          <w:p w:rsidR="00EB2014" w:rsidRPr="00EB2014"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O4.R10.I2.A7.</w:t>
            </w:r>
            <w:r w:rsidRPr="00EB2014">
              <w:rPr>
                <w:rFonts w:ascii="Calibri" w:eastAsia="Times New Roman" w:hAnsi="Calibri" w:cs="Calibri"/>
                <w:color w:val="000000"/>
                <w:kern w:val="0"/>
                <w:sz w:val="22"/>
                <w:szCs w:val="22"/>
              </w:rPr>
              <w:t xml:space="preserve"> Presentación a Asamblea Legislativa la propuesta</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386022" w:rsidRPr="00D32A92" w:rsidTr="00D83B35">
        <w:trPr>
          <w:trHeight w:val="675"/>
        </w:trPr>
        <w:tc>
          <w:tcPr>
            <w:tcW w:w="2433" w:type="pct"/>
            <w:shd w:val="clear" w:color="auto" w:fill="auto"/>
            <w:vAlign w:val="center"/>
          </w:tcPr>
          <w:p w:rsidR="00386022" w:rsidRPr="00386022" w:rsidRDefault="00386022"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O4.R10.I2.A8</w:t>
            </w:r>
            <w:r w:rsidRPr="00BF56D6">
              <w:rPr>
                <w:rFonts w:ascii="Calibri" w:eastAsia="Times New Roman" w:hAnsi="Calibri" w:cs="Calibri"/>
                <w:b/>
                <w:color w:val="000000"/>
                <w:kern w:val="0"/>
                <w:sz w:val="22"/>
                <w:szCs w:val="22"/>
              </w:rPr>
              <w:t>.</w:t>
            </w:r>
            <w:r>
              <w:rPr>
                <w:rFonts w:ascii="Calibri" w:eastAsia="Times New Roman" w:hAnsi="Calibri" w:cs="Calibri"/>
                <w:b/>
                <w:color w:val="000000"/>
                <w:kern w:val="0"/>
                <w:sz w:val="22"/>
                <w:szCs w:val="22"/>
              </w:rPr>
              <w:t xml:space="preserve"> </w:t>
            </w:r>
            <w:r>
              <w:rPr>
                <w:rFonts w:ascii="Calibri" w:eastAsia="Times New Roman" w:hAnsi="Calibri" w:cs="Calibri"/>
                <w:color w:val="000000"/>
                <w:kern w:val="0"/>
                <w:sz w:val="22"/>
                <w:szCs w:val="22"/>
              </w:rPr>
              <w:t>Seguimiento y difusión de la Legislación presentada</w:t>
            </w:r>
          </w:p>
        </w:tc>
        <w:tc>
          <w:tcPr>
            <w:tcW w:w="695" w:type="pct"/>
            <w:shd w:val="clear" w:color="auto" w:fill="auto"/>
            <w:noWrap/>
            <w:vAlign w:val="center"/>
          </w:tcPr>
          <w:p w:rsidR="00386022" w:rsidRPr="00D32A92" w:rsidRDefault="00386022" w:rsidP="0071432D">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DRIT</w:t>
            </w:r>
          </w:p>
        </w:tc>
        <w:tc>
          <w:tcPr>
            <w:tcW w:w="374" w:type="pct"/>
            <w:shd w:val="clear" w:color="auto" w:fill="auto"/>
            <w:noWrap/>
            <w:vAlign w:val="center"/>
          </w:tcPr>
          <w:p w:rsidR="00386022" w:rsidRPr="00D32A92" w:rsidRDefault="00386022" w:rsidP="0071432D">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86022" w:rsidRPr="00D32A92" w:rsidRDefault="00386022" w:rsidP="0071432D">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386022" w:rsidRPr="00D32A92" w:rsidRDefault="00386022" w:rsidP="0071432D">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386022" w:rsidRPr="00D32A92" w:rsidRDefault="00020A56" w:rsidP="0071432D">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386022" w:rsidRPr="00D32A92" w:rsidRDefault="00020A56" w:rsidP="0071432D">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EB2014" w:rsidRPr="00D32A92" w:rsidTr="00D83B35">
        <w:trPr>
          <w:trHeight w:val="675"/>
        </w:trPr>
        <w:tc>
          <w:tcPr>
            <w:tcW w:w="2433" w:type="pct"/>
            <w:shd w:val="clear" w:color="auto" w:fill="auto"/>
            <w:vAlign w:val="center"/>
          </w:tcPr>
          <w:p w:rsidR="00EB2014" w:rsidRPr="00D32A92"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O4.R11.I1.A1.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Plan de intercambio y cooperación para el fomento del empleo decente y la igualdad de género</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D32A92" w:rsidRDefault="00EB2014"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O4.R11.I1.A2.</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Seguimiento, ejecución y adaptación del Plan de intercambio y cooperación</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5640B7" w:rsidRPr="00D32A92" w:rsidTr="00D83B35">
        <w:trPr>
          <w:trHeight w:val="675"/>
        </w:trPr>
        <w:tc>
          <w:tcPr>
            <w:tcW w:w="2433" w:type="pct"/>
            <w:shd w:val="clear" w:color="auto" w:fill="auto"/>
            <w:vAlign w:val="center"/>
          </w:tcPr>
          <w:p w:rsidR="005640B7" w:rsidRPr="00D32A92" w:rsidRDefault="005640B7" w:rsidP="009F2564">
            <w:pPr>
              <w:widowControl/>
              <w:suppressAutoHyphens w:val="0"/>
              <w:ind w:left="0" w:firstLine="0"/>
              <w:rPr>
                <w:rFonts w:ascii="Calibri" w:eastAsia="Times New Roman" w:hAnsi="Calibri" w:cs="Calibri"/>
                <w:color w:val="000000"/>
                <w:kern w:val="0"/>
                <w:sz w:val="22"/>
                <w:szCs w:val="22"/>
              </w:rPr>
            </w:pPr>
            <w:r w:rsidRPr="00BF56D6">
              <w:rPr>
                <w:rFonts w:ascii="Calibri" w:eastAsia="Times New Roman" w:hAnsi="Calibri" w:cs="Calibri"/>
                <w:b/>
                <w:color w:val="000000"/>
                <w:kern w:val="0"/>
                <w:sz w:val="22"/>
                <w:szCs w:val="22"/>
              </w:rPr>
              <w:t>O4.R11.I2.A1.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Elaborar para su publicación informes y documentación remitida a organismos internacionales y multilaterales</w:t>
            </w:r>
          </w:p>
        </w:tc>
        <w:tc>
          <w:tcPr>
            <w:tcW w:w="69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5640B7" w:rsidRPr="00D32A92" w:rsidTr="00D83B35">
        <w:trPr>
          <w:trHeight w:val="675"/>
        </w:trPr>
        <w:tc>
          <w:tcPr>
            <w:tcW w:w="2433" w:type="pct"/>
            <w:shd w:val="clear" w:color="auto" w:fill="auto"/>
            <w:vAlign w:val="center"/>
          </w:tcPr>
          <w:p w:rsidR="005640B7" w:rsidRPr="00D32A92" w:rsidRDefault="005640B7" w:rsidP="009F2564">
            <w:pPr>
              <w:widowControl/>
              <w:suppressAutoHyphens w:val="0"/>
              <w:ind w:left="0" w:firstLine="0"/>
              <w:rPr>
                <w:rFonts w:ascii="Calibri" w:eastAsia="Times New Roman" w:hAnsi="Calibri" w:cs="Calibri"/>
                <w:color w:val="000000"/>
                <w:kern w:val="0"/>
                <w:sz w:val="20"/>
                <w:szCs w:val="20"/>
              </w:rPr>
            </w:pPr>
            <w:r w:rsidRPr="00E73B9B">
              <w:rPr>
                <w:rFonts w:ascii="Calibri" w:eastAsia="Times New Roman" w:hAnsi="Calibri" w:cs="Calibri"/>
                <w:b/>
                <w:color w:val="000000"/>
                <w:kern w:val="0"/>
                <w:sz w:val="22"/>
                <w:szCs w:val="20"/>
              </w:rPr>
              <w:t>O4.R11.I2.A2.</w:t>
            </w:r>
            <w:r w:rsidRPr="00BF56D6">
              <w:rPr>
                <w:rFonts w:ascii="Calibri" w:eastAsia="Times New Roman" w:hAnsi="Calibri" w:cs="Calibri"/>
                <w:color w:val="000000"/>
                <w:kern w:val="0"/>
                <w:sz w:val="22"/>
                <w:szCs w:val="20"/>
              </w:rPr>
              <w:t xml:space="preserve"> Revisión, actualización y divulgación de los informes y documentación remitida a organismos internacionales y multilaterales</w:t>
            </w:r>
          </w:p>
        </w:tc>
        <w:tc>
          <w:tcPr>
            <w:tcW w:w="69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5640B7" w:rsidRPr="00D32A92" w:rsidTr="00D83B35">
        <w:trPr>
          <w:trHeight w:val="675"/>
        </w:trPr>
        <w:tc>
          <w:tcPr>
            <w:tcW w:w="2433" w:type="pct"/>
            <w:shd w:val="clear" w:color="auto" w:fill="auto"/>
            <w:vAlign w:val="center"/>
          </w:tcPr>
          <w:p w:rsidR="005640B7" w:rsidRPr="00D32A92" w:rsidRDefault="005640B7"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 xml:space="preserve">O4.R12.I1.A1. </w:t>
            </w:r>
            <w:r w:rsidRPr="00D32A92">
              <w:rPr>
                <w:rFonts w:ascii="Calibri" w:eastAsia="Times New Roman" w:hAnsi="Calibri" w:cs="Calibri"/>
                <w:color w:val="000000"/>
                <w:kern w:val="0"/>
                <w:sz w:val="22"/>
                <w:szCs w:val="22"/>
              </w:rPr>
              <w:t xml:space="preserve">Elaborar protocolo institucional para la recolección de información ante lo solicitado por los Organismos Internacionales </w:t>
            </w:r>
          </w:p>
        </w:tc>
        <w:tc>
          <w:tcPr>
            <w:tcW w:w="69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5640B7" w:rsidRPr="00D32A92" w:rsidTr="00D83B35">
        <w:trPr>
          <w:trHeight w:val="675"/>
        </w:trPr>
        <w:tc>
          <w:tcPr>
            <w:tcW w:w="2433" w:type="pct"/>
            <w:shd w:val="clear" w:color="auto" w:fill="auto"/>
            <w:vAlign w:val="center"/>
          </w:tcPr>
          <w:p w:rsidR="005640B7" w:rsidRPr="00D32A92" w:rsidRDefault="005640B7"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O4.R12.I1.A2.</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Crear mecanismos para la emisión de informes de país en materia laboral</w:t>
            </w:r>
          </w:p>
        </w:tc>
        <w:tc>
          <w:tcPr>
            <w:tcW w:w="69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5640B7" w:rsidRPr="00D32A92" w:rsidTr="00D83B35">
        <w:trPr>
          <w:trHeight w:val="675"/>
        </w:trPr>
        <w:tc>
          <w:tcPr>
            <w:tcW w:w="2433" w:type="pct"/>
            <w:shd w:val="clear" w:color="auto" w:fill="auto"/>
            <w:vAlign w:val="center"/>
          </w:tcPr>
          <w:p w:rsidR="005640B7" w:rsidRPr="00D32A92" w:rsidRDefault="005640B7"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O4.R12.I1.A3.</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Evaluar y actualizar el Protocolo Institucional para la recolección de información</w:t>
            </w:r>
          </w:p>
        </w:tc>
        <w:tc>
          <w:tcPr>
            <w:tcW w:w="69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5640B7" w:rsidRPr="00D32A92" w:rsidTr="00D83B35">
        <w:trPr>
          <w:trHeight w:val="675"/>
        </w:trPr>
        <w:tc>
          <w:tcPr>
            <w:tcW w:w="2433" w:type="pct"/>
            <w:shd w:val="clear" w:color="auto" w:fill="auto"/>
            <w:vAlign w:val="center"/>
          </w:tcPr>
          <w:p w:rsidR="005640B7" w:rsidRPr="00D32A92" w:rsidRDefault="005640B7"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lastRenderedPageBreak/>
              <w:t>O4.R12.I1.A4.</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Seguimiento al mecanismo para la emisión de informes de país en materia laboral</w:t>
            </w:r>
          </w:p>
        </w:tc>
        <w:tc>
          <w:tcPr>
            <w:tcW w:w="69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5640B7" w:rsidRPr="00D32A92" w:rsidRDefault="005640B7"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EB2014" w:rsidRPr="00D32A92" w:rsidTr="00D83B35">
        <w:trPr>
          <w:trHeight w:val="675"/>
        </w:trPr>
        <w:tc>
          <w:tcPr>
            <w:tcW w:w="2433" w:type="pct"/>
            <w:shd w:val="clear" w:color="auto" w:fill="auto"/>
            <w:vAlign w:val="center"/>
          </w:tcPr>
          <w:p w:rsidR="00EB2014" w:rsidRPr="00E73B9B" w:rsidRDefault="00EB2014" w:rsidP="009F2564">
            <w:pPr>
              <w:widowControl/>
              <w:suppressAutoHyphens w:val="0"/>
              <w:ind w:left="0" w:firstLine="0"/>
              <w:rPr>
                <w:rFonts w:ascii="Calibri" w:eastAsia="Times New Roman" w:hAnsi="Calibri" w:cs="Calibri"/>
                <w:color w:val="000000"/>
                <w:kern w:val="0"/>
                <w:sz w:val="22"/>
                <w:szCs w:val="20"/>
              </w:rPr>
            </w:pPr>
            <w:r w:rsidRPr="00E73B9B">
              <w:rPr>
                <w:rFonts w:ascii="Calibri" w:eastAsia="Times New Roman" w:hAnsi="Calibri" w:cs="Calibri"/>
                <w:b/>
                <w:color w:val="000000"/>
                <w:kern w:val="0"/>
                <w:sz w:val="22"/>
                <w:szCs w:val="20"/>
              </w:rPr>
              <w:t>O4.R12.I2.A1.</w:t>
            </w:r>
            <w:r w:rsidRPr="00E73B9B">
              <w:rPr>
                <w:rFonts w:ascii="Calibri" w:eastAsia="Times New Roman" w:hAnsi="Calibri" w:cs="Calibri"/>
                <w:color w:val="000000"/>
                <w:kern w:val="0"/>
                <w:sz w:val="22"/>
                <w:szCs w:val="20"/>
              </w:rPr>
              <w:t xml:space="preserve"> Elaboración de Programación Operativa 2015-2017 de la Hoja de Ruta para hacer de El Salvador un país Libre de Trabajo Infantil y sus Peores Formas y Lanzamiento de la misma.</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E73B9B" w:rsidRDefault="00EB2014"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0"/>
              </w:rPr>
              <w:t>O4.R12.I2.A2.</w:t>
            </w:r>
            <w:r w:rsidRPr="00E73B9B">
              <w:rPr>
                <w:rFonts w:ascii="Calibri" w:eastAsia="Times New Roman" w:hAnsi="Calibri" w:cs="Calibri"/>
                <w:color w:val="000000"/>
                <w:kern w:val="0"/>
                <w:sz w:val="22"/>
                <w:szCs w:val="20"/>
              </w:rPr>
              <w:t xml:space="preserve"> </w:t>
            </w:r>
            <w:r w:rsidRPr="00E73B9B">
              <w:rPr>
                <w:rFonts w:ascii="Calibri" w:eastAsia="Times New Roman" w:hAnsi="Calibri" w:cs="Calibri"/>
                <w:color w:val="000000"/>
                <w:kern w:val="0"/>
                <w:sz w:val="22"/>
                <w:szCs w:val="22"/>
              </w:rPr>
              <w:t>Evaluación Intermedia de la Programación Operativa 2015-2017 de la Hoja de Ruta para hacer de El Salvador un país Libre de Trabajo Infantil y sus Peores Formas, para los ajustes y/o re direccionamiento de acciones.</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E73B9B" w:rsidRDefault="00EB2014"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0"/>
              </w:rPr>
              <w:t>O4.R12.I2.A3.</w:t>
            </w:r>
            <w:r w:rsidRPr="00E73B9B">
              <w:rPr>
                <w:rFonts w:ascii="Calibri" w:eastAsia="Times New Roman" w:hAnsi="Calibri" w:cs="Calibri"/>
                <w:color w:val="000000"/>
                <w:kern w:val="0"/>
                <w:sz w:val="22"/>
                <w:szCs w:val="20"/>
              </w:rPr>
              <w:t xml:space="preserve"> </w:t>
            </w:r>
            <w:r w:rsidRPr="00E73B9B">
              <w:rPr>
                <w:rFonts w:ascii="Calibri" w:eastAsia="Times New Roman" w:hAnsi="Calibri" w:cs="Calibri"/>
                <w:color w:val="000000"/>
                <w:kern w:val="0"/>
                <w:sz w:val="22"/>
                <w:szCs w:val="22"/>
              </w:rPr>
              <w:t>Verificación del seguimiento de la Planificación Operativa 2015-2017 de la Hoja de Ruta para hacer de El Salvador un país Libre de Trabajo Infantil y sus Peores Formas</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D83B35">
        <w:trPr>
          <w:trHeight w:val="675"/>
        </w:trPr>
        <w:tc>
          <w:tcPr>
            <w:tcW w:w="2433" w:type="pct"/>
            <w:shd w:val="clear" w:color="auto" w:fill="auto"/>
            <w:vAlign w:val="center"/>
          </w:tcPr>
          <w:p w:rsidR="00EB2014" w:rsidRPr="00E73B9B" w:rsidRDefault="00EB2014"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0"/>
              </w:rPr>
              <w:t>O4.R12.I2.A4.</w:t>
            </w:r>
            <w:r w:rsidRPr="00E73B9B">
              <w:rPr>
                <w:rFonts w:ascii="Calibri" w:eastAsia="Times New Roman" w:hAnsi="Calibri" w:cs="Calibri"/>
                <w:color w:val="000000"/>
                <w:kern w:val="0"/>
                <w:sz w:val="22"/>
                <w:szCs w:val="20"/>
              </w:rPr>
              <w:t xml:space="preserve"> </w:t>
            </w:r>
            <w:r w:rsidRPr="00E73B9B">
              <w:rPr>
                <w:rFonts w:ascii="Calibri" w:eastAsia="Times New Roman" w:hAnsi="Calibri" w:cs="Calibri"/>
                <w:color w:val="000000"/>
                <w:kern w:val="0"/>
                <w:sz w:val="22"/>
                <w:szCs w:val="22"/>
              </w:rPr>
              <w:t>Autoevaluación del seguimiento en materia de erradicación de trabajo infantil a nivel nacional e internacional.</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EB2014" w:rsidRPr="00D32A92" w:rsidTr="00EB2014">
        <w:trPr>
          <w:trHeight w:val="447"/>
        </w:trPr>
        <w:tc>
          <w:tcPr>
            <w:tcW w:w="2433" w:type="pct"/>
            <w:shd w:val="clear" w:color="auto" w:fill="auto"/>
            <w:vAlign w:val="center"/>
          </w:tcPr>
          <w:p w:rsidR="00EB2014" w:rsidRPr="00E73B9B" w:rsidRDefault="00EB2014" w:rsidP="009F2564">
            <w:pPr>
              <w:widowControl/>
              <w:suppressAutoHyphens w:val="0"/>
              <w:ind w:left="0" w:firstLine="0"/>
              <w:rPr>
                <w:rFonts w:ascii="Calibri" w:eastAsia="Times New Roman" w:hAnsi="Calibri" w:cs="Calibri"/>
                <w:color w:val="000000"/>
                <w:kern w:val="0"/>
                <w:sz w:val="22"/>
                <w:szCs w:val="20"/>
              </w:rPr>
            </w:pPr>
            <w:r w:rsidRPr="00E73B9B">
              <w:rPr>
                <w:rFonts w:ascii="Calibri" w:eastAsia="Times New Roman" w:hAnsi="Calibri" w:cs="Calibri"/>
                <w:b/>
                <w:color w:val="000000"/>
                <w:kern w:val="0"/>
                <w:sz w:val="22"/>
                <w:szCs w:val="20"/>
              </w:rPr>
              <w:t>O4.R12.I2.A5.</w:t>
            </w:r>
            <w:r w:rsidRPr="00E73B9B">
              <w:rPr>
                <w:rFonts w:ascii="Calibri" w:eastAsia="Times New Roman" w:hAnsi="Calibri" w:cs="Calibri"/>
                <w:color w:val="000000"/>
                <w:kern w:val="0"/>
                <w:sz w:val="22"/>
                <w:szCs w:val="20"/>
              </w:rPr>
              <w:t xml:space="preserve"> Medición de resultados de las acciones en el quinquenio.</w:t>
            </w:r>
          </w:p>
        </w:tc>
        <w:tc>
          <w:tcPr>
            <w:tcW w:w="69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DRIT</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EB2014" w:rsidRPr="00D32A92" w:rsidRDefault="00EB2014"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71432D" w:rsidRPr="00D32A92" w:rsidTr="0071432D">
        <w:trPr>
          <w:trHeight w:val="695"/>
        </w:trPr>
        <w:tc>
          <w:tcPr>
            <w:tcW w:w="2433" w:type="pct"/>
            <w:shd w:val="clear" w:color="auto" w:fill="auto"/>
            <w:vAlign w:val="bottom"/>
          </w:tcPr>
          <w:p w:rsidR="0071432D"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O5.R13.I1.A1.</w:t>
            </w:r>
            <w:r>
              <w:rPr>
                <w:rFonts w:ascii="Calibri" w:eastAsia="Times New Roman" w:hAnsi="Calibri" w:cs="Calibri"/>
                <w:color w:val="000000"/>
                <w:kern w:val="0"/>
                <w:sz w:val="22"/>
                <w:szCs w:val="22"/>
              </w:rPr>
              <w:t xml:space="preserve"> </w:t>
            </w:r>
            <w:r w:rsidR="0071432D" w:rsidRPr="00D32A92">
              <w:rPr>
                <w:rFonts w:ascii="Calibri" w:eastAsia="Times New Roman" w:hAnsi="Calibri" w:cs="Calibri"/>
                <w:color w:val="000000"/>
                <w:kern w:val="0"/>
                <w:sz w:val="22"/>
                <w:szCs w:val="22"/>
              </w:rPr>
              <w:t>La normativa institucional de Trabajo, armonizada con la  Ley de Igualdad, Equidad y Erradicación de la Discriminación contra las Mujeres -  LIE y LIEV.</w:t>
            </w:r>
          </w:p>
        </w:tc>
        <w:tc>
          <w:tcPr>
            <w:tcW w:w="695"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71432D" w:rsidRPr="00D32A92" w:rsidTr="0071432D">
        <w:trPr>
          <w:trHeight w:val="695"/>
        </w:trPr>
        <w:tc>
          <w:tcPr>
            <w:tcW w:w="2433" w:type="pct"/>
            <w:shd w:val="clear" w:color="auto" w:fill="auto"/>
            <w:vAlign w:val="bottom"/>
          </w:tcPr>
          <w:p w:rsidR="0071432D"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O5.R13.I1.A2.</w:t>
            </w:r>
            <w:r>
              <w:rPr>
                <w:rFonts w:ascii="Calibri" w:eastAsia="Times New Roman" w:hAnsi="Calibri" w:cs="Calibri"/>
                <w:color w:val="000000"/>
                <w:kern w:val="0"/>
                <w:sz w:val="22"/>
                <w:szCs w:val="22"/>
              </w:rPr>
              <w:t xml:space="preserve"> </w:t>
            </w:r>
            <w:r w:rsidR="0071432D" w:rsidRPr="00D32A92">
              <w:rPr>
                <w:rFonts w:ascii="Calibri" w:eastAsia="Times New Roman" w:hAnsi="Calibri" w:cs="Calibri"/>
                <w:color w:val="000000"/>
                <w:kern w:val="0"/>
                <w:sz w:val="22"/>
                <w:szCs w:val="22"/>
              </w:rPr>
              <w:t>Aplicación de la Guía  de un lenguaje inclusivo y no sexista y los lineamientos para la incorporación de acciones afirmativas en el MTPS.</w:t>
            </w:r>
          </w:p>
        </w:tc>
        <w:tc>
          <w:tcPr>
            <w:tcW w:w="695"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71432D" w:rsidRPr="00D32A92" w:rsidRDefault="0071432D"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71432D" w:rsidRPr="00D32A92" w:rsidTr="000422E5">
        <w:trPr>
          <w:trHeight w:val="695"/>
        </w:trPr>
        <w:tc>
          <w:tcPr>
            <w:tcW w:w="2433" w:type="pct"/>
            <w:shd w:val="clear" w:color="auto" w:fill="auto"/>
            <w:vAlign w:val="center"/>
          </w:tcPr>
          <w:p w:rsidR="0071432D"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O5.R13.I1.A3.</w:t>
            </w:r>
            <w:r>
              <w:rPr>
                <w:rFonts w:ascii="Calibri" w:eastAsia="Times New Roman" w:hAnsi="Calibri" w:cs="Calibri"/>
                <w:color w:val="000000"/>
                <w:kern w:val="0"/>
                <w:sz w:val="22"/>
                <w:szCs w:val="22"/>
              </w:rPr>
              <w:t xml:space="preserve"> </w:t>
            </w:r>
            <w:r w:rsidR="0071432D" w:rsidRPr="00D32A92">
              <w:rPr>
                <w:rFonts w:ascii="Calibri" w:eastAsia="Times New Roman" w:hAnsi="Calibri" w:cs="Calibri"/>
                <w:color w:val="000000"/>
                <w:kern w:val="0"/>
                <w:sz w:val="22"/>
                <w:szCs w:val="22"/>
              </w:rPr>
              <w:t>Auditoria participativa de género y Plan de acción  actualizado</w:t>
            </w:r>
          </w:p>
        </w:tc>
        <w:tc>
          <w:tcPr>
            <w:tcW w:w="695" w:type="pct"/>
            <w:shd w:val="clear" w:color="auto" w:fill="auto"/>
            <w:noWrap/>
            <w:vAlign w:val="center"/>
          </w:tcPr>
          <w:p w:rsidR="0071432D" w:rsidRPr="00D32A92" w:rsidRDefault="0071432D" w:rsidP="000422E5">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71432D" w:rsidRPr="00D32A92" w:rsidRDefault="0071432D" w:rsidP="000422E5">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71432D" w:rsidRPr="00D32A92" w:rsidRDefault="0071432D" w:rsidP="000422E5">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71432D" w:rsidRPr="00D32A92" w:rsidRDefault="0071432D" w:rsidP="000422E5">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71432D" w:rsidRPr="00D32A92" w:rsidRDefault="0071432D" w:rsidP="000422E5">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71432D" w:rsidRPr="00D32A92" w:rsidRDefault="0071432D" w:rsidP="000422E5">
            <w:pPr>
              <w:widowControl/>
              <w:suppressAutoHyphens w:val="0"/>
              <w:ind w:left="0" w:firstLine="0"/>
              <w:jc w:val="center"/>
              <w:rPr>
                <w:rFonts w:ascii="Calibri" w:eastAsia="Times New Roman" w:hAnsi="Calibri" w:cs="Calibri"/>
                <w:color w:val="000000"/>
                <w:kern w:val="0"/>
                <w:sz w:val="22"/>
                <w:szCs w:val="22"/>
              </w:rPr>
            </w:pPr>
          </w:p>
        </w:tc>
      </w:tr>
      <w:tr w:rsidR="000422E5" w:rsidRPr="00D32A92" w:rsidTr="000422E5">
        <w:trPr>
          <w:trHeight w:val="695"/>
        </w:trPr>
        <w:tc>
          <w:tcPr>
            <w:tcW w:w="2433" w:type="pct"/>
            <w:shd w:val="clear" w:color="auto" w:fill="auto"/>
            <w:vAlign w:val="center"/>
          </w:tcPr>
          <w:p w:rsidR="000422E5"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O5.R13.I1.A4.</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Sistematización de la experiencia de transversalización del enfoque de género en el MTPS.</w:t>
            </w:r>
          </w:p>
        </w:tc>
        <w:tc>
          <w:tcPr>
            <w:tcW w:w="695" w:type="pct"/>
            <w:shd w:val="clear" w:color="auto" w:fill="auto"/>
            <w:noWrap/>
            <w:vAlign w:val="center"/>
          </w:tcPr>
          <w:p w:rsidR="000422E5" w:rsidRPr="00D32A92" w:rsidRDefault="000422E5" w:rsidP="000422E5">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0422E5">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422E5" w:rsidRPr="00D32A92" w:rsidRDefault="000422E5" w:rsidP="000422E5">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422E5" w:rsidRPr="00D32A92" w:rsidRDefault="000422E5" w:rsidP="000422E5">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422E5" w:rsidRPr="00D32A92" w:rsidRDefault="000422E5" w:rsidP="000422E5">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422E5" w:rsidRPr="00D32A92" w:rsidRDefault="000422E5" w:rsidP="000422E5">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bl>
    <w:p w:rsidR="000422E5" w:rsidRDefault="000422E5"/>
    <w:p w:rsidR="000422E5" w:rsidRDefault="000422E5"/>
    <w:p w:rsidR="000422E5" w:rsidRDefault="000422E5"/>
    <w:p w:rsidR="000422E5" w:rsidRDefault="000422E5"/>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0422E5" w:rsidRPr="00D32A92" w:rsidTr="000422E5">
        <w:trPr>
          <w:trHeight w:val="695"/>
        </w:trPr>
        <w:tc>
          <w:tcPr>
            <w:tcW w:w="2433" w:type="pct"/>
            <w:shd w:val="clear" w:color="auto" w:fill="auto"/>
            <w:vAlign w:val="center"/>
          </w:tcPr>
          <w:p w:rsidR="000422E5"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O5.R13.I2.A1.</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Proceso participativo de formulación de la política de igualdad de género, plan de acción anual y presupuesto realizado.</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0422E5">
        <w:trPr>
          <w:trHeight w:val="695"/>
        </w:trPr>
        <w:tc>
          <w:tcPr>
            <w:tcW w:w="2433" w:type="pct"/>
            <w:shd w:val="clear" w:color="auto" w:fill="auto"/>
            <w:vAlign w:val="center"/>
          </w:tcPr>
          <w:p w:rsidR="000422E5" w:rsidRPr="00D32A92" w:rsidRDefault="000422E5" w:rsidP="009F2564">
            <w:pPr>
              <w:widowControl/>
              <w:suppressAutoHyphens w:val="0"/>
              <w:ind w:left="0" w:firstLine="0"/>
              <w:rPr>
                <w:rFonts w:ascii="Calibri" w:eastAsia="Times New Roman" w:hAnsi="Calibri" w:cs="Calibri"/>
                <w:color w:val="000000"/>
                <w:kern w:val="0"/>
                <w:sz w:val="20"/>
                <w:szCs w:val="20"/>
              </w:rPr>
            </w:pPr>
            <w:r w:rsidRPr="00E73B9B">
              <w:rPr>
                <w:rFonts w:ascii="Calibri" w:eastAsia="Times New Roman" w:hAnsi="Calibri" w:cs="Calibri"/>
                <w:b/>
                <w:color w:val="000000"/>
                <w:kern w:val="0"/>
                <w:sz w:val="22"/>
                <w:szCs w:val="22"/>
              </w:rPr>
              <w:t>O5.R13.I2.A2.</w:t>
            </w:r>
            <w:r>
              <w:rPr>
                <w:rFonts w:ascii="Calibri" w:eastAsia="Times New Roman" w:hAnsi="Calibri" w:cs="Calibri"/>
                <w:color w:val="000000"/>
                <w:kern w:val="0"/>
                <w:sz w:val="22"/>
                <w:szCs w:val="22"/>
              </w:rPr>
              <w:t xml:space="preserve"> </w:t>
            </w:r>
            <w:r w:rsidRPr="00020A56">
              <w:rPr>
                <w:rFonts w:ascii="Calibri" w:eastAsia="Times New Roman" w:hAnsi="Calibri" w:cs="Calibri"/>
                <w:color w:val="000000"/>
                <w:kern w:val="0"/>
                <w:sz w:val="22"/>
                <w:szCs w:val="20"/>
              </w:rPr>
              <w:t>Implementación del Plan de acción de la Política de igualdad de género del MTPS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0422E5">
        <w:trPr>
          <w:trHeight w:val="695"/>
        </w:trPr>
        <w:tc>
          <w:tcPr>
            <w:tcW w:w="2433" w:type="pct"/>
            <w:shd w:val="clear" w:color="auto" w:fill="auto"/>
            <w:vAlign w:val="center"/>
          </w:tcPr>
          <w:p w:rsidR="000422E5"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O5.R13.I2.A3.</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Evaluación de avances y propuesta de ajustes a la Política de igualdad de género.</w:t>
            </w:r>
          </w:p>
        </w:tc>
        <w:tc>
          <w:tcPr>
            <w:tcW w:w="69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0422E5">
        <w:trPr>
          <w:trHeight w:val="695"/>
        </w:trPr>
        <w:tc>
          <w:tcPr>
            <w:tcW w:w="2433" w:type="pct"/>
            <w:shd w:val="clear" w:color="auto" w:fill="auto"/>
            <w:vAlign w:val="center"/>
          </w:tcPr>
          <w:p w:rsidR="000422E5" w:rsidRPr="00D32A92" w:rsidRDefault="000422E5"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O5.R13.I2.A4.</w:t>
            </w:r>
            <w:r>
              <w:rPr>
                <w:rFonts w:ascii="Calibri" w:eastAsia="Times New Roman" w:hAnsi="Calibri" w:cs="Calibri"/>
                <w:color w:val="000000"/>
                <w:kern w:val="0"/>
                <w:sz w:val="22"/>
                <w:szCs w:val="22"/>
              </w:rPr>
              <w:t xml:space="preserve"> </w:t>
            </w:r>
            <w:r w:rsidRPr="00D32A92">
              <w:rPr>
                <w:rFonts w:ascii="Calibri" w:eastAsia="Times New Roman" w:hAnsi="Calibri" w:cs="Calibri"/>
                <w:color w:val="000000"/>
                <w:kern w:val="0"/>
                <w:sz w:val="22"/>
                <w:szCs w:val="22"/>
              </w:rPr>
              <w:t xml:space="preserve">Sistematización de la experiencia de implementación de la política de género. </w:t>
            </w:r>
          </w:p>
        </w:tc>
        <w:tc>
          <w:tcPr>
            <w:tcW w:w="69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6E3FAA">
        <w:trPr>
          <w:trHeight w:val="695"/>
        </w:trPr>
        <w:tc>
          <w:tcPr>
            <w:tcW w:w="2433" w:type="pct"/>
            <w:shd w:val="clear" w:color="auto" w:fill="auto"/>
            <w:vAlign w:val="center"/>
          </w:tcPr>
          <w:p w:rsidR="000422E5" w:rsidRPr="00F23489" w:rsidRDefault="00F23489" w:rsidP="009F2564">
            <w:pPr>
              <w:widowControl/>
              <w:suppressAutoHyphens w:val="0"/>
              <w:ind w:left="0" w:firstLine="0"/>
              <w:rPr>
                <w:rFonts w:ascii="Calibri" w:eastAsia="Times New Roman" w:hAnsi="Calibri" w:cs="Calibri"/>
                <w:color w:val="000000"/>
                <w:kern w:val="0"/>
                <w:sz w:val="22"/>
                <w:szCs w:val="20"/>
              </w:rPr>
            </w:pPr>
            <w:r w:rsidRPr="00E73B9B">
              <w:rPr>
                <w:rFonts w:ascii="Calibri" w:eastAsia="Times New Roman" w:hAnsi="Calibri" w:cs="Calibri"/>
                <w:b/>
                <w:color w:val="000000"/>
                <w:kern w:val="0"/>
                <w:sz w:val="22"/>
                <w:szCs w:val="20"/>
              </w:rPr>
              <w:t xml:space="preserve">O5.R13.I3.A1. </w:t>
            </w:r>
            <w:r w:rsidR="000422E5" w:rsidRPr="00F23489">
              <w:rPr>
                <w:rFonts w:ascii="Calibri" w:eastAsia="Times New Roman" w:hAnsi="Calibri" w:cs="Calibri"/>
                <w:color w:val="000000"/>
                <w:kern w:val="0"/>
                <w:sz w:val="22"/>
                <w:szCs w:val="20"/>
              </w:rPr>
              <w:t>Elaborar y presentar para  aprobación el mecanismo institucional que ejecutara la Política institucional para la igualdad.</w:t>
            </w:r>
          </w:p>
        </w:tc>
        <w:tc>
          <w:tcPr>
            <w:tcW w:w="69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6E3FAA">
        <w:trPr>
          <w:trHeight w:val="695"/>
        </w:trPr>
        <w:tc>
          <w:tcPr>
            <w:tcW w:w="2433" w:type="pct"/>
            <w:shd w:val="clear" w:color="auto" w:fill="auto"/>
            <w:vAlign w:val="center"/>
          </w:tcPr>
          <w:p w:rsidR="000422E5" w:rsidRPr="00F23489" w:rsidRDefault="00F23489" w:rsidP="009F2564">
            <w:pPr>
              <w:widowControl/>
              <w:suppressAutoHyphens w:val="0"/>
              <w:ind w:left="0" w:firstLine="0"/>
              <w:rPr>
                <w:rFonts w:ascii="Calibri" w:eastAsia="Times New Roman" w:hAnsi="Calibri" w:cs="Calibri"/>
                <w:color w:val="000000"/>
                <w:kern w:val="0"/>
                <w:sz w:val="22"/>
                <w:szCs w:val="20"/>
              </w:rPr>
            </w:pPr>
            <w:r w:rsidRPr="00E73B9B">
              <w:rPr>
                <w:rFonts w:ascii="Calibri" w:eastAsia="Times New Roman" w:hAnsi="Calibri" w:cs="Calibri"/>
                <w:b/>
                <w:color w:val="000000"/>
                <w:kern w:val="0"/>
                <w:sz w:val="22"/>
                <w:szCs w:val="20"/>
              </w:rPr>
              <w:t>O5.R13.I3.A2.</w:t>
            </w:r>
            <w:r>
              <w:rPr>
                <w:rFonts w:ascii="Calibri" w:eastAsia="Times New Roman" w:hAnsi="Calibri" w:cs="Calibri"/>
                <w:color w:val="000000"/>
                <w:kern w:val="0"/>
                <w:sz w:val="22"/>
                <w:szCs w:val="20"/>
              </w:rPr>
              <w:t xml:space="preserve"> </w:t>
            </w:r>
            <w:r w:rsidR="000422E5" w:rsidRPr="00F23489">
              <w:rPr>
                <w:rFonts w:ascii="Calibri" w:eastAsia="Times New Roman" w:hAnsi="Calibri" w:cs="Calibri"/>
                <w:color w:val="000000"/>
                <w:kern w:val="0"/>
                <w:sz w:val="22"/>
                <w:szCs w:val="20"/>
              </w:rPr>
              <w:t>Organizado y  funcionando el mecanismo  institucional para la igualdad de género.</w:t>
            </w:r>
          </w:p>
        </w:tc>
        <w:tc>
          <w:tcPr>
            <w:tcW w:w="69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6E3FAA">
        <w:trPr>
          <w:trHeight w:val="695"/>
        </w:trPr>
        <w:tc>
          <w:tcPr>
            <w:tcW w:w="2433" w:type="pct"/>
            <w:shd w:val="clear" w:color="auto" w:fill="auto"/>
            <w:vAlign w:val="bottom"/>
          </w:tcPr>
          <w:p w:rsidR="000422E5" w:rsidRPr="00F23489" w:rsidRDefault="00F23489" w:rsidP="009F2564">
            <w:pPr>
              <w:widowControl/>
              <w:suppressAutoHyphens w:val="0"/>
              <w:ind w:left="0" w:firstLine="0"/>
              <w:rPr>
                <w:rFonts w:ascii="Calibri" w:eastAsia="Times New Roman" w:hAnsi="Calibri" w:cs="Calibri"/>
                <w:color w:val="000000"/>
                <w:kern w:val="0"/>
                <w:sz w:val="22"/>
                <w:szCs w:val="20"/>
              </w:rPr>
            </w:pPr>
            <w:r w:rsidRPr="00E73B9B">
              <w:rPr>
                <w:rFonts w:ascii="Calibri" w:eastAsia="Times New Roman" w:hAnsi="Calibri" w:cs="Calibri"/>
                <w:b/>
                <w:color w:val="000000"/>
                <w:kern w:val="0"/>
                <w:sz w:val="22"/>
                <w:szCs w:val="20"/>
              </w:rPr>
              <w:t>O5.R13.I3.A3.</w:t>
            </w:r>
            <w:r>
              <w:rPr>
                <w:rFonts w:ascii="Calibri" w:eastAsia="Times New Roman" w:hAnsi="Calibri" w:cs="Calibri"/>
                <w:color w:val="000000"/>
                <w:kern w:val="0"/>
                <w:sz w:val="22"/>
                <w:szCs w:val="20"/>
              </w:rPr>
              <w:t xml:space="preserve"> </w:t>
            </w:r>
            <w:r w:rsidR="000422E5" w:rsidRPr="00F23489">
              <w:rPr>
                <w:rFonts w:ascii="Calibri" w:eastAsia="Times New Roman" w:hAnsi="Calibri" w:cs="Calibri"/>
                <w:color w:val="000000"/>
                <w:kern w:val="0"/>
                <w:sz w:val="22"/>
                <w:szCs w:val="20"/>
              </w:rPr>
              <w:t>Mecanismo institucional para la igualdad de género funcionando y ejecutando la Política de igualdad y el Plan de acción</w:t>
            </w:r>
          </w:p>
        </w:tc>
        <w:tc>
          <w:tcPr>
            <w:tcW w:w="69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6E3FAA">
            <w:pPr>
              <w:widowControl/>
              <w:suppressAutoHyphens w:val="0"/>
              <w:ind w:left="0" w:firstLine="0"/>
              <w:jc w:val="center"/>
              <w:rPr>
                <w:rFonts w:ascii="Calibri" w:eastAsia="Times New Roman" w:hAnsi="Calibri" w:cs="Calibri"/>
                <w:color w:val="000000"/>
                <w:kern w:val="0"/>
                <w:sz w:val="22"/>
                <w:szCs w:val="22"/>
              </w:rPr>
            </w:pPr>
          </w:p>
        </w:tc>
      </w:tr>
      <w:tr w:rsidR="000422E5" w:rsidRPr="00D32A92" w:rsidTr="0071432D">
        <w:trPr>
          <w:trHeight w:val="695"/>
        </w:trPr>
        <w:tc>
          <w:tcPr>
            <w:tcW w:w="2433" w:type="pct"/>
            <w:shd w:val="clear" w:color="auto" w:fill="auto"/>
            <w:vAlign w:val="center"/>
          </w:tcPr>
          <w:p w:rsidR="000422E5" w:rsidRPr="00F23489" w:rsidRDefault="00F23489" w:rsidP="009F2564">
            <w:pPr>
              <w:widowControl/>
              <w:suppressAutoHyphens w:val="0"/>
              <w:ind w:left="0" w:firstLine="0"/>
              <w:rPr>
                <w:rFonts w:ascii="Calibri" w:eastAsia="Times New Roman" w:hAnsi="Calibri" w:cs="Calibri"/>
                <w:color w:val="000000"/>
                <w:kern w:val="0"/>
                <w:sz w:val="22"/>
                <w:szCs w:val="20"/>
              </w:rPr>
            </w:pPr>
            <w:r w:rsidRPr="00E73B9B">
              <w:rPr>
                <w:rFonts w:ascii="Calibri" w:eastAsia="Times New Roman" w:hAnsi="Calibri" w:cs="Calibri"/>
                <w:b/>
                <w:color w:val="000000"/>
                <w:kern w:val="0"/>
                <w:sz w:val="22"/>
                <w:szCs w:val="20"/>
              </w:rPr>
              <w:t>O5.R13.I3.A4.</w:t>
            </w:r>
            <w:r>
              <w:rPr>
                <w:rFonts w:ascii="Calibri" w:eastAsia="Times New Roman" w:hAnsi="Calibri" w:cs="Calibri"/>
                <w:color w:val="000000"/>
                <w:kern w:val="0"/>
                <w:sz w:val="22"/>
                <w:szCs w:val="20"/>
              </w:rPr>
              <w:t xml:space="preserve"> </w:t>
            </w:r>
            <w:r w:rsidRPr="00F23489">
              <w:rPr>
                <w:rFonts w:ascii="Calibri" w:eastAsia="Times New Roman" w:hAnsi="Calibri" w:cs="Calibri"/>
                <w:color w:val="000000"/>
                <w:kern w:val="0"/>
                <w:sz w:val="22"/>
                <w:szCs w:val="20"/>
              </w:rPr>
              <w:t>Evaluación y actualización de la Política Institucional de género y el mecanismo de igualdad de género</w:t>
            </w:r>
          </w:p>
        </w:tc>
        <w:tc>
          <w:tcPr>
            <w:tcW w:w="695" w:type="pct"/>
            <w:shd w:val="clear" w:color="auto" w:fill="auto"/>
            <w:noWrap/>
            <w:vAlign w:val="center"/>
          </w:tcPr>
          <w:p w:rsidR="000422E5" w:rsidRPr="00D32A92" w:rsidRDefault="00F23489" w:rsidP="0071432D">
            <w:pPr>
              <w:widowControl/>
              <w:suppressAutoHyphens w:val="0"/>
              <w:ind w:left="0" w:firstLine="0"/>
              <w:jc w:val="center"/>
              <w:rPr>
                <w:rFonts w:ascii="Calibri" w:eastAsia="Times New Roman" w:hAnsi="Calibri" w:cs="Calibri"/>
                <w:color w:val="000000"/>
                <w:kern w:val="0"/>
                <w:sz w:val="22"/>
                <w:szCs w:val="22"/>
              </w:rPr>
            </w:pPr>
            <w:r w:rsidRPr="00F23489">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0422E5" w:rsidRPr="00D32A92" w:rsidRDefault="00F23489" w:rsidP="0071432D">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0422E5" w:rsidRPr="00D32A92" w:rsidTr="0071432D">
        <w:trPr>
          <w:trHeight w:val="695"/>
        </w:trPr>
        <w:tc>
          <w:tcPr>
            <w:tcW w:w="2433" w:type="pct"/>
            <w:shd w:val="clear" w:color="auto" w:fill="auto"/>
            <w:vAlign w:val="bottom"/>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O5.R13.I4.A1.</w:t>
            </w:r>
            <w:r>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Elaborar y presentar para su aprobación un plan de medidas institucionales para conciliar el trabajo y tareas de cuidado a trabajadoras y trabajadores con responsabilidades familiares.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F23489">
        <w:trPr>
          <w:trHeight w:val="695"/>
        </w:trPr>
        <w:tc>
          <w:tcPr>
            <w:tcW w:w="2433" w:type="pct"/>
            <w:shd w:val="clear" w:color="auto" w:fill="auto"/>
            <w:vAlign w:val="center"/>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O5.R13.I4.A2.</w:t>
            </w:r>
            <w:r>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Asesorar para incluir medidas administrativas de apoyo a las mujeres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F23489">
        <w:trPr>
          <w:trHeight w:val="695"/>
        </w:trPr>
        <w:tc>
          <w:tcPr>
            <w:tcW w:w="2433" w:type="pct"/>
            <w:shd w:val="clear" w:color="auto" w:fill="auto"/>
            <w:vAlign w:val="center"/>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O5.R13.I4.A3.</w:t>
            </w:r>
            <w:r>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Seguimiento a propuestas y gestión de recursos para llevarlas a cabo</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71432D">
        <w:trPr>
          <w:trHeight w:val="695"/>
        </w:trPr>
        <w:tc>
          <w:tcPr>
            <w:tcW w:w="2433" w:type="pct"/>
            <w:shd w:val="clear" w:color="auto" w:fill="auto"/>
            <w:vAlign w:val="bottom"/>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lastRenderedPageBreak/>
              <w:t>O5.R13.I5.A1.</w:t>
            </w:r>
            <w:r>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Establecer las bases para el programa de certificación del sistema de gestión de igualdad de género en las empresas privadas y públicas.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71432D">
        <w:trPr>
          <w:trHeight w:val="695"/>
        </w:trPr>
        <w:tc>
          <w:tcPr>
            <w:tcW w:w="2433" w:type="pct"/>
            <w:shd w:val="clear" w:color="auto" w:fill="auto"/>
            <w:vAlign w:val="bottom"/>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 xml:space="preserve">O5.R13.I5.A2. </w:t>
            </w:r>
            <w:r w:rsidR="000422E5" w:rsidRPr="00D32A92">
              <w:rPr>
                <w:rFonts w:ascii="Calibri" w:eastAsia="Times New Roman" w:hAnsi="Calibri" w:cs="Calibri"/>
                <w:color w:val="000000"/>
                <w:kern w:val="0"/>
                <w:sz w:val="22"/>
                <w:szCs w:val="22"/>
              </w:rPr>
              <w:t>Funcionando  un programa piloto de certificación del sistema de gestión de igualdad de género en las empresas privadas y públicas.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71432D">
        <w:trPr>
          <w:trHeight w:val="695"/>
        </w:trPr>
        <w:tc>
          <w:tcPr>
            <w:tcW w:w="2433" w:type="pct"/>
            <w:shd w:val="clear" w:color="auto" w:fill="auto"/>
            <w:vAlign w:val="bottom"/>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O5.R13.I5.A3.</w:t>
            </w:r>
            <w:r w:rsidRPr="00F23489">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Evaluación y ajustes al  programa de certificación del sistema de gestión de igualdad de género en las empresas privadas y públicas.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71432D">
        <w:trPr>
          <w:trHeight w:val="695"/>
        </w:trPr>
        <w:tc>
          <w:tcPr>
            <w:tcW w:w="2433" w:type="pct"/>
            <w:shd w:val="clear" w:color="auto" w:fill="auto"/>
            <w:vAlign w:val="bottom"/>
          </w:tcPr>
          <w:p w:rsidR="000422E5" w:rsidRPr="00D32A92" w:rsidRDefault="00F23489"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O5.R13.I5.A4.</w:t>
            </w:r>
            <w:r w:rsidRPr="00F23489">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Funcionando el programa de certificación del sistema de gestión de igualdad de género en las empresas privadas y públicas.</w:t>
            </w:r>
          </w:p>
        </w:tc>
        <w:tc>
          <w:tcPr>
            <w:tcW w:w="69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GÉNERO</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0422E5" w:rsidRPr="00D32A92" w:rsidRDefault="000422E5" w:rsidP="0071432D">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9B19B3">
        <w:trPr>
          <w:trHeight w:val="1158"/>
        </w:trPr>
        <w:tc>
          <w:tcPr>
            <w:tcW w:w="2433" w:type="pct"/>
            <w:shd w:val="clear" w:color="auto" w:fill="auto"/>
            <w:vAlign w:val="center"/>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bookmarkStart w:id="16" w:name="RANGE!A215"/>
            <w:r w:rsidRPr="00E73B9B">
              <w:rPr>
                <w:rFonts w:ascii="Calibri" w:eastAsia="Times New Roman" w:hAnsi="Calibri" w:cs="Calibri"/>
                <w:b/>
                <w:color w:val="000000"/>
                <w:kern w:val="0"/>
                <w:sz w:val="22"/>
                <w:szCs w:val="22"/>
              </w:rPr>
              <w:t>O5.R14.I1.</w:t>
            </w:r>
            <w:r w:rsidR="00730912" w:rsidRPr="00E73B9B">
              <w:rPr>
                <w:rFonts w:ascii="Calibri" w:eastAsia="Times New Roman" w:hAnsi="Calibri" w:cs="Calibri"/>
                <w:b/>
                <w:color w:val="000000"/>
                <w:kern w:val="0"/>
                <w:sz w:val="22"/>
                <w:szCs w:val="22"/>
              </w:rPr>
              <w:t>A1.</w:t>
            </w:r>
            <w:r>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Restaurar y equipar  los dos salones de capacitación del Centro de Recreación Constitución 1950, construcción de cerco perimetral y mejorada infraestructura de recreación.</w:t>
            </w:r>
            <w:bookmarkEnd w:id="16"/>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693"/>
        </w:trPr>
        <w:tc>
          <w:tcPr>
            <w:tcW w:w="2433" w:type="pct"/>
            <w:shd w:val="clear" w:color="auto" w:fill="auto"/>
            <w:vAlign w:val="center"/>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O5.R14.I</w:t>
            </w:r>
            <w:r w:rsidR="00730912" w:rsidRPr="00E73B9B">
              <w:rPr>
                <w:rFonts w:ascii="Calibri" w:eastAsia="Times New Roman" w:hAnsi="Calibri" w:cs="Calibri"/>
                <w:b/>
                <w:color w:val="000000"/>
                <w:kern w:val="0"/>
                <w:sz w:val="22"/>
                <w:szCs w:val="22"/>
              </w:rPr>
              <w:t>1.A</w:t>
            </w:r>
            <w:r w:rsidRPr="00E73B9B">
              <w:rPr>
                <w:rFonts w:ascii="Calibri" w:eastAsia="Times New Roman" w:hAnsi="Calibri" w:cs="Calibri"/>
                <w:b/>
                <w:color w:val="000000"/>
                <w:kern w:val="0"/>
                <w:sz w:val="22"/>
                <w:szCs w:val="22"/>
              </w:rPr>
              <w:t>2.</w:t>
            </w:r>
            <w:r w:rsidRPr="006E3FAA">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Revisar y actualizar la normativa que rige los Centros de Recreación y formación.</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E73B9B">
        <w:trPr>
          <w:trHeight w:val="900"/>
        </w:trPr>
        <w:tc>
          <w:tcPr>
            <w:tcW w:w="2433" w:type="pct"/>
            <w:shd w:val="clear" w:color="auto" w:fill="auto"/>
            <w:vAlign w:val="center"/>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O5.R14.I</w:t>
            </w:r>
            <w:r w:rsidR="00730912" w:rsidRPr="00E73B9B">
              <w:rPr>
                <w:rFonts w:ascii="Calibri" w:eastAsia="Times New Roman" w:hAnsi="Calibri" w:cs="Calibri"/>
                <w:b/>
                <w:color w:val="000000"/>
                <w:kern w:val="0"/>
                <w:sz w:val="22"/>
                <w:szCs w:val="22"/>
              </w:rPr>
              <w:t>1.A</w:t>
            </w:r>
            <w:r w:rsidRPr="00E73B9B">
              <w:rPr>
                <w:rFonts w:ascii="Calibri" w:eastAsia="Times New Roman" w:hAnsi="Calibri" w:cs="Calibri"/>
                <w:b/>
                <w:color w:val="000000"/>
                <w:kern w:val="0"/>
                <w:sz w:val="22"/>
                <w:szCs w:val="22"/>
              </w:rPr>
              <w:t>3.</w:t>
            </w:r>
            <w:r w:rsidR="000422E5" w:rsidRPr="00E73B9B">
              <w:rPr>
                <w:rFonts w:ascii="Calibri" w:eastAsia="Times New Roman" w:hAnsi="Calibri" w:cs="Calibri"/>
                <w:b/>
                <w:color w:val="000000"/>
                <w:kern w:val="0"/>
                <w:sz w:val="22"/>
                <w:szCs w:val="22"/>
              </w:rPr>
              <w:t xml:space="preserve"> </w:t>
            </w:r>
            <w:r w:rsidR="000422E5" w:rsidRPr="00D32A92">
              <w:rPr>
                <w:rFonts w:ascii="Calibri" w:eastAsia="Times New Roman" w:hAnsi="Calibri" w:cs="Calibri"/>
                <w:color w:val="000000"/>
                <w:kern w:val="0"/>
                <w:sz w:val="22"/>
                <w:szCs w:val="22"/>
              </w:rPr>
              <w:t>Equipar  y adecuar el salón y las áreas deportivas del Centro de Recreación Dr. Humberto Romero Albergue.</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bottom"/>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r w:rsidRPr="00E73B9B">
              <w:rPr>
                <w:rFonts w:ascii="Calibri" w:eastAsia="Times New Roman" w:hAnsi="Calibri" w:cs="Calibri"/>
                <w:b/>
                <w:color w:val="000000"/>
                <w:kern w:val="0"/>
                <w:sz w:val="22"/>
                <w:szCs w:val="22"/>
              </w:rPr>
              <w:t>O5.R14.I</w:t>
            </w:r>
            <w:r w:rsidR="00730912" w:rsidRPr="00E73B9B">
              <w:rPr>
                <w:rFonts w:ascii="Calibri" w:eastAsia="Times New Roman" w:hAnsi="Calibri" w:cs="Calibri"/>
                <w:b/>
                <w:color w:val="000000"/>
                <w:kern w:val="0"/>
                <w:sz w:val="22"/>
                <w:szCs w:val="22"/>
              </w:rPr>
              <w:t>1.A</w:t>
            </w:r>
            <w:r w:rsidRPr="00E73B9B">
              <w:rPr>
                <w:rFonts w:ascii="Calibri" w:eastAsia="Times New Roman" w:hAnsi="Calibri" w:cs="Calibri"/>
                <w:b/>
                <w:color w:val="000000"/>
                <w:kern w:val="0"/>
                <w:sz w:val="22"/>
                <w:szCs w:val="22"/>
              </w:rPr>
              <w:t>4</w:t>
            </w:r>
            <w:r w:rsidR="000422E5" w:rsidRPr="00E73B9B">
              <w:rPr>
                <w:rFonts w:ascii="Calibri" w:eastAsia="Times New Roman" w:hAnsi="Calibri" w:cs="Calibri"/>
                <w:b/>
                <w:color w:val="000000"/>
                <w:kern w:val="0"/>
                <w:sz w:val="22"/>
                <w:szCs w:val="22"/>
              </w:rPr>
              <w:t xml:space="preserve">. </w:t>
            </w:r>
            <w:r w:rsidR="000422E5" w:rsidRPr="00D32A92">
              <w:rPr>
                <w:rFonts w:ascii="Calibri" w:eastAsia="Times New Roman" w:hAnsi="Calibri" w:cs="Calibri"/>
                <w:color w:val="000000"/>
                <w:kern w:val="0"/>
                <w:sz w:val="22"/>
                <w:szCs w:val="22"/>
              </w:rPr>
              <w:t>Desarrollar e implementar sistema de reservaciones en línea y pago en bancos.</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E73B9B">
        <w:trPr>
          <w:trHeight w:val="1042"/>
        </w:trPr>
        <w:tc>
          <w:tcPr>
            <w:tcW w:w="2433" w:type="pct"/>
            <w:shd w:val="clear" w:color="auto" w:fill="auto"/>
            <w:vAlign w:val="center"/>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bookmarkStart w:id="17" w:name="RANGE!A219"/>
            <w:r w:rsidRPr="00E73B9B">
              <w:rPr>
                <w:rFonts w:ascii="Calibri" w:eastAsia="Times New Roman" w:hAnsi="Calibri" w:cs="Calibri"/>
                <w:b/>
                <w:color w:val="000000"/>
                <w:kern w:val="0"/>
                <w:sz w:val="22"/>
                <w:szCs w:val="22"/>
              </w:rPr>
              <w:t>O5.R14.I</w:t>
            </w:r>
            <w:r w:rsidR="00730912" w:rsidRPr="00E73B9B">
              <w:rPr>
                <w:rFonts w:ascii="Calibri" w:eastAsia="Times New Roman" w:hAnsi="Calibri" w:cs="Calibri"/>
                <w:b/>
                <w:color w:val="000000"/>
                <w:kern w:val="0"/>
                <w:sz w:val="22"/>
                <w:szCs w:val="22"/>
              </w:rPr>
              <w:t>1.A</w:t>
            </w:r>
            <w:r w:rsidRPr="00E73B9B">
              <w:rPr>
                <w:rFonts w:ascii="Calibri" w:eastAsia="Times New Roman" w:hAnsi="Calibri" w:cs="Calibri"/>
                <w:b/>
                <w:color w:val="000000"/>
                <w:kern w:val="0"/>
                <w:sz w:val="22"/>
                <w:szCs w:val="22"/>
              </w:rPr>
              <w:t>5</w:t>
            </w:r>
            <w:r w:rsidR="000422E5" w:rsidRPr="00D32A92">
              <w:rPr>
                <w:rFonts w:ascii="Calibri" w:eastAsia="Times New Roman" w:hAnsi="Calibri" w:cs="Calibri"/>
                <w:color w:val="000000"/>
                <w:kern w:val="0"/>
                <w:sz w:val="22"/>
                <w:szCs w:val="22"/>
              </w:rPr>
              <w:t>. Restaurar y equipar  las cabañas del sector B y C, el salón de capacitación, las áreas deportivas e instalación de agua potable del Centro de Recreación Dr. Mario Zamora Rivas.</w:t>
            </w:r>
            <w:bookmarkEnd w:id="17"/>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bottom"/>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w:t>
            </w:r>
            <w:r w:rsidR="00730912" w:rsidRPr="009B19B3">
              <w:rPr>
                <w:rFonts w:ascii="Calibri" w:eastAsia="Times New Roman" w:hAnsi="Calibri" w:cs="Calibri"/>
                <w:b/>
                <w:color w:val="000000"/>
                <w:kern w:val="0"/>
                <w:sz w:val="22"/>
                <w:szCs w:val="22"/>
              </w:rPr>
              <w:t>1.A</w:t>
            </w:r>
            <w:r w:rsidRPr="009B19B3">
              <w:rPr>
                <w:rFonts w:ascii="Calibri" w:eastAsia="Times New Roman" w:hAnsi="Calibri" w:cs="Calibri"/>
                <w:b/>
                <w:color w:val="000000"/>
                <w:kern w:val="0"/>
                <w:sz w:val="22"/>
                <w:szCs w:val="22"/>
              </w:rPr>
              <w:t>6</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Implementar sistema de reservaciones en línea y pago electrónico.</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6E3FAA">
        <w:trPr>
          <w:trHeight w:val="866"/>
        </w:trPr>
        <w:tc>
          <w:tcPr>
            <w:tcW w:w="2433" w:type="pct"/>
            <w:shd w:val="clear" w:color="auto" w:fill="auto"/>
            <w:vAlign w:val="bottom"/>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lastRenderedPageBreak/>
              <w:t>O5.R14.I</w:t>
            </w:r>
            <w:r w:rsidR="00730912" w:rsidRPr="009B19B3">
              <w:rPr>
                <w:rFonts w:ascii="Calibri" w:eastAsia="Times New Roman" w:hAnsi="Calibri" w:cs="Calibri"/>
                <w:b/>
                <w:color w:val="000000"/>
                <w:kern w:val="0"/>
                <w:sz w:val="22"/>
                <w:szCs w:val="22"/>
              </w:rPr>
              <w:t>1.A</w:t>
            </w:r>
            <w:r w:rsidRPr="009B19B3">
              <w:rPr>
                <w:rFonts w:ascii="Calibri" w:eastAsia="Times New Roman" w:hAnsi="Calibri" w:cs="Calibri"/>
                <w:b/>
                <w:color w:val="000000"/>
                <w:kern w:val="0"/>
                <w:sz w:val="22"/>
                <w:szCs w:val="22"/>
              </w:rPr>
              <w:t>7</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Restaurar y equipar  las cabañas, el salón de capacitación y la piscina para niños del sector B del Centro de Recreación Dr. Felix Chalaix, El Tamarindo.</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bottom"/>
            <w:hideMark/>
          </w:tcPr>
          <w:p w:rsidR="000422E5" w:rsidRPr="00D32A92" w:rsidRDefault="006E3FAA"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w:t>
            </w:r>
            <w:r w:rsidR="00730912" w:rsidRPr="009B19B3">
              <w:rPr>
                <w:rFonts w:ascii="Calibri" w:eastAsia="Times New Roman" w:hAnsi="Calibri" w:cs="Calibri"/>
                <w:b/>
                <w:color w:val="000000"/>
                <w:kern w:val="0"/>
                <w:sz w:val="22"/>
                <w:szCs w:val="22"/>
              </w:rPr>
              <w:t>1.A</w:t>
            </w:r>
            <w:r w:rsidRPr="009B19B3">
              <w:rPr>
                <w:rFonts w:ascii="Calibri" w:eastAsia="Times New Roman" w:hAnsi="Calibri" w:cs="Calibri"/>
                <w:b/>
                <w:color w:val="000000"/>
                <w:kern w:val="0"/>
                <w:sz w:val="22"/>
                <w:szCs w:val="22"/>
              </w:rPr>
              <w:t>8</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Sistema de reservaciones en línea y pago electrónico funcionando.</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6E3FAA">
              <w:rPr>
                <w:rFonts w:ascii="Calibri" w:eastAsia="Times New Roman" w:hAnsi="Calibri" w:cs="Calibri"/>
                <w:color w:val="000000"/>
                <w:kern w:val="0"/>
                <w:sz w:val="22"/>
                <w:szCs w:val="22"/>
              </w:rPr>
              <w:t>X</w:t>
            </w:r>
          </w:p>
        </w:tc>
      </w:tr>
      <w:tr w:rsidR="000422E5" w:rsidRPr="00D32A92" w:rsidTr="009B19B3">
        <w:trPr>
          <w:trHeight w:val="600"/>
        </w:trPr>
        <w:tc>
          <w:tcPr>
            <w:tcW w:w="2433" w:type="pct"/>
            <w:shd w:val="clear" w:color="auto" w:fill="auto"/>
            <w:vAlign w:val="center"/>
            <w:hideMark/>
          </w:tcPr>
          <w:p w:rsidR="000422E5" w:rsidRPr="00D32A92" w:rsidRDefault="009B19B3"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w:t>
            </w:r>
            <w:r w:rsidR="00730912" w:rsidRPr="009B19B3">
              <w:rPr>
                <w:rFonts w:ascii="Calibri" w:eastAsia="Times New Roman" w:hAnsi="Calibri" w:cs="Calibri"/>
                <w:b/>
                <w:color w:val="000000"/>
                <w:kern w:val="0"/>
                <w:sz w:val="22"/>
                <w:szCs w:val="22"/>
              </w:rPr>
              <w:t>5.R14.I2.A</w:t>
            </w:r>
            <w:r w:rsidR="000422E5" w:rsidRPr="009B19B3">
              <w:rPr>
                <w:rFonts w:ascii="Calibri" w:eastAsia="Times New Roman" w:hAnsi="Calibri" w:cs="Calibri"/>
                <w:b/>
                <w:color w:val="000000"/>
                <w:kern w:val="0"/>
                <w:sz w:val="22"/>
                <w:szCs w:val="22"/>
              </w:rPr>
              <w:t>1.</w:t>
            </w:r>
            <w:r w:rsidR="000422E5" w:rsidRPr="00D32A92">
              <w:rPr>
                <w:rFonts w:ascii="Calibri" w:eastAsia="Times New Roman" w:hAnsi="Calibri" w:cs="Calibri"/>
                <w:color w:val="000000"/>
                <w:kern w:val="0"/>
                <w:sz w:val="22"/>
                <w:szCs w:val="22"/>
              </w:rPr>
              <w:t xml:space="preserve"> Revisar y actualizar el Reglamento Interno de Trabajo.</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900"/>
        </w:trPr>
        <w:tc>
          <w:tcPr>
            <w:tcW w:w="2433" w:type="pct"/>
            <w:shd w:val="clear" w:color="auto" w:fill="auto"/>
            <w:vAlign w:val="center"/>
            <w:hideMark/>
          </w:tcPr>
          <w:p w:rsidR="000422E5" w:rsidRPr="00D32A92" w:rsidRDefault="009B19B3"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w:t>
            </w:r>
            <w:r w:rsidR="00730912" w:rsidRPr="009B19B3">
              <w:rPr>
                <w:rFonts w:ascii="Calibri" w:eastAsia="Times New Roman" w:hAnsi="Calibri" w:cs="Calibri"/>
                <w:b/>
                <w:color w:val="000000"/>
                <w:kern w:val="0"/>
                <w:sz w:val="22"/>
                <w:szCs w:val="22"/>
              </w:rPr>
              <w:t>5.R14.I2.A</w:t>
            </w:r>
            <w:r w:rsidR="000422E5" w:rsidRPr="009B19B3">
              <w:rPr>
                <w:rFonts w:ascii="Calibri" w:eastAsia="Times New Roman" w:hAnsi="Calibri" w:cs="Calibri"/>
                <w:b/>
                <w:color w:val="000000"/>
                <w:kern w:val="0"/>
                <w:sz w:val="22"/>
                <w:szCs w:val="22"/>
              </w:rPr>
              <w:t>2</w:t>
            </w:r>
            <w:r w:rsidR="000422E5" w:rsidRPr="00D32A92">
              <w:rPr>
                <w:rFonts w:ascii="Calibri" w:eastAsia="Times New Roman" w:hAnsi="Calibri" w:cs="Calibri"/>
                <w:color w:val="000000"/>
                <w:kern w:val="0"/>
                <w:sz w:val="22"/>
                <w:szCs w:val="22"/>
              </w:rPr>
              <w:t>. Revisar y actualizar la Normativa relacionada con administración de personal.</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600"/>
        </w:trPr>
        <w:tc>
          <w:tcPr>
            <w:tcW w:w="2433" w:type="pct"/>
            <w:shd w:val="clear" w:color="auto" w:fill="auto"/>
            <w:vAlign w:val="center"/>
            <w:hideMark/>
          </w:tcPr>
          <w:p w:rsidR="000422E5" w:rsidRPr="00D32A92" w:rsidRDefault="009B19B3"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w:t>
            </w:r>
            <w:r w:rsidR="00730912" w:rsidRPr="009B19B3">
              <w:rPr>
                <w:rFonts w:ascii="Calibri" w:eastAsia="Times New Roman" w:hAnsi="Calibri" w:cs="Calibri"/>
                <w:b/>
                <w:color w:val="000000"/>
                <w:kern w:val="0"/>
                <w:sz w:val="22"/>
                <w:szCs w:val="22"/>
              </w:rPr>
              <w:t>5.R14.I2.A3.</w:t>
            </w:r>
            <w:r w:rsidR="00730912" w:rsidRPr="00730912">
              <w:rPr>
                <w:rFonts w:ascii="Calibri" w:eastAsia="Times New Roman" w:hAnsi="Calibri" w:cs="Calibri"/>
                <w:color w:val="000000"/>
                <w:kern w:val="0"/>
                <w:sz w:val="22"/>
                <w:szCs w:val="22"/>
              </w:rPr>
              <w:t xml:space="preserve"> </w:t>
            </w:r>
            <w:r w:rsidR="000422E5" w:rsidRPr="00D32A92">
              <w:rPr>
                <w:rFonts w:ascii="Calibri" w:eastAsia="Times New Roman" w:hAnsi="Calibri" w:cs="Calibri"/>
                <w:color w:val="000000"/>
                <w:kern w:val="0"/>
                <w:sz w:val="22"/>
                <w:szCs w:val="22"/>
              </w:rPr>
              <w:t>Revisar y actualizar la normativa administrativa.</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900"/>
        </w:trPr>
        <w:tc>
          <w:tcPr>
            <w:tcW w:w="2433" w:type="pct"/>
            <w:shd w:val="clear" w:color="auto" w:fill="auto"/>
            <w:vAlign w:val="center"/>
            <w:hideMark/>
          </w:tcPr>
          <w:p w:rsidR="000422E5" w:rsidRPr="00D32A92" w:rsidRDefault="009B19B3"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w:t>
            </w:r>
            <w:r w:rsidR="00730912" w:rsidRPr="009B19B3">
              <w:rPr>
                <w:rFonts w:ascii="Calibri" w:eastAsia="Times New Roman" w:hAnsi="Calibri" w:cs="Calibri"/>
                <w:b/>
                <w:color w:val="000000"/>
                <w:kern w:val="0"/>
                <w:sz w:val="22"/>
                <w:szCs w:val="22"/>
              </w:rPr>
              <w:t>5.R14.I2.A4</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En el 2015 Creado, aprobado y funcionando un Protocolo Institucional para la Resolución de Conflictos.</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600"/>
        </w:trPr>
        <w:tc>
          <w:tcPr>
            <w:tcW w:w="2433" w:type="pct"/>
            <w:shd w:val="clear" w:color="auto" w:fill="auto"/>
            <w:vAlign w:val="center"/>
            <w:hideMark/>
          </w:tcPr>
          <w:p w:rsidR="000422E5" w:rsidRPr="00D32A92" w:rsidRDefault="009B19B3"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w:t>
            </w:r>
            <w:r w:rsidR="00730912" w:rsidRPr="009B19B3">
              <w:rPr>
                <w:rFonts w:ascii="Calibri" w:eastAsia="Times New Roman" w:hAnsi="Calibri" w:cs="Calibri"/>
                <w:b/>
                <w:color w:val="000000"/>
                <w:kern w:val="0"/>
                <w:sz w:val="22"/>
                <w:szCs w:val="22"/>
              </w:rPr>
              <w:t>5.R14.I2.A5</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Implementar la medición del desempeño grado 360 primera etapa.</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r w:rsidR="0073091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600"/>
        </w:trPr>
        <w:tc>
          <w:tcPr>
            <w:tcW w:w="2433" w:type="pct"/>
            <w:shd w:val="clear" w:color="auto" w:fill="auto"/>
            <w:vAlign w:val="center"/>
            <w:hideMark/>
          </w:tcPr>
          <w:p w:rsidR="000422E5" w:rsidRPr="00D32A92" w:rsidRDefault="009B19B3"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w:t>
            </w:r>
            <w:r w:rsidR="00730912" w:rsidRPr="009B19B3">
              <w:rPr>
                <w:rFonts w:ascii="Calibri" w:eastAsia="Times New Roman" w:hAnsi="Calibri" w:cs="Calibri"/>
                <w:b/>
                <w:color w:val="000000"/>
                <w:kern w:val="0"/>
                <w:sz w:val="22"/>
                <w:szCs w:val="22"/>
              </w:rPr>
              <w:t>5.R14.I2.A6</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Evaluación del impacto y eficiencia Institucional.</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730912">
        <w:trPr>
          <w:trHeight w:val="920"/>
        </w:trPr>
        <w:tc>
          <w:tcPr>
            <w:tcW w:w="2433" w:type="pct"/>
            <w:shd w:val="clear" w:color="auto" w:fill="auto"/>
            <w:vAlign w:val="bottom"/>
            <w:hideMark/>
          </w:tcPr>
          <w:p w:rsidR="000422E5" w:rsidRPr="00D32A92" w:rsidRDefault="00730912"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O5.R14.I3.A</w:t>
            </w:r>
            <w:r w:rsidR="000422E5" w:rsidRPr="009B19B3">
              <w:rPr>
                <w:rFonts w:ascii="Calibri" w:eastAsia="Times New Roman" w:hAnsi="Calibri" w:cs="Calibri"/>
                <w:b/>
                <w:color w:val="000000"/>
                <w:kern w:val="0"/>
                <w:sz w:val="22"/>
                <w:szCs w:val="22"/>
              </w:rPr>
              <w:t>1.</w:t>
            </w:r>
            <w:r w:rsidR="000422E5" w:rsidRPr="00D32A92">
              <w:rPr>
                <w:rFonts w:ascii="Calibri" w:eastAsia="Times New Roman" w:hAnsi="Calibri" w:cs="Calibri"/>
                <w:color w:val="000000"/>
                <w:kern w:val="0"/>
                <w:sz w:val="22"/>
                <w:szCs w:val="22"/>
              </w:rPr>
              <w:t xml:space="preserve"> Definir propuesta de integración de aplicativos informáticos de áreas administrativas y financieras, detallando claramente las áreas a integrar y presentar a aprobación.</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730912">
        <w:trPr>
          <w:trHeight w:val="565"/>
        </w:trPr>
        <w:tc>
          <w:tcPr>
            <w:tcW w:w="2433" w:type="pct"/>
            <w:shd w:val="clear" w:color="auto" w:fill="auto"/>
            <w:vAlign w:val="bottom"/>
            <w:hideMark/>
          </w:tcPr>
          <w:p w:rsidR="000422E5" w:rsidRPr="00D32A92" w:rsidRDefault="00730912"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O5.R14.I3.A2</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Integración de aplicativos de Bodega, UACI, Activo Fijo, Contabilidad y Presupuesto.</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bottom"/>
            <w:hideMark/>
          </w:tcPr>
          <w:p w:rsidR="000422E5" w:rsidRPr="00D32A92" w:rsidRDefault="00730912"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O5.R14.I3.A3</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Integración de aplicativos de Recursos Humanos y servicios generales.</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600"/>
        </w:trPr>
        <w:tc>
          <w:tcPr>
            <w:tcW w:w="2433" w:type="pct"/>
            <w:shd w:val="clear" w:color="auto" w:fill="auto"/>
            <w:vAlign w:val="center"/>
            <w:hideMark/>
          </w:tcPr>
          <w:p w:rsidR="000422E5" w:rsidRPr="00D32A92" w:rsidRDefault="00730912"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O5.R14.I3.A4</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Integrar todos los sistemas y realizar pruebas </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405"/>
        </w:trPr>
        <w:tc>
          <w:tcPr>
            <w:tcW w:w="2433" w:type="pct"/>
            <w:shd w:val="clear" w:color="auto" w:fill="auto"/>
            <w:vAlign w:val="bottom"/>
            <w:hideMark/>
          </w:tcPr>
          <w:p w:rsidR="000422E5" w:rsidRPr="00D32A92" w:rsidRDefault="00730912"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lastRenderedPageBreak/>
              <w:t>O5.R14.I3.A5</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Sistema integrado funcionando</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D83B35">
        <w:trPr>
          <w:trHeight w:val="600"/>
        </w:trPr>
        <w:tc>
          <w:tcPr>
            <w:tcW w:w="2433" w:type="pct"/>
            <w:shd w:val="clear" w:color="auto" w:fill="auto"/>
            <w:vAlign w:val="bottom"/>
            <w:hideMark/>
          </w:tcPr>
          <w:p w:rsidR="000422E5" w:rsidRPr="00D32A92" w:rsidRDefault="00E541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w:t>
            </w:r>
            <w:r w:rsidR="002E2336" w:rsidRPr="009B19B3">
              <w:rPr>
                <w:rFonts w:ascii="Calibri" w:eastAsia="Times New Roman" w:hAnsi="Calibri" w:cs="Calibri"/>
                <w:b/>
                <w:color w:val="000000"/>
                <w:kern w:val="0"/>
                <w:sz w:val="22"/>
                <w:szCs w:val="22"/>
              </w:rPr>
              <w:t>I</w:t>
            </w:r>
            <w:r w:rsidR="00233686" w:rsidRPr="009B19B3">
              <w:rPr>
                <w:rFonts w:ascii="Calibri" w:eastAsia="Times New Roman" w:hAnsi="Calibri" w:cs="Calibri"/>
                <w:b/>
                <w:color w:val="000000"/>
                <w:kern w:val="0"/>
                <w:sz w:val="22"/>
                <w:szCs w:val="22"/>
              </w:rPr>
              <w:t>4.A</w:t>
            </w:r>
            <w:r w:rsidR="000422E5" w:rsidRPr="009B19B3">
              <w:rPr>
                <w:rFonts w:ascii="Calibri" w:eastAsia="Times New Roman" w:hAnsi="Calibri" w:cs="Calibri"/>
                <w:b/>
                <w:color w:val="000000"/>
                <w:kern w:val="0"/>
                <w:sz w:val="22"/>
                <w:szCs w:val="22"/>
              </w:rPr>
              <w:t>1.</w:t>
            </w:r>
            <w:r w:rsidR="000422E5" w:rsidRPr="00D32A92">
              <w:rPr>
                <w:rFonts w:ascii="Calibri" w:eastAsia="Times New Roman" w:hAnsi="Calibri" w:cs="Calibri"/>
                <w:color w:val="000000"/>
                <w:kern w:val="0"/>
                <w:sz w:val="22"/>
                <w:szCs w:val="22"/>
              </w:rPr>
              <w:t xml:space="preserve"> Crear la Escuela de Formación Laboral y Plan de Especialización Técnica.</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9B19B3">
        <w:trPr>
          <w:trHeight w:val="413"/>
        </w:trPr>
        <w:tc>
          <w:tcPr>
            <w:tcW w:w="2433" w:type="pct"/>
            <w:shd w:val="clear" w:color="auto" w:fill="auto"/>
            <w:vAlign w:val="center"/>
            <w:hideMark/>
          </w:tcPr>
          <w:p w:rsidR="000422E5" w:rsidRPr="00D32A92" w:rsidRDefault="002E233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O5.R14.I4.</w:t>
            </w:r>
            <w:r w:rsidR="00233686" w:rsidRPr="009B19B3">
              <w:rPr>
                <w:rFonts w:ascii="Calibri" w:eastAsia="Times New Roman" w:hAnsi="Calibri" w:cs="Calibri"/>
                <w:b/>
                <w:color w:val="000000"/>
                <w:kern w:val="0"/>
                <w:sz w:val="22"/>
                <w:szCs w:val="22"/>
              </w:rPr>
              <w:t>A2</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Implementación del Plan de Especialización Técnica.</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bottom"/>
            <w:hideMark/>
          </w:tcPr>
          <w:p w:rsidR="000422E5" w:rsidRPr="00D32A92" w:rsidRDefault="002E233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O5.R14.I4.</w:t>
            </w:r>
            <w:r w:rsidR="00233686" w:rsidRPr="009B19B3">
              <w:rPr>
                <w:rFonts w:ascii="Calibri" w:eastAsia="Times New Roman" w:hAnsi="Calibri" w:cs="Calibri"/>
                <w:b/>
                <w:color w:val="000000"/>
                <w:kern w:val="0"/>
                <w:sz w:val="22"/>
                <w:szCs w:val="22"/>
              </w:rPr>
              <w:t>A3</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Capacitar al 30% de la población según el plan de capacitación.</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bottom"/>
            <w:hideMark/>
          </w:tcPr>
          <w:p w:rsidR="000422E5" w:rsidRPr="00D32A92" w:rsidRDefault="002E233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O5.R14.I4.</w:t>
            </w:r>
            <w:r w:rsidR="00233686" w:rsidRPr="009B19B3">
              <w:rPr>
                <w:rFonts w:ascii="Calibri" w:eastAsia="Times New Roman" w:hAnsi="Calibri" w:cs="Calibri"/>
                <w:b/>
                <w:color w:val="000000"/>
                <w:kern w:val="0"/>
                <w:sz w:val="22"/>
                <w:szCs w:val="22"/>
              </w:rPr>
              <w:t>A4</w:t>
            </w:r>
            <w:r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Capacitar al 20% de la población según el plan de capacitación. </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D83B35">
        <w:trPr>
          <w:trHeight w:val="465"/>
        </w:trPr>
        <w:tc>
          <w:tcPr>
            <w:tcW w:w="2433" w:type="pct"/>
            <w:shd w:val="clear" w:color="auto" w:fill="auto"/>
            <w:vAlign w:val="center"/>
            <w:hideMark/>
          </w:tcPr>
          <w:p w:rsidR="000422E5" w:rsidRPr="00D32A92" w:rsidRDefault="002E233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O5.R14.I4.</w:t>
            </w:r>
            <w:r w:rsidR="00233686" w:rsidRPr="009B19B3">
              <w:rPr>
                <w:rFonts w:ascii="Calibri" w:eastAsia="Times New Roman" w:hAnsi="Calibri" w:cs="Calibri"/>
                <w:b/>
                <w:color w:val="000000"/>
                <w:kern w:val="0"/>
                <w:sz w:val="22"/>
                <w:szCs w:val="22"/>
              </w:rPr>
              <w:t>A5</w:t>
            </w:r>
            <w:r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Plan de Carrera y sustitución</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233686">
        <w:trPr>
          <w:trHeight w:val="698"/>
        </w:trPr>
        <w:tc>
          <w:tcPr>
            <w:tcW w:w="2433" w:type="pct"/>
            <w:shd w:val="clear" w:color="auto" w:fill="auto"/>
            <w:vAlign w:val="center"/>
            <w:hideMark/>
          </w:tcPr>
          <w:p w:rsidR="000422E5" w:rsidRPr="00D32A92" w:rsidRDefault="0023368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O5.R14.I5.A</w:t>
            </w:r>
            <w:r w:rsidR="000422E5" w:rsidRPr="009B19B3">
              <w:rPr>
                <w:rFonts w:ascii="Calibri" w:eastAsia="Times New Roman" w:hAnsi="Calibri" w:cs="Calibri"/>
                <w:b/>
                <w:color w:val="000000"/>
                <w:kern w:val="0"/>
                <w:sz w:val="22"/>
                <w:szCs w:val="22"/>
              </w:rPr>
              <w:t>1.</w:t>
            </w:r>
            <w:r w:rsidR="000422E5" w:rsidRPr="00D32A92">
              <w:rPr>
                <w:rFonts w:ascii="Calibri" w:eastAsia="Times New Roman" w:hAnsi="Calibri" w:cs="Calibri"/>
                <w:color w:val="000000"/>
                <w:kern w:val="0"/>
                <w:sz w:val="22"/>
                <w:szCs w:val="22"/>
              </w:rPr>
              <w:t xml:space="preserve"> Propuesta de fortalecimiento de la Unidad de Medio Ambiente, según lo estipula la Ley, con el apoyo de la Unidad de CDI</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600"/>
        </w:trPr>
        <w:tc>
          <w:tcPr>
            <w:tcW w:w="2433" w:type="pct"/>
            <w:shd w:val="clear" w:color="auto" w:fill="auto"/>
            <w:vAlign w:val="center"/>
            <w:hideMark/>
          </w:tcPr>
          <w:p w:rsidR="000422E5" w:rsidRPr="00D32A92" w:rsidRDefault="0023368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O5.R14.I5.A</w:t>
            </w:r>
            <w:r w:rsidR="000422E5" w:rsidRPr="009B19B3">
              <w:rPr>
                <w:rFonts w:ascii="Calibri" w:eastAsia="Times New Roman" w:hAnsi="Calibri" w:cs="Calibri"/>
                <w:b/>
                <w:color w:val="000000"/>
                <w:kern w:val="0"/>
                <w:sz w:val="22"/>
                <w:szCs w:val="22"/>
              </w:rPr>
              <w:t>2.</w:t>
            </w:r>
            <w:r w:rsidR="000422E5" w:rsidRPr="00D32A92">
              <w:rPr>
                <w:rFonts w:ascii="Calibri" w:eastAsia="Times New Roman" w:hAnsi="Calibri" w:cs="Calibri"/>
                <w:color w:val="000000"/>
                <w:kern w:val="0"/>
                <w:sz w:val="22"/>
                <w:szCs w:val="22"/>
              </w:rPr>
              <w:t xml:space="preserve"> Creación de la Política de Medio Ambiente Institucional</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900"/>
        </w:trPr>
        <w:tc>
          <w:tcPr>
            <w:tcW w:w="2433" w:type="pct"/>
            <w:shd w:val="clear" w:color="auto" w:fill="auto"/>
            <w:vAlign w:val="center"/>
            <w:hideMark/>
          </w:tcPr>
          <w:p w:rsidR="000422E5" w:rsidRPr="00D32A92" w:rsidRDefault="0023368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O5.R14.I5.A3</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Implementar proyectos de reciclaje y conservación del medio ambiente  en oficina central</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900"/>
        </w:trPr>
        <w:tc>
          <w:tcPr>
            <w:tcW w:w="2433" w:type="pct"/>
            <w:shd w:val="clear" w:color="auto" w:fill="auto"/>
            <w:vAlign w:val="center"/>
            <w:hideMark/>
          </w:tcPr>
          <w:p w:rsidR="000422E5" w:rsidRPr="00D32A92" w:rsidRDefault="0023368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O5.R14.I5.A4</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Implementar proyectos de reciclaje y conservación de medio ambiente el oficinas departamentales </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900"/>
        </w:trPr>
        <w:tc>
          <w:tcPr>
            <w:tcW w:w="2433" w:type="pct"/>
            <w:shd w:val="clear" w:color="auto" w:fill="auto"/>
            <w:vAlign w:val="center"/>
            <w:hideMark/>
          </w:tcPr>
          <w:p w:rsidR="000422E5" w:rsidRPr="00D32A92" w:rsidRDefault="00233686"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O5.R14.I5.A</w:t>
            </w:r>
            <w:r w:rsidR="00FA5BA9" w:rsidRPr="009B19B3">
              <w:rPr>
                <w:rFonts w:ascii="Calibri" w:eastAsia="Times New Roman" w:hAnsi="Calibri" w:cs="Calibri"/>
                <w:b/>
                <w:color w:val="000000"/>
                <w:kern w:val="0"/>
                <w:sz w:val="22"/>
                <w:szCs w:val="22"/>
              </w:rPr>
              <w:t>5</w:t>
            </w:r>
            <w:r w:rsidR="000422E5" w:rsidRPr="009B19B3">
              <w:rPr>
                <w:rFonts w:ascii="Calibri" w:eastAsia="Times New Roman" w:hAnsi="Calibri" w:cs="Calibri"/>
                <w:b/>
                <w:color w:val="000000"/>
                <w:kern w:val="0"/>
                <w:sz w:val="22"/>
                <w:szCs w:val="22"/>
              </w:rPr>
              <w:t>.</w:t>
            </w:r>
            <w:r w:rsidR="000422E5" w:rsidRPr="00D32A92">
              <w:rPr>
                <w:rFonts w:ascii="Calibri" w:eastAsia="Times New Roman" w:hAnsi="Calibri" w:cs="Calibri"/>
                <w:color w:val="000000"/>
                <w:kern w:val="0"/>
                <w:sz w:val="22"/>
                <w:szCs w:val="22"/>
              </w:rPr>
              <w:t xml:space="preserve"> Implementar proyectos de reciclaje y conservación de medio ambiente en Centros de Recreación</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D83B35">
        <w:trPr>
          <w:trHeight w:val="510"/>
        </w:trPr>
        <w:tc>
          <w:tcPr>
            <w:tcW w:w="2433" w:type="pct"/>
            <w:shd w:val="clear" w:color="auto" w:fill="auto"/>
            <w:vAlign w:val="center"/>
            <w:hideMark/>
          </w:tcPr>
          <w:p w:rsidR="000422E5" w:rsidRPr="00D32A92" w:rsidRDefault="00233686" w:rsidP="009F2564">
            <w:pPr>
              <w:widowControl/>
              <w:suppressAutoHyphens w:val="0"/>
              <w:ind w:left="0" w:firstLine="0"/>
              <w:rPr>
                <w:rFonts w:ascii="Calibri" w:eastAsia="Times New Roman" w:hAnsi="Calibri" w:cs="Calibri"/>
                <w:color w:val="000000"/>
                <w:kern w:val="0"/>
                <w:sz w:val="20"/>
                <w:szCs w:val="20"/>
              </w:rPr>
            </w:pPr>
            <w:r w:rsidRPr="009B19B3">
              <w:rPr>
                <w:rFonts w:ascii="Calibri" w:eastAsia="Times New Roman" w:hAnsi="Calibri" w:cs="Calibri"/>
                <w:b/>
                <w:color w:val="000000"/>
                <w:kern w:val="0"/>
                <w:sz w:val="22"/>
                <w:szCs w:val="20"/>
              </w:rPr>
              <w:t>O5.R14.I5.A</w:t>
            </w:r>
            <w:r w:rsidR="00FA5BA9" w:rsidRPr="009B19B3">
              <w:rPr>
                <w:rFonts w:ascii="Calibri" w:eastAsia="Times New Roman" w:hAnsi="Calibri" w:cs="Calibri"/>
                <w:b/>
                <w:color w:val="000000"/>
                <w:kern w:val="0"/>
                <w:sz w:val="22"/>
                <w:szCs w:val="20"/>
              </w:rPr>
              <w:t>6</w:t>
            </w:r>
            <w:r w:rsidR="000422E5" w:rsidRPr="009B19B3">
              <w:rPr>
                <w:rFonts w:ascii="Calibri" w:eastAsia="Times New Roman" w:hAnsi="Calibri" w:cs="Calibri"/>
                <w:b/>
                <w:color w:val="000000"/>
                <w:kern w:val="0"/>
                <w:sz w:val="22"/>
                <w:szCs w:val="20"/>
              </w:rPr>
              <w:t>.</w:t>
            </w:r>
            <w:r w:rsidR="000422E5" w:rsidRPr="009B19B3">
              <w:rPr>
                <w:rFonts w:ascii="Calibri" w:eastAsia="Times New Roman" w:hAnsi="Calibri" w:cs="Calibri"/>
                <w:color w:val="000000"/>
                <w:kern w:val="0"/>
                <w:sz w:val="22"/>
                <w:szCs w:val="20"/>
              </w:rPr>
              <w:t xml:space="preserve"> Seguimiento de los proyectos implementados y creación d nuevos proyectos</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DA</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bl>
    <w:p w:rsidR="007469C4" w:rsidRDefault="007469C4"/>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0422E5" w:rsidRPr="00D32A92" w:rsidTr="009B19B3">
        <w:trPr>
          <w:trHeight w:val="617"/>
        </w:trPr>
        <w:tc>
          <w:tcPr>
            <w:tcW w:w="2433" w:type="pct"/>
            <w:shd w:val="clear" w:color="auto" w:fill="auto"/>
            <w:vAlign w:val="bottom"/>
            <w:hideMark/>
          </w:tcPr>
          <w:p w:rsidR="000422E5" w:rsidRPr="00D32A92" w:rsidRDefault="00FA5BA9" w:rsidP="00D32A92">
            <w:pPr>
              <w:widowControl/>
              <w:suppressAutoHyphens w:val="0"/>
              <w:ind w:left="0" w:firstLine="0"/>
              <w:jc w:val="left"/>
              <w:rPr>
                <w:rFonts w:ascii="Calibri" w:eastAsia="Times New Roman" w:hAnsi="Calibri" w:cs="Calibri"/>
                <w:color w:val="000000"/>
                <w:kern w:val="0"/>
                <w:sz w:val="22"/>
                <w:szCs w:val="22"/>
              </w:rPr>
            </w:pPr>
            <w:r w:rsidRPr="007469C4">
              <w:rPr>
                <w:rFonts w:ascii="Calibri" w:eastAsia="Times New Roman" w:hAnsi="Calibri" w:cs="Calibri"/>
                <w:b/>
                <w:color w:val="000000"/>
                <w:kern w:val="0"/>
                <w:sz w:val="22"/>
                <w:szCs w:val="22"/>
              </w:rPr>
              <w:lastRenderedPageBreak/>
              <w:t>O5.R15.I1.A</w:t>
            </w:r>
            <w:r w:rsidR="000422E5" w:rsidRPr="007469C4">
              <w:rPr>
                <w:rFonts w:ascii="Calibri" w:eastAsia="Times New Roman" w:hAnsi="Calibri" w:cs="Calibri"/>
                <w:b/>
                <w:color w:val="000000"/>
                <w:kern w:val="0"/>
                <w:sz w:val="22"/>
                <w:szCs w:val="22"/>
              </w:rPr>
              <w:t>1.</w:t>
            </w:r>
            <w:r w:rsidR="000422E5" w:rsidRPr="00D32A92">
              <w:rPr>
                <w:rFonts w:ascii="Calibri" w:eastAsia="Times New Roman" w:hAnsi="Calibri" w:cs="Calibri"/>
                <w:color w:val="000000"/>
                <w:kern w:val="0"/>
                <w:sz w:val="22"/>
                <w:szCs w:val="22"/>
              </w:rPr>
              <w:t xml:space="preserve"> Desarrollar mecanismos de dirección estratégica en la Institución, basados en el Modelo para una Gestión  de Excelencia. </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0422E5" w:rsidRPr="00D32A92" w:rsidTr="00D83B35">
        <w:trPr>
          <w:trHeight w:val="600"/>
        </w:trPr>
        <w:tc>
          <w:tcPr>
            <w:tcW w:w="2433" w:type="pct"/>
            <w:shd w:val="clear" w:color="auto" w:fill="auto"/>
            <w:vAlign w:val="bottom"/>
            <w:hideMark/>
          </w:tcPr>
          <w:p w:rsidR="000422E5" w:rsidRPr="00D32A92" w:rsidRDefault="00FA5BA9" w:rsidP="00FA5BA9">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O5.R15.I1.A</w:t>
            </w:r>
            <w:r w:rsidR="000422E5" w:rsidRPr="009B19B3">
              <w:rPr>
                <w:rFonts w:ascii="Calibri" w:eastAsia="Times New Roman" w:hAnsi="Calibri" w:cs="Calibri"/>
                <w:b/>
                <w:color w:val="000000"/>
                <w:kern w:val="0"/>
                <w:sz w:val="22"/>
                <w:szCs w:val="22"/>
              </w:rPr>
              <w:t>2.</w:t>
            </w:r>
            <w:r w:rsidR="000422E5" w:rsidRPr="00D32A92">
              <w:rPr>
                <w:rFonts w:ascii="Calibri" w:eastAsia="Times New Roman" w:hAnsi="Calibri" w:cs="Calibri"/>
                <w:color w:val="000000"/>
                <w:kern w:val="0"/>
                <w:sz w:val="22"/>
                <w:szCs w:val="22"/>
              </w:rPr>
              <w:t xml:space="preserve"> Articular la Estructura Organizativa con el Plan Estratégico Institucional.</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0422E5" w:rsidRPr="00D32A92" w:rsidTr="00FA5BA9">
        <w:trPr>
          <w:trHeight w:val="664"/>
        </w:trPr>
        <w:tc>
          <w:tcPr>
            <w:tcW w:w="2433" w:type="pct"/>
            <w:shd w:val="clear" w:color="auto" w:fill="auto"/>
            <w:vAlign w:val="center"/>
            <w:hideMark/>
          </w:tcPr>
          <w:p w:rsidR="000422E5" w:rsidRPr="00D32A92" w:rsidRDefault="00FA5BA9" w:rsidP="00FA5BA9">
            <w:pPr>
              <w:widowControl/>
              <w:suppressAutoHyphens w:val="0"/>
              <w:ind w:left="0" w:firstLine="0"/>
              <w:rPr>
                <w:rFonts w:ascii="Calibri" w:eastAsia="Times New Roman" w:hAnsi="Calibri" w:cs="Calibri"/>
                <w:color w:val="000000"/>
                <w:kern w:val="0"/>
                <w:sz w:val="20"/>
                <w:szCs w:val="20"/>
              </w:rPr>
            </w:pPr>
            <w:r w:rsidRPr="009B19B3">
              <w:rPr>
                <w:rFonts w:ascii="Calibri" w:eastAsia="Times New Roman" w:hAnsi="Calibri" w:cs="Calibri"/>
                <w:b/>
                <w:color w:val="000000"/>
                <w:kern w:val="0"/>
                <w:sz w:val="22"/>
                <w:szCs w:val="20"/>
              </w:rPr>
              <w:t>O5.R15.I1.A</w:t>
            </w:r>
            <w:r w:rsidR="000422E5" w:rsidRPr="009B19B3">
              <w:rPr>
                <w:rFonts w:ascii="Calibri" w:eastAsia="Times New Roman" w:hAnsi="Calibri" w:cs="Calibri"/>
                <w:b/>
                <w:color w:val="000000"/>
                <w:kern w:val="0"/>
                <w:sz w:val="22"/>
                <w:szCs w:val="20"/>
              </w:rPr>
              <w:t>3.</w:t>
            </w:r>
            <w:r w:rsidR="000422E5" w:rsidRPr="009B19B3">
              <w:rPr>
                <w:rFonts w:ascii="Calibri" w:eastAsia="Times New Roman" w:hAnsi="Calibri" w:cs="Calibri"/>
                <w:color w:val="000000"/>
                <w:kern w:val="0"/>
                <w:sz w:val="22"/>
                <w:szCs w:val="20"/>
              </w:rPr>
              <w:t xml:space="preserve"> Seguimiento y evaluación de los mecanismos de dirección estratégica y proponer  mejoras.</w:t>
            </w:r>
          </w:p>
        </w:tc>
        <w:tc>
          <w:tcPr>
            <w:tcW w:w="69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0422E5" w:rsidRPr="00D32A92" w:rsidRDefault="000422E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FA5BA9">
        <w:trPr>
          <w:trHeight w:val="600"/>
        </w:trPr>
        <w:tc>
          <w:tcPr>
            <w:tcW w:w="2433" w:type="pct"/>
            <w:shd w:val="clear" w:color="auto" w:fill="auto"/>
            <w:vAlign w:val="center"/>
          </w:tcPr>
          <w:p w:rsidR="00FA5BA9" w:rsidRPr="00D32A92" w:rsidRDefault="00FA5BA9" w:rsidP="00FA5BA9">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 xml:space="preserve">O5.R15.I1.A4. </w:t>
            </w:r>
            <w:r w:rsidRPr="00D32A92">
              <w:rPr>
                <w:rFonts w:ascii="Calibri" w:eastAsia="Times New Roman" w:hAnsi="Calibri" w:cs="Calibri"/>
                <w:color w:val="000000"/>
                <w:kern w:val="0"/>
                <w:sz w:val="22"/>
                <w:szCs w:val="22"/>
              </w:rPr>
              <w:t>Fortalecer y hacer eficiente el proceso de planificación institucional, por medio de la automatización en un 50%.</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FA5BA9">
        <w:trPr>
          <w:trHeight w:val="600"/>
        </w:trPr>
        <w:tc>
          <w:tcPr>
            <w:tcW w:w="2433" w:type="pct"/>
            <w:shd w:val="clear" w:color="auto" w:fill="auto"/>
            <w:vAlign w:val="center"/>
            <w:hideMark/>
          </w:tcPr>
          <w:p w:rsidR="00FA5BA9" w:rsidRPr="00D32A92" w:rsidRDefault="00FA5BA9" w:rsidP="00FA5BA9">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 xml:space="preserve">O5.R15.I1.A5. </w:t>
            </w:r>
            <w:r w:rsidRPr="00D32A92">
              <w:rPr>
                <w:rFonts w:ascii="Calibri" w:eastAsia="Times New Roman" w:hAnsi="Calibri" w:cs="Calibri"/>
                <w:color w:val="000000"/>
                <w:kern w:val="0"/>
                <w:sz w:val="22"/>
                <w:szCs w:val="22"/>
              </w:rPr>
              <w:t>Desarrollar planificación operativa en base a reformas de presupuesto.</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FA5BA9">
        <w:trPr>
          <w:trHeight w:val="749"/>
        </w:trPr>
        <w:tc>
          <w:tcPr>
            <w:tcW w:w="2433" w:type="pct"/>
            <w:shd w:val="clear" w:color="auto" w:fill="auto"/>
            <w:vAlign w:val="center"/>
          </w:tcPr>
          <w:p w:rsidR="00FA5BA9" w:rsidRPr="00D32A92" w:rsidRDefault="00FA5BA9" w:rsidP="00FA5BA9">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O5.R15.I1.A6.</w:t>
            </w:r>
            <w:r w:rsidRPr="00D32A92">
              <w:rPr>
                <w:rFonts w:ascii="Calibri" w:eastAsia="Times New Roman" w:hAnsi="Calibri" w:cs="Calibri"/>
                <w:color w:val="000000"/>
                <w:kern w:val="0"/>
                <w:sz w:val="22"/>
                <w:szCs w:val="22"/>
              </w:rPr>
              <w:t xml:space="preserve"> Fortalecer y hacer eficiente el proceso de planificación institucional, por medio de la automatización en un 100%.</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FA5BA9">
        <w:trPr>
          <w:trHeight w:val="561"/>
        </w:trPr>
        <w:tc>
          <w:tcPr>
            <w:tcW w:w="2433" w:type="pct"/>
            <w:shd w:val="clear" w:color="auto" w:fill="auto"/>
            <w:vAlign w:val="center"/>
          </w:tcPr>
          <w:p w:rsidR="00FA5BA9" w:rsidRPr="00D32A92" w:rsidRDefault="00FA5BA9" w:rsidP="00FA5BA9">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 xml:space="preserve">O5.R15.I1.A7. </w:t>
            </w:r>
            <w:r>
              <w:rPr>
                <w:rFonts w:ascii="Calibri" w:eastAsia="Times New Roman" w:hAnsi="Calibri" w:cs="Calibri"/>
                <w:color w:val="000000"/>
                <w:kern w:val="0"/>
                <w:sz w:val="22"/>
                <w:szCs w:val="22"/>
              </w:rPr>
              <w:t>Evaluación y actualización del proceso de planificación</w:t>
            </w:r>
          </w:p>
        </w:tc>
        <w:tc>
          <w:tcPr>
            <w:tcW w:w="695" w:type="pct"/>
            <w:shd w:val="clear" w:color="auto" w:fill="auto"/>
            <w:noWrap/>
            <w:vAlign w:val="center"/>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p>
        </w:tc>
      </w:tr>
      <w:tr w:rsidR="00FA5BA9" w:rsidRPr="00D32A92" w:rsidTr="009B19B3">
        <w:trPr>
          <w:trHeight w:val="705"/>
        </w:trPr>
        <w:tc>
          <w:tcPr>
            <w:tcW w:w="2433" w:type="pct"/>
            <w:shd w:val="clear" w:color="auto" w:fill="auto"/>
            <w:vAlign w:val="center"/>
            <w:hideMark/>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O5.R15.I2.A1</w:t>
            </w:r>
            <w:r w:rsidRPr="00D32A92">
              <w:rPr>
                <w:rFonts w:ascii="Calibri" w:eastAsia="Times New Roman" w:hAnsi="Calibri" w:cs="Calibri"/>
                <w:color w:val="000000"/>
                <w:kern w:val="0"/>
                <w:sz w:val="22"/>
                <w:szCs w:val="22"/>
              </w:rPr>
              <w:t>. Identificar los requerimientos y expectativas de las personas usuarias externas e internas.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D83B35">
        <w:trPr>
          <w:trHeight w:val="600"/>
        </w:trPr>
        <w:tc>
          <w:tcPr>
            <w:tcW w:w="2433" w:type="pct"/>
            <w:shd w:val="clear" w:color="auto" w:fill="auto"/>
            <w:vAlign w:val="bottom"/>
            <w:hideMark/>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O5.R15.I2.A2.</w:t>
            </w:r>
            <w:r w:rsidRPr="00D32A92">
              <w:rPr>
                <w:rFonts w:ascii="Calibri" w:eastAsia="Times New Roman" w:hAnsi="Calibri" w:cs="Calibri"/>
                <w:color w:val="000000"/>
                <w:kern w:val="0"/>
                <w:sz w:val="22"/>
                <w:szCs w:val="22"/>
              </w:rPr>
              <w:t xml:space="preserve"> Actualizar y articular los procesos Institucionales con los requerimientos. </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0B3D2C">
        <w:trPr>
          <w:trHeight w:val="942"/>
        </w:trPr>
        <w:tc>
          <w:tcPr>
            <w:tcW w:w="2433" w:type="pct"/>
            <w:shd w:val="clear" w:color="auto" w:fill="auto"/>
            <w:vAlign w:val="center"/>
            <w:hideMark/>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O5.R15.I2.A3.</w:t>
            </w:r>
            <w:r w:rsidRPr="00D32A92">
              <w:rPr>
                <w:rFonts w:ascii="Calibri" w:eastAsia="Times New Roman" w:hAnsi="Calibri" w:cs="Calibri"/>
                <w:color w:val="000000"/>
                <w:kern w:val="0"/>
                <w:sz w:val="22"/>
                <w:szCs w:val="22"/>
              </w:rPr>
              <w:t xml:space="preserve"> Coordinar el desarrollo de tecnologías de la  información y comunicaciones, de manera que garanticen la optimización de los recursos y mejora de los procesos.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D83B35">
        <w:trPr>
          <w:trHeight w:val="900"/>
        </w:trPr>
        <w:tc>
          <w:tcPr>
            <w:tcW w:w="2433" w:type="pct"/>
            <w:shd w:val="clear" w:color="auto" w:fill="auto"/>
            <w:vAlign w:val="bottom"/>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O5.R15.I2.A4</w:t>
            </w:r>
            <w:r w:rsidRPr="00D32A92">
              <w:rPr>
                <w:rFonts w:ascii="Calibri" w:eastAsia="Times New Roman" w:hAnsi="Calibri" w:cs="Calibri"/>
                <w:color w:val="000000"/>
                <w:kern w:val="0"/>
                <w:sz w:val="22"/>
                <w:szCs w:val="22"/>
              </w:rPr>
              <w:t>. Coordinar el acercamiento del servicio a las personas usuarias por medio de la implementación de trámites en línea que faciliten la participación ciudadana.</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D83B35">
        <w:trPr>
          <w:trHeight w:val="900"/>
        </w:trPr>
        <w:tc>
          <w:tcPr>
            <w:tcW w:w="2433" w:type="pct"/>
            <w:shd w:val="clear" w:color="auto" w:fill="auto"/>
            <w:vAlign w:val="bottom"/>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lastRenderedPageBreak/>
              <w:t>O5.R15.I2.A5.</w:t>
            </w:r>
            <w:r w:rsidRPr="00D32A92">
              <w:rPr>
                <w:rFonts w:ascii="Calibri" w:eastAsia="Times New Roman" w:hAnsi="Calibri" w:cs="Calibri"/>
                <w:color w:val="000000"/>
                <w:kern w:val="0"/>
                <w:sz w:val="22"/>
                <w:szCs w:val="22"/>
              </w:rPr>
              <w:t xml:space="preserve"> Coordinar el desarrollo de tecnologías de la  información y comunicaciones  que demuestren la transparencia institucional.</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D83B35">
        <w:trPr>
          <w:trHeight w:val="900"/>
        </w:trPr>
        <w:tc>
          <w:tcPr>
            <w:tcW w:w="2433" w:type="pct"/>
            <w:shd w:val="clear" w:color="auto" w:fill="auto"/>
            <w:vAlign w:val="bottom"/>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O5.R15.I2.A6.</w:t>
            </w:r>
            <w:r w:rsidRPr="00D32A92">
              <w:rPr>
                <w:rFonts w:ascii="Calibri" w:eastAsia="Times New Roman" w:hAnsi="Calibri" w:cs="Calibri"/>
                <w:color w:val="000000"/>
                <w:kern w:val="0"/>
                <w:sz w:val="22"/>
                <w:szCs w:val="22"/>
              </w:rPr>
              <w:t xml:space="preserve"> Actualizar el marco normativo organizacional  de la Institución, de manera que se facilite la eficacia, eficiencia y  agilidad de los procesos y se garantice la mejora de los servicios para la ciudadanía, con base al Modelo para una  Gestión de Excelencia.</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D83B35">
        <w:trPr>
          <w:trHeight w:val="900"/>
        </w:trPr>
        <w:tc>
          <w:tcPr>
            <w:tcW w:w="2433" w:type="pct"/>
            <w:shd w:val="clear" w:color="auto" w:fill="auto"/>
            <w:vAlign w:val="bottom"/>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O5.R15.I2.A7.</w:t>
            </w:r>
            <w:r w:rsidRPr="00D32A92">
              <w:rPr>
                <w:rFonts w:ascii="Calibri" w:eastAsia="Times New Roman" w:hAnsi="Calibri" w:cs="Calibri"/>
                <w:color w:val="000000"/>
                <w:kern w:val="0"/>
                <w:sz w:val="22"/>
                <w:szCs w:val="22"/>
              </w:rPr>
              <w:t xml:space="preserve"> Desarrollar procesos sistémicos para obtener información de la ciudadanía a través de sugerencias, quejas y reclamos sobre el servicio brindado (en coordinación con OIR y auditoría).</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B19B3">
        <w:trPr>
          <w:trHeight w:val="733"/>
        </w:trPr>
        <w:tc>
          <w:tcPr>
            <w:tcW w:w="2433" w:type="pct"/>
            <w:shd w:val="clear" w:color="auto" w:fill="auto"/>
            <w:vAlign w:val="center"/>
            <w:hideMark/>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w:t>
            </w:r>
            <w:r w:rsidR="000B3D2C" w:rsidRPr="009B19B3">
              <w:rPr>
                <w:rFonts w:ascii="Calibri" w:eastAsia="Times New Roman" w:hAnsi="Calibri" w:cs="Calibri"/>
                <w:b/>
                <w:color w:val="000000"/>
                <w:kern w:val="0"/>
                <w:sz w:val="22"/>
                <w:szCs w:val="22"/>
              </w:rPr>
              <w:t>8</w:t>
            </w:r>
            <w:r w:rsidRPr="009B19B3">
              <w:rPr>
                <w:rFonts w:ascii="Calibri" w:eastAsia="Times New Roman" w:hAnsi="Calibri" w:cs="Calibri"/>
                <w:b/>
                <w:color w:val="000000"/>
                <w:kern w:val="0"/>
                <w:sz w:val="22"/>
                <w:szCs w:val="22"/>
              </w:rPr>
              <w:t>.</w:t>
            </w:r>
            <w:r w:rsidRPr="00D32A92">
              <w:rPr>
                <w:rFonts w:ascii="Calibri" w:eastAsia="Times New Roman" w:hAnsi="Calibri" w:cs="Calibri"/>
                <w:color w:val="000000"/>
                <w:kern w:val="0"/>
                <w:sz w:val="22"/>
                <w:szCs w:val="22"/>
              </w:rPr>
              <w:t xml:space="preserve"> Actualizar  los requerimientos y expectativas de las personas usuarias externas e internas.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970"/>
        </w:trPr>
        <w:tc>
          <w:tcPr>
            <w:tcW w:w="2433" w:type="pct"/>
            <w:shd w:val="clear" w:color="auto" w:fill="auto"/>
            <w:vAlign w:val="center"/>
            <w:hideMark/>
          </w:tcPr>
          <w:p w:rsidR="00FA5BA9" w:rsidRPr="00D32A92" w:rsidRDefault="00FA5B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w:t>
            </w:r>
            <w:r w:rsidR="000B3D2C" w:rsidRPr="009B19B3">
              <w:rPr>
                <w:rFonts w:ascii="Calibri" w:eastAsia="Times New Roman" w:hAnsi="Calibri" w:cs="Calibri"/>
                <w:b/>
                <w:color w:val="000000"/>
                <w:kern w:val="0"/>
                <w:sz w:val="22"/>
                <w:szCs w:val="22"/>
              </w:rPr>
              <w:t>9</w:t>
            </w:r>
            <w:r w:rsidRPr="009B19B3">
              <w:rPr>
                <w:rFonts w:ascii="Calibri" w:eastAsia="Times New Roman" w:hAnsi="Calibri" w:cs="Calibri"/>
                <w:b/>
                <w:color w:val="000000"/>
                <w:kern w:val="0"/>
                <w:sz w:val="22"/>
                <w:szCs w:val="22"/>
              </w:rPr>
              <w:t>.</w:t>
            </w:r>
            <w:r w:rsidRPr="00D32A92">
              <w:rPr>
                <w:rFonts w:ascii="Calibri" w:eastAsia="Times New Roman" w:hAnsi="Calibri" w:cs="Calibri"/>
                <w:color w:val="000000"/>
                <w:kern w:val="0"/>
                <w:sz w:val="22"/>
                <w:szCs w:val="22"/>
              </w:rPr>
              <w:t xml:space="preserve"> Establecer indicadores y un sistema de gestión  que permita la medición, el control y la mejora  del desarrollo de los procesos.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B19B3">
        <w:trPr>
          <w:trHeight w:val="701"/>
        </w:trPr>
        <w:tc>
          <w:tcPr>
            <w:tcW w:w="2433" w:type="pct"/>
            <w:shd w:val="clear" w:color="auto" w:fill="auto"/>
            <w:vAlign w:val="center"/>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O5.R15.I2.A10</w:t>
            </w:r>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Evaluar el marco normativo institucional y adoptar medidas de mejora.</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711"/>
        </w:trPr>
        <w:tc>
          <w:tcPr>
            <w:tcW w:w="2433" w:type="pct"/>
            <w:shd w:val="clear" w:color="auto" w:fill="auto"/>
            <w:vAlign w:val="center"/>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O5.R15.I2.A11</w:t>
            </w:r>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Mejorar los procesos y servicios institucionales de acuerdo a la participación de la ciudadanía.</w:t>
            </w:r>
          </w:p>
        </w:tc>
        <w:tc>
          <w:tcPr>
            <w:tcW w:w="69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FA5BA9" w:rsidRPr="00D32A92" w:rsidRDefault="00FA5BA9"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B19B3">
        <w:trPr>
          <w:trHeight w:val="962"/>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0"/>
                <w:szCs w:val="20"/>
              </w:rPr>
            </w:pPr>
            <w:r w:rsidRPr="009B19B3">
              <w:rPr>
                <w:rFonts w:ascii="Calibri" w:eastAsia="Times New Roman" w:hAnsi="Calibri" w:cs="Calibri"/>
                <w:b/>
                <w:color w:val="000000"/>
                <w:kern w:val="0"/>
                <w:sz w:val="22"/>
                <w:szCs w:val="20"/>
              </w:rPr>
              <w:t>O5.R15.I3.A</w:t>
            </w:r>
            <w:r w:rsidR="00FA5BA9" w:rsidRPr="009B19B3">
              <w:rPr>
                <w:rFonts w:ascii="Calibri" w:eastAsia="Times New Roman" w:hAnsi="Calibri" w:cs="Calibri"/>
                <w:b/>
                <w:color w:val="000000"/>
                <w:kern w:val="0"/>
                <w:sz w:val="22"/>
                <w:szCs w:val="20"/>
              </w:rPr>
              <w:t>1.</w:t>
            </w:r>
            <w:r w:rsidR="00FA5BA9" w:rsidRPr="009B19B3">
              <w:rPr>
                <w:rFonts w:ascii="Calibri" w:eastAsia="Times New Roman" w:hAnsi="Calibri" w:cs="Calibri"/>
                <w:color w:val="000000"/>
                <w:kern w:val="0"/>
                <w:sz w:val="22"/>
                <w:szCs w:val="20"/>
              </w:rPr>
              <w:t xml:space="preserve"> Instaurar Equipos de mejora de procesos clave (procesos en contacto directo con la ciudadanía) y procesos de apoyo (dan soporte a los procesos clave).</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0B3D2C">
        <w:trPr>
          <w:trHeight w:val="1200"/>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O5.R15.I3.A2</w:t>
            </w:r>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Garantizar que los Equipos de Mejora ejecuten al menos un proyecto de mejora de calidad, de forma estable y continuada en el tiempo. </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0B3D2C">
        <w:trPr>
          <w:trHeight w:val="510"/>
        </w:trPr>
        <w:tc>
          <w:tcPr>
            <w:tcW w:w="2433" w:type="pct"/>
            <w:shd w:val="clear" w:color="auto" w:fill="auto"/>
            <w:vAlign w:val="center"/>
            <w:hideMark/>
          </w:tcPr>
          <w:p w:rsidR="00FA5BA9" w:rsidRPr="000B3D2C" w:rsidRDefault="000B3D2C" w:rsidP="009F2564">
            <w:pPr>
              <w:widowControl/>
              <w:suppressAutoHyphens w:val="0"/>
              <w:ind w:left="0" w:firstLine="0"/>
              <w:rPr>
                <w:rFonts w:ascii="Calibri" w:eastAsia="Times New Roman" w:hAnsi="Calibri" w:cs="Calibri"/>
                <w:color w:val="000000"/>
                <w:kern w:val="0"/>
                <w:sz w:val="22"/>
                <w:szCs w:val="20"/>
              </w:rPr>
            </w:pPr>
            <w:r w:rsidRPr="009B19B3">
              <w:rPr>
                <w:rFonts w:ascii="Calibri" w:eastAsia="Times New Roman" w:hAnsi="Calibri" w:cs="Calibri"/>
                <w:b/>
                <w:color w:val="000000"/>
                <w:kern w:val="0"/>
                <w:sz w:val="22"/>
                <w:szCs w:val="20"/>
              </w:rPr>
              <w:lastRenderedPageBreak/>
              <w:t>05</w:t>
            </w:r>
            <w:proofErr w:type="gramStart"/>
            <w:r w:rsidRPr="009B19B3">
              <w:rPr>
                <w:rFonts w:ascii="Calibri" w:eastAsia="Times New Roman" w:hAnsi="Calibri" w:cs="Calibri"/>
                <w:b/>
                <w:color w:val="000000"/>
                <w:kern w:val="0"/>
                <w:sz w:val="22"/>
                <w:szCs w:val="20"/>
              </w:rPr>
              <w:t>.R16.I1.A</w:t>
            </w:r>
            <w:r w:rsidR="00FA5BA9" w:rsidRPr="009B19B3">
              <w:rPr>
                <w:rFonts w:ascii="Calibri" w:eastAsia="Times New Roman" w:hAnsi="Calibri" w:cs="Calibri"/>
                <w:b/>
                <w:color w:val="000000"/>
                <w:kern w:val="0"/>
                <w:sz w:val="22"/>
                <w:szCs w:val="20"/>
              </w:rPr>
              <w:t>1</w:t>
            </w:r>
            <w:proofErr w:type="gramEnd"/>
            <w:r w:rsidR="00FA5BA9" w:rsidRPr="009B19B3">
              <w:rPr>
                <w:rFonts w:ascii="Calibri" w:eastAsia="Times New Roman" w:hAnsi="Calibri" w:cs="Calibri"/>
                <w:b/>
                <w:color w:val="000000"/>
                <w:kern w:val="0"/>
                <w:sz w:val="22"/>
                <w:szCs w:val="20"/>
              </w:rPr>
              <w:t>.</w:t>
            </w:r>
            <w:r w:rsidR="00FA5BA9" w:rsidRPr="000B3D2C">
              <w:rPr>
                <w:rFonts w:eastAsia="Times New Roman"/>
                <w:color w:val="000000"/>
                <w:kern w:val="0"/>
                <w:sz w:val="22"/>
                <w:szCs w:val="14"/>
              </w:rPr>
              <w:t>  </w:t>
            </w:r>
            <w:r w:rsidR="00FA5BA9" w:rsidRPr="000B3D2C">
              <w:rPr>
                <w:rFonts w:ascii="Calibri" w:eastAsia="Times New Roman" w:hAnsi="Calibri" w:cs="Calibri"/>
                <w:color w:val="000000"/>
                <w:kern w:val="0"/>
                <w:sz w:val="22"/>
                <w:szCs w:val="20"/>
              </w:rPr>
              <w:t>Gestionar la inversión pública Institucional.</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0B3D2C">
        <w:trPr>
          <w:trHeight w:val="510"/>
        </w:trPr>
        <w:tc>
          <w:tcPr>
            <w:tcW w:w="2433" w:type="pct"/>
            <w:shd w:val="clear" w:color="auto" w:fill="auto"/>
            <w:vAlign w:val="center"/>
            <w:hideMark/>
          </w:tcPr>
          <w:p w:rsidR="00FA5BA9" w:rsidRPr="000B3D2C" w:rsidRDefault="000B3D2C" w:rsidP="009F2564">
            <w:pPr>
              <w:widowControl/>
              <w:suppressAutoHyphens w:val="0"/>
              <w:ind w:left="0" w:firstLine="0"/>
              <w:rPr>
                <w:rFonts w:ascii="Calibri" w:eastAsia="Times New Roman" w:hAnsi="Calibri" w:cs="Calibri"/>
                <w:color w:val="000000"/>
                <w:kern w:val="0"/>
                <w:sz w:val="22"/>
                <w:szCs w:val="20"/>
              </w:rPr>
            </w:pPr>
            <w:r w:rsidRPr="009B19B3">
              <w:rPr>
                <w:rFonts w:ascii="Calibri" w:eastAsia="Times New Roman" w:hAnsi="Calibri" w:cs="Calibri"/>
                <w:b/>
                <w:color w:val="000000"/>
                <w:kern w:val="0"/>
                <w:sz w:val="22"/>
                <w:szCs w:val="20"/>
              </w:rPr>
              <w:t>05</w:t>
            </w:r>
            <w:proofErr w:type="gramStart"/>
            <w:r w:rsidRPr="009B19B3">
              <w:rPr>
                <w:rFonts w:ascii="Calibri" w:eastAsia="Times New Roman" w:hAnsi="Calibri" w:cs="Calibri"/>
                <w:b/>
                <w:color w:val="000000"/>
                <w:kern w:val="0"/>
                <w:sz w:val="22"/>
                <w:szCs w:val="20"/>
              </w:rPr>
              <w:t>.R16.I1.A</w:t>
            </w:r>
            <w:r w:rsidR="00FA5BA9" w:rsidRPr="009B19B3">
              <w:rPr>
                <w:rFonts w:ascii="Calibri" w:eastAsia="Times New Roman" w:hAnsi="Calibri" w:cs="Calibri"/>
                <w:b/>
                <w:color w:val="000000"/>
                <w:kern w:val="0"/>
                <w:sz w:val="22"/>
                <w:szCs w:val="20"/>
              </w:rPr>
              <w:t>2</w:t>
            </w:r>
            <w:proofErr w:type="gramEnd"/>
            <w:r w:rsidR="00FA5BA9" w:rsidRPr="009B19B3">
              <w:rPr>
                <w:rFonts w:ascii="Calibri" w:eastAsia="Times New Roman" w:hAnsi="Calibri" w:cs="Calibri"/>
                <w:b/>
                <w:color w:val="000000"/>
                <w:kern w:val="0"/>
                <w:sz w:val="22"/>
                <w:szCs w:val="20"/>
              </w:rPr>
              <w:t>.</w:t>
            </w:r>
            <w:r w:rsidR="00FA5BA9" w:rsidRPr="000B3D2C">
              <w:rPr>
                <w:rFonts w:eastAsia="Times New Roman"/>
                <w:color w:val="000000"/>
                <w:kern w:val="0"/>
                <w:sz w:val="22"/>
                <w:szCs w:val="14"/>
              </w:rPr>
              <w:t xml:space="preserve">     </w:t>
            </w:r>
            <w:r w:rsidR="00FA5BA9" w:rsidRPr="000B3D2C">
              <w:rPr>
                <w:rFonts w:ascii="Calibri" w:eastAsia="Times New Roman" w:hAnsi="Calibri" w:cs="Calibri"/>
                <w:color w:val="000000"/>
                <w:kern w:val="0"/>
                <w:sz w:val="22"/>
                <w:szCs w:val="20"/>
              </w:rPr>
              <w:t>Institucionalizar la creación del área de Cooperación.</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0B3D2C">
        <w:trPr>
          <w:trHeight w:val="780"/>
        </w:trPr>
        <w:tc>
          <w:tcPr>
            <w:tcW w:w="2433" w:type="pct"/>
            <w:shd w:val="clear" w:color="auto" w:fill="auto"/>
            <w:vAlign w:val="center"/>
            <w:hideMark/>
          </w:tcPr>
          <w:p w:rsidR="00FA5BA9" w:rsidRPr="000B3D2C" w:rsidRDefault="000B3D2C" w:rsidP="009F2564">
            <w:pPr>
              <w:widowControl/>
              <w:suppressAutoHyphens w:val="0"/>
              <w:ind w:left="0" w:firstLine="0"/>
              <w:rPr>
                <w:rFonts w:ascii="Calibri" w:eastAsia="Times New Roman" w:hAnsi="Calibri" w:cs="Calibri"/>
                <w:color w:val="000000"/>
                <w:kern w:val="0"/>
                <w:sz w:val="22"/>
                <w:szCs w:val="20"/>
              </w:rPr>
            </w:pPr>
            <w:r w:rsidRPr="009B19B3">
              <w:rPr>
                <w:rFonts w:ascii="Calibri" w:eastAsia="Times New Roman" w:hAnsi="Calibri" w:cs="Calibri"/>
                <w:b/>
                <w:color w:val="000000"/>
                <w:kern w:val="0"/>
                <w:sz w:val="22"/>
                <w:szCs w:val="20"/>
              </w:rPr>
              <w:t>05</w:t>
            </w:r>
            <w:proofErr w:type="gramStart"/>
            <w:r w:rsidRPr="009B19B3">
              <w:rPr>
                <w:rFonts w:ascii="Calibri" w:eastAsia="Times New Roman" w:hAnsi="Calibri" w:cs="Calibri"/>
                <w:b/>
                <w:color w:val="000000"/>
                <w:kern w:val="0"/>
                <w:sz w:val="22"/>
                <w:szCs w:val="20"/>
              </w:rPr>
              <w:t>.R16.I1.A</w:t>
            </w:r>
            <w:r w:rsidR="00FA5BA9" w:rsidRPr="009B19B3">
              <w:rPr>
                <w:rFonts w:ascii="Calibri" w:eastAsia="Times New Roman" w:hAnsi="Calibri" w:cs="Calibri"/>
                <w:b/>
                <w:color w:val="000000"/>
                <w:kern w:val="0"/>
                <w:sz w:val="22"/>
                <w:szCs w:val="20"/>
              </w:rPr>
              <w:t>3</w:t>
            </w:r>
            <w:proofErr w:type="gramEnd"/>
            <w:r w:rsidR="00FA5BA9" w:rsidRPr="009B19B3">
              <w:rPr>
                <w:rFonts w:ascii="Calibri" w:eastAsia="Times New Roman" w:hAnsi="Calibri" w:cs="Calibri"/>
                <w:b/>
                <w:color w:val="000000"/>
                <w:kern w:val="0"/>
                <w:sz w:val="22"/>
                <w:szCs w:val="20"/>
              </w:rPr>
              <w:t>.</w:t>
            </w:r>
            <w:r w:rsidR="00FA5BA9" w:rsidRPr="000B3D2C">
              <w:rPr>
                <w:rFonts w:ascii="Calibri" w:eastAsia="Times New Roman" w:hAnsi="Calibri" w:cs="Calibri"/>
                <w:color w:val="000000"/>
                <w:kern w:val="0"/>
                <w:sz w:val="22"/>
                <w:szCs w:val="20"/>
              </w:rPr>
              <w:t xml:space="preserve"> Formular diagnóstico de necesidades de cooperación técnica y financiera, para la ejecución de proyectos institucionales.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0B3D2C">
        <w:trPr>
          <w:trHeight w:val="440"/>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05</w:t>
            </w:r>
            <w:proofErr w:type="gramStart"/>
            <w:r w:rsidRPr="009B19B3">
              <w:rPr>
                <w:rFonts w:ascii="Calibri" w:eastAsia="Times New Roman" w:hAnsi="Calibri" w:cs="Calibri"/>
                <w:b/>
                <w:color w:val="000000"/>
                <w:kern w:val="0"/>
                <w:sz w:val="22"/>
                <w:szCs w:val="22"/>
              </w:rPr>
              <w:t>.R16.I1.A</w:t>
            </w:r>
            <w:r w:rsidR="00FA5BA9" w:rsidRPr="009B19B3">
              <w:rPr>
                <w:rFonts w:ascii="Calibri" w:eastAsia="Times New Roman" w:hAnsi="Calibri" w:cs="Calibri"/>
                <w:b/>
                <w:color w:val="000000"/>
                <w:kern w:val="0"/>
                <w:sz w:val="22"/>
                <w:szCs w:val="22"/>
              </w:rPr>
              <w:t>4</w:t>
            </w:r>
            <w:proofErr w:type="gramEnd"/>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Crear un banco de proyectos de cooperación.</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0B3D2C">
        <w:trPr>
          <w:trHeight w:val="660"/>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05</w:t>
            </w:r>
            <w:proofErr w:type="gramStart"/>
            <w:r w:rsidRPr="009B19B3">
              <w:rPr>
                <w:rFonts w:ascii="Calibri" w:eastAsia="Times New Roman" w:hAnsi="Calibri" w:cs="Calibri"/>
                <w:b/>
                <w:color w:val="000000"/>
                <w:kern w:val="0"/>
                <w:sz w:val="22"/>
                <w:szCs w:val="22"/>
              </w:rPr>
              <w:t>.R16.I1.A</w:t>
            </w:r>
            <w:r w:rsidR="00FA5BA9" w:rsidRPr="009B19B3">
              <w:rPr>
                <w:rFonts w:ascii="Calibri" w:eastAsia="Times New Roman" w:hAnsi="Calibri" w:cs="Calibri"/>
                <w:b/>
                <w:color w:val="000000"/>
                <w:kern w:val="0"/>
                <w:sz w:val="22"/>
                <w:szCs w:val="22"/>
              </w:rPr>
              <w:t>5</w:t>
            </w:r>
            <w:proofErr w:type="gramEnd"/>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Establecer alianzas interinstitucionales que permitan identificar posibles  cooperantes.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0B3D2C">
        <w:trPr>
          <w:trHeight w:val="600"/>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05</w:t>
            </w:r>
            <w:proofErr w:type="gramStart"/>
            <w:r w:rsidRPr="009B19B3">
              <w:rPr>
                <w:rFonts w:ascii="Calibri" w:eastAsia="Times New Roman" w:hAnsi="Calibri" w:cs="Calibri"/>
                <w:b/>
                <w:color w:val="000000"/>
                <w:kern w:val="0"/>
                <w:sz w:val="22"/>
                <w:szCs w:val="22"/>
              </w:rPr>
              <w:t>.R16.I1.A6</w:t>
            </w:r>
            <w:proofErr w:type="gramEnd"/>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Actualizar inventario de necesidades Institucionales.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0B3D2C">
        <w:trPr>
          <w:trHeight w:val="408"/>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05</w:t>
            </w:r>
            <w:proofErr w:type="gramStart"/>
            <w:r w:rsidRPr="009B19B3">
              <w:rPr>
                <w:rFonts w:ascii="Calibri" w:eastAsia="Times New Roman" w:hAnsi="Calibri" w:cs="Calibri"/>
                <w:b/>
                <w:color w:val="000000"/>
                <w:kern w:val="0"/>
                <w:sz w:val="22"/>
                <w:szCs w:val="22"/>
              </w:rPr>
              <w:t>.R16.I1.A7</w:t>
            </w:r>
            <w:proofErr w:type="gramEnd"/>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Actualizar el banco de proyectos de cooperación.</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0B3D2C">
        <w:trPr>
          <w:trHeight w:val="600"/>
        </w:trPr>
        <w:tc>
          <w:tcPr>
            <w:tcW w:w="2433" w:type="pct"/>
            <w:shd w:val="clear" w:color="auto" w:fill="auto"/>
            <w:vAlign w:val="center"/>
            <w:hideMark/>
          </w:tcPr>
          <w:p w:rsidR="00FA5BA9" w:rsidRPr="00D32A92" w:rsidRDefault="000B3D2C"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05</w:t>
            </w:r>
            <w:proofErr w:type="gramStart"/>
            <w:r w:rsidRPr="009B19B3">
              <w:rPr>
                <w:rFonts w:ascii="Calibri" w:eastAsia="Times New Roman" w:hAnsi="Calibri" w:cs="Calibri"/>
                <w:b/>
                <w:color w:val="000000"/>
                <w:kern w:val="0"/>
                <w:sz w:val="22"/>
                <w:szCs w:val="22"/>
              </w:rPr>
              <w:t>.R16.I1.A8</w:t>
            </w:r>
            <w:proofErr w:type="gramEnd"/>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Gestionar proyectos de cooperación técnica y financiera.</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0B3D2C">
        <w:trPr>
          <w:trHeight w:val="366"/>
        </w:trPr>
        <w:tc>
          <w:tcPr>
            <w:tcW w:w="2433" w:type="pct"/>
            <w:shd w:val="clear" w:color="auto" w:fill="auto"/>
            <w:vAlign w:val="center"/>
            <w:hideMark/>
          </w:tcPr>
          <w:p w:rsidR="00FA5BA9" w:rsidRPr="000B3D2C" w:rsidRDefault="000B3D2C" w:rsidP="009F2564">
            <w:pPr>
              <w:widowControl/>
              <w:suppressAutoHyphens w:val="0"/>
              <w:ind w:left="0" w:firstLine="0"/>
              <w:rPr>
                <w:rFonts w:ascii="Calibri" w:eastAsia="Times New Roman" w:hAnsi="Calibri" w:cs="Calibri"/>
                <w:color w:val="000000"/>
                <w:kern w:val="0"/>
                <w:sz w:val="22"/>
                <w:szCs w:val="20"/>
              </w:rPr>
            </w:pPr>
            <w:r w:rsidRPr="009B19B3">
              <w:rPr>
                <w:rFonts w:ascii="Calibri" w:eastAsia="Times New Roman" w:hAnsi="Calibri" w:cs="Calibri"/>
                <w:b/>
                <w:color w:val="000000"/>
                <w:kern w:val="0"/>
                <w:sz w:val="22"/>
                <w:szCs w:val="20"/>
              </w:rPr>
              <w:t>05</w:t>
            </w:r>
            <w:proofErr w:type="gramStart"/>
            <w:r w:rsidRPr="009B19B3">
              <w:rPr>
                <w:rFonts w:ascii="Calibri" w:eastAsia="Times New Roman" w:hAnsi="Calibri" w:cs="Calibri"/>
                <w:b/>
                <w:color w:val="000000"/>
                <w:kern w:val="0"/>
                <w:sz w:val="22"/>
                <w:szCs w:val="20"/>
              </w:rPr>
              <w:t>.R16.I1.A9</w:t>
            </w:r>
            <w:proofErr w:type="gramEnd"/>
            <w:r w:rsidR="00FA5BA9" w:rsidRPr="009B19B3">
              <w:rPr>
                <w:rFonts w:ascii="Calibri" w:eastAsia="Times New Roman" w:hAnsi="Calibri" w:cs="Calibri"/>
                <w:b/>
                <w:color w:val="000000"/>
                <w:kern w:val="0"/>
                <w:sz w:val="22"/>
                <w:szCs w:val="20"/>
              </w:rPr>
              <w:t>.</w:t>
            </w:r>
            <w:r w:rsidR="00FA5BA9" w:rsidRPr="000B3D2C">
              <w:rPr>
                <w:rFonts w:ascii="Calibri" w:eastAsia="Times New Roman" w:hAnsi="Calibri" w:cs="Calibri"/>
                <w:color w:val="000000"/>
                <w:kern w:val="0"/>
                <w:sz w:val="22"/>
                <w:szCs w:val="20"/>
              </w:rPr>
              <w:t xml:space="preserve"> Ejecutar proyectos de cooperación</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0B3D2C">
        <w:trPr>
          <w:trHeight w:val="525"/>
        </w:trPr>
        <w:tc>
          <w:tcPr>
            <w:tcW w:w="2433" w:type="pct"/>
            <w:shd w:val="clear" w:color="auto" w:fill="auto"/>
            <w:vAlign w:val="center"/>
            <w:hideMark/>
          </w:tcPr>
          <w:p w:rsidR="00FA5BA9" w:rsidRPr="000B3D2C" w:rsidRDefault="000B3D2C" w:rsidP="009F2564">
            <w:pPr>
              <w:widowControl/>
              <w:suppressAutoHyphens w:val="0"/>
              <w:ind w:left="0" w:firstLine="0"/>
              <w:rPr>
                <w:rFonts w:ascii="Calibri" w:eastAsia="Times New Roman" w:hAnsi="Calibri" w:cs="Calibri"/>
                <w:color w:val="000000"/>
                <w:kern w:val="0"/>
                <w:sz w:val="22"/>
                <w:szCs w:val="20"/>
              </w:rPr>
            </w:pPr>
            <w:r w:rsidRPr="009B19B3">
              <w:rPr>
                <w:rFonts w:ascii="Calibri" w:eastAsia="Times New Roman" w:hAnsi="Calibri" w:cs="Calibri"/>
                <w:b/>
                <w:color w:val="000000"/>
                <w:kern w:val="0"/>
                <w:sz w:val="22"/>
                <w:szCs w:val="20"/>
              </w:rPr>
              <w:t>05</w:t>
            </w:r>
            <w:proofErr w:type="gramStart"/>
            <w:r w:rsidRPr="009B19B3">
              <w:rPr>
                <w:rFonts w:ascii="Calibri" w:eastAsia="Times New Roman" w:hAnsi="Calibri" w:cs="Calibri"/>
                <w:b/>
                <w:color w:val="000000"/>
                <w:kern w:val="0"/>
                <w:sz w:val="22"/>
                <w:szCs w:val="20"/>
              </w:rPr>
              <w:t>.R16.I1.A10</w:t>
            </w:r>
            <w:proofErr w:type="gramEnd"/>
            <w:r w:rsidR="00FA5BA9" w:rsidRPr="009B19B3">
              <w:rPr>
                <w:rFonts w:ascii="Calibri" w:eastAsia="Times New Roman" w:hAnsi="Calibri" w:cs="Calibri"/>
                <w:b/>
                <w:color w:val="000000"/>
                <w:kern w:val="0"/>
                <w:sz w:val="22"/>
                <w:szCs w:val="20"/>
              </w:rPr>
              <w:t>.</w:t>
            </w:r>
            <w:r w:rsidR="00FA5BA9" w:rsidRPr="000B3D2C">
              <w:rPr>
                <w:rFonts w:ascii="Calibri" w:eastAsia="Times New Roman" w:hAnsi="Calibri" w:cs="Calibri"/>
                <w:color w:val="000000"/>
                <w:kern w:val="0"/>
                <w:sz w:val="22"/>
                <w:szCs w:val="20"/>
              </w:rPr>
              <w:t xml:space="preserve"> Evaluar impacto institucional de los procesos de cooperación ejecutados.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CDI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603"/>
        </w:trPr>
        <w:tc>
          <w:tcPr>
            <w:tcW w:w="2433" w:type="pct"/>
            <w:shd w:val="clear" w:color="auto" w:fill="auto"/>
            <w:vAlign w:val="center"/>
            <w:hideMark/>
          </w:tcPr>
          <w:p w:rsidR="00FA5BA9" w:rsidRPr="00D32A92" w:rsidRDefault="009B28CB"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O5.R17.I1.A1</w:t>
            </w:r>
            <w:r w:rsidR="00FA5BA9" w:rsidRPr="00D32A92">
              <w:rPr>
                <w:rFonts w:ascii="Calibri" w:eastAsia="Times New Roman" w:hAnsi="Calibri" w:cs="Calibri"/>
                <w:color w:val="000000"/>
                <w:kern w:val="0"/>
                <w:sz w:val="22"/>
                <w:szCs w:val="22"/>
              </w:rPr>
              <w:t>. Identificar y asignar recursos financieros para el logro de los resultados definidos en el Plan Estratégico.</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UFI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555"/>
        </w:trPr>
        <w:tc>
          <w:tcPr>
            <w:tcW w:w="2433" w:type="pct"/>
            <w:shd w:val="clear" w:color="auto" w:fill="auto"/>
            <w:vAlign w:val="center"/>
            <w:hideMark/>
          </w:tcPr>
          <w:p w:rsidR="00FA5BA9" w:rsidRPr="00D32A92" w:rsidRDefault="009B28CB"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O5.R17.I1.A</w:t>
            </w:r>
            <w:r w:rsidR="00FA5BA9" w:rsidRPr="009B19B3">
              <w:rPr>
                <w:rFonts w:ascii="Calibri" w:eastAsia="Times New Roman" w:hAnsi="Calibri" w:cs="Calibri"/>
                <w:b/>
                <w:color w:val="000000"/>
                <w:kern w:val="0"/>
                <w:sz w:val="22"/>
                <w:szCs w:val="22"/>
              </w:rPr>
              <w:t>2.</w:t>
            </w:r>
            <w:r w:rsidR="00FA5BA9" w:rsidRPr="00D32A92">
              <w:rPr>
                <w:rFonts w:ascii="Calibri" w:eastAsia="Times New Roman" w:hAnsi="Calibri" w:cs="Calibri"/>
                <w:color w:val="000000"/>
                <w:kern w:val="0"/>
                <w:sz w:val="22"/>
                <w:szCs w:val="22"/>
              </w:rPr>
              <w:t xml:space="preserve"> Asignar por lo menos el 40% del presupuesto Institucional para atención de usuarias.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UFI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691"/>
        </w:trPr>
        <w:tc>
          <w:tcPr>
            <w:tcW w:w="2433" w:type="pct"/>
            <w:shd w:val="clear" w:color="auto" w:fill="auto"/>
            <w:vAlign w:val="center"/>
            <w:hideMark/>
          </w:tcPr>
          <w:p w:rsidR="00FA5BA9" w:rsidRPr="00D32A92" w:rsidRDefault="009B28CB"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O5.R17.I1.A</w:t>
            </w:r>
            <w:r w:rsidR="00FA5BA9" w:rsidRPr="009B19B3">
              <w:rPr>
                <w:rFonts w:ascii="Calibri" w:eastAsia="Times New Roman" w:hAnsi="Calibri" w:cs="Calibri"/>
                <w:b/>
                <w:color w:val="000000"/>
                <w:kern w:val="0"/>
                <w:sz w:val="22"/>
                <w:szCs w:val="22"/>
              </w:rPr>
              <w:t>3.</w:t>
            </w:r>
            <w:r w:rsidR="00FA5BA9" w:rsidRPr="00D32A92">
              <w:rPr>
                <w:rFonts w:ascii="Calibri" w:eastAsia="Times New Roman" w:hAnsi="Calibri" w:cs="Calibri"/>
                <w:color w:val="000000"/>
                <w:kern w:val="0"/>
                <w:sz w:val="22"/>
                <w:szCs w:val="22"/>
              </w:rPr>
              <w:t xml:space="preserve"> Garantizar la eficiencia del gasto público, en función de la política de ahorro y austeridad.</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UFI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600"/>
        </w:trPr>
        <w:tc>
          <w:tcPr>
            <w:tcW w:w="2433" w:type="pct"/>
            <w:shd w:val="clear" w:color="auto" w:fill="auto"/>
            <w:vAlign w:val="center"/>
            <w:hideMark/>
          </w:tcPr>
          <w:p w:rsidR="00FA5BA9" w:rsidRPr="00D32A92" w:rsidRDefault="009B28CB"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O5.R17.I2.A1</w:t>
            </w:r>
            <w:r w:rsidRPr="009B28CB">
              <w:rPr>
                <w:rFonts w:ascii="Calibri" w:eastAsia="Times New Roman" w:hAnsi="Calibri" w:cs="Calibri"/>
                <w:color w:val="000000"/>
                <w:kern w:val="0"/>
                <w:sz w:val="22"/>
                <w:szCs w:val="22"/>
              </w:rPr>
              <w:t>.</w:t>
            </w:r>
            <w:r w:rsidR="00FA5BA9" w:rsidRPr="00D32A92">
              <w:rPr>
                <w:rFonts w:ascii="Calibri" w:eastAsia="Times New Roman" w:hAnsi="Calibri" w:cs="Calibri"/>
                <w:color w:val="000000"/>
                <w:kern w:val="0"/>
                <w:sz w:val="22"/>
                <w:szCs w:val="22"/>
              </w:rPr>
              <w:t xml:space="preserve"> Cumplir el 100% de la normativa financiera. </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UFI</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667"/>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lastRenderedPageBreak/>
              <w:t>O5.R</w:t>
            </w:r>
            <w:r w:rsidR="00FA5BA9" w:rsidRPr="009B19B3">
              <w:rPr>
                <w:rFonts w:ascii="Calibri" w:eastAsia="Times New Roman" w:hAnsi="Calibri" w:cs="Calibri"/>
                <w:b/>
                <w:color w:val="000000"/>
                <w:kern w:val="0"/>
                <w:sz w:val="22"/>
                <w:szCs w:val="22"/>
              </w:rPr>
              <w:t>1</w:t>
            </w:r>
            <w:r w:rsidRPr="009B19B3">
              <w:rPr>
                <w:rFonts w:ascii="Calibri" w:eastAsia="Times New Roman" w:hAnsi="Calibri" w:cs="Calibri"/>
                <w:b/>
                <w:color w:val="000000"/>
                <w:kern w:val="0"/>
                <w:sz w:val="22"/>
                <w:szCs w:val="22"/>
              </w:rPr>
              <w:t>8.I1.A1</w:t>
            </w:r>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Divulgar de forma permanente en medios de comunicación el quehacer del  MTPS en el mercado laboral. </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9B19B3">
        <w:trPr>
          <w:trHeight w:val="900"/>
        </w:trPr>
        <w:tc>
          <w:tcPr>
            <w:tcW w:w="2433" w:type="pct"/>
            <w:shd w:val="clear" w:color="auto" w:fill="auto"/>
            <w:vAlign w:val="center"/>
            <w:hideMark/>
          </w:tcPr>
          <w:p w:rsidR="00FA5BA9" w:rsidRPr="00D32A92" w:rsidRDefault="00A77035"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FA5BA9" w:rsidRPr="009B19B3">
              <w:rPr>
                <w:rFonts w:ascii="Calibri" w:eastAsia="Times New Roman" w:hAnsi="Calibri" w:cs="Calibri"/>
                <w:b/>
                <w:color w:val="000000"/>
                <w:kern w:val="0"/>
                <w:sz w:val="22"/>
                <w:szCs w:val="22"/>
              </w:rPr>
              <w:t>2.</w:t>
            </w:r>
            <w:r w:rsidR="00FA5BA9" w:rsidRPr="00D32A92">
              <w:rPr>
                <w:rFonts w:ascii="Calibri" w:eastAsia="Times New Roman" w:hAnsi="Calibri" w:cs="Calibri"/>
                <w:color w:val="000000"/>
                <w:kern w:val="0"/>
                <w:sz w:val="22"/>
                <w:szCs w:val="22"/>
              </w:rPr>
              <w:t xml:space="preserve"> Desarrollar capacidades en personas autorizadas de la Institución, para transmitir mensajes oficiales en los medios de comunicación.</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B19B3">
        <w:trPr>
          <w:trHeight w:val="856"/>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9A75A9" w:rsidRPr="009B19B3">
              <w:rPr>
                <w:rFonts w:ascii="Calibri" w:eastAsia="Times New Roman" w:hAnsi="Calibri" w:cs="Calibri"/>
                <w:b/>
                <w:color w:val="000000"/>
                <w:kern w:val="0"/>
                <w:sz w:val="22"/>
                <w:szCs w:val="22"/>
              </w:rPr>
              <w:t>3</w:t>
            </w:r>
            <w:r w:rsidR="00FA5BA9" w:rsidRPr="009B19B3">
              <w:rPr>
                <w:rFonts w:ascii="Calibri" w:eastAsia="Times New Roman" w:hAnsi="Calibri" w:cs="Calibri"/>
                <w:b/>
                <w:color w:val="000000"/>
                <w:kern w:val="0"/>
                <w:sz w:val="22"/>
                <w:szCs w:val="22"/>
              </w:rPr>
              <w:t>.</w:t>
            </w:r>
            <w:r w:rsidR="00FA5BA9" w:rsidRPr="009B19B3">
              <w:rPr>
                <w:rFonts w:eastAsia="Times New Roman"/>
                <w:b/>
                <w:color w:val="000000"/>
                <w:kern w:val="0"/>
                <w:sz w:val="14"/>
                <w:szCs w:val="14"/>
              </w:rPr>
              <w:t xml:space="preserve">  </w:t>
            </w:r>
            <w:r w:rsidR="00FA5BA9" w:rsidRPr="00D32A92">
              <w:rPr>
                <w:rFonts w:ascii="Calibri" w:eastAsia="Times New Roman" w:hAnsi="Calibri" w:cs="Calibri"/>
                <w:color w:val="000000"/>
                <w:kern w:val="0"/>
                <w:sz w:val="22"/>
                <w:szCs w:val="22"/>
              </w:rPr>
              <w:t>Actualizar y relanzar la página web Institucional con enfoque de género, en coordinación con la Unidad de Desarrollo Tecnológico.</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A75A9">
        <w:trPr>
          <w:trHeight w:val="600"/>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9A75A9" w:rsidRPr="009B19B3">
              <w:rPr>
                <w:rFonts w:ascii="Calibri" w:eastAsia="Times New Roman" w:hAnsi="Calibri" w:cs="Calibri"/>
                <w:b/>
                <w:color w:val="000000"/>
                <w:kern w:val="0"/>
                <w:sz w:val="22"/>
                <w:szCs w:val="22"/>
              </w:rPr>
              <w:t>4</w:t>
            </w:r>
            <w:r w:rsidR="00FA5BA9" w:rsidRPr="009B19B3">
              <w:rPr>
                <w:rFonts w:ascii="Calibri" w:eastAsia="Times New Roman" w:hAnsi="Calibri" w:cs="Calibri"/>
                <w:b/>
                <w:color w:val="000000"/>
                <w:kern w:val="0"/>
                <w:sz w:val="22"/>
                <w:szCs w:val="22"/>
              </w:rPr>
              <w:t>.</w:t>
            </w:r>
            <w:r w:rsidR="00FA5BA9" w:rsidRPr="00D32A92">
              <w:rPr>
                <w:rFonts w:eastAsia="Times New Roman"/>
                <w:color w:val="000000"/>
                <w:kern w:val="0"/>
                <w:sz w:val="14"/>
                <w:szCs w:val="14"/>
              </w:rPr>
              <w:t xml:space="preserve">  </w:t>
            </w:r>
            <w:r w:rsidR="00FA5BA9" w:rsidRPr="00D32A92">
              <w:rPr>
                <w:rFonts w:ascii="Calibri" w:eastAsia="Times New Roman" w:hAnsi="Calibri" w:cs="Calibri"/>
                <w:color w:val="000000"/>
                <w:kern w:val="0"/>
                <w:sz w:val="22"/>
                <w:szCs w:val="22"/>
              </w:rPr>
              <w:t>Divulgación de los resultados institucionales en diversos formatos.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A5BA9" w:rsidRPr="00D32A92" w:rsidTr="007469C4">
        <w:trPr>
          <w:trHeight w:val="675"/>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9A75A9" w:rsidRPr="009B19B3">
              <w:rPr>
                <w:rFonts w:ascii="Calibri" w:eastAsia="Times New Roman" w:hAnsi="Calibri" w:cs="Calibri"/>
                <w:b/>
                <w:color w:val="000000"/>
                <w:kern w:val="0"/>
                <w:sz w:val="22"/>
                <w:szCs w:val="22"/>
              </w:rPr>
              <w:t>5</w:t>
            </w:r>
            <w:r w:rsidR="00FA5BA9" w:rsidRPr="009B19B3">
              <w:rPr>
                <w:rFonts w:ascii="Calibri" w:eastAsia="Times New Roman" w:hAnsi="Calibri" w:cs="Calibri"/>
                <w:b/>
                <w:color w:val="000000"/>
                <w:kern w:val="0"/>
                <w:sz w:val="22"/>
                <w:szCs w:val="22"/>
              </w:rPr>
              <w:t xml:space="preserve">. </w:t>
            </w:r>
            <w:r w:rsidR="00FA5BA9" w:rsidRPr="00D32A92">
              <w:rPr>
                <w:rFonts w:ascii="Calibri" w:eastAsia="Times New Roman" w:hAnsi="Calibri" w:cs="Calibri"/>
                <w:color w:val="000000"/>
                <w:kern w:val="0"/>
                <w:sz w:val="22"/>
                <w:szCs w:val="22"/>
              </w:rPr>
              <w:t>Organizar y difundir foros públicos y campañas temáticas de divulgación de derechos laborales y mercado laboral.</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B19B3">
        <w:trPr>
          <w:trHeight w:val="735"/>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9A75A9" w:rsidRPr="009B19B3">
              <w:rPr>
                <w:rFonts w:ascii="Calibri" w:eastAsia="Times New Roman" w:hAnsi="Calibri" w:cs="Calibri"/>
                <w:b/>
                <w:color w:val="000000"/>
                <w:kern w:val="0"/>
                <w:sz w:val="22"/>
                <w:szCs w:val="22"/>
              </w:rPr>
              <w:t>6</w:t>
            </w:r>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Disponer de información Institucional de interés comunicacional sistematizada, actualizada y clasificada como pública.</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9B19B3">
        <w:trPr>
          <w:trHeight w:val="689"/>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9A75A9" w:rsidRPr="009B19B3">
              <w:rPr>
                <w:rFonts w:ascii="Calibri" w:eastAsia="Times New Roman" w:hAnsi="Calibri" w:cs="Calibri"/>
                <w:b/>
                <w:color w:val="000000"/>
                <w:kern w:val="0"/>
                <w:sz w:val="22"/>
                <w:szCs w:val="22"/>
              </w:rPr>
              <w:t>7</w:t>
            </w:r>
            <w:r w:rsidR="00FA5BA9" w:rsidRPr="009B19B3">
              <w:rPr>
                <w:rFonts w:ascii="Calibri" w:eastAsia="Times New Roman" w:hAnsi="Calibri" w:cs="Calibri"/>
                <w:b/>
                <w:color w:val="000000"/>
                <w:kern w:val="0"/>
                <w:sz w:val="22"/>
                <w:szCs w:val="22"/>
              </w:rPr>
              <w:t>.</w:t>
            </w:r>
            <w:r w:rsidR="00FA5BA9" w:rsidRPr="00D32A92">
              <w:rPr>
                <w:rFonts w:eastAsia="Times New Roman"/>
                <w:color w:val="000000"/>
                <w:kern w:val="0"/>
                <w:sz w:val="14"/>
                <w:szCs w:val="14"/>
              </w:rPr>
              <w:t xml:space="preserve">  </w:t>
            </w:r>
            <w:r w:rsidR="00FA5BA9" w:rsidRPr="00D32A92">
              <w:rPr>
                <w:rFonts w:ascii="Calibri" w:eastAsia="Times New Roman" w:hAnsi="Calibri" w:cs="Calibri"/>
                <w:color w:val="000000"/>
                <w:kern w:val="0"/>
                <w:sz w:val="22"/>
                <w:szCs w:val="22"/>
              </w:rPr>
              <w:t>Convertir el MTPS como referente de búsqueda de mercado y derechos laborales en la web y redes sociales.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7469C4">
        <w:trPr>
          <w:trHeight w:val="677"/>
        </w:trPr>
        <w:tc>
          <w:tcPr>
            <w:tcW w:w="2433" w:type="pct"/>
            <w:shd w:val="clear" w:color="auto" w:fill="auto"/>
            <w:vAlign w:val="center"/>
            <w:hideMark/>
          </w:tcPr>
          <w:p w:rsidR="00FA5BA9" w:rsidRPr="00D32A92" w:rsidRDefault="00E573E1"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w:t>
            </w:r>
            <w:r w:rsidR="009A75A9" w:rsidRPr="009B19B3">
              <w:rPr>
                <w:rFonts w:ascii="Calibri" w:eastAsia="Times New Roman" w:hAnsi="Calibri" w:cs="Calibri"/>
                <w:b/>
                <w:color w:val="000000"/>
                <w:kern w:val="0"/>
                <w:sz w:val="22"/>
                <w:szCs w:val="22"/>
              </w:rPr>
              <w:t>8</w:t>
            </w:r>
            <w:r w:rsidR="00FA5BA9" w:rsidRPr="009B19B3">
              <w:rPr>
                <w:rFonts w:ascii="Calibri" w:eastAsia="Times New Roman" w:hAnsi="Calibri" w:cs="Calibri"/>
                <w:b/>
                <w:color w:val="000000"/>
                <w:kern w:val="0"/>
                <w:sz w:val="22"/>
                <w:szCs w:val="22"/>
              </w:rPr>
              <w:t>.</w:t>
            </w:r>
            <w:r w:rsidR="00FA5BA9" w:rsidRPr="00D32A92">
              <w:rPr>
                <w:rFonts w:ascii="Calibri" w:eastAsia="Times New Roman" w:hAnsi="Calibri" w:cs="Calibri"/>
                <w:color w:val="000000"/>
                <w:kern w:val="0"/>
                <w:sz w:val="22"/>
                <w:szCs w:val="22"/>
              </w:rPr>
              <w:t xml:space="preserve"> Crear la Sala de Prensa y cabina de radio, para producir y posteriormente divulgar programas sobre el quehacer del MTPS.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A77035">
        <w:trPr>
          <w:trHeight w:val="1000"/>
        </w:trPr>
        <w:tc>
          <w:tcPr>
            <w:tcW w:w="2433" w:type="pct"/>
            <w:shd w:val="clear" w:color="auto" w:fill="auto"/>
            <w:vAlign w:val="center"/>
            <w:hideMark/>
          </w:tcPr>
          <w:p w:rsidR="00FA5BA9" w:rsidRPr="00D32A92" w:rsidRDefault="009A75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O5.R18.I1.A9.</w:t>
            </w:r>
            <w:r w:rsidRPr="009A75A9">
              <w:rPr>
                <w:rFonts w:ascii="Calibri" w:eastAsia="Times New Roman" w:hAnsi="Calibri" w:cs="Calibri"/>
                <w:color w:val="000000"/>
                <w:kern w:val="0"/>
                <w:sz w:val="22"/>
                <w:szCs w:val="22"/>
              </w:rPr>
              <w:t xml:space="preserve"> </w:t>
            </w:r>
            <w:r w:rsidR="00FA5BA9" w:rsidRPr="00D32A92">
              <w:rPr>
                <w:rFonts w:ascii="Calibri" w:eastAsia="Times New Roman" w:hAnsi="Calibri" w:cs="Calibri"/>
                <w:color w:val="000000"/>
                <w:kern w:val="0"/>
                <w:sz w:val="22"/>
                <w:szCs w:val="22"/>
              </w:rPr>
              <w:t>Convertir el MTPS como referente de búsqueda de mercado y derechos laborales, por organizaciones e instituciones internacionales.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FA5BA9" w:rsidRPr="00D32A92" w:rsidTr="00A77035">
        <w:trPr>
          <w:trHeight w:val="776"/>
        </w:trPr>
        <w:tc>
          <w:tcPr>
            <w:tcW w:w="2433" w:type="pct"/>
            <w:shd w:val="clear" w:color="auto" w:fill="auto"/>
            <w:vAlign w:val="center"/>
            <w:hideMark/>
          </w:tcPr>
          <w:p w:rsidR="00FA5BA9" w:rsidRPr="00D32A92" w:rsidRDefault="009A75A9"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O5.R18.I1.A10</w:t>
            </w:r>
            <w:r w:rsidRPr="009A75A9">
              <w:rPr>
                <w:rFonts w:ascii="Calibri" w:eastAsia="Times New Roman" w:hAnsi="Calibri" w:cs="Calibri"/>
                <w:color w:val="000000"/>
                <w:kern w:val="0"/>
                <w:sz w:val="22"/>
                <w:szCs w:val="22"/>
              </w:rPr>
              <w:t xml:space="preserve">. </w:t>
            </w:r>
            <w:r w:rsidR="00FA5BA9" w:rsidRPr="00D32A92">
              <w:rPr>
                <w:rFonts w:ascii="Calibri" w:eastAsia="Times New Roman" w:hAnsi="Calibri" w:cs="Calibri"/>
                <w:color w:val="000000"/>
                <w:kern w:val="0"/>
                <w:sz w:val="22"/>
                <w:szCs w:val="22"/>
              </w:rPr>
              <w:t>Convertir el MTPS en  referente centroamericano de búsqueda de mercado y derechos laborales, en medios electrónicos.</w:t>
            </w:r>
          </w:p>
        </w:tc>
        <w:tc>
          <w:tcPr>
            <w:tcW w:w="69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FA5BA9" w:rsidRPr="00D32A92" w:rsidRDefault="00FA5BA9"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469C4">
        <w:trPr>
          <w:trHeight w:val="617"/>
        </w:trPr>
        <w:tc>
          <w:tcPr>
            <w:tcW w:w="2433" w:type="pct"/>
            <w:shd w:val="clear" w:color="auto" w:fill="auto"/>
            <w:vAlign w:val="center"/>
          </w:tcPr>
          <w:p w:rsidR="00A77035" w:rsidRPr="00D32A92" w:rsidRDefault="00A77035"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O5.R18.I1.A11.</w:t>
            </w:r>
            <w:r w:rsidRPr="00D32A92">
              <w:rPr>
                <w:rFonts w:ascii="Calibri" w:eastAsia="Times New Roman" w:hAnsi="Calibri" w:cs="Calibri"/>
                <w:color w:val="000000"/>
                <w:kern w:val="0"/>
                <w:sz w:val="22"/>
                <w:szCs w:val="22"/>
              </w:rPr>
              <w:t xml:space="preserve"> Producir y transmitir materiales audiovisuales en canales multimedia.</w:t>
            </w:r>
          </w:p>
        </w:tc>
        <w:tc>
          <w:tcPr>
            <w:tcW w:w="695" w:type="pct"/>
            <w:shd w:val="clear" w:color="auto" w:fill="auto"/>
            <w:noWrap/>
            <w:vAlign w:val="center"/>
          </w:tcPr>
          <w:p w:rsidR="00A77035" w:rsidRPr="00D32A92" w:rsidRDefault="00A77035"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tcPr>
          <w:p w:rsidR="00A77035" w:rsidRPr="00D32A92" w:rsidRDefault="00A77035"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A77035" w:rsidRPr="00D32A92" w:rsidRDefault="00A77035"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A77035" w:rsidRPr="00D32A92" w:rsidRDefault="00A77035"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A77035" w:rsidRPr="00D32A92" w:rsidRDefault="00A77035"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A77035" w:rsidRPr="00D32A92" w:rsidRDefault="00A77035" w:rsidP="00E711D6">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617"/>
        </w:trPr>
        <w:tc>
          <w:tcPr>
            <w:tcW w:w="2433" w:type="pct"/>
            <w:shd w:val="clear" w:color="auto" w:fill="auto"/>
            <w:vAlign w:val="center"/>
            <w:hideMark/>
          </w:tcPr>
          <w:p w:rsidR="00A77035" w:rsidRPr="00D32A92" w:rsidRDefault="00A77035"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lastRenderedPageBreak/>
              <w:t>O5.R18.I1.A12.</w:t>
            </w:r>
            <w:r w:rsidRPr="00D32A92">
              <w:rPr>
                <w:rFonts w:ascii="Calibri" w:eastAsia="Times New Roman" w:hAnsi="Calibri" w:cs="Calibri"/>
                <w:color w:val="000000"/>
                <w:kern w:val="0"/>
                <w:sz w:val="22"/>
                <w:szCs w:val="22"/>
              </w:rPr>
              <w:t xml:space="preserve"> Evaluar y sistematizar el posicionamiento del MTPS en medios de comunicación.</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B4EC6">
        <w:trPr>
          <w:trHeight w:val="569"/>
        </w:trPr>
        <w:tc>
          <w:tcPr>
            <w:tcW w:w="2433" w:type="pct"/>
            <w:shd w:val="clear" w:color="auto" w:fill="auto"/>
            <w:vAlign w:val="center"/>
            <w:hideMark/>
          </w:tcPr>
          <w:p w:rsidR="00A77035" w:rsidRPr="00D32A92" w:rsidRDefault="00A77035"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O5.R18.I2.A1.</w:t>
            </w:r>
            <w:r w:rsidRPr="00D32A92">
              <w:rPr>
                <w:rFonts w:eastAsia="Times New Roman"/>
                <w:color w:val="000000"/>
                <w:kern w:val="0"/>
                <w:sz w:val="14"/>
                <w:szCs w:val="14"/>
              </w:rPr>
              <w:t xml:space="preserve">  </w:t>
            </w:r>
            <w:r w:rsidRPr="00D32A92">
              <w:rPr>
                <w:rFonts w:ascii="Calibri" w:eastAsia="Times New Roman" w:hAnsi="Calibri" w:cs="Calibri"/>
                <w:color w:val="000000"/>
                <w:kern w:val="0"/>
                <w:sz w:val="22"/>
                <w:szCs w:val="22"/>
              </w:rPr>
              <w:t>Fortalecer la imagen del MTPS definiendo su línea gráfica y Manual de Imagen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63D31">
        <w:trPr>
          <w:trHeight w:val="600"/>
        </w:trPr>
        <w:tc>
          <w:tcPr>
            <w:tcW w:w="2433" w:type="pct"/>
            <w:shd w:val="clear" w:color="auto" w:fill="auto"/>
            <w:vAlign w:val="center"/>
            <w:hideMark/>
          </w:tcPr>
          <w:p w:rsidR="00A77035" w:rsidRPr="00D32A92" w:rsidRDefault="00A77035"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O5.R18.I2.A2</w:t>
            </w:r>
            <w:r w:rsidRPr="00D32A92">
              <w:rPr>
                <w:rFonts w:ascii="Calibri" w:eastAsia="Times New Roman" w:hAnsi="Calibri" w:cs="Calibri"/>
                <w:color w:val="000000"/>
                <w:kern w:val="0"/>
                <w:sz w:val="22"/>
                <w:szCs w:val="22"/>
              </w:rPr>
              <w:t>. Posicionar los derechos de las mujeres en el ámbito laboral en la agenda pública.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B4EC6">
        <w:trPr>
          <w:trHeight w:val="926"/>
        </w:trPr>
        <w:tc>
          <w:tcPr>
            <w:tcW w:w="2433" w:type="pct"/>
            <w:shd w:val="clear" w:color="auto" w:fill="auto"/>
            <w:vAlign w:val="center"/>
            <w:hideMark/>
          </w:tcPr>
          <w:p w:rsidR="00A77035" w:rsidRPr="00D32A92" w:rsidRDefault="00A77035" w:rsidP="009F2564">
            <w:pPr>
              <w:widowControl/>
              <w:suppressAutoHyphens w:val="0"/>
              <w:ind w:left="0" w:firstLine="0"/>
              <w:rPr>
                <w:rFonts w:ascii="Calibri" w:eastAsia="Times New Roman" w:hAnsi="Calibri" w:cs="Calibri"/>
                <w:color w:val="000000"/>
                <w:kern w:val="0"/>
                <w:sz w:val="22"/>
                <w:szCs w:val="22"/>
              </w:rPr>
            </w:pPr>
            <w:r w:rsidRPr="009B19B3">
              <w:rPr>
                <w:rFonts w:ascii="Calibri" w:eastAsia="Times New Roman" w:hAnsi="Calibri" w:cs="Calibri"/>
                <w:b/>
                <w:color w:val="000000"/>
                <w:kern w:val="0"/>
                <w:sz w:val="22"/>
                <w:szCs w:val="22"/>
              </w:rPr>
              <w:t>O5.R18.I2.A3.</w:t>
            </w:r>
            <w:r w:rsidRPr="00D32A92">
              <w:rPr>
                <w:rFonts w:ascii="Calibri" w:eastAsia="Times New Roman" w:hAnsi="Calibri" w:cs="Calibri"/>
                <w:color w:val="000000"/>
                <w:kern w:val="0"/>
                <w:sz w:val="22"/>
                <w:szCs w:val="22"/>
              </w:rPr>
              <w:t xml:space="preserve"> Incluir en la normativa organizacional del MTPS una mayor utilización de los recursos tecnológicos para la comunicación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469C4">
        <w:trPr>
          <w:trHeight w:val="855"/>
        </w:trPr>
        <w:tc>
          <w:tcPr>
            <w:tcW w:w="2433" w:type="pct"/>
            <w:shd w:val="clear" w:color="auto" w:fill="auto"/>
            <w:vAlign w:val="center"/>
            <w:hideMark/>
          </w:tcPr>
          <w:p w:rsidR="00A77035" w:rsidRPr="00D32A92" w:rsidRDefault="00763D31"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O5.R18.I2.A</w:t>
            </w:r>
            <w:r w:rsidR="00A77035" w:rsidRPr="00DB4EC6">
              <w:rPr>
                <w:rFonts w:ascii="Calibri" w:eastAsia="Times New Roman" w:hAnsi="Calibri" w:cs="Calibri"/>
                <w:b/>
                <w:color w:val="000000"/>
                <w:kern w:val="0"/>
                <w:sz w:val="22"/>
                <w:szCs w:val="22"/>
              </w:rPr>
              <w:t>4.</w:t>
            </w:r>
            <w:r w:rsidR="00A77035" w:rsidRPr="00D32A92">
              <w:rPr>
                <w:rFonts w:ascii="Calibri" w:eastAsia="Times New Roman" w:hAnsi="Calibri" w:cs="Calibri"/>
                <w:color w:val="000000"/>
                <w:kern w:val="0"/>
                <w:sz w:val="22"/>
                <w:szCs w:val="22"/>
              </w:rPr>
              <w:t xml:space="preserve"> Formar y especializar personal de Oficina Prensa y Comunicaciones, incluyendo a la Red de Comunicaciones Institucionales sobre teoría de género.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695"/>
        </w:trPr>
        <w:tc>
          <w:tcPr>
            <w:tcW w:w="2433" w:type="pct"/>
            <w:shd w:val="clear" w:color="auto" w:fill="auto"/>
            <w:vAlign w:val="center"/>
            <w:hideMark/>
          </w:tcPr>
          <w:p w:rsidR="00A77035" w:rsidRPr="00D32A92" w:rsidRDefault="00763D31"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O5.R18.I2.A5</w:t>
            </w:r>
            <w:r w:rsidR="00A77035" w:rsidRPr="00DB4EC6">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Plan de capacitación y equipamiento de la Red de Comunicadores Institucionales Internos (RECI), en todas las Oficinas Regionales y Departamentales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63D31">
        <w:trPr>
          <w:trHeight w:val="600"/>
        </w:trPr>
        <w:tc>
          <w:tcPr>
            <w:tcW w:w="2433" w:type="pct"/>
            <w:shd w:val="clear" w:color="auto" w:fill="auto"/>
            <w:vAlign w:val="center"/>
            <w:hideMark/>
          </w:tcPr>
          <w:p w:rsidR="00A77035" w:rsidRPr="00D32A92" w:rsidRDefault="00763D31"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O5.R18.I2.A6</w:t>
            </w:r>
            <w:r w:rsidR="00A77035" w:rsidRPr="00DB4EC6">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Evaluar la imagen del MTPS y considerar propuestas de mejora.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605"/>
        </w:trPr>
        <w:tc>
          <w:tcPr>
            <w:tcW w:w="2433" w:type="pct"/>
            <w:shd w:val="clear" w:color="auto" w:fill="auto"/>
            <w:vAlign w:val="center"/>
            <w:hideMark/>
          </w:tcPr>
          <w:p w:rsidR="00A77035" w:rsidRPr="00D32A92" w:rsidRDefault="00763D31"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O5.R18.I2.A7</w:t>
            </w:r>
            <w:r w:rsidR="00A77035" w:rsidRPr="00DB4EC6">
              <w:rPr>
                <w:rFonts w:ascii="Calibri" w:eastAsia="Times New Roman" w:hAnsi="Calibri" w:cs="Calibri"/>
                <w:b/>
                <w:color w:val="000000"/>
                <w:kern w:val="0"/>
                <w:sz w:val="22"/>
                <w:szCs w:val="22"/>
              </w:rPr>
              <w:t>.</w:t>
            </w:r>
            <w:r w:rsidR="00A77035" w:rsidRPr="00D32A92">
              <w:rPr>
                <w:rFonts w:eastAsia="Times New Roman"/>
                <w:color w:val="000000"/>
                <w:kern w:val="0"/>
                <w:sz w:val="14"/>
                <w:szCs w:val="14"/>
              </w:rPr>
              <w:t xml:space="preserve">  </w:t>
            </w:r>
            <w:r w:rsidR="00A77035" w:rsidRPr="00D32A92">
              <w:rPr>
                <w:rFonts w:ascii="Calibri" w:eastAsia="Times New Roman" w:hAnsi="Calibri" w:cs="Calibri"/>
                <w:color w:val="000000"/>
                <w:kern w:val="0"/>
                <w:sz w:val="22"/>
                <w:szCs w:val="22"/>
              </w:rPr>
              <w:t>Evaluar la implementación de la Política de Comunicación y formular propuestas de mejora.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689"/>
        </w:trPr>
        <w:tc>
          <w:tcPr>
            <w:tcW w:w="2433" w:type="pct"/>
            <w:shd w:val="clear" w:color="auto" w:fill="auto"/>
            <w:vAlign w:val="center"/>
            <w:hideMark/>
          </w:tcPr>
          <w:p w:rsidR="00A77035" w:rsidRPr="00D32A92" w:rsidRDefault="0080603B"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O5.R18.I3.A1.</w:t>
            </w:r>
            <w:r w:rsidR="00A77035" w:rsidRPr="00D32A92">
              <w:rPr>
                <w:rFonts w:ascii="Calibri" w:eastAsia="Times New Roman" w:hAnsi="Calibri" w:cs="Calibri"/>
                <w:color w:val="000000"/>
                <w:kern w:val="0"/>
                <w:sz w:val="22"/>
                <w:szCs w:val="22"/>
              </w:rPr>
              <w:t xml:space="preserve"> Coordinar la elaboración de Memorias de Labores e Informes de  Rendición de Cuentas.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763D31">
        <w:trPr>
          <w:trHeight w:val="600"/>
        </w:trPr>
        <w:tc>
          <w:tcPr>
            <w:tcW w:w="2433" w:type="pct"/>
            <w:shd w:val="clear" w:color="auto" w:fill="auto"/>
            <w:vAlign w:val="center"/>
            <w:hideMark/>
          </w:tcPr>
          <w:p w:rsidR="00A77035" w:rsidRPr="00D32A92" w:rsidRDefault="0080603B"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O5.R18.I3.A</w:t>
            </w:r>
            <w:r w:rsidR="00A77035" w:rsidRPr="00DB4EC6">
              <w:rPr>
                <w:rFonts w:ascii="Calibri" w:eastAsia="Times New Roman" w:hAnsi="Calibri" w:cs="Calibri"/>
                <w:b/>
                <w:color w:val="000000"/>
                <w:kern w:val="0"/>
                <w:sz w:val="22"/>
                <w:szCs w:val="22"/>
              </w:rPr>
              <w:t>2.</w:t>
            </w:r>
            <w:r w:rsidR="00A77035" w:rsidRPr="00D32A92">
              <w:rPr>
                <w:rFonts w:ascii="Calibri" w:eastAsia="Times New Roman" w:hAnsi="Calibri" w:cs="Calibri"/>
                <w:color w:val="000000"/>
                <w:kern w:val="0"/>
                <w:sz w:val="22"/>
                <w:szCs w:val="22"/>
              </w:rPr>
              <w:t xml:space="preserve"> Organizar y difundir foros públicos y eventos de rendición de cuentas.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7469C4">
        <w:trPr>
          <w:trHeight w:val="461"/>
        </w:trPr>
        <w:tc>
          <w:tcPr>
            <w:tcW w:w="2433" w:type="pct"/>
            <w:shd w:val="clear" w:color="auto" w:fill="auto"/>
            <w:vAlign w:val="center"/>
            <w:hideMark/>
          </w:tcPr>
          <w:p w:rsidR="00A77035" w:rsidRPr="00D32A92" w:rsidRDefault="0080603B"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O5.R18.I3.A</w:t>
            </w:r>
            <w:r w:rsidR="00A77035" w:rsidRPr="00DB4EC6">
              <w:rPr>
                <w:rFonts w:ascii="Calibri" w:eastAsia="Times New Roman" w:hAnsi="Calibri" w:cs="Calibri"/>
                <w:b/>
                <w:color w:val="000000"/>
                <w:kern w:val="0"/>
                <w:sz w:val="22"/>
                <w:szCs w:val="22"/>
              </w:rPr>
              <w:t>3.</w:t>
            </w:r>
            <w:r w:rsidR="00A77035" w:rsidRPr="00D32A92">
              <w:rPr>
                <w:rFonts w:ascii="Calibri" w:eastAsia="Times New Roman" w:hAnsi="Calibri" w:cs="Calibri"/>
                <w:color w:val="000000"/>
                <w:kern w:val="0"/>
                <w:sz w:val="22"/>
                <w:szCs w:val="22"/>
              </w:rPr>
              <w:t xml:space="preserve"> Informe ejecutivo interactivo del quinquenio.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PRENSA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bl>
    <w:p w:rsidR="00A06C3A" w:rsidRDefault="00A06C3A"/>
    <w:p w:rsidR="00A06C3A" w:rsidRDefault="00A06C3A"/>
    <w:p w:rsidR="00A06C3A" w:rsidRDefault="00A06C3A"/>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A77035" w:rsidRPr="00D32A92" w:rsidTr="007469C4">
        <w:trPr>
          <w:trHeight w:val="617"/>
        </w:trPr>
        <w:tc>
          <w:tcPr>
            <w:tcW w:w="2433" w:type="pct"/>
            <w:shd w:val="clear" w:color="auto" w:fill="auto"/>
            <w:vAlign w:val="center"/>
            <w:hideMark/>
          </w:tcPr>
          <w:p w:rsidR="00A77035" w:rsidRPr="00D32A92" w:rsidRDefault="0080603B"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lastRenderedPageBreak/>
              <w:t>O5.R1</w:t>
            </w:r>
            <w:r w:rsidR="00A06C3A" w:rsidRPr="00DB4EC6">
              <w:rPr>
                <w:rFonts w:ascii="Calibri" w:eastAsia="Times New Roman" w:hAnsi="Calibri" w:cs="Calibri"/>
                <w:b/>
                <w:color w:val="000000"/>
                <w:kern w:val="0"/>
                <w:sz w:val="22"/>
                <w:szCs w:val="22"/>
              </w:rPr>
              <w:t>9</w:t>
            </w:r>
            <w:r w:rsidRPr="00DB4EC6">
              <w:rPr>
                <w:rFonts w:ascii="Calibri" w:eastAsia="Times New Roman" w:hAnsi="Calibri" w:cs="Calibri"/>
                <w:b/>
                <w:color w:val="000000"/>
                <w:kern w:val="0"/>
                <w:sz w:val="22"/>
                <w:szCs w:val="22"/>
              </w:rPr>
              <w:t>.I</w:t>
            </w:r>
            <w:r w:rsidR="00A06C3A" w:rsidRPr="00DB4EC6">
              <w:rPr>
                <w:rFonts w:ascii="Calibri" w:eastAsia="Times New Roman" w:hAnsi="Calibri" w:cs="Calibri"/>
                <w:b/>
                <w:color w:val="000000"/>
                <w:kern w:val="0"/>
                <w:sz w:val="22"/>
                <w:szCs w:val="22"/>
              </w:rPr>
              <w:t>1</w:t>
            </w:r>
            <w:r w:rsidRPr="00DB4EC6">
              <w:rPr>
                <w:rFonts w:ascii="Calibri" w:eastAsia="Times New Roman" w:hAnsi="Calibri" w:cs="Calibri"/>
                <w:b/>
                <w:color w:val="000000"/>
                <w:kern w:val="0"/>
                <w:sz w:val="22"/>
                <w:szCs w:val="22"/>
              </w:rPr>
              <w:t>.A</w:t>
            </w:r>
            <w:r w:rsidR="00A77035" w:rsidRPr="00DB4EC6">
              <w:rPr>
                <w:rFonts w:ascii="Calibri" w:eastAsia="Times New Roman" w:hAnsi="Calibri" w:cs="Calibri"/>
                <w:b/>
                <w:color w:val="000000"/>
                <w:kern w:val="0"/>
                <w:sz w:val="22"/>
                <w:szCs w:val="22"/>
              </w:rPr>
              <w:t>1.</w:t>
            </w:r>
            <w:r w:rsidR="00A77035" w:rsidRPr="00D32A92">
              <w:rPr>
                <w:rFonts w:ascii="Calibri" w:eastAsia="Times New Roman" w:hAnsi="Calibri" w:cs="Calibri"/>
                <w:color w:val="000000"/>
                <w:kern w:val="0"/>
                <w:sz w:val="22"/>
                <w:szCs w:val="22"/>
              </w:rPr>
              <w:t xml:space="preserve"> Elaborar   y validar propuesta de una Política  de Acceso a la Información Pública.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600"/>
        </w:trPr>
        <w:tc>
          <w:tcPr>
            <w:tcW w:w="2433" w:type="pct"/>
            <w:shd w:val="clear" w:color="auto" w:fill="auto"/>
            <w:vAlign w:val="bottom"/>
            <w:hideMark/>
          </w:tcPr>
          <w:p w:rsidR="00A77035" w:rsidRPr="00D32A92" w:rsidRDefault="00A06C3A"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O5.R19.I1.A</w:t>
            </w:r>
            <w:r w:rsidR="00A77035" w:rsidRPr="00DB4EC6">
              <w:rPr>
                <w:rFonts w:ascii="Calibri" w:eastAsia="Times New Roman" w:hAnsi="Calibri" w:cs="Calibri"/>
                <w:b/>
                <w:color w:val="000000"/>
                <w:kern w:val="0"/>
                <w:sz w:val="22"/>
                <w:szCs w:val="22"/>
              </w:rPr>
              <w:t>2.</w:t>
            </w:r>
            <w:r w:rsidR="00A77035" w:rsidRPr="00D32A92">
              <w:rPr>
                <w:rFonts w:ascii="Calibri" w:eastAsia="Times New Roman" w:hAnsi="Calibri" w:cs="Calibri"/>
                <w:color w:val="000000"/>
                <w:kern w:val="0"/>
                <w:sz w:val="22"/>
                <w:szCs w:val="22"/>
              </w:rPr>
              <w:t xml:space="preserve"> Establecer el procedimiento interno de actualización de información oficiosa.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1020"/>
        </w:trPr>
        <w:tc>
          <w:tcPr>
            <w:tcW w:w="2433" w:type="pct"/>
            <w:shd w:val="clear" w:color="auto" w:fill="auto"/>
            <w:vAlign w:val="center"/>
            <w:hideMark/>
          </w:tcPr>
          <w:p w:rsidR="00A77035" w:rsidRPr="00D32A92" w:rsidRDefault="00A06C3A" w:rsidP="009F2564">
            <w:pPr>
              <w:widowControl/>
              <w:suppressAutoHyphens w:val="0"/>
              <w:ind w:left="0" w:firstLine="0"/>
              <w:rPr>
                <w:rFonts w:ascii="Calibri" w:eastAsia="Times New Roman" w:hAnsi="Calibri" w:cs="Calibri"/>
                <w:color w:val="000000"/>
                <w:kern w:val="0"/>
                <w:sz w:val="20"/>
                <w:szCs w:val="20"/>
              </w:rPr>
            </w:pPr>
            <w:r w:rsidRPr="00DB4EC6">
              <w:rPr>
                <w:rFonts w:ascii="Calibri" w:eastAsia="Times New Roman" w:hAnsi="Calibri" w:cs="Calibri"/>
                <w:b/>
                <w:color w:val="000000"/>
                <w:kern w:val="0"/>
                <w:sz w:val="22"/>
                <w:szCs w:val="20"/>
              </w:rPr>
              <w:t>O5.R19.I1.A3</w:t>
            </w:r>
            <w:r w:rsidR="00A77035" w:rsidRPr="00DB4EC6">
              <w:rPr>
                <w:rFonts w:ascii="Calibri" w:eastAsia="Times New Roman" w:hAnsi="Calibri" w:cs="Calibri"/>
                <w:b/>
                <w:color w:val="000000"/>
                <w:kern w:val="0"/>
                <w:sz w:val="22"/>
                <w:szCs w:val="20"/>
              </w:rPr>
              <w:t>.</w:t>
            </w:r>
            <w:r w:rsidR="00A77035" w:rsidRPr="00A06C3A">
              <w:rPr>
                <w:rFonts w:eastAsia="Times New Roman"/>
                <w:color w:val="000000"/>
                <w:kern w:val="0"/>
                <w:sz w:val="16"/>
                <w:szCs w:val="14"/>
              </w:rPr>
              <w:t xml:space="preserve">  </w:t>
            </w:r>
            <w:r w:rsidR="00A77035" w:rsidRPr="00A06C3A">
              <w:rPr>
                <w:rFonts w:ascii="Calibri" w:eastAsia="Times New Roman" w:hAnsi="Calibri" w:cs="Calibri"/>
                <w:color w:val="000000"/>
                <w:kern w:val="0"/>
                <w:sz w:val="22"/>
                <w:szCs w:val="20"/>
              </w:rPr>
              <w:t>Dar seguimiento al cumplimiento de la política de Acceso a la Información y el  procedimiento institucional de actualización de información oficiosa.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912"/>
        </w:trPr>
        <w:tc>
          <w:tcPr>
            <w:tcW w:w="2433" w:type="pct"/>
            <w:shd w:val="clear" w:color="auto" w:fill="auto"/>
            <w:vAlign w:val="center"/>
            <w:hideMark/>
          </w:tcPr>
          <w:p w:rsidR="00A77035" w:rsidRPr="00D32A92" w:rsidRDefault="00A06C3A"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O5.R19.I1.A4</w:t>
            </w:r>
            <w:r w:rsidR="00A77035" w:rsidRPr="00DB4EC6">
              <w:rPr>
                <w:rFonts w:ascii="Calibri" w:eastAsia="Times New Roman" w:hAnsi="Calibri" w:cs="Calibri"/>
                <w:b/>
                <w:color w:val="000000"/>
                <w:kern w:val="0"/>
                <w:sz w:val="22"/>
                <w:szCs w:val="22"/>
              </w:rPr>
              <w:t xml:space="preserve">. </w:t>
            </w:r>
            <w:r w:rsidR="00A77035" w:rsidRPr="00D32A92">
              <w:rPr>
                <w:rFonts w:ascii="Calibri" w:eastAsia="Times New Roman" w:hAnsi="Calibri" w:cs="Calibri"/>
                <w:color w:val="000000"/>
                <w:kern w:val="0"/>
                <w:sz w:val="22"/>
                <w:szCs w:val="22"/>
              </w:rPr>
              <w:t xml:space="preserve">Socializar internamente y externamente los diferentes mecanismos de transparencia, participación ciudadana y acceso a la información del MTPS.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983"/>
        </w:trPr>
        <w:tc>
          <w:tcPr>
            <w:tcW w:w="2433" w:type="pct"/>
            <w:shd w:val="clear" w:color="auto" w:fill="auto"/>
            <w:vAlign w:val="center"/>
            <w:hideMark/>
          </w:tcPr>
          <w:p w:rsidR="00A77035" w:rsidRPr="00D32A92" w:rsidRDefault="00A06C3A"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O5.R19.I1.A5</w:t>
            </w:r>
            <w:r w:rsidR="00A77035" w:rsidRPr="00DB4EC6">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Reforzar y retroalimentar internamente los diferentes mecanismos de transparencia, participación ciudadana y acceso a la información del MTPS.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469C4">
        <w:trPr>
          <w:trHeight w:val="705"/>
        </w:trPr>
        <w:tc>
          <w:tcPr>
            <w:tcW w:w="2433" w:type="pct"/>
            <w:shd w:val="clear" w:color="auto" w:fill="auto"/>
            <w:vAlign w:val="center"/>
            <w:hideMark/>
          </w:tcPr>
          <w:p w:rsidR="00A77035" w:rsidRPr="00D32A92" w:rsidRDefault="00A06C3A" w:rsidP="009F2564">
            <w:pPr>
              <w:widowControl/>
              <w:suppressAutoHyphens w:val="0"/>
              <w:ind w:left="0" w:firstLine="0"/>
              <w:rPr>
                <w:rFonts w:ascii="Calibri" w:eastAsia="Times New Roman" w:hAnsi="Calibri" w:cs="Calibri"/>
                <w:color w:val="000000"/>
                <w:kern w:val="0"/>
                <w:sz w:val="20"/>
                <w:szCs w:val="20"/>
              </w:rPr>
            </w:pPr>
            <w:r w:rsidRPr="00DB4EC6">
              <w:rPr>
                <w:rFonts w:ascii="Calibri" w:eastAsia="Times New Roman" w:hAnsi="Calibri" w:cs="Calibri"/>
                <w:b/>
                <w:color w:val="000000"/>
                <w:kern w:val="0"/>
                <w:sz w:val="22"/>
                <w:szCs w:val="20"/>
              </w:rPr>
              <w:t>O5.R19.I1.A6</w:t>
            </w:r>
            <w:r w:rsidR="00A77035" w:rsidRPr="00DB4EC6">
              <w:rPr>
                <w:rFonts w:ascii="Calibri" w:eastAsia="Times New Roman" w:hAnsi="Calibri" w:cs="Calibri"/>
                <w:b/>
                <w:color w:val="000000"/>
                <w:kern w:val="0"/>
                <w:sz w:val="22"/>
                <w:szCs w:val="20"/>
              </w:rPr>
              <w:t>.</w:t>
            </w:r>
            <w:r w:rsidR="00A77035" w:rsidRPr="00A06C3A">
              <w:rPr>
                <w:rFonts w:ascii="Calibri" w:eastAsia="Times New Roman" w:hAnsi="Calibri" w:cs="Calibri"/>
                <w:color w:val="000000"/>
                <w:kern w:val="0"/>
                <w:sz w:val="22"/>
                <w:szCs w:val="20"/>
              </w:rPr>
              <w:t xml:space="preserve"> Promover en la gestión institucional la publicación de datos abiertos en las plataformas tecnológicas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600"/>
        </w:trPr>
        <w:tc>
          <w:tcPr>
            <w:tcW w:w="2433" w:type="pct"/>
            <w:shd w:val="clear" w:color="auto" w:fill="auto"/>
            <w:vAlign w:val="center"/>
            <w:hideMark/>
          </w:tcPr>
          <w:p w:rsidR="00A77035" w:rsidRPr="00D32A92" w:rsidRDefault="00A06C3A" w:rsidP="009F2564">
            <w:pPr>
              <w:widowControl/>
              <w:suppressAutoHyphens w:val="0"/>
              <w:ind w:left="0" w:firstLine="0"/>
              <w:rPr>
                <w:rFonts w:ascii="Calibri" w:eastAsia="Times New Roman" w:hAnsi="Calibri" w:cs="Calibri"/>
                <w:color w:val="000000"/>
                <w:kern w:val="0"/>
                <w:sz w:val="22"/>
                <w:szCs w:val="22"/>
              </w:rPr>
            </w:pPr>
            <w:r w:rsidRPr="00DB4EC6">
              <w:rPr>
                <w:rFonts w:ascii="Calibri" w:eastAsia="Times New Roman" w:hAnsi="Calibri" w:cs="Calibri"/>
                <w:b/>
                <w:color w:val="000000"/>
                <w:kern w:val="0"/>
                <w:sz w:val="22"/>
                <w:szCs w:val="22"/>
              </w:rPr>
              <w:t>O5.R19.I1.A7</w:t>
            </w:r>
            <w:r w:rsidR="00A77035" w:rsidRPr="00D32A92">
              <w:rPr>
                <w:rFonts w:ascii="Calibri" w:eastAsia="Times New Roman" w:hAnsi="Calibri" w:cs="Calibri"/>
                <w:color w:val="000000"/>
                <w:kern w:val="0"/>
                <w:sz w:val="22"/>
                <w:szCs w:val="22"/>
              </w:rPr>
              <w:t xml:space="preserve">. Evaluar y promocionar los resultados de transparencia de la gestión institucional.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B4EC6">
        <w:trPr>
          <w:trHeight w:val="510"/>
        </w:trPr>
        <w:tc>
          <w:tcPr>
            <w:tcW w:w="2433" w:type="pct"/>
            <w:shd w:val="clear" w:color="auto" w:fill="auto"/>
            <w:vAlign w:val="center"/>
            <w:hideMark/>
          </w:tcPr>
          <w:p w:rsidR="00A77035" w:rsidRPr="00D50658" w:rsidRDefault="00D50658" w:rsidP="009F2564">
            <w:pPr>
              <w:widowControl/>
              <w:suppressAutoHyphens w:val="0"/>
              <w:ind w:left="0" w:firstLine="0"/>
              <w:rPr>
                <w:rFonts w:ascii="Calibri" w:eastAsia="Times New Roman" w:hAnsi="Calibri" w:cs="Calibri"/>
                <w:b/>
                <w:bCs/>
                <w:color w:val="000000"/>
                <w:kern w:val="0"/>
                <w:sz w:val="22"/>
                <w:szCs w:val="20"/>
              </w:rPr>
            </w:pPr>
            <w:r w:rsidRPr="00DB4EC6">
              <w:rPr>
                <w:rFonts w:ascii="Calibri" w:eastAsia="Times New Roman" w:hAnsi="Calibri" w:cs="Calibri"/>
                <w:b/>
                <w:bCs/>
                <w:color w:val="000000"/>
                <w:kern w:val="0"/>
                <w:sz w:val="22"/>
                <w:szCs w:val="20"/>
              </w:rPr>
              <w:t>O5.R19.I2.A1</w:t>
            </w:r>
            <w:r w:rsidR="00A77035" w:rsidRPr="00DB4EC6">
              <w:rPr>
                <w:rFonts w:ascii="Calibri" w:eastAsia="Times New Roman" w:hAnsi="Calibri" w:cs="Calibri"/>
                <w:b/>
                <w:bCs/>
                <w:color w:val="000000"/>
                <w:kern w:val="0"/>
                <w:sz w:val="22"/>
                <w:szCs w:val="20"/>
              </w:rPr>
              <w:t>.</w:t>
            </w:r>
            <w:r w:rsidR="00A77035" w:rsidRPr="00D50658">
              <w:rPr>
                <w:rFonts w:eastAsia="Times New Roman"/>
                <w:b/>
                <w:bCs/>
                <w:color w:val="000000"/>
                <w:kern w:val="0"/>
                <w:sz w:val="22"/>
                <w:szCs w:val="14"/>
              </w:rPr>
              <w:t xml:space="preserve">  </w:t>
            </w:r>
            <w:r w:rsidR="00A77035" w:rsidRPr="00D50658">
              <w:rPr>
                <w:rFonts w:ascii="Calibri" w:eastAsia="Times New Roman" w:hAnsi="Calibri" w:cs="Calibri"/>
                <w:color w:val="000000"/>
                <w:kern w:val="0"/>
                <w:sz w:val="22"/>
                <w:szCs w:val="20"/>
              </w:rPr>
              <w:t>Actualizar los procedimientos internos  del trámite de solicitudes de información.</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510"/>
        </w:trPr>
        <w:tc>
          <w:tcPr>
            <w:tcW w:w="2433" w:type="pct"/>
            <w:shd w:val="clear" w:color="auto" w:fill="auto"/>
            <w:vAlign w:val="center"/>
            <w:hideMark/>
          </w:tcPr>
          <w:p w:rsidR="00A77035" w:rsidRPr="00D50658" w:rsidRDefault="00D50658" w:rsidP="009F2564">
            <w:pPr>
              <w:widowControl/>
              <w:suppressAutoHyphens w:val="0"/>
              <w:ind w:left="0" w:firstLine="0"/>
              <w:rPr>
                <w:rFonts w:ascii="Calibri" w:eastAsia="Times New Roman" w:hAnsi="Calibri" w:cs="Calibri"/>
                <w:b/>
                <w:bCs/>
                <w:color w:val="000000"/>
                <w:kern w:val="0"/>
                <w:sz w:val="22"/>
                <w:szCs w:val="20"/>
              </w:rPr>
            </w:pPr>
            <w:r w:rsidRPr="00D50658">
              <w:rPr>
                <w:rFonts w:ascii="Calibri" w:eastAsia="Times New Roman" w:hAnsi="Calibri" w:cs="Calibri"/>
                <w:b/>
                <w:bCs/>
                <w:color w:val="000000"/>
                <w:kern w:val="0"/>
                <w:sz w:val="22"/>
                <w:szCs w:val="20"/>
              </w:rPr>
              <w:t>O5.R19.I2.A</w:t>
            </w:r>
            <w:r w:rsidR="0001148B">
              <w:rPr>
                <w:rFonts w:ascii="Calibri" w:eastAsia="Times New Roman" w:hAnsi="Calibri" w:cs="Calibri"/>
                <w:b/>
                <w:bCs/>
                <w:color w:val="000000"/>
                <w:kern w:val="0"/>
                <w:sz w:val="22"/>
                <w:szCs w:val="20"/>
              </w:rPr>
              <w:t>2</w:t>
            </w:r>
            <w:r w:rsidR="00A77035" w:rsidRPr="00D50658">
              <w:rPr>
                <w:rFonts w:ascii="Calibri" w:eastAsia="Times New Roman" w:hAnsi="Calibri" w:cs="Calibri"/>
                <w:b/>
                <w:bCs/>
                <w:color w:val="000000"/>
                <w:kern w:val="0"/>
                <w:sz w:val="22"/>
                <w:szCs w:val="20"/>
              </w:rPr>
              <w:t>.</w:t>
            </w:r>
            <w:r w:rsidR="00A77035" w:rsidRPr="00D50658">
              <w:rPr>
                <w:rFonts w:eastAsia="Times New Roman"/>
                <w:b/>
                <w:bCs/>
                <w:color w:val="000000"/>
                <w:kern w:val="0"/>
                <w:sz w:val="22"/>
                <w:szCs w:val="14"/>
              </w:rPr>
              <w:t xml:space="preserve">  </w:t>
            </w:r>
            <w:r w:rsidR="00A77035" w:rsidRPr="00D50658">
              <w:rPr>
                <w:rFonts w:ascii="Calibri" w:eastAsia="Times New Roman" w:hAnsi="Calibri" w:cs="Calibri"/>
                <w:color w:val="000000"/>
                <w:kern w:val="0"/>
                <w:sz w:val="22"/>
                <w:szCs w:val="20"/>
              </w:rPr>
              <w:t xml:space="preserve">Elaboración del procedimiento de clasificación de información.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510"/>
        </w:trPr>
        <w:tc>
          <w:tcPr>
            <w:tcW w:w="2433" w:type="pct"/>
            <w:shd w:val="clear" w:color="auto" w:fill="auto"/>
            <w:vAlign w:val="center"/>
            <w:hideMark/>
          </w:tcPr>
          <w:p w:rsidR="00A77035" w:rsidRPr="00D50658" w:rsidRDefault="00D50658" w:rsidP="009F2564">
            <w:pPr>
              <w:widowControl/>
              <w:suppressAutoHyphens w:val="0"/>
              <w:ind w:left="0" w:firstLine="0"/>
              <w:rPr>
                <w:rFonts w:ascii="Calibri" w:eastAsia="Times New Roman" w:hAnsi="Calibri" w:cs="Calibri"/>
                <w:b/>
                <w:bCs/>
                <w:color w:val="000000"/>
                <w:kern w:val="0"/>
                <w:sz w:val="22"/>
                <w:szCs w:val="20"/>
              </w:rPr>
            </w:pPr>
            <w:r w:rsidRPr="00D50658">
              <w:rPr>
                <w:rFonts w:asciiTheme="minorHAnsi" w:eastAsia="Times New Roman" w:hAnsiTheme="minorHAnsi" w:cstheme="minorHAnsi"/>
                <w:b/>
                <w:bCs/>
                <w:color w:val="000000"/>
                <w:kern w:val="0"/>
                <w:sz w:val="22"/>
                <w:szCs w:val="14"/>
              </w:rPr>
              <w:t>O5.R19.I2.A</w:t>
            </w:r>
            <w:r w:rsidR="0001148B">
              <w:rPr>
                <w:rFonts w:asciiTheme="minorHAnsi" w:eastAsia="Times New Roman" w:hAnsiTheme="minorHAnsi" w:cstheme="minorHAnsi"/>
                <w:b/>
                <w:bCs/>
                <w:color w:val="000000"/>
                <w:kern w:val="0"/>
                <w:sz w:val="22"/>
                <w:szCs w:val="14"/>
              </w:rPr>
              <w:t>3</w:t>
            </w:r>
            <w:r w:rsidRPr="00D50658">
              <w:rPr>
                <w:rFonts w:asciiTheme="minorHAnsi" w:eastAsia="Times New Roman" w:hAnsiTheme="minorHAnsi" w:cstheme="minorHAnsi"/>
                <w:b/>
                <w:bCs/>
                <w:color w:val="000000"/>
                <w:kern w:val="0"/>
                <w:sz w:val="22"/>
                <w:szCs w:val="14"/>
              </w:rPr>
              <w:t>.</w:t>
            </w:r>
            <w:r w:rsidR="00A77035" w:rsidRPr="00D50658">
              <w:rPr>
                <w:rFonts w:eastAsia="Times New Roman"/>
                <w:b/>
                <w:bCs/>
                <w:color w:val="000000"/>
                <w:kern w:val="0"/>
                <w:sz w:val="22"/>
                <w:szCs w:val="14"/>
              </w:rPr>
              <w:t xml:space="preserve">  </w:t>
            </w:r>
            <w:r w:rsidR="00A77035" w:rsidRPr="00D50658">
              <w:rPr>
                <w:rFonts w:ascii="Calibri" w:eastAsia="Times New Roman" w:hAnsi="Calibri" w:cs="Calibri"/>
                <w:color w:val="000000"/>
                <w:kern w:val="0"/>
                <w:sz w:val="22"/>
                <w:szCs w:val="20"/>
              </w:rPr>
              <w:t>Articular la información de resultados de la (UAIP) con la Oficina de Estadística.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B4EC6">
        <w:trPr>
          <w:trHeight w:val="1184"/>
        </w:trPr>
        <w:tc>
          <w:tcPr>
            <w:tcW w:w="2433" w:type="pct"/>
            <w:shd w:val="clear" w:color="auto" w:fill="auto"/>
            <w:vAlign w:val="center"/>
            <w:hideMark/>
          </w:tcPr>
          <w:p w:rsidR="00A77035" w:rsidRPr="0001148B" w:rsidRDefault="00D50658" w:rsidP="009F2564">
            <w:pPr>
              <w:widowControl/>
              <w:suppressAutoHyphens w:val="0"/>
              <w:ind w:left="0" w:firstLine="0"/>
              <w:rPr>
                <w:rFonts w:ascii="Calibri" w:eastAsia="Times New Roman" w:hAnsi="Calibri" w:cs="Calibri"/>
                <w:color w:val="000000"/>
                <w:kern w:val="0"/>
                <w:sz w:val="22"/>
                <w:szCs w:val="22"/>
              </w:rPr>
            </w:pPr>
            <w:r w:rsidRPr="0001148B">
              <w:rPr>
                <w:rFonts w:ascii="Calibri" w:eastAsia="Times New Roman" w:hAnsi="Calibri" w:cs="Calibri"/>
                <w:b/>
                <w:color w:val="000000"/>
                <w:kern w:val="0"/>
                <w:sz w:val="22"/>
                <w:szCs w:val="22"/>
              </w:rPr>
              <w:t>O5.R19.I2.A</w:t>
            </w:r>
            <w:r w:rsidR="0001148B" w:rsidRPr="0001148B">
              <w:rPr>
                <w:rFonts w:ascii="Calibri" w:eastAsia="Times New Roman" w:hAnsi="Calibri" w:cs="Calibri"/>
                <w:b/>
                <w:color w:val="000000"/>
                <w:kern w:val="0"/>
                <w:sz w:val="22"/>
                <w:szCs w:val="22"/>
              </w:rPr>
              <w:t>4</w:t>
            </w:r>
            <w:r w:rsidRPr="0001148B">
              <w:rPr>
                <w:rFonts w:ascii="Calibri" w:eastAsia="Times New Roman" w:hAnsi="Calibri" w:cs="Calibri"/>
                <w:b/>
                <w:color w:val="000000"/>
                <w:kern w:val="0"/>
                <w:sz w:val="22"/>
                <w:szCs w:val="22"/>
              </w:rPr>
              <w:t>.</w:t>
            </w:r>
            <w:r w:rsidR="0001148B" w:rsidRPr="0001148B">
              <w:rPr>
                <w:rFonts w:ascii="Calibri" w:eastAsia="Times New Roman" w:hAnsi="Calibri" w:cs="Calibri"/>
                <w:color w:val="000000"/>
                <w:kern w:val="0"/>
                <w:sz w:val="22"/>
                <w:szCs w:val="22"/>
              </w:rPr>
              <w:t xml:space="preserve"> </w:t>
            </w:r>
            <w:r w:rsidR="00A77035" w:rsidRPr="0001148B">
              <w:rPr>
                <w:rFonts w:ascii="Calibri" w:eastAsia="Times New Roman" w:hAnsi="Calibri" w:cs="Calibri"/>
                <w:color w:val="000000"/>
                <w:kern w:val="0"/>
                <w:sz w:val="22"/>
                <w:szCs w:val="22"/>
              </w:rPr>
              <w:t>Validar e implementar el  Manual Integral de Quejas y Avisos que garantice respuesta y confidencialidad a la población sobre las demandas interpuestas por incumplimiento de deberes de los funcionarios y funcionarias públicos.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01148B">
        <w:trPr>
          <w:trHeight w:val="510"/>
        </w:trPr>
        <w:tc>
          <w:tcPr>
            <w:tcW w:w="2433" w:type="pct"/>
            <w:shd w:val="clear" w:color="auto" w:fill="auto"/>
            <w:vAlign w:val="center"/>
            <w:hideMark/>
          </w:tcPr>
          <w:p w:rsidR="00A77035" w:rsidRPr="0001148B" w:rsidRDefault="00D50658" w:rsidP="009F2564">
            <w:pPr>
              <w:widowControl/>
              <w:suppressAutoHyphens w:val="0"/>
              <w:ind w:left="0" w:firstLine="0"/>
              <w:rPr>
                <w:rFonts w:ascii="Calibri" w:eastAsia="Times New Roman" w:hAnsi="Calibri" w:cs="Calibri"/>
                <w:b/>
                <w:bCs/>
                <w:color w:val="000000"/>
                <w:kern w:val="0"/>
                <w:sz w:val="22"/>
                <w:szCs w:val="22"/>
              </w:rPr>
            </w:pPr>
            <w:r w:rsidRPr="0001148B">
              <w:rPr>
                <w:rFonts w:ascii="Calibri" w:eastAsia="Times New Roman" w:hAnsi="Calibri" w:cs="Calibri"/>
                <w:b/>
                <w:bCs/>
                <w:color w:val="000000"/>
                <w:kern w:val="0"/>
                <w:sz w:val="22"/>
                <w:szCs w:val="22"/>
              </w:rPr>
              <w:lastRenderedPageBreak/>
              <w:t>O5.R19.I2.A</w:t>
            </w:r>
            <w:r w:rsidR="0001148B">
              <w:rPr>
                <w:rFonts w:ascii="Calibri" w:eastAsia="Times New Roman" w:hAnsi="Calibri" w:cs="Calibri"/>
                <w:b/>
                <w:bCs/>
                <w:color w:val="000000"/>
                <w:kern w:val="0"/>
                <w:sz w:val="22"/>
                <w:szCs w:val="22"/>
              </w:rPr>
              <w:t>5</w:t>
            </w:r>
            <w:r w:rsidR="00A77035" w:rsidRPr="0001148B">
              <w:rPr>
                <w:rFonts w:ascii="Calibri" w:eastAsia="Times New Roman" w:hAnsi="Calibri" w:cs="Calibri"/>
                <w:b/>
                <w:bCs/>
                <w:color w:val="000000"/>
                <w:kern w:val="0"/>
                <w:sz w:val="22"/>
                <w:szCs w:val="22"/>
              </w:rPr>
              <w:t>.</w:t>
            </w:r>
            <w:r w:rsidR="00A77035" w:rsidRPr="0001148B">
              <w:rPr>
                <w:rFonts w:eastAsia="Times New Roman"/>
                <w:b/>
                <w:bCs/>
                <w:color w:val="000000"/>
                <w:kern w:val="0"/>
                <w:sz w:val="22"/>
                <w:szCs w:val="22"/>
              </w:rPr>
              <w:t xml:space="preserve">  </w:t>
            </w:r>
            <w:r w:rsidR="00A77035" w:rsidRPr="0001148B">
              <w:rPr>
                <w:rFonts w:ascii="Calibri" w:eastAsia="Times New Roman" w:hAnsi="Calibri" w:cs="Calibri"/>
                <w:color w:val="000000"/>
                <w:kern w:val="0"/>
                <w:sz w:val="22"/>
                <w:szCs w:val="22"/>
              </w:rPr>
              <w:t xml:space="preserve">Elaborar informe público semestral y anual sobre información procesada por la UAIP.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01148B">
        <w:trPr>
          <w:trHeight w:val="765"/>
        </w:trPr>
        <w:tc>
          <w:tcPr>
            <w:tcW w:w="2433" w:type="pct"/>
            <w:shd w:val="clear" w:color="auto" w:fill="auto"/>
            <w:vAlign w:val="center"/>
            <w:hideMark/>
          </w:tcPr>
          <w:p w:rsidR="00A77035" w:rsidRPr="0001148B" w:rsidRDefault="00D50658" w:rsidP="009F2564">
            <w:pPr>
              <w:widowControl/>
              <w:suppressAutoHyphens w:val="0"/>
              <w:ind w:left="0" w:firstLine="0"/>
              <w:rPr>
                <w:rFonts w:ascii="Calibri" w:eastAsia="Times New Roman" w:hAnsi="Calibri" w:cs="Calibri"/>
                <w:b/>
                <w:bCs/>
                <w:color w:val="000000"/>
                <w:kern w:val="0"/>
                <w:sz w:val="22"/>
                <w:szCs w:val="22"/>
              </w:rPr>
            </w:pPr>
            <w:r w:rsidRPr="0001148B">
              <w:rPr>
                <w:rFonts w:ascii="Calibri" w:eastAsia="Times New Roman" w:hAnsi="Calibri" w:cs="Calibri"/>
                <w:b/>
                <w:bCs/>
                <w:color w:val="000000"/>
                <w:kern w:val="0"/>
                <w:sz w:val="22"/>
                <w:szCs w:val="22"/>
              </w:rPr>
              <w:t>O5.R19.I2.A</w:t>
            </w:r>
            <w:r w:rsidR="0001148B">
              <w:rPr>
                <w:rFonts w:ascii="Calibri" w:eastAsia="Times New Roman" w:hAnsi="Calibri" w:cs="Calibri"/>
                <w:b/>
                <w:bCs/>
                <w:color w:val="000000"/>
                <w:kern w:val="0"/>
                <w:sz w:val="22"/>
                <w:szCs w:val="22"/>
              </w:rPr>
              <w:t>6</w:t>
            </w:r>
            <w:r w:rsidR="00A77035" w:rsidRPr="0001148B">
              <w:rPr>
                <w:rFonts w:ascii="Calibri" w:eastAsia="Times New Roman" w:hAnsi="Calibri" w:cs="Calibri"/>
                <w:b/>
                <w:bCs/>
                <w:color w:val="000000"/>
                <w:kern w:val="0"/>
                <w:sz w:val="22"/>
                <w:szCs w:val="22"/>
              </w:rPr>
              <w:t>.</w:t>
            </w:r>
            <w:r w:rsidR="00A77035" w:rsidRPr="0001148B">
              <w:rPr>
                <w:rFonts w:eastAsia="Times New Roman"/>
                <w:b/>
                <w:bCs/>
                <w:color w:val="000000"/>
                <w:kern w:val="0"/>
                <w:sz w:val="22"/>
                <w:szCs w:val="22"/>
              </w:rPr>
              <w:t xml:space="preserve">  </w:t>
            </w:r>
            <w:r w:rsidR="00A77035" w:rsidRPr="0001148B">
              <w:rPr>
                <w:rFonts w:ascii="Calibri" w:eastAsia="Times New Roman" w:hAnsi="Calibri" w:cs="Calibri"/>
                <w:color w:val="000000"/>
                <w:kern w:val="0"/>
                <w:sz w:val="22"/>
                <w:szCs w:val="22"/>
              </w:rPr>
              <w:t xml:space="preserve">Evaluación ciudadana automatizada sobre el acceso a la información en la gestión institucional.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01148B">
        <w:trPr>
          <w:trHeight w:val="525"/>
        </w:trPr>
        <w:tc>
          <w:tcPr>
            <w:tcW w:w="2433" w:type="pct"/>
            <w:shd w:val="clear" w:color="auto" w:fill="auto"/>
            <w:vAlign w:val="center"/>
            <w:hideMark/>
          </w:tcPr>
          <w:p w:rsidR="00A77035" w:rsidRPr="0001148B" w:rsidRDefault="00D50658" w:rsidP="009F2564">
            <w:pPr>
              <w:widowControl/>
              <w:suppressAutoHyphens w:val="0"/>
              <w:ind w:left="0" w:firstLine="0"/>
              <w:rPr>
                <w:rFonts w:ascii="Calibri" w:eastAsia="Times New Roman" w:hAnsi="Calibri" w:cs="Calibri"/>
                <w:color w:val="000000"/>
                <w:kern w:val="0"/>
                <w:sz w:val="22"/>
                <w:szCs w:val="22"/>
              </w:rPr>
            </w:pPr>
            <w:r w:rsidRPr="0001148B">
              <w:rPr>
                <w:rFonts w:ascii="Calibri" w:eastAsia="Times New Roman" w:hAnsi="Calibri" w:cs="Calibri"/>
                <w:b/>
                <w:color w:val="000000"/>
                <w:kern w:val="0"/>
                <w:sz w:val="22"/>
                <w:szCs w:val="22"/>
              </w:rPr>
              <w:t>O5.R19.I2.A</w:t>
            </w:r>
            <w:r w:rsidR="0001148B" w:rsidRPr="0001148B">
              <w:rPr>
                <w:rFonts w:ascii="Calibri" w:eastAsia="Times New Roman" w:hAnsi="Calibri" w:cs="Calibri"/>
                <w:b/>
                <w:color w:val="000000"/>
                <w:kern w:val="0"/>
                <w:sz w:val="22"/>
                <w:szCs w:val="22"/>
              </w:rPr>
              <w:t>7</w:t>
            </w:r>
            <w:r w:rsidR="00A77035" w:rsidRPr="0001148B">
              <w:rPr>
                <w:rFonts w:ascii="Calibri" w:eastAsia="Times New Roman" w:hAnsi="Calibri" w:cs="Calibri"/>
                <w:b/>
                <w:color w:val="000000"/>
                <w:kern w:val="0"/>
                <w:sz w:val="22"/>
                <w:szCs w:val="22"/>
              </w:rPr>
              <w:t>.</w:t>
            </w:r>
            <w:r w:rsidR="00A77035" w:rsidRPr="0001148B">
              <w:rPr>
                <w:rFonts w:ascii="Calibri" w:eastAsia="Times New Roman" w:hAnsi="Calibri" w:cs="Calibri"/>
                <w:color w:val="000000"/>
                <w:kern w:val="0"/>
                <w:sz w:val="22"/>
                <w:szCs w:val="22"/>
              </w:rPr>
              <w:t xml:space="preserve"> Automatizar el proceso de solicitudes de información, Quejas y Avisos.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469C4">
        <w:trPr>
          <w:trHeight w:val="742"/>
        </w:trPr>
        <w:tc>
          <w:tcPr>
            <w:tcW w:w="2433" w:type="pct"/>
            <w:shd w:val="clear" w:color="auto" w:fill="auto"/>
            <w:vAlign w:val="center"/>
            <w:hideMark/>
          </w:tcPr>
          <w:p w:rsidR="00A77035" w:rsidRPr="0001148B" w:rsidRDefault="00D50658" w:rsidP="009F2564">
            <w:pPr>
              <w:widowControl/>
              <w:suppressAutoHyphens w:val="0"/>
              <w:ind w:left="0" w:firstLine="0"/>
              <w:rPr>
                <w:rFonts w:ascii="Calibri" w:eastAsia="Times New Roman" w:hAnsi="Calibri" w:cs="Calibri"/>
                <w:color w:val="000000"/>
                <w:kern w:val="0"/>
                <w:sz w:val="22"/>
                <w:szCs w:val="22"/>
              </w:rPr>
            </w:pPr>
            <w:r w:rsidRPr="0001148B">
              <w:rPr>
                <w:rFonts w:ascii="Calibri" w:eastAsia="Times New Roman" w:hAnsi="Calibri" w:cs="Calibri"/>
                <w:b/>
                <w:color w:val="000000"/>
                <w:kern w:val="0"/>
                <w:sz w:val="22"/>
                <w:szCs w:val="22"/>
              </w:rPr>
              <w:t>O5.R19.I2.A</w:t>
            </w:r>
            <w:r w:rsidR="0001148B" w:rsidRPr="0001148B">
              <w:rPr>
                <w:rFonts w:ascii="Calibri" w:eastAsia="Times New Roman" w:hAnsi="Calibri" w:cs="Calibri"/>
                <w:b/>
                <w:color w:val="000000"/>
                <w:kern w:val="0"/>
                <w:sz w:val="22"/>
                <w:szCs w:val="22"/>
              </w:rPr>
              <w:t>8</w:t>
            </w:r>
            <w:r w:rsidR="00A77035" w:rsidRPr="0001148B">
              <w:rPr>
                <w:rFonts w:ascii="Calibri" w:eastAsia="Times New Roman" w:hAnsi="Calibri" w:cs="Calibri"/>
                <w:b/>
                <w:color w:val="000000"/>
                <w:kern w:val="0"/>
                <w:sz w:val="22"/>
                <w:szCs w:val="22"/>
              </w:rPr>
              <w:t>.</w:t>
            </w:r>
            <w:r w:rsidR="00A77035" w:rsidRPr="0001148B">
              <w:rPr>
                <w:rFonts w:ascii="Calibri" w:eastAsia="Times New Roman" w:hAnsi="Calibri" w:cs="Calibri"/>
                <w:color w:val="000000"/>
                <w:kern w:val="0"/>
                <w:sz w:val="22"/>
                <w:szCs w:val="22"/>
              </w:rPr>
              <w:t xml:space="preserve"> Monitorear y dar seguimiento a los procedimientos internos y generar propuestas de mejora.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469C4">
        <w:trPr>
          <w:trHeight w:val="696"/>
        </w:trPr>
        <w:tc>
          <w:tcPr>
            <w:tcW w:w="2433" w:type="pct"/>
            <w:shd w:val="clear" w:color="auto" w:fill="auto"/>
            <w:vAlign w:val="center"/>
            <w:hideMark/>
          </w:tcPr>
          <w:p w:rsidR="00A77035" w:rsidRPr="00D32A92" w:rsidRDefault="00D50658" w:rsidP="009F2564">
            <w:pPr>
              <w:widowControl/>
              <w:suppressAutoHyphens w:val="0"/>
              <w:ind w:left="0" w:firstLine="0"/>
              <w:rPr>
                <w:rFonts w:ascii="Calibri" w:eastAsia="Times New Roman" w:hAnsi="Calibri" w:cs="Calibri"/>
                <w:color w:val="000000"/>
                <w:kern w:val="0"/>
                <w:sz w:val="22"/>
                <w:szCs w:val="22"/>
              </w:rPr>
            </w:pPr>
            <w:r w:rsidRPr="0001148B">
              <w:rPr>
                <w:rFonts w:ascii="Calibri" w:eastAsia="Times New Roman" w:hAnsi="Calibri" w:cs="Calibri"/>
                <w:b/>
                <w:color w:val="000000"/>
                <w:kern w:val="0"/>
                <w:sz w:val="22"/>
                <w:szCs w:val="22"/>
              </w:rPr>
              <w:t>O5.R19.I2.A</w:t>
            </w:r>
            <w:r w:rsidR="0001148B" w:rsidRPr="0001148B">
              <w:rPr>
                <w:rFonts w:ascii="Calibri" w:eastAsia="Times New Roman" w:hAnsi="Calibri" w:cs="Calibri"/>
                <w:b/>
                <w:color w:val="000000"/>
                <w:kern w:val="0"/>
                <w:sz w:val="22"/>
                <w:szCs w:val="22"/>
              </w:rPr>
              <w:t>9</w:t>
            </w:r>
            <w:r w:rsidR="00A77035" w:rsidRPr="0001148B">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Evaluar interna y externamente  la implementación del sistema automatizado de Quejas y Avisos.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01148B">
        <w:trPr>
          <w:trHeight w:val="600"/>
        </w:trPr>
        <w:tc>
          <w:tcPr>
            <w:tcW w:w="2433" w:type="pct"/>
            <w:shd w:val="clear" w:color="auto" w:fill="auto"/>
            <w:vAlign w:val="center"/>
            <w:hideMark/>
          </w:tcPr>
          <w:p w:rsidR="00A77035" w:rsidRPr="00D32A92" w:rsidRDefault="00D50658" w:rsidP="009F2564">
            <w:pPr>
              <w:widowControl/>
              <w:suppressAutoHyphens w:val="0"/>
              <w:ind w:left="0" w:firstLine="0"/>
              <w:rPr>
                <w:rFonts w:ascii="Calibri" w:eastAsia="Times New Roman" w:hAnsi="Calibri" w:cs="Calibri"/>
                <w:color w:val="000000"/>
                <w:kern w:val="0"/>
                <w:sz w:val="22"/>
                <w:szCs w:val="22"/>
              </w:rPr>
            </w:pPr>
            <w:r w:rsidRPr="0001148B">
              <w:rPr>
                <w:rFonts w:ascii="Calibri" w:eastAsia="Times New Roman" w:hAnsi="Calibri" w:cs="Calibri"/>
                <w:b/>
                <w:color w:val="000000"/>
                <w:kern w:val="0"/>
                <w:sz w:val="22"/>
                <w:szCs w:val="22"/>
              </w:rPr>
              <w:t>O5.R19.I2.A1</w:t>
            </w:r>
            <w:r w:rsidR="0001148B" w:rsidRPr="0001148B">
              <w:rPr>
                <w:rFonts w:ascii="Calibri" w:eastAsia="Times New Roman" w:hAnsi="Calibri" w:cs="Calibri"/>
                <w:b/>
                <w:color w:val="000000"/>
                <w:kern w:val="0"/>
                <w:sz w:val="22"/>
                <w:szCs w:val="22"/>
              </w:rPr>
              <w:t>0</w:t>
            </w:r>
            <w:r w:rsidR="00A77035" w:rsidRPr="0001148B">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Evaluación interna y externa  sobre los procedimientos institucionales  aplicados.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01148B">
        <w:trPr>
          <w:trHeight w:val="510"/>
        </w:trPr>
        <w:tc>
          <w:tcPr>
            <w:tcW w:w="2433" w:type="pct"/>
            <w:shd w:val="clear" w:color="auto" w:fill="auto"/>
            <w:vAlign w:val="center"/>
            <w:hideMark/>
          </w:tcPr>
          <w:p w:rsidR="00A77035" w:rsidRPr="0001148B" w:rsidRDefault="0001148B" w:rsidP="009F2564">
            <w:pPr>
              <w:widowControl/>
              <w:suppressAutoHyphens w:val="0"/>
              <w:ind w:left="0" w:firstLine="0"/>
              <w:rPr>
                <w:rFonts w:ascii="Calibri" w:eastAsia="Times New Roman" w:hAnsi="Calibri" w:cs="Calibri"/>
                <w:b/>
                <w:bCs/>
                <w:color w:val="000000"/>
                <w:kern w:val="0"/>
                <w:sz w:val="22"/>
                <w:szCs w:val="20"/>
              </w:rPr>
            </w:pPr>
            <w:r w:rsidRPr="0001148B">
              <w:rPr>
                <w:rFonts w:ascii="Calibri" w:eastAsia="Times New Roman" w:hAnsi="Calibri" w:cs="Calibri"/>
                <w:b/>
                <w:bCs/>
                <w:color w:val="000000"/>
                <w:kern w:val="0"/>
                <w:sz w:val="22"/>
                <w:szCs w:val="20"/>
              </w:rPr>
              <w:t>O5.R19.I3.A</w:t>
            </w:r>
            <w:r w:rsidR="00A77035" w:rsidRPr="0001148B">
              <w:rPr>
                <w:rFonts w:ascii="Calibri" w:eastAsia="Times New Roman" w:hAnsi="Calibri" w:cs="Calibri"/>
                <w:b/>
                <w:bCs/>
                <w:color w:val="000000"/>
                <w:kern w:val="0"/>
                <w:sz w:val="22"/>
                <w:szCs w:val="20"/>
              </w:rPr>
              <w:t>1.</w:t>
            </w:r>
            <w:r w:rsidR="00A77035" w:rsidRPr="0001148B">
              <w:rPr>
                <w:rFonts w:eastAsia="Times New Roman"/>
                <w:b/>
                <w:bCs/>
                <w:color w:val="000000"/>
                <w:kern w:val="0"/>
                <w:sz w:val="22"/>
                <w:szCs w:val="14"/>
              </w:rPr>
              <w:t> </w:t>
            </w:r>
            <w:r w:rsidR="00A77035" w:rsidRPr="0001148B">
              <w:rPr>
                <w:rFonts w:ascii="Calibri" w:eastAsia="Times New Roman" w:hAnsi="Calibri" w:cs="Calibri"/>
                <w:color w:val="000000"/>
                <w:kern w:val="0"/>
                <w:sz w:val="22"/>
                <w:szCs w:val="20"/>
              </w:rPr>
              <w:t>Elaborar Política de Gestión Documental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01148B">
        <w:trPr>
          <w:trHeight w:val="765"/>
        </w:trPr>
        <w:tc>
          <w:tcPr>
            <w:tcW w:w="2433" w:type="pct"/>
            <w:shd w:val="clear" w:color="auto" w:fill="auto"/>
            <w:vAlign w:val="center"/>
            <w:hideMark/>
          </w:tcPr>
          <w:p w:rsidR="00A77035" w:rsidRPr="0001148B" w:rsidRDefault="0001148B" w:rsidP="009F2564">
            <w:pPr>
              <w:widowControl/>
              <w:suppressAutoHyphens w:val="0"/>
              <w:ind w:left="0" w:firstLine="0"/>
              <w:rPr>
                <w:rFonts w:ascii="Calibri" w:eastAsia="Times New Roman" w:hAnsi="Calibri" w:cs="Calibri"/>
                <w:b/>
                <w:bCs/>
                <w:color w:val="000000"/>
                <w:kern w:val="0"/>
                <w:sz w:val="22"/>
                <w:szCs w:val="20"/>
              </w:rPr>
            </w:pPr>
            <w:r w:rsidRPr="0001148B">
              <w:rPr>
                <w:rFonts w:ascii="Calibri" w:eastAsia="Times New Roman" w:hAnsi="Calibri" w:cs="Calibri"/>
                <w:b/>
                <w:bCs/>
                <w:color w:val="000000"/>
                <w:kern w:val="0"/>
                <w:sz w:val="22"/>
                <w:szCs w:val="20"/>
              </w:rPr>
              <w:t>O5.R19.I3.A</w:t>
            </w:r>
            <w:r w:rsidR="00A77035" w:rsidRPr="0001148B">
              <w:rPr>
                <w:rFonts w:ascii="Calibri" w:eastAsia="Times New Roman" w:hAnsi="Calibri" w:cs="Calibri"/>
                <w:b/>
                <w:bCs/>
                <w:color w:val="000000"/>
                <w:kern w:val="0"/>
                <w:sz w:val="22"/>
                <w:szCs w:val="20"/>
              </w:rPr>
              <w:t>2.</w:t>
            </w:r>
            <w:r w:rsidR="00A77035" w:rsidRPr="0001148B">
              <w:rPr>
                <w:rFonts w:eastAsia="Times New Roman"/>
                <w:b/>
                <w:bCs/>
                <w:color w:val="000000"/>
                <w:kern w:val="0"/>
                <w:sz w:val="22"/>
                <w:szCs w:val="14"/>
              </w:rPr>
              <w:t xml:space="preserve">  </w:t>
            </w:r>
            <w:r w:rsidR="00A77035" w:rsidRPr="0001148B">
              <w:rPr>
                <w:rFonts w:ascii="Calibri" w:eastAsia="Times New Roman" w:hAnsi="Calibri" w:cs="Calibri"/>
                <w:color w:val="000000"/>
                <w:kern w:val="0"/>
                <w:sz w:val="22"/>
                <w:szCs w:val="20"/>
              </w:rPr>
              <w:t xml:space="preserve">Formar al 60% del personal de la Institución responsable en procedimientos básicos de archivo y clasificación de documentación.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01148B">
        <w:trPr>
          <w:trHeight w:val="780"/>
        </w:trPr>
        <w:tc>
          <w:tcPr>
            <w:tcW w:w="2433" w:type="pct"/>
            <w:shd w:val="clear" w:color="auto" w:fill="auto"/>
            <w:vAlign w:val="center"/>
            <w:hideMark/>
          </w:tcPr>
          <w:p w:rsidR="00A77035" w:rsidRPr="0001148B" w:rsidRDefault="0001148B" w:rsidP="009F2564">
            <w:pPr>
              <w:widowControl/>
              <w:suppressAutoHyphens w:val="0"/>
              <w:ind w:left="0" w:firstLine="0"/>
              <w:rPr>
                <w:rFonts w:ascii="Calibri" w:eastAsia="Times New Roman" w:hAnsi="Calibri" w:cs="Calibri"/>
                <w:color w:val="000000"/>
                <w:kern w:val="0"/>
                <w:sz w:val="22"/>
                <w:szCs w:val="20"/>
              </w:rPr>
            </w:pPr>
            <w:r w:rsidRPr="0001148B">
              <w:rPr>
                <w:rFonts w:ascii="Calibri" w:eastAsia="Times New Roman" w:hAnsi="Calibri" w:cs="Calibri"/>
                <w:b/>
                <w:color w:val="000000"/>
                <w:kern w:val="0"/>
                <w:sz w:val="22"/>
                <w:szCs w:val="20"/>
              </w:rPr>
              <w:t>O5.R19.I3.A</w:t>
            </w:r>
            <w:r w:rsidR="00A77035" w:rsidRPr="0001148B">
              <w:rPr>
                <w:rFonts w:ascii="Calibri" w:eastAsia="Times New Roman" w:hAnsi="Calibri" w:cs="Calibri"/>
                <w:b/>
                <w:color w:val="000000"/>
                <w:kern w:val="0"/>
                <w:sz w:val="22"/>
                <w:szCs w:val="20"/>
              </w:rPr>
              <w:t>3.</w:t>
            </w:r>
            <w:r w:rsidR="00A77035" w:rsidRPr="0001148B">
              <w:rPr>
                <w:rFonts w:ascii="Calibri" w:eastAsia="Times New Roman" w:hAnsi="Calibri" w:cs="Calibri"/>
                <w:color w:val="000000"/>
                <w:kern w:val="0"/>
                <w:sz w:val="22"/>
                <w:szCs w:val="20"/>
              </w:rPr>
              <w:t xml:space="preserve"> Organizar el 40% de la documentación del archivo de las Oficinas Centrales de acuerdo a normativa vigente.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1020"/>
        </w:trPr>
        <w:tc>
          <w:tcPr>
            <w:tcW w:w="2433" w:type="pct"/>
            <w:shd w:val="clear" w:color="auto" w:fill="auto"/>
            <w:vAlign w:val="center"/>
            <w:hideMark/>
          </w:tcPr>
          <w:p w:rsidR="00A77035" w:rsidRPr="0001148B" w:rsidRDefault="0001148B" w:rsidP="009F2564">
            <w:pPr>
              <w:widowControl/>
              <w:suppressAutoHyphens w:val="0"/>
              <w:ind w:left="0" w:firstLine="0"/>
              <w:rPr>
                <w:rFonts w:ascii="Calibri" w:eastAsia="Times New Roman" w:hAnsi="Calibri" w:cs="Calibri"/>
                <w:b/>
                <w:bCs/>
                <w:color w:val="000000"/>
                <w:kern w:val="0"/>
                <w:sz w:val="22"/>
                <w:szCs w:val="20"/>
              </w:rPr>
            </w:pPr>
            <w:r w:rsidRPr="0001148B">
              <w:rPr>
                <w:rFonts w:ascii="Calibri" w:eastAsia="Times New Roman" w:hAnsi="Calibri" w:cs="Calibri"/>
                <w:b/>
                <w:bCs/>
                <w:color w:val="000000"/>
                <w:kern w:val="0"/>
                <w:sz w:val="22"/>
                <w:szCs w:val="20"/>
              </w:rPr>
              <w:t>O5.R19.I3.A</w:t>
            </w:r>
            <w:r>
              <w:rPr>
                <w:rFonts w:ascii="Calibri" w:eastAsia="Times New Roman" w:hAnsi="Calibri" w:cs="Calibri"/>
                <w:b/>
                <w:bCs/>
                <w:color w:val="000000"/>
                <w:kern w:val="0"/>
                <w:sz w:val="22"/>
                <w:szCs w:val="20"/>
              </w:rPr>
              <w:t>4</w:t>
            </w:r>
            <w:r w:rsidR="00A77035" w:rsidRPr="0001148B">
              <w:rPr>
                <w:rFonts w:ascii="Calibri" w:eastAsia="Times New Roman" w:hAnsi="Calibri" w:cs="Calibri"/>
                <w:b/>
                <w:bCs/>
                <w:color w:val="000000"/>
                <w:kern w:val="0"/>
                <w:sz w:val="22"/>
                <w:szCs w:val="20"/>
              </w:rPr>
              <w:t>.</w:t>
            </w:r>
            <w:r w:rsidR="00A77035" w:rsidRPr="0001148B">
              <w:rPr>
                <w:rFonts w:eastAsia="Times New Roman"/>
                <w:b/>
                <w:bCs/>
                <w:color w:val="000000"/>
                <w:kern w:val="0"/>
                <w:sz w:val="22"/>
                <w:szCs w:val="14"/>
              </w:rPr>
              <w:t xml:space="preserve">  </w:t>
            </w:r>
            <w:r w:rsidR="00A77035" w:rsidRPr="0001148B">
              <w:rPr>
                <w:rFonts w:ascii="Calibri" w:eastAsia="Times New Roman" w:hAnsi="Calibri" w:cs="Calibri"/>
                <w:color w:val="000000"/>
                <w:kern w:val="0"/>
                <w:sz w:val="22"/>
                <w:szCs w:val="20"/>
              </w:rPr>
              <w:t>Formar al 80% del personal de la Institución responsable en procedimientos básicos de archivo y clasificación de documentación.</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65"/>
        </w:trPr>
        <w:tc>
          <w:tcPr>
            <w:tcW w:w="2433" w:type="pct"/>
            <w:shd w:val="clear" w:color="auto" w:fill="auto"/>
            <w:vAlign w:val="center"/>
            <w:hideMark/>
          </w:tcPr>
          <w:p w:rsidR="00A77035" w:rsidRPr="0001148B" w:rsidRDefault="0001148B" w:rsidP="009F2564">
            <w:pPr>
              <w:widowControl/>
              <w:suppressAutoHyphens w:val="0"/>
              <w:ind w:left="0" w:firstLine="0"/>
              <w:rPr>
                <w:rFonts w:ascii="Calibri" w:eastAsia="Times New Roman" w:hAnsi="Calibri" w:cs="Calibri"/>
                <w:b/>
                <w:bCs/>
                <w:color w:val="000000"/>
                <w:kern w:val="0"/>
                <w:sz w:val="22"/>
                <w:szCs w:val="20"/>
              </w:rPr>
            </w:pPr>
            <w:r w:rsidRPr="0001148B">
              <w:rPr>
                <w:rFonts w:ascii="Calibri" w:eastAsia="Times New Roman" w:hAnsi="Calibri" w:cs="Calibri"/>
                <w:b/>
                <w:bCs/>
                <w:color w:val="000000"/>
                <w:kern w:val="0"/>
                <w:sz w:val="22"/>
                <w:szCs w:val="20"/>
              </w:rPr>
              <w:t>O5.R19.I3.A</w:t>
            </w:r>
            <w:r>
              <w:rPr>
                <w:rFonts w:ascii="Calibri" w:eastAsia="Times New Roman" w:hAnsi="Calibri" w:cs="Calibri"/>
                <w:b/>
                <w:bCs/>
                <w:color w:val="000000"/>
                <w:kern w:val="0"/>
                <w:sz w:val="22"/>
                <w:szCs w:val="20"/>
              </w:rPr>
              <w:t>5</w:t>
            </w:r>
            <w:r w:rsidR="00A77035" w:rsidRPr="0001148B">
              <w:rPr>
                <w:rFonts w:ascii="Calibri" w:eastAsia="Times New Roman" w:hAnsi="Calibri" w:cs="Calibri"/>
                <w:b/>
                <w:bCs/>
                <w:color w:val="000000"/>
                <w:kern w:val="0"/>
                <w:sz w:val="22"/>
                <w:szCs w:val="20"/>
              </w:rPr>
              <w:t>.</w:t>
            </w:r>
            <w:r w:rsidR="00A77035" w:rsidRPr="0001148B">
              <w:rPr>
                <w:rFonts w:eastAsia="Times New Roman"/>
                <w:b/>
                <w:bCs/>
                <w:color w:val="000000"/>
                <w:kern w:val="0"/>
                <w:sz w:val="22"/>
                <w:szCs w:val="14"/>
              </w:rPr>
              <w:t xml:space="preserve">  </w:t>
            </w:r>
            <w:r w:rsidR="00A77035" w:rsidRPr="0001148B">
              <w:rPr>
                <w:rFonts w:ascii="Calibri" w:eastAsia="Times New Roman" w:hAnsi="Calibri" w:cs="Calibri"/>
                <w:color w:val="000000"/>
                <w:kern w:val="0"/>
                <w:sz w:val="22"/>
                <w:szCs w:val="20"/>
              </w:rPr>
              <w:t>Organizar el 60% de la documentación del archivo de las Oficinas Centrales de acuerdo a normativa vigente.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80"/>
        </w:trPr>
        <w:tc>
          <w:tcPr>
            <w:tcW w:w="2433" w:type="pct"/>
            <w:shd w:val="clear" w:color="auto" w:fill="auto"/>
            <w:vAlign w:val="bottom"/>
            <w:hideMark/>
          </w:tcPr>
          <w:p w:rsidR="00A77035" w:rsidRPr="0001148B" w:rsidRDefault="0001148B" w:rsidP="009F2564">
            <w:pPr>
              <w:widowControl/>
              <w:suppressAutoHyphens w:val="0"/>
              <w:ind w:left="0" w:firstLine="0"/>
              <w:rPr>
                <w:rFonts w:ascii="Calibri" w:eastAsia="Times New Roman" w:hAnsi="Calibri" w:cs="Calibri"/>
                <w:color w:val="000000"/>
                <w:kern w:val="0"/>
                <w:sz w:val="22"/>
                <w:szCs w:val="20"/>
              </w:rPr>
            </w:pPr>
            <w:r w:rsidRPr="0001148B">
              <w:rPr>
                <w:rFonts w:ascii="Calibri" w:eastAsia="Times New Roman" w:hAnsi="Calibri" w:cs="Calibri"/>
                <w:b/>
                <w:color w:val="000000"/>
                <w:kern w:val="0"/>
                <w:sz w:val="22"/>
                <w:szCs w:val="20"/>
              </w:rPr>
              <w:lastRenderedPageBreak/>
              <w:t>O5.R19.I3.A6</w:t>
            </w:r>
            <w:r w:rsidR="00A77035" w:rsidRPr="0001148B">
              <w:rPr>
                <w:rFonts w:ascii="Calibri" w:eastAsia="Times New Roman" w:hAnsi="Calibri" w:cs="Calibri"/>
                <w:b/>
                <w:color w:val="000000"/>
                <w:kern w:val="0"/>
                <w:sz w:val="22"/>
                <w:szCs w:val="20"/>
              </w:rPr>
              <w:t>.</w:t>
            </w:r>
            <w:r w:rsidR="00A77035" w:rsidRPr="0001148B">
              <w:rPr>
                <w:rFonts w:ascii="Calibri" w:eastAsia="Times New Roman" w:hAnsi="Calibri" w:cs="Calibri"/>
                <w:color w:val="000000"/>
                <w:kern w:val="0"/>
                <w:sz w:val="22"/>
                <w:szCs w:val="20"/>
              </w:rPr>
              <w:t xml:space="preserve"> Organizar el 30% de la documentación del archivo de las Oficinas Departamentales y Regionales, de acuerdo a normativa vigente.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65"/>
        </w:trPr>
        <w:tc>
          <w:tcPr>
            <w:tcW w:w="2433" w:type="pct"/>
            <w:shd w:val="clear" w:color="auto" w:fill="auto"/>
            <w:vAlign w:val="center"/>
            <w:hideMark/>
          </w:tcPr>
          <w:p w:rsidR="00A77035" w:rsidRPr="0001148B" w:rsidRDefault="0001148B" w:rsidP="009F2564">
            <w:pPr>
              <w:widowControl/>
              <w:suppressAutoHyphens w:val="0"/>
              <w:ind w:left="0" w:firstLine="0"/>
              <w:rPr>
                <w:rFonts w:ascii="Calibri" w:eastAsia="Times New Roman" w:hAnsi="Calibri" w:cs="Calibri"/>
                <w:b/>
                <w:bCs/>
                <w:color w:val="000000"/>
                <w:kern w:val="0"/>
                <w:sz w:val="22"/>
                <w:szCs w:val="20"/>
              </w:rPr>
            </w:pPr>
            <w:r w:rsidRPr="0001148B">
              <w:rPr>
                <w:rFonts w:ascii="Calibri" w:eastAsia="Times New Roman" w:hAnsi="Calibri" w:cs="Calibri"/>
                <w:b/>
                <w:bCs/>
                <w:color w:val="000000"/>
                <w:kern w:val="0"/>
                <w:sz w:val="22"/>
                <w:szCs w:val="20"/>
              </w:rPr>
              <w:t>O5.R19.I3.A</w:t>
            </w:r>
            <w:r>
              <w:rPr>
                <w:rFonts w:ascii="Calibri" w:eastAsia="Times New Roman" w:hAnsi="Calibri" w:cs="Calibri"/>
                <w:b/>
                <w:bCs/>
                <w:color w:val="000000"/>
                <w:kern w:val="0"/>
                <w:sz w:val="22"/>
                <w:szCs w:val="20"/>
              </w:rPr>
              <w:t>7</w:t>
            </w:r>
            <w:r w:rsidR="00A77035" w:rsidRPr="0001148B">
              <w:rPr>
                <w:rFonts w:ascii="Calibri" w:eastAsia="Times New Roman" w:hAnsi="Calibri" w:cs="Calibri"/>
                <w:b/>
                <w:bCs/>
                <w:color w:val="000000"/>
                <w:kern w:val="0"/>
                <w:sz w:val="22"/>
                <w:szCs w:val="20"/>
              </w:rPr>
              <w:t>.</w:t>
            </w:r>
            <w:r w:rsidR="00A77035" w:rsidRPr="0001148B">
              <w:rPr>
                <w:rFonts w:eastAsia="Times New Roman"/>
                <w:b/>
                <w:bCs/>
                <w:color w:val="000000"/>
                <w:kern w:val="0"/>
                <w:sz w:val="22"/>
                <w:szCs w:val="14"/>
              </w:rPr>
              <w:t xml:space="preserve">  </w:t>
            </w:r>
            <w:r w:rsidR="00A77035" w:rsidRPr="0001148B">
              <w:rPr>
                <w:rFonts w:ascii="Calibri" w:eastAsia="Times New Roman" w:hAnsi="Calibri" w:cs="Calibri"/>
                <w:color w:val="000000"/>
                <w:kern w:val="0"/>
                <w:sz w:val="22"/>
                <w:szCs w:val="20"/>
              </w:rPr>
              <w:t>Organizar el 100% de la documentación del archivo de las Oficinas Centrales de acuerdo a normativa vigente.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80"/>
        </w:trPr>
        <w:tc>
          <w:tcPr>
            <w:tcW w:w="2433" w:type="pct"/>
            <w:shd w:val="clear" w:color="auto" w:fill="auto"/>
            <w:vAlign w:val="bottom"/>
            <w:hideMark/>
          </w:tcPr>
          <w:p w:rsidR="00A77035" w:rsidRPr="0001148B" w:rsidRDefault="0001148B" w:rsidP="009F2564">
            <w:pPr>
              <w:widowControl/>
              <w:suppressAutoHyphens w:val="0"/>
              <w:ind w:left="0" w:firstLine="0"/>
              <w:rPr>
                <w:rFonts w:ascii="Calibri" w:eastAsia="Times New Roman" w:hAnsi="Calibri" w:cs="Calibri"/>
                <w:color w:val="000000"/>
                <w:kern w:val="0"/>
                <w:sz w:val="22"/>
                <w:szCs w:val="20"/>
              </w:rPr>
            </w:pPr>
            <w:r w:rsidRPr="00EB3163">
              <w:rPr>
                <w:rFonts w:ascii="Calibri" w:eastAsia="Times New Roman" w:hAnsi="Calibri" w:cs="Calibri"/>
                <w:b/>
                <w:color w:val="000000"/>
                <w:kern w:val="0"/>
                <w:sz w:val="22"/>
                <w:szCs w:val="20"/>
              </w:rPr>
              <w:t>O5.R19.I3.A</w:t>
            </w:r>
            <w:r w:rsidR="00EB3163" w:rsidRPr="00EB3163">
              <w:rPr>
                <w:rFonts w:ascii="Calibri" w:eastAsia="Times New Roman" w:hAnsi="Calibri" w:cs="Calibri"/>
                <w:b/>
                <w:color w:val="000000"/>
                <w:kern w:val="0"/>
                <w:sz w:val="22"/>
                <w:szCs w:val="20"/>
              </w:rPr>
              <w:t>8</w:t>
            </w:r>
            <w:r w:rsidR="00A77035" w:rsidRPr="00EB3163">
              <w:rPr>
                <w:rFonts w:ascii="Calibri" w:eastAsia="Times New Roman" w:hAnsi="Calibri" w:cs="Calibri"/>
                <w:b/>
                <w:color w:val="000000"/>
                <w:kern w:val="0"/>
                <w:sz w:val="22"/>
                <w:szCs w:val="20"/>
              </w:rPr>
              <w:t>.</w:t>
            </w:r>
            <w:r w:rsidR="00A77035" w:rsidRPr="0001148B">
              <w:rPr>
                <w:rFonts w:ascii="Calibri" w:eastAsia="Times New Roman" w:hAnsi="Calibri" w:cs="Calibri"/>
                <w:color w:val="000000"/>
                <w:kern w:val="0"/>
                <w:sz w:val="22"/>
                <w:szCs w:val="20"/>
              </w:rPr>
              <w:t xml:space="preserve"> Organizar el 50% de la documentación del archivo de las Oficinas Departamentales y Regionales, de acuerdo a normativa vigente.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65"/>
        </w:trPr>
        <w:tc>
          <w:tcPr>
            <w:tcW w:w="2433" w:type="pct"/>
            <w:shd w:val="clear" w:color="auto" w:fill="auto"/>
            <w:vAlign w:val="center"/>
            <w:hideMark/>
          </w:tcPr>
          <w:p w:rsidR="00A77035" w:rsidRPr="00EB3163" w:rsidRDefault="0001148B" w:rsidP="009F2564">
            <w:pPr>
              <w:widowControl/>
              <w:suppressAutoHyphens w:val="0"/>
              <w:ind w:left="0" w:firstLine="0"/>
              <w:rPr>
                <w:rFonts w:ascii="Calibri" w:eastAsia="Times New Roman" w:hAnsi="Calibri" w:cs="Calibri"/>
                <w:b/>
                <w:bCs/>
                <w:color w:val="000000"/>
                <w:kern w:val="0"/>
                <w:sz w:val="22"/>
                <w:szCs w:val="22"/>
              </w:rPr>
            </w:pPr>
            <w:r w:rsidRPr="00EB3163">
              <w:rPr>
                <w:rFonts w:ascii="Calibri" w:eastAsia="Times New Roman" w:hAnsi="Calibri" w:cs="Calibri"/>
                <w:b/>
                <w:bCs/>
                <w:color w:val="000000"/>
                <w:kern w:val="0"/>
                <w:sz w:val="22"/>
                <w:szCs w:val="22"/>
              </w:rPr>
              <w:t>O5.R19.I3.A</w:t>
            </w:r>
            <w:r w:rsidR="00EB3163">
              <w:rPr>
                <w:rFonts w:ascii="Calibri" w:eastAsia="Times New Roman" w:hAnsi="Calibri" w:cs="Calibri"/>
                <w:b/>
                <w:bCs/>
                <w:color w:val="000000"/>
                <w:kern w:val="0"/>
                <w:sz w:val="22"/>
                <w:szCs w:val="22"/>
              </w:rPr>
              <w:t>9</w:t>
            </w:r>
            <w:r w:rsidR="00A77035" w:rsidRPr="00EB3163">
              <w:rPr>
                <w:rFonts w:ascii="Calibri" w:eastAsia="Times New Roman" w:hAnsi="Calibri" w:cs="Calibri"/>
                <w:b/>
                <w:bCs/>
                <w:color w:val="000000"/>
                <w:kern w:val="0"/>
                <w:sz w:val="22"/>
                <w:szCs w:val="22"/>
              </w:rPr>
              <w:t>.</w:t>
            </w:r>
            <w:r w:rsidR="00A77035" w:rsidRPr="00EB3163">
              <w:rPr>
                <w:rFonts w:eastAsia="Times New Roman"/>
                <w:b/>
                <w:bCs/>
                <w:color w:val="000000"/>
                <w:kern w:val="0"/>
                <w:sz w:val="22"/>
                <w:szCs w:val="22"/>
              </w:rPr>
              <w:t xml:space="preserve">  </w:t>
            </w:r>
            <w:r w:rsidR="00A77035" w:rsidRPr="00EB3163">
              <w:rPr>
                <w:rFonts w:ascii="Calibri" w:eastAsia="Times New Roman" w:hAnsi="Calibri" w:cs="Calibri"/>
                <w:color w:val="000000"/>
                <w:kern w:val="0"/>
                <w:sz w:val="22"/>
                <w:szCs w:val="22"/>
              </w:rPr>
              <w:t>Organizar el 100% de la documentación del archivo de las Oficinas Departamentales y Regionales, de acuerdo a normativa vigente.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525"/>
        </w:trPr>
        <w:tc>
          <w:tcPr>
            <w:tcW w:w="2433" w:type="pct"/>
            <w:shd w:val="clear" w:color="auto" w:fill="auto"/>
            <w:vAlign w:val="bottom"/>
            <w:hideMark/>
          </w:tcPr>
          <w:p w:rsidR="00A77035" w:rsidRPr="00EB3163" w:rsidRDefault="0001148B" w:rsidP="009F2564">
            <w:pPr>
              <w:widowControl/>
              <w:suppressAutoHyphens w:val="0"/>
              <w:ind w:left="0" w:firstLine="0"/>
              <w:rPr>
                <w:rFonts w:ascii="Calibri" w:eastAsia="Times New Roman" w:hAnsi="Calibri" w:cs="Calibri"/>
                <w:color w:val="000000"/>
                <w:kern w:val="0"/>
                <w:sz w:val="22"/>
                <w:szCs w:val="22"/>
              </w:rPr>
            </w:pPr>
            <w:r w:rsidRPr="00EB3163">
              <w:rPr>
                <w:rFonts w:ascii="Calibri" w:eastAsia="Times New Roman" w:hAnsi="Calibri" w:cs="Calibri"/>
                <w:b/>
                <w:color w:val="000000"/>
                <w:kern w:val="0"/>
                <w:sz w:val="22"/>
                <w:szCs w:val="22"/>
              </w:rPr>
              <w:t>O5.R19.I3.A1</w:t>
            </w:r>
            <w:r w:rsidR="00EB3163" w:rsidRPr="00EB3163">
              <w:rPr>
                <w:rFonts w:ascii="Calibri" w:eastAsia="Times New Roman" w:hAnsi="Calibri" w:cs="Calibri"/>
                <w:b/>
                <w:color w:val="000000"/>
                <w:kern w:val="0"/>
                <w:sz w:val="22"/>
                <w:szCs w:val="22"/>
              </w:rPr>
              <w:t>0</w:t>
            </w:r>
            <w:r w:rsidRPr="00EB3163">
              <w:rPr>
                <w:rFonts w:ascii="Calibri" w:eastAsia="Times New Roman" w:hAnsi="Calibri" w:cs="Calibri"/>
                <w:b/>
                <w:color w:val="000000"/>
                <w:kern w:val="0"/>
                <w:sz w:val="22"/>
                <w:szCs w:val="22"/>
              </w:rPr>
              <w:t>.</w:t>
            </w:r>
            <w:r w:rsidR="00A77035" w:rsidRPr="00EB3163">
              <w:rPr>
                <w:rFonts w:ascii="Calibri" w:eastAsia="Times New Roman" w:hAnsi="Calibri" w:cs="Calibri"/>
                <w:color w:val="000000"/>
                <w:kern w:val="0"/>
                <w:sz w:val="22"/>
                <w:szCs w:val="22"/>
              </w:rPr>
              <w:t xml:space="preserve"> Automatizar el proceso de archivo de documentos institucionales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600"/>
        </w:trPr>
        <w:tc>
          <w:tcPr>
            <w:tcW w:w="2433" w:type="pct"/>
            <w:shd w:val="clear" w:color="auto" w:fill="auto"/>
            <w:vAlign w:val="bottom"/>
            <w:hideMark/>
          </w:tcPr>
          <w:p w:rsidR="00A77035" w:rsidRPr="00EB3163" w:rsidRDefault="0001148B" w:rsidP="009F2564">
            <w:pPr>
              <w:widowControl/>
              <w:suppressAutoHyphens w:val="0"/>
              <w:ind w:left="0" w:firstLine="0"/>
              <w:rPr>
                <w:rFonts w:ascii="Calibri" w:eastAsia="Times New Roman" w:hAnsi="Calibri" w:cs="Calibri"/>
                <w:color w:val="000000"/>
                <w:kern w:val="0"/>
                <w:sz w:val="22"/>
                <w:szCs w:val="22"/>
              </w:rPr>
            </w:pPr>
            <w:r w:rsidRPr="00EB3163">
              <w:rPr>
                <w:rFonts w:ascii="Calibri" w:eastAsia="Times New Roman" w:hAnsi="Calibri" w:cs="Calibri"/>
                <w:b/>
                <w:color w:val="000000"/>
                <w:kern w:val="0"/>
                <w:sz w:val="22"/>
                <w:szCs w:val="22"/>
              </w:rPr>
              <w:t>O5.R19.I3.A1</w:t>
            </w:r>
            <w:r w:rsidR="00A77035" w:rsidRPr="00EB3163">
              <w:rPr>
                <w:rFonts w:ascii="Calibri" w:eastAsia="Times New Roman" w:hAnsi="Calibri" w:cs="Calibri"/>
                <w:b/>
                <w:color w:val="000000"/>
                <w:kern w:val="0"/>
                <w:sz w:val="22"/>
                <w:szCs w:val="22"/>
              </w:rPr>
              <w:t>1.</w:t>
            </w:r>
            <w:r w:rsidR="00A77035" w:rsidRPr="00EB3163">
              <w:rPr>
                <w:rFonts w:ascii="Calibri" w:eastAsia="Times New Roman" w:hAnsi="Calibri" w:cs="Calibri"/>
                <w:color w:val="000000"/>
                <w:kern w:val="0"/>
                <w:sz w:val="22"/>
                <w:szCs w:val="22"/>
              </w:rPr>
              <w:t xml:space="preserve"> Implementar el proceso automatizado de archivo de documentos institucionales.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OIR</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765"/>
        </w:trPr>
        <w:tc>
          <w:tcPr>
            <w:tcW w:w="2433" w:type="pct"/>
            <w:shd w:val="clear" w:color="auto" w:fill="auto"/>
            <w:vAlign w:val="center"/>
            <w:hideMark/>
          </w:tcPr>
          <w:p w:rsidR="00A77035" w:rsidRPr="00D32A92" w:rsidRDefault="007C6058"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O5.R20.I1.A1.</w:t>
            </w:r>
            <w:r w:rsidR="00A77035" w:rsidRPr="00D32A92">
              <w:rPr>
                <w:rFonts w:eastAsia="Times New Roman"/>
                <w:color w:val="000000"/>
                <w:kern w:val="0"/>
                <w:sz w:val="14"/>
                <w:szCs w:val="14"/>
              </w:rPr>
              <w:t xml:space="preserve">   </w:t>
            </w:r>
            <w:r w:rsidR="00A77035" w:rsidRPr="00D32A92">
              <w:rPr>
                <w:rFonts w:ascii="Calibri" w:eastAsia="Times New Roman" w:hAnsi="Calibri" w:cs="Calibri"/>
                <w:color w:val="000000"/>
                <w:kern w:val="0"/>
                <w:sz w:val="22"/>
                <w:szCs w:val="22"/>
              </w:rPr>
              <w:t>Revisión y actualización del Proceso "Asistencia Jurídica"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p>
        </w:tc>
      </w:tr>
      <w:tr w:rsidR="00A77035" w:rsidRPr="00D32A92" w:rsidTr="007469C4">
        <w:trPr>
          <w:trHeight w:val="719"/>
        </w:trPr>
        <w:tc>
          <w:tcPr>
            <w:tcW w:w="2433" w:type="pct"/>
            <w:shd w:val="clear" w:color="auto" w:fill="auto"/>
            <w:vAlign w:val="center"/>
            <w:hideMark/>
          </w:tcPr>
          <w:p w:rsidR="00A77035" w:rsidRPr="00D32A92" w:rsidRDefault="007C6058" w:rsidP="009F2564">
            <w:pPr>
              <w:widowControl/>
              <w:suppressAutoHyphens w:val="0"/>
              <w:ind w:left="0" w:firstLine="0"/>
              <w:rPr>
                <w:rFonts w:ascii="Calibri" w:eastAsia="Times New Roman" w:hAnsi="Calibri" w:cs="Calibri"/>
                <w:color w:val="000000"/>
                <w:kern w:val="0"/>
                <w:sz w:val="22"/>
                <w:szCs w:val="22"/>
              </w:rPr>
            </w:pPr>
            <w:r w:rsidRPr="007C6058">
              <w:rPr>
                <w:rFonts w:ascii="Calibri" w:eastAsia="Times New Roman" w:hAnsi="Calibri" w:cs="Calibri"/>
                <w:b/>
                <w:color w:val="000000"/>
                <w:kern w:val="0"/>
                <w:sz w:val="22"/>
                <w:szCs w:val="22"/>
              </w:rPr>
              <w:t>O5.R20.I1.A</w:t>
            </w:r>
            <w:r w:rsidR="00A77035" w:rsidRPr="007C6058">
              <w:rPr>
                <w:rFonts w:ascii="Calibri" w:eastAsia="Times New Roman" w:hAnsi="Calibri" w:cs="Calibri"/>
                <w:b/>
                <w:color w:val="000000"/>
                <w:kern w:val="0"/>
                <w:sz w:val="22"/>
                <w:szCs w:val="22"/>
              </w:rPr>
              <w:t>2.</w:t>
            </w:r>
            <w:r w:rsidR="00A77035" w:rsidRPr="00D32A92">
              <w:rPr>
                <w:rFonts w:eastAsia="Times New Roman"/>
                <w:color w:val="000000"/>
                <w:kern w:val="0"/>
                <w:sz w:val="14"/>
                <w:szCs w:val="14"/>
              </w:rPr>
              <w:t xml:space="preserve">   </w:t>
            </w:r>
            <w:r w:rsidR="00A77035" w:rsidRPr="00D32A92">
              <w:rPr>
                <w:rFonts w:ascii="Calibri" w:eastAsia="Times New Roman" w:hAnsi="Calibri" w:cs="Calibri"/>
                <w:color w:val="000000"/>
                <w:kern w:val="0"/>
                <w:sz w:val="22"/>
                <w:szCs w:val="22"/>
              </w:rPr>
              <w:t>Proceso de Capacitación de colaboradoras /es para la especialización en procesos jurídico- administrativos.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600"/>
        </w:trPr>
        <w:tc>
          <w:tcPr>
            <w:tcW w:w="2433" w:type="pct"/>
            <w:shd w:val="clear" w:color="auto" w:fill="auto"/>
            <w:vAlign w:val="bottom"/>
            <w:hideMark/>
          </w:tcPr>
          <w:p w:rsidR="00A77035" w:rsidRPr="00D32A92" w:rsidRDefault="007C6058"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 xml:space="preserve">O5.R20.I1.A3. </w:t>
            </w:r>
            <w:r w:rsidR="00A77035" w:rsidRPr="00D32A92">
              <w:rPr>
                <w:rFonts w:ascii="Calibri" w:eastAsia="Times New Roman" w:hAnsi="Calibri" w:cs="Calibri"/>
                <w:color w:val="000000"/>
                <w:kern w:val="0"/>
                <w:sz w:val="22"/>
                <w:szCs w:val="22"/>
              </w:rPr>
              <w:t>Presentación de Propuesta de Creación de Biblioteca Jurídica Especializada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7C6058" w:rsidRPr="00D32A92" w:rsidTr="007469C4">
        <w:trPr>
          <w:trHeight w:val="497"/>
        </w:trPr>
        <w:tc>
          <w:tcPr>
            <w:tcW w:w="2433" w:type="pct"/>
            <w:shd w:val="clear" w:color="auto" w:fill="auto"/>
            <w:vAlign w:val="center"/>
          </w:tcPr>
          <w:p w:rsidR="007C6058" w:rsidRPr="00D32A92" w:rsidRDefault="007C6058"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 xml:space="preserve">O5.R20.I1.A4. </w:t>
            </w:r>
            <w:r w:rsidRPr="007C6058">
              <w:rPr>
                <w:rFonts w:ascii="Calibri" w:eastAsia="Times New Roman" w:hAnsi="Calibri" w:cs="Calibri"/>
                <w:color w:val="000000"/>
                <w:kern w:val="0"/>
                <w:sz w:val="22"/>
                <w:szCs w:val="22"/>
              </w:rPr>
              <w:t>Seguimiento del proceso “Asistencia Jurídica”</w:t>
            </w:r>
          </w:p>
        </w:tc>
        <w:tc>
          <w:tcPr>
            <w:tcW w:w="695" w:type="pct"/>
            <w:shd w:val="clear" w:color="auto" w:fill="auto"/>
            <w:noWrap/>
            <w:vAlign w:val="center"/>
          </w:tcPr>
          <w:p w:rsidR="007C6058" w:rsidRPr="00D32A92" w:rsidRDefault="007C6058" w:rsidP="00D32A92">
            <w:pPr>
              <w:widowControl/>
              <w:suppressAutoHyphens w:val="0"/>
              <w:ind w:left="0" w:firstLine="0"/>
              <w:jc w:val="center"/>
              <w:rPr>
                <w:rFonts w:ascii="Calibri" w:eastAsia="Times New Roman" w:hAnsi="Calibri" w:cs="Calibri"/>
                <w:color w:val="000000"/>
                <w:kern w:val="0"/>
                <w:sz w:val="22"/>
                <w:szCs w:val="22"/>
              </w:rPr>
            </w:pPr>
            <w:r w:rsidRPr="007C6058">
              <w:rPr>
                <w:rFonts w:ascii="Calibri" w:eastAsia="Times New Roman" w:hAnsi="Calibri" w:cs="Calibri"/>
                <w:color w:val="000000"/>
                <w:kern w:val="0"/>
                <w:sz w:val="22"/>
                <w:szCs w:val="22"/>
              </w:rPr>
              <w:t>JURÍDICO</w:t>
            </w:r>
          </w:p>
        </w:tc>
        <w:tc>
          <w:tcPr>
            <w:tcW w:w="374" w:type="pct"/>
            <w:shd w:val="clear" w:color="auto" w:fill="auto"/>
            <w:noWrap/>
            <w:vAlign w:val="center"/>
          </w:tcPr>
          <w:p w:rsidR="007C6058" w:rsidRPr="00D32A92" w:rsidRDefault="007C6058"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7C6058" w:rsidRPr="00D32A92" w:rsidRDefault="007C6058"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7C6058" w:rsidRPr="00D32A92" w:rsidRDefault="007C6058" w:rsidP="00D32A92">
            <w:pPr>
              <w:widowControl/>
              <w:suppressAutoHyphens w:val="0"/>
              <w:ind w:left="0" w:firstLine="0"/>
              <w:jc w:val="center"/>
              <w:rPr>
                <w:rFonts w:ascii="Calibri" w:eastAsia="Times New Roman" w:hAnsi="Calibri" w:cs="Calibri"/>
                <w:color w:val="000000"/>
                <w:kern w:val="0"/>
                <w:sz w:val="22"/>
                <w:szCs w:val="22"/>
              </w:rPr>
            </w:pPr>
          </w:p>
        </w:tc>
        <w:tc>
          <w:tcPr>
            <w:tcW w:w="375" w:type="pct"/>
            <w:shd w:val="clear" w:color="auto" w:fill="auto"/>
            <w:noWrap/>
            <w:vAlign w:val="center"/>
          </w:tcPr>
          <w:p w:rsidR="007C6058" w:rsidRPr="00D32A92" w:rsidRDefault="007C6058"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7C6058" w:rsidRPr="00D32A92" w:rsidRDefault="007C6058"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A77035" w:rsidRPr="00D32A92" w:rsidTr="00B42644">
        <w:trPr>
          <w:trHeight w:val="575"/>
        </w:trPr>
        <w:tc>
          <w:tcPr>
            <w:tcW w:w="2433" w:type="pct"/>
            <w:shd w:val="clear" w:color="auto" w:fill="auto"/>
            <w:vAlign w:val="center"/>
            <w:hideMark/>
          </w:tcPr>
          <w:p w:rsidR="00A77035" w:rsidRPr="00D32A92" w:rsidRDefault="007C6058" w:rsidP="009F2564">
            <w:pPr>
              <w:widowControl/>
              <w:suppressAutoHyphens w:val="0"/>
              <w:ind w:left="0" w:firstLine="0"/>
              <w:rPr>
                <w:rFonts w:ascii="Calibri" w:eastAsia="Times New Roman" w:hAnsi="Calibri" w:cs="Calibri"/>
                <w:color w:val="000000"/>
                <w:kern w:val="0"/>
                <w:sz w:val="22"/>
                <w:szCs w:val="22"/>
              </w:rPr>
            </w:pPr>
            <w:r>
              <w:rPr>
                <w:rFonts w:ascii="Calibri" w:eastAsia="Times New Roman" w:hAnsi="Calibri" w:cs="Calibri"/>
                <w:b/>
                <w:color w:val="000000"/>
                <w:kern w:val="0"/>
                <w:sz w:val="22"/>
                <w:szCs w:val="22"/>
              </w:rPr>
              <w:t xml:space="preserve">O5.R20.I1.A5. </w:t>
            </w:r>
            <w:r w:rsidR="00A77035" w:rsidRPr="00D32A92">
              <w:rPr>
                <w:rFonts w:ascii="Calibri" w:eastAsia="Times New Roman" w:hAnsi="Calibri" w:cs="Calibri"/>
                <w:color w:val="000000"/>
                <w:kern w:val="0"/>
                <w:sz w:val="22"/>
                <w:szCs w:val="22"/>
              </w:rPr>
              <w:t>Actualizada la Biblioteca Jurídica Especializada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B42644">
        <w:trPr>
          <w:trHeight w:val="1042"/>
        </w:trPr>
        <w:tc>
          <w:tcPr>
            <w:tcW w:w="2433" w:type="pct"/>
            <w:shd w:val="clear" w:color="auto" w:fill="auto"/>
            <w:vAlign w:val="center"/>
            <w:hideMark/>
          </w:tcPr>
          <w:p w:rsidR="00A77035" w:rsidRPr="00D32A92" w:rsidRDefault="007C6058" w:rsidP="009F2564">
            <w:pPr>
              <w:widowControl/>
              <w:suppressAutoHyphens w:val="0"/>
              <w:ind w:left="0" w:firstLine="0"/>
              <w:rPr>
                <w:rFonts w:ascii="Calibri" w:eastAsia="Times New Roman" w:hAnsi="Calibri" w:cs="Calibri"/>
                <w:color w:val="000000"/>
                <w:kern w:val="0"/>
                <w:sz w:val="22"/>
                <w:szCs w:val="22"/>
              </w:rPr>
            </w:pPr>
            <w:r w:rsidRPr="00B42644">
              <w:rPr>
                <w:rFonts w:ascii="Calibri" w:eastAsia="Times New Roman" w:hAnsi="Calibri" w:cs="Calibri"/>
                <w:b/>
                <w:color w:val="000000"/>
                <w:kern w:val="0"/>
                <w:sz w:val="22"/>
                <w:szCs w:val="22"/>
              </w:rPr>
              <w:lastRenderedPageBreak/>
              <w:t>O5.</w:t>
            </w:r>
            <w:r w:rsidR="007469C4" w:rsidRPr="00B42644">
              <w:rPr>
                <w:rFonts w:ascii="Calibri" w:eastAsia="Times New Roman" w:hAnsi="Calibri" w:cs="Calibri"/>
                <w:b/>
                <w:color w:val="000000"/>
                <w:kern w:val="0"/>
                <w:sz w:val="22"/>
                <w:szCs w:val="22"/>
              </w:rPr>
              <w:t>R</w:t>
            </w:r>
            <w:r w:rsidRPr="00B42644">
              <w:rPr>
                <w:rFonts w:ascii="Calibri" w:eastAsia="Times New Roman" w:hAnsi="Calibri" w:cs="Calibri"/>
                <w:b/>
                <w:color w:val="000000"/>
                <w:kern w:val="0"/>
                <w:sz w:val="22"/>
                <w:szCs w:val="22"/>
              </w:rPr>
              <w:t>21</w:t>
            </w:r>
            <w:r w:rsidR="007469C4" w:rsidRPr="00B42644">
              <w:rPr>
                <w:rFonts w:ascii="Calibri" w:eastAsia="Times New Roman" w:hAnsi="Calibri" w:cs="Calibri"/>
                <w:b/>
                <w:color w:val="000000"/>
                <w:kern w:val="0"/>
                <w:sz w:val="22"/>
                <w:szCs w:val="22"/>
              </w:rPr>
              <w:t>.I1.A1.</w:t>
            </w:r>
            <w:r w:rsidR="00A77035" w:rsidRPr="00D32A92">
              <w:rPr>
                <w:rFonts w:eastAsia="Times New Roman"/>
                <w:color w:val="000000"/>
                <w:kern w:val="0"/>
                <w:sz w:val="14"/>
                <w:szCs w:val="14"/>
              </w:rPr>
              <w:t xml:space="preserve">    </w:t>
            </w:r>
            <w:r w:rsidR="00A77035" w:rsidRPr="00D32A92">
              <w:rPr>
                <w:rFonts w:ascii="Calibri" w:eastAsia="Times New Roman" w:hAnsi="Calibri" w:cs="Calibri"/>
                <w:color w:val="000000"/>
                <w:kern w:val="0"/>
                <w:sz w:val="22"/>
                <w:szCs w:val="22"/>
              </w:rPr>
              <w:t>Propuesta de reformas al Reglamento de Elección de los Representantes del Interés de los Trabajadores y Empleadores (Consejo de Salario Mínimo)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B42644">
        <w:trPr>
          <w:trHeight w:val="974"/>
        </w:trPr>
        <w:tc>
          <w:tcPr>
            <w:tcW w:w="2433" w:type="pct"/>
            <w:shd w:val="clear" w:color="auto" w:fill="auto"/>
            <w:vAlign w:val="center"/>
            <w:hideMark/>
          </w:tcPr>
          <w:p w:rsidR="00A77035" w:rsidRPr="00D32A92" w:rsidRDefault="00B42644" w:rsidP="009F2564">
            <w:pPr>
              <w:widowControl/>
              <w:suppressAutoHyphens w:val="0"/>
              <w:ind w:left="0" w:firstLine="0"/>
              <w:rPr>
                <w:rFonts w:ascii="Calibri" w:eastAsia="Times New Roman" w:hAnsi="Calibri" w:cs="Calibri"/>
                <w:color w:val="000000"/>
                <w:kern w:val="0"/>
                <w:sz w:val="22"/>
                <w:szCs w:val="22"/>
              </w:rPr>
            </w:pPr>
            <w:r w:rsidRPr="00B42644">
              <w:rPr>
                <w:rFonts w:ascii="Calibri" w:eastAsia="Times New Roman" w:hAnsi="Calibri" w:cs="Calibri"/>
                <w:b/>
                <w:color w:val="000000"/>
                <w:kern w:val="0"/>
                <w:sz w:val="22"/>
                <w:szCs w:val="22"/>
              </w:rPr>
              <w:t>O5.R21.I1.A</w:t>
            </w:r>
            <w:r>
              <w:rPr>
                <w:rFonts w:ascii="Calibri" w:eastAsia="Times New Roman" w:hAnsi="Calibri" w:cs="Calibri"/>
                <w:b/>
                <w:color w:val="000000"/>
                <w:kern w:val="0"/>
                <w:sz w:val="22"/>
                <w:szCs w:val="22"/>
              </w:rPr>
              <w:t>2</w:t>
            </w:r>
            <w:r w:rsidR="00A77035" w:rsidRPr="00D32A92">
              <w:rPr>
                <w:rFonts w:ascii="Calibri" w:eastAsia="Times New Roman" w:hAnsi="Calibri" w:cs="Calibri"/>
                <w:color w:val="000000"/>
                <w:kern w:val="0"/>
                <w:sz w:val="22"/>
                <w:szCs w:val="22"/>
              </w:rPr>
              <w:t>. Asesorar en su caso, las reformas de Ley que promuevan las Direcciones y autoricen los Titulares y las actualizaciones de normativa interna de acuerdo a la legislación de igualdad y violencia de género.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B42644">
        <w:trPr>
          <w:trHeight w:val="691"/>
        </w:trPr>
        <w:tc>
          <w:tcPr>
            <w:tcW w:w="2433" w:type="pct"/>
            <w:shd w:val="clear" w:color="auto" w:fill="auto"/>
            <w:vAlign w:val="center"/>
            <w:hideMark/>
          </w:tcPr>
          <w:p w:rsidR="00A77035" w:rsidRPr="00D32A92" w:rsidRDefault="00B42644" w:rsidP="009F2564">
            <w:pPr>
              <w:widowControl/>
              <w:suppressAutoHyphens w:val="0"/>
              <w:ind w:left="0" w:firstLine="0"/>
              <w:rPr>
                <w:rFonts w:ascii="Calibri" w:eastAsia="Times New Roman" w:hAnsi="Calibri" w:cs="Calibri"/>
                <w:color w:val="000000"/>
                <w:kern w:val="0"/>
                <w:sz w:val="22"/>
                <w:szCs w:val="22"/>
              </w:rPr>
            </w:pPr>
            <w:r w:rsidRPr="00B42644">
              <w:rPr>
                <w:rFonts w:ascii="Calibri" w:eastAsia="Times New Roman" w:hAnsi="Calibri" w:cs="Calibri"/>
                <w:b/>
                <w:color w:val="000000"/>
                <w:kern w:val="0"/>
                <w:sz w:val="22"/>
                <w:szCs w:val="22"/>
              </w:rPr>
              <w:t>O5.R21.I1.A</w:t>
            </w:r>
            <w:r>
              <w:rPr>
                <w:rFonts w:ascii="Calibri" w:eastAsia="Times New Roman" w:hAnsi="Calibri" w:cs="Calibri"/>
                <w:b/>
                <w:color w:val="000000"/>
                <w:kern w:val="0"/>
                <w:sz w:val="22"/>
                <w:szCs w:val="22"/>
              </w:rPr>
              <w:t>3</w:t>
            </w:r>
            <w:r w:rsidRPr="00B42644">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Propuesta de Decreto Legislativo sobre entes tripartitos en relación a elección de sus miembros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B42644">
        <w:trPr>
          <w:trHeight w:val="701"/>
        </w:trPr>
        <w:tc>
          <w:tcPr>
            <w:tcW w:w="2433" w:type="pct"/>
            <w:shd w:val="clear" w:color="auto" w:fill="auto"/>
            <w:vAlign w:val="center"/>
            <w:hideMark/>
          </w:tcPr>
          <w:p w:rsidR="00A77035" w:rsidRPr="00D32A92" w:rsidRDefault="00B42644" w:rsidP="009F2564">
            <w:pPr>
              <w:widowControl/>
              <w:suppressAutoHyphens w:val="0"/>
              <w:ind w:left="0" w:firstLine="0"/>
              <w:rPr>
                <w:rFonts w:ascii="Calibri" w:eastAsia="Times New Roman" w:hAnsi="Calibri" w:cs="Calibri"/>
                <w:color w:val="000000"/>
                <w:kern w:val="0"/>
                <w:sz w:val="22"/>
                <w:szCs w:val="22"/>
              </w:rPr>
            </w:pPr>
            <w:r w:rsidRPr="00B42644">
              <w:rPr>
                <w:rFonts w:ascii="Calibri" w:eastAsia="Times New Roman" w:hAnsi="Calibri" w:cs="Calibri"/>
                <w:b/>
                <w:color w:val="000000"/>
                <w:kern w:val="0"/>
                <w:sz w:val="22"/>
                <w:szCs w:val="22"/>
              </w:rPr>
              <w:t>O5.R21.I1.A</w:t>
            </w:r>
            <w:r>
              <w:rPr>
                <w:rFonts w:ascii="Calibri" w:eastAsia="Times New Roman" w:hAnsi="Calibri" w:cs="Calibri"/>
                <w:b/>
                <w:color w:val="000000"/>
                <w:kern w:val="0"/>
                <w:sz w:val="22"/>
                <w:szCs w:val="22"/>
              </w:rPr>
              <w:t>4</w:t>
            </w:r>
            <w:r w:rsidRPr="00B42644">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Propuesta de código de trabajo sobre procedimiento de obtención de personalidad jurídica de Sindicatos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B42644">
        <w:trPr>
          <w:trHeight w:val="711"/>
        </w:trPr>
        <w:tc>
          <w:tcPr>
            <w:tcW w:w="2433" w:type="pct"/>
            <w:shd w:val="clear" w:color="auto" w:fill="auto"/>
            <w:vAlign w:val="center"/>
            <w:hideMark/>
          </w:tcPr>
          <w:p w:rsidR="00A77035" w:rsidRPr="00D32A92" w:rsidRDefault="00B42644" w:rsidP="009F2564">
            <w:pPr>
              <w:widowControl/>
              <w:suppressAutoHyphens w:val="0"/>
              <w:ind w:left="0" w:firstLine="0"/>
              <w:rPr>
                <w:rFonts w:ascii="Calibri" w:eastAsia="Times New Roman" w:hAnsi="Calibri" w:cs="Calibri"/>
                <w:color w:val="000000"/>
                <w:kern w:val="0"/>
                <w:sz w:val="22"/>
                <w:szCs w:val="22"/>
              </w:rPr>
            </w:pPr>
            <w:r w:rsidRPr="00B42644">
              <w:rPr>
                <w:rFonts w:ascii="Calibri" w:eastAsia="Times New Roman" w:hAnsi="Calibri" w:cs="Calibri"/>
                <w:b/>
                <w:color w:val="000000"/>
                <w:kern w:val="0"/>
                <w:sz w:val="22"/>
                <w:szCs w:val="22"/>
              </w:rPr>
              <w:t>O5.R21.I1.A</w:t>
            </w:r>
            <w:r>
              <w:rPr>
                <w:rFonts w:ascii="Calibri" w:eastAsia="Times New Roman" w:hAnsi="Calibri" w:cs="Calibri"/>
                <w:b/>
                <w:color w:val="000000"/>
                <w:kern w:val="0"/>
                <w:sz w:val="22"/>
                <w:szCs w:val="22"/>
              </w:rPr>
              <w:t>5</w:t>
            </w:r>
            <w:r w:rsidRPr="00B42644">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Propuesta de adecuación del Reglamento Interno de LOFTPS a normativa de género aplicable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JURÍDICO</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B42644">
        <w:trPr>
          <w:trHeight w:val="765"/>
        </w:trPr>
        <w:tc>
          <w:tcPr>
            <w:tcW w:w="2433" w:type="pct"/>
            <w:shd w:val="clear" w:color="auto" w:fill="auto"/>
            <w:vAlign w:val="center"/>
            <w:hideMark/>
          </w:tcPr>
          <w:p w:rsidR="00A77035" w:rsidRPr="00B42644" w:rsidRDefault="000B765A" w:rsidP="009F2564">
            <w:pPr>
              <w:widowControl/>
              <w:suppressAutoHyphens w:val="0"/>
              <w:ind w:left="0" w:firstLine="0"/>
              <w:rPr>
                <w:rFonts w:ascii="Calibri" w:eastAsia="Times New Roman" w:hAnsi="Calibri" w:cs="Calibri"/>
                <w:color w:val="000000"/>
                <w:kern w:val="0"/>
                <w:sz w:val="22"/>
                <w:szCs w:val="22"/>
              </w:rPr>
            </w:pPr>
            <w:r w:rsidRPr="000B765A">
              <w:rPr>
                <w:rFonts w:ascii="Calibri" w:eastAsia="Times New Roman" w:hAnsi="Calibri" w:cs="Calibri"/>
                <w:b/>
                <w:color w:val="000000"/>
                <w:kern w:val="0"/>
                <w:sz w:val="22"/>
                <w:szCs w:val="22"/>
              </w:rPr>
              <w:t>O5.R22.I1.A1</w:t>
            </w:r>
            <w:r w:rsidR="00A77035" w:rsidRPr="000B765A">
              <w:rPr>
                <w:rFonts w:ascii="Calibri" w:eastAsia="Times New Roman" w:hAnsi="Calibri" w:cs="Calibri"/>
                <w:b/>
                <w:color w:val="000000"/>
                <w:kern w:val="0"/>
                <w:sz w:val="22"/>
                <w:szCs w:val="22"/>
              </w:rPr>
              <w:t>.</w:t>
            </w:r>
            <w:r w:rsidR="00A77035" w:rsidRPr="00B42644">
              <w:rPr>
                <w:rFonts w:eastAsia="Times New Roman"/>
                <w:color w:val="000000"/>
                <w:kern w:val="0"/>
                <w:sz w:val="22"/>
                <w:szCs w:val="22"/>
              </w:rPr>
              <w:t xml:space="preserve"> </w:t>
            </w:r>
            <w:r w:rsidR="00A77035" w:rsidRPr="00B42644">
              <w:rPr>
                <w:rFonts w:ascii="Calibri" w:eastAsia="Times New Roman" w:hAnsi="Calibri" w:cs="Calibri"/>
                <w:color w:val="000000"/>
                <w:kern w:val="0"/>
                <w:sz w:val="22"/>
                <w:szCs w:val="22"/>
              </w:rPr>
              <w:t>Elaborar Protocolo y normativa interna para la generación y alimentación del sistema estadístico.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510"/>
        </w:trPr>
        <w:tc>
          <w:tcPr>
            <w:tcW w:w="2433" w:type="pct"/>
            <w:shd w:val="clear" w:color="auto" w:fill="auto"/>
            <w:vAlign w:val="center"/>
            <w:hideMark/>
          </w:tcPr>
          <w:p w:rsidR="00A77035" w:rsidRPr="00B42644" w:rsidRDefault="000B765A" w:rsidP="009F2564">
            <w:pPr>
              <w:widowControl/>
              <w:suppressAutoHyphens w:val="0"/>
              <w:ind w:left="0" w:firstLine="0"/>
              <w:rPr>
                <w:rFonts w:ascii="Calibri" w:eastAsia="Times New Roman" w:hAnsi="Calibri" w:cs="Calibri"/>
                <w:color w:val="000000"/>
                <w:kern w:val="0"/>
                <w:sz w:val="22"/>
                <w:szCs w:val="22"/>
              </w:rPr>
            </w:pPr>
            <w:r w:rsidRPr="000B765A">
              <w:rPr>
                <w:rFonts w:ascii="Calibri" w:eastAsia="Times New Roman" w:hAnsi="Calibri" w:cs="Calibri"/>
                <w:b/>
                <w:color w:val="000000"/>
                <w:kern w:val="0"/>
                <w:sz w:val="22"/>
                <w:szCs w:val="22"/>
              </w:rPr>
              <w:t>O5.R22.I1.A</w:t>
            </w:r>
            <w:r w:rsidR="00734CBD">
              <w:rPr>
                <w:rFonts w:ascii="Calibri" w:eastAsia="Times New Roman" w:hAnsi="Calibri" w:cs="Calibri"/>
                <w:b/>
                <w:color w:val="000000"/>
                <w:kern w:val="0"/>
                <w:sz w:val="22"/>
                <w:szCs w:val="22"/>
              </w:rPr>
              <w:t>2</w:t>
            </w:r>
            <w:r w:rsidRPr="000B765A">
              <w:rPr>
                <w:rFonts w:ascii="Calibri" w:eastAsia="Times New Roman" w:hAnsi="Calibri" w:cs="Calibri"/>
                <w:b/>
                <w:color w:val="000000"/>
                <w:kern w:val="0"/>
                <w:sz w:val="22"/>
                <w:szCs w:val="22"/>
              </w:rPr>
              <w:t>.</w:t>
            </w:r>
            <w:r w:rsidR="00A77035" w:rsidRPr="00B42644">
              <w:rPr>
                <w:rFonts w:eastAsia="Times New Roman"/>
                <w:color w:val="000000"/>
                <w:kern w:val="0"/>
                <w:sz w:val="22"/>
                <w:szCs w:val="22"/>
              </w:rPr>
              <w:t xml:space="preserve">  </w:t>
            </w:r>
            <w:r w:rsidR="00A77035" w:rsidRPr="00B42644">
              <w:rPr>
                <w:rFonts w:ascii="Calibri" w:eastAsia="Times New Roman" w:hAnsi="Calibri" w:cs="Calibri"/>
                <w:color w:val="000000"/>
                <w:kern w:val="0"/>
                <w:sz w:val="22"/>
                <w:szCs w:val="22"/>
              </w:rPr>
              <w:t>Desarrollar el sistema Institucional de indicadores.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34CBD">
        <w:trPr>
          <w:trHeight w:val="1290"/>
        </w:trPr>
        <w:tc>
          <w:tcPr>
            <w:tcW w:w="2433" w:type="pct"/>
            <w:shd w:val="clear" w:color="auto" w:fill="auto"/>
            <w:vAlign w:val="center"/>
            <w:hideMark/>
          </w:tcPr>
          <w:p w:rsidR="00A77035" w:rsidRPr="00B42644" w:rsidRDefault="000B765A" w:rsidP="009F2564">
            <w:pPr>
              <w:widowControl/>
              <w:suppressAutoHyphens w:val="0"/>
              <w:ind w:left="0" w:firstLine="0"/>
              <w:rPr>
                <w:rFonts w:ascii="Calibri" w:eastAsia="Times New Roman" w:hAnsi="Calibri" w:cs="Calibri"/>
                <w:color w:val="000000"/>
                <w:kern w:val="0"/>
                <w:sz w:val="22"/>
                <w:szCs w:val="22"/>
              </w:rPr>
            </w:pPr>
            <w:r w:rsidRPr="000B765A">
              <w:rPr>
                <w:rFonts w:ascii="Calibri" w:eastAsia="Times New Roman" w:hAnsi="Calibri" w:cs="Calibri"/>
                <w:b/>
                <w:color w:val="000000"/>
                <w:kern w:val="0"/>
                <w:sz w:val="22"/>
                <w:szCs w:val="22"/>
              </w:rPr>
              <w:t>O5.R22.I1.A</w:t>
            </w:r>
            <w:r w:rsidR="00734CBD">
              <w:rPr>
                <w:rFonts w:ascii="Calibri" w:eastAsia="Times New Roman" w:hAnsi="Calibri" w:cs="Calibri"/>
                <w:b/>
                <w:color w:val="000000"/>
                <w:kern w:val="0"/>
                <w:sz w:val="22"/>
                <w:szCs w:val="22"/>
              </w:rPr>
              <w:t>3</w:t>
            </w:r>
            <w:r w:rsidR="00A77035" w:rsidRPr="00B42644">
              <w:rPr>
                <w:rFonts w:ascii="Calibri" w:eastAsia="Times New Roman" w:hAnsi="Calibri" w:cs="Calibri"/>
                <w:color w:val="000000"/>
                <w:kern w:val="0"/>
                <w:sz w:val="22"/>
                <w:szCs w:val="22"/>
              </w:rPr>
              <w:t>. Desarrollar Censo de Contratación Colectiva y Encuesta de Establecimientos, Empleos, Horas y Salarios disponibles en línea, ingresados por medio de dispositivos móviles y/o por medio de boletas físicas.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734CBD">
        <w:trPr>
          <w:trHeight w:val="900"/>
        </w:trPr>
        <w:tc>
          <w:tcPr>
            <w:tcW w:w="2433" w:type="pct"/>
            <w:shd w:val="clear" w:color="auto" w:fill="auto"/>
            <w:vAlign w:val="center"/>
            <w:hideMark/>
          </w:tcPr>
          <w:p w:rsidR="00A77035" w:rsidRPr="00B42644" w:rsidRDefault="000B765A" w:rsidP="009F2564">
            <w:pPr>
              <w:widowControl/>
              <w:suppressAutoHyphens w:val="0"/>
              <w:ind w:left="0" w:firstLine="0"/>
              <w:rPr>
                <w:rFonts w:ascii="Calibri" w:eastAsia="Times New Roman" w:hAnsi="Calibri" w:cs="Calibri"/>
                <w:color w:val="000000"/>
                <w:kern w:val="0"/>
                <w:sz w:val="22"/>
                <w:szCs w:val="22"/>
              </w:rPr>
            </w:pPr>
            <w:r w:rsidRPr="000B765A">
              <w:rPr>
                <w:rFonts w:ascii="Calibri" w:eastAsia="Times New Roman" w:hAnsi="Calibri" w:cs="Calibri"/>
                <w:b/>
                <w:color w:val="000000"/>
                <w:kern w:val="0"/>
                <w:sz w:val="22"/>
                <w:szCs w:val="22"/>
              </w:rPr>
              <w:t>O5.R22.I1.A</w:t>
            </w:r>
            <w:r w:rsidR="00734CBD">
              <w:rPr>
                <w:rFonts w:ascii="Calibri" w:eastAsia="Times New Roman" w:hAnsi="Calibri" w:cs="Calibri"/>
                <w:b/>
                <w:color w:val="000000"/>
                <w:kern w:val="0"/>
                <w:sz w:val="22"/>
                <w:szCs w:val="22"/>
              </w:rPr>
              <w:t>4</w:t>
            </w:r>
            <w:r w:rsidRPr="000B765A">
              <w:rPr>
                <w:rFonts w:ascii="Calibri" w:eastAsia="Times New Roman" w:hAnsi="Calibri" w:cs="Calibri"/>
                <w:b/>
                <w:color w:val="000000"/>
                <w:kern w:val="0"/>
                <w:sz w:val="22"/>
                <w:szCs w:val="22"/>
              </w:rPr>
              <w:t>.</w:t>
            </w:r>
            <w:r w:rsidR="00A77035" w:rsidRPr="00B42644">
              <w:rPr>
                <w:rFonts w:ascii="Calibri" w:eastAsia="Times New Roman" w:hAnsi="Calibri" w:cs="Calibri"/>
                <w:color w:val="000000"/>
                <w:kern w:val="0"/>
                <w:sz w:val="22"/>
                <w:szCs w:val="22"/>
              </w:rPr>
              <w:t xml:space="preserve"> Establecer acercamientos interinstitucionales para la firma de un convenio de cooperación</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960"/>
        </w:trPr>
        <w:tc>
          <w:tcPr>
            <w:tcW w:w="2433" w:type="pct"/>
            <w:shd w:val="clear" w:color="auto" w:fill="auto"/>
            <w:vAlign w:val="center"/>
            <w:hideMark/>
          </w:tcPr>
          <w:p w:rsidR="00A77035" w:rsidRPr="000B765A"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lastRenderedPageBreak/>
              <w:t>O5.R22.I2.A</w:t>
            </w:r>
            <w:r>
              <w:rPr>
                <w:rFonts w:ascii="Calibri" w:eastAsia="Times New Roman" w:hAnsi="Calibri" w:cs="Calibri"/>
                <w:b/>
                <w:color w:val="000000"/>
                <w:kern w:val="0"/>
                <w:sz w:val="22"/>
                <w:szCs w:val="20"/>
              </w:rPr>
              <w:t>5</w:t>
            </w:r>
            <w:r w:rsidRPr="00734CBD">
              <w:rPr>
                <w:rFonts w:ascii="Calibri" w:eastAsia="Times New Roman" w:hAnsi="Calibri" w:cs="Calibri"/>
                <w:b/>
                <w:color w:val="000000"/>
                <w:kern w:val="0"/>
                <w:sz w:val="22"/>
                <w:szCs w:val="20"/>
              </w:rPr>
              <w:t>.</w:t>
            </w:r>
            <w:r w:rsidR="00A77035" w:rsidRPr="00734CBD">
              <w:rPr>
                <w:rFonts w:eastAsia="Times New Roman"/>
                <w:b/>
                <w:color w:val="000000"/>
                <w:kern w:val="0"/>
                <w:sz w:val="22"/>
                <w:szCs w:val="14"/>
              </w:rPr>
              <w:t> </w:t>
            </w:r>
            <w:r w:rsidR="00A77035" w:rsidRPr="000B765A">
              <w:rPr>
                <w:rFonts w:eastAsia="Times New Roman"/>
                <w:color w:val="000000"/>
                <w:kern w:val="0"/>
                <w:sz w:val="22"/>
                <w:szCs w:val="14"/>
              </w:rPr>
              <w:t xml:space="preserve">  </w:t>
            </w:r>
            <w:r w:rsidR="00A77035" w:rsidRPr="000B765A">
              <w:rPr>
                <w:rFonts w:ascii="Calibri" w:eastAsia="Times New Roman" w:hAnsi="Calibri" w:cs="Calibri"/>
                <w:color w:val="000000"/>
                <w:kern w:val="0"/>
                <w:sz w:val="22"/>
                <w:szCs w:val="20"/>
              </w:rPr>
              <w:t>Automatizar el sistema estadístico, en articulación con todas las fuentes generadoras de datos.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660"/>
        </w:trPr>
        <w:tc>
          <w:tcPr>
            <w:tcW w:w="2433" w:type="pct"/>
            <w:shd w:val="clear" w:color="auto" w:fill="auto"/>
            <w:vAlign w:val="center"/>
            <w:hideMark/>
          </w:tcPr>
          <w:p w:rsidR="00A77035" w:rsidRPr="000B765A"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6</w:t>
            </w:r>
            <w:r w:rsidRPr="00734CBD">
              <w:rPr>
                <w:rFonts w:ascii="Calibri" w:eastAsia="Times New Roman" w:hAnsi="Calibri" w:cs="Calibri"/>
                <w:b/>
                <w:color w:val="000000"/>
                <w:kern w:val="0"/>
                <w:sz w:val="22"/>
                <w:szCs w:val="20"/>
              </w:rPr>
              <w:t>.</w:t>
            </w:r>
            <w:r w:rsidR="00A77035" w:rsidRPr="000B765A">
              <w:rPr>
                <w:rFonts w:eastAsia="Times New Roman"/>
                <w:color w:val="000000"/>
                <w:kern w:val="0"/>
                <w:sz w:val="22"/>
                <w:szCs w:val="14"/>
              </w:rPr>
              <w:t xml:space="preserve">  </w:t>
            </w:r>
            <w:r w:rsidR="00A77035" w:rsidRPr="000B765A">
              <w:rPr>
                <w:rFonts w:ascii="Calibri" w:eastAsia="Times New Roman" w:hAnsi="Calibri" w:cs="Calibri"/>
                <w:color w:val="000000"/>
                <w:kern w:val="0"/>
                <w:sz w:val="22"/>
                <w:szCs w:val="20"/>
              </w:rPr>
              <w:t>Publicar en línea registros administrativos y bases de datos.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990"/>
        </w:trPr>
        <w:tc>
          <w:tcPr>
            <w:tcW w:w="2433" w:type="pct"/>
            <w:shd w:val="clear" w:color="auto" w:fill="auto"/>
            <w:vAlign w:val="bottom"/>
            <w:hideMark/>
          </w:tcPr>
          <w:p w:rsidR="00A77035" w:rsidRPr="000B765A"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7</w:t>
            </w:r>
            <w:r w:rsidRPr="00734CBD">
              <w:rPr>
                <w:rFonts w:ascii="Calibri" w:eastAsia="Times New Roman" w:hAnsi="Calibri" w:cs="Calibri"/>
                <w:b/>
                <w:color w:val="000000"/>
                <w:kern w:val="0"/>
                <w:sz w:val="22"/>
                <w:szCs w:val="20"/>
              </w:rPr>
              <w:t>.</w:t>
            </w:r>
            <w:r w:rsidR="00A77035" w:rsidRPr="000B765A">
              <w:rPr>
                <w:rFonts w:ascii="Calibri" w:eastAsia="Times New Roman" w:hAnsi="Calibri" w:cs="Calibri"/>
                <w:color w:val="000000"/>
                <w:kern w:val="0"/>
                <w:sz w:val="22"/>
                <w:szCs w:val="20"/>
              </w:rPr>
              <w:t xml:space="preserve"> Articular el 50%  de Oficinas Departamentales y Regionales con el Sistema estadístico.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1230"/>
        </w:trPr>
        <w:tc>
          <w:tcPr>
            <w:tcW w:w="2433" w:type="pct"/>
            <w:shd w:val="clear" w:color="auto" w:fill="auto"/>
            <w:vAlign w:val="bottom"/>
            <w:hideMark/>
          </w:tcPr>
          <w:p w:rsidR="00A77035" w:rsidRPr="000B765A"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8</w:t>
            </w:r>
            <w:r w:rsidRPr="00734CBD">
              <w:rPr>
                <w:rFonts w:ascii="Calibri" w:eastAsia="Times New Roman" w:hAnsi="Calibri" w:cs="Calibri"/>
                <w:b/>
                <w:color w:val="000000"/>
                <w:kern w:val="0"/>
                <w:sz w:val="22"/>
                <w:szCs w:val="20"/>
              </w:rPr>
              <w:t>.</w:t>
            </w:r>
            <w:r w:rsidR="00A77035" w:rsidRPr="000B765A">
              <w:rPr>
                <w:rFonts w:ascii="Calibri" w:eastAsia="Times New Roman" w:hAnsi="Calibri" w:cs="Calibri"/>
                <w:color w:val="000000"/>
                <w:kern w:val="0"/>
                <w:sz w:val="22"/>
                <w:szCs w:val="20"/>
              </w:rPr>
              <w:t xml:space="preserve"> Establecer Convenio Interinstitucional para la construcción de un registro integrado y estandarizado  de bases datos en relación a indicadores laborales y de previsión social.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65"/>
        </w:trPr>
        <w:tc>
          <w:tcPr>
            <w:tcW w:w="2433" w:type="pct"/>
            <w:shd w:val="clear" w:color="auto" w:fill="auto"/>
            <w:vAlign w:val="center"/>
            <w:hideMark/>
          </w:tcPr>
          <w:p w:rsidR="00A77035" w:rsidRPr="000B765A"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9</w:t>
            </w:r>
            <w:r w:rsidRPr="00734CBD">
              <w:rPr>
                <w:rFonts w:ascii="Calibri" w:eastAsia="Times New Roman" w:hAnsi="Calibri" w:cs="Calibri"/>
                <w:b/>
                <w:color w:val="000000"/>
                <w:kern w:val="0"/>
                <w:sz w:val="22"/>
                <w:szCs w:val="20"/>
              </w:rPr>
              <w:t>.</w:t>
            </w:r>
            <w:r w:rsidR="00A77035" w:rsidRPr="000B765A">
              <w:rPr>
                <w:rFonts w:eastAsia="Times New Roman"/>
                <w:color w:val="000000"/>
                <w:kern w:val="0"/>
                <w:sz w:val="22"/>
                <w:szCs w:val="14"/>
              </w:rPr>
              <w:t xml:space="preserve"> </w:t>
            </w:r>
            <w:r w:rsidR="00A77035" w:rsidRPr="000B765A">
              <w:rPr>
                <w:rFonts w:ascii="Calibri" w:eastAsia="Times New Roman" w:hAnsi="Calibri" w:cs="Calibri"/>
                <w:color w:val="000000"/>
                <w:kern w:val="0"/>
                <w:sz w:val="22"/>
                <w:szCs w:val="20"/>
              </w:rPr>
              <w:t>MTPS reconocido por la accesibilidad, credibilidad y confianza de su Información estadística.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1305"/>
        </w:trPr>
        <w:tc>
          <w:tcPr>
            <w:tcW w:w="2433" w:type="pct"/>
            <w:shd w:val="clear" w:color="auto" w:fill="auto"/>
            <w:vAlign w:val="center"/>
            <w:hideMark/>
          </w:tcPr>
          <w:p w:rsidR="00A77035" w:rsidRPr="000B765A"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10</w:t>
            </w:r>
            <w:r w:rsidRPr="00734CBD">
              <w:rPr>
                <w:rFonts w:ascii="Calibri" w:eastAsia="Times New Roman" w:hAnsi="Calibri" w:cs="Calibri"/>
                <w:b/>
                <w:color w:val="000000"/>
                <w:kern w:val="0"/>
                <w:sz w:val="22"/>
                <w:szCs w:val="20"/>
              </w:rPr>
              <w:t>.</w:t>
            </w:r>
            <w:r w:rsidR="00A77035" w:rsidRPr="000B765A">
              <w:rPr>
                <w:rFonts w:eastAsia="Times New Roman"/>
                <w:color w:val="000000"/>
                <w:kern w:val="0"/>
                <w:sz w:val="22"/>
                <w:szCs w:val="14"/>
              </w:rPr>
              <w:t xml:space="preserve"> </w:t>
            </w:r>
            <w:r w:rsidR="00A77035" w:rsidRPr="000B765A">
              <w:rPr>
                <w:rFonts w:ascii="Calibri" w:eastAsia="Times New Roman" w:hAnsi="Calibri" w:cs="Calibri"/>
                <w:color w:val="000000"/>
                <w:kern w:val="0"/>
                <w:sz w:val="22"/>
                <w:szCs w:val="20"/>
              </w:rPr>
              <w:t>Crear un Sistema de Acreditación de personas investigadoras e instituciones públicas y privadas, para que puedan consultar  información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945"/>
        </w:trPr>
        <w:tc>
          <w:tcPr>
            <w:tcW w:w="2433" w:type="pct"/>
            <w:shd w:val="clear" w:color="auto" w:fill="auto"/>
            <w:vAlign w:val="bottom"/>
            <w:hideMark/>
          </w:tcPr>
          <w:p w:rsidR="00A77035" w:rsidRPr="00734CBD"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11</w:t>
            </w:r>
            <w:r w:rsidRPr="00734CBD">
              <w:rPr>
                <w:rFonts w:ascii="Calibri" w:eastAsia="Times New Roman" w:hAnsi="Calibri" w:cs="Calibri"/>
                <w:b/>
                <w:color w:val="000000"/>
                <w:kern w:val="0"/>
                <w:sz w:val="22"/>
                <w:szCs w:val="20"/>
              </w:rPr>
              <w:t>.</w:t>
            </w:r>
            <w:r w:rsidR="00A77035" w:rsidRPr="00734CBD">
              <w:rPr>
                <w:rFonts w:ascii="Calibri" w:eastAsia="Times New Roman" w:hAnsi="Calibri" w:cs="Calibri"/>
                <w:color w:val="000000"/>
                <w:kern w:val="0"/>
                <w:sz w:val="22"/>
                <w:szCs w:val="20"/>
              </w:rPr>
              <w:t xml:space="preserve"> Articular el 100%  de Oficinas Departamentales y Regionales con el Sistema estadístico.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1035"/>
        </w:trPr>
        <w:tc>
          <w:tcPr>
            <w:tcW w:w="2433" w:type="pct"/>
            <w:shd w:val="clear" w:color="auto" w:fill="auto"/>
            <w:vAlign w:val="bottom"/>
            <w:hideMark/>
          </w:tcPr>
          <w:p w:rsidR="00A77035" w:rsidRPr="00734CBD"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12</w:t>
            </w:r>
            <w:r w:rsidRPr="00734CBD">
              <w:rPr>
                <w:rFonts w:ascii="Calibri" w:eastAsia="Times New Roman" w:hAnsi="Calibri" w:cs="Calibri"/>
                <w:b/>
                <w:color w:val="000000"/>
                <w:kern w:val="0"/>
                <w:sz w:val="22"/>
                <w:szCs w:val="20"/>
              </w:rPr>
              <w:t>.</w:t>
            </w:r>
            <w:r w:rsidR="00A77035" w:rsidRPr="00734CBD">
              <w:rPr>
                <w:rFonts w:ascii="Calibri" w:eastAsia="Times New Roman" w:hAnsi="Calibri" w:cs="Calibri"/>
                <w:color w:val="000000"/>
                <w:kern w:val="0"/>
                <w:sz w:val="22"/>
                <w:szCs w:val="20"/>
              </w:rPr>
              <w:t xml:space="preserve"> Evaluar los procesos impulsados y formulación de propuestas de mejora y ajuste.</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525"/>
        </w:trPr>
        <w:tc>
          <w:tcPr>
            <w:tcW w:w="2433" w:type="pct"/>
            <w:shd w:val="clear" w:color="auto" w:fill="auto"/>
            <w:vAlign w:val="bottom"/>
            <w:hideMark/>
          </w:tcPr>
          <w:p w:rsidR="00A77035" w:rsidRPr="00734CBD" w:rsidRDefault="00734CBD" w:rsidP="009F2564">
            <w:pPr>
              <w:widowControl/>
              <w:suppressAutoHyphens w:val="0"/>
              <w:ind w:left="0" w:firstLine="0"/>
              <w:rPr>
                <w:rFonts w:ascii="Calibri" w:eastAsia="Times New Roman" w:hAnsi="Calibri" w:cs="Calibri"/>
                <w:color w:val="000000"/>
                <w:kern w:val="0"/>
                <w:sz w:val="22"/>
                <w:szCs w:val="20"/>
              </w:rPr>
            </w:pPr>
            <w:r w:rsidRPr="00734CBD">
              <w:rPr>
                <w:rFonts w:ascii="Calibri" w:eastAsia="Times New Roman" w:hAnsi="Calibri" w:cs="Calibri"/>
                <w:b/>
                <w:color w:val="000000"/>
                <w:kern w:val="0"/>
                <w:sz w:val="22"/>
                <w:szCs w:val="20"/>
              </w:rPr>
              <w:t>O5.R22.I2.A</w:t>
            </w:r>
            <w:r w:rsidR="0025262C">
              <w:rPr>
                <w:rFonts w:ascii="Calibri" w:eastAsia="Times New Roman" w:hAnsi="Calibri" w:cs="Calibri"/>
                <w:b/>
                <w:color w:val="000000"/>
                <w:kern w:val="0"/>
                <w:sz w:val="22"/>
                <w:szCs w:val="20"/>
              </w:rPr>
              <w:t>13</w:t>
            </w:r>
            <w:r w:rsidRPr="00734CBD">
              <w:rPr>
                <w:rFonts w:ascii="Calibri" w:eastAsia="Times New Roman" w:hAnsi="Calibri" w:cs="Calibri"/>
                <w:b/>
                <w:color w:val="000000"/>
                <w:kern w:val="0"/>
                <w:sz w:val="22"/>
                <w:szCs w:val="20"/>
              </w:rPr>
              <w:t>.</w:t>
            </w:r>
            <w:r w:rsidR="00A77035" w:rsidRPr="00734CBD">
              <w:rPr>
                <w:rFonts w:ascii="Calibri" w:eastAsia="Times New Roman" w:hAnsi="Calibri" w:cs="Calibri"/>
                <w:color w:val="000000"/>
                <w:kern w:val="0"/>
                <w:sz w:val="22"/>
                <w:szCs w:val="20"/>
              </w:rPr>
              <w:t xml:space="preserve"> Elaborar Compendio Estadístico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825"/>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lastRenderedPageBreak/>
              <w:t>O5.R22.I2.A1</w:t>
            </w:r>
            <w:r w:rsidR="00A77035" w:rsidRPr="001C4485">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Alimentar datos al Sistema de Estadísticas y Monitoreo para la Igualdad (SEMI).</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930"/>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2</w:t>
            </w:r>
            <w:r w:rsidRPr="001C4485">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Elaborar Protocolo de generación de información desagregada por sexo a nivel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9C7F01">
        <w:trPr>
          <w:trHeight w:val="825"/>
        </w:trPr>
        <w:tc>
          <w:tcPr>
            <w:tcW w:w="2433" w:type="pct"/>
            <w:shd w:val="clear" w:color="auto" w:fill="auto"/>
            <w:vAlign w:val="center"/>
            <w:hideMark/>
          </w:tcPr>
          <w:p w:rsidR="00A77035" w:rsidRPr="0025262C" w:rsidRDefault="001C4485" w:rsidP="009C7F01">
            <w:pPr>
              <w:widowControl/>
              <w:suppressAutoHyphens w:val="0"/>
              <w:ind w:left="0" w:firstLine="0"/>
              <w:jc w:val="left"/>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3</w:t>
            </w:r>
            <w:r w:rsidRPr="001C4485">
              <w:rPr>
                <w:rFonts w:ascii="Calibri" w:eastAsia="Times New Roman" w:hAnsi="Calibri" w:cs="Calibri"/>
                <w:b/>
                <w:color w:val="000000"/>
                <w:kern w:val="0"/>
                <w:sz w:val="22"/>
                <w:szCs w:val="20"/>
              </w:rPr>
              <w:t>.</w:t>
            </w:r>
            <w:r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Formular indicadores de género por procesos institucionales.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645"/>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4</w:t>
            </w:r>
            <w:r w:rsidRPr="001C4485">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Elaborar Informe semestral de avance de las políticas de igualdad de la Institución.</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645"/>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5</w:t>
            </w:r>
            <w:r w:rsidRPr="001C4485">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Elaborar Boletines sobre acceso al empleo y situación de la mujer en el ámbito laboral.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705"/>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6</w:t>
            </w:r>
            <w:r w:rsidRPr="001C4485">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Medir el cumplimiento de los derechos de las mujeres en el ámbito laboral.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690"/>
        </w:trPr>
        <w:tc>
          <w:tcPr>
            <w:tcW w:w="2433" w:type="pct"/>
            <w:shd w:val="clear" w:color="auto" w:fill="auto"/>
            <w:vAlign w:val="bottom"/>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7</w:t>
            </w:r>
            <w:r w:rsidRPr="001C4485">
              <w:rPr>
                <w:rFonts w:ascii="Calibri" w:eastAsia="Times New Roman" w:hAnsi="Calibri" w:cs="Calibri"/>
                <w:b/>
                <w:color w:val="000000"/>
                <w:kern w:val="0"/>
                <w:sz w:val="22"/>
                <w:szCs w:val="20"/>
              </w:rPr>
              <w:t>.</w:t>
            </w:r>
            <w:r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4. Revisar los indicadores y procesos en relación a la Política de Género.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660"/>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8</w:t>
            </w:r>
            <w:r w:rsidRPr="001C4485">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Evaluar los indicadores y variables de género.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720"/>
        </w:trPr>
        <w:tc>
          <w:tcPr>
            <w:tcW w:w="2433" w:type="pct"/>
            <w:shd w:val="clear" w:color="auto" w:fill="auto"/>
            <w:vAlign w:val="center"/>
            <w:hideMark/>
          </w:tcPr>
          <w:p w:rsidR="00A77035" w:rsidRPr="0025262C" w:rsidRDefault="001C4485" w:rsidP="009F2564">
            <w:pPr>
              <w:widowControl/>
              <w:suppressAutoHyphens w:val="0"/>
              <w:ind w:left="0" w:firstLine="0"/>
              <w:rPr>
                <w:rFonts w:ascii="Calibri" w:eastAsia="Times New Roman" w:hAnsi="Calibri" w:cs="Calibri"/>
                <w:color w:val="000000"/>
                <w:kern w:val="0"/>
                <w:sz w:val="22"/>
                <w:szCs w:val="20"/>
              </w:rPr>
            </w:pPr>
            <w:r w:rsidRPr="001C4485">
              <w:rPr>
                <w:rFonts w:ascii="Calibri" w:eastAsia="Times New Roman" w:hAnsi="Calibri" w:cs="Calibri"/>
                <w:b/>
                <w:color w:val="000000"/>
                <w:kern w:val="0"/>
                <w:sz w:val="22"/>
                <w:szCs w:val="20"/>
              </w:rPr>
              <w:t>O5.R22.I2.A</w:t>
            </w:r>
            <w:r>
              <w:rPr>
                <w:rFonts w:ascii="Calibri" w:eastAsia="Times New Roman" w:hAnsi="Calibri" w:cs="Calibri"/>
                <w:b/>
                <w:color w:val="000000"/>
                <w:kern w:val="0"/>
                <w:sz w:val="22"/>
                <w:szCs w:val="20"/>
              </w:rPr>
              <w:t>9</w:t>
            </w:r>
            <w:r w:rsidRPr="001C4485">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Elaborar Informe quinquenal sobre indicadores de género.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ESTADÍSTICA</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7035" w:rsidRPr="00D32A92" w:rsidTr="00D83B35">
        <w:trPr>
          <w:trHeight w:val="510"/>
        </w:trPr>
        <w:tc>
          <w:tcPr>
            <w:tcW w:w="2433" w:type="pct"/>
            <w:shd w:val="clear" w:color="auto" w:fill="auto"/>
            <w:vAlign w:val="center"/>
            <w:hideMark/>
          </w:tcPr>
          <w:p w:rsidR="00A77035" w:rsidRPr="0025262C" w:rsidRDefault="00130E57" w:rsidP="009F2564">
            <w:pPr>
              <w:widowControl/>
              <w:suppressAutoHyphens w:val="0"/>
              <w:ind w:left="0" w:firstLine="0"/>
              <w:rPr>
                <w:rFonts w:ascii="Calibri" w:eastAsia="Times New Roman" w:hAnsi="Calibri" w:cs="Calibri"/>
                <w:color w:val="000000"/>
                <w:kern w:val="0"/>
                <w:sz w:val="22"/>
                <w:szCs w:val="20"/>
              </w:rPr>
            </w:pPr>
            <w:r w:rsidRPr="00130E57">
              <w:rPr>
                <w:rFonts w:ascii="Calibri" w:eastAsia="Times New Roman" w:hAnsi="Calibri" w:cs="Calibri"/>
                <w:b/>
                <w:color w:val="000000"/>
                <w:kern w:val="0"/>
                <w:sz w:val="22"/>
                <w:szCs w:val="20"/>
              </w:rPr>
              <w:t>O5.R23.I1.A1</w:t>
            </w:r>
            <w:r w:rsidR="00A77035" w:rsidRPr="00130E57">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Implementar lenguaje inclusivo en el Portal Nacional de Empleo.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510"/>
        </w:trPr>
        <w:tc>
          <w:tcPr>
            <w:tcW w:w="2433" w:type="pct"/>
            <w:shd w:val="clear" w:color="auto" w:fill="auto"/>
            <w:vAlign w:val="center"/>
            <w:hideMark/>
          </w:tcPr>
          <w:p w:rsidR="00A77035" w:rsidRPr="0025262C" w:rsidRDefault="00130E57" w:rsidP="009F2564">
            <w:pPr>
              <w:widowControl/>
              <w:suppressAutoHyphens w:val="0"/>
              <w:ind w:left="0" w:firstLine="0"/>
              <w:rPr>
                <w:rFonts w:ascii="Calibri" w:eastAsia="Times New Roman" w:hAnsi="Calibri" w:cs="Calibri"/>
                <w:color w:val="000000"/>
                <w:kern w:val="0"/>
                <w:sz w:val="22"/>
                <w:szCs w:val="20"/>
              </w:rPr>
            </w:pPr>
            <w:r w:rsidRPr="00130E57">
              <w:rPr>
                <w:rFonts w:ascii="Calibri" w:eastAsia="Times New Roman" w:hAnsi="Calibri" w:cs="Calibri"/>
                <w:b/>
                <w:color w:val="000000"/>
                <w:kern w:val="0"/>
                <w:sz w:val="22"/>
                <w:szCs w:val="20"/>
              </w:rPr>
              <w:t>O5.R23.I1.A</w:t>
            </w:r>
            <w:r w:rsidR="008A0D11">
              <w:rPr>
                <w:rFonts w:ascii="Calibri" w:eastAsia="Times New Roman" w:hAnsi="Calibri" w:cs="Calibri"/>
                <w:b/>
                <w:color w:val="000000"/>
                <w:kern w:val="0"/>
                <w:sz w:val="22"/>
                <w:szCs w:val="20"/>
              </w:rPr>
              <w:t>2</w:t>
            </w:r>
            <w:r w:rsidRPr="00130E57">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 xml:space="preserve">Integrar Red Nacional de Oportunidad de Empleo y Portal Nacional de Empleo.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130E57"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r w:rsidR="00A77035"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510"/>
        </w:trPr>
        <w:tc>
          <w:tcPr>
            <w:tcW w:w="2433" w:type="pct"/>
            <w:shd w:val="clear" w:color="auto" w:fill="auto"/>
            <w:vAlign w:val="center"/>
            <w:hideMark/>
          </w:tcPr>
          <w:p w:rsidR="00A77035" w:rsidRPr="0025262C" w:rsidRDefault="00130E57" w:rsidP="009F2564">
            <w:pPr>
              <w:widowControl/>
              <w:suppressAutoHyphens w:val="0"/>
              <w:ind w:left="0" w:firstLine="0"/>
              <w:rPr>
                <w:rFonts w:ascii="Calibri" w:eastAsia="Times New Roman" w:hAnsi="Calibri" w:cs="Calibri"/>
                <w:color w:val="000000"/>
                <w:kern w:val="0"/>
                <w:sz w:val="22"/>
                <w:szCs w:val="20"/>
              </w:rPr>
            </w:pPr>
            <w:r w:rsidRPr="00130E57">
              <w:rPr>
                <w:rFonts w:ascii="Calibri" w:eastAsia="Times New Roman" w:hAnsi="Calibri" w:cs="Calibri"/>
                <w:b/>
                <w:color w:val="000000"/>
                <w:kern w:val="0"/>
                <w:sz w:val="22"/>
                <w:szCs w:val="20"/>
              </w:rPr>
              <w:t>O5.R23.I1.A</w:t>
            </w:r>
            <w:r w:rsidR="008A0D11">
              <w:rPr>
                <w:rFonts w:ascii="Calibri" w:eastAsia="Times New Roman" w:hAnsi="Calibri" w:cs="Calibri"/>
                <w:b/>
                <w:color w:val="000000"/>
                <w:kern w:val="0"/>
                <w:sz w:val="22"/>
                <w:szCs w:val="20"/>
              </w:rPr>
              <w:t>3</w:t>
            </w:r>
            <w:r w:rsidRPr="00130E57">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xml:space="preserve"> </w:t>
            </w:r>
            <w:r w:rsidR="00A77035" w:rsidRPr="0025262C">
              <w:rPr>
                <w:rFonts w:ascii="Calibri" w:eastAsia="Times New Roman" w:hAnsi="Calibri" w:cs="Calibri"/>
                <w:color w:val="000000"/>
                <w:kern w:val="0"/>
                <w:sz w:val="22"/>
                <w:szCs w:val="20"/>
              </w:rPr>
              <w:t>Desarrollar Sistema de Divulgación Automática de Ofertas de Empleo.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10"/>
        </w:trPr>
        <w:tc>
          <w:tcPr>
            <w:tcW w:w="2433" w:type="pct"/>
            <w:shd w:val="clear" w:color="auto" w:fill="auto"/>
            <w:vAlign w:val="center"/>
            <w:hideMark/>
          </w:tcPr>
          <w:p w:rsidR="00A77035" w:rsidRPr="0025262C" w:rsidRDefault="00130E57" w:rsidP="009F2564">
            <w:pPr>
              <w:widowControl/>
              <w:suppressAutoHyphens w:val="0"/>
              <w:ind w:left="0" w:firstLine="0"/>
              <w:rPr>
                <w:rFonts w:ascii="Calibri" w:eastAsia="Times New Roman" w:hAnsi="Calibri" w:cs="Calibri"/>
                <w:color w:val="000000"/>
                <w:kern w:val="0"/>
                <w:sz w:val="22"/>
                <w:szCs w:val="20"/>
              </w:rPr>
            </w:pPr>
            <w:r w:rsidRPr="00130E57">
              <w:rPr>
                <w:rFonts w:ascii="Calibri" w:eastAsia="Times New Roman" w:hAnsi="Calibri" w:cs="Calibri"/>
                <w:b/>
                <w:color w:val="000000"/>
                <w:kern w:val="0"/>
                <w:sz w:val="22"/>
                <w:szCs w:val="20"/>
              </w:rPr>
              <w:lastRenderedPageBreak/>
              <w:t>O5.R23.I1.A</w:t>
            </w:r>
            <w:r w:rsidR="008A0D11">
              <w:rPr>
                <w:rFonts w:ascii="Calibri" w:eastAsia="Times New Roman" w:hAnsi="Calibri" w:cs="Calibri"/>
                <w:b/>
                <w:color w:val="000000"/>
                <w:kern w:val="0"/>
                <w:sz w:val="22"/>
                <w:szCs w:val="20"/>
              </w:rPr>
              <w:t>4</w:t>
            </w:r>
            <w:r w:rsidRPr="00130E57">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Desarrollar el módulo de ferias de empleo en el portal nacional.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10"/>
        </w:trPr>
        <w:tc>
          <w:tcPr>
            <w:tcW w:w="2433" w:type="pct"/>
            <w:shd w:val="clear" w:color="auto" w:fill="auto"/>
            <w:vAlign w:val="center"/>
            <w:hideMark/>
          </w:tcPr>
          <w:p w:rsidR="00A77035" w:rsidRPr="0025262C" w:rsidRDefault="00130E57" w:rsidP="009F2564">
            <w:pPr>
              <w:widowControl/>
              <w:suppressAutoHyphens w:val="0"/>
              <w:ind w:left="0" w:firstLine="0"/>
              <w:rPr>
                <w:rFonts w:ascii="Calibri" w:eastAsia="Times New Roman" w:hAnsi="Calibri" w:cs="Calibri"/>
                <w:color w:val="000000"/>
                <w:kern w:val="0"/>
                <w:sz w:val="22"/>
                <w:szCs w:val="20"/>
              </w:rPr>
            </w:pPr>
            <w:r w:rsidRPr="00130E57">
              <w:rPr>
                <w:rFonts w:ascii="Calibri" w:eastAsia="Times New Roman" w:hAnsi="Calibri" w:cs="Calibri"/>
                <w:b/>
                <w:color w:val="000000"/>
                <w:kern w:val="0"/>
                <w:sz w:val="22"/>
                <w:szCs w:val="20"/>
              </w:rPr>
              <w:t>O5.R23.I1.A</w:t>
            </w:r>
            <w:r w:rsidR="008A0D11">
              <w:rPr>
                <w:rFonts w:ascii="Calibri" w:eastAsia="Times New Roman" w:hAnsi="Calibri" w:cs="Calibri"/>
                <w:b/>
                <w:color w:val="000000"/>
                <w:kern w:val="0"/>
                <w:sz w:val="22"/>
                <w:szCs w:val="20"/>
              </w:rPr>
              <w:t>5</w:t>
            </w:r>
            <w:r w:rsidRPr="00130E57">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Automatizar procesos de seguridad y salud ocupacional.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10"/>
        </w:trPr>
        <w:tc>
          <w:tcPr>
            <w:tcW w:w="2433" w:type="pct"/>
            <w:shd w:val="clear" w:color="auto" w:fill="auto"/>
            <w:vAlign w:val="center"/>
            <w:hideMark/>
          </w:tcPr>
          <w:p w:rsidR="00A77035" w:rsidRPr="0025262C" w:rsidRDefault="00130E57" w:rsidP="009F2564">
            <w:pPr>
              <w:widowControl/>
              <w:suppressAutoHyphens w:val="0"/>
              <w:ind w:left="0" w:firstLine="0"/>
              <w:rPr>
                <w:rFonts w:ascii="Calibri" w:eastAsia="Times New Roman" w:hAnsi="Calibri" w:cs="Calibri"/>
                <w:color w:val="000000"/>
                <w:kern w:val="0"/>
                <w:sz w:val="22"/>
                <w:szCs w:val="20"/>
              </w:rPr>
            </w:pPr>
            <w:r w:rsidRPr="00130E57">
              <w:rPr>
                <w:rFonts w:ascii="Calibri" w:eastAsia="Times New Roman" w:hAnsi="Calibri" w:cs="Calibri"/>
                <w:b/>
                <w:color w:val="000000"/>
                <w:kern w:val="0"/>
                <w:sz w:val="22"/>
                <w:szCs w:val="20"/>
              </w:rPr>
              <w:t>O5.R23.I1.A</w:t>
            </w:r>
            <w:r w:rsidR="008A0D11">
              <w:rPr>
                <w:rFonts w:ascii="Calibri" w:eastAsia="Times New Roman" w:hAnsi="Calibri" w:cs="Calibri"/>
                <w:b/>
                <w:color w:val="000000"/>
                <w:kern w:val="0"/>
                <w:sz w:val="22"/>
                <w:szCs w:val="20"/>
              </w:rPr>
              <w:t>6</w:t>
            </w:r>
            <w:r w:rsidRPr="00130E57">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Implementar procesos automatizados de seguridad y salud ocupacional.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765"/>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O5.R23.I2.A1</w:t>
            </w:r>
            <w:r w:rsidR="00A77035" w:rsidRPr="008A0D11">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w:t>
            </w:r>
            <w:r w:rsidR="00A77035" w:rsidRPr="0025262C">
              <w:rPr>
                <w:rFonts w:ascii="Calibri" w:eastAsia="Times New Roman" w:hAnsi="Calibri" w:cs="Calibri"/>
                <w:color w:val="000000"/>
                <w:kern w:val="0"/>
                <w:sz w:val="22"/>
                <w:szCs w:val="20"/>
              </w:rPr>
              <w:t xml:space="preserve">Implementar mejoras al Sistema Nacional de Inspección de Trabajo integrando el lenguaje inclusivo.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10"/>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2</w:t>
            </w:r>
            <w:r w:rsidR="00A77035" w:rsidRPr="0025262C">
              <w:rPr>
                <w:rFonts w:ascii="Calibri" w:eastAsia="Times New Roman" w:hAnsi="Calibri" w:cs="Calibri"/>
                <w:color w:val="000000"/>
                <w:kern w:val="0"/>
                <w:sz w:val="22"/>
                <w:szCs w:val="20"/>
              </w:rPr>
              <w:t>.</w:t>
            </w:r>
            <w:r w:rsidR="00A77035" w:rsidRPr="0025262C">
              <w:rPr>
                <w:rFonts w:eastAsia="Times New Roman"/>
                <w:color w:val="000000"/>
                <w:kern w:val="0"/>
                <w:sz w:val="22"/>
                <w:szCs w:val="14"/>
              </w:rPr>
              <w:t> </w:t>
            </w:r>
            <w:r w:rsidR="00A77035" w:rsidRPr="0025262C">
              <w:rPr>
                <w:rFonts w:ascii="Calibri" w:eastAsia="Times New Roman" w:hAnsi="Calibri" w:cs="Calibri"/>
                <w:color w:val="000000"/>
                <w:kern w:val="0"/>
                <w:sz w:val="22"/>
                <w:szCs w:val="20"/>
              </w:rPr>
              <w:t>Implementar el cubo de información del SNIT.</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765"/>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3</w:t>
            </w:r>
            <w:r w:rsidRPr="008A0D11">
              <w:rPr>
                <w:rFonts w:ascii="Calibri" w:eastAsia="Times New Roman" w:hAnsi="Calibri" w:cs="Calibri"/>
                <w:b/>
                <w:color w:val="000000"/>
                <w:kern w:val="0"/>
                <w:sz w:val="22"/>
                <w:szCs w:val="20"/>
              </w:rPr>
              <w:t>.</w:t>
            </w:r>
            <w:r w:rsidR="00A77035" w:rsidRPr="0025262C">
              <w:rPr>
                <w:rFonts w:eastAsia="Times New Roman"/>
                <w:color w:val="000000"/>
                <w:kern w:val="0"/>
                <w:sz w:val="22"/>
                <w:szCs w:val="14"/>
              </w:rPr>
              <w:t> </w:t>
            </w:r>
            <w:r w:rsidR="00A77035" w:rsidRPr="0025262C">
              <w:rPr>
                <w:rFonts w:ascii="Calibri" w:eastAsia="Times New Roman" w:hAnsi="Calibri" w:cs="Calibri"/>
                <w:color w:val="000000"/>
                <w:kern w:val="0"/>
                <w:sz w:val="22"/>
                <w:szCs w:val="20"/>
              </w:rPr>
              <w:t>Automatizar e implementar   el proceso de inscripción de establecimiento en el Sistema Nacional de Inspección de Trabajo.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25"/>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4</w:t>
            </w:r>
            <w:r w:rsidRPr="008A0D11">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Automatizar el proceso de recepción de solicitudes de inspección en Call Center.</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25"/>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5</w:t>
            </w:r>
            <w:r w:rsidRPr="008A0D11">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Automatizar e implementar el proceso de multas.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300"/>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6</w:t>
            </w:r>
            <w:r w:rsidRPr="008A0D11">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Desarrollar Calculadora Laboral.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902"/>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7</w:t>
            </w:r>
            <w:r w:rsidRPr="008A0D11">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Gestionar adquisición de equipos móviles y equipo informático para realizar inspecciones de trabajo y brindar servicio de consulta en línea.</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467"/>
        </w:trPr>
        <w:tc>
          <w:tcPr>
            <w:tcW w:w="2433" w:type="pct"/>
            <w:shd w:val="clear" w:color="auto" w:fill="auto"/>
            <w:vAlign w:val="center"/>
            <w:hideMark/>
          </w:tcPr>
          <w:p w:rsidR="00A77035" w:rsidRPr="0025262C" w:rsidRDefault="008A0D11"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sidR="00A73D4F">
              <w:rPr>
                <w:rFonts w:ascii="Calibri" w:eastAsia="Times New Roman" w:hAnsi="Calibri" w:cs="Calibri"/>
                <w:b/>
                <w:color w:val="000000"/>
                <w:kern w:val="0"/>
                <w:sz w:val="22"/>
                <w:szCs w:val="20"/>
              </w:rPr>
              <w:t>8</w:t>
            </w:r>
            <w:r w:rsidRPr="008A0D11">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Automatizar e implementar el proceso de apelación.</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675"/>
        </w:trPr>
        <w:tc>
          <w:tcPr>
            <w:tcW w:w="2433" w:type="pct"/>
            <w:shd w:val="clear" w:color="auto" w:fill="auto"/>
            <w:vAlign w:val="center"/>
            <w:hideMark/>
          </w:tcPr>
          <w:p w:rsidR="00A77035" w:rsidRPr="0025262C" w:rsidRDefault="00A73D4F" w:rsidP="009F2564">
            <w:pPr>
              <w:widowControl/>
              <w:suppressAutoHyphens w:val="0"/>
              <w:ind w:left="0" w:firstLine="0"/>
              <w:rPr>
                <w:rFonts w:ascii="Calibri" w:eastAsia="Times New Roman" w:hAnsi="Calibri" w:cs="Calibri"/>
                <w:color w:val="000000"/>
                <w:kern w:val="0"/>
                <w:sz w:val="22"/>
                <w:szCs w:val="20"/>
              </w:rPr>
            </w:pPr>
            <w:r w:rsidRPr="008A0D11">
              <w:rPr>
                <w:rFonts w:ascii="Calibri" w:eastAsia="Times New Roman" w:hAnsi="Calibri" w:cs="Calibri"/>
                <w:b/>
                <w:color w:val="000000"/>
                <w:kern w:val="0"/>
                <w:sz w:val="22"/>
                <w:szCs w:val="20"/>
              </w:rPr>
              <w:t>O5.R23.I2.A</w:t>
            </w:r>
            <w:r>
              <w:rPr>
                <w:rFonts w:ascii="Calibri" w:eastAsia="Times New Roman" w:hAnsi="Calibri" w:cs="Calibri"/>
                <w:b/>
                <w:color w:val="000000"/>
                <w:kern w:val="0"/>
                <w:sz w:val="22"/>
                <w:szCs w:val="20"/>
              </w:rPr>
              <w:t>9</w:t>
            </w:r>
            <w:r w:rsidRPr="008A0D11">
              <w:rPr>
                <w:rFonts w:ascii="Calibri" w:eastAsia="Times New Roman" w:hAnsi="Calibri" w:cs="Calibri"/>
                <w:b/>
                <w:color w:val="000000"/>
                <w:kern w:val="0"/>
                <w:sz w:val="22"/>
                <w:szCs w:val="20"/>
              </w:rPr>
              <w:t>.</w:t>
            </w:r>
            <w:r w:rsidR="00A77035" w:rsidRPr="0025262C">
              <w:rPr>
                <w:rFonts w:ascii="Calibri" w:eastAsia="Times New Roman" w:hAnsi="Calibri" w:cs="Calibri"/>
                <w:color w:val="000000"/>
                <w:kern w:val="0"/>
                <w:sz w:val="22"/>
                <w:szCs w:val="20"/>
              </w:rPr>
              <w:t xml:space="preserve"> Implementar servicio en línea de consulta del estado del proceso de inspección.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525"/>
        </w:trPr>
        <w:tc>
          <w:tcPr>
            <w:tcW w:w="2433" w:type="pct"/>
            <w:shd w:val="clear" w:color="auto" w:fill="auto"/>
            <w:vAlign w:val="center"/>
            <w:hideMark/>
          </w:tcPr>
          <w:p w:rsidR="00A77035" w:rsidRPr="00D32A92" w:rsidRDefault="00A73D4F" w:rsidP="009F2564">
            <w:pPr>
              <w:widowControl/>
              <w:suppressAutoHyphens w:val="0"/>
              <w:ind w:left="0" w:firstLine="0"/>
              <w:rPr>
                <w:rFonts w:ascii="Calibri" w:eastAsia="Times New Roman" w:hAnsi="Calibri" w:cs="Calibri"/>
                <w:color w:val="000000"/>
                <w:kern w:val="0"/>
                <w:sz w:val="20"/>
                <w:szCs w:val="20"/>
              </w:rPr>
            </w:pPr>
            <w:r w:rsidRPr="008A0D11">
              <w:rPr>
                <w:rFonts w:ascii="Calibri" w:eastAsia="Times New Roman" w:hAnsi="Calibri" w:cs="Calibri"/>
                <w:b/>
                <w:color w:val="000000"/>
                <w:kern w:val="0"/>
                <w:sz w:val="22"/>
                <w:szCs w:val="20"/>
              </w:rPr>
              <w:t>O5.R23.I2.A1</w:t>
            </w:r>
            <w:r>
              <w:rPr>
                <w:rFonts w:ascii="Calibri" w:eastAsia="Times New Roman" w:hAnsi="Calibri" w:cs="Calibri"/>
                <w:b/>
                <w:color w:val="000000"/>
                <w:kern w:val="0"/>
                <w:sz w:val="22"/>
                <w:szCs w:val="20"/>
              </w:rPr>
              <w:t>0</w:t>
            </w:r>
            <w:proofErr w:type="gramStart"/>
            <w:r w:rsidRPr="008A0D11">
              <w:rPr>
                <w:rFonts w:ascii="Calibri" w:eastAsia="Times New Roman" w:hAnsi="Calibri" w:cs="Calibri"/>
                <w:b/>
                <w:color w:val="000000"/>
                <w:kern w:val="0"/>
                <w:sz w:val="22"/>
                <w:szCs w:val="20"/>
              </w:rPr>
              <w:t>.</w:t>
            </w:r>
            <w:r w:rsidR="00A77035" w:rsidRPr="00D32A92">
              <w:rPr>
                <w:rFonts w:ascii="Calibri" w:eastAsia="Times New Roman" w:hAnsi="Calibri" w:cs="Calibri"/>
                <w:color w:val="000000"/>
                <w:kern w:val="0"/>
                <w:sz w:val="20"/>
                <w:szCs w:val="20"/>
              </w:rPr>
              <w:t>.</w:t>
            </w:r>
            <w:proofErr w:type="gramEnd"/>
            <w:r w:rsidR="00A77035" w:rsidRPr="00D32A92">
              <w:rPr>
                <w:rFonts w:ascii="Calibri" w:eastAsia="Times New Roman" w:hAnsi="Calibri" w:cs="Calibri"/>
                <w:color w:val="000000"/>
                <w:kern w:val="0"/>
                <w:sz w:val="20"/>
                <w:szCs w:val="20"/>
              </w:rPr>
              <w:t xml:space="preserve"> Implementar el uso de dispositivos móviles para realizar inspecciones de trabajo.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bl>
    <w:p w:rsidR="00A73D4F" w:rsidRDefault="00A73D4F"/>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50"/>
        <w:gridCol w:w="1842"/>
        <w:gridCol w:w="991"/>
        <w:gridCol w:w="994"/>
        <w:gridCol w:w="991"/>
        <w:gridCol w:w="994"/>
        <w:gridCol w:w="991"/>
      </w:tblGrid>
      <w:tr w:rsidR="00A77035" w:rsidRPr="00D32A92" w:rsidTr="00A73D4F">
        <w:trPr>
          <w:trHeight w:val="600"/>
        </w:trPr>
        <w:tc>
          <w:tcPr>
            <w:tcW w:w="2433" w:type="pct"/>
            <w:shd w:val="clear" w:color="auto" w:fill="auto"/>
            <w:vAlign w:val="center"/>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lastRenderedPageBreak/>
              <w:t>O5.R23.I3.A1</w:t>
            </w:r>
            <w:r w:rsidR="00A77035"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Sistema de Registro de Asociaciones Profesionales.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A73D4F">
        <w:trPr>
          <w:trHeight w:val="725"/>
        </w:trPr>
        <w:tc>
          <w:tcPr>
            <w:tcW w:w="2433" w:type="pct"/>
            <w:shd w:val="clear" w:color="auto" w:fill="auto"/>
            <w:vAlign w:val="center"/>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O5.R23.I3.A</w:t>
            </w:r>
            <w:r>
              <w:rPr>
                <w:rFonts w:ascii="Calibri" w:eastAsia="Times New Roman" w:hAnsi="Calibri" w:cs="Calibri"/>
                <w:b/>
                <w:color w:val="000000"/>
                <w:kern w:val="0"/>
                <w:sz w:val="22"/>
                <w:szCs w:val="22"/>
              </w:rPr>
              <w:t>2</w:t>
            </w:r>
            <w:r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Sistema de Registro de Tramites de Conciliaciones Individuales y Colectivas.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5F0583">
        <w:trPr>
          <w:trHeight w:val="706"/>
        </w:trPr>
        <w:tc>
          <w:tcPr>
            <w:tcW w:w="2433" w:type="pct"/>
            <w:shd w:val="clear" w:color="auto" w:fill="auto"/>
            <w:vAlign w:val="center"/>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O5.R23.I3.A</w:t>
            </w:r>
            <w:r>
              <w:rPr>
                <w:rFonts w:ascii="Calibri" w:eastAsia="Times New Roman" w:hAnsi="Calibri" w:cs="Calibri"/>
                <w:b/>
                <w:color w:val="000000"/>
                <w:kern w:val="0"/>
                <w:sz w:val="22"/>
                <w:szCs w:val="22"/>
              </w:rPr>
              <w:t>3</w:t>
            </w:r>
            <w:r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Sistema de Control de Reglamentos Internos de Trabajo.</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5F0583">
        <w:trPr>
          <w:trHeight w:val="658"/>
        </w:trPr>
        <w:tc>
          <w:tcPr>
            <w:tcW w:w="2433" w:type="pct"/>
            <w:shd w:val="clear" w:color="auto" w:fill="auto"/>
            <w:vAlign w:val="bottom"/>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O5.R23.I4.A1</w:t>
            </w:r>
            <w:r w:rsidR="00A77035"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Modernizar plataforma del Sistema de Activo Fijo, del Sistema de Bodega Institucional y del Sistema de Recursos Humanos.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D83B35">
        <w:trPr>
          <w:trHeight w:val="600"/>
        </w:trPr>
        <w:tc>
          <w:tcPr>
            <w:tcW w:w="2433" w:type="pct"/>
            <w:shd w:val="clear" w:color="auto" w:fill="auto"/>
            <w:vAlign w:val="bottom"/>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O5.R23.I4.A</w:t>
            </w:r>
            <w:r>
              <w:rPr>
                <w:rFonts w:ascii="Calibri" w:eastAsia="Times New Roman" w:hAnsi="Calibri" w:cs="Calibri"/>
                <w:b/>
                <w:color w:val="000000"/>
                <w:kern w:val="0"/>
                <w:sz w:val="22"/>
                <w:szCs w:val="22"/>
              </w:rPr>
              <w:t>2</w:t>
            </w:r>
            <w:r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Sistema de Adquisiciones y Contrataciones Institucional. </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5F0583">
        <w:trPr>
          <w:trHeight w:val="693"/>
        </w:trPr>
        <w:tc>
          <w:tcPr>
            <w:tcW w:w="2433" w:type="pct"/>
            <w:shd w:val="clear" w:color="auto" w:fill="auto"/>
            <w:vAlign w:val="bottom"/>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O5.R23.I4.A</w:t>
            </w:r>
            <w:r>
              <w:rPr>
                <w:rFonts w:ascii="Calibri" w:eastAsia="Times New Roman" w:hAnsi="Calibri" w:cs="Calibri"/>
                <w:b/>
                <w:color w:val="000000"/>
                <w:kern w:val="0"/>
                <w:sz w:val="22"/>
                <w:szCs w:val="22"/>
              </w:rPr>
              <w:t>3</w:t>
            </w:r>
            <w:r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Sistema de Presupuesto y Contabilidad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5F0583">
        <w:trPr>
          <w:trHeight w:val="689"/>
        </w:trPr>
        <w:tc>
          <w:tcPr>
            <w:tcW w:w="2433" w:type="pct"/>
            <w:shd w:val="clear" w:color="auto" w:fill="auto"/>
            <w:vAlign w:val="center"/>
            <w:hideMark/>
          </w:tcPr>
          <w:p w:rsidR="00A77035"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O5.R23.I4.A</w:t>
            </w:r>
            <w:r>
              <w:rPr>
                <w:rFonts w:ascii="Calibri" w:eastAsia="Times New Roman" w:hAnsi="Calibri" w:cs="Calibri"/>
                <w:b/>
                <w:color w:val="000000"/>
                <w:kern w:val="0"/>
                <w:sz w:val="22"/>
                <w:szCs w:val="22"/>
              </w:rPr>
              <w:t>4</w:t>
            </w:r>
            <w:r w:rsidRPr="00A73D4F">
              <w:rPr>
                <w:rFonts w:ascii="Calibri" w:eastAsia="Times New Roman" w:hAnsi="Calibri" w:cs="Calibri"/>
                <w:b/>
                <w:color w:val="000000"/>
                <w:kern w:val="0"/>
                <w:sz w:val="22"/>
                <w:szCs w:val="22"/>
              </w:rPr>
              <w:t>.</w:t>
            </w:r>
            <w:r w:rsidR="00A77035" w:rsidRPr="00D32A92">
              <w:rPr>
                <w:rFonts w:ascii="Calibri" w:eastAsia="Times New Roman" w:hAnsi="Calibri" w:cs="Calibri"/>
                <w:color w:val="000000"/>
                <w:kern w:val="0"/>
                <w:sz w:val="22"/>
                <w:szCs w:val="22"/>
              </w:rPr>
              <w:t xml:space="preserve"> Desarrollar Sistema de Registro de Ingreso a los Centros de Recreación a Trabajadores.</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5F0583">
        <w:trPr>
          <w:trHeight w:val="510"/>
        </w:trPr>
        <w:tc>
          <w:tcPr>
            <w:tcW w:w="2433" w:type="pct"/>
            <w:shd w:val="clear" w:color="auto" w:fill="auto"/>
            <w:vAlign w:val="center"/>
            <w:hideMark/>
          </w:tcPr>
          <w:p w:rsidR="00A77035" w:rsidRPr="00A73D4F"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O5.R23.I5.A</w:t>
            </w:r>
            <w:r w:rsidR="00A77035" w:rsidRPr="00A73D4F">
              <w:rPr>
                <w:rFonts w:ascii="Calibri" w:eastAsia="Times New Roman" w:hAnsi="Calibri" w:cs="Calibri"/>
                <w:b/>
                <w:color w:val="000000"/>
                <w:kern w:val="0"/>
                <w:sz w:val="22"/>
                <w:szCs w:val="22"/>
              </w:rPr>
              <w:t>1.</w:t>
            </w:r>
            <w:r w:rsidR="00A77035" w:rsidRPr="00A73D4F">
              <w:rPr>
                <w:rFonts w:eastAsia="Times New Roman"/>
                <w:color w:val="000000"/>
                <w:kern w:val="0"/>
                <w:sz w:val="22"/>
                <w:szCs w:val="22"/>
              </w:rPr>
              <w:t xml:space="preserve">  </w:t>
            </w:r>
            <w:r w:rsidR="00A77035" w:rsidRPr="00A73D4F">
              <w:rPr>
                <w:rFonts w:ascii="Calibri" w:eastAsia="Times New Roman" w:hAnsi="Calibri" w:cs="Calibri"/>
                <w:color w:val="000000"/>
                <w:kern w:val="0"/>
                <w:sz w:val="22"/>
                <w:szCs w:val="22"/>
              </w:rPr>
              <w:t>Puesta en marcha del Sistema Estadístico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7035" w:rsidRPr="00D32A92" w:rsidTr="005F0583">
        <w:trPr>
          <w:trHeight w:val="525"/>
        </w:trPr>
        <w:tc>
          <w:tcPr>
            <w:tcW w:w="2433" w:type="pct"/>
            <w:shd w:val="clear" w:color="auto" w:fill="auto"/>
            <w:vAlign w:val="center"/>
            <w:hideMark/>
          </w:tcPr>
          <w:p w:rsidR="00A77035" w:rsidRPr="00A73D4F"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w:t>
            </w:r>
            <w:r w:rsidR="005F0583">
              <w:rPr>
                <w:rFonts w:ascii="Calibri" w:eastAsia="Times New Roman" w:hAnsi="Calibri" w:cs="Calibri"/>
                <w:b/>
                <w:color w:val="000000"/>
                <w:kern w:val="0"/>
                <w:sz w:val="22"/>
                <w:szCs w:val="22"/>
              </w:rPr>
              <w:t>5</w:t>
            </w:r>
            <w:r w:rsidRPr="00A73D4F">
              <w:rPr>
                <w:rFonts w:ascii="Calibri" w:eastAsia="Times New Roman" w:hAnsi="Calibri" w:cs="Calibri"/>
                <w:b/>
                <w:color w:val="000000"/>
                <w:kern w:val="0"/>
                <w:sz w:val="22"/>
                <w:szCs w:val="22"/>
              </w:rPr>
              <w:t>.A</w:t>
            </w:r>
            <w:r w:rsidR="005F0583">
              <w:rPr>
                <w:rFonts w:ascii="Calibri" w:eastAsia="Times New Roman" w:hAnsi="Calibri" w:cs="Calibri"/>
                <w:b/>
                <w:color w:val="000000"/>
                <w:kern w:val="0"/>
                <w:sz w:val="22"/>
                <w:szCs w:val="22"/>
              </w:rPr>
              <w:t>2</w:t>
            </w:r>
            <w:r w:rsidRPr="00A73D4F">
              <w:rPr>
                <w:rFonts w:ascii="Calibri" w:eastAsia="Times New Roman" w:hAnsi="Calibri" w:cs="Calibri"/>
                <w:b/>
                <w:color w:val="000000"/>
                <w:kern w:val="0"/>
                <w:sz w:val="22"/>
                <w:szCs w:val="22"/>
              </w:rPr>
              <w:t>.</w:t>
            </w:r>
            <w:r w:rsidR="00A77035" w:rsidRPr="00A73D4F">
              <w:rPr>
                <w:rFonts w:ascii="Calibri" w:eastAsia="Times New Roman" w:hAnsi="Calibri" w:cs="Calibri"/>
                <w:color w:val="000000"/>
                <w:kern w:val="0"/>
                <w:sz w:val="22"/>
                <w:szCs w:val="22"/>
              </w:rPr>
              <w:t xml:space="preserve"> Rediseño y mejora del Sitio Web Institucional.</w:t>
            </w:r>
          </w:p>
        </w:tc>
        <w:tc>
          <w:tcPr>
            <w:tcW w:w="69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7035" w:rsidRPr="00D32A92" w:rsidRDefault="00A77035"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900"/>
        </w:trPr>
        <w:tc>
          <w:tcPr>
            <w:tcW w:w="2433" w:type="pct"/>
            <w:shd w:val="clear" w:color="auto" w:fill="auto"/>
            <w:vAlign w:val="center"/>
          </w:tcPr>
          <w:p w:rsidR="00A73D4F" w:rsidRPr="00D32A92" w:rsidRDefault="00A73D4F" w:rsidP="009F2564">
            <w:pPr>
              <w:widowControl/>
              <w:suppressAutoHyphens w:val="0"/>
              <w:ind w:left="0" w:firstLine="0"/>
              <w:rPr>
                <w:rFonts w:ascii="Calibri" w:eastAsia="Times New Roman" w:hAnsi="Calibri" w:cs="Calibri"/>
                <w:color w:val="000000"/>
                <w:kern w:val="0"/>
                <w:sz w:val="22"/>
                <w:szCs w:val="22"/>
              </w:rPr>
            </w:pPr>
            <w:r w:rsidRPr="00A73D4F">
              <w:rPr>
                <w:rFonts w:ascii="Calibri" w:eastAsia="Times New Roman" w:hAnsi="Calibri" w:cs="Calibri"/>
                <w:b/>
                <w:color w:val="000000"/>
                <w:kern w:val="0"/>
                <w:sz w:val="22"/>
                <w:szCs w:val="22"/>
              </w:rPr>
              <w:t>O5.R23.I</w:t>
            </w:r>
            <w:r w:rsidR="005F0583">
              <w:rPr>
                <w:rFonts w:ascii="Calibri" w:eastAsia="Times New Roman" w:hAnsi="Calibri" w:cs="Calibri"/>
                <w:b/>
                <w:color w:val="000000"/>
                <w:kern w:val="0"/>
                <w:sz w:val="22"/>
                <w:szCs w:val="22"/>
              </w:rPr>
              <w:t>5</w:t>
            </w:r>
            <w:r w:rsidRPr="00A73D4F">
              <w:rPr>
                <w:rFonts w:ascii="Calibri" w:eastAsia="Times New Roman" w:hAnsi="Calibri" w:cs="Calibri"/>
                <w:b/>
                <w:color w:val="000000"/>
                <w:kern w:val="0"/>
                <w:sz w:val="22"/>
                <w:szCs w:val="22"/>
              </w:rPr>
              <w:t>.A</w:t>
            </w:r>
            <w:r w:rsidR="005F0583">
              <w:rPr>
                <w:rFonts w:ascii="Calibri" w:eastAsia="Times New Roman" w:hAnsi="Calibri" w:cs="Calibri"/>
                <w:b/>
                <w:color w:val="000000"/>
                <w:kern w:val="0"/>
                <w:sz w:val="22"/>
                <w:szCs w:val="22"/>
              </w:rPr>
              <w:t>3</w:t>
            </w:r>
            <w:r w:rsidRPr="00A73D4F">
              <w:rPr>
                <w:rFonts w:ascii="Calibri" w:eastAsia="Times New Roman" w:hAnsi="Calibri" w:cs="Calibri"/>
                <w:b/>
                <w:color w:val="000000"/>
                <w:kern w:val="0"/>
                <w:sz w:val="22"/>
                <w:szCs w:val="22"/>
              </w:rPr>
              <w:t>.</w:t>
            </w:r>
            <w:r w:rsidRPr="00D32A92">
              <w:rPr>
                <w:rFonts w:ascii="Calibri" w:eastAsia="Times New Roman" w:hAnsi="Calibri" w:cs="Calibri"/>
                <w:color w:val="000000"/>
                <w:kern w:val="0"/>
                <w:sz w:val="22"/>
                <w:szCs w:val="22"/>
              </w:rPr>
              <w:t xml:space="preserve"> Desarrollar Sistema de Registro de Servicios de la Oficina de Información y Respuesta.</w:t>
            </w:r>
          </w:p>
        </w:tc>
        <w:tc>
          <w:tcPr>
            <w:tcW w:w="695"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699"/>
        </w:trPr>
        <w:tc>
          <w:tcPr>
            <w:tcW w:w="2433" w:type="pct"/>
            <w:shd w:val="clear" w:color="auto" w:fill="auto"/>
            <w:vAlign w:val="center"/>
          </w:tcPr>
          <w:p w:rsidR="00A73D4F" w:rsidRPr="00D32A92" w:rsidRDefault="00A73D4F" w:rsidP="009F2564">
            <w:pPr>
              <w:widowControl/>
              <w:suppressAutoHyphens w:val="0"/>
              <w:ind w:left="0" w:firstLine="0"/>
              <w:rPr>
                <w:rFonts w:ascii="Calibri" w:eastAsia="Times New Roman" w:hAnsi="Calibri" w:cs="Calibri"/>
                <w:color w:val="000000"/>
                <w:kern w:val="0"/>
                <w:sz w:val="20"/>
                <w:szCs w:val="20"/>
              </w:rPr>
            </w:pPr>
            <w:r w:rsidRPr="00A73D4F">
              <w:rPr>
                <w:rFonts w:ascii="Calibri" w:eastAsia="Times New Roman" w:hAnsi="Calibri" w:cs="Calibri"/>
                <w:b/>
                <w:color w:val="000000"/>
                <w:kern w:val="0"/>
                <w:sz w:val="22"/>
                <w:szCs w:val="22"/>
              </w:rPr>
              <w:t>O5.R23.I</w:t>
            </w:r>
            <w:r w:rsidR="005F0583">
              <w:rPr>
                <w:rFonts w:ascii="Calibri" w:eastAsia="Times New Roman" w:hAnsi="Calibri" w:cs="Calibri"/>
                <w:b/>
                <w:color w:val="000000"/>
                <w:kern w:val="0"/>
                <w:sz w:val="22"/>
                <w:szCs w:val="22"/>
              </w:rPr>
              <w:t>5</w:t>
            </w:r>
            <w:r w:rsidRPr="00A73D4F">
              <w:rPr>
                <w:rFonts w:ascii="Calibri" w:eastAsia="Times New Roman" w:hAnsi="Calibri" w:cs="Calibri"/>
                <w:b/>
                <w:color w:val="000000"/>
                <w:kern w:val="0"/>
                <w:sz w:val="22"/>
                <w:szCs w:val="22"/>
              </w:rPr>
              <w:t>.A</w:t>
            </w:r>
            <w:r w:rsidR="005F0583">
              <w:rPr>
                <w:rFonts w:ascii="Calibri" w:eastAsia="Times New Roman" w:hAnsi="Calibri" w:cs="Calibri"/>
                <w:b/>
                <w:color w:val="000000"/>
                <w:kern w:val="0"/>
                <w:sz w:val="22"/>
                <w:szCs w:val="22"/>
              </w:rPr>
              <w:t>4</w:t>
            </w:r>
            <w:r w:rsidRPr="00A73D4F">
              <w:rPr>
                <w:rFonts w:ascii="Calibri" w:eastAsia="Times New Roman" w:hAnsi="Calibri" w:cs="Calibri"/>
                <w:b/>
                <w:color w:val="000000"/>
                <w:kern w:val="0"/>
                <w:sz w:val="22"/>
                <w:szCs w:val="22"/>
              </w:rPr>
              <w:t>.</w:t>
            </w:r>
            <w:r w:rsidRPr="005F0583">
              <w:rPr>
                <w:rFonts w:ascii="Calibri" w:eastAsia="Times New Roman" w:hAnsi="Calibri" w:cs="Calibri"/>
                <w:color w:val="000000"/>
                <w:kern w:val="0"/>
                <w:sz w:val="22"/>
                <w:szCs w:val="20"/>
              </w:rPr>
              <w:t xml:space="preserve"> Desarrollo de procesos de divulgación de información pública institucio</w:t>
            </w:r>
            <w:r w:rsidRPr="00D32A92">
              <w:rPr>
                <w:rFonts w:ascii="Calibri" w:eastAsia="Times New Roman" w:hAnsi="Calibri" w:cs="Calibri"/>
                <w:color w:val="000000"/>
                <w:kern w:val="0"/>
                <w:sz w:val="20"/>
                <w:szCs w:val="20"/>
              </w:rPr>
              <w:t>nal.</w:t>
            </w:r>
          </w:p>
        </w:tc>
        <w:tc>
          <w:tcPr>
            <w:tcW w:w="695"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tcPr>
          <w:p w:rsidR="00A73D4F" w:rsidRPr="00D32A92" w:rsidRDefault="00A73D4F" w:rsidP="009063BB">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709"/>
        </w:trPr>
        <w:tc>
          <w:tcPr>
            <w:tcW w:w="2433" w:type="pct"/>
            <w:shd w:val="clear" w:color="auto" w:fill="auto"/>
            <w:vAlign w:val="bottom"/>
            <w:hideMark/>
          </w:tcPr>
          <w:p w:rsidR="00A73D4F" w:rsidRPr="00A73D4F" w:rsidRDefault="005F0583" w:rsidP="009F2564">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O5.R23.I6.A1</w:t>
            </w:r>
            <w:r w:rsidR="00A73D4F" w:rsidRPr="005F0583">
              <w:rPr>
                <w:rFonts w:ascii="Calibri" w:eastAsia="Times New Roman" w:hAnsi="Calibri" w:cs="Calibri"/>
                <w:b/>
                <w:color w:val="000000"/>
                <w:kern w:val="0"/>
                <w:sz w:val="22"/>
                <w:szCs w:val="22"/>
              </w:rPr>
              <w:t>.</w:t>
            </w:r>
            <w:r w:rsidR="00A73D4F" w:rsidRPr="00A73D4F">
              <w:rPr>
                <w:rFonts w:ascii="Calibri" w:eastAsia="Times New Roman" w:hAnsi="Calibri" w:cs="Calibri"/>
                <w:color w:val="000000"/>
                <w:kern w:val="0"/>
                <w:sz w:val="22"/>
                <w:szCs w:val="22"/>
              </w:rPr>
              <w:t xml:space="preserve"> Automatización del monitoreo y evaluación de la planificación estratégica y operativa de la Institución.  </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510"/>
        </w:trPr>
        <w:tc>
          <w:tcPr>
            <w:tcW w:w="2433" w:type="pct"/>
            <w:shd w:val="clear" w:color="auto" w:fill="auto"/>
            <w:vAlign w:val="center"/>
            <w:hideMark/>
          </w:tcPr>
          <w:p w:rsidR="00A73D4F" w:rsidRPr="005F0583" w:rsidRDefault="005F0583" w:rsidP="009F2564">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lastRenderedPageBreak/>
              <w:t>O5.R23.I7.A1</w:t>
            </w:r>
            <w:r w:rsidR="00A73D4F" w:rsidRPr="005F0583">
              <w:rPr>
                <w:rFonts w:ascii="Calibri" w:eastAsia="Times New Roman" w:hAnsi="Calibri" w:cs="Calibri"/>
                <w:b/>
                <w:color w:val="000000"/>
                <w:kern w:val="0"/>
                <w:sz w:val="22"/>
                <w:szCs w:val="22"/>
              </w:rPr>
              <w:t>.</w:t>
            </w:r>
            <w:r w:rsidR="00A73D4F" w:rsidRPr="005F0583">
              <w:rPr>
                <w:rFonts w:eastAsia="Times New Roman"/>
                <w:color w:val="000000"/>
                <w:kern w:val="0"/>
                <w:sz w:val="22"/>
                <w:szCs w:val="22"/>
              </w:rPr>
              <w:t xml:space="preserve">    </w:t>
            </w:r>
            <w:r w:rsidR="00A73D4F" w:rsidRPr="005F0583">
              <w:rPr>
                <w:rFonts w:ascii="Calibri" w:eastAsia="Times New Roman" w:hAnsi="Calibri" w:cs="Calibri"/>
                <w:color w:val="000000"/>
                <w:kern w:val="0"/>
                <w:sz w:val="22"/>
                <w:szCs w:val="22"/>
              </w:rPr>
              <w:t>Realizar diagnóstico sobre necesidades de equipo informático institucional.</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510"/>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2</w:t>
            </w:r>
            <w:r w:rsidR="00A73D4F" w:rsidRPr="005F0583">
              <w:rPr>
                <w:rFonts w:ascii="Calibri" w:eastAsia="Times New Roman" w:hAnsi="Calibri" w:cs="Calibri"/>
                <w:color w:val="000000"/>
                <w:kern w:val="0"/>
                <w:sz w:val="22"/>
                <w:szCs w:val="22"/>
              </w:rPr>
              <w:t>.</w:t>
            </w:r>
            <w:r w:rsidR="00A73D4F" w:rsidRPr="005F0583">
              <w:rPr>
                <w:rFonts w:eastAsia="Times New Roman"/>
                <w:color w:val="000000"/>
                <w:kern w:val="0"/>
                <w:sz w:val="22"/>
                <w:szCs w:val="22"/>
              </w:rPr>
              <w:t xml:space="preserve">    </w:t>
            </w:r>
            <w:r w:rsidR="00A73D4F" w:rsidRPr="005F0583">
              <w:rPr>
                <w:rFonts w:ascii="Calibri" w:eastAsia="Times New Roman" w:hAnsi="Calibri" w:cs="Calibri"/>
                <w:color w:val="000000"/>
                <w:kern w:val="0"/>
                <w:sz w:val="22"/>
                <w:szCs w:val="22"/>
              </w:rPr>
              <w:t>Fortalecer las capacidades técnicas del personal de la Unidad.</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5F0583">
        <w:trPr>
          <w:trHeight w:val="510"/>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3</w:t>
            </w:r>
            <w:r w:rsidR="00A73D4F" w:rsidRPr="005F0583">
              <w:rPr>
                <w:rFonts w:ascii="Calibri" w:eastAsia="Times New Roman" w:hAnsi="Calibri" w:cs="Calibri"/>
                <w:color w:val="000000"/>
                <w:kern w:val="0"/>
                <w:sz w:val="22"/>
                <w:szCs w:val="22"/>
              </w:rPr>
              <w:t>.</w:t>
            </w:r>
            <w:r w:rsidR="00A73D4F" w:rsidRPr="005F0583">
              <w:rPr>
                <w:rFonts w:eastAsia="Times New Roman"/>
                <w:color w:val="000000"/>
                <w:kern w:val="0"/>
                <w:sz w:val="22"/>
                <w:szCs w:val="22"/>
              </w:rPr>
              <w:t xml:space="preserve">    </w:t>
            </w:r>
            <w:r w:rsidR="00A73D4F" w:rsidRPr="005F0583">
              <w:rPr>
                <w:rFonts w:ascii="Calibri" w:eastAsia="Times New Roman" w:hAnsi="Calibri" w:cs="Calibri"/>
                <w:color w:val="000000"/>
                <w:kern w:val="0"/>
                <w:sz w:val="22"/>
                <w:szCs w:val="22"/>
              </w:rPr>
              <w:t xml:space="preserve">Gestionar la creación de un centro de formación tecnológico. </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541"/>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4</w:t>
            </w:r>
            <w:r w:rsidR="00A73D4F" w:rsidRPr="005F0583">
              <w:rPr>
                <w:rFonts w:ascii="Calibri" w:eastAsia="Times New Roman" w:hAnsi="Calibri" w:cs="Calibri"/>
                <w:color w:val="000000"/>
                <w:kern w:val="0"/>
                <w:sz w:val="22"/>
                <w:szCs w:val="22"/>
              </w:rPr>
              <w:t>. Elaborar cartas didácticas.</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5F0583">
        <w:trPr>
          <w:trHeight w:val="1020"/>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5</w:t>
            </w:r>
            <w:r w:rsidR="00A73D4F" w:rsidRPr="005F0583">
              <w:rPr>
                <w:rFonts w:ascii="Calibri" w:eastAsia="Times New Roman" w:hAnsi="Calibri" w:cs="Calibri"/>
                <w:color w:val="000000"/>
                <w:kern w:val="0"/>
                <w:sz w:val="22"/>
                <w:szCs w:val="22"/>
              </w:rPr>
              <w:t>.</w:t>
            </w:r>
            <w:r w:rsidR="00A73D4F" w:rsidRPr="005F0583">
              <w:rPr>
                <w:rFonts w:eastAsia="Times New Roman"/>
                <w:color w:val="000000"/>
                <w:kern w:val="0"/>
                <w:sz w:val="22"/>
                <w:szCs w:val="22"/>
              </w:rPr>
              <w:t xml:space="preserve">    </w:t>
            </w:r>
            <w:r w:rsidR="00A73D4F" w:rsidRPr="005F0583">
              <w:rPr>
                <w:rFonts w:ascii="Calibri" w:eastAsia="Times New Roman" w:hAnsi="Calibri" w:cs="Calibri"/>
                <w:color w:val="000000"/>
                <w:kern w:val="0"/>
                <w:sz w:val="22"/>
                <w:szCs w:val="22"/>
              </w:rPr>
              <w:t xml:space="preserve">Gestionar adquisición de equipos de comunicación voz y datos, servidores, licencias de software y computadoras de escritorio y portátiles.  </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510"/>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6</w:t>
            </w:r>
            <w:r w:rsidR="00A73D4F" w:rsidRPr="005F0583">
              <w:rPr>
                <w:rFonts w:ascii="Calibri" w:eastAsia="Times New Roman" w:hAnsi="Calibri" w:cs="Calibri"/>
                <w:color w:val="000000"/>
                <w:kern w:val="0"/>
                <w:sz w:val="22"/>
                <w:szCs w:val="22"/>
              </w:rPr>
              <w:t>.</w:t>
            </w:r>
            <w:r w:rsidR="00A73D4F" w:rsidRPr="005F0583">
              <w:rPr>
                <w:rFonts w:eastAsia="Times New Roman"/>
                <w:color w:val="000000"/>
                <w:kern w:val="0"/>
                <w:sz w:val="22"/>
                <w:szCs w:val="22"/>
              </w:rPr>
              <w:t xml:space="preserve">    </w:t>
            </w:r>
            <w:r w:rsidR="00A73D4F" w:rsidRPr="005F0583">
              <w:rPr>
                <w:rFonts w:ascii="Calibri" w:eastAsia="Times New Roman" w:hAnsi="Calibri" w:cs="Calibri"/>
                <w:color w:val="000000"/>
                <w:kern w:val="0"/>
                <w:sz w:val="22"/>
                <w:szCs w:val="22"/>
              </w:rPr>
              <w:t xml:space="preserve">Gestionar la renovación del parque informático de la Unidad. </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5F0583">
        <w:trPr>
          <w:trHeight w:val="510"/>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7</w:t>
            </w:r>
            <w:r w:rsidR="00A73D4F" w:rsidRPr="005F0583">
              <w:rPr>
                <w:rFonts w:ascii="Calibri" w:eastAsia="Times New Roman" w:hAnsi="Calibri" w:cs="Calibri"/>
                <w:color w:val="000000"/>
                <w:kern w:val="0"/>
                <w:sz w:val="22"/>
                <w:szCs w:val="22"/>
              </w:rPr>
              <w:t>.</w:t>
            </w:r>
            <w:r w:rsidR="00A73D4F" w:rsidRPr="005F0583">
              <w:rPr>
                <w:rFonts w:eastAsia="Times New Roman"/>
                <w:color w:val="000000"/>
                <w:kern w:val="0"/>
                <w:sz w:val="22"/>
                <w:szCs w:val="22"/>
              </w:rPr>
              <w:t xml:space="preserve">    </w:t>
            </w:r>
            <w:r w:rsidR="00A73D4F" w:rsidRPr="005F0583">
              <w:rPr>
                <w:rFonts w:ascii="Calibri" w:eastAsia="Times New Roman" w:hAnsi="Calibri" w:cs="Calibri"/>
                <w:color w:val="000000"/>
                <w:kern w:val="0"/>
                <w:sz w:val="22"/>
                <w:szCs w:val="22"/>
              </w:rPr>
              <w:t>Monitoreo y mantenimiento de sistemas informáticos institucionales.</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5F0583">
        <w:trPr>
          <w:trHeight w:val="525"/>
        </w:trPr>
        <w:tc>
          <w:tcPr>
            <w:tcW w:w="2433" w:type="pct"/>
            <w:shd w:val="clear" w:color="auto" w:fill="auto"/>
            <w:vAlign w:val="center"/>
            <w:hideMark/>
          </w:tcPr>
          <w:p w:rsidR="00A73D4F" w:rsidRPr="005F0583" w:rsidRDefault="005F0583" w:rsidP="005556B8">
            <w:pPr>
              <w:widowControl/>
              <w:suppressAutoHyphens w:val="0"/>
              <w:ind w:left="0" w:firstLine="0"/>
              <w:rPr>
                <w:rFonts w:ascii="Calibri" w:eastAsia="Times New Roman" w:hAnsi="Calibri" w:cs="Calibri"/>
                <w:color w:val="000000"/>
                <w:kern w:val="0"/>
                <w:sz w:val="22"/>
                <w:szCs w:val="22"/>
              </w:rPr>
            </w:pPr>
            <w:r w:rsidRPr="005F0583">
              <w:rPr>
                <w:rFonts w:ascii="Calibri" w:eastAsia="Times New Roman" w:hAnsi="Calibri" w:cs="Calibri"/>
                <w:b/>
                <w:color w:val="000000"/>
                <w:kern w:val="0"/>
                <w:sz w:val="22"/>
                <w:szCs w:val="22"/>
              </w:rPr>
              <w:t>O5.R23.I7.A</w:t>
            </w:r>
            <w:r w:rsidR="005556B8">
              <w:rPr>
                <w:rFonts w:ascii="Calibri" w:eastAsia="Times New Roman" w:hAnsi="Calibri" w:cs="Calibri"/>
                <w:b/>
                <w:color w:val="000000"/>
                <w:kern w:val="0"/>
                <w:sz w:val="22"/>
                <w:szCs w:val="22"/>
              </w:rPr>
              <w:t>8</w:t>
            </w:r>
            <w:r w:rsidR="00A73D4F" w:rsidRPr="005F0583">
              <w:rPr>
                <w:rFonts w:ascii="Calibri" w:eastAsia="Times New Roman" w:hAnsi="Calibri" w:cs="Calibri"/>
                <w:color w:val="000000"/>
                <w:kern w:val="0"/>
                <w:sz w:val="22"/>
                <w:szCs w:val="22"/>
              </w:rPr>
              <w:t>. Mantenimiento preventivo y correctivo a la infraestructura tecnológica institucional.</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UDT</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A52408">
        <w:trPr>
          <w:trHeight w:val="600"/>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O5.R24.I1.A</w:t>
            </w:r>
            <w:r w:rsidR="00A73D4F" w:rsidRPr="00A52408">
              <w:rPr>
                <w:rFonts w:ascii="Calibri" w:eastAsia="Times New Roman" w:hAnsi="Calibri" w:cs="Calibri"/>
                <w:b/>
                <w:color w:val="000000"/>
                <w:kern w:val="0"/>
                <w:sz w:val="22"/>
                <w:szCs w:val="22"/>
              </w:rPr>
              <w:t>1.</w:t>
            </w:r>
            <w:r w:rsidR="00A73D4F" w:rsidRPr="00D32A92">
              <w:rPr>
                <w:rFonts w:ascii="Calibri" w:eastAsia="Times New Roman" w:hAnsi="Calibri" w:cs="Calibri"/>
                <w:color w:val="000000"/>
                <w:kern w:val="0"/>
                <w:sz w:val="22"/>
                <w:szCs w:val="22"/>
              </w:rPr>
              <w:t xml:space="preserve"> Generar coordinación entre el OML y la Oficina de Estadística e Informática.</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A52408">
        <w:trPr>
          <w:trHeight w:val="600"/>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O5.R24.I1.A</w:t>
            </w:r>
            <w:r>
              <w:rPr>
                <w:rFonts w:ascii="Calibri" w:eastAsia="Times New Roman" w:hAnsi="Calibri" w:cs="Calibri"/>
                <w:b/>
                <w:color w:val="000000"/>
                <w:kern w:val="0"/>
                <w:sz w:val="22"/>
                <w:szCs w:val="22"/>
              </w:rPr>
              <w:t>2</w:t>
            </w:r>
            <w:r w:rsidRPr="00A52408">
              <w:rPr>
                <w:rFonts w:ascii="Calibri" w:eastAsia="Times New Roman" w:hAnsi="Calibri" w:cs="Calibri"/>
                <w:b/>
                <w:color w:val="000000"/>
                <w:kern w:val="0"/>
                <w:sz w:val="22"/>
                <w:szCs w:val="22"/>
              </w:rPr>
              <w:t>.</w:t>
            </w:r>
            <w:r w:rsidR="00A73D4F" w:rsidRPr="00D32A92">
              <w:rPr>
                <w:rFonts w:ascii="Calibri" w:eastAsia="Times New Roman" w:hAnsi="Calibri" w:cs="Calibri"/>
                <w:color w:val="000000"/>
                <w:kern w:val="0"/>
                <w:sz w:val="22"/>
                <w:szCs w:val="22"/>
              </w:rPr>
              <w:t xml:space="preserve"> Articular las funciones del Instituto con otras instituciones y la academia.</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A52408">
        <w:trPr>
          <w:trHeight w:val="600"/>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O5.R24.I1.A</w:t>
            </w:r>
            <w:r>
              <w:rPr>
                <w:rFonts w:ascii="Calibri" w:eastAsia="Times New Roman" w:hAnsi="Calibri" w:cs="Calibri"/>
                <w:b/>
                <w:color w:val="000000"/>
                <w:kern w:val="0"/>
                <w:sz w:val="22"/>
                <w:szCs w:val="22"/>
              </w:rPr>
              <w:t>3</w:t>
            </w:r>
            <w:r w:rsidRPr="00A52408">
              <w:rPr>
                <w:rFonts w:ascii="Calibri" w:eastAsia="Times New Roman" w:hAnsi="Calibri" w:cs="Calibri"/>
                <w:b/>
                <w:color w:val="000000"/>
                <w:kern w:val="0"/>
                <w:sz w:val="22"/>
                <w:szCs w:val="22"/>
              </w:rPr>
              <w:t>.</w:t>
            </w:r>
            <w:r w:rsidR="00A73D4F" w:rsidRPr="00D32A92">
              <w:rPr>
                <w:rFonts w:ascii="Calibri" w:eastAsia="Times New Roman" w:hAnsi="Calibri" w:cs="Calibri"/>
                <w:color w:val="000000"/>
                <w:kern w:val="0"/>
                <w:sz w:val="22"/>
                <w:szCs w:val="22"/>
              </w:rPr>
              <w:t xml:space="preserve"> Coordinar Investigación sobre el ámbito laboral, en conjunto con OML y Estadística.</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A52408">
        <w:trPr>
          <w:trHeight w:val="600"/>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O5.R24.I1.A</w:t>
            </w:r>
            <w:r>
              <w:rPr>
                <w:rFonts w:ascii="Calibri" w:eastAsia="Times New Roman" w:hAnsi="Calibri" w:cs="Calibri"/>
                <w:b/>
                <w:color w:val="000000"/>
                <w:kern w:val="0"/>
                <w:sz w:val="22"/>
                <w:szCs w:val="22"/>
              </w:rPr>
              <w:t>4</w:t>
            </w:r>
            <w:r w:rsidRPr="00A52408">
              <w:rPr>
                <w:rFonts w:ascii="Calibri" w:eastAsia="Times New Roman" w:hAnsi="Calibri" w:cs="Calibri"/>
                <w:b/>
                <w:color w:val="000000"/>
                <w:kern w:val="0"/>
                <w:sz w:val="22"/>
                <w:szCs w:val="22"/>
              </w:rPr>
              <w:t>.</w:t>
            </w:r>
            <w:r w:rsidR="00A73D4F" w:rsidRPr="00D32A92">
              <w:rPr>
                <w:rFonts w:ascii="Calibri" w:eastAsia="Times New Roman" w:hAnsi="Calibri" w:cs="Calibri"/>
                <w:color w:val="000000"/>
                <w:kern w:val="0"/>
                <w:sz w:val="22"/>
                <w:szCs w:val="22"/>
              </w:rPr>
              <w:t xml:space="preserve"> Desarrollar Certamen Anual de Ensayo sobre derecho laboral.</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A52408">
        <w:trPr>
          <w:trHeight w:val="679"/>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O5.R24.I1.A</w:t>
            </w:r>
            <w:r>
              <w:rPr>
                <w:rFonts w:ascii="Calibri" w:eastAsia="Times New Roman" w:hAnsi="Calibri" w:cs="Calibri"/>
                <w:b/>
                <w:color w:val="000000"/>
                <w:kern w:val="0"/>
                <w:sz w:val="22"/>
                <w:szCs w:val="22"/>
              </w:rPr>
              <w:t>5</w:t>
            </w:r>
            <w:r w:rsidRPr="00A52408">
              <w:rPr>
                <w:rFonts w:ascii="Calibri" w:eastAsia="Times New Roman" w:hAnsi="Calibri" w:cs="Calibri"/>
                <w:b/>
                <w:color w:val="000000"/>
                <w:kern w:val="0"/>
                <w:sz w:val="22"/>
                <w:szCs w:val="22"/>
              </w:rPr>
              <w:t>.</w:t>
            </w:r>
            <w:r w:rsidR="00A73D4F" w:rsidRPr="00D32A92">
              <w:rPr>
                <w:rFonts w:ascii="Calibri" w:eastAsia="Times New Roman" w:hAnsi="Calibri" w:cs="Calibri"/>
                <w:color w:val="000000"/>
                <w:kern w:val="0"/>
                <w:sz w:val="22"/>
                <w:szCs w:val="22"/>
              </w:rPr>
              <w:t xml:space="preserve"> Proponer a instituciones de estudios superiores un Plan de investigación para tesis sobre el mercado laboral.</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A52408">
        <w:trPr>
          <w:trHeight w:val="759"/>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lastRenderedPageBreak/>
              <w:t>O5.R24.I2.A</w:t>
            </w:r>
            <w:r w:rsidR="00A73D4F" w:rsidRPr="00A52408">
              <w:rPr>
                <w:rFonts w:ascii="Calibri" w:eastAsia="Times New Roman" w:hAnsi="Calibri" w:cs="Calibri"/>
                <w:b/>
                <w:color w:val="000000"/>
                <w:kern w:val="0"/>
                <w:sz w:val="22"/>
                <w:szCs w:val="22"/>
              </w:rPr>
              <w:t>1.</w:t>
            </w:r>
            <w:r w:rsidR="00A73D4F" w:rsidRPr="00D32A92">
              <w:rPr>
                <w:rFonts w:ascii="Calibri" w:eastAsia="Times New Roman" w:hAnsi="Calibri" w:cs="Calibri"/>
                <w:color w:val="000000"/>
                <w:kern w:val="0"/>
                <w:sz w:val="22"/>
                <w:szCs w:val="22"/>
              </w:rPr>
              <w:t xml:space="preserve"> Crear Escuela de Formación Laboral en coordinación con RRHH.</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A52408">
        <w:trPr>
          <w:trHeight w:val="1008"/>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O5.R24.I2.A</w:t>
            </w:r>
            <w:r>
              <w:rPr>
                <w:rFonts w:ascii="Calibri" w:eastAsia="Times New Roman" w:hAnsi="Calibri" w:cs="Calibri"/>
                <w:b/>
                <w:color w:val="000000"/>
                <w:kern w:val="0"/>
                <w:sz w:val="22"/>
                <w:szCs w:val="22"/>
              </w:rPr>
              <w:t>2</w:t>
            </w:r>
            <w:r w:rsidRPr="00A52408">
              <w:rPr>
                <w:rFonts w:ascii="Calibri" w:eastAsia="Times New Roman" w:hAnsi="Calibri" w:cs="Calibri"/>
                <w:b/>
                <w:color w:val="000000"/>
                <w:kern w:val="0"/>
                <w:sz w:val="22"/>
                <w:szCs w:val="22"/>
              </w:rPr>
              <w:t>.</w:t>
            </w:r>
            <w:r w:rsidR="00A73D4F" w:rsidRPr="00D32A92">
              <w:rPr>
                <w:rFonts w:ascii="Calibri" w:eastAsia="Times New Roman" w:hAnsi="Calibri" w:cs="Calibri"/>
                <w:color w:val="000000"/>
                <w:kern w:val="0"/>
                <w:sz w:val="22"/>
                <w:szCs w:val="22"/>
              </w:rPr>
              <w:t xml:space="preserve"> Desarrollar Plan de formación Laboral para el fortalecimiento de habilidades y capacidades del personal del MTPS y asesoramiento de organizaciones sindicales y sector empleador.</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A73D4F" w:rsidRPr="00D32A92" w:rsidTr="00A52408">
        <w:trPr>
          <w:trHeight w:val="813"/>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O5.R24.I2.A</w:t>
            </w:r>
            <w:r>
              <w:rPr>
                <w:rFonts w:ascii="Calibri" w:eastAsia="Times New Roman" w:hAnsi="Calibri" w:cs="Calibri"/>
                <w:b/>
                <w:color w:val="000000"/>
                <w:kern w:val="0"/>
                <w:sz w:val="22"/>
                <w:szCs w:val="22"/>
              </w:rPr>
              <w:t>3</w:t>
            </w:r>
            <w:r w:rsidRPr="00A52408">
              <w:rPr>
                <w:rFonts w:ascii="Calibri" w:eastAsia="Times New Roman" w:hAnsi="Calibri" w:cs="Calibri"/>
                <w:b/>
                <w:color w:val="000000"/>
                <w:kern w:val="0"/>
                <w:sz w:val="22"/>
                <w:szCs w:val="22"/>
              </w:rPr>
              <w:t>.</w:t>
            </w:r>
            <w:r w:rsidR="00A73D4F" w:rsidRPr="00D32A92">
              <w:rPr>
                <w:rFonts w:ascii="Calibri" w:eastAsia="Times New Roman" w:hAnsi="Calibri" w:cs="Calibri"/>
                <w:color w:val="000000"/>
                <w:kern w:val="0"/>
                <w:sz w:val="22"/>
                <w:szCs w:val="22"/>
              </w:rPr>
              <w:t xml:space="preserve"> Desarrollar un equipo de personas facilitadoras para la Escuela de Formación Laboral.</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r>
      <w:tr w:rsidR="00A73D4F" w:rsidRPr="00D32A92" w:rsidTr="00A52408">
        <w:trPr>
          <w:trHeight w:val="769"/>
        </w:trPr>
        <w:tc>
          <w:tcPr>
            <w:tcW w:w="2433" w:type="pct"/>
            <w:shd w:val="clear" w:color="auto" w:fill="auto"/>
            <w:vAlign w:val="center"/>
            <w:hideMark/>
          </w:tcPr>
          <w:p w:rsidR="00A73D4F" w:rsidRPr="00D32A92" w:rsidRDefault="00A52408" w:rsidP="009F2564">
            <w:pPr>
              <w:widowControl/>
              <w:suppressAutoHyphens w:val="0"/>
              <w:ind w:left="0" w:firstLine="0"/>
              <w:rPr>
                <w:rFonts w:ascii="Calibri" w:eastAsia="Times New Roman" w:hAnsi="Calibri" w:cs="Calibri"/>
                <w:color w:val="000000"/>
                <w:kern w:val="0"/>
                <w:sz w:val="22"/>
                <w:szCs w:val="22"/>
              </w:rPr>
            </w:pPr>
            <w:r w:rsidRPr="00A52408">
              <w:rPr>
                <w:rFonts w:ascii="Calibri" w:eastAsia="Times New Roman" w:hAnsi="Calibri" w:cs="Calibri"/>
                <w:b/>
                <w:color w:val="000000"/>
                <w:kern w:val="0"/>
                <w:sz w:val="22"/>
                <w:szCs w:val="22"/>
              </w:rPr>
              <w:t>O5.R24.I2.A</w:t>
            </w:r>
            <w:r>
              <w:rPr>
                <w:rFonts w:ascii="Calibri" w:eastAsia="Times New Roman" w:hAnsi="Calibri" w:cs="Calibri"/>
                <w:b/>
                <w:color w:val="000000"/>
                <w:kern w:val="0"/>
                <w:sz w:val="22"/>
                <w:szCs w:val="22"/>
              </w:rPr>
              <w:t>4</w:t>
            </w:r>
            <w:r w:rsidRPr="00A52408">
              <w:rPr>
                <w:rFonts w:ascii="Calibri" w:eastAsia="Times New Roman" w:hAnsi="Calibri" w:cs="Calibri"/>
                <w:b/>
                <w:color w:val="000000"/>
                <w:kern w:val="0"/>
                <w:sz w:val="22"/>
                <w:szCs w:val="22"/>
              </w:rPr>
              <w:t>.</w:t>
            </w:r>
            <w:r>
              <w:rPr>
                <w:rFonts w:ascii="Calibri" w:eastAsia="Times New Roman" w:hAnsi="Calibri" w:cs="Calibri"/>
                <w:b/>
                <w:color w:val="000000"/>
                <w:kern w:val="0"/>
                <w:sz w:val="22"/>
                <w:szCs w:val="22"/>
              </w:rPr>
              <w:t xml:space="preserve"> </w:t>
            </w:r>
            <w:r w:rsidR="00A73D4F" w:rsidRPr="00D32A92">
              <w:rPr>
                <w:rFonts w:ascii="Calibri" w:eastAsia="Times New Roman" w:hAnsi="Calibri" w:cs="Calibri"/>
                <w:color w:val="000000"/>
                <w:kern w:val="0"/>
                <w:sz w:val="22"/>
                <w:szCs w:val="22"/>
              </w:rPr>
              <w:t>Evaluar el impacto de la formación en el desempeño del personal del MTPS.</w:t>
            </w:r>
          </w:p>
        </w:tc>
        <w:tc>
          <w:tcPr>
            <w:tcW w:w="69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INSTITUTO</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c>
          <w:tcPr>
            <w:tcW w:w="375"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 </w:t>
            </w:r>
          </w:p>
        </w:tc>
        <w:tc>
          <w:tcPr>
            <w:tcW w:w="374" w:type="pct"/>
            <w:shd w:val="clear" w:color="auto" w:fill="auto"/>
            <w:noWrap/>
            <w:vAlign w:val="center"/>
            <w:hideMark/>
          </w:tcPr>
          <w:p w:rsidR="00A73D4F" w:rsidRPr="00D32A92" w:rsidRDefault="00A73D4F" w:rsidP="00D32A92">
            <w:pPr>
              <w:widowControl/>
              <w:suppressAutoHyphens w:val="0"/>
              <w:ind w:left="0" w:firstLine="0"/>
              <w:jc w:val="center"/>
              <w:rPr>
                <w:rFonts w:ascii="Calibri" w:eastAsia="Times New Roman" w:hAnsi="Calibri" w:cs="Calibri"/>
                <w:color w:val="000000"/>
                <w:kern w:val="0"/>
                <w:sz w:val="22"/>
                <w:szCs w:val="22"/>
              </w:rPr>
            </w:pPr>
            <w:r w:rsidRPr="00D32A92">
              <w:rPr>
                <w:rFonts w:ascii="Calibri" w:eastAsia="Times New Roman" w:hAnsi="Calibri" w:cs="Calibri"/>
                <w:color w:val="000000"/>
                <w:kern w:val="0"/>
                <w:sz w:val="22"/>
                <w:szCs w:val="22"/>
              </w:rPr>
              <w:t>X</w:t>
            </w:r>
          </w:p>
        </w:tc>
      </w:tr>
      <w:tr w:rsidR="00F71429" w:rsidRPr="00D32A92" w:rsidTr="00A52408">
        <w:trPr>
          <w:trHeight w:val="769"/>
        </w:trPr>
        <w:tc>
          <w:tcPr>
            <w:tcW w:w="2433" w:type="pct"/>
            <w:shd w:val="clear" w:color="auto" w:fill="auto"/>
            <w:vAlign w:val="center"/>
          </w:tcPr>
          <w:p w:rsidR="00F71429" w:rsidRPr="00F71429" w:rsidRDefault="00F71429" w:rsidP="00432532">
            <w:pPr>
              <w:widowControl/>
              <w:suppressAutoHyphens w:val="0"/>
              <w:ind w:left="0" w:firstLine="0"/>
              <w:rPr>
                <w:rFonts w:ascii="Calibri" w:eastAsia="Times New Roman" w:hAnsi="Calibri" w:cs="Calibri"/>
                <w:b/>
                <w:bCs/>
                <w:color w:val="000000"/>
                <w:kern w:val="0"/>
                <w:sz w:val="22"/>
                <w:szCs w:val="22"/>
              </w:rPr>
            </w:pPr>
            <w:r w:rsidRPr="00F71429">
              <w:rPr>
                <w:rFonts w:ascii="Calibri" w:eastAsia="Times New Roman" w:hAnsi="Calibri" w:cs="Calibri"/>
                <w:b/>
                <w:bCs/>
                <w:color w:val="000000"/>
                <w:kern w:val="0"/>
                <w:sz w:val="22"/>
                <w:szCs w:val="22"/>
              </w:rPr>
              <w:t xml:space="preserve">O5.R25.I1.A1. </w:t>
            </w:r>
            <w:r w:rsidRPr="00F71429">
              <w:rPr>
                <w:rFonts w:ascii="Calibri" w:eastAsia="Times New Roman" w:hAnsi="Calibri" w:cs="Calibri"/>
                <w:color w:val="000000"/>
                <w:kern w:val="0"/>
                <w:sz w:val="22"/>
                <w:szCs w:val="22"/>
              </w:rPr>
              <w:t>Realizar exámenes de aseguramiento y consultoría orientadas a evaluar el sistema de control interno de los procesos institucionales.</w:t>
            </w:r>
          </w:p>
        </w:tc>
        <w:tc>
          <w:tcPr>
            <w:tcW w:w="695"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AUDITORIA</w:t>
            </w:r>
          </w:p>
        </w:tc>
        <w:tc>
          <w:tcPr>
            <w:tcW w:w="374"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r w:rsidR="00F71429" w:rsidRPr="00D32A92" w:rsidTr="00A52408">
        <w:trPr>
          <w:trHeight w:val="769"/>
        </w:trPr>
        <w:tc>
          <w:tcPr>
            <w:tcW w:w="2433" w:type="pct"/>
            <w:shd w:val="clear" w:color="auto" w:fill="auto"/>
            <w:vAlign w:val="center"/>
          </w:tcPr>
          <w:p w:rsidR="00F71429" w:rsidRPr="00F71429" w:rsidRDefault="00F71429" w:rsidP="00432532">
            <w:pPr>
              <w:widowControl/>
              <w:suppressAutoHyphens w:val="0"/>
              <w:ind w:left="0" w:firstLine="0"/>
              <w:rPr>
                <w:rFonts w:ascii="Calibri" w:eastAsia="Times New Roman" w:hAnsi="Calibri" w:cs="Calibri"/>
                <w:b/>
                <w:bCs/>
                <w:color w:val="000000"/>
                <w:kern w:val="0"/>
                <w:sz w:val="22"/>
                <w:szCs w:val="22"/>
              </w:rPr>
            </w:pPr>
            <w:r w:rsidRPr="00F71429">
              <w:rPr>
                <w:rFonts w:ascii="Calibri" w:eastAsia="Times New Roman" w:hAnsi="Calibri" w:cs="Calibri"/>
                <w:b/>
                <w:bCs/>
                <w:color w:val="000000"/>
                <w:kern w:val="0"/>
                <w:sz w:val="22"/>
                <w:szCs w:val="22"/>
              </w:rPr>
              <w:t xml:space="preserve">O5.R25.I1.A2. </w:t>
            </w:r>
            <w:r w:rsidRPr="00F71429">
              <w:rPr>
                <w:rFonts w:ascii="Calibri" w:eastAsia="Times New Roman" w:hAnsi="Calibri" w:cs="Calibri"/>
                <w:color w:val="000000"/>
                <w:kern w:val="0"/>
                <w:sz w:val="22"/>
                <w:szCs w:val="22"/>
              </w:rPr>
              <w:t>Monitorear el cumplimiento de las recomendaciones emitidas en los informes de auditoría.</w:t>
            </w:r>
          </w:p>
        </w:tc>
        <w:tc>
          <w:tcPr>
            <w:tcW w:w="695" w:type="pct"/>
            <w:shd w:val="clear" w:color="auto" w:fill="auto"/>
            <w:noWrap/>
            <w:vAlign w:val="center"/>
          </w:tcPr>
          <w:p w:rsidR="00F71429" w:rsidRPr="00D32A92" w:rsidRDefault="00717840" w:rsidP="00717840">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AUDITORIA</w:t>
            </w:r>
          </w:p>
        </w:tc>
        <w:tc>
          <w:tcPr>
            <w:tcW w:w="374"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5"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c>
          <w:tcPr>
            <w:tcW w:w="374" w:type="pct"/>
            <w:shd w:val="clear" w:color="auto" w:fill="auto"/>
            <w:noWrap/>
            <w:vAlign w:val="center"/>
          </w:tcPr>
          <w:p w:rsidR="00F71429" w:rsidRPr="00D32A92" w:rsidRDefault="00717840" w:rsidP="00D32A92">
            <w:pPr>
              <w:widowControl/>
              <w:suppressAutoHyphens w:val="0"/>
              <w:ind w:left="0" w:firstLine="0"/>
              <w:jc w:val="center"/>
              <w:rPr>
                <w:rFonts w:ascii="Calibri" w:eastAsia="Times New Roman" w:hAnsi="Calibri" w:cs="Calibri"/>
                <w:color w:val="000000"/>
                <w:kern w:val="0"/>
                <w:sz w:val="22"/>
                <w:szCs w:val="22"/>
              </w:rPr>
            </w:pPr>
            <w:r>
              <w:rPr>
                <w:rFonts w:ascii="Calibri" w:eastAsia="Times New Roman" w:hAnsi="Calibri" w:cs="Calibri"/>
                <w:color w:val="000000"/>
                <w:kern w:val="0"/>
                <w:sz w:val="22"/>
                <w:szCs w:val="22"/>
              </w:rPr>
              <w:t>X</w:t>
            </w:r>
          </w:p>
        </w:tc>
      </w:tr>
    </w:tbl>
    <w:p w:rsidR="0047701C" w:rsidRDefault="0047701C"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3871D7" w:rsidRDefault="003871D7" w:rsidP="003407B5">
      <w:pPr>
        <w:widowControl/>
        <w:ind w:left="0" w:firstLine="0"/>
        <w:jc w:val="right"/>
        <w:rPr>
          <w:rFonts w:ascii="Arial Narrow" w:eastAsia="Times New Roman" w:hAnsi="Arial Narrow"/>
          <w:b/>
          <w:kern w:val="0"/>
          <w:sz w:val="28"/>
          <w:lang w:eastAsia="ar-SA"/>
        </w:rPr>
      </w:pPr>
    </w:p>
    <w:p w:rsidR="005556B8" w:rsidRPr="00432532" w:rsidRDefault="005556B8" w:rsidP="00432532">
      <w:pPr>
        <w:pStyle w:val="Ttulo1"/>
        <w:rPr>
          <w:rFonts w:ascii="Arial Narrow" w:eastAsia="Times New Roman" w:hAnsi="Arial Narrow"/>
          <w:color w:val="auto"/>
          <w:kern w:val="0"/>
          <w:lang w:eastAsia="ar-SA"/>
        </w:rPr>
      </w:pPr>
      <w:bookmarkStart w:id="18" w:name="_Toc413052893"/>
      <w:r w:rsidRPr="00432532">
        <w:rPr>
          <w:rFonts w:ascii="Arial Narrow" w:eastAsia="Times New Roman" w:hAnsi="Arial Narrow"/>
          <w:color w:val="auto"/>
          <w:kern w:val="0"/>
          <w:lang w:eastAsia="ar-SA"/>
        </w:rPr>
        <w:lastRenderedPageBreak/>
        <w:t>6.</w:t>
      </w:r>
      <w:r w:rsidRPr="00432532">
        <w:rPr>
          <w:rFonts w:ascii="Arial Narrow" w:eastAsia="Times New Roman" w:hAnsi="Arial Narrow"/>
          <w:color w:val="auto"/>
          <w:kern w:val="0"/>
          <w:lang w:eastAsia="ar-SA"/>
        </w:rPr>
        <w:tab/>
        <w:t xml:space="preserve">MATRIZ </w:t>
      </w:r>
      <w:r w:rsidR="00432532" w:rsidRPr="00432532">
        <w:rPr>
          <w:rFonts w:ascii="Arial Narrow" w:eastAsia="Times New Roman" w:hAnsi="Arial Narrow"/>
          <w:color w:val="auto"/>
          <w:kern w:val="0"/>
          <w:lang w:eastAsia="ar-SA"/>
        </w:rPr>
        <w:t>PARA PRESUPUESTO INDICATIVO PLURIANUAL</w:t>
      </w:r>
      <w:bookmarkEnd w:id="18"/>
    </w:p>
    <w:p w:rsidR="003871D7" w:rsidRDefault="003871D7" w:rsidP="003407B5">
      <w:pPr>
        <w:widowControl/>
        <w:ind w:left="0" w:firstLine="0"/>
        <w:jc w:val="right"/>
        <w:rPr>
          <w:rFonts w:ascii="Arial Narrow" w:eastAsia="Times New Roman" w:hAnsi="Arial Narrow"/>
          <w:b/>
          <w:kern w:val="0"/>
          <w:sz w:val="28"/>
          <w:lang w:eastAsia="ar-SA"/>
        </w:rPr>
      </w:pPr>
    </w:p>
    <w:tbl>
      <w:tblPr>
        <w:tblW w:w="5173" w:type="pct"/>
        <w:tblInd w:w="-214" w:type="dxa"/>
        <w:tblLayout w:type="fixed"/>
        <w:tblCellMar>
          <w:left w:w="70" w:type="dxa"/>
          <w:right w:w="70" w:type="dxa"/>
        </w:tblCellMar>
        <w:tblLook w:val="04A0" w:firstRow="1" w:lastRow="0" w:firstColumn="1" w:lastColumn="0" w:noHBand="0" w:noVBand="1"/>
      </w:tblPr>
      <w:tblGrid>
        <w:gridCol w:w="4963"/>
        <w:gridCol w:w="1275"/>
        <w:gridCol w:w="1278"/>
        <w:gridCol w:w="1273"/>
        <w:gridCol w:w="214"/>
        <w:gridCol w:w="825"/>
        <w:gridCol w:w="236"/>
        <w:gridCol w:w="592"/>
        <w:gridCol w:w="720"/>
        <w:gridCol w:w="97"/>
        <w:gridCol w:w="817"/>
        <w:gridCol w:w="333"/>
        <w:gridCol w:w="1270"/>
      </w:tblGrid>
      <w:tr w:rsidR="00F71429" w:rsidRPr="003871D7" w:rsidTr="00C6210D">
        <w:trPr>
          <w:trHeight w:val="300"/>
        </w:trPr>
        <w:tc>
          <w:tcPr>
            <w:tcW w:w="1786" w:type="pct"/>
            <w:tcBorders>
              <w:top w:val="single" w:sz="4" w:space="0" w:color="auto"/>
              <w:left w:val="single" w:sz="4" w:space="0" w:color="auto"/>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ANEXO 2C: MATRIZ PARA PRESUPUESTO INDICATIVO PLURIANUAL</w:t>
            </w:r>
          </w:p>
        </w:tc>
        <w:tc>
          <w:tcPr>
            <w:tcW w:w="459" w:type="pct"/>
            <w:tcBorders>
              <w:top w:val="single" w:sz="4" w:space="0" w:color="auto"/>
              <w:left w:val="nil"/>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995" w:type="pct"/>
            <w:gridSpan w:val="3"/>
            <w:tcBorders>
              <w:top w:val="single" w:sz="4" w:space="0" w:color="auto"/>
              <w:left w:val="nil"/>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297" w:type="pct"/>
            <w:tcBorders>
              <w:top w:val="single" w:sz="4" w:space="0" w:color="auto"/>
              <w:left w:val="nil"/>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298" w:type="pct"/>
            <w:gridSpan w:val="2"/>
            <w:tcBorders>
              <w:top w:val="single" w:sz="4" w:space="0" w:color="auto"/>
              <w:left w:val="nil"/>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294" w:type="pct"/>
            <w:gridSpan w:val="2"/>
            <w:tcBorders>
              <w:top w:val="single" w:sz="4" w:space="0" w:color="auto"/>
              <w:left w:val="nil"/>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294" w:type="pct"/>
            <w:tcBorders>
              <w:top w:val="single" w:sz="4" w:space="0" w:color="auto"/>
              <w:left w:val="nil"/>
              <w:bottom w:val="single" w:sz="4" w:space="0" w:color="FFFFFF"/>
              <w:right w:val="nil"/>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577" w:type="pct"/>
            <w:gridSpan w:val="2"/>
            <w:tcBorders>
              <w:top w:val="single" w:sz="4" w:space="0" w:color="auto"/>
              <w:left w:val="nil"/>
              <w:bottom w:val="single" w:sz="4" w:space="0" w:color="FFFFFF"/>
              <w:right w:val="single" w:sz="4" w:space="0" w:color="auto"/>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r>
      <w:tr w:rsidR="00F71429" w:rsidRPr="003871D7" w:rsidTr="00C6210D">
        <w:trPr>
          <w:trHeight w:val="300"/>
        </w:trPr>
        <w:tc>
          <w:tcPr>
            <w:tcW w:w="1786" w:type="pct"/>
            <w:tcBorders>
              <w:top w:val="nil"/>
              <w:left w:val="single" w:sz="4" w:space="0" w:color="auto"/>
              <w:bottom w:val="single" w:sz="4" w:space="0" w:color="FFFFFF"/>
              <w:right w:val="single" w:sz="4" w:space="0" w:color="FFFFFF"/>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INSTITUCIÓN</w:t>
            </w:r>
          </w:p>
        </w:tc>
        <w:tc>
          <w:tcPr>
            <w:tcW w:w="459" w:type="pct"/>
            <w:tcBorders>
              <w:top w:val="nil"/>
              <w:left w:val="single" w:sz="4" w:space="0" w:color="auto"/>
              <w:bottom w:val="single" w:sz="4" w:space="0" w:color="FFFFFF"/>
              <w:right w:val="single" w:sz="4" w:space="0" w:color="FFFFFF"/>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1590" w:type="pct"/>
            <w:gridSpan w:val="6"/>
            <w:tcBorders>
              <w:top w:val="single" w:sz="4" w:space="0" w:color="FFFFFF"/>
              <w:left w:val="nil"/>
              <w:bottom w:val="single" w:sz="4" w:space="0" w:color="FFFFFF"/>
              <w:right w:val="single" w:sz="4" w:space="0" w:color="FFFFFF"/>
            </w:tcBorders>
            <w:shd w:val="clear" w:color="000000" w:fill="16365C"/>
            <w:noWrap/>
            <w:vAlign w:val="bottom"/>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FECHA DE ELABORACIÓN</w:t>
            </w:r>
          </w:p>
        </w:tc>
        <w:tc>
          <w:tcPr>
            <w:tcW w:w="294" w:type="pct"/>
            <w:gridSpan w:val="2"/>
            <w:tcBorders>
              <w:top w:val="nil"/>
              <w:left w:val="single" w:sz="4" w:space="0" w:color="auto"/>
              <w:bottom w:val="single" w:sz="4" w:space="0" w:color="FFFFFF"/>
              <w:right w:val="single" w:sz="4" w:space="0" w:color="FFFFFF"/>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294" w:type="pct"/>
            <w:tcBorders>
              <w:top w:val="nil"/>
              <w:left w:val="single" w:sz="4" w:space="0" w:color="auto"/>
              <w:bottom w:val="single" w:sz="4" w:space="0" w:color="FFFFFF"/>
              <w:right w:val="single" w:sz="4" w:space="0" w:color="FFFFFF"/>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c>
          <w:tcPr>
            <w:tcW w:w="577" w:type="pct"/>
            <w:gridSpan w:val="2"/>
            <w:tcBorders>
              <w:top w:val="nil"/>
              <w:left w:val="single" w:sz="4" w:space="0" w:color="auto"/>
              <w:bottom w:val="single" w:sz="4" w:space="0" w:color="FFFFFF"/>
              <w:right w:val="single" w:sz="4" w:space="0" w:color="FFFFFF"/>
            </w:tcBorders>
            <w:shd w:val="clear" w:color="000000" w:fill="16365C"/>
            <w:noWrap/>
            <w:vAlign w:val="bottom"/>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 </w:t>
            </w:r>
          </w:p>
        </w:tc>
      </w:tr>
      <w:tr w:rsidR="00C6210D" w:rsidRPr="003871D7" w:rsidTr="00432532">
        <w:trPr>
          <w:trHeight w:val="453"/>
        </w:trPr>
        <w:tc>
          <w:tcPr>
            <w:tcW w:w="1786" w:type="pct"/>
            <w:vMerge w:val="restart"/>
            <w:tcBorders>
              <w:top w:val="nil"/>
              <w:left w:val="single" w:sz="4" w:space="0" w:color="auto"/>
              <w:bottom w:val="single" w:sz="4" w:space="0" w:color="FFFFFF"/>
              <w:right w:val="single" w:sz="4" w:space="0" w:color="FFFFFF"/>
            </w:tcBorders>
            <w:shd w:val="clear" w:color="000000" w:fill="16365C"/>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ACCIONES ESTRATÉGICAS POR RESULTADO</w:t>
            </w:r>
          </w:p>
        </w:tc>
        <w:tc>
          <w:tcPr>
            <w:tcW w:w="459" w:type="pct"/>
            <w:vMerge w:val="restart"/>
            <w:tcBorders>
              <w:top w:val="nil"/>
              <w:left w:val="single" w:sz="4" w:space="0" w:color="FFFFFF"/>
              <w:bottom w:val="single" w:sz="4" w:space="0" w:color="FFFFFF"/>
              <w:right w:val="single" w:sz="4" w:space="0" w:color="FFFFFF"/>
            </w:tcBorders>
            <w:shd w:val="clear" w:color="000000" w:fill="16365C"/>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F71429">
              <w:rPr>
                <w:rFonts w:ascii="Calibri" w:eastAsia="Times New Roman" w:hAnsi="Calibri" w:cs="Calibri"/>
                <w:color w:val="F2F2F2"/>
                <w:kern w:val="0"/>
                <w:sz w:val="18"/>
                <w:szCs w:val="22"/>
              </w:rPr>
              <w:t>CLASIFICACIÓN DEL GASTO</w:t>
            </w:r>
          </w:p>
        </w:tc>
        <w:tc>
          <w:tcPr>
            <w:tcW w:w="2755" w:type="pct"/>
            <w:gridSpan w:val="11"/>
            <w:tcBorders>
              <w:top w:val="single" w:sz="4" w:space="0" w:color="FFFFFF"/>
              <w:left w:val="nil"/>
              <w:bottom w:val="single" w:sz="4" w:space="0" w:color="FFFFFF"/>
              <w:right w:val="single" w:sz="4" w:space="0" w:color="000000"/>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PRESUPUESTO ANUALIZADO</w:t>
            </w:r>
          </w:p>
        </w:tc>
      </w:tr>
      <w:tr w:rsidR="00F71429" w:rsidRPr="003871D7" w:rsidTr="00C6210D">
        <w:trPr>
          <w:trHeight w:val="300"/>
        </w:trPr>
        <w:tc>
          <w:tcPr>
            <w:tcW w:w="1786" w:type="pct"/>
            <w:vMerge/>
            <w:tcBorders>
              <w:top w:val="nil"/>
              <w:left w:val="single" w:sz="4" w:space="0" w:color="auto"/>
              <w:bottom w:val="single" w:sz="4" w:space="0" w:color="FFFFFF"/>
              <w:right w:val="single" w:sz="4" w:space="0" w:color="FFFFFF"/>
            </w:tcBorders>
            <w:vAlign w:val="center"/>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p>
        </w:tc>
        <w:tc>
          <w:tcPr>
            <w:tcW w:w="459" w:type="pct"/>
            <w:vMerge/>
            <w:tcBorders>
              <w:top w:val="nil"/>
              <w:left w:val="single" w:sz="4" w:space="0" w:color="FFFFFF"/>
              <w:bottom w:val="single" w:sz="4" w:space="0" w:color="FFFFFF"/>
              <w:right w:val="single" w:sz="4" w:space="0" w:color="FFFFFF"/>
            </w:tcBorders>
            <w:vAlign w:val="center"/>
            <w:hideMark/>
          </w:tcPr>
          <w:p w:rsidR="003871D7" w:rsidRPr="003871D7" w:rsidRDefault="003871D7" w:rsidP="003871D7">
            <w:pPr>
              <w:widowControl/>
              <w:suppressAutoHyphens w:val="0"/>
              <w:ind w:left="0" w:firstLine="0"/>
              <w:jc w:val="left"/>
              <w:rPr>
                <w:rFonts w:ascii="Calibri" w:eastAsia="Times New Roman" w:hAnsi="Calibri" w:cs="Calibri"/>
                <w:color w:val="F2F2F2"/>
                <w:kern w:val="0"/>
                <w:sz w:val="20"/>
                <w:szCs w:val="22"/>
              </w:rPr>
            </w:pPr>
          </w:p>
        </w:tc>
        <w:tc>
          <w:tcPr>
            <w:tcW w:w="460" w:type="pct"/>
            <w:tcBorders>
              <w:top w:val="nil"/>
              <w:left w:val="nil"/>
              <w:bottom w:val="nil"/>
              <w:right w:val="single" w:sz="4" w:space="0" w:color="FFFFFF"/>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2015</w:t>
            </w:r>
          </w:p>
        </w:tc>
        <w:tc>
          <w:tcPr>
            <w:tcW w:w="458" w:type="pct"/>
            <w:tcBorders>
              <w:top w:val="nil"/>
              <w:left w:val="nil"/>
              <w:bottom w:val="nil"/>
              <w:right w:val="single" w:sz="4" w:space="0" w:color="FFFFFF"/>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2016</w:t>
            </w:r>
          </w:p>
        </w:tc>
        <w:tc>
          <w:tcPr>
            <w:tcW w:w="459" w:type="pct"/>
            <w:gridSpan w:val="3"/>
            <w:tcBorders>
              <w:top w:val="nil"/>
              <w:left w:val="nil"/>
              <w:bottom w:val="nil"/>
              <w:right w:val="single" w:sz="4" w:space="0" w:color="FFFFFF"/>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2017</w:t>
            </w:r>
          </w:p>
        </w:tc>
        <w:tc>
          <w:tcPr>
            <w:tcW w:w="472" w:type="pct"/>
            <w:gridSpan w:val="2"/>
            <w:tcBorders>
              <w:top w:val="nil"/>
              <w:left w:val="nil"/>
              <w:bottom w:val="nil"/>
              <w:right w:val="single" w:sz="4" w:space="0" w:color="FFFFFF"/>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2018</w:t>
            </w:r>
          </w:p>
        </w:tc>
        <w:tc>
          <w:tcPr>
            <w:tcW w:w="449" w:type="pct"/>
            <w:gridSpan w:val="3"/>
            <w:tcBorders>
              <w:top w:val="nil"/>
              <w:left w:val="nil"/>
              <w:bottom w:val="nil"/>
              <w:right w:val="single" w:sz="4" w:space="0" w:color="FFFFFF"/>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2019</w:t>
            </w:r>
          </w:p>
        </w:tc>
        <w:tc>
          <w:tcPr>
            <w:tcW w:w="457" w:type="pct"/>
            <w:tcBorders>
              <w:top w:val="nil"/>
              <w:left w:val="nil"/>
              <w:bottom w:val="nil"/>
              <w:right w:val="single" w:sz="4" w:space="0" w:color="auto"/>
            </w:tcBorders>
            <w:shd w:val="clear" w:color="000000" w:fill="16365C"/>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F2F2F2"/>
                <w:kern w:val="0"/>
                <w:sz w:val="20"/>
                <w:szCs w:val="22"/>
              </w:rPr>
            </w:pPr>
            <w:r w:rsidRPr="003871D7">
              <w:rPr>
                <w:rFonts w:ascii="Calibri" w:eastAsia="Times New Roman" w:hAnsi="Calibri" w:cs="Calibri"/>
                <w:color w:val="F2F2F2"/>
                <w:kern w:val="0"/>
                <w:sz w:val="20"/>
                <w:szCs w:val="22"/>
              </w:rPr>
              <w:t>TOTAL</w:t>
            </w:r>
          </w:p>
        </w:tc>
      </w:tr>
      <w:tr w:rsidR="00F71429" w:rsidRPr="003871D7" w:rsidTr="00C6210D">
        <w:trPr>
          <w:trHeight w:val="1200"/>
        </w:trPr>
        <w:tc>
          <w:tcPr>
            <w:tcW w:w="178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O1.R1.I1.A1 </w:t>
            </w:r>
            <w:r w:rsidRPr="003871D7">
              <w:rPr>
                <w:rFonts w:ascii="Calibri" w:eastAsia="Times New Roman" w:hAnsi="Calibri" w:cs="Calibri"/>
                <w:color w:val="000000"/>
                <w:kern w:val="0"/>
                <w:sz w:val="20"/>
                <w:szCs w:val="22"/>
              </w:rPr>
              <w:t xml:space="preserve"> Operativizar las acciones del Consejo Nacional de Empleo e Inversión, liderado por el Comisionado Nacional para la Inversión, e integrado por representantes de alto nivel de los sectores gubernamentales, organizaciones sociales, academia, agencias de cooperación, gremiales empresariales y trabajadoras y trabajadores.</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gridSpan w:val="3"/>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gridSpan w:val="2"/>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gridSpan w:val="3"/>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tcBorders>
              <w:top w:val="single" w:sz="4" w:space="0" w:color="auto"/>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600"/>
        </w:trPr>
        <w:tc>
          <w:tcPr>
            <w:tcW w:w="1786" w:type="pct"/>
            <w:tcBorders>
              <w:top w:val="nil"/>
              <w:left w:val="single" w:sz="4" w:space="0" w:color="auto"/>
              <w:bottom w:val="single" w:sz="4" w:space="0" w:color="auto"/>
              <w:right w:val="single" w:sz="4" w:space="0" w:color="auto"/>
            </w:tcBorders>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O1.R1.I1.A2</w:t>
            </w:r>
            <w:r w:rsidRPr="003871D7">
              <w:rPr>
                <w:rFonts w:ascii="Calibri" w:eastAsia="Times New Roman" w:hAnsi="Calibri" w:cs="Calibri"/>
                <w:color w:val="000000"/>
                <w:kern w:val="0"/>
                <w:sz w:val="20"/>
                <w:szCs w:val="22"/>
              </w:rPr>
              <w:t xml:space="preserve">  Promover la firma del Pacto Nacional por el Empleo y la Productividad con los sectores productivos.</w:t>
            </w:r>
          </w:p>
        </w:tc>
        <w:tc>
          <w:tcPr>
            <w:tcW w:w="459"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58"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gridSpan w:val="2"/>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$35,000.00</w:t>
            </w:r>
          </w:p>
        </w:tc>
      </w:tr>
      <w:tr w:rsidR="00F71429" w:rsidRPr="003871D7" w:rsidTr="00C6210D">
        <w:trPr>
          <w:trHeight w:val="600"/>
        </w:trPr>
        <w:tc>
          <w:tcPr>
            <w:tcW w:w="1786" w:type="pct"/>
            <w:tcBorders>
              <w:top w:val="nil"/>
              <w:left w:val="single" w:sz="4" w:space="0" w:color="auto"/>
              <w:bottom w:val="single" w:sz="4" w:space="0" w:color="auto"/>
              <w:right w:val="single" w:sz="4" w:space="0" w:color="auto"/>
            </w:tcBorders>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O1.R1.I1.A3.</w:t>
            </w:r>
            <w:r w:rsidRPr="003871D7">
              <w:rPr>
                <w:rFonts w:ascii="Calibri" w:eastAsia="Times New Roman" w:hAnsi="Calibri" w:cs="Calibri"/>
                <w:color w:val="000000"/>
                <w:kern w:val="0"/>
                <w:sz w:val="20"/>
                <w:szCs w:val="22"/>
              </w:rPr>
              <w:t xml:space="preserve"> Realizar el I Encuentro Nacional del Empleo 2015, para presentar el Pacto Nacional por el Empleo y Productividad.</w:t>
            </w:r>
          </w:p>
        </w:tc>
        <w:tc>
          <w:tcPr>
            <w:tcW w:w="459"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gridSpan w:val="2"/>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tcBorders>
              <w:top w:val="nil"/>
              <w:left w:val="single" w:sz="4" w:space="0" w:color="auto"/>
              <w:bottom w:val="single" w:sz="4" w:space="0" w:color="auto"/>
              <w:right w:val="single" w:sz="4" w:space="0" w:color="auto"/>
            </w:tcBorders>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O1.R1.I1.A4.</w:t>
            </w:r>
            <w:r w:rsidRPr="003871D7">
              <w:rPr>
                <w:rFonts w:ascii="Calibri" w:eastAsia="Times New Roman" w:hAnsi="Calibri" w:cs="Calibri"/>
                <w:color w:val="000000"/>
                <w:kern w:val="0"/>
                <w:sz w:val="20"/>
                <w:szCs w:val="22"/>
              </w:rPr>
              <w:t xml:space="preserve"> Realizar el II Encuentro Nacional del Empleo 2016 para dar a conocer los principales resultados del Pacto Nacional por el Empleo y Productividad</w:t>
            </w:r>
          </w:p>
        </w:tc>
        <w:tc>
          <w:tcPr>
            <w:tcW w:w="459"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gridSpan w:val="2"/>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tcBorders>
              <w:top w:val="nil"/>
              <w:left w:val="single" w:sz="4" w:space="0" w:color="auto"/>
              <w:bottom w:val="single" w:sz="4" w:space="0" w:color="auto"/>
              <w:right w:val="single" w:sz="4" w:space="0" w:color="auto"/>
            </w:tcBorders>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O1.R1.I1.A5.</w:t>
            </w:r>
            <w:r w:rsidRPr="003871D7">
              <w:rPr>
                <w:rFonts w:ascii="Calibri" w:eastAsia="Times New Roman" w:hAnsi="Calibri" w:cs="Calibri"/>
                <w:color w:val="000000"/>
                <w:kern w:val="0"/>
                <w:sz w:val="20"/>
                <w:szCs w:val="22"/>
              </w:rPr>
              <w:t xml:space="preserve"> Evaluar el funcionamiento del Consejo Nacional de Empleo e Inversión  y la ejecución del Pacto Nacional por el Empleo y Productividad.</w:t>
            </w:r>
          </w:p>
        </w:tc>
        <w:tc>
          <w:tcPr>
            <w:tcW w:w="459"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gridSpan w:val="2"/>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900"/>
        </w:trPr>
        <w:tc>
          <w:tcPr>
            <w:tcW w:w="1786" w:type="pct"/>
            <w:tcBorders>
              <w:top w:val="nil"/>
              <w:left w:val="single" w:sz="4" w:space="0" w:color="auto"/>
              <w:bottom w:val="single" w:sz="4" w:space="0" w:color="auto"/>
              <w:right w:val="single" w:sz="4" w:space="0" w:color="auto"/>
            </w:tcBorders>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O1.R1.I1.A6.</w:t>
            </w:r>
            <w:r w:rsidRPr="003871D7">
              <w:rPr>
                <w:rFonts w:ascii="Calibri" w:eastAsia="Times New Roman" w:hAnsi="Calibri" w:cs="Calibri"/>
                <w:color w:val="000000"/>
                <w:kern w:val="0"/>
                <w:sz w:val="20"/>
                <w:szCs w:val="22"/>
              </w:rPr>
              <w:t xml:space="preserve"> Realizar el III Encuentro Nacional del Empleo 2017 para presentar los resultados de la Evaluación del funcionamiento del Consejo Nacional de Empleo e Inversión  y la ejecución del Pacto Nacional por el Empleo y Productividad.</w:t>
            </w:r>
          </w:p>
        </w:tc>
        <w:tc>
          <w:tcPr>
            <w:tcW w:w="459"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gridSpan w:val="2"/>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gridSpan w:val="3"/>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tcBorders>
              <w:top w:val="nil"/>
              <w:left w:val="nil"/>
              <w:bottom w:val="single" w:sz="4" w:space="0" w:color="auto"/>
              <w:right w:val="single" w:sz="4" w:space="0" w:color="auto"/>
            </w:tcBorders>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O1.R1.I1.A7.</w:t>
            </w:r>
            <w:r w:rsidRPr="003871D7">
              <w:rPr>
                <w:rFonts w:ascii="Calibri" w:eastAsia="Times New Roman" w:hAnsi="Calibri" w:cs="Calibri"/>
                <w:color w:val="000000"/>
                <w:kern w:val="0"/>
                <w:sz w:val="20"/>
                <w:szCs w:val="22"/>
              </w:rPr>
              <w:t xml:space="preserve"> Realizar el IV Encuentro Nacional del Empleo 2018 para seguimiento del Pacto Nacional por el Empleo y Productividad.</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O1.R1.I1.A8.</w:t>
            </w:r>
            <w:r w:rsidRPr="003871D7">
              <w:rPr>
                <w:rFonts w:ascii="Calibri" w:eastAsia="Times New Roman" w:hAnsi="Calibri" w:cs="Calibri"/>
                <w:color w:val="000000"/>
                <w:kern w:val="0"/>
                <w:sz w:val="20"/>
                <w:szCs w:val="22"/>
              </w:rPr>
              <w:t xml:space="preserve"> Evaluación del impacto del Consejo Nacional de Empleo e Inversión.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O1.R1.I1.A9.</w:t>
            </w:r>
            <w:r w:rsidRPr="003871D7">
              <w:rPr>
                <w:rFonts w:ascii="Calibri" w:eastAsia="Times New Roman" w:hAnsi="Calibri" w:cs="Calibri"/>
                <w:color w:val="000000"/>
                <w:kern w:val="0"/>
                <w:sz w:val="20"/>
                <w:szCs w:val="22"/>
              </w:rPr>
              <w:t xml:space="preserve"> Realizar el V Encuentro Nacional del Empleo 2019 para presentar los resultados del Pacto Nacional por el Empleo y Productividad durante el quinquenio.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O1.R1.I2.A1.</w:t>
            </w:r>
            <w:r w:rsidRPr="003871D7">
              <w:rPr>
                <w:rFonts w:ascii="Calibri" w:eastAsia="Times New Roman" w:hAnsi="Calibri" w:cs="Calibri"/>
                <w:color w:val="000000"/>
                <w:kern w:val="0"/>
                <w:sz w:val="20"/>
                <w:szCs w:val="22"/>
              </w:rPr>
              <w:t xml:space="preserve"> Implementar la Política Nacional de Empleo y el Plan de acción anual.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O1.R1.I2.A2.</w:t>
            </w:r>
            <w:r w:rsidRPr="003871D7">
              <w:rPr>
                <w:rFonts w:ascii="Calibri" w:eastAsia="Times New Roman" w:hAnsi="Calibri" w:cs="Calibri"/>
                <w:color w:val="000000"/>
                <w:kern w:val="0"/>
                <w:sz w:val="20"/>
                <w:szCs w:val="22"/>
              </w:rPr>
              <w:t xml:space="preserve"> Ejecutar Plan de acción anual de la Política Nacional de Empleo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O1.R1.I2.A3.</w:t>
            </w:r>
            <w:r w:rsidRPr="003871D7">
              <w:rPr>
                <w:rFonts w:ascii="Calibri" w:eastAsia="Times New Roman" w:hAnsi="Calibri" w:cs="Calibri"/>
                <w:color w:val="000000"/>
                <w:kern w:val="0"/>
                <w:sz w:val="20"/>
                <w:szCs w:val="22"/>
              </w:rPr>
              <w:t xml:space="preserve"> Evaluar la ejecución del Plan de acción y ajustes.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O1.R1.I2.A4.</w:t>
            </w:r>
            <w:r w:rsidRPr="003871D7">
              <w:rPr>
                <w:rFonts w:ascii="Calibri" w:eastAsia="Times New Roman" w:hAnsi="Calibri" w:cs="Calibri"/>
                <w:color w:val="000000"/>
                <w:kern w:val="0"/>
                <w:sz w:val="20"/>
                <w:szCs w:val="22"/>
              </w:rPr>
              <w:t xml:space="preserve"> Evaluar el impacto de la Política Nacional de Empleo durante el quinquenio.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left"/>
              <w:rPr>
                <w:rFonts w:eastAsia="Times New Roman"/>
                <w:color w:val="000000"/>
                <w:kern w:val="0"/>
                <w:sz w:val="20"/>
                <w:szCs w:val="20"/>
              </w:rPr>
            </w:pPr>
            <w:r w:rsidRPr="003871D7">
              <w:rPr>
                <w:rFonts w:eastAsia="Times New Roman"/>
                <w:color w:val="000000"/>
                <w:kern w:val="0"/>
                <w:sz w:val="20"/>
                <w:szCs w:val="20"/>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O1.R1.I3.A1</w:t>
            </w:r>
            <w:r w:rsidRPr="003871D7">
              <w:rPr>
                <w:rFonts w:ascii="Calibri" w:eastAsia="Times New Roman" w:hAnsi="Calibri" w:cs="Calibri"/>
                <w:color w:val="000000"/>
                <w:kern w:val="0"/>
                <w:sz w:val="20"/>
                <w:szCs w:val="22"/>
              </w:rPr>
              <w:t>. Implementar la Política de Empleo Juvenil y el Plan de acción anual.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O1.R1.I3.A2.</w:t>
            </w:r>
            <w:r w:rsidRPr="003871D7">
              <w:rPr>
                <w:rFonts w:ascii="Calibri" w:eastAsia="Times New Roman" w:hAnsi="Calibri" w:cs="Calibri"/>
                <w:color w:val="000000"/>
                <w:kern w:val="0"/>
                <w:sz w:val="20"/>
                <w:szCs w:val="22"/>
              </w:rPr>
              <w:t xml:space="preserve"> Ejecutar Plan de acción anual de la Política de Empleo Juvenil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O1.R1.I3.A3.</w:t>
            </w:r>
            <w:r w:rsidRPr="003871D7">
              <w:rPr>
                <w:rFonts w:ascii="Calibri" w:eastAsia="Times New Roman" w:hAnsi="Calibri" w:cs="Calibri"/>
                <w:color w:val="000000"/>
                <w:kern w:val="0"/>
                <w:sz w:val="20"/>
                <w:szCs w:val="22"/>
              </w:rPr>
              <w:t xml:space="preserve"> Evaluar la ejecución del Plan de acción y ajustes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O1.R1.I3.A4.</w:t>
            </w:r>
            <w:r w:rsidRPr="003871D7">
              <w:rPr>
                <w:rFonts w:ascii="Calibri" w:eastAsia="Times New Roman" w:hAnsi="Calibri" w:cs="Calibri"/>
                <w:color w:val="000000"/>
                <w:kern w:val="0"/>
                <w:sz w:val="20"/>
                <w:szCs w:val="22"/>
              </w:rPr>
              <w:t xml:space="preserve"> Evaluar el impacto de la Política de Empleo Juvenil durante el quinquenio.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O1.R1.I4.A1.</w:t>
            </w:r>
            <w:r w:rsidRPr="003871D7">
              <w:rPr>
                <w:rFonts w:ascii="Calibri" w:eastAsia="Times New Roman" w:hAnsi="Calibri" w:cs="Calibri"/>
                <w:color w:val="000000"/>
                <w:kern w:val="0"/>
                <w:sz w:val="20"/>
                <w:szCs w:val="22"/>
              </w:rPr>
              <w:t xml:space="preserve"> Instalar Bolsas de Empleo Local en 10 municipios.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O1.R1.I4.A2.</w:t>
            </w:r>
            <w:r w:rsidRPr="003871D7">
              <w:rPr>
                <w:rFonts w:ascii="Calibri" w:eastAsia="Times New Roman" w:hAnsi="Calibri" w:cs="Calibri"/>
                <w:color w:val="000000"/>
                <w:kern w:val="0"/>
                <w:sz w:val="20"/>
                <w:szCs w:val="22"/>
              </w:rPr>
              <w:t xml:space="preserve"> Instalar Bolsas de Empleo Local en 12 municipios.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O1.R1.I4.A3.</w:t>
            </w:r>
            <w:r w:rsidRPr="003871D7">
              <w:rPr>
                <w:rFonts w:ascii="Calibri" w:eastAsia="Times New Roman" w:hAnsi="Calibri" w:cs="Calibri"/>
                <w:color w:val="000000"/>
                <w:kern w:val="0"/>
                <w:sz w:val="20"/>
                <w:szCs w:val="22"/>
              </w:rPr>
              <w:t xml:space="preserve"> Instalar Bolsas de Empleo Local en 5 municipios.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O1.R1.I4.A4.</w:t>
            </w:r>
            <w:r w:rsidRPr="003871D7">
              <w:rPr>
                <w:rFonts w:ascii="Calibri" w:eastAsia="Times New Roman" w:hAnsi="Calibri" w:cs="Calibri"/>
                <w:color w:val="000000"/>
                <w:kern w:val="0"/>
                <w:sz w:val="20"/>
                <w:szCs w:val="22"/>
              </w:rPr>
              <w:t xml:space="preserve"> Instalar Bolsas de Empleo Local en 6 municipios.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O1.R1.I4.A5.</w:t>
            </w:r>
            <w:r w:rsidRPr="003871D7">
              <w:rPr>
                <w:rFonts w:ascii="Calibri" w:eastAsia="Times New Roman" w:hAnsi="Calibri" w:cs="Calibri"/>
                <w:color w:val="000000"/>
                <w:kern w:val="0"/>
                <w:sz w:val="20"/>
                <w:szCs w:val="22"/>
              </w:rPr>
              <w:t xml:space="preserve"> Instalar Bolsas de Empleo Local en 6 municipios.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O1.R2.I1.A1.</w:t>
            </w:r>
            <w:r w:rsidRPr="003871D7">
              <w:rPr>
                <w:rFonts w:ascii="Calibri" w:eastAsia="Times New Roman" w:hAnsi="Calibri" w:cs="Calibri"/>
                <w:color w:val="000000"/>
                <w:kern w:val="0"/>
                <w:sz w:val="20"/>
                <w:szCs w:val="22"/>
              </w:rPr>
              <w:t xml:space="preserve"> Implementar Estrategia de Intermediación de Empleo, Plan de Acción y sistema de monitoreo y seguimiento.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O1.R2.I1.A2. </w:t>
            </w:r>
            <w:r w:rsidRPr="003871D7">
              <w:rPr>
                <w:rFonts w:ascii="Calibri" w:eastAsia="Times New Roman" w:hAnsi="Calibri" w:cs="Calibri"/>
                <w:color w:val="000000"/>
                <w:kern w:val="0"/>
                <w:sz w:val="20"/>
                <w:szCs w:val="22"/>
              </w:rPr>
              <w:t>Fortalecida la participación del MTPS a nivel sectorial y en los 14 gabinetes departamentales, para asumir la agenda de empleo a partir del 2015.</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O1.R2.I1.A3.</w:t>
            </w:r>
            <w:r w:rsidRPr="003871D7">
              <w:rPr>
                <w:rFonts w:ascii="Calibri" w:eastAsia="Times New Roman" w:hAnsi="Calibri" w:cs="Calibri"/>
                <w:color w:val="000000"/>
                <w:kern w:val="0"/>
                <w:sz w:val="20"/>
                <w:szCs w:val="22"/>
              </w:rPr>
              <w:t xml:space="preserve"> Incrementar el número de empresas privadas, públicas y autónomas y en un 50% las ofertas de empleo con énfasis en los grupos prioritarios a partir del 2015.</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O1.R2.I1.A4.</w:t>
            </w:r>
            <w:r w:rsidRPr="003871D7">
              <w:rPr>
                <w:rFonts w:ascii="Calibri" w:eastAsia="Times New Roman" w:hAnsi="Calibri" w:cs="Calibri"/>
                <w:color w:val="000000"/>
                <w:kern w:val="0"/>
                <w:sz w:val="20"/>
                <w:szCs w:val="22"/>
              </w:rPr>
              <w:t xml:space="preserve"> Actualizar el Portal de Empleo con perspectiva de género actualizado con acciones positivas prioritariamente para juventudes, mujeres, personas con discapacidad y población LGBTI.</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O1.R2.I1.A5.</w:t>
            </w:r>
            <w:r w:rsidRPr="003871D7">
              <w:rPr>
                <w:rFonts w:ascii="Calibri" w:eastAsia="Times New Roman" w:hAnsi="Calibri" w:cs="Calibri"/>
                <w:color w:val="000000"/>
                <w:kern w:val="0"/>
                <w:sz w:val="20"/>
                <w:szCs w:val="22"/>
              </w:rPr>
              <w:t xml:space="preserve"> Desarrollar estudio de prospección de mercado laboral, enfocado en los territorios de intervención de FOMILENIO II, a través del Observatorio del Mercado Laboral (OML).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O1.R2.I1.A6.</w:t>
            </w:r>
            <w:r w:rsidRPr="003871D7">
              <w:rPr>
                <w:rFonts w:ascii="Calibri" w:eastAsia="Times New Roman" w:hAnsi="Calibri" w:cs="Calibri"/>
                <w:color w:val="000000"/>
                <w:kern w:val="0"/>
                <w:sz w:val="20"/>
                <w:szCs w:val="22"/>
              </w:rPr>
              <w:t xml:space="preserve"> Evaluación de la ejecución del plan de acción de la Estrategia de Intermediación de Empleo y propuestas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O1.R2.I1.A7.</w:t>
            </w:r>
            <w:r w:rsidRPr="003871D7">
              <w:rPr>
                <w:rFonts w:ascii="Calibri" w:eastAsia="Times New Roman" w:hAnsi="Calibri" w:cs="Calibri"/>
                <w:color w:val="000000"/>
                <w:kern w:val="0"/>
                <w:sz w:val="20"/>
                <w:szCs w:val="22"/>
              </w:rPr>
              <w:t xml:space="preserve"> Desarrollar estudio de prospección de mercado laboral, enfocado en los territorios de la zona paracentral del país, a través del Observatorio del Mercado Laboral (OML).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O1.R2.I1.A8.</w:t>
            </w:r>
            <w:r w:rsidRPr="003871D7">
              <w:rPr>
                <w:rFonts w:ascii="Calibri" w:eastAsia="Times New Roman" w:hAnsi="Calibri" w:cs="Calibri"/>
                <w:color w:val="000000"/>
                <w:kern w:val="0"/>
                <w:sz w:val="20"/>
                <w:szCs w:val="22"/>
              </w:rPr>
              <w:t xml:space="preserve"> Ejecución del Plan de acción, monitoreo y seguimiento.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O1.R2.I1.A9.</w:t>
            </w:r>
            <w:r w:rsidRPr="003871D7">
              <w:rPr>
                <w:rFonts w:ascii="Calibri" w:eastAsia="Times New Roman" w:hAnsi="Calibri" w:cs="Calibri"/>
                <w:color w:val="000000"/>
                <w:kern w:val="0"/>
                <w:sz w:val="20"/>
                <w:szCs w:val="22"/>
              </w:rPr>
              <w:t xml:space="preserve"> Desarrollar estudio de prospección de mercado laboral, enfocado en los territorios de la zona oriental del país, a través del Observatorio del Mercado Laboral (OML).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O1.R2.I1.A10</w:t>
            </w:r>
            <w:r w:rsidRPr="003871D7">
              <w:rPr>
                <w:rFonts w:ascii="Calibri" w:eastAsia="Times New Roman" w:hAnsi="Calibri" w:cs="Calibri"/>
                <w:color w:val="000000"/>
                <w:kern w:val="0"/>
                <w:sz w:val="20"/>
                <w:szCs w:val="22"/>
              </w:rPr>
              <w:t>. Desarrollar estudio de prospección de mercado laboral, enfocado en los territorios de la zona occidental del país, a través del Observatorio del Mercado Laboral (OML).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O1.R2.I1.A11.</w:t>
            </w:r>
            <w:r w:rsidRPr="003871D7">
              <w:rPr>
                <w:rFonts w:ascii="Calibri" w:eastAsia="Times New Roman" w:hAnsi="Calibri" w:cs="Calibri"/>
                <w:color w:val="000000"/>
                <w:kern w:val="0"/>
                <w:sz w:val="20"/>
                <w:szCs w:val="22"/>
              </w:rPr>
              <w:t xml:space="preserve"> Evaluación de la ejecución quinquenal del plan de acción de la Estrategia de Intermediación de Empleo y propuestas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O1.R3.I1.A1</w:t>
            </w:r>
            <w:r w:rsidRPr="003871D7">
              <w:rPr>
                <w:rFonts w:ascii="Calibri" w:eastAsia="Times New Roman" w:hAnsi="Calibri" w:cs="Calibri"/>
                <w:color w:val="000000"/>
                <w:kern w:val="0"/>
                <w:sz w:val="20"/>
                <w:szCs w:val="22"/>
              </w:rPr>
              <w:t xml:space="preserve">. 168 kioskos móviles realizados a nivel nacional, atendiendo a 3360 personas con asesoría para trabajo por cuenta propia.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$16800,000.00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O1.R3.I1.A2.</w:t>
            </w:r>
            <w:r w:rsidRPr="003871D7">
              <w:rPr>
                <w:rFonts w:ascii="Calibri" w:eastAsia="Times New Roman" w:hAnsi="Calibri" w:cs="Calibri"/>
                <w:color w:val="000000"/>
                <w:kern w:val="0"/>
                <w:sz w:val="20"/>
                <w:szCs w:val="22"/>
              </w:rPr>
              <w:t xml:space="preserve"> 168 Ferias de autoempleo en 14 departamentos con participación de 3360 productoras y productores locales.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$16800,000.00</w:t>
            </w:r>
          </w:p>
        </w:tc>
      </w:tr>
      <w:tr w:rsidR="00F71429" w:rsidRPr="003871D7" w:rsidTr="00C6210D">
        <w:trPr>
          <w:trHeight w:val="15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O1.R4.I1.A1.</w:t>
            </w:r>
            <w:r w:rsidRPr="003871D7">
              <w:rPr>
                <w:rFonts w:ascii="Calibri" w:eastAsia="Times New Roman" w:hAnsi="Calibri" w:cs="Calibri"/>
                <w:color w:val="000000"/>
                <w:kern w:val="0"/>
                <w:sz w:val="20"/>
                <w:szCs w:val="22"/>
              </w:rPr>
              <w:t xml:space="preserve"> Identificar propuestas de Reformas a la Ley y sus Reglamentos con enfoque de Género, enfatizando el cumplimiento de derechos de las trabajadoras y los trabajadores en la Prevención de Riesgos Ocupacionales, con los aportes de sectores públicos y privados, organizaciones sindicales, gremiales empresariales, peritos especializados y empresas asesoras acreditadas por 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O1.R4.I1.A2.</w:t>
            </w:r>
            <w:r w:rsidRPr="003871D7">
              <w:rPr>
                <w:rFonts w:ascii="Calibri" w:eastAsia="Times New Roman" w:hAnsi="Calibri" w:cs="Calibri"/>
                <w:color w:val="000000"/>
                <w:kern w:val="0"/>
                <w:sz w:val="20"/>
                <w:szCs w:val="22"/>
              </w:rPr>
              <w:t xml:space="preserve"> Presentación de propuestas de Reformas a la LGPRLT a la Asamblea Legislativa para su aprobación.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O1.R4.I1.A3.</w:t>
            </w:r>
            <w:r w:rsidRPr="003871D7">
              <w:rPr>
                <w:rFonts w:ascii="Calibri" w:eastAsia="Times New Roman" w:hAnsi="Calibri" w:cs="Calibri"/>
                <w:color w:val="000000"/>
                <w:kern w:val="0"/>
                <w:sz w:val="20"/>
                <w:szCs w:val="22"/>
              </w:rPr>
              <w:t xml:space="preserve"> Presentación de Propuesta de reformas a los 4 Reglamentos de ejecución al Órgano Ejecutivo para su aprobación.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O1.R4.I1.A4.</w:t>
            </w:r>
            <w:r w:rsidRPr="003871D7">
              <w:rPr>
                <w:rFonts w:ascii="Calibri" w:eastAsia="Times New Roman" w:hAnsi="Calibri" w:cs="Calibri"/>
                <w:color w:val="000000"/>
                <w:kern w:val="0"/>
                <w:sz w:val="20"/>
                <w:szCs w:val="22"/>
              </w:rPr>
              <w:t xml:space="preserve">  Foros públicos  con los Sectores públicos y privados para la divulgación de las Reformas aprobadas.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O1.R4.I1.A5</w:t>
            </w:r>
            <w:r w:rsidRPr="003871D7">
              <w:rPr>
                <w:rFonts w:ascii="Calibri" w:eastAsia="Times New Roman" w:hAnsi="Calibri" w:cs="Calibri"/>
                <w:color w:val="000000"/>
                <w:kern w:val="0"/>
                <w:sz w:val="20"/>
                <w:szCs w:val="22"/>
              </w:rPr>
              <w:t>. Ejecución  implementación de LGPRLT y sus Reglamentos con  reformas  aprobadas.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O1.R4.I1.A6</w:t>
            </w:r>
            <w:r w:rsidRPr="003871D7">
              <w:rPr>
                <w:rFonts w:ascii="Calibri" w:eastAsia="Times New Roman" w:hAnsi="Calibri" w:cs="Calibri"/>
                <w:color w:val="000000"/>
                <w:kern w:val="0"/>
                <w:sz w:val="20"/>
                <w:szCs w:val="22"/>
              </w:rPr>
              <w:t>. Evaluar implementación de reformas de la LGPRLT.</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O1.R4.I2.A1</w:t>
            </w:r>
            <w:r w:rsidRPr="003871D7">
              <w:rPr>
                <w:rFonts w:ascii="Calibri" w:eastAsia="Times New Roman" w:hAnsi="Calibri" w:cs="Calibri"/>
                <w:color w:val="000000"/>
                <w:kern w:val="0"/>
                <w:sz w:val="20"/>
                <w:szCs w:val="22"/>
              </w:rPr>
              <w:t>. Revisar y actualizar  proceso con plazos definidos para resolver las solicitudes presentadas por las personas naturales y jurídicas aspirantes a peritos especializados y empresas asesoras en materia de Prevención de Riesgos Ocupacionales.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O1.R4.I2.A2</w:t>
            </w:r>
            <w:r w:rsidRPr="003871D7">
              <w:rPr>
                <w:rFonts w:ascii="Calibri" w:eastAsia="Times New Roman" w:hAnsi="Calibri" w:cs="Calibri"/>
                <w:color w:val="000000"/>
                <w:kern w:val="0"/>
                <w:sz w:val="20"/>
                <w:szCs w:val="22"/>
              </w:rPr>
              <w:t>. Divulgar a personas naturales y jurídicas los procedimientos, requisitos exigidos y documentación a presentar para la obtención de la acreditación.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O1.R4.I2.A3.</w:t>
            </w:r>
            <w:r w:rsidRPr="003871D7">
              <w:rPr>
                <w:rFonts w:ascii="Calibri" w:eastAsia="Times New Roman" w:hAnsi="Calibri" w:cs="Calibri"/>
                <w:color w:val="000000"/>
                <w:kern w:val="0"/>
                <w:sz w:val="20"/>
                <w:szCs w:val="22"/>
              </w:rPr>
              <w:t xml:space="preserve"> Realizar auditorías a peritos especializados y empresas asesoras acreditadas para verificar el cumplimiento de las condiciones exigibles para el desarrollo de las actividades.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O1.R4.I3.A1.</w:t>
            </w:r>
            <w:r w:rsidRPr="003871D7">
              <w:rPr>
                <w:rFonts w:ascii="Calibri" w:eastAsia="Times New Roman" w:hAnsi="Calibri" w:cs="Calibri"/>
                <w:color w:val="000000"/>
                <w:kern w:val="0"/>
                <w:sz w:val="20"/>
                <w:szCs w:val="22"/>
              </w:rPr>
              <w:t xml:space="preserve"> Revisar y modernizar los procesos de seguridad de salud ocupacional.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O1.R4.I3.A2.</w:t>
            </w:r>
            <w:r w:rsidRPr="003871D7">
              <w:rPr>
                <w:rFonts w:ascii="Calibri" w:eastAsia="Times New Roman" w:hAnsi="Calibri" w:cs="Calibri"/>
                <w:color w:val="000000"/>
                <w:kern w:val="0"/>
                <w:sz w:val="20"/>
                <w:szCs w:val="22"/>
              </w:rPr>
              <w:t xml:space="preserve"> Promocionar, asesorar técnicamente verificar el cumplimiento de la LGPRLT y sus Reglamentos, desde una perspectiva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$123,000.00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O1.R4.I3.A3.</w:t>
            </w:r>
            <w:r w:rsidRPr="003871D7">
              <w:rPr>
                <w:rFonts w:ascii="Calibri" w:eastAsia="Times New Roman" w:hAnsi="Calibri" w:cs="Calibri"/>
                <w:color w:val="000000"/>
                <w:kern w:val="0"/>
                <w:sz w:val="20"/>
                <w:szCs w:val="22"/>
              </w:rPr>
              <w:t xml:space="preserve"> Automatizar los procesos de seguridad y salud ocupacional.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O1.R4.I3.A4.</w:t>
            </w:r>
            <w:r w:rsidRPr="003871D7">
              <w:rPr>
                <w:rFonts w:ascii="Calibri" w:eastAsia="Times New Roman" w:hAnsi="Calibri" w:cs="Calibri"/>
                <w:color w:val="000000"/>
                <w:kern w:val="0"/>
                <w:sz w:val="20"/>
                <w:szCs w:val="22"/>
              </w:rPr>
              <w:t xml:space="preserve"> Implementar sistema de prevención de riesgos ocupacionales.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O1.R4.I3.A5.</w:t>
            </w:r>
            <w:r w:rsidRPr="003871D7">
              <w:rPr>
                <w:rFonts w:ascii="Calibri" w:eastAsia="Times New Roman" w:hAnsi="Calibri" w:cs="Calibri"/>
                <w:color w:val="000000"/>
                <w:kern w:val="0"/>
                <w:sz w:val="20"/>
                <w:szCs w:val="22"/>
              </w:rPr>
              <w:t xml:space="preserve"> Evaluar y propuesta de  mejora del sistema de prevención de riesgos ocupacionales.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O2.R5.I1.A1.</w:t>
            </w:r>
            <w:r w:rsidRPr="003871D7">
              <w:rPr>
                <w:rFonts w:ascii="Calibri" w:eastAsia="Times New Roman" w:hAnsi="Calibri" w:cs="Calibri"/>
                <w:color w:val="000000"/>
                <w:kern w:val="0"/>
                <w:sz w:val="20"/>
                <w:szCs w:val="22"/>
              </w:rPr>
              <w:t xml:space="preserve"> Reforzar las capacidades del personal  de supervisión, y jefaturas para garantizar el uso del sistema a nivel nacional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O2.R5.I1.A2.</w:t>
            </w:r>
            <w:r w:rsidRPr="003871D7">
              <w:rPr>
                <w:rFonts w:ascii="Calibri" w:eastAsia="Times New Roman" w:hAnsi="Calibri" w:cs="Calibri"/>
                <w:color w:val="000000"/>
                <w:kern w:val="0"/>
                <w:sz w:val="20"/>
                <w:szCs w:val="22"/>
              </w:rPr>
              <w:t xml:space="preserve"> Reforzar las competencias del personal de inspección para el uso del sistema informático a nivel nacional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O2.R5.I1.A3.</w:t>
            </w:r>
            <w:r w:rsidRPr="003871D7">
              <w:rPr>
                <w:rFonts w:ascii="Calibri" w:eastAsia="Times New Roman" w:hAnsi="Calibri" w:cs="Calibri"/>
                <w:color w:val="000000"/>
                <w:kern w:val="0"/>
                <w:sz w:val="20"/>
                <w:szCs w:val="22"/>
              </w:rPr>
              <w:t xml:space="preserve"> Mantener un equipo de Mejora de la DGIT que permita un funcionamiento y uso eficiente del sistema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$135,000.00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O2.R5.I1.A4.</w:t>
            </w:r>
            <w:r w:rsidRPr="003871D7">
              <w:rPr>
                <w:rFonts w:ascii="Calibri" w:eastAsia="Times New Roman" w:hAnsi="Calibri" w:cs="Calibri"/>
                <w:color w:val="000000"/>
                <w:kern w:val="0"/>
                <w:sz w:val="20"/>
                <w:szCs w:val="22"/>
              </w:rPr>
              <w:t xml:space="preserve"> Elaborar el Diagnostico con propuestas y recomendaciones para los servicios en línea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O2.R5.I1.A5.</w:t>
            </w:r>
            <w:r w:rsidRPr="003871D7">
              <w:rPr>
                <w:rFonts w:ascii="Calibri" w:eastAsia="Times New Roman" w:hAnsi="Calibri" w:cs="Calibri"/>
                <w:color w:val="000000"/>
                <w:kern w:val="0"/>
                <w:sz w:val="20"/>
                <w:szCs w:val="22"/>
              </w:rPr>
              <w:t xml:space="preserve"> Establecer un Sistema de  Indicadores que permita realizar el monitoreo y seguimiento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O2.R5.I1.A6.</w:t>
            </w:r>
            <w:r w:rsidRPr="003871D7">
              <w:rPr>
                <w:rFonts w:ascii="Calibri" w:eastAsia="Times New Roman" w:hAnsi="Calibri" w:cs="Calibri"/>
                <w:color w:val="000000"/>
                <w:kern w:val="0"/>
                <w:sz w:val="20"/>
                <w:szCs w:val="22"/>
              </w:rPr>
              <w:t xml:space="preserve"> Elaborar un Protocolo de Atención y Respuesta a las solicitudes de Inspección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O2.R5.I1.A7</w:t>
            </w:r>
            <w:r w:rsidRPr="003871D7">
              <w:rPr>
                <w:rFonts w:ascii="Calibri" w:eastAsia="Times New Roman" w:hAnsi="Calibri" w:cs="Calibri"/>
                <w:color w:val="000000"/>
                <w:kern w:val="0"/>
                <w:sz w:val="20"/>
                <w:szCs w:val="22"/>
              </w:rPr>
              <w:t>. Actualizar las capacidades del personal  de supervisión y jefaturas para garantizar el uso del sistema a nivel nacional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$220,000.00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O2.R5.I1.A8</w:t>
            </w:r>
            <w:r w:rsidRPr="003871D7">
              <w:rPr>
                <w:rFonts w:ascii="Calibri" w:eastAsia="Times New Roman" w:hAnsi="Calibri" w:cs="Calibri"/>
                <w:color w:val="000000"/>
                <w:kern w:val="0"/>
                <w:sz w:val="20"/>
                <w:szCs w:val="22"/>
              </w:rPr>
              <w:t>. Actualizar las competencias del personal de inspección para el uso del sistema informático a nivel nacional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$220,000.00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O2.R5.I1.A9.</w:t>
            </w:r>
            <w:r w:rsidRPr="003871D7">
              <w:rPr>
                <w:rFonts w:ascii="Calibri" w:eastAsia="Times New Roman" w:hAnsi="Calibri" w:cs="Calibri"/>
                <w:color w:val="000000"/>
                <w:kern w:val="0"/>
                <w:sz w:val="20"/>
                <w:szCs w:val="22"/>
              </w:rPr>
              <w:t xml:space="preserve"> Evaluación del SNIT y propuestas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O2.R5.I1.A10.</w:t>
            </w:r>
            <w:r w:rsidRPr="003871D7">
              <w:rPr>
                <w:rFonts w:ascii="Calibri" w:eastAsia="Times New Roman" w:hAnsi="Calibri" w:cs="Calibri"/>
                <w:color w:val="000000"/>
                <w:kern w:val="0"/>
                <w:sz w:val="20"/>
                <w:szCs w:val="22"/>
              </w:rPr>
              <w:t xml:space="preserve"> Implementación de Dispositivos Móviles para dar seguimiento en línea a los casos de inspección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O2.R5.I2.A1.</w:t>
            </w:r>
            <w:r w:rsidRPr="003871D7">
              <w:rPr>
                <w:rFonts w:ascii="Calibri" w:eastAsia="Times New Roman" w:hAnsi="Calibri" w:cs="Calibri"/>
                <w:color w:val="000000"/>
                <w:kern w:val="0"/>
                <w:sz w:val="20"/>
                <w:szCs w:val="22"/>
              </w:rPr>
              <w:t xml:space="preserve"> Identificar y priorizar los derechos más vulnerados, tipos de empresa infractoras y sectores afectados en cada territorio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O2.R5.I2.A2.</w:t>
            </w:r>
            <w:r w:rsidRPr="003871D7">
              <w:rPr>
                <w:rFonts w:ascii="Calibri" w:eastAsia="Times New Roman" w:hAnsi="Calibri" w:cs="Calibri"/>
                <w:color w:val="000000"/>
                <w:kern w:val="0"/>
                <w:sz w:val="20"/>
                <w:szCs w:val="22"/>
              </w:rPr>
              <w:t xml:space="preserve"> Elaborar Planes focalizados de acuerdo a la priorización y capacitar al personal de inspección que le dará seguimiento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O2.R6.I1.A1.</w:t>
            </w:r>
            <w:r w:rsidRPr="003871D7">
              <w:rPr>
                <w:rFonts w:ascii="Calibri" w:eastAsia="Times New Roman" w:hAnsi="Calibri" w:cs="Calibri"/>
                <w:color w:val="000000"/>
                <w:kern w:val="0"/>
                <w:sz w:val="20"/>
                <w:szCs w:val="22"/>
              </w:rPr>
              <w:t xml:space="preserve"> 100% del personal de inspección con competencias para atender a todo tipo de  discriminación y violencia contra las mujeres en el ámbito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O2.R6.I1.A2. </w:t>
            </w:r>
            <w:r w:rsidRPr="003871D7">
              <w:rPr>
                <w:rFonts w:ascii="Calibri" w:eastAsia="Times New Roman" w:hAnsi="Calibri" w:cs="Calibri"/>
                <w:color w:val="000000"/>
                <w:kern w:val="0"/>
                <w:sz w:val="20"/>
                <w:szCs w:val="22"/>
              </w:rPr>
              <w:t xml:space="preserve">100% del personal de inspección capacitados en derechos de las mujeres,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O2.R6.I1.A3.</w:t>
            </w:r>
            <w:r w:rsidRPr="003871D7">
              <w:rPr>
                <w:rFonts w:ascii="Calibri" w:eastAsia="Times New Roman" w:hAnsi="Calibri" w:cs="Calibri"/>
                <w:color w:val="000000"/>
                <w:kern w:val="0"/>
                <w:sz w:val="20"/>
                <w:szCs w:val="22"/>
              </w:rPr>
              <w:t xml:space="preserve"> Fortalecimiento de la Unidad contra Actos Laborales Discriminatorios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noWrap/>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O2.R6.I1.A4.</w:t>
            </w:r>
            <w:r w:rsidRPr="003871D7">
              <w:rPr>
                <w:rFonts w:ascii="Calibri" w:eastAsia="Times New Roman" w:hAnsi="Calibri" w:cs="Calibri"/>
                <w:color w:val="000000"/>
                <w:kern w:val="0"/>
                <w:sz w:val="20"/>
                <w:szCs w:val="22"/>
              </w:rPr>
              <w:t xml:space="preserve"> Actualización de competencias del personal de inspección para atender a todo tipo de  discriminación y violencia contra las mujeres en el ámbito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O2.R6.I1.A5.</w:t>
            </w:r>
            <w:r w:rsidRPr="003871D7">
              <w:rPr>
                <w:rFonts w:ascii="Calibri" w:eastAsia="Times New Roman" w:hAnsi="Calibri" w:cs="Calibri"/>
                <w:color w:val="000000"/>
                <w:kern w:val="0"/>
                <w:sz w:val="20"/>
                <w:szCs w:val="22"/>
              </w:rPr>
              <w:t xml:space="preserve"> Actualización de competencias del personal de inspección en derechos de las mujeres,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O2.R7.I1.A1.</w:t>
            </w:r>
            <w:r w:rsidRPr="003871D7">
              <w:rPr>
                <w:rFonts w:ascii="Calibri" w:eastAsia="Times New Roman" w:hAnsi="Calibri" w:cs="Calibri"/>
                <w:color w:val="000000"/>
                <w:kern w:val="0"/>
                <w:sz w:val="20"/>
                <w:szCs w:val="22"/>
              </w:rPr>
              <w:t xml:space="preserve"> Elaborar Mecanismo de Rendición de Cuentas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O2.R7.I1.A2</w:t>
            </w:r>
            <w:r w:rsidRPr="003871D7">
              <w:rPr>
                <w:rFonts w:ascii="Calibri" w:eastAsia="Times New Roman" w:hAnsi="Calibri" w:cs="Calibri"/>
                <w:color w:val="000000"/>
                <w:kern w:val="0"/>
                <w:sz w:val="20"/>
                <w:szCs w:val="22"/>
              </w:rPr>
              <w:t>. Organizar 4 Eventos Sectoriales de Rendición de Cuentas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O2.R7.I1.A3.</w:t>
            </w:r>
            <w:r w:rsidRPr="003871D7">
              <w:rPr>
                <w:rFonts w:ascii="Calibri" w:eastAsia="Times New Roman" w:hAnsi="Calibri" w:cs="Calibri"/>
                <w:color w:val="000000"/>
                <w:kern w:val="0"/>
                <w:sz w:val="20"/>
                <w:szCs w:val="22"/>
              </w:rPr>
              <w:t xml:space="preserve"> Revisión y actualización del Mecanismo de Rendición de Cuentas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O3.R8.I1.A1</w:t>
            </w:r>
            <w:r w:rsidRPr="003871D7">
              <w:rPr>
                <w:rFonts w:ascii="Calibri" w:eastAsia="Times New Roman" w:hAnsi="Calibri" w:cs="Calibri"/>
                <w:color w:val="000000"/>
                <w:kern w:val="0"/>
                <w:sz w:val="20"/>
                <w:szCs w:val="22"/>
              </w:rPr>
              <w:t>. Revisión, actualización e implementación de los instrumentos  para la elaboración de estatutos, contratos colectivos de trabajo, aplicando la Guía de lenguaje inclusivo y los Lineamientos para las acciones afirmativas para la igualdad de género del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O3.R8.I1.A2.</w:t>
            </w:r>
            <w:r w:rsidRPr="003871D7">
              <w:rPr>
                <w:rFonts w:ascii="Calibri" w:eastAsia="Times New Roman" w:hAnsi="Calibri" w:cs="Calibri"/>
                <w:color w:val="000000"/>
                <w:kern w:val="0"/>
                <w:sz w:val="20"/>
                <w:szCs w:val="22"/>
              </w:rPr>
              <w:t xml:space="preserve"> Divulgar, asesorar y aplicar los instrumentos  para la elaboración de estatutos, contratos colectivos de trabajo, aplicando la Guía de lenguaje inclusivo y los Lineamientos para las acciones afirmativas para la igualdad de género del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O3.R8.I2.A1.</w:t>
            </w:r>
            <w:r w:rsidRPr="003871D7">
              <w:rPr>
                <w:rFonts w:ascii="Calibri" w:eastAsia="Times New Roman" w:hAnsi="Calibri" w:cs="Calibri"/>
                <w:color w:val="000000"/>
                <w:kern w:val="0"/>
                <w:sz w:val="20"/>
                <w:szCs w:val="22"/>
              </w:rPr>
              <w:t xml:space="preserve"> Revisión, actualización y aplicación  del instructivo para la elaboración de Reglamento Interno, para incluir acciones afirmativas y la Normativa Nacional para la Igualdad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O3.R8.I2.A2. </w:t>
            </w:r>
            <w:r w:rsidRPr="003871D7">
              <w:rPr>
                <w:rFonts w:ascii="Calibri" w:eastAsia="Times New Roman" w:hAnsi="Calibri" w:cs="Calibri"/>
                <w:color w:val="000000"/>
                <w:kern w:val="0"/>
                <w:sz w:val="20"/>
                <w:szCs w:val="22"/>
              </w:rPr>
              <w:t>Divulgación y aplicación  del instructivo para la elaboración de Reglamento Interno, para incluir acciones afirmativas y la Normativa Nacional para la Igualdad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O3.R8.I3.A1.</w:t>
            </w:r>
            <w:r w:rsidRPr="003871D7">
              <w:rPr>
                <w:rFonts w:ascii="Calibri" w:eastAsia="Times New Roman" w:hAnsi="Calibri" w:cs="Calibri"/>
                <w:color w:val="000000"/>
                <w:kern w:val="0"/>
                <w:sz w:val="20"/>
                <w:szCs w:val="22"/>
              </w:rPr>
              <w:t xml:space="preserve"> Diagnóstico a partir de línea base para medir nivel de satisfacción de personas usuarias en cuanto a la atención.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O3.R8.I3.A2.</w:t>
            </w:r>
            <w:r w:rsidRPr="003871D7">
              <w:rPr>
                <w:rFonts w:ascii="Calibri" w:eastAsia="Times New Roman" w:hAnsi="Calibri" w:cs="Calibri"/>
                <w:color w:val="000000"/>
                <w:kern w:val="0"/>
                <w:sz w:val="20"/>
                <w:szCs w:val="22"/>
              </w:rPr>
              <w:t xml:space="preserve"> Adecuar los espacios físicos para una asesoría personalizada y privada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O3.R8.I3.A3.</w:t>
            </w:r>
            <w:r w:rsidRPr="003871D7">
              <w:rPr>
                <w:rFonts w:ascii="Calibri" w:eastAsia="Times New Roman" w:hAnsi="Calibri" w:cs="Calibri"/>
                <w:color w:val="000000"/>
                <w:kern w:val="0"/>
                <w:sz w:val="20"/>
                <w:szCs w:val="22"/>
              </w:rPr>
              <w:t xml:space="preserve"> Fortalecer las capacidades del personal para la defensa de los derechos de las trabajadoras y trabajadores.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$220,000.00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O3.R9.I1.A1.</w:t>
            </w:r>
            <w:r w:rsidRPr="003871D7">
              <w:rPr>
                <w:rFonts w:ascii="Calibri" w:eastAsia="Times New Roman" w:hAnsi="Calibri" w:cs="Calibri"/>
                <w:color w:val="000000"/>
                <w:kern w:val="0"/>
                <w:sz w:val="20"/>
                <w:szCs w:val="22"/>
              </w:rPr>
              <w:t xml:space="preserve"> Digitalizado el archivo de expedientes de Organizaciones Sindicales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O3.R9.I1.A2.</w:t>
            </w:r>
            <w:r w:rsidRPr="003871D7">
              <w:rPr>
                <w:rFonts w:ascii="Calibri" w:eastAsia="Times New Roman" w:hAnsi="Calibri" w:cs="Calibri"/>
                <w:color w:val="000000"/>
                <w:kern w:val="0"/>
                <w:sz w:val="20"/>
                <w:szCs w:val="22"/>
              </w:rPr>
              <w:t xml:space="preserve"> Solicitudes de Tramites de Organizaciones Sindicales recibidas son digitalizadas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O3.R9.I1.A3.</w:t>
            </w:r>
            <w:r w:rsidRPr="003871D7">
              <w:rPr>
                <w:rFonts w:ascii="Calibri" w:eastAsia="Times New Roman" w:hAnsi="Calibri" w:cs="Calibri"/>
                <w:color w:val="000000"/>
                <w:kern w:val="0"/>
                <w:sz w:val="20"/>
                <w:szCs w:val="22"/>
              </w:rPr>
              <w:t xml:space="preserve"> Implementación del Sistema Informático que dé seguimiento al flujo de trabajo de los procesos de Organizaciones Sindicales., trámites de conciliaciones individuales y colectivas y Aprobación de Reglamentos Internos de Trabajo.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O3.R9.I1.A4.</w:t>
            </w:r>
            <w:r w:rsidRPr="003871D7">
              <w:rPr>
                <w:rFonts w:ascii="Calibri" w:eastAsia="Times New Roman" w:hAnsi="Calibri" w:cs="Calibri"/>
                <w:color w:val="000000"/>
                <w:kern w:val="0"/>
                <w:sz w:val="20"/>
                <w:szCs w:val="22"/>
              </w:rPr>
              <w:t xml:space="preserve"> 100% de consultas en línea de los trámites que se realizan en esta Dirección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O3.R9.I1.A5.</w:t>
            </w:r>
            <w:r w:rsidRPr="003871D7">
              <w:rPr>
                <w:rFonts w:ascii="Calibri" w:eastAsia="Times New Roman" w:hAnsi="Calibri" w:cs="Calibri"/>
                <w:color w:val="000000"/>
                <w:kern w:val="0"/>
                <w:sz w:val="20"/>
                <w:szCs w:val="22"/>
              </w:rPr>
              <w:t xml:space="preserve"> Propuestas de ajustes del Sistema, para la mejora continua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O3.R9.I1.A6.</w:t>
            </w:r>
            <w:r w:rsidRPr="003871D7">
              <w:rPr>
                <w:rFonts w:ascii="Calibri" w:eastAsia="Times New Roman" w:hAnsi="Calibri" w:cs="Calibri"/>
                <w:color w:val="000000"/>
                <w:kern w:val="0"/>
                <w:sz w:val="20"/>
                <w:szCs w:val="22"/>
              </w:rPr>
              <w:t xml:space="preserve"> Implementación de ajustes y monitoreo.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O3.R9.I2.A1.</w:t>
            </w:r>
            <w:r w:rsidRPr="003871D7">
              <w:rPr>
                <w:rFonts w:ascii="Calibri" w:eastAsia="Times New Roman" w:hAnsi="Calibri" w:cs="Calibri"/>
                <w:color w:val="000000"/>
                <w:kern w:val="0"/>
                <w:sz w:val="20"/>
                <w:szCs w:val="22"/>
              </w:rPr>
              <w:t xml:space="preserve"> Apertura de  servicios de Conciliación en la Oficina Departamental de Chalatenango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O3.R9.I2.A2.</w:t>
            </w:r>
            <w:r w:rsidRPr="003871D7">
              <w:rPr>
                <w:rFonts w:ascii="Calibri" w:eastAsia="Times New Roman" w:hAnsi="Calibri" w:cs="Calibri"/>
                <w:color w:val="000000"/>
                <w:kern w:val="0"/>
                <w:sz w:val="20"/>
                <w:szCs w:val="22"/>
              </w:rPr>
              <w:t xml:space="preserve"> Apertura de  servicios de Conciliación en la Oficina Departamental de  La Libertad</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O3.R9.I2.A3.</w:t>
            </w:r>
            <w:r w:rsidRPr="003871D7">
              <w:rPr>
                <w:rFonts w:ascii="Calibri" w:eastAsia="Times New Roman" w:hAnsi="Calibri" w:cs="Calibri"/>
                <w:color w:val="000000"/>
                <w:kern w:val="0"/>
                <w:sz w:val="20"/>
                <w:szCs w:val="22"/>
              </w:rPr>
              <w:t xml:space="preserve"> Apertura de los servicios de Conciliación en la Oficina Departamental de Cuscatlán y Cabañas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O3.R9.I2.A4.</w:t>
            </w:r>
            <w:r w:rsidRPr="003871D7">
              <w:rPr>
                <w:rFonts w:ascii="Calibri" w:eastAsia="Times New Roman" w:hAnsi="Calibri" w:cs="Calibri"/>
                <w:color w:val="000000"/>
                <w:kern w:val="0"/>
                <w:sz w:val="20"/>
                <w:szCs w:val="22"/>
              </w:rPr>
              <w:t xml:space="preserve"> Apertura de los servicios de Conciliación en la Oficina Departamental de Morazán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O3.R9.I2.A5.</w:t>
            </w:r>
            <w:r w:rsidRPr="003871D7">
              <w:rPr>
                <w:rFonts w:ascii="Calibri" w:eastAsia="Times New Roman" w:hAnsi="Calibri" w:cs="Calibri"/>
                <w:color w:val="000000"/>
                <w:kern w:val="0"/>
                <w:sz w:val="20"/>
                <w:szCs w:val="22"/>
              </w:rPr>
              <w:t xml:space="preserve"> Apertura de los servicios de Conciliación en la Oficina Departamental de San Vicente.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O4.R10.I1.A1.</w:t>
            </w:r>
            <w:r w:rsidRPr="003871D7">
              <w:rPr>
                <w:rFonts w:ascii="Calibri" w:eastAsia="Times New Roman" w:hAnsi="Calibri" w:cs="Calibri"/>
                <w:color w:val="000000"/>
                <w:kern w:val="0"/>
                <w:sz w:val="20"/>
                <w:szCs w:val="22"/>
              </w:rPr>
              <w:t xml:space="preserve"> Elaboración de Plan y Ruta de acción por cada Convenio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O4.R10.I1.A2</w:t>
            </w:r>
            <w:r w:rsidRPr="003871D7">
              <w:rPr>
                <w:rFonts w:ascii="Calibri" w:eastAsia="Times New Roman" w:hAnsi="Calibri" w:cs="Calibri"/>
                <w:color w:val="000000"/>
                <w:kern w:val="0"/>
                <w:sz w:val="20"/>
                <w:szCs w:val="22"/>
              </w:rPr>
              <w:t xml:space="preserve">. Elaborar Marco de Trabajo de la Comisión de Alto Nivel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O4.R10.I1.A3.</w:t>
            </w:r>
            <w:r w:rsidRPr="003871D7">
              <w:rPr>
                <w:rFonts w:ascii="Calibri" w:eastAsia="Times New Roman" w:hAnsi="Calibri" w:cs="Calibri"/>
                <w:color w:val="000000"/>
                <w:kern w:val="0"/>
                <w:sz w:val="20"/>
                <w:szCs w:val="22"/>
              </w:rPr>
              <w:t xml:space="preserve"> Crear mecanismos de consulta tripartita y acciones de incidencia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O4.R10.I1.A4.</w:t>
            </w:r>
            <w:r w:rsidRPr="003871D7">
              <w:rPr>
                <w:rFonts w:ascii="Calibri" w:eastAsia="Times New Roman" w:hAnsi="Calibri" w:cs="Calibri"/>
                <w:color w:val="000000"/>
                <w:kern w:val="0"/>
                <w:sz w:val="20"/>
                <w:szCs w:val="22"/>
              </w:rPr>
              <w:t xml:space="preserve"> Actualizar Plan e identificar nuevos procesos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O4.R10.I1.A5.</w:t>
            </w:r>
            <w:r w:rsidRPr="003871D7">
              <w:rPr>
                <w:rFonts w:ascii="Calibri" w:eastAsia="Times New Roman" w:hAnsi="Calibri" w:cs="Calibri"/>
                <w:color w:val="000000"/>
                <w:kern w:val="0"/>
                <w:sz w:val="20"/>
                <w:szCs w:val="22"/>
              </w:rPr>
              <w:t xml:space="preserve"> Actualizar el Marco de Trabajo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O4.R10.I1.A6.</w:t>
            </w:r>
            <w:r w:rsidRPr="003871D7">
              <w:rPr>
                <w:rFonts w:ascii="Calibri" w:eastAsia="Times New Roman" w:hAnsi="Calibri" w:cs="Calibri"/>
                <w:color w:val="000000"/>
                <w:kern w:val="0"/>
                <w:sz w:val="20"/>
                <w:szCs w:val="22"/>
              </w:rPr>
              <w:t xml:space="preserve"> Seguimiento al mecanismo de consulta tripartita y acciones de incidencia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O4.R10.I1.A7.</w:t>
            </w:r>
            <w:r w:rsidRPr="003871D7">
              <w:rPr>
                <w:rFonts w:ascii="Calibri" w:eastAsia="Times New Roman" w:hAnsi="Calibri" w:cs="Calibri"/>
                <w:color w:val="000000"/>
                <w:kern w:val="0"/>
                <w:sz w:val="20"/>
                <w:szCs w:val="22"/>
              </w:rPr>
              <w:t xml:space="preserve"> 100% de los Convenios se encuentran presentados y en proceso de aprobación en Asamblea Legislativa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O4.R10.I1.A8.</w:t>
            </w:r>
            <w:r w:rsidRPr="003871D7">
              <w:rPr>
                <w:rFonts w:ascii="Calibri" w:eastAsia="Times New Roman" w:hAnsi="Calibri" w:cs="Calibri"/>
                <w:color w:val="000000"/>
                <w:kern w:val="0"/>
                <w:sz w:val="20"/>
                <w:szCs w:val="22"/>
              </w:rPr>
              <w:t xml:space="preserve"> Elaborar propuesta de Homologación de los Convenios Ratificados para su entrada en vigencia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O4.R10.I1.A9</w:t>
            </w:r>
            <w:r w:rsidRPr="003871D7">
              <w:rPr>
                <w:rFonts w:ascii="Calibri" w:eastAsia="Times New Roman" w:hAnsi="Calibri" w:cs="Calibri"/>
                <w:color w:val="000000"/>
                <w:kern w:val="0"/>
                <w:sz w:val="20"/>
                <w:szCs w:val="22"/>
              </w:rPr>
              <w:t>. Elaborar Memorias de los Convenios Ratificados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O4.R10.I2.A1</w:t>
            </w:r>
            <w:r w:rsidRPr="003871D7">
              <w:rPr>
                <w:rFonts w:ascii="Calibri" w:eastAsia="Times New Roman" w:hAnsi="Calibri" w:cs="Calibri"/>
                <w:color w:val="000000"/>
                <w:kern w:val="0"/>
                <w:sz w:val="20"/>
                <w:szCs w:val="22"/>
              </w:rPr>
              <w:t xml:space="preserve">. Elaborar los insumos que constituirán la exposición de motivos de las iniciativas de ley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O4.R10.I2.A2</w:t>
            </w:r>
            <w:r w:rsidRPr="003871D7">
              <w:rPr>
                <w:rFonts w:ascii="Calibri" w:eastAsia="Times New Roman" w:hAnsi="Calibri" w:cs="Calibri"/>
                <w:color w:val="000000"/>
                <w:kern w:val="0"/>
                <w:sz w:val="20"/>
                <w:szCs w:val="22"/>
              </w:rPr>
              <w:t>. Elaborar la ruta de formulación de las iniciativas legislativas por cada Convenio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O4.R10.I2.A3.</w:t>
            </w:r>
            <w:r w:rsidRPr="003871D7">
              <w:rPr>
                <w:rFonts w:ascii="Calibri" w:eastAsia="Times New Roman" w:hAnsi="Calibri" w:cs="Calibri"/>
                <w:color w:val="000000"/>
                <w:kern w:val="0"/>
                <w:sz w:val="20"/>
                <w:szCs w:val="22"/>
              </w:rPr>
              <w:t xml:space="preserve"> Crear mecanismos de consulta tripartita y acciones de incidencia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O4.R10.I2.A4.</w:t>
            </w:r>
            <w:r w:rsidRPr="003871D7">
              <w:rPr>
                <w:rFonts w:ascii="Calibri" w:eastAsia="Times New Roman" w:hAnsi="Calibri" w:cs="Calibri"/>
                <w:color w:val="000000"/>
                <w:kern w:val="0"/>
                <w:sz w:val="20"/>
                <w:szCs w:val="22"/>
              </w:rPr>
              <w:t xml:space="preserve"> Análisis de la legislación a reformar y/o crear para propuesta de ley.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O4.R10.I2.A5.</w:t>
            </w:r>
            <w:r w:rsidRPr="003871D7">
              <w:rPr>
                <w:rFonts w:ascii="Calibri" w:eastAsia="Times New Roman" w:hAnsi="Calibri" w:cs="Calibri"/>
                <w:color w:val="000000"/>
                <w:kern w:val="0"/>
                <w:sz w:val="20"/>
                <w:szCs w:val="22"/>
              </w:rPr>
              <w:t xml:space="preserve"> Actualizar y adecuar la ruta de formulación de las iniciativas legislativas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O4.R10.I2.A6.</w:t>
            </w:r>
            <w:r w:rsidRPr="003871D7">
              <w:rPr>
                <w:rFonts w:ascii="Calibri" w:eastAsia="Times New Roman" w:hAnsi="Calibri" w:cs="Calibri"/>
                <w:color w:val="000000"/>
                <w:kern w:val="0"/>
                <w:sz w:val="20"/>
                <w:szCs w:val="22"/>
              </w:rPr>
              <w:t xml:space="preserve"> Seguimiento al mecanismo de consulta tripartita y acciones de incidencia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$180,000.00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O4.R10.I2.A7.</w:t>
            </w:r>
            <w:r w:rsidRPr="003871D7">
              <w:rPr>
                <w:rFonts w:ascii="Calibri" w:eastAsia="Times New Roman" w:hAnsi="Calibri" w:cs="Calibri"/>
                <w:color w:val="000000"/>
                <w:kern w:val="0"/>
                <w:sz w:val="20"/>
                <w:szCs w:val="22"/>
              </w:rPr>
              <w:t xml:space="preserve"> Presentación a Asamblea Legislativa la propuesta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O4.R10.I2.A8. </w:t>
            </w:r>
            <w:r w:rsidRPr="003871D7">
              <w:rPr>
                <w:rFonts w:ascii="Calibri" w:eastAsia="Times New Roman" w:hAnsi="Calibri" w:cs="Calibri"/>
                <w:color w:val="000000"/>
                <w:kern w:val="0"/>
                <w:sz w:val="20"/>
                <w:szCs w:val="22"/>
              </w:rPr>
              <w:t>Seguimiento y difusión de la Legislación presentada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O4.R11.I1.A1.</w:t>
            </w:r>
            <w:r w:rsidRPr="003871D7">
              <w:rPr>
                <w:rFonts w:ascii="Calibri" w:eastAsia="Times New Roman" w:hAnsi="Calibri" w:cs="Calibri"/>
                <w:color w:val="000000"/>
                <w:kern w:val="0"/>
                <w:sz w:val="20"/>
                <w:szCs w:val="22"/>
              </w:rPr>
              <w:t xml:space="preserve"> Plan de intercambio y cooperación para el fomento del empleo decente y la igualdad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O4.R11.I1.A2.</w:t>
            </w:r>
            <w:r w:rsidRPr="003871D7">
              <w:rPr>
                <w:rFonts w:ascii="Calibri" w:eastAsia="Times New Roman" w:hAnsi="Calibri" w:cs="Calibri"/>
                <w:color w:val="000000"/>
                <w:kern w:val="0"/>
                <w:sz w:val="20"/>
                <w:szCs w:val="22"/>
              </w:rPr>
              <w:t xml:space="preserve"> Seguimiento, ejecución y adaptación del Plan de intercambio y cooperación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O4.R11.I2.A1.</w:t>
            </w:r>
            <w:r w:rsidRPr="003871D7">
              <w:rPr>
                <w:rFonts w:ascii="Calibri" w:eastAsia="Times New Roman" w:hAnsi="Calibri" w:cs="Calibri"/>
                <w:color w:val="000000"/>
                <w:kern w:val="0"/>
                <w:sz w:val="20"/>
                <w:szCs w:val="22"/>
              </w:rPr>
              <w:t xml:space="preserve"> Elaborar para su publicación informes y documentación remitida a organismos internacionales y multilaterales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O4.R11.I2.A2.</w:t>
            </w:r>
            <w:r w:rsidRPr="003871D7">
              <w:rPr>
                <w:rFonts w:ascii="Calibri" w:eastAsia="Times New Roman" w:hAnsi="Calibri" w:cs="Calibri"/>
                <w:color w:val="000000"/>
                <w:kern w:val="0"/>
                <w:sz w:val="20"/>
                <w:szCs w:val="22"/>
              </w:rPr>
              <w:t xml:space="preserve"> Revisión, actualización y divulgación de los informes y documentación remitida a organismos internacionales y multilaterales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$140,000.00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O4.R12.I1.A1. </w:t>
            </w:r>
            <w:r w:rsidRPr="003871D7">
              <w:rPr>
                <w:rFonts w:ascii="Calibri" w:eastAsia="Times New Roman" w:hAnsi="Calibri" w:cs="Calibri"/>
                <w:color w:val="000000"/>
                <w:kern w:val="0"/>
                <w:sz w:val="20"/>
                <w:szCs w:val="22"/>
              </w:rPr>
              <w:t xml:space="preserve">Elaborar protocolo institucional para la recolección de información ante lo solicitado por los Organismos Internacionales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O4.R12.I1.A2.</w:t>
            </w:r>
            <w:r w:rsidRPr="003871D7">
              <w:rPr>
                <w:rFonts w:ascii="Calibri" w:eastAsia="Times New Roman" w:hAnsi="Calibri" w:cs="Calibri"/>
                <w:color w:val="000000"/>
                <w:kern w:val="0"/>
                <w:sz w:val="20"/>
                <w:szCs w:val="22"/>
              </w:rPr>
              <w:t xml:space="preserve"> Crear mecanismos para la emisión de informes de país en materia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O4.R12.I1.A3.</w:t>
            </w:r>
            <w:r w:rsidRPr="003871D7">
              <w:rPr>
                <w:rFonts w:ascii="Calibri" w:eastAsia="Times New Roman" w:hAnsi="Calibri" w:cs="Calibri"/>
                <w:color w:val="000000"/>
                <w:kern w:val="0"/>
                <w:sz w:val="20"/>
                <w:szCs w:val="22"/>
              </w:rPr>
              <w:t xml:space="preserve"> Evaluar y actualizar el Protocolo Institucional para la recolección de información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O4.R12.I1.A4.</w:t>
            </w:r>
            <w:r w:rsidRPr="003871D7">
              <w:rPr>
                <w:rFonts w:ascii="Calibri" w:eastAsia="Times New Roman" w:hAnsi="Calibri" w:cs="Calibri"/>
                <w:color w:val="000000"/>
                <w:kern w:val="0"/>
                <w:sz w:val="20"/>
                <w:szCs w:val="22"/>
              </w:rPr>
              <w:t xml:space="preserve"> Seguimiento al mecanismo para la emisión de informes de país en materia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O4.R12.I2.A1.</w:t>
            </w:r>
            <w:r w:rsidRPr="003871D7">
              <w:rPr>
                <w:rFonts w:ascii="Calibri" w:eastAsia="Times New Roman" w:hAnsi="Calibri" w:cs="Calibri"/>
                <w:color w:val="000000"/>
                <w:kern w:val="0"/>
                <w:sz w:val="20"/>
                <w:szCs w:val="22"/>
              </w:rPr>
              <w:t xml:space="preserve"> Elaboración de Programación Operativa 2015-2017 de la Hoja de Ruta para hacer de El Salvador un país Libre de Trabajo Infantil y sus Peores Formas y Lanzamiento de la misma.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O4.R12.I2.A2.</w:t>
            </w:r>
            <w:r w:rsidRPr="003871D7">
              <w:rPr>
                <w:rFonts w:ascii="Calibri" w:eastAsia="Times New Roman" w:hAnsi="Calibri" w:cs="Calibri"/>
                <w:color w:val="000000"/>
                <w:kern w:val="0"/>
                <w:sz w:val="20"/>
                <w:szCs w:val="22"/>
              </w:rPr>
              <w:t xml:space="preserve"> Evaluación Intermedia de la Programación Operativa 2015-2017 de la Hoja de Ruta para hacer de El Salvador un país Libre de Trabajo Infantil y sus Peores Formas, para los ajustes y/o re direccionamiento de acciones.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O4.R12.I2.A3.</w:t>
            </w:r>
            <w:r w:rsidRPr="003871D7">
              <w:rPr>
                <w:rFonts w:ascii="Calibri" w:eastAsia="Times New Roman" w:hAnsi="Calibri" w:cs="Calibri"/>
                <w:color w:val="000000"/>
                <w:kern w:val="0"/>
                <w:sz w:val="20"/>
                <w:szCs w:val="22"/>
              </w:rPr>
              <w:t xml:space="preserve"> Verificación del seguimiento de la Planificación Operativa 2015-2017 de la Hoja de Ruta para hacer de El Salvador un país Libre de Trabajo Infantil y sus Peores Formas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O4.R12.I2.A4.</w:t>
            </w:r>
            <w:r w:rsidRPr="003871D7">
              <w:rPr>
                <w:rFonts w:ascii="Calibri" w:eastAsia="Times New Roman" w:hAnsi="Calibri" w:cs="Calibri"/>
                <w:color w:val="000000"/>
                <w:kern w:val="0"/>
                <w:sz w:val="20"/>
                <w:szCs w:val="22"/>
              </w:rPr>
              <w:t xml:space="preserve"> Autoevaluación del seguimiento en materia de erradicación de trabajo infantil a nivel nacional e internacional.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O4.R12.I2.A5.</w:t>
            </w:r>
            <w:r w:rsidRPr="003871D7">
              <w:rPr>
                <w:rFonts w:ascii="Calibri" w:eastAsia="Times New Roman" w:hAnsi="Calibri" w:cs="Calibri"/>
                <w:color w:val="000000"/>
                <w:kern w:val="0"/>
                <w:sz w:val="20"/>
                <w:szCs w:val="22"/>
              </w:rPr>
              <w:t xml:space="preserve"> Medición de resultados de las acciones en el quinquenio.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O5.R13.I1.A1.</w:t>
            </w:r>
            <w:r w:rsidRPr="003871D7">
              <w:rPr>
                <w:rFonts w:ascii="Calibri" w:eastAsia="Times New Roman" w:hAnsi="Calibri" w:cs="Calibri"/>
                <w:color w:val="000000"/>
                <w:kern w:val="0"/>
                <w:sz w:val="20"/>
                <w:szCs w:val="22"/>
              </w:rPr>
              <w:t xml:space="preserve"> La normativa institucional de Trabajo, armonizada con la  Ley de Igualdad, Equidad y Erradicación de la Discriminación contra las Mujeres -  LIE y LIEV.</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O5.R13.I1.A2.</w:t>
            </w:r>
            <w:r w:rsidRPr="003871D7">
              <w:rPr>
                <w:rFonts w:ascii="Calibri" w:eastAsia="Times New Roman" w:hAnsi="Calibri" w:cs="Calibri"/>
                <w:color w:val="000000"/>
                <w:kern w:val="0"/>
                <w:sz w:val="20"/>
                <w:szCs w:val="22"/>
              </w:rPr>
              <w:t xml:space="preserve"> Aplicación de la Guía  de un lenguaje inclusivo y no sexista y los lineamientos para la incorporación de acciones afirmativas en 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O5.R13.I1.A3.</w:t>
            </w:r>
            <w:r w:rsidRPr="003871D7">
              <w:rPr>
                <w:rFonts w:ascii="Calibri" w:eastAsia="Times New Roman" w:hAnsi="Calibri" w:cs="Calibri"/>
                <w:color w:val="000000"/>
                <w:kern w:val="0"/>
                <w:sz w:val="20"/>
                <w:szCs w:val="22"/>
              </w:rPr>
              <w:t xml:space="preserve"> Auditoria participativa de género y Plan de acción  actualizado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O5.R13.I1.A4.</w:t>
            </w:r>
            <w:r w:rsidRPr="003871D7">
              <w:rPr>
                <w:rFonts w:ascii="Calibri" w:eastAsia="Times New Roman" w:hAnsi="Calibri" w:cs="Calibri"/>
                <w:color w:val="000000"/>
                <w:kern w:val="0"/>
                <w:sz w:val="20"/>
                <w:szCs w:val="22"/>
              </w:rPr>
              <w:t xml:space="preserve"> Sistematización de la experiencia de transversalización del enfoque de género en 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O5.R13.I2.A1.</w:t>
            </w:r>
            <w:r w:rsidRPr="003871D7">
              <w:rPr>
                <w:rFonts w:ascii="Calibri" w:eastAsia="Times New Roman" w:hAnsi="Calibri" w:cs="Calibri"/>
                <w:color w:val="000000"/>
                <w:kern w:val="0"/>
                <w:sz w:val="20"/>
                <w:szCs w:val="22"/>
              </w:rPr>
              <w:t xml:space="preserve"> Proceso participativo de formulación de la política de igualdad de género, plan de acción anual y presupuesto realizado.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O5.R13.I2.A2.</w:t>
            </w:r>
            <w:r w:rsidRPr="003871D7">
              <w:rPr>
                <w:rFonts w:ascii="Calibri" w:eastAsia="Times New Roman" w:hAnsi="Calibri" w:cs="Calibri"/>
                <w:color w:val="000000"/>
                <w:kern w:val="0"/>
                <w:sz w:val="20"/>
                <w:szCs w:val="22"/>
              </w:rPr>
              <w:t xml:space="preserve"> Implementación del Plan de acción de la Política de igualdad de género del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$24,000.00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O5.R13.I2.A3.</w:t>
            </w:r>
            <w:r w:rsidRPr="003871D7">
              <w:rPr>
                <w:rFonts w:ascii="Calibri" w:eastAsia="Times New Roman" w:hAnsi="Calibri" w:cs="Calibri"/>
                <w:color w:val="000000"/>
                <w:kern w:val="0"/>
                <w:sz w:val="20"/>
                <w:szCs w:val="22"/>
              </w:rPr>
              <w:t xml:space="preserve"> Evaluación de avances y propuesta de ajustes a la Política de igualdad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O5.R13.I2.A4.</w:t>
            </w:r>
            <w:r w:rsidRPr="003871D7">
              <w:rPr>
                <w:rFonts w:ascii="Calibri" w:eastAsia="Times New Roman" w:hAnsi="Calibri" w:cs="Calibri"/>
                <w:color w:val="000000"/>
                <w:kern w:val="0"/>
                <w:sz w:val="20"/>
                <w:szCs w:val="22"/>
              </w:rPr>
              <w:t xml:space="preserve"> Sistematización de la experiencia de implementación de la política de género.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O5.R13.I3.A1. </w:t>
            </w:r>
            <w:r w:rsidRPr="003871D7">
              <w:rPr>
                <w:rFonts w:ascii="Calibri" w:eastAsia="Times New Roman" w:hAnsi="Calibri" w:cs="Calibri"/>
                <w:color w:val="000000"/>
                <w:kern w:val="0"/>
                <w:sz w:val="20"/>
                <w:szCs w:val="22"/>
              </w:rPr>
              <w:t>Elaborar y presentar para  aprobación el mecanismo institucional que ejecutara la Política institucional para la igualdad.</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O5.R13.I3.A2.</w:t>
            </w:r>
            <w:r w:rsidRPr="003871D7">
              <w:rPr>
                <w:rFonts w:ascii="Calibri" w:eastAsia="Times New Roman" w:hAnsi="Calibri" w:cs="Calibri"/>
                <w:color w:val="000000"/>
                <w:kern w:val="0"/>
                <w:sz w:val="20"/>
                <w:szCs w:val="22"/>
              </w:rPr>
              <w:t xml:space="preserve"> Organizado y  funcionando el mecanismo  institucional para la igualdad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O5.R13.I3.A3.</w:t>
            </w:r>
            <w:r w:rsidRPr="003871D7">
              <w:rPr>
                <w:rFonts w:ascii="Calibri" w:eastAsia="Times New Roman" w:hAnsi="Calibri" w:cs="Calibri"/>
                <w:color w:val="000000"/>
                <w:kern w:val="0"/>
                <w:sz w:val="20"/>
                <w:szCs w:val="22"/>
              </w:rPr>
              <w:t xml:space="preserve"> Mecanismo institucional para la igualdad de género funcionando y ejecutando la Política de igualdad y el Plan de acción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12000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$48,000.00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O5.R13.I3.A4.</w:t>
            </w:r>
            <w:r w:rsidRPr="003871D7">
              <w:rPr>
                <w:rFonts w:ascii="Calibri" w:eastAsia="Times New Roman" w:hAnsi="Calibri" w:cs="Calibri"/>
                <w:color w:val="000000"/>
                <w:kern w:val="0"/>
                <w:sz w:val="20"/>
                <w:szCs w:val="22"/>
              </w:rPr>
              <w:t xml:space="preserve"> Evaluación y actualización de la Política Institucional de género y el mecanismo de igualdad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bl>
    <w:p w:rsidR="00C6210D" w:rsidRDefault="00C6210D"/>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O5.R13.I4.A1.</w:t>
            </w:r>
            <w:r w:rsidRPr="003871D7">
              <w:rPr>
                <w:rFonts w:ascii="Calibri" w:eastAsia="Times New Roman" w:hAnsi="Calibri" w:cs="Calibri"/>
                <w:color w:val="000000"/>
                <w:kern w:val="0"/>
                <w:sz w:val="20"/>
                <w:szCs w:val="22"/>
              </w:rPr>
              <w:t xml:space="preserve"> Elaborar y presentar para su aprobación un plan de medidas institucionales para conciliar el trabajo y tareas de cuidado a trabajadoras y trabajadores con responsabilidades familiares.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O5.R13.I4.A2.</w:t>
            </w:r>
            <w:r w:rsidRPr="003871D7">
              <w:rPr>
                <w:rFonts w:ascii="Calibri" w:eastAsia="Times New Roman" w:hAnsi="Calibri" w:cs="Calibri"/>
                <w:color w:val="000000"/>
                <w:kern w:val="0"/>
                <w:sz w:val="20"/>
                <w:szCs w:val="22"/>
              </w:rPr>
              <w:t xml:space="preserve"> Asesorar para incluir medidas administrativas de apoyo a las mujeres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O5.R13.I4.A3.</w:t>
            </w:r>
            <w:r w:rsidRPr="003871D7">
              <w:rPr>
                <w:rFonts w:ascii="Calibri" w:eastAsia="Times New Roman" w:hAnsi="Calibri" w:cs="Calibri"/>
                <w:color w:val="000000"/>
                <w:kern w:val="0"/>
                <w:sz w:val="20"/>
                <w:szCs w:val="22"/>
              </w:rPr>
              <w:t xml:space="preserve"> Seguimiento a propuestas y gestión de recursos para llevarlas a cabo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O5.R13.I5.A1.</w:t>
            </w:r>
            <w:r w:rsidRPr="003871D7">
              <w:rPr>
                <w:rFonts w:ascii="Calibri" w:eastAsia="Times New Roman" w:hAnsi="Calibri" w:cs="Calibri"/>
                <w:color w:val="000000"/>
                <w:kern w:val="0"/>
                <w:sz w:val="20"/>
                <w:szCs w:val="22"/>
              </w:rPr>
              <w:t xml:space="preserve"> Establecer las bases para el programa de certificación del sistema de gestión de igualdad de género en las empresas privadas y públicas.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O5.R13.I5.A2. </w:t>
            </w:r>
            <w:r w:rsidRPr="003871D7">
              <w:rPr>
                <w:rFonts w:ascii="Calibri" w:eastAsia="Times New Roman" w:hAnsi="Calibri" w:cs="Calibri"/>
                <w:color w:val="000000"/>
                <w:kern w:val="0"/>
                <w:sz w:val="20"/>
                <w:szCs w:val="22"/>
              </w:rPr>
              <w:t>Funcionando  un programa piloto de certificación del sistema de gestión de igualdad de género en las empresas privadas y públicas.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O5.R13.I5.A3.</w:t>
            </w:r>
            <w:r w:rsidRPr="003871D7">
              <w:rPr>
                <w:rFonts w:ascii="Calibri" w:eastAsia="Times New Roman" w:hAnsi="Calibri" w:cs="Calibri"/>
                <w:color w:val="000000"/>
                <w:kern w:val="0"/>
                <w:sz w:val="20"/>
                <w:szCs w:val="22"/>
              </w:rPr>
              <w:t xml:space="preserve"> Evaluación y ajustes al  programa de certificación del sistema de gestión de igualdad de género en las empresas privadas y públicas.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O5.R13.I5.A4.</w:t>
            </w:r>
            <w:r w:rsidRPr="003871D7">
              <w:rPr>
                <w:rFonts w:ascii="Calibri" w:eastAsia="Times New Roman" w:hAnsi="Calibri" w:cs="Calibri"/>
                <w:color w:val="000000"/>
                <w:kern w:val="0"/>
                <w:sz w:val="20"/>
                <w:szCs w:val="22"/>
              </w:rPr>
              <w:t xml:space="preserve"> Funcionando el programa de certificación del sistema de gestión de igualdad de género en las empresas privadas y públicas.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O5.R14.I1.A1.</w:t>
            </w:r>
            <w:r w:rsidRPr="003871D7">
              <w:rPr>
                <w:rFonts w:ascii="Calibri" w:eastAsia="Times New Roman" w:hAnsi="Calibri" w:cs="Calibri"/>
                <w:color w:val="000000"/>
                <w:kern w:val="0"/>
                <w:sz w:val="20"/>
                <w:szCs w:val="22"/>
              </w:rPr>
              <w:t xml:space="preserve"> Restaurar y equipar  los dos salones de capacitación del Centro de Recreación Constitución 1950, construcción de cerco perimetral y mejorada infraestructura de recreación.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O5.R14.I1.A2.</w:t>
            </w:r>
            <w:r w:rsidRPr="003871D7">
              <w:rPr>
                <w:rFonts w:ascii="Calibri" w:eastAsia="Times New Roman" w:hAnsi="Calibri" w:cs="Calibri"/>
                <w:color w:val="000000"/>
                <w:kern w:val="0"/>
                <w:sz w:val="20"/>
                <w:szCs w:val="22"/>
              </w:rPr>
              <w:t xml:space="preserve"> Revisar y actualizar la normativa que rige los Centros de Recreación y formación.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O5.R14.I1.A3. </w:t>
            </w:r>
            <w:r w:rsidRPr="003871D7">
              <w:rPr>
                <w:rFonts w:ascii="Calibri" w:eastAsia="Times New Roman" w:hAnsi="Calibri" w:cs="Calibri"/>
                <w:color w:val="000000"/>
                <w:kern w:val="0"/>
                <w:sz w:val="20"/>
                <w:szCs w:val="22"/>
              </w:rPr>
              <w:t>Equipar  y adecuar el salón y las áreas deportivas del Centro de Recreación Dr. Humberto Romero Albergue.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O5.R14.I1.A4. </w:t>
            </w:r>
            <w:r w:rsidRPr="003871D7">
              <w:rPr>
                <w:rFonts w:ascii="Calibri" w:eastAsia="Times New Roman" w:hAnsi="Calibri" w:cs="Calibri"/>
                <w:color w:val="000000"/>
                <w:kern w:val="0"/>
                <w:sz w:val="20"/>
                <w:szCs w:val="22"/>
              </w:rPr>
              <w:t>Desarrollar e implementar sistema de reservaciones en línea y pago en bancos.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O5.R14.I1.A5</w:t>
            </w:r>
            <w:r w:rsidRPr="003871D7">
              <w:rPr>
                <w:rFonts w:ascii="Calibri" w:eastAsia="Times New Roman" w:hAnsi="Calibri" w:cs="Calibri"/>
                <w:color w:val="000000"/>
                <w:kern w:val="0"/>
                <w:sz w:val="20"/>
                <w:szCs w:val="22"/>
              </w:rPr>
              <w:t>. Restaurar y equipar  las cabañas del sector B y C, el salón de capacitación, las áreas deportivas e instalación de agua potable del Centro de Recreación Dr. Mario Zamora Rivas.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O5.R14.I1.A6.</w:t>
            </w:r>
            <w:r w:rsidRPr="003871D7">
              <w:rPr>
                <w:rFonts w:ascii="Calibri" w:eastAsia="Times New Roman" w:hAnsi="Calibri" w:cs="Calibri"/>
                <w:color w:val="000000"/>
                <w:kern w:val="0"/>
                <w:sz w:val="20"/>
                <w:szCs w:val="22"/>
              </w:rPr>
              <w:t xml:space="preserve"> Implementar sistema de reservaciones en línea y pago electrónico.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O5.R14.I1.A7.</w:t>
            </w:r>
            <w:r w:rsidRPr="003871D7">
              <w:rPr>
                <w:rFonts w:ascii="Calibri" w:eastAsia="Times New Roman" w:hAnsi="Calibri" w:cs="Calibri"/>
                <w:color w:val="000000"/>
                <w:kern w:val="0"/>
                <w:sz w:val="20"/>
                <w:szCs w:val="22"/>
              </w:rPr>
              <w:t xml:space="preserve"> Restaurar y equipar  las cabañas, el salón de capacitación y la piscina para niños del sector B del Centro de Recreación Dr. Felix Chalaix, El Tamarindo.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O5.R14.I1.A8.</w:t>
            </w:r>
            <w:r w:rsidRPr="003871D7">
              <w:rPr>
                <w:rFonts w:ascii="Calibri" w:eastAsia="Times New Roman" w:hAnsi="Calibri" w:cs="Calibri"/>
                <w:color w:val="000000"/>
                <w:kern w:val="0"/>
                <w:sz w:val="20"/>
                <w:szCs w:val="22"/>
              </w:rPr>
              <w:t xml:space="preserve"> Sistema de reservaciones en línea y pago electrónico funcionando.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O5.R14.I2.A1.</w:t>
            </w:r>
            <w:r w:rsidRPr="003871D7">
              <w:rPr>
                <w:rFonts w:ascii="Calibri" w:eastAsia="Times New Roman" w:hAnsi="Calibri" w:cs="Calibri"/>
                <w:color w:val="000000"/>
                <w:kern w:val="0"/>
                <w:sz w:val="20"/>
                <w:szCs w:val="22"/>
              </w:rPr>
              <w:t xml:space="preserve"> Revisar y actualizar el Reglamento Interno de Trabajo.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O5.R14.I2.A2</w:t>
            </w:r>
            <w:r w:rsidRPr="003871D7">
              <w:rPr>
                <w:rFonts w:ascii="Calibri" w:eastAsia="Times New Roman" w:hAnsi="Calibri" w:cs="Calibri"/>
                <w:color w:val="000000"/>
                <w:kern w:val="0"/>
                <w:sz w:val="20"/>
                <w:szCs w:val="22"/>
              </w:rPr>
              <w:t>. Revisar y actualizar la Normativa relacionada con administración de personal.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O5.R14.I2.A3.</w:t>
            </w:r>
            <w:r w:rsidRPr="003871D7">
              <w:rPr>
                <w:rFonts w:ascii="Calibri" w:eastAsia="Times New Roman" w:hAnsi="Calibri" w:cs="Calibri"/>
                <w:color w:val="000000"/>
                <w:kern w:val="0"/>
                <w:sz w:val="20"/>
                <w:szCs w:val="22"/>
              </w:rPr>
              <w:t xml:space="preserve"> Revisar y actualizar la normativa administrativa.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O5.R14.I2.A4.</w:t>
            </w:r>
            <w:r w:rsidRPr="003871D7">
              <w:rPr>
                <w:rFonts w:ascii="Calibri" w:eastAsia="Times New Roman" w:hAnsi="Calibri" w:cs="Calibri"/>
                <w:color w:val="000000"/>
                <w:kern w:val="0"/>
                <w:sz w:val="20"/>
                <w:szCs w:val="22"/>
              </w:rPr>
              <w:t xml:space="preserve"> En el 2015 Creado, aprobado y funcionando un Protocolo Institucional para la Resolución de Conflictos.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O5.R14.I2.A5.</w:t>
            </w:r>
            <w:r w:rsidRPr="003871D7">
              <w:rPr>
                <w:rFonts w:ascii="Calibri" w:eastAsia="Times New Roman" w:hAnsi="Calibri" w:cs="Calibri"/>
                <w:color w:val="000000"/>
                <w:kern w:val="0"/>
                <w:sz w:val="20"/>
                <w:szCs w:val="22"/>
              </w:rPr>
              <w:t xml:space="preserve"> Implementar la medición del desempeño grado 360 primera etapa.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O5.R14.I2.A6.</w:t>
            </w:r>
            <w:r w:rsidRPr="003871D7">
              <w:rPr>
                <w:rFonts w:ascii="Calibri" w:eastAsia="Times New Roman" w:hAnsi="Calibri" w:cs="Calibri"/>
                <w:color w:val="000000"/>
                <w:kern w:val="0"/>
                <w:sz w:val="20"/>
                <w:szCs w:val="22"/>
              </w:rPr>
              <w:t xml:space="preserve"> Evaluación del impacto y eficiencia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O5.R14.I3.A1.</w:t>
            </w:r>
            <w:r w:rsidRPr="003871D7">
              <w:rPr>
                <w:rFonts w:ascii="Calibri" w:eastAsia="Times New Roman" w:hAnsi="Calibri" w:cs="Calibri"/>
                <w:color w:val="000000"/>
                <w:kern w:val="0"/>
                <w:sz w:val="20"/>
                <w:szCs w:val="22"/>
              </w:rPr>
              <w:t xml:space="preserve"> Definir propuesta de integración de aplicativos informáticos de áreas administrativas y financieras, detallando claramente las áreas a integrar y presentar a aprobación.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O5.R14.I3.A2.</w:t>
            </w:r>
            <w:r w:rsidRPr="003871D7">
              <w:rPr>
                <w:rFonts w:ascii="Calibri" w:eastAsia="Times New Roman" w:hAnsi="Calibri" w:cs="Calibri"/>
                <w:color w:val="000000"/>
                <w:kern w:val="0"/>
                <w:sz w:val="20"/>
                <w:szCs w:val="22"/>
              </w:rPr>
              <w:t xml:space="preserve"> Integración de aplicativos de Bodega, UACI, Activo Fijo, Contabilidad y Presupuesto.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O5.R14.I3.A3.</w:t>
            </w:r>
            <w:r w:rsidRPr="003871D7">
              <w:rPr>
                <w:rFonts w:ascii="Calibri" w:eastAsia="Times New Roman" w:hAnsi="Calibri" w:cs="Calibri"/>
                <w:color w:val="000000"/>
                <w:kern w:val="0"/>
                <w:sz w:val="20"/>
                <w:szCs w:val="22"/>
              </w:rPr>
              <w:t xml:space="preserve"> Integración de aplicativos de Recursos Humanos y servicios generales.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O5.R14.I3.A4.</w:t>
            </w:r>
            <w:r w:rsidRPr="003871D7">
              <w:rPr>
                <w:rFonts w:ascii="Calibri" w:eastAsia="Times New Roman" w:hAnsi="Calibri" w:cs="Calibri"/>
                <w:color w:val="000000"/>
                <w:kern w:val="0"/>
                <w:sz w:val="20"/>
                <w:szCs w:val="22"/>
              </w:rPr>
              <w:t xml:space="preserve"> Integrar todos los sistemas y realizar pruebas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O5.R14.I3.A5.</w:t>
            </w:r>
            <w:r w:rsidRPr="003871D7">
              <w:rPr>
                <w:rFonts w:ascii="Calibri" w:eastAsia="Times New Roman" w:hAnsi="Calibri" w:cs="Calibri"/>
                <w:color w:val="000000"/>
                <w:kern w:val="0"/>
                <w:sz w:val="20"/>
                <w:szCs w:val="22"/>
              </w:rPr>
              <w:t xml:space="preserve"> Sistema integrado funcionando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O5.R14.I4.A1.</w:t>
            </w:r>
            <w:r w:rsidRPr="003871D7">
              <w:rPr>
                <w:rFonts w:ascii="Calibri" w:eastAsia="Times New Roman" w:hAnsi="Calibri" w:cs="Calibri"/>
                <w:color w:val="000000"/>
                <w:kern w:val="0"/>
                <w:sz w:val="20"/>
                <w:szCs w:val="22"/>
              </w:rPr>
              <w:t xml:space="preserve"> Crear la Escuela de Formación Laboral y Plan de Especialización Técnica.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O5.R14.I4.A2.</w:t>
            </w:r>
            <w:r w:rsidRPr="003871D7">
              <w:rPr>
                <w:rFonts w:ascii="Calibri" w:eastAsia="Times New Roman" w:hAnsi="Calibri" w:cs="Calibri"/>
                <w:color w:val="000000"/>
                <w:kern w:val="0"/>
                <w:sz w:val="20"/>
                <w:szCs w:val="22"/>
              </w:rPr>
              <w:t xml:space="preserve"> Implementación del Plan de Especialización Técnica.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O5.R14.I4.A3.</w:t>
            </w:r>
            <w:r w:rsidRPr="003871D7">
              <w:rPr>
                <w:rFonts w:ascii="Calibri" w:eastAsia="Times New Roman" w:hAnsi="Calibri" w:cs="Calibri"/>
                <w:color w:val="000000"/>
                <w:kern w:val="0"/>
                <w:sz w:val="20"/>
                <w:szCs w:val="22"/>
              </w:rPr>
              <w:t xml:space="preserve"> Capacitar al 30% de la población según el plan de capacitación.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O5.R14.I4.A4.</w:t>
            </w:r>
            <w:r w:rsidRPr="003871D7">
              <w:rPr>
                <w:rFonts w:ascii="Calibri" w:eastAsia="Times New Roman" w:hAnsi="Calibri" w:cs="Calibri"/>
                <w:color w:val="000000"/>
                <w:kern w:val="0"/>
                <w:sz w:val="20"/>
                <w:szCs w:val="22"/>
              </w:rPr>
              <w:t xml:space="preserve"> Capacitar al 20% de la población según el plan de capacitación.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O5.R14.I4.A5.</w:t>
            </w:r>
            <w:r w:rsidRPr="003871D7">
              <w:rPr>
                <w:rFonts w:ascii="Calibri" w:eastAsia="Times New Roman" w:hAnsi="Calibri" w:cs="Calibri"/>
                <w:color w:val="000000"/>
                <w:kern w:val="0"/>
                <w:sz w:val="20"/>
                <w:szCs w:val="22"/>
              </w:rPr>
              <w:t xml:space="preserve"> Plan de Carrera y sustitución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O5.R14.I5.A1.</w:t>
            </w:r>
            <w:r w:rsidRPr="003871D7">
              <w:rPr>
                <w:rFonts w:ascii="Calibri" w:eastAsia="Times New Roman" w:hAnsi="Calibri" w:cs="Calibri"/>
                <w:color w:val="000000"/>
                <w:kern w:val="0"/>
                <w:sz w:val="20"/>
                <w:szCs w:val="22"/>
              </w:rPr>
              <w:t xml:space="preserve"> Propuesta de fortalecimiento de la Unidad de Medio Ambiente, según lo estipula la Ley, con el apoyo de la Unidad de CDI</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O5.R14.I5.A2.</w:t>
            </w:r>
            <w:r w:rsidRPr="003871D7">
              <w:rPr>
                <w:rFonts w:ascii="Calibri" w:eastAsia="Times New Roman" w:hAnsi="Calibri" w:cs="Calibri"/>
                <w:color w:val="000000"/>
                <w:kern w:val="0"/>
                <w:sz w:val="20"/>
                <w:szCs w:val="22"/>
              </w:rPr>
              <w:t xml:space="preserve"> Creación de la Política de Medio Ambiente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O5.R14.I5.A3.</w:t>
            </w:r>
            <w:r w:rsidRPr="003871D7">
              <w:rPr>
                <w:rFonts w:ascii="Calibri" w:eastAsia="Times New Roman" w:hAnsi="Calibri" w:cs="Calibri"/>
                <w:color w:val="000000"/>
                <w:kern w:val="0"/>
                <w:sz w:val="20"/>
                <w:szCs w:val="22"/>
              </w:rPr>
              <w:t xml:space="preserve"> Implementar proyectos de reciclaje y conservación del medio ambiente  en oficina central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O5.R14.I5.A4.</w:t>
            </w:r>
            <w:r w:rsidRPr="003871D7">
              <w:rPr>
                <w:rFonts w:ascii="Calibri" w:eastAsia="Times New Roman" w:hAnsi="Calibri" w:cs="Calibri"/>
                <w:color w:val="000000"/>
                <w:kern w:val="0"/>
                <w:sz w:val="20"/>
                <w:szCs w:val="22"/>
              </w:rPr>
              <w:t xml:space="preserve"> Implementar proyectos de reciclaje y conservación de medio ambiente el oficinas departamentales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O5.R14.I5.A5.</w:t>
            </w:r>
            <w:r w:rsidRPr="003871D7">
              <w:rPr>
                <w:rFonts w:ascii="Calibri" w:eastAsia="Times New Roman" w:hAnsi="Calibri" w:cs="Calibri"/>
                <w:color w:val="000000"/>
                <w:kern w:val="0"/>
                <w:sz w:val="20"/>
                <w:szCs w:val="22"/>
              </w:rPr>
              <w:t xml:space="preserve"> Implementar proyectos de reciclaje y conservación de medio ambiente en Centros de Recreación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O5.R14.I5.A6.</w:t>
            </w:r>
            <w:r w:rsidRPr="003871D7">
              <w:rPr>
                <w:rFonts w:ascii="Calibri" w:eastAsia="Times New Roman" w:hAnsi="Calibri" w:cs="Calibri"/>
                <w:color w:val="000000"/>
                <w:kern w:val="0"/>
                <w:sz w:val="20"/>
                <w:szCs w:val="22"/>
              </w:rPr>
              <w:t xml:space="preserve"> Seguimiento de los proyectos implementados y creación d nuevos proyectos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jc w:val="left"/>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O5.R15.I1.A1.</w:t>
            </w:r>
            <w:r w:rsidRPr="003871D7">
              <w:rPr>
                <w:rFonts w:ascii="Calibri" w:eastAsia="Times New Roman" w:hAnsi="Calibri" w:cs="Calibri"/>
                <w:color w:val="000000"/>
                <w:kern w:val="0"/>
                <w:sz w:val="20"/>
                <w:szCs w:val="22"/>
              </w:rPr>
              <w:t xml:space="preserve"> Desarrollar mecanismos de dirección estratégica en la Institución, basados en el Modelo para una Gestión  de Excelencia.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O5.R15.I1.A2.</w:t>
            </w:r>
            <w:r w:rsidRPr="003871D7">
              <w:rPr>
                <w:rFonts w:ascii="Calibri" w:eastAsia="Times New Roman" w:hAnsi="Calibri" w:cs="Calibri"/>
                <w:color w:val="000000"/>
                <w:kern w:val="0"/>
                <w:sz w:val="20"/>
                <w:szCs w:val="22"/>
              </w:rPr>
              <w:t xml:space="preserve"> Articular la Estructura Organizativa con el Plan Estratégico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O5.R15.I1.A3.</w:t>
            </w:r>
            <w:r w:rsidRPr="003871D7">
              <w:rPr>
                <w:rFonts w:ascii="Calibri" w:eastAsia="Times New Roman" w:hAnsi="Calibri" w:cs="Calibri"/>
                <w:color w:val="000000"/>
                <w:kern w:val="0"/>
                <w:sz w:val="20"/>
                <w:szCs w:val="22"/>
              </w:rPr>
              <w:t xml:space="preserve"> Seguimiento y evaluación de los mecanismos de dirección estratégica y proponer  mejoras.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$80,000.00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O5.R15.I1.A4. </w:t>
            </w:r>
            <w:r w:rsidRPr="003871D7">
              <w:rPr>
                <w:rFonts w:ascii="Calibri" w:eastAsia="Times New Roman" w:hAnsi="Calibri" w:cs="Calibri"/>
                <w:color w:val="000000"/>
                <w:kern w:val="0"/>
                <w:sz w:val="20"/>
                <w:szCs w:val="22"/>
              </w:rPr>
              <w:t>Fortalecer y hacer eficiente el proceso de planificación institucional, por medio de la automatización en un 50%.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O5.R15.I1.A5. </w:t>
            </w:r>
            <w:r w:rsidRPr="003871D7">
              <w:rPr>
                <w:rFonts w:ascii="Calibri" w:eastAsia="Times New Roman" w:hAnsi="Calibri" w:cs="Calibri"/>
                <w:color w:val="000000"/>
                <w:kern w:val="0"/>
                <w:sz w:val="20"/>
                <w:szCs w:val="22"/>
              </w:rPr>
              <w:t>Desarrollar planificación operativa en base a reformas de presupuesto.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O5.R15.I1.A6.</w:t>
            </w:r>
            <w:r w:rsidRPr="003871D7">
              <w:rPr>
                <w:rFonts w:ascii="Calibri" w:eastAsia="Times New Roman" w:hAnsi="Calibri" w:cs="Calibri"/>
                <w:color w:val="000000"/>
                <w:kern w:val="0"/>
                <w:sz w:val="20"/>
                <w:szCs w:val="22"/>
              </w:rPr>
              <w:t xml:space="preserve"> Fortalecer y hacer eficiente el proceso de planificación institucional, por medio de la automatización en un 100%.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O5.R15.I1.A7. </w:t>
            </w:r>
            <w:r w:rsidRPr="003871D7">
              <w:rPr>
                <w:rFonts w:ascii="Calibri" w:eastAsia="Times New Roman" w:hAnsi="Calibri" w:cs="Calibri"/>
                <w:color w:val="000000"/>
                <w:kern w:val="0"/>
                <w:sz w:val="20"/>
                <w:szCs w:val="22"/>
              </w:rPr>
              <w:t>Evaluación y actualización del proceso de planificación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O5.R15.I2.A1</w:t>
            </w:r>
            <w:r w:rsidRPr="003871D7">
              <w:rPr>
                <w:rFonts w:ascii="Calibri" w:eastAsia="Times New Roman" w:hAnsi="Calibri" w:cs="Calibri"/>
                <w:color w:val="000000"/>
                <w:kern w:val="0"/>
                <w:sz w:val="20"/>
                <w:szCs w:val="22"/>
              </w:rPr>
              <w:t>. Identificar los requerimientos y expectativas de las personas usuarias externas e internas.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O5.R15.I2.A2.</w:t>
            </w:r>
            <w:r w:rsidRPr="003871D7">
              <w:rPr>
                <w:rFonts w:ascii="Calibri" w:eastAsia="Times New Roman" w:hAnsi="Calibri" w:cs="Calibri"/>
                <w:color w:val="000000"/>
                <w:kern w:val="0"/>
                <w:sz w:val="20"/>
                <w:szCs w:val="22"/>
              </w:rPr>
              <w:t xml:space="preserve"> Actualizar y articular los procesos Institucionales con los requerimientos.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O5.R15.I2.A3.</w:t>
            </w:r>
            <w:r w:rsidRPr="003871D7">
              <w:rPr>
                <w:rFonts w:ascii="Calibri" w:eastAsia="Times New Roman" w:hAnsi="Calibri" w:cs="Calibri"/>
                <w:color w:val="000000"/>
                <w:kern w:val="0"/>
                <w:sz w:val="20"/>
                <w:szCs w:val="22"/>
              </w:rPr>
              <w:t xml:space="preserve"> Coordinar el desarrollo de tecnologías de la  información y comunicaciones, de manera que garanticen la optimización de los recursos y mejora de los procesos.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O5.R15.I2.A4</w:t>
            </w:r>
            <w:r w:rsidRPr="003871D7">
              <w:rPr>
                <w:rFonts w:ascii="Calibri" w:eastAsia="Times New Roman" w:hAnsi="Calibri" w:cs="Calibri"/>
                <w:color w:val="000000"/>
                <w:kern w:val="0"/>
                <w:sz w:val="20"/>
                <w:szCs w:val="22"/>
              </w:rPr>
              <w:t>. Coordinar el acercamiento del servicio a las personas usuarias por medio de la implementación de trámites en línea que faciliten la participación ciudadana.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O5.R15.I2.A5.</w:t>
            </w:r>
            <w:r w:rsidRPr="003871D7">
              <w:rPr>
                <w:rFonts w:ascii="Calibri" w:eastAsia="Times New Roman" w:hAnsi="Calibri" w:cs="Calibri"/>
                <w:color w:val="000000"/>
                <w:kern w:val="0"/>
                <w:sz w:val="20"/>
                <w:szCs w:val="22"/>
              </w:rPr>
              <w:t xml:space="preserve"> Coordinar el desarrollo de tecnologías de la  información y comunicaciones  que demuestren la transparencia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O5.R15.I2.A6.</w:t>
            </w:r>
            <w:r w:rsidRPr="003871D7">
              <w:rPr>
                <w:rFonts w:ascii="Calibri" w:eastAsia="Times New Roman" w:hAnsi="Calibri" w:cs="Calibri"/>
                <w:color w:val="000000"/>
                <w:kern w:val="0"/>
                <w:sz w:val="20"/>
                <w:szCs w:val="22"/>
              </w:rPr>
              <w:t xml:space="preserve"> Actualizar el marco normativo organizacional  de la Institución, de manera que se facilite la eficacia, eficiencia y  agilidad de los procesos y se garantice la mejora de los servicios para la ciudadanía, con base al Modelo para una  Gestión de Excelencia.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O5.R15.I2.A7.</w:t>
            </w:r>
            <w:r w:rsidRPr="003871D7">
              <w:rPr>
                <w:rFonts w:ascii="Calibri" w:eastAsia="Times New Roman" w:hAnsi="Calibri" w:cs="Calibri"/>
                <w:color w:val="000000"/>
                <w:kern w:val="0"/>
                <w:sz w:val="20"/>
                <w:szCs w:val="22"/>
              </w:rPr>
              <w:t xml:space="preserve"> Desarrollar procesos sistémicos para obtener información de la ciudadanía a través de sugerencias, quejas y reclamos sobre el servicio brindado (en coordinación con OIR y auditoría).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O5.R15.I2.A8.</w:t>
            </w:r>
            <w:r w:rsidRPr="003871D7">
              <w:rPr>
                <w:rFonts w:ascii="Calibri" w:eastAsia="Times New Roman" w:hAnsi="Calibri" w:cs="Calibri"/>
                <w:color w:val="000000"/>
                <w:kern w:val="0"/>
                <w:sz w:val="20"/>
                <w:szCs w:val="22"/>
              </w:rPr>
              <w:t xml:space="preserve"> Actualizar  los requerimientos y expectativas de las personas usuarias externas e internas.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O5.R15.I2.A9.</w:t>
            </w:r>
            <w:r w:rsidRPr="003871D7">
              <w:rPr>
                <w:rFonts w:ascii="Calibri" w:eastAsia="Times New Roman" w:hAnsi="Calibri" w:cs="Calibri"/>
                <w:color w:val="000000"/>
                <w:kern w:val="0"/>
                <w:sz w:val="20"/>
                <w:szCs w:val="22"/>
              </w:rPr>
              <w:t xml:space="preserve"> Establecer indicadores y un sistema de gestión  que permita la medición, el control y la mejora  del desarrollo de los procesos.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O5.R15.I2.A10.</w:t>
            </w:r>
            <w:r w:rsidRPr="003871D7">
              <w:rPr>
                <w:rFonts w:ascii="Calibri" w:eastAsia="Times New Roman" w:hAnsi="Calibri" w:cs="Calibri"/>
                <w:color w:val="000000"/>
                <w:kern w:val="0"/>
                <w:sz w:val="20"/>
                <w:szCs w:val="22"/>
              </w:rPr>
              <w:t xml:space="preserve"> Evaluar el marco normativo institucional y adoptar medidas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O5.R15.I2.A11.</w:t>
            </w:r>
            <w:r w:rsidRPr="003871D7">
              <w:rPr>
                <w:rFonts w:ascii="Calibri" w:eastAsia="Times New Roman" w:hAnsi="Calibri" w:cs="Calibri"/>
                <w:color w:val="000000"/>
                <w:kern w:val="0"/>
                <w:sz w:val="20"/>
                <w:szCs w:val="22"/>
              </w:rPr>
              <w:t xml:space="preserve"> Mejorar los procesos y servicios institucionales de acuerdo a la participación de la ciudadanía.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O5.R15.I3.A1.</w:t>
            </w:r>
            <w:r w:rsidRPr="003871D7">
              <w:rPr>
                <w:rFonts w:ascii="Calibri" w:eastAsia="Times New Roman" w:hAnsi="Calibri" w:cs="Calibri"/>
                <w:color w:val="000000"/>
                <w:kern w:val="0"/>
                <w:sz w:val="20"/>
                <w:szCs w:val="22"/>
              </w:rPr>
              <w:t xml:space="preserve"> Instaurar Equipos de mejora de procesos clave (procesos en contacto directo con la ciudadanía) y procesos de apoyo (dan soporte a los procesos clave).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O5.R15.I3.A2.</w:t>
            </w:r>
            <w:r w:rsidRPr="003871D7">
              <w:rPr>
                <w:rFonts w:ascii="Calibri" w:eastAsia="Times New Roman" w:hAnsi="Calibri" w:cs="Calibri"/>
                <w:color w:val="000000"/>
                <w:kern w:val="0"/>
                <w:sz w:val="20"/>
                <w:szCs w:val="22"/>
              </w:rPr>
              <w:t xml:space="preserve"> Garantizar que los Equipos de Mejora ejecuten al menos un proyecto de mejora de calidad, de forma estable y continuada en el tiempo.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.R16.I1.A1</w:t>
            </w:r>
            <w:proofErr w:type="gramEnd"/>
            <w:r w:rsidRPr="003871D7">
              <w:rPr>
                <w:rFonts w:ascii="Calibri" w:eastAsia="Times New Roman" w:hAnsi="Calibri" w:cs="Calibri"/>
                <w:b/>
                <w:bCs/>
                <w:color w:val="000000"/>
                <w:kern w:val="0"/>
                <w:sz w:val="20"/>
                <w:szCs w:val="22"/>
              </w:rPr>
              <w:t>.</w:t>
            </w:r>
            <w:r w:rsidRPr="003871D7">
              <w:rPr>
                <w:rFonts w:eastAsia="Times New Roman"/>
                <w:color w:val="000000"/>
                <w:kern w:val="0"/>
                <w:sz w:val="20"/>
                <w:szCs w:val="22"/>
              </w:rPr>
              <w:t>  </w:t>
            </w:r>
            <w:r w:rsidRPr="003871D7">
              <w:rPr>
                <w:rFonts w:ascii="Calibri" w:eastAsia="Times New Roman" w:hAnsi="Calibri" w:cs="Calibri"/>
                <w:color w:val="000000"/>
                <w:kern w:val="0"/>
                <w:sz w:val="20"/>
                <w:szCs w:val="22"/>
              </w:rPr>
              <w:t>Gestionar la inversión pública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.R16.I1.A2</w:t>
            </w:r>
            <w:proofErr w:type="gramEnd"/>
            <w:r w:rsidRPr="003871D7">
              <w:rPr>
                <w:rFonts w:ascii="Calibri" w:eastAsia="Times New Roman" w:hAnsi="Calibri" w:cs="Calibri"/>
                <w:b/>
                <w:bCs/>
                <w:color w:val="000000"/>
                <w:kern w:val="0"/>
                <w:sz w:val="20"/>
                <w:szCs w:val="22"/>
              </w:rPr>
              <w:t>.</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Institucionalizar la creación del área de Cooperación.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.R16.I1.A3</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Formular diagnóstico de necesidades de cooperación técnica y financiera, para la ejecución de proyectos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.R16.I1.A4</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Crear un banco de proyectos de cooperación.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.R16.I1.A5</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Establecer alianzas interinstitucionales que permitan identificar posibles  cooperantes.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.R16.I1.A6</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Actualizar inventario de necesidades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$36,000.00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05</w:t>
            </w:r>
            <w:proofErr w:type="gramStart"/>
            <w:r w:rsidRPr="003871D7">
              <w:rPr>
                <w:rFonts w:ascii="Calibri" w:eastAsia="Times New Roman" w:hAnsi="Calibri" w:cs="Calibri"/>
                <w:b/>
                <w:bCs/>
                <w:color w:val="000000"/>
                <w:kern w:val="0"/>
                <w:sz w:val="20"/>
                <w:szCs w:val="22"/>
              </w:rPr>
              <w:t>.R16.I1.A7</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Actualizar el banco de proyectos de cooperación.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$36,000.00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.R16.I1.A8</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Gestionar proyectos de cooperación técnica y financiera.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$36,000.00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.R16.I1.A9</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Ejecutar proyectos de cooperación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9000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$36,000.00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05</w:t>
            </w:r>
            <w:proofErr w:type="gramStart"/>
            <w:r w:rsidRPr="003871D7">
              <w:rPr>
                <w:rFonts w:ascii="Calibri" w:eastAsia="Times New Roman" w:hAnsi="Calibri" w:cs="Calibri"/>
                <w:b/>
                <w:bCs/>
                <w:color w:val="000000"/>
                <w:kern w:val="0"/>
                <w:sz w:val="20"/>
                <w:szCs w:val="22"/>
              </w:rPr>
              <w:t>.R16.I1.A10</w:t>
            </w:r>
            <w:proofErr w:type="gramEnd"/>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2"/>
              </w:rPr>
              <w:t xml:space="preserve"> Evaluar impacto institucional de los procesos de cooperación ejecutados.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O5.R17.I1.A1</w:t>
            </w:r>
            <w:r w:rsidRPr="003871D7">
              <w:rPr>
                <w:rFonts w:ascii="Calibri" w:eastAsia="Times New Roman" w:hAnsi="Calibri" w:cs="Calibri"/>
                <w:color w:val="000000"/>
                <w:kern w:val="0"/>
                <w:sz w:val="20"/>
                <w:szCs w:val="22"/>
              </w:rPr>
              <w:t>. Identificar y asignar recursos financieros para el logro de los resultados definidos en el Plan Estratégico.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O5.R17.I1.A2.</w:t>
            </w:r>
            <w:r w:rsidRPr="003871D7">
              <w:rPr>
                <w:rFonts w:ascii="Calibri" w:eastAsia="Times New Roman" w:hAnsi="Calibri" w:cs="Calibri"/>
                <w:color w:val="000000"/>
                <w:kern w:val="0"/>
                <w:sz w:val="20"/>
                <w:szCs w:val="22"/>
              </w:rPr>
              <w:t xml:space="preserve"> Asignar por lo menos el 40% del presupuesto Institucional para atención de usuarias.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O5.R17.I1.A3.</w:t>
            </w:r>
            <w:r w:rsidRPr="003871D7">
              <w:rPr>
                <w:rFonts w:ascii="Calibri" w:eastAsia="Times New Roman" w:hAnsi="Calibri" w:cs="Calibri"/>
                <w:color w:val="000000"/>
                <w:kern w:val="0"/>
                <w:sz w:val="20"/>
                <w:szCs w:val="22"/>
              </w:rPr>
              <w:t xml:space="preserve"> Garantizar la eficiencia del gasto público, en función de la política de ahorro y austeridad.</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O5.R17.I2.A1</w:t>
            </w:r>
            <w:r w:rsidRPr="003871D7">
              <w:rPr>
                <w:rFonts w:ascii="Calibri" w:eastAsia="Times New Roman" w:hAnsi="Calibri" w:cs="Calibri"/>
                <w:color w:val="000000"/>
                <w:kern w:val="0"/>
                <w:sz w:val="20"/>
                <w:szCs w:val="22"/>
              </w:rPr>
              <w:t xml:space="preserve">. Cumplir el 100% de la normativa financiera.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O5.R18.I1.A1.</w:t>
            </w:r>
            <w:r w:rsidRPr="003871D7">
              <w:rPr>
                <w:rFonts w:ascii="Calibri" w:eastAsia="Times New Roman" w:hAnsi="Calibri" w:cs="Calibri"/>
                <w:color w:val="000000"/>
                <w:kern w:val="0"/>
                <w:sz w:val="20"/>
                <w:szCs w:val="22"/>
              </w:rPr>
              <w:t xml:space="preserve"> Divulgar de forma permanente en medios de comunicación el quehacer del  MTPS en el mercado laboral.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O5.R18.I1.A2.</w:t>
            </w:r>
            <w:r w:rsidRPr="003871D7">
              <w:rPr>
                <w:rFonts w:ascii="Calibri" w:eastAsia="Times New Roman" w:hAnsi="Calibri" w:cs="Calibri"/>
                <w:color w:val="000000"/>
                <w:kern w:val="0"/>
                <w:sz w:val="20"/>
                <w:szCs w:val="22"/>
              </w:rPr>
              <w:t xml:space="preserve"> Desarrollar capacidades en personas autorizadas de la Institución, para transmitir mensajes oficiales en los medios de comunicación.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O5.R18.I1.A3.</w:t>
            </w:r>
            <w:r w:rsidRPr="003871D7">
              <w:rPr>
                <w:rFonts w:eastAsia="Times New Roman"/>
                <w:b/>
                <w:bCs/>
                <w:color w:val="000000"/>
                <w:kern w:val="0"/>
                <w:sz w:val="20"/>
                <w:szCs w:val="14"/>
              </w:rPr>
              <w:t xml:space="preserve">  </w:t>
            </w:r>
            <w:r w:rsidRPr="003871D7">
              <w:rPr>
                <w:rFonts w:ascii="Calibri" w:eastAsia="Times New Roman" w:hAnsi="Calibri" w:cs="Calibri"/>
                <w:color w:val="000000"/>
                <w:kern w:val="0"/>
                <w:sz w:val="20"/>
                <w:szCs w:val="22"/>
              </w:rPr>
              <w:t>Actualizar y relanzar la página web Institucional con enfoque de género, en coordinación con la Unidad de Desarrollo Tecnológico.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O5.R18.I1.A4.</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Divulgación de los resultados institucionales en diversos formatos.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O5.R18.I1.A5. </w:t>
            </w:r>
            <w:r w:rsidRPr="003871D7">
              <w:rPr>
                <w:rFonts w:ascii="Calibri" w:eastAsia="Times New Roman" w:hAnsi="Calibri" w:cs="Calibri"/>
                <w:color w:val="000000"/>
                <w:kern w:val="0"/>
                <w:sz w:val="20"/>
                <w:szCs w:val="22"/>
              </w:rPr>
              <w:t>Organizar y difundir foros públicos y campañas temáticas de divulgación de derechos laborales y mercado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O5.R18.I1.A6.</w:t>
            </w:r>
            <w:r w:rsidRPr="003871D7">
              <w:rPr>
                <w:rFonts w:ascii="Calibri" w:eastAsia="Times New Roman" w:hAnsi="Calibri" w:cs="Calibri"/>
                <w:color w:val="000000"/>
                <w:kern w:val="0"/>
                <w:sz w:val="20"/>
                <w:szCs w:val="22"/>
              </w:rPr>
              <w:t xml:space="preserve"> Disponer de información Institucional de interés comunicacional sistematizada, actualizada y clasificada como pública.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O5.R18.I1.A7.</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Convertir el MTPS como referente de búsqueda de mercado y derechos laborales en la web y redes sociales.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O5.R18.I1.A8.</w:t>
            </w:r>
            <w:r w:rsidRPr="003871D7">
              <w:rPr>
                <w:rFonts w:ascii="Calibri" w:eastAsia="Times New Roman" w:hAnsi="Calibri" w:cs="Calibri"/>
                <w:color w:val="000000"/>
                <w:kern w:val="0"/>
                <w:sz w:val="20"/>
                <w:szCs w:val="22"/>
              </w:rPr>
              <w:t xml:space="preserve"> Crear la Sala de Prensa y cabina de radio, para producir y posteriormente divulgar programas sobre el quehacer del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O5.R18.I1.A9.</w:t>
            </w:r>
            <w:r w:rsidRPr="003871D7">
              <w:rPr>
                <w:rFonts w:ascii="Calibri" w:eastAsia="Times New Roman" w:hAnsi="Calibri" w:cs="Calibri"/>
                <w:color w:val="000000"/>
                <w:kern w:val="0"/>
                <w:sz w:val="20"/>
                <w:szCs w:val="22"/>
              </w:rPr>
              <w:t xml:space="preserve"> Convertir el MTPS como referente de búsqueda de mercado y derechos laborales, por organizaciones e instituciones internacionales.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O5.R18.I1.A10</w:t>
            </w:r>
            <w:r w:rsidRPr="003871D7">
              <w:rPr>
                <w:rFonts w:ascii="Calibri" w:eastAsia="Times New Roman" w:hAnsi="Calibri" w:cs="Calibri"/>
                <w:color w:val="000000"/>
                <w:kern w:val="0"/>
                <w:sz w:val="20"/>
                <w:szCs w:val="22"/>
              </w:rPr>
              <w:t>. Convertir el MTPS en  referente centroamericano de búsqueda de mercado y derechos laborales, en medios electrónicos.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O5.R18.I1.A11.</w:t>
            </w:r>
            <w:r w:rsidRPr="003871D7">
              <w:rPr>
                <w:rFonts w:ascii="Calibri" w:eastAsia="Times New Roman" w:hAnsi="Calibri" w:cs="Calibri"/>
                <w:color w:val="000000"/>
                <w:kern w:val="0"/>
                <w:sz w:val="20"/>
                <w:szCs w:val="22"/>
              </w:rPr>
              <w:t xml:space="preserve"> Producir y transmitir materiales audiovisuales en canales multimedia.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O5.R18.I1.A12.</w:t>
            </w:r>
            <w:r w:rsidRPr="003871D7">
              <w:rPr>
                <w:rFonts w:ascii="Calibri" w:eastAsia="Times New Roman" w:hAnsi="Calibri" w:cs="Calibri"/>
                <w:color w:val="000000"/>
                <w:kern w:val="0"/>
                <w:sz w:val="20"/>
                <w:szCs w:val="22"/>
              </w:rPr>
              <w:t xml:space="preserve"> Evaluar y sistematizar el posicionamiento del MTPS en medios de comunicación.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O5.R18.I2.A1.</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Fortalecer la imagen del MTPS definiendo su línea gráfica y Manual de Imagen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O5.R18.I2.A2</w:t>
            </w:r>
            <w:r w:rsidRPr="003871D7">
              <w:rPr>
                <w:rFonts w:ascii="Calibri" w:eastAsia="Times New Roman" w:hAnsi="Calibri" w:cs="Calibri"/>
                <w:color w:val="000000"/>
                <w:kern w:val="0"/>
                <w:sz w:val="20"/>
                <w:szCs w:val="22"/>
              </w:rPr>
              <w:t>. Posicionar los derechos de las mujeres en el ámbito laboral en la agenda pública.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O5.R18.I2.A3.</w:t>
            </w:r>
            <w:r w:rsidRPr="003871D7">
              <w:rPr>
                <w:rFonts w:ascii="Calibri" w:eastAsia="Times New Roman" w:hAnsi="Calibri" w:cs="Calibri"/>
                <w:color w:val="000000"/>
                <w:kern w:val="0"/>
                <w:sz w:val="20"/>
                <w:szCs w:val="22"/>
              </w:rPr>
              <w:t xml:space="preserve"> Incluir en la normativa organizacional del MTPS una mayor utilización de los recursos tecnológicos para la comunicación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O5.R18.I2.A4.</w:t>
            </w:r>
            <w:r w:rsidRPr="003871D7">
              <w:rPr>
                <w:rFonts w:ascii="Calibri" w:eastAsia="Times New Roman" w:hAnsi="Calibri" w:cs="Calibri"/>
                <w:color w:val="000000"/>
                <w:kern w:val="0"/>
                <w:sz w:val="20"/>
                <w:szCs w:val="22"/>
              </w:rPr>
              <w:t xml:space="preserve"> Formar y especializar personal de Oficina Prensa y Comunicaciones, incluyendo a la Red de Comunicaciones Institucionales sobre teoría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O5.R18.I2.A5.</w:t>
            </w:r>
            <w:r w:rsidRPr="003871D7">
              <w:rPr>
                <w:rFonts w:ascii="Calibri" w:eastAsia="Times New Roman" w:hAnsi="Calibri" w:cs="Calibri"/>
                <w:color w:val="000000"/>
                <w:kern w:val="0"/>
                <w:sz w:val="20"/>
                <w:szCs w:val="22"/>
              </w:rPr>
              <w:t xml:space="preserve">  Desarrollar Plan de capacitación y equipamiento de la Red de Comunicadores Institucionales Internos (RECI), en todas las Oficinas Regionales y Departamentales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O5.R18.I2.A6.</w:t>
            </w:r>
            <w:r w:rsidRPr="003871D7">
              <w:rPr>
                <w:rFonts w:ascii="Calibri" w:eastAsia="Times New Roman" w:hAnsi="Calibri" w:cs="Calibri"/>
                <w:color w:val="000000"/>
                <w:kern w:val="0"/>
                <w:sz w:val="20"/>
                <w:szCs w:val="22"/>
              </w:rPr>
              <w:t xml:space="preserve"> Evaluar la imagen del MTPS y considerar propuestas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O5.R18.I2.A7.</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Evaluar la implementación de la Política de Comunicación y formular propuestas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O5.R18.I3.A1.</w:t>
            </w:r>
            <w:r w:rsidRPr="003871D7">
              <w:rPr>
                <w:rFonts w:ascii="Calibri" w:eastAsia="Times New Roman" w:hAnsi="Calibri" w:cs="Calibri"/>
                <w:color w:val="000000"/>
                <w:kern w:val="0"/>
                <w:sz w:val="20"/>
                <w:szCs w:val="22"/>
              </w:rPr>
              <w:t xml:space="preserve"> Coordinar la elaboración de Memorias de Labores e Informes de  Rendición de Cuentas.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O5.R18.I3.A2.</w:t>
            </w:r>
            <w:r w:rsidRPr="003871D7">
              <w:rPr>
                <w:rFonts w:ascii="Calibri" w:eastAsia="Times New Roman" w:hAnsi="Calibri" w:cs="Calibri"/>
                <w:color w:val="000000"/>
                <w:kern w:val="0"/>
                <w:sz w:val="20"/>
                <w:szCs w:val="22"/>
              </w:rPr>
              <w:t xml:space="preserve"> Organizar y difundir foros públicos y eventos de rendición de cuentas.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O5.R18.I3.A3.</w:t>
            </w:r>
            <w:r w:rsidRPr="003871D7">
              <w:rPr>
                <w:rFonts w:ascii="Calibri" w:eastAsia="Times New Roman" w:hAnsi="Calibri" w:cs="Calibri"/>
                <w:color w:val="000000"/>
                <w:kern w:val="0"/>
                <w:sz w:val="20"/>
                <w:szCs w:val="22"/>
              </w:rPr>
              <w:t xml:space="preserve"> Informe ejecutivo interactivo del quinquenio.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O5.R19.I1.A1.</w:t>
            </w:r>
            <w:r w:rsidRPr="003871D7">
              <w:rPr>
                <w:rFonts w:ascii="Calibri" w:eastAsia="Times New Roman" w:hAnsi="Calibri" w:cs="Calibri"/>
                <w:color w:val="000000"/>
                <w:kern w:val="0"/>
                <w:sz w:val="20"/>
                <w:szCs w:val="22"/>
              </w:rPr>
              <w:t xml:space="preserve"> Elaborar   y validar propuesta de una Política  de Acceso a la Información Pública.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O5.R19.I1.A2.</w:t>
            </w:r>
            <w:r w:rsidRPr="003871D7">
              <w:rPr>
                <w:rFonts w:ascii="Calibri" w:eastAsia="Times New Roman" w:hAnsi="Calibri" w:cs="Calibri"/>
                <w:color w:val="000000"/>
                <w:kern w:val="0"/>
                <w:sz w:val="20"/>
                <w:szCs w:val="22"/>
              </w:rPr>
              <w:t xml:space="preserve"> Establecer el procedimiento interno de actualización de información oficiosa.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O5.R19.I1.A3.</w:t>
            </w:r>
            <w:r w:rsidRPr="003871D7">
              <w:rPr>
                <w:rFonts w:eastAsia="Times New Roman"/>
                <w:color w:val="000000"/>
                <w:kern w:val="0"/>
                <w:sz w:val="20"/>
                <w:szCs w:val="16"/>
              </w:rPr>
              <w:t xml:space="preserve">  </w:t>
            </w:r>
            <w:r w:rsidRPr="003871D7">
              <w:rPr>
                <w:rFonts w:ascii="Calibri" w:eastAsia="Times New Roman" w:hAnsi="Calibri" w:cs="Calibri"/>
                <w:color w:val="000000"/>
                <w:kern w:val="0"/>
                <w:sz w:val="20"/>
                <w:szCs w:val="22"/>
              </w:rPr>
              <w:t>Dar seguimiento al cumplimiento de la política de Acceso a la Información y el  procedimiento institucional de actualización de información oficiosa.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O5.R19.I1.A4. </w:t>
            </w:r>
            <w:r w:rsidRPr="003871D7">
              <w:rPr>
                <w:rFonts w:ascii="Calibri" w:eastAsia="Times New Roman" w:hAnsi="Calibri" w:cs="Calibri"/>
                <w:color w:val="000000"/>
                <w:kern w:val="0"/>
                <w:sz w:val="20"/>
                <w:szCs w:val="22"/>
              </w:rPr>
              <w:t xml:space="preserve">Socializar internamente y externamente los diferentes mecanismos de transparencia, participación ciudadana y acceso a la información del MTPS.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O5.R19.I1.A5.</w:t>
            </w:r>
            <w:r w:rsidRPr="003871D7">
              <w:rPr>
                <w:rFonts w:ascii="Calibri" w:eastAsia="Times New Roman" w:hAnsi="Calibri" w:cs="Calibri"/>
                <w:color w:val="000000"/>
                <w:kern w:val="0"/>
                <w:sz w:val="20"/>
                <w:szCs w:val="22"/>
              </w:rPr>
              <w:t xml:space="preserve"> Reforzar y retroalimentar internamente los diferentes mecanismos de transparencia, participación ciudadana y acceso a la información del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O5.R19.I1.A6.</w:t>
            </w:r>
            <w:r w:rsidRPr="003871D7">
              <w:rPr>
                <w:rFonts w:ascii="Calibri" w:eastAsia="Times New Roman" w:hAnsi="Calibri" w:cs="Calibri"/>
                <w:color w:val="000000"/>
                <w:kern w:val="0"/>
                <w:sz w:val="20"/>
                <w:szCs w:val="22"/>
              </w:rPr>
              <w:t xml:space="preserve"> Promover en la gestión institucional la publicación de datos abiertos en las plataformas tecnológicas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O5.R19.I1.A7</w:t>
            </w:r>
            <w:r w:rsidRPr="003871D7">
              <w:rPr>
                <w:rFonts w:ascii="Calibri" w:eastAsia="Times New Roman" w:hAnsi="Calibri" w:cs="Calibri"/>
                <w:color w:val="000000"/>
                <w:kern w:val="0"/>
                <w:sz w:val="20"/>
                <w:szCs w:val="22"/>
              </w:rPr>
              <w:t xml:space="preserve">. Evaluar y promocionar los resultados de transparencia de la gestión institucional.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O5.R19.I2.A1.</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Actualizar los procedimientos internos  del trámite de solicitudes de información.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O5.R19.I2.A2.</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 xml:space="preserve">Elaboración del procedimiento de clasificación de información.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O5.R19.I2.A3.</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Articular la información de resultados de la (UAIP) con la Oficina de Estadística.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O5.R19.I2.A4.</w:t>
            </w:r>
            <w:r w:rsidRPr="003871D7">
              <w:rPr>
                <w:rFonts w:ascii="Calibri" w:eastAsia="Times New Roman" w:hAnsi="Calibri" w:cs="Calibri"/>
                <w:color w:val="000000"/>
                <w:kern w:val="0"/>
                <w:sz w:val="20"/>
                <w:szCs w:val="22"/>
              </w:rPr>
              <w:t xml:space="preserve"> Validar e implementar el  Manual Integral de Quejas y Avisos que garantice respuesta y confidencialidad a la población sobre las demandas interpuestas por incumplimiento de deberes de los funcionarios y funcionarias públicos.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O5.R19.I2.A5.</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 xml:space="preserve">Elaborar informe público semestral y anual sobre información procesada por la UAIP.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O5.R19.I2.A6.</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 xml:space="preserve">Evaluación ciudadana automatizada sobre el acceso a la información en la gestión institucional.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O5.R19.I2.A7.</w:t>
            </w:r>
            <w:r w:rsidRPr="003871D7">
              <w:rPr>
                <w:rFonts w:ascii="Calibri" w:eastAsia="Times New Roman" w:hAnsi="Calibri" w:cs="Calibri"/>
                <w:color w:val="000000"/>
                <w:kern w:val="0"/>
                <w:sz w:val="20"/>
                <w:szCs w:val="22"/>
              </w:rPr>
              <w:t xml:space="preserve"> Automatizar el proceso de solicitudes de información, Quejas y Avisos.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O5.R19.I2.A8.</w:t>
            </w:r>
            <w:r w:rsidRPr="003871D7">
              <w:rPr>
                <w:rFonts w:ascii="Calibri" w:eastAsia="Times New Roman" w:hAnsi="Calibri" w:cs="Calibri"/>
                <w:color w:val="000000"/>
                <w:kern w:val="0"/>
                <w:sz w:val="20"/>
                <w:szCs w:val="22"/>
              </w:rPr>
              <w:t xml:space="preserve"> Monitorear y dar seguimiento a los procedimientos internos y generar propuestas de mejora.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O5.R19.I2.A9.</w:t>
            </w:r>
            <w:r w:rsidRPr="003871D7">
              <w:rPr>
                <w:rFonts w:ascii="Calibri" w:eastAsia="Times New Roman" w:hAnsi="Calibri" w:cs="Calibri"/>
                <w:color w:val="000000"/>
                <w:kern w:val="0"/>
                <w:sz w:val="20"/>
                <w:szCs w:val="22"/>
              </w:rPr>
              <w:t xml:space="preserve"> Evaluar interna y externamente  la implementación del sistema automatizado de Quejas y Avisos.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O5.R19.I2.A10.</w:t>
            </w:r>
            <w:r w:rsidRPr="003871D7">
              <w:rPr>
                <w:rFonts w:ascii="Calibri" w:eastAsia="Times New Roman" w:hAnsi="Calibri" w:cs="Calibri"/>
                <w:color w:val="000000"/>
                <w:kern w:val="0"/>
                <w:sz w:val="20"/>
                <w:szCs w:val="22"/>
              </w:rPr>
              <w:t xml:space="preserve"> Evaluación interna y externa  sobre los procedimientos institucionales  aplicados.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O5.R19.I3.A1.</w:t>
            </w:r>
            <w:r w:rsidRPr="003871D7">
              <w:rPr>
                <w:rFonts w:eastAsia="Times New Roman"/>
                <w:b/>
                <w:bCs/>
                <w:color w:val="000000"/>
                <w:kern w:val="0"/>
                <w:sz w:val="20"/>
                <w:szCs w:val="22"/>
              </w:rPr>
              <w:t> </w:t>
            </w:r>
            <w:r w:rsidRPr="003871D7">
              <w:rPr>
                <w:rFonts w:ascii="Calibri" w:eastAsia="Times New Roman" w:hAnsi="Calibri" w:cs="Calibri"/>
                <w:color w:val="000000"/>
                <w:kern w:val="0"/>
                <w:sz w:val="20"/>
                <w:szCs w:val="22"/>
              </w:rPr>
              <w:t>Elaborar Política de Gestión Documental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O5.R19.I3.A2.</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 xml:space="preserve">Formar al 60% del personal de la Institución responsable en procedimientos básicos de archivo y clasificación de documentación.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O5.R19.I3.A3.</w:t>
            </w:r>
            <w:r w:rsidRPr="003871D7">
              <w:rPr>
                <w:rFonts w:ascii="Calibri" w:eastAsia="Times New Roman" w:hAnsi="Calibri" w:cs="Calibri"/>
                <w:color w:val="000000"/>
                <w:kern w:val="0"/>
                <w:sz w:val="20"/>
                <w:szCs w:val="22"/>
              </w:rPr>
              <w:t xml:space="preserve"> Organizar el 40% de la documentación del archivo de las Oficinas Centrales de acuerdo a normativa vigente.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O5.R19.I3.A4.</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Formar al 80% del personal de la Institución responsable en procedimientos básicos de archivo y clasificación de documentación.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80000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$80,000.00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O5.R19.I3.A5.</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Organizar el 60% de la documentación del archivo de las Oficinas Centrales de acuerdo a normativa vigente.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O5.R19.I3.A6.</w:t>
            </w:r>
            <w:r w:rsidRPr="003871D7">
              <w:rPr>
                <w:rFonts w:ascii="Calibri" w:eastAsia="Times New Roman" w:hAnsi="Calibri" w:cs="Calibri"/>
                <w:color w:val="000000"/>
                <w:kern w:val="0"/>
                <w:sz w:val="20"/>
                <w:szCs w:val="22"/>
              </w:rPr>
              <w:t xml:space="preserve"> Organizar el 30% de la documentación del archivo de las Oficinas Departamentales y Regionales, de acuerdo a normativa vigente.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O5.R19.I3.A7.</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Organizar el 100% de la documentación del archivo de las Oficinas Centrales de acuerdo a normativa vigente.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O5.R19.I3.A8.</w:t>
            </w:r>
            <w:r w:rsidRPr="003871D7">
              <w:rPr>
                <w:rFonts w:ascii="Calibri" w:eastAsia="Times New Roman" w:hAnsi="Calibri" w:cs="Calibri"/>
                <w:color w:val="000000"/>
                <w:kern w:val="0"/>
                <w:sz w:val="20"/>
                <w:szCs w:val="22"/>
              </w:rPr>
              <w:t xml:space="preserve"> Organizar el 50% de la documentación del archivo de las Oficinas Departamentales y Regionales, de acuerdo a normativa vigente.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O5.R19.I3.A9.</w:t>
            </w:r>
            <w:r w:rsidRPr="003871D7">
              <w:rPr>
                <w:rFonts w:eastAsia="Times New Roman"/>
                <w:b/>
                <w:bCs/>
                <w:color w:val="000000"/>
                <w:kern w:val="0"/>
                <w:sz w:val="20"/>
                <w:szCs w:val="22"/>
              </w:rPr>
              <w:t xml:space="preserve">  </w:t>
            </w:r>
            <w:r w:rsidRPr="003871D7">
              <w:rPr>
                <w:rFonts w:ascii="Calibri" w:eastAsia="Times New Roman" w:hAnsi="Calibri" w:cs="Calibri"/>
                <w:color w:val="000000"/>
                <w:kern w:val="0"/>
                <w:sz w:val="20"/>
                <w:szCs w:val="22"/>
              </w:rPr>
              <w:t>Organizar el 100% de la documentación del archivo de las Oficinas Departamentales y Regionales, de acuerdo a normativa vigente.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O5.R19.I3.A10.</w:t>
            </w:r>
            <w:r w:rsidRPr="003871D7">
              <w:rPr>
                <w:rFonts w:ascii="Calibri" w:eastAsia="Times New Roman" w:hAnsi="Calibri" w:cs="Calibri"/>
                <w:color w:val="000000"/>
                <w:kern w:val="0"/>
                <w:sz w:val="20"/>
                <w:szCs w:val="22"/>
              </w:rPr>
              <w:t xml:space="preserve"> Automatizar el proceso de archivo de documentos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O5.R19.I3.A11.</w:t>
            </w:r>
            <w:r w:rsidRPr="003871D7">
              <w:rPr>
                <w:rFonts w:ascii="Calibri" w:eastAsia="Times New Roman" w:hAnsi="Calibri" w:cs="Calibri"/>
                <w:color w:val="000000"/>
                <w:kern w:val="0"/>
                <w:sz w:val="20"/>
                <w:szCs w:val="22"/>
              </w:rPr>
              <w:t xml:space="preserve"> Implementar el proceso automatizado de archivo de documentos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O5.R20.I1.A1.</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Revisión y actualización del Proceso "Asistencia Jurídica"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left"/>
              <w:rPr>
                <w:rFonts w:eastAsia="Times New Roman"/>
                <w:color w:val="000000"/>
                <w:kern w:val="0"/>
                <w:sz w:val="20"/>
                <w:szCs w:val="20"/>
              </w:rPr>
            </w:pPr>
            <w:r w:rsidRPr="003871D7">
              <w:rPr>
                <w:rFonts w:eastAsia="Times New Roman"/>
                <w:color w:val="000000"/>
                <w:kern w:val="0"/>
                <w:sz w:val="20"/>
                <w:szCs w:val="20"/>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72" w:type="pct"/>
            <w:shd w:val="clear" w:color="auto" w:fill="auto"/>
            <w:noWrap/>
            <w:vAlign w:val="center"/>
            <w:hideMark/>
          </w:tcPr>
          <w:p w:rsidR="003871D7" w:rsidRPr="003871D7" w:rsidRDefault="003871D7" w:rsidP="003871D7">
            <w:pPr>
              <w:widowControl/>
              <w:suppressAutoHyphens w:val="0"/>
              <w:ind w:left="0" w:firstLine="0"/>
              <w:jc w:val="left"/>
              <w:rPr>
                <w:rFonts w:eastAsia="Times New Roman"/>
                <w:color w:val="000000"/>
                <w:kern w:val="0"/>
                <w:sz w:val="20"/>
                <w:szCs w:val="20"/>
              </w:rPr>
            </w:pPr>
            <w:r w:rsidRPr="003871D7">
              <w:rPr>
                <w:rFonts w:eastAsia="Times New Roman"/>
                <w:color w:val="000000"/>
                <w:kern w:val="0"/>
                <w:sz w:val="20"/>
                <w:szCs w:val="20"/>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left"/>
              <w:rPr>
                <w:rFonts w:eastAsia="Times New Roman"/>
                <w:color w:val="000000"/>
                <w:kern w:val="0"/>
                <w:sz w:val="20"/>
                <w:szCs w:val="20"/>
              </w:rPr>
            </w:pPr>
            <w:r w:rsidRPr="003871D7">
              <w:rPr>
                <w:rFonts w:eastAsia="Times New Roman"/>
                <w:color w:val="000000"/>
                <w:kern w:val="0"/>
                <w:sz w:val="20"/>
                <w:szCs w:val="20"/>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O5.R20.I1.A2.</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Proceso de Capacitación de colaboradoras /es para la especialización en procesos jurídico- administrativos.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O5.R20.I1.A3. </w:t>
            </w:r>
            <w:r w:rsidRPr="003871D7">
              <w:rPr>
                <w:rFonts w:ascii="Calibri" w:eastAsia="Times New Roman" w:hAnsi="Calibri" w:cs="Calibri"/>
                <w:color w:val="000000"/>
                <w:kern w:val="0"/>
                <w:sz w:val="20"/>
                <w:szCs w:val="22"/>
              </w:rPr>
              <w:t>Presentación de Propuesta de Creación de Biblioteca Jurídica Especializada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O5.R20.I1.A4. </w:t>
            </w:r>
            <w:r w:rsidRPr="003871D7">
              <w:rPr>
                <w:rFonts w:ascii="Calibri" w:eastAsia="Times New Roman" w:hAnsi="Calibri" w:cs="Calibri"/>
                <w:color w:val="000000"/>
                <w:kern w:val="0"/>
                <w:sz w:val="20"/>
                <w:szCs w:val="22"/>
              </w:rPr>
              <w:t>Seguimiento del proceso “Asistencia Jurídica”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O5.R20.I1.A5. </w:t>
            </w:r>
            <w:r w:rsidRPr="003871D7">
              <w:rPr>
                <w:rFonts w:ascii="Calibri" w:eastAsia="Times New Roman" w:hAnsi="Calibri" w:cs="Calibri"/>
                <w:color w:val="000000"/>
                <w:kern w:val="0"/>
                <w:sz w:val="20"/>
                <w:szCs w:val="22"/>
              </w:rPr>
              <w:t>Actualizada la Biblioteca Jurídica Especializada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$8,000.00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O5.R21.I1.A1.</w:t>
            </w:r>
            <w:r w:rsidRPr="003871D7">
              <w:rPr>
                <w:rFonts w:eastAsia="Times New Roman"/>
                <w:color w:val="000000"/>
                <w:kern w:val="0"/>
                <w:sz w:val="20"/>
                <w:szCs w:val="14"/>
              </w:rPr>
              <w:t xml:space="preserve">    </w:t>
            </w:r>
            <w:r w:rsidRPr="003871D7">
              <w:rPr>
                <w:rFonts w:ascii="Calibri" w:eastAsia="Times New Roman" w:hAnsi="Calibri" w:cs="Calibri"/>
                <w:color w:val="000000"/>
                <w:kern w:val="0"/>
                <w:sz w:val="20"/>
                <w:szCs w:val="22"/>
              </w:rPr>
              <w:t>Propuesta de reformas al Reglamento de Elección de los Representantes del Interés de los Trabajadores y Empleadores (Consejo de Salario Mínimo)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O5.R21.I1.A2</w:t>
            </w:r>
            <w:r w:rsidRPr="003871D7">
              <w:rPr>
                <w:rFonts w:ascii="Calibri" w:eastAsia="Times New Roman" w:hAnsi="Calibri" w:cs="Calibri"/>
                <w:color w:val="000000"/>
                <w:kern w:val="0"/>
                <w:sz w:val="20"/>
                <w:szCs w:val="22"/>
              </w:rPr>
              <w:t>. Asesorar en su caso, las reformas de Ley que promuevan las Direcciones y autoricen los Titulares y las actualizaciones de normativa interna de acuerdo a la legislación de igualdad y violencia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O5.R21.I1.A3.</w:t>
            </w:r>
            <w:r w:rsidRPr="003871D7">
              <w:rPr>
                <w:rFonts w:ascii="Calibri" w:eastAsia="Times New Roman" w:hAnsi="Calibri" w:cs="Calibri"/>
                <w:color w:val="000000"/>
                <w:kern w:val="0"/>
                <w:sz w:val="20"/>
                <w:szCs w:val="22"/>
              </w:rPr>
              <w:t xml:space="preserve"> Propuesta de Decreto Legislativo sobre entes tripartitos en relación a elección de sus miembros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O5.R21.I1.A4.</w:t>
            </w:r>
            <w:r w:rsidRPr="003871D7">
              <w:rPr>
                <w:rFonts w:ascii="Calibri" w:eastAsia="Times New Roman" w:hAnsi="Calibri" w:cs="Calibri"/>
                <w:color w:val="000000"/>
                <w:kern w:val="0"/>
                <w:sz w:val="20"/>
                <w:szCs w:val="22"/>
              </w:rPr>
              <w:t xml:space="preserve"> Propuesta de código de trabajo sobre procedimiento de obtención de personalidad jurídica de Sindicatos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O5.R21.I1.A5.</w:t>
            </w:r>
            <w:r w:rsidRPr="003871D7">
              <w:rPr>
                <w:rFonts w:ascii="Calibri" w:eastAsia="Times New Roman" w:hAnsi="Calibri" w:cs="Calibri"/>
                <w:color w:val="000000"/>
                <w:kern w:val="0"/>
                <w:sz w:val="20"/>
                <w:szCs w:val="22"/>
              </w:rPr>
              <w:t xml:space="preserve"> Propuesta de adecuación del Reglamento Interno de LOFTPS a normativa de género aplicable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O5.R22.I1.A1.</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Elaborar Protocolo y normativa interna para la generación y alimentación del sistema estadístico.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O5.R22.I1.A2.</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Desarrollar el sistema Institucional de indicadores.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O5.R22.I1.A3</w:t>
            </w:r>
            <w:r w:rsidRPr="003871D7">
              <w:rPr>
                <w:rFonts w:ascii="Calibri" w:eastAsia="Times New Roman" w:hAnsi="Calibri" w:cs="Calibri"/>
                <w:color w:val="000000"/>
                <w:kern w:val="0"/>
                <w:sz w:val="20"/>
                <w:szCs w:val="22"/>
              </w:rPr>
              <w:t>. Desarrollar Censo de Contratación Colectiva y Encuesta de Establecimientos, Empleos, Horas y Salarios disponibles en línea, ingresados por medio de dispositivos móviles y/o por medio de boletas físicas.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O5.R22.I1.A4.</w:t>
            </w:r>
            <w:r w:rsidRPr="003871D7">
              <w:rPr>
                <w:rFonts w:ascii="Calibri" w:eastAsia="Times New Roman" w:hAnsi="Calibri" w:cs="Calibri"/>
                <w:color w:val="000000"/>
                <w:kern w:val="0"/>
                <w:sz w:val="20"/>
                <w:szCs w:val="22"/>
              </w:rPr>
              <w:t xml:space="preserve"> Establecer acercamientos interinstitucionales para la firma de un convenio de cooperación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O5.R22.I2.A5.</w:t>
            </w:r>
            <w:r w:rsidRPr="003871D7">
              <w:rPr>
                <w:rFonts w:eastAsia="Times New Roman"/>
                <w:b/>
                <w:bCs/>
                <w:color w:val="000000"/>
                <w:kern w:val="0"/>
                <w:sz w:val="20"/>
                <w:szCs w:val="22"/>
              </w:rPr>
              <w:t> </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Automatizar el sistema estadístico, en articulación con todas las fuentes generadoras de datos.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O5.R22.I2.A6.</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Publicar en línea registros administrativos y bases de datos.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O5.R22.I2.A7.</w:t>
            </w:r>
            <w:r w:rsidRPr="003871D7">
              <w:rPr>
                <w:rFonts w:ascii="Calibri" w:eastAsia="Times New Roman" w:hAnsi="Calibri" w:cs="Calibri"/>
                <w:color w:val="000000"/>
                <w:kern w:val="0"/>
                <w:sz w:val="20"/>
                <w:szCs w:val="22"/>
              </w:rPr>
              <w:t xml:space="preserve"> Articular el 50%  de Oficinas Departamentales y Regionales con el Sistema estadístico.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O5.R22.I2.A8.</w:t>
            </w:r>
            <w:r w:rsidRPr="003871D7">
              <w:rPr>
                <w:rFonts w:ascii="Calibri" w:eastAsia="Times New Roman" w:hAnsi="Calibri" w:cs="Calibri"/>
                <w:color w:val="000000"/>
                <w:kern w:val="0"/>
                <w:sz w:val="20"/>
                <w:szCs w:val="22"/>
              </w:rPr>
              <w:t xml:space="preserve"> Establecer Convenio Interinstitucional para la construcción de un registro integrado y estandarizado  de bases datos en relación a indicadores laborales y de previsión social.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O5.R22.I2.A9.</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MTPS reconocido por la accesibilidad, credibilidad y confianza de su Información estadística.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O5.R22.I2.A10.</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Crear un Sistema de Acreditación de personas investigadoras e instituciones públicas y privadas, para que puedan consultar  información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O5.R22.I2.A11.</w:t>
            </w:r>
            <w:r w:rsidRPr="003871D7">
              <w:rPr>
                <w:rFonts w:ascii="Calibri" w:eastAsia="Times New Roman" w:hAnsi="Calibri" w:cs="Calibri"/>
                <w:color w:val="000000"/>
                <w:kern w:val="0"/>
                <w:sz w:val="20"/>
                <w:szCs w:val="22"/>
              </w:rPr>
              <w:t xml:space="preserve"> Articular el 100%  de Oficinas Departamentales y Regionales con el Sistema estadístico.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O5.R22.I2.A12.</w:t>
            </w:r>
            <w:r w:rsidRPr="003871D7">
              <w:rPr>
                <w:rFonts w:ascii="Calibri" w:eastAsia="Times New Roman" w:hAnsi="Calibri" w:cs="Calibri"/>
                <w:color w:val="000000"/>
                <w:kern w:val="0"/>
                <w:sz w:val="20"/>
                <w:szCs w:val="22"/>
              </w:rPr>
              <w:t xml:space="preserve"> Evaluar los procesos impulsados y formulación de propuestas de mejora y ajuste.</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O5.R22.I2.A13.</w:t>
            </w:r>
            <w:r w:rsidRPr="003871D7">
              <w:rPr>
                <w:rFonts w:ascii="Calibri" w:eastAsia="Times New Roman" w:hAnsi="Calibri" w:cs="Calibri"/>
                <w:color w:val="000000"/>
                <w:kern w:val="0"/>
                <w:sz w:val="20"/>
                <w:szCs w:val="22"/>
              </w:rPr>
              <w:t xml:space="preserve"> Elaborar Compendio Estadístico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72000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$72,000.00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O5.R22.I2.A1.</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Alimentar datos al Sistema de Estadísticas y Monitoreo para la Igualdad (SEMI).</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O5.R22.I2.A2.</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Elaborar Protocolo de generación de información desagregada por sexo a nivel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O5.R22.I2.A3.</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Formular indicadores de género por procesos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O5.R22.I2.A4.</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Elaborar Informe semestral de avance de las políticas de igualdad de la Institución.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O5.R22.I2.A5.</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Elaborar Boletines sobre acceso al empleo y situación de la mujer en el ámbito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O5.R22.I2.A6.</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Medir el cumplimiento de los derechos de las mujeres en el ámbito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O5.R22.I2.A7.</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4. Revisar los indicadores y procesos en relación a la Política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$40,000.00</w:t>
            </w:r>
          </w:p>
        </w:tc>
      </w:tr>
    </w:tbl>
    <w:p w:rsidR="005556B8" w:rsidRDefault="005556B8"/>
    <w:p w:rsidR="005556B8" w:rsidRDefault="005556B8"/>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O5.R22.I2.A8.</w:t>
            </w:r>
            <w:r w:rsidRPr="003871D7">
              <w:rPr>
                <w:rFonts w:ascii="Calibri" w:eastAsia="Times New Roman" w:hAnsi="Calibri" w:cs="Calibri"/>
                <w:color w:val="000000"/>
                <w:kern w:val="0"/>
                <w:sz w:val="20"/>
                <w:szCs w:val="22"/>
              </w:rPr>
              <w:t xml:space="preserve"> Evaluar los indicadores y variables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O5.R22.I2.A9.</w:t>
            </w:r>
            <w:r w:rsidRPr="003871D7">
              <w:rPr>
                <w:rFonts w:ascii="Calibri" w:eastAsia="Times New Roman" w:hAnsi="Calibri" w:cs="Calibri"/>
                <w:color w:val="000000"/>
                <w:kern w:val="0"/>
                <w:sz w:val="20"/>
                <w:szCs w:val="22"/>
              </w:rPr>
              <w:t xml:space="preserve"> Elaborar Informe quinquenal sobre indicadores de género.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O5.R23.I1.A1.</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Implementar lenguaje inclusivo en el Portal Nacional de Empleo.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O5.R23.I1.A2.</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 xml:space="preserve">Integrar Red Nacional de Oportunidad de Empleo y Portal Nacional de Empleo.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O5.R23.I1.A3.</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Desarrollar Sistema de Divulgación Automática de Ofertas de Empleo.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O5.R23.I1.A4.</w:t>
            </w:r>
            <w:r w:rsidRPr="003871D7">
              <w:rPr>
                <w:rFonts w:ascii="Calibri" w:eastAsia="Times New Roman" w:hAnsi="Calibri" w:cs="Calibri"/>
                <w:color w:val="000000"/>
                <w:kern w:val="0"/>
                <w:sz w:val="20"/>
                <w:szCs w:val="22"/>
              </w:rPr>
              <w:t xml:space="preserve"> Desarrollar el módulo de ferias de empleo en el portal nacional.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O5.R23.I1.A5.</w:t>
            </w:r>
            <w:r w:rsidRPr="003871D7">
              <w:rPr>
                <w:rFonts w:ascii="Calibri" w:eastAsia="Times New Roman" w:hAnsi="Calibri" w:cs="Calibri"/>
                <w:color w:val="000000"/>
                <w:kern w:val="0"/>
                <w:sz w:val="20"/>
                <w:szCs w:val="22"/>
              </w:rPr>
              <w:t xml:space="preserve"> Automatizar procesos de seguridad y salud ocupacional.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O5.R23.I1.A6.</w:t>
            </w:r>
            <w:r w:rsidRPr="003871D7">
              <w:rPr>
                <w:rFonts w:ascii="Calibri" w:eastAsia="Times New Roman" w:hAnsi="Calibri" w:cs="Calibri"/>
                <w:color w:val="000000"/>
                <w:kern w:val="0"/>
                <w:sz w:val="20"/>
                <w:szCs w:val="22"/>
              </w:rPr>
              <w:t xml:space="preserve"> Implementar procesos automatizados de seguridad y salud ocupacional.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O5.R23.I2.A1.</w:t>
            </w:r>
            <w:r w:rsidRPr="003871D7">
              <w:rPr>
                <w:rFonts w:eastAsia="Times New Roman"/>
                <w:color w:val="000000"/>
                <w:kern w:val="0"/>
                <w:sz w:val="20"/>
                <w:szCs w:val="22"/>
              </w:rPr>
              <w:t> </w:t>
            </w:r>
            <w:r w:rsidRPr="003871D7">
              <w:rPr>
                <w:rFonts w:ascii="Calibri" w:eastAsia="Times New Roman" w:hAnsi="Calibri" w:cs="Calibri"/>
                <w:color w:val="000000"/>
                <w:kern w:val="0"/>
                <w:sz w:val="20"/>
                <w:szCs w:val="22"/>
              </w:rPr>
              <w:t xml:space="preserve">Implementar mejoras al Sistema Nacional de Inspección de Trabajo integrando el lenguaje inclusivo.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O5.R23.I2.A2</w:t>
            </w:r>
            <w:r w:rsidRPr="003871D7">
              <w:rPr>
                <w:rFonts w:ascii="Calibri" w:eastAsia="Times New Roman" w:hAnsi="Calibri" w:cs="Calibri"/>
                <w:color w:val="000000"/>
                <w:kern w:val="0"/>
                <w:sz w:val="20"/>
                <w:szCs w:val="22"/>
              </w:rPr>
              <w:t>.</w:t>
            </w:r>
            <w:r w:rsidRPr="003871D7">
              <w:rPr>
                <w:rFonts w:eastAsia="Times New Roman"/>
                <w:color w:val="000000"/>
                <w:kern w:val="0"/>
                <w:sz w:val="20"/>
                <w:szCs w:val="22"/>
              </w:rPr>
              <w:t> </w:t>
            </w:r>
            <w:r w:rsidRPr="003871D7">
              <w:rPr>
                <w:rFonts w:ascii="Calibri" w:eastAsia="Times New Roman" w:hAnsi="Calibri" w:cs="Calibri"/>
                <w:color w:val="000000"/>
                <w:kern w:val="0"/>
                <w:sz w:val="20"/>
                <w:szCs w:val="22"/>
              </w:rPr>
              <w:t>Implementar el cubo de información del SNIT.</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O5.R23.I2.A3.</w:t>
            </w:r>
            <w:r w:rsidRPr="003871D7">
              <w:rPr>
                <w:rFonts w:eastAsia="Times New Roman"/>
                <w:color w:val="000000"/>
                <w:kern w:val="0"/>
                <w:sz w:val="20"/>
                <w:szCs w:val="22"/>
              </w:rPr>
              <w:t> </w:t>
            </w:r>
            <w:r w:rsidRPr="003871D7">
              <w:rPr>
                <w:rFonts w:ascii="Calibri" w:eastAsia="Times New Roman" w:hAnsi="Calibri" w:cs="Calibri"/>
                <w:color w:val="000000"/>
                <w:kern w:val="0"/>
                <w:sz w:val="20"/>
                <w:szCs w:val="22"/>
              </w:rPr>
              <w:t>Automatizar e implementar   el proceso de inscripción de establecimiento en el Sistema Nacional de Inspección de Trabajo.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O5.R23.I2.A4.</w:t>
            </w:r>
            <w:r w:rsidRPr="003871D7">
              <w:rPr>
                <w:rFonts w:ascii="Calibri" w:eastAsia="Times New Roman" w:hAnsi="Calibri" w:cs="Calibri"/>
                <w:color w:val="000000"/>
                <w:kern w:val="0"/>
                <w:sz w:val="20"/>
                <w:szCs w:val="22"/>
              </w:rPr>
              <w:t xml:space="preserve"> Automatizar el proceso de recepción de solicitudes de inspección en Call Center.</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O5.R23.I2.A5.</w:t>
            </w:r>
            <w:r w:rsidRPr="003871D7">
              <w:rPr>
                <w:rFonts w:ascii="Calibri" w:eastAsia="Times New Roman" w:hAnsi="Calibri" w:cs="Calibri"/>
                <w:color w:val="000000"/>
                <w:kern w:val="0"/>
                <w:sz w:val="20"/>
                <w:szCs w:val="22"/>
              </w:rPr>
              <w:t xml:space="preserve"> Automatizar e implementar el proceso de multas.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O5.R23.I2.A6.</w:t>
            </w:r>
            <w:r w:rsidRPr="003871D7">
              <w:rPr>
                <w:rFonts w:ascii="Calibri" w:eastAsia="Times New Roman" w:hAnsi="Calibri" w:cs="Calibri"/>
                <w:color w:val="000000"/>
                <w:kern w:val="0"/>
                <w:sz w:val="20"/>
                <w:szCs w:val="22"/>
              </w:rPr>
              <w:t xml:space="preserve"> Desarrollar Calculadora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O5.R23.I2.A7.</w:t>
            </w:r>
            <w:r w:rsidRPr="003871D7">
              <w:rPr>
                <w:rFonts w:ascii="Calibri" w:eastAsia="Times New Roman" w:hAnsi="Calibri" w:cs="Calibri"/>
                <w:color w:val="000000"/>
                <w:kern w:val="0"/>
                <w:sz w:val="20"/>
                <w:szCs w:val="22"/>
              </w:rPr>
              <w:t xml:space="preserve"> Gestionar adquisición de equipos móviles y equipo informático para realizar inspecciones de trabajo y brindar servicio de consulta en línea.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$140,000.00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O5.R23.I2.A8.</w:t>
            </w:r>
            <w:r w:rsidRPr="003871D7">
              <w:rPr>
                <w:rFonts w:ascii="Calibri" w:eastAsia="Times New Roman" w:hAnsi="Calibri" w:cs="Calibri"/>
                <w:color w:val="000000"/>
                <w:kern w:val="0"/>
                <w:sz w:val="20"/>
                <w:szCs w:val="22"/>
              </w:rPr>
              <w:t xml:space="preserve"> Automatizar e implementar el proceso de apelación.</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O5.R23.I2.A9.</w:t>
            </w:r>
            <w:r w:rsidRPr="003871D7">
              <w:rPr>
                <w:rFonts w:ascii="Calibri" w:eastAsia="Times New Roman" w:hAnsi="Calibri" w:cs="Calibri"/>
                <w:color w:val="000000"/>
                <w:kern w:val="0"/>
                <w:sz w:val="20"/>
                <w:szCs w:val="22"/>
              </w:rPr>
              <w:t xml:space="preserve"> Implementar servicio en línea de consulta del estado del proceso de inspección.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O5.R23.I2.A10</w:t>
            </w:r>
            <w:proofErr w:type="gramStart"/>
            <w:r w:rsidRPr="003871D7">
              <w:rPr>
                <w:rFonts w:ascii="Calibri" w:eastAsia="Times New Roman" w:hAnsi="Calibri" w:cs="Calibri"/>
                <w:b/>
                <w:bCs/>
                <w:color w:val="000000"/>
                <w:kern w:val="0"/>
                <w:sz w:val="20"/>
                <w:szCs w:val="22"/>
              </w:rPr>
              <w:t>.</w:t>
            </w:r>
            <w:r w:rsidRPr="003871D7">
              <w:rPr>
                <w:rFonts w:ascii="Calibri" w:eastAsia="Times New Roman" w:hAnsi="Calibri" w:cs="Calibri"/>
                <w:color w:val="000000"/>
                <w:kern w:val="0"/>
                <w:sz w:val="20"/>
                <w:szCs w:val="20"/>
              </w:rPr>
              <w:t>.</w:t>
            </w:r>
            <w:proofErr w:type="gramEnd"/>
            <w:r w:rsidRPr="003871D7">
              <w:rPr>
                <w:rFonts w:ascii="Calibri" w:eastAsia="Times New Roman" w:hAnsi="Calibri" w:cs="Calibri"/>
                <w:color w:val="000000"/>
                <w:kern w:val="0"/>
                <w:sz w:val="20"/>
                <w:szCs w:val="20"/>
              </w:rPr>
              <w:t xml:space="preserve"> Implementar el uso de dispositivos móviles para realizar inspecciones de trabajo.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O5.R23.I3.A1.</w:t>
            </w:r>
            <w:r w:rsidRPr="003871D7">
              <w:rPr>
                <w:rFonts w:ascii="Calibri" w:eastAsia="Times New Roman" w:hAnsi="Calibri" w:cs="Calibri"/>
                <w:color w:val="000000"/>
                <w:kern w:val="0"/>
                <w:sz w:val="20"/>
                <w:szCs w:val="22"/>
              </w:rPr>
              <w:t xml:space="preserve"> Desarrollar Sistema de Registro de Asociaciones Profesionales.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$45,000.00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O5.R23.I3.A2.</w:t>
            </w:r>
            <w:r w:rsidRPr="003871D7">
              <w:rPr>
                <w:rFonts w:ascii="Calibri" w:eastAsia="Times New Roman" w:hAnsi="Calibri" w:cs="Calibri"/>
                <w:color w:val="000000"/>
                <w:kern w:val="0"/>
                <w:sz w:val="20"/>
                <w:szCs w:val="22"/>
              </w:rPr>
              <w:t xml:space="preserve"> Desarrollar Sistema de Registro de Tramites de Conciliaciones Individuales y Colectivas.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O5.R23.I3.A3.</w:t>
            </w:r>
            <w:r w:rsidRPr="003871D7">
              <w:rPr>
                <w:rFonts w:ascii="Calibri" w:eastAsia="Times New Roman" w:hAnsi="Calibri" w:cs="Calibri"/>
                <w:color w:val="000000"/>
                <w:kern w:val="0"/>
                <w:sz w:val="20"/>
                <w:szCs w:val="22"/>
              </w:rPr>
              <w:t xml:space="preserve"> Desarrollar Sistema de Control de Reglamentos Internos de Trabajo.</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O5.R23.I4.A1.</w:t>
            </w:r>
            <w:r w:rsidRPr="003871D7">
              <w:rPr>
                <w:rFonts w:ascii="Calibri" w:eastAsia="Times New Roman" w:hAnsi="Calibri" w:cs="Calibri"/>
                <w:color w:val="000000"/>
                <w:kern w:val="0"/>
                <w:sz w:val="20"/>
                <w:szCs w:val="22"/>
              </w:rPr>
              <w:t xml:space="preserve"> Modernizar plataforma del Sistema de Activo Fijo, del Sistema de Bodega Institucional y del Sistema de Recursos Humanos.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O5.R23.I4.A2.</w:t>
            </w:r>
            <w:r w:rsidRPr="003871D7">
              <w:rPr>
                <w:rFonts w:ascii="Calibri" w:eastAsia="Times New Roman" w:hAnsi="Calibri" w:cs="Calibri"/>
                <w:color w:val="000000"/>
                <w:kern w:val="0"/>
                <w:sz w:val="20"/>
                <w:szCs w:val="22"/>
              </w:rPr>
              <w:t xml:space="preserve"> Desarrollar Sistema de Adquisiciones y Contrataciones Institucional.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O5.R23.I4.A3.</w:t>
            </w:r>
            <w:r w:rsidRPr="003871D7">
              <w:rPr>
                <w:rFonts w:ascii="Calibri" w:eastAsia="Times New Roman" w:hAnsi="Calibri" w:cs="Calibri"/>
                <w:color w:val="000000"/>
                <w:kern w:val="0"/>
                <w:sz w:val="20"/>
                <w:szCs w:val="22"/>
              </w:rPr>
              <w:t xml:space="preserve"> Desarrollar Sistema de Presupuesto y Contabilidad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O5.R23.I4.A4.</w:t>
            </w:r>
            <w:r w:rsidRPr="003871D7">
              <w:rPr>
                <w:rFonts w:ascii="Calibri" w:eastAsia="Times New Roman" w:hAnsi="Calibri" w:cs="Calibri"/>
                <w:color w:val="000000"/>
                <w:kern w:val="0"/>
                <w:sz w:val="20"/>
                <w:szCs w:val="22"/>
              </w:rPr>
              <w:t xml:space="preserve"> Desarrollar Sistema de Registro de Ingreso a los Centros de Recreación a Trabajadores.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$60,000.00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O5.R23.I5.A1.</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Puesta en marcha del Sistema Estadístico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O5.R23.I5.A2.</w:t>
            </w:r>
            <w:r w:rsidRPr="003871D7">
              <w:rPr>
                <w:rFonts w:ascii="Calibri" w:eastAsia="Times New Roman" w:hAnsi="Calibri" w:cs="Calibri"/>
                <w:color w:val="000000"/>
                <w:kern w:val="0"/>
                <w:sz w:val="20"/>
                <w:szCs w:val="22"/>
              </w:rPr>
              <w:t xml:space="preserve"> Rediseño y mejora del Sitio Web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O5.R23.I5.A3.</w:t>
            </w:r>
            <w:r w:rsidRPr="003871D7">
              <w:rPr>
                <w:rFonts w:ascii="Calibri" w:eastAsia="Times New Roman" w:hAnsi="Calibri" w:cs="Calibri"/>
                <w:color w:val="000000"/>
                <w:kern w:val="0"/>
                <w:sz w:val="20"/>
                <w:szCs w:val="22"/>
              </w:rPr>
              <w:t xml:space="preserve"> Desarrollar Sistema de Registro de Servicios de la Oficina de Información y Respuesta.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O5.R23.I5.A4.</w:t>
            </w:r>
            <w:r w:rsidRPr="003871D7">
              <w:rPr>
                <w:rFonts w:ascii="Calibri" w:eastAsia="Times New Roman" w:hAnsi="Calibri" w:cs="Calibri"/>
                <w:color w:val="000000"/>
                <w:kern w:val="0"/>
                <w:sz w:val="20"/>
                <w:szCs w:val="22"/>
              </w:rPr>
              <w:t xml:space="preserve"> Desarrollo de procesos de divulgación de información pública institucio</w:t>
            </w:r>
            <w:r w:rsidRPr="003871D7">
              <w:rPr>
                <w:rFonts w:ascii="Calibri" w:eastAsia="Times New Roman" w:hAnsi="Calibri" w:cs="Calibri"/>
                <w:color w:val="000000"/>
                <w:kern w:val="0"/>
                <w:sz w:val="20"/>
                <w:szCs w:val="20"/>
              </w:rPr>
              <w:t>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O5.R23.I6.A1.</w:t>
            </w:r>
            <w:r w:rsidRPr="003871D7">
              <w:rPr>
                <w:rFonts w:ascii="Calibri" w:eastAsia="Times New Roman" w:hAnsi="Calibri" w:cs="Calibri"/>
                <w:color w:val="000000"/>
                <w:kern w:val="0"/>
                <w:sz w:val="20"/>
                <w:szCs w:val="22"/>
              </w:rPr>
              <w:t xml:space="preserve"> Automatización del monitoreo y evaluación de la planificación estratégica y operativa de la Institución.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25000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$75,000.00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lastRenderedPageBreak/>
              <w:t>O5.R23.I7.A1.</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Realizar diagnóstico sobre necesidades de equipo informático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2</w:t>
            </w:r>
            <w:r w:rsidRPr="003871D7">
              <w:rPr>
                <w:rFonts w:ascii="Calibri" w:eastAsia="Times New Roman" w:hAnsi="Calibri" w:cs="Calibri"/>
                <w:color w:val="000000"/>
                <w:kern w:val="0"/>
                <w:sz w:val="20"/>
                <w:szCs w:val="22"/>
              </w:rPr>
              <w:t>.</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Fortalecer las capacidades técnicas del personal de la Unidad.</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150000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$330,000.00</w:t>
            </w:r>
          </w:p>
        </w:tc>
      </w:tr>
      <w:tr w:rsidR="00F71429" w:rsidRPr="003871D7" w:rsidTr="00C6210D">
        <w:trPr>
          <w:trHeight w:val="3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3</w:t>
            </w:r>
            <w:r w:rsidRPr="003871D7">
              <w:rPr>
                <w:rFonts w:ascii="Calibri" w:eastAsia="Times New Roman" w:hAnsi="Calibri" w:cs="Calibri"/>
                <w:color w:val="000000"/>
                <w:kern w:val="0"/>
                <w:sz w:val="20"/>
                <w:szCs w:val="22"/>
              </w:rPr>
              <w:t>.</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 xml:space="preserve">Gestionar la creación de un centro de formación tecnológico.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4</w:t>
            </w:r>
            <w:r w:rsidRPr="003871D7">
              <w:rPr>
                <w:rFonts w:ascii="Calibri" w:eastAsia="Times New Roman" w:hAnsi="Calibri" w:cs="Calibri"/>
                <w:color w:val="000000"/>
                <w:kern w:val="0"/>
                <w:sz w:val="20"/>
                <w:szCs w:val="22"/>
              </w:rPr>
              <w:t>. Elaborar cartas didácticas.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5</w:t>
            </w:r>
            <w:r w:rsidRPr="003871D7">
              <w:rPr>
                <w:rFonts w:ascii="Calibri" w:eastAsia="Times New Roman" w:hAnsi="Calibri" w:cs="Calibri"/>
                <w:color w:val="000000"/>
                <w:kern w:val="0"/>
                <w:sz w:val="20"/>
                <w:szCs w:val="22"/>
              </w:rPr>
              <w:t>.</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 xml:space="preserve">Gestionar adquisición de equipos de comunicación voz y datos, servidores, licencias de software y computadoras de escritorio y portátiles.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$30,000.00</w:t>
            </w:r>
          </w:p>
        </w:tc>
      </w:tr>
      <w:tr w:rsidR="00F71429" w:rsidRPr="003871D7" w:rsidTr="00C6210D">
        <w:trPr>
          <w:trHeight w:val="3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6</w:t>
            </w:r>
            <w:r w:rsidRPr="003871D7">
              <w:rPr>
                <w:rFonts w:ascii="Calibri" w:eastAsia="Times New Roman" w:hAnsi="Calibri" w:cs="Calibri"/>
                <w:color w:val="000000"/>
                <w:kern w:val="0"/>
                <w:sz w:val="20"/>
                <w:szCs w:val="22"/>
              </w:rPr>
              <w:t>.</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 xml:space="preserve">Gestionar la renovación del parque informático de la Unidad.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w:t>
            </w:r>
          </w:p>
        </w:tc>
      </w:tr>
      <w:tr w:rsidR="00F71429" w:rsidRPr="003871D7" w:rsidTr="00C6210D">
        <w:trPr>
          <w:trHeight w:val="3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7</w:t>
            </w:r>
            <w:r w:rsidRPr="003871D7">
              <w:rPr>
                <w:rFonts w:ascii="Calibri" w:eastAsia="Times New Roman" w:hAnsi="Calibri" w:cs="Calibri"/>
                <w:color w:val="000000"/>
                <w:kern w:val="0"/>
                <w:sz w:val="20"/>
                <w:szCs w:val="22"/>
              </w:rPr>
              <w:t>.</w:t>
            </w:r>
            <w:r w:rsidRPr="003871D7">
              <w:rPr>
                <w:rFonts w:eastAsia="Times New Roman"/>
                <w:color w:val="000000"/>
                <w:kern w:val="0"/>
                <w:sz w:val="20"/>
                <w:szCs w:val="22"/>
              </w:rPr>
              <w:t xml:space="preserve">    </w:t>
            </w:r>
            <w:r w:rsidRPr="003871D7">
              <w:rPr>
                <w:rFonts w:ascii="Calibri" w:eastAsia="Times New Roman" w:hAnsi="Calibri" w:cs="Calibri"/>
                <w:color w:val="000000"/>
                <w:kern w:val="0"/>
                <w:sz w:val="20"/>
                <w:szCs w:val="22"/>
              </w:rPr>
              <w:t>Monitoreo y mantenimiento de sistemas informáticos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5556B8">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O5.R23.I7.A</w:t>
            </w:r>
            <w:r w:rsidR="005556B8">
              <w:rPr>
                <w:rFonts w:ascii="Calibri" w:eastAsia="Times New Roman" w:hAnsi="Calibri" w:cs="Calibri"/>
                <w:b/>
                <w:bCs/>
                <w:color w:val="000000"/>
                <w:kern w:val="0"/>
                <w:sz w:val="20"/>
                <w:szCs w:val="22"/>
              </w:rPr>
              <w:t>8</w:t>
            </w:r>
            <w:r w:rsidRPr="003871D7">
              <w:rPr>
                <w:rFonts w:ascii="Calibri" w:eastAsia="Times New Roman" w:hAnsi="Calibri" w:cs="Calibri"/>
                <w:color w:val="000000"/>
                <w:kern w:val="0"/>
                <w:sz w:val="20"/>
                <w:szCs w:val="22"/>
              </w:rPr>
              <w:t>. Mantenimiento preventivo y correctivo a la infraestructura tecnológica institucional.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O5.R24.I1.A1.</w:t>
            </w:r>
            <w:r w:rsidRPr="003871D7">
              <w:rPr>
                <w:rFonts w:ascii="Calibri" w:eastAsia="Times New Roman" w:hAnsi="Calibri" w:cs="Calibri"/>
                <w:color w:val="000000"/>
                <w:kern w:val="0"/>
                <w:sz w:val="20"/>
                <w:szCs w:val="22"/>
              </w:rPr>
              <w:t xml:space="preserve"> Generar coordinación entre el OML y la Oficina de Estadística e Informática.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O5.R24.I1.A2.</w:t>
            </w:r>
            <w:r w:rsidRPr="003871D7">
              <w:rPr>
                <w:rFonts w:ascii="Calibri" w:eastAsia="Times New Roman" w:hAnsi="Calibri" w:cs="Calibri"/>
                <w:color w:val="000000"/>
                <w:kern w:val="0"/>
                <w:sz w:val="20"/>
                <w:szCs w:val="22"/>
              </w:rPr>
              <w:t xml:space="preserve"> Articular las funciones del Instituto con otras instituciones y la academia.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O5.R24.I1.A3.</w:t>
            </w:r>
            <w:r w:rsidRPr="003871D7">
              <w:rPr>
                <w:rFonts w:ascii="Calibri" w:eastAsia="Times New Roman" w:hAnsi="Calibri" w:cs="Calibri"/>
                <w:color w:val="000000"/>
                <w:kern w:val="0"/>
                <w:sz w:val="20"/>
                <w:szCs w:val="22"/>
              </w:rPr>
              <w:t xml:space="preserve"> Coordinar Investigación sobre el ámbito laboral, en conjunto con OML y Estadística.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O5.R24.I1.A4.</w:t>
            </w:r>
            <w:r w:rsidRPr="003871D7">
              <w:rPr>
                <w:rFonts w:ascii="Calibri" w:eastAsia="Times New Roman" w:hAnsi="Calibri" w:cs="Calibri"/>
                <w:color w:val="000000"/>
                <w:kern w:val="0"/>
                <w:sz w:val="20"/>
                <w:szCs w:val="22"/>
              </w:rPr>
              <w:t xml:space="preserve"> Desarrollar Certamen Anual de Ensayo sobre derecho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6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O5.R24.I1.A5.</w:t>
            </w:r>
            <w:r w:rsidRPr="003871D7">
              <w:rPr>
                <w:rFonts w:ascii="Calibri" w:eastAsia="Times New Roman" w:hAnsi="Calibri" w:cs="Calibri"/>
                <w:color w:val="000000"/>
                <w:kern w:val="0"/>
                <w:sz w:val="20"/>
                <w:szCs w:val="22"/>
              </w:rPr>
              <w:t xml:space="preserve"> Proponer a instituciones de estudios superiores un Plan de investigación para tesis sobre el mercado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r w:rsidR="00F71429" w:rsidRPr="003871D7" w:rsidTr="00C6210D">
        <w:trPr>
          <w:trHeight w:val="3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O5.R24.I2.A1.</w:t>
            </w:r>
            <w:r w:rsidRPr="003871D7">
              <w:rPr>
                <w:rFonts w:ascii="Calibri" w:eastAsia="Times New Roman" w:hAnsi="Calibri" w:cs="Calibri"/>
                <w:color w:val="000000"/>
                <w:kern w:val="0"/>
                <w:sz w:val="20"/>
                <w:szCs w:val="22"/>
              </w:rPr>
              <w:t xml:space="preserve"> Crear Escuela de Formación Laboral en coordinación con RRHH.</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C6210D">
        <w:trPr>
          <w:trHeight w:val="900"/>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O5.R24.I2.A2.</w:t>
            </w:r>
            <w:r w:rsidRPr="003871D7">
              <w:rPr>
                <w:rFonts w:ascii="Calibri" w:eastAsia="Times New Roman" w:hAnsi="Calibri" w:cs="Calibri"/>
                <w:color w:val="000000"/>
                <w:kern w:val="0"/>
                <w:sz w:val="20"/>
                <w:szCs w:val="22"/>
              </w:rPr>
              <w:t xml:space="preserve"> Desarrollar Plan de formación Laboral para el fortalecimiento de habilidades y capacidades del personal del MTPS y asesoramiento de organizaciones sindicales y sector empleador.</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$50,000.00</w:t>
            </w:r>
          </w:p>
        </w:tc>
      </w:tr>
    </w:tbl>
    <w:p w:rsidR="005556B8" w:rsidRDefault="005556B8"/>
    <w:tbl>
      <w:tblPr>
        <w:tblW w:w="5173"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3"/>
        <w:gridCol w:w="1275"/>
        <w:gridCol w:w="1278"/>
        <w:gridCol w:w="1273"/>
        <w:gridCol w:w="1275"/>
        <w:gridCol w:w="1311"/>
        <w:gridCol w:w="1248"/>
        <w:gridCol w:w="1270"/>
      </w:tblGrid>
      <w:tr w:rsidR="00F71429" w:rsidRPr="003871D7" w:rsidTr="00432532">
        <w:trPr>
          <w:trHeight w:val="776"/>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O5.R24.I2.A3.</w:t>
            </w:r>
            <w:r w:rsidRPr="003871D7">
              <w:rPr>
                <w:rFonts w:ascii="Calibri" w:eastAsia="Times New Roman" w:hAnsi="Calibri" w:cs="Calibri"/>
                <w:color w:val="000000"/>
                <w:kern w:val="0"/>
                <w:sz w:val="20"/>
                <w:szCs w:val="22"/>
              </w:rPr>
              <w:t xml:space="preserve"> Desarrollar un equipo de personas facilitadoras para la Escuela de Formación Laboral.</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$10,000.00</w:t>
            </w:r>
          </w:p>
        </w:tc>
      </w:tr>
      <w:tr w:rsidR="00F71429" w:rsidRPr="003871D7" w:rsidTr="00432532">
        <w:trPr>
          <w:trHeight w:val="703"/>
        </w:trPr>
        <w:tc>
          <w:tcPr>
            <w:tcW w:w="1786" w:type="pct"/>
            <w:shd w:val="clear" w:color="auto" w:fill="auto"/>
            <w:vAlign w:val="center"/>
            <w:hideMark/>
          </w:tcPr>
          <w:p w:rsidR="003871D7" w:rsidRPr="003871D7" w:rsidRDefault="003871D7" w:rsidP="003871D7">
            <w:pPr>
              <w:widowControl/>
              <w:suppressAutoHyphens w:val="0"/>
              <w:ind w:left="0" w:firstLine="0"/>
              <w:rPr>
                <w:rFonts w:ascii="Calibri" w:eastAsia="Times New Roman" w:hAnsi="Calibri" w:cs="Calibri"/>
                <w:b/>
                <w:bCs/>
                <w:color w:val="000000"/>
                <w:kern w:val="0"/>
                <w:sz w:val="20"/>
                <w:szCs w:val="22"/>
              </w:rPr>
            </w:pPr>
            <w:r w:rsidRPr="003871D7">
              <w:rPr>
                <w:rFonts w:ascii="Calibri" w:eastAsia="Times New Roman" w:hAnsi="Calibri" w:cs="Calibri"/>
                <w:b/>
                <w:bCs/>
                <w:color w:val="000000"/>
                <w:kern w:val="0"/>
                <w:sz w:val="20"/>
                <w:szCs w:val="22"/>
              </w:rPr>
              <w:t xml:space="preserve">O5.R24.I2.A4. </w:t>
            </w:r>
            <w:r w:rsidRPr="003871D7">
              <w:rPr>
                <w:rFonts w:ascii="Calibri" w:eastAsia="Times New Roman" w:hAnsi="Calibri" w:cs="Calibri"/>
                <w:color w:val="000000"/>
                <w:kern w:val="0"/>
                <w:sz w:val="20"/>
                <w:szCs w:val="22"/>
              </w:rPr>
              <w:t>Evaluar el impacto de la formación en el desempeño del personal del MTPS.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$200,000.00</w:t>
            </w:r>
          </w:p>
        </w:tc>
      </w:tr>
      <w:tr w:rsidR="00F71429" w:rsidRPr="003871D7" w:rsidTr="00432532">
        <w:trPr>
          <w:trHeight w:val="968"/>
        </w:trPr>
        <w:tc>
          <w:tcPr>
            <w:tcW w:w="1786" w:type="pct"/>
            <w:shd w:val="clear" w:color="auto" w:fill="auto"/>
            <w:vAlign w:val="center"/>
            <w:hideMark/>
          </w:tcPr>
          <w:p w:rsidR="003871D7" w:rsidRPr="00F71429" w:rsidRDefault="003871D7" w:rsidP="003871D7">
            <w:pPr>
              <w:widowControl/>
              <w:suppressAutoHyphens w:val="0"/>
              <w:ind w:left="0" w:firstLine="0"/>
              <w:rPr>
                <w:rFonts w:ascii="Calibri" w:eastAsia="Times New Roman" w:hAnsi="Calibri" w:cs="Calibri"/>
                <w:b/>
                <w:bCs/>
                <w:color w:val="000000"/>
                <w:kern w:val="0"/>
                <w:sz w:val="20"/>
                <w:szCs w:val="22"/>
              </w:rPr>
            </w:pPr>
            <w:r w:rsidRPr="00F71429">
              <w:rPr>
                <w:rFonts w:ascii="Calibri" w:eastAsia="Times New Roman" w:hAnsi="Calibri" w:cs="Calibri"/>
                <w:b/>
                <w:bCs/>
                <w:color w:val="000000"/>
                <w:kern w:val="0"/>
                <w:sz w:val="20"/>
                <w:szCs w:val="22"/>
              </w:rPr>
              <w:t xml:space="preserve">O5.R25.I1.A1. </w:t>
            </w:r>
            <w:r w:rsidRPr="00F71429">
              <w:rPr>
                <w:rFonts w:ascii="Calibri" w:eastAsia="Times New Roman" w:hAnsi="Calibri" w:cs="Calibri"/>
                <w:color w:val="000000"/>
                <w:kern w:val="0"/>
                <w:sz w:val="20"/>
                <w:szCs w:val="22"/>
              </w:rPr>
              <w:t>Realizar exámenes de aseguramiento y consultoría orientadas a evaluar el sistema de control interno de los procesos institucionales.</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432532">
        <w:trPr>
          <w:trHeight w:val="855"/>
        </w:trPr>
        <w:tc>
          <w:tcPr>
            <w:tcW w:w="1786" w:type="pct"/>
            <w:shd w:val="clear" w:color="auto" w:fill="auto"/>
            <w:vAlign w:val="center"/>
            <w:hideMark/>
          </w:tcPr>
          <w:p w:rsidR="003871D7" w:rsidRPr="00F71429" w:rsidRDefault="003871D7" w:rsidP="003871D7">
            <w:pPr>
              <w:widowControl/>
              <w:suppressAutoHyphens w:val="0"/>
              <w:ind w:left="0" w:firstLine="0"/>
              <w:rPr>
                <w:rFonts w:ascii="Calibri" w:eastAsia="Times New Roman" w:hAnsi="Calibri" w:cs="Calibri"/>
                <w:b/>
                <w:bCs/>
                <w:color w:val="000000"/>
                <w:kern w:val="0"/>
                <w:sz w:val="20"/>
                <w:szCs w:val="22"/>
              </w:rPr>
            </w:pPr>
            <w:r w:rsidRPr="00F71429">
              <w:rPr>
                <w:rFonts w:ascii="Calibri" w:eastAsia="Times New Roman" w:hAnsi="Calibri" w:cs="Calibri"/>
                <w:b/>
                <w:bCs/>
                <w:color w:val="000000"/>
                <w:kern w:val="0"/>
                <w:sz w:val="20"/>
                <w:szCs w:val="22"/>
              </w:rPr>
              <w:t xml:space="preserve">O5.R25.I1.A2. </w:t>
            </w:r>
            <w:r w:rsidRPr="00F71429">
              <w:rPr>
                <w:rFonts w:ascii="Calibri" w:eastAsia="Times New Roman" w:hAnsi="Calibri" w:cs="Calibri"/>
                <w:color w:val="000000"/>
                <w:kern w:val="0"/>
                <w:sz w:val="20"/>
                <w:szCs w:val="22"/>
              </w:rPr>
              <w:t>Monitorear el cumplimiento de las recomendaciones emitidas en los informes de auditoría.</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 </w:t>
            </w:r>
          </w:p>
        </w:tc>
        <w:tc>
          <w:tcPr>
            <w:tcW w:w="460"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58"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5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72"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49"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1000</w:t>
            </w:r>
          </w:p>
        </w:tc>
        <w:tc>
          <w:tcPr>
            <w:tcW w:w="457" w:type="pct"/>
            <w:shd w:val="clear" w:color="auto" w:fill="auto"/>
            <w:noWrap/>
            <w:vAlign w:val="center"/>
            <w:hideMark/>
          </w:tcPr>
          <w:p w:rsidR="003871D7" w:rsidRPr="003871D7" w:rsidRDefault="003871D7" w:rsidP="003871D7">
            <w:pPr>
              <w:widowControl/>
              <w:suppressAutoHyphens w:val="0"/>
              <w:ind w:left="0" w:firstLine="0"/>
              <w:jc w:val="center"/>
              <w:rPr>
                <w:rFonts w:ascii="Calibri" w:eastAsia="Times New Roman" w:hAnsi="Calibri" w:cs="Calibri"/>
                <w:color w:val="000000"/>
                <w:kern w:val="0"/>
                <w:sz w:val="20"/>
                <w:szCs w:val="22"/>
              </w:rPr>
            </w:pPr>
            <w:r w:rsidRPr="003871D7">
              <w:rPr>
                <w:rFonts w:ascii="Calibri" w:eastAsia="Times New Roman" w:hAnsi="Calibri" w:cs="Calibri"/>
                <w:color w:val="000000"/>
                <w:kern w:val="0"/>
                <w:sz w:val="20"/>
                <w:szCs w:val="22"/>
              </w:rPr>
              <w:t>$5,000.00</w:t>
            </w:r>
          </w:p>
        </w:tc>
      </w:tr>
      <w:tr w:rsidR="00F71429" w:rsidRPr="003871D7" w:rsidTr="00432532">
        <w:trPr>
          <w:trHeight w:val="399"/>
        </w:trPr>
        <w:tc>
          <w:tcPr>
            <w:tcW w:w="2245" w:type="pct"/>
            <w:gridSpan w:val="2"/>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20"/>
                <w:szCs w:val="22"/>
              </w:rPr>
            </w:pPr>
            <w:r w:rsidRPr="00432532">
              <w:rPr>
                <w:rFonts w:ascii="Calibri" w:eastAsia="Times New Roman" w:hAnsi="Calibri" w:cs="Calibri"/>
                <w:b/>
                <w:color w:val="000000"/>
                <w:kern w:val="0"/>
                <w:sz w:val="20"/>
                <w:szCs w:val="22"/>
              </w:rPr>
              <w:t>TOTAL</w:t>
            </w:r>
          </w:p>
        </w:tc>
        <w:tc>
          <w:tcPr>
            <w:tcW w:w="460" w:type="pct"/>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17"/>
                <w:szCs w:val="17"/>
              </w:rPr>
            </w:pPr>
            <w:r w:rsidRPr="00432532">
              <w:rPr>
                <w:rFonts w:ascii="Calibri" w:eastAsia="Times New Roman" w:hAnsi="Calibri" w:cs="Calibri"/>
                <w:b/>
                <w:color w:val="000000"/>
                <w:kern w:val="0"/>
                <w:sz w:val="17"/>
                <w:szCs w:val="17"/>
              </w:rPr>
              <w:t>$12307,000.00</w:t>
            </w:r>
          </w:p>
        </w:tc>
        <w:tc>
          <w:tcPr>
            <w:tcW w:w="458" w:type="pct"/>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17"/>
                <w:szCs w:val="17"/>
              </w:rPr>
            </w:pPr>
            <w:r w:rsidRPr="00432532">
              <w:rPr>
                <w:rFonts w:ascii="Calibri" w:eastAsia="Times New Roman" w:hAnsi="Calibri" w:cs="Calibri"/>
                <w:b/>
                <w:color w:val="000000"/>
                <w:kern w:val="0"/>
                <w:sz w:val="17"/>
                <w:szCs w:val="17"/>
              </w:rPr>
              <w:t>$12185,000.00</w:t>
            </w:r>
          </w:p>
        </w:tc>
        <w:tc>
          <w:tcPr>
            <w:tcW w:w="459" w:type="pct"/>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17"/>
                <w:szCs w:val="17"/>
              </w:rPr>
            </w:pPr>
            <w:r w:rsidRPr="00432532">
              <w:rPr>
                <w:rFonts w:ascii="Calibri" w:eastAsia="Times New Roman" w:hAnsi="Calibri" w:cs="Calibri"/>
                <w:b/>
                <w:color w:val="000000"/>
                <w:kern w:val="0"/>
                <w:sz w:val="17"/>
                <w:szCs w:val="17"/>
              </w:rPr>
              <w:t>$11605,000.00</w:t>
            </w:r>
          </w:p>
        </w:tc>
        <w:tc>
          <w:tcPr>
            <w:tcW w:w="472" w:type="pct"/>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17"/>
                <w:szCs w:val="17"/>
              </w:rPr>
            </w:pPr>
            <w:r w:rsidRPr="00432532">
              <w:rPr>
                <w:rFonts w:ascii="Calibri" w:eastAsia="Times New Roman" w:hAnsi="Calibri" w:cs="Calibri"/>
                <w:b/>
                <w:color w:val="000000"/>
                <w:kern w:val="0"/>
                <w:sz w:val="17"/>
                <w:szCs w:val="17"/>
              </w:rPr>
              <w:t>$11180,000.00</w:t>
            </w:r>
          </w:p>
        </w:tc>
        <w:tc>
          <w:tcPr>
            <w:tcW w:w="449" w:type="pct"/>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17"/>
                <w:szCs w:val="17"/>
              </w:rPr>
            </w:pPr>
            <w:r w:rsidRPr="00432532">
              <w:rPr>
                <w:rFonts w:ascii="Calibri" w:eastAsia="Times New Roman" w:hAnsi="Calibri" w:cs="Calibri"/>
                <w:b/>
                <w:color w:val="000000"/>
                <w:kern w:val="0"/>
                <w:sz w:val="17"/>
                <w:szCs w:val="17"/>
              </w:rPr>
              <w:t>$11350,000.00</w:t>
            </w:r>
          </w:p>
        </w:tc>
        <w:tc>
          <w:tcPr>
            <w:tcW w:w="457" w:type="pct"/>
            <w:shd w:val="clear" w:color="auto" w:fill="auto"/>
            <w:noWrap/>
            <w:vAlign w:val="center"/>
            <w:hideMark/>
          </w:tcPr>
          <w:p w:rsidR="003871D7" w:rsidRPr="00432532" w:rsidRDefault="003871D7" w:rsidP="00432532">
            <w:pPr>
              <w:widowControl/>
              <w:suppressAutoHyphens w:val="0"/>
              <w:ind w:left="0" w:firstLine="0"/>
              <w:jc w:val="center"/>
              <w:rPr>
                <w:rFonts w:ascii="Calibri" w:eastAsia="Times New Roman" w:hAnsi="Calibri" w:cs="Calibri"/>
                <w:b/>
                <w:color w:val="000000"/>
                <w:kern w:val="0"/>
                <w:sz w:val="17"/>
                <w:szCs w:val="17"/>
              </w:rPr>
            </w:pPr>
            <w:r w:rsidRPr="00432532">
              <w:rPr>
                <w:rFonts w:ascii="Calibri" w:eastAsia="Times New Roman" w:hAnsi="Calibri" w:cs="Calibri"/>
                <w:b/>
                <w:color w:val="000000"/>
                <w:kern w:val="0"/>
                <w:sz w:val="17"/>
                <w:szCs w:val="17"/>
              </w:rPr>
              <w:t>$58627,000.00</w:t>
            </w:r>
          </w:p>
        </w:tc>
      </w:tr>
    </w:tbl>
    <w:p w:rsidR="003871D7" w:rsidRPr="0047701C" w:rsidRDefault="003871D7" w:rsidP="003407B5">
      <w:pPr>
        <w:widowControl/>
        <w:ind w:left="0" w:firstLine="0"/>
        <w:jc w:val="right"/>
        <w:rPr>
          <w:rFonts w:ascii="Arial Narrow" w:eastAsia="Times New Roman" w:hAnsi="Arial Narrow"/>
          <w:b/>
          <w:kern w:val="0"/>
          <w:sz w:val="28"/>
          <w:lang w:eastAsia="ar-SA"/>
        </w:rPr>
      </w:pPr>
    </w:p>
    <w:sectPr w:rsidR="003871D7" w:rsidRPr="0047701C" w:rsidSect="00D44EA5">
      <w:footnotePr>
        <w:pos w:val="beneathText"/>
      </w:footnotePr>
      <w:pgSz w:w="15840" w:h="12240" w:orient="landscape"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4B5" w:rsidRDefault="004F24B5" w:rsidP="00B4297E">
      <w:r>
        <w:separator/>
      </w:r>
    </w:p>
  </w:endnote>
  <w:endnote w:type="continuationSeparator" w:id="0">
    <w:p w:rsidR="004F24B5" w:rsidRDefault="004F24B5" w:rsidP="00B4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Plantagenet Cherokee">
    <w:altName w:val="Times New Roman"/>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836727946"/>
      <w:docPartObj>
        <w:docPartGallery w:val="Page Numbers (Bottom of Page)"/>
        <w:docPartUnique/>
      </w:docPartObj>
    </w:sdtPr>
    <w:sdtEndPr/>
    <w:sdtContent>
      <w:sdt>
        <w:sdtPr>
          <w:rPr>
            <w:rFonts w:ascii="Verdana" w:hAnsi="Verdana"/>
            <w:sz w:val="20"/>
          </w:rPr>
          <w:id w:val="-1962718695"/>
          <w:docPartObj>
            <w:docPartGallery w:val="Page Numbers (Top of Page)"/>
            <w:docPartUnique/>
          </w:docPartObj>
        </w:sdtPr>
        <w:sdtEndPr/>
        <w:sdtContent>
          <w:p w:rsidR="00432532" w:rsidRDefault="00432532" w:rsidP="00AA41DC">
            <w:pPr>
              <w:pStyle w:val="Piedepgina"/>
              <w:jc w:val="center"/>
              <w:rPr>
                <w:rFonts w:ascii="Verdana" w:hAnsi="Verdana"/>
                <w:sz w:val="20"/>
              </w:rPr>
            </w:pPr>
            <w:r w:rsidRPr="00876F08">
              <w:rPr>
                <w:rFonts w:ascii="Verdana" w:hAnsi="Verdana"/>
                <w:sz w:val="20"/>
              </w:rPr>
              <w:t xml:space="preserve">San Salvador, </w:t>
            </w:r>
            <w:r>
              <w:rPr>
                <w:rFonts w:ascii="Verdana" w:hAnsi="Verdana"/>
                <w:sz w:val="20"/>
              </w:rPr>
              <w:t>Febrero 2015</w:t>
            </w:r>
            <w:r w:rsidRPr="00876F08">
              <w:rPr>
                <w:rFonts w:ascii="Verdana" w:hAnsi="Verdana"/>
                <w:sz w:val="20"/>
              </w:rPr>
              <w:tab/>
            </w:r>
            <w:r w:rsidRPr="00876F08">
              <w:rPr>
                <w:rFonts w:ascii="Verdana" w:hAnsi="Verdana"/>
                <w:sz w:val="20"/>
              </w:rPr>
              <w:tab/>
            </w:r>
            <w:r w:rsidRPr="00876F08">
              <w:rPr>
                <w:rFonts w:ascii="Verdana" w:hAnsi="Verdana"/>
                <w:sz w:val="20"/>
                <w:lang w:val="es-ES"/>
              </w:rPr>
              <w:t xml:space="preserve">Página </w:t>
            </w:r>
            <w:r w:rsidRPr="00876F08">
              <w:rPr>
                <w:rFonts w:ascii="Verdana" w:hAnsi="Verdana"/>
                <w:b/>
                <w:bCs/>
                <w:sz w:val="20"/>
              </w:rPr>
              <w:fldChar w:fldCharType="begin"/>
            </w:r>
            <w:r w:rsidRPr="00876F08">
              <w:rPr>
                <w:rFonts w:ascii="Verdana" w:hAnsi="Verdana"/>
                <w:b/>
                <w:bCs/>
                <w:sz w:val="20"/>
              </w:rPr>
              <w:instrText>PAGE</w:instrText>
            </w:r>
            <w:r w:rsidRPr="00876F08">
              <w:rPr>
                <w:rFonts w:ascii="Verdana" w:hAnsi="Verdana"/>
                <w:b/>
                <w:bCs/>
                <w:sz w:val="20"/>
              </w:rPr>
              <w:fldChar w:fldCharType="separate"/>
            </w:r>
            <w:r w:rsidR="007F4074">
              <w:rPr>
                <w:rFonts w:ascii="Verdana" w:hAnsi="Verdana"/>
                <w:b/>
                <w:bCs/>
                <w:noProof/>
                <w:sz w:val="20"/>
              </w:rPr>
              <w:t>1</w:t>
            </w:r>
            <w:r w:rsidRPr="00876F08">
              <w:rPr>
                <w:rFonts w:ascii="Verdana" w:hAnsi="Verdana"/>
                <w:b/>
                <w:bCs/>
                <w:sz w:val="20"/>
              </w:rPr>
              <w:fldChar w:fldCharType="end"/>
            </w:r>
            <w:r w:rsidRPr="00876F08">
              <w:rPr>
                <w:rFonts w:ascii="Verdana" w:hAnsi="Verdana"/>
                <w:sz w:val="20"/>
                <w:lang w:val="es-ES"/>
              </w:rPr>
              <w:t xml:space="preserve"> de </w:t>
            </w:r>
            <w:r w:rsidRPr="00876F08">
              <w:rPr>
                <w:rFonts w:ascii="Verdana" w:hAnsi="Verdana"/>
                <w:b/>
                <w:bCs/>
                <w:sz w:val="20"/>
              </w:rPr>
              <w:fldChar w:fldCharType="begin"/>
            </w:r>
            <w:r w:rsidRPr="00876F08">
              <w:rPr>
                <w:rFonts w:ascii="Verdana" w:hAnsi="Verdana"/>
                <w:b/>
                <w:bCs/>
                <w:sz w:val="20"/>
              </w:rPr>
              <w:instrText>NUMPAGES</w:instrText>
            </w:r>
            <w:r w:rsidRPr="00876F08">
              <w:rPr>
                <w:rFonts w:ascii="Verdana" w:hAnsi="Verdana"/>
                <w:b/>
                <w:bCs/>
                <w:sz w:val="20"/>
              </w:rPr>
              <w:fldChar w:fldCharType="separate"/>
            </w:r>
            <w:r w:rsidR="007F4074">
              <w:rPr>
                <w:rFonts w:ascii="Verdana" w:hAnsi="Verdana"/>
                <w:b/>
                <w:bCs/>
                <w:noProof/>
                <w:sz w:val="20"/>
              </w:rPr>
              <w:t>80</w:t>
            </w:r>
            <w:r w:rsidRPr="00876F08">
              <w:rPr>
                <w:rFonts w:ascii="Verdana" w:hAnsi="Verdana"/>
                <w:b/>
                <w:bCs/>
                <w:sz w:val="20"/>
              </w:rPr>
              <w:fldChar w:fldCharType="end"/>
            </w:r>
          </w:p>
          <w:p w:rsidR="00432532" w:rsidRPr="00AA41DC" w:rsidRDefault="004F24B5" w:rsidP="00AA41DC">
            <w:pPr>
              <w:pStyle w:val="Piedepgina"/>
              <w:jc w:val="center"/>
              <w:rPr>
                <w:rFonts w:ascii="Verdana" w:hAnsi="Verdana"/>
                <w:sz w:val="20"/>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919149303"/>
      <w:docPartObj>
        <w:docPartGallery w:val="Page Numbers (Bottom of Page)"/>
        <w:docPartUnique/>
      </w:docPartObj>
    </w:sdtPr>
    <w:sdtEndPr/>
    <w:sdtContent>
      <w:sdt>
        <w:sdtPr>
          <w:rPr>
            <w:rFonts w:ascii="Verdana" w:hAnsi="Verdana"/>
            <w:sz w:val="20"/>
          </w:rPr>
          <w:id w:val="-1010211457"/>
          <w:docPartObj>
            <w:docPartGallery w:val="Page Numbers (Top of Page)"/>
            <w:docPartUnique/>
          </w:docPartObj>
        </w:sdtPr>
        <w:sdtEndPr/>
        <w:sdtContent>
          <w:p w:rsidR="00432532" w:rsidRPr="00876F08" w:rsidRDefault="00432532" w:rsidP="00876F08">
            <w:pPr>
              <w:pStyle w:val="Piedepgina"/>
              <w:jc w:val="center"/>
              <w:rPr>
                <w:rFonts w:ascii="Verdana" w:hAnsi="Verdana"/>
                <w:sz w:val="20"/>
              </w:rPr>
            </w:pPr>
            <w:r w:rsidRPr="00876F08">
              <w:rPr>
                <w:rFonts w:ascii="Verdana" w:hAnsi="Verdana"/>
                <w:sz w:val="20"/>
              </w:rPr>
              <w:t xml:space="preserve">San Salvador, </w:t>
            </w:r>
            <w:r>
              <w:rPr>
                <w:rFonts w:ascii="Verdana" w:hAnsi="Verdana"/>
                <w:sz w:val="20"/>
              </w:rPr>
              <w:t>Febrero 2015</w:t>
            </w:r>
            <w:r w:rsidRPr="00876F08">
              <w:rPr>
                <w:rFonts w:ascii="Verdana" w:hAnsi="Verdana"/>
                <w:sz w:val="20"/>
              </w:rPr>
              <w:tab/>
            </w:r>
            <w:r w:rsidRPr="00876F08">
              <w:rPr>
                <w:rFonts w:ascii="Verdana" w:hAnsi="Verdana"/>
                <w:sz w:val="20"/>
              </w:rPr>
              <w:tab/>
            </w:r>
            <w:r w:rsidRPr="00876F08">
              <w:rPr>
                <w:rFonts w:ascii="Verdana" w:hAnsi="Verdana"/>
                <w:sz w:val="20"/>
                <w:lang w:val="es-ES"/>
              </w:rPr>
              <w:t xml:space="preserve">Página </w:t>
            </w:r>
            <w:r w:rsidRPr="00876F08">
              <w:rPr>
                <w:rFonts w:ascii="Verdana" w:hAnsi="Verdana"/>
                <w:b/>
                <w:bCs/>
                <w:sz w:val="20"/>
              </w:rPr>
              <w:fldChar w:fldCharType="begin"/>
            </w:r>
            <w:r w:rsidRPr="00876F08">
              <w:rPr>
                <w:rFonts w:ascii="Verdana" w:hAnsi="Verdana"/>
                <w:b/>
                <w:bCs/>
                <w:sz w:val="20"/>
              </w:rPr>
              <w:instrText>PAGE</w:instrText>
            </w:r>
            <w:r w:rsidRPr="00876F08">
              <w:rPr>
                <w:rFonts w:ascii="Verdana" w:hAnsi="Verdana"/>
                <w:b/>
                <w:bCs/>
                <w:sz w:val="20"/>
              </w:rPr>
              <w:fldChar w:fldCharType="separate"/>
            </w:r>
            <w:r w:rsidR="007F4074">
              <w:rPr>
                <w:rFonts w:ascii="Verdana" w:hAnsi="Verdana"/>
                <w:b/>
                <w:bCs/>
                <w:noProof/>
                <w:sz w:val="20"/>
              </w:rPr>
              <w:t>2</w:t>
            </w:r>
            <w:r w:rsidRPr="00876F08">
              <w:rPr>
                <w:rFonts w:ascii="Verdana" w:hAnsi="Verdana"/>
                <w:b/>
                <w:bCs/>
                <w:sz w:val="20"/>
              </w:rPr>
              <w:fldChar w:fldCharType="end"/>
            </w:r>
            <w:r w:rsidRPr="00876F08">
              <w:rPr>
                <w:rFonts w:ascii="Verdana" w:hAnsi="Verdana"/>
                <w:sz w:val="20"/>
                <w:lang w:val="es-ES"/>
              </w:rPr>
              <w:t xml:space="preserve"> de </w:t>
            </w:r>
            <w:r w:rsidRPr="00876F08">
              <w:rPr>
                <w:rFonts w:ascii="Verdana" w:hAnsi="Verdana"/>
                <w:b/>
                <w:bCs/>
                <w:sz w:val="20"/>
              </w:rPr>
              <w:fldChar w:fldCharType="begin"/>
            </w:r>
            <w:r w:rsidRPr="00876F08">
              <w:rPr>
                <w:rFonts w:ascii="Verdana" w:hAnsi="Verdana"/>
                <w:b/>
                <w:bCs/>
                <w:sz w:val="20"/>
              </w:rPr>
              <w:instrText>NUMPAGES</w:instrText>
            </w:r>
            <w:r w:rsidRPr="00876F08">
              <w:rPr>
                <w:rFonts w:ascii="Verdana" w:hAnsi="Verdana"/>
                <w:b/>
                <w:bCs/>
                <w:sz w:val="20"/>
              </w:rPr>
              <w:fldChar w:fldCharType="separate"/>
            </w:r>
            <w:r w:rsidR="007F4074">
              <w:rPr>
                <w:rFonts w:ascii="Verdana" w:hAnsi="Verdana"/>
                <w:b/>
                <w:bCs/>
                <w:noProof/>
                <w:sz w:val="20"/>
              </w:rPr>
              <w:t>80</w:t>
            </w:r>
            <w:r w:rsidRPr="00876F08">
              <w:rPr>
                <w:rFonts w:ascii="Verdana" w:hAnsi="Verdana"/>
                <w:b/>
                <w:bCs/>
                <w:sz w:val="20"/>
              </w:rPr>
              <w:fldChar w:fldCharType="end"/>
            </w:r>
          </w:p>
        </w:sdtContent>
      </w:sdt>
    </w:sdtContent>
  </w:sdt>
  <w:p w:rsidR="00432532" w:rsidRPr="00E43E8D" w:rsidRDefault="00432532" w:rsidP="008023E7">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4B5" w:rsidRDefault="004F24B5" w:rsidP="00B4297E">
      <w:r>
        <w:separator/>
      </w:r>
    </w:p>
  </w:footnote>
  <w:footnote w:type="continuationSeparator" w:id="0">
    <w:p w:rsidR="004F24B5" w:rsidRDefault="004F24B5" w:rsidP="00B429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2" w:type="dxa"/>
      <w:jc w:val="center"/>
      <w:tblInd w:w="1" w:type="dxa"/>
      <w:tblLayout w:type="fixed"/>
      <w:tblCellMar>
        <w:left w:w="0" w:type="dxa"/>
        <w:right w:w="0" w:type="dxa"/>
      </w:tblCellMar>
      <w:tblLook w:val="0000" w:firstRow="0" w:lastRow="0" w:firstColumn="0" w:lastColumn="0" w:noHBand="0" w:noVBand="0"/>
    </w:tblPr>
    <w:tblGrid>
      <w:gridCol w:w="1710"/>
      <w:gridCol w:w="4102"/>
      <w:gridCol w:w="2597"/>
      <w:gridCol w:w="1863"/>
    </w:tblGrid>
    <w:tr w:rsidR="00904842" w:rsidRPr="001126B4" w:rsidTr="00D866B4">
      <w:trPr>
        <w:cantSplit/>
        <w:trHeight w:hRule="exact" w:val="1065"/>
        <w:jc w:val="center"/>
      </w:trPr>
      <w:tc>
        <w:tcPr>
          <w:tcW w:w="1710" w:type="dxa"/>
          <w:tcBorders>
            <w:top w:val="single" w:sz="1" w:space="0" w:color="000000"/>
            <w:left w:val="single" w:sz="1" w:space="0" w:color="000000"/>
            <w:bottom w:val="single" w:sz="1" w:space="0" w:color="000000"/>
          </w:tcBorders>
          <w:vAlign w:val="center"/>
        </w:tcPr>
        <w:p w:rsidR="00904842" w:rsidRPr="001126B4" w:rsidRDefault="00904842" w:rsidP="0068292B">
          <w:pPr>
            <w:widowControl/>
            <w:snapToGrid w:val="0"/>
            <w:ind w:left="45" w:right="23" w:hanging="28"/>
            <w:jc w:val="center"/>
            <w:rPr>
              <w:rFonts w:ascii="Verdana" w:eastAsia="Times New Roman" w:hAnsi="Verdana" w:cs="Tahoma"/>
              <w:b/>
              <w:sz w:val="22"/>
              <w:szCs w:val="20"/>
              <w:lang w:val="es-ES" w:eastAsia="ar-SA"/>
            </w:rPr>
          </w:pPr>
          <w:r>
            <w:rPr>
              <w:rFonts w:ascii="Verdana" w:eastAsia="Times New Roman" w:hAnsi="Verdana" w:cs="Tahoma"/>
              <w:b/>
              <w:sz w:val="22"/>
              <w:szCs w:val="20"/>
              <w:lang w:val="es-ES" w:eastAsia="ar-SA"/>
            </w:rPr>
            <w:t>PEI</w:t>
          </w:r>
        </w:p>
        <w:p w:rsidR="00904842" w:rsidRPr="00973227" w:rsidRDefault="00904842" w:rsidP="00547ED9">
          <w:pPr>
            <w:widowControl/>
            <w:snapToGrid w:val="0"/>
            <w:ind w:left="45" w:hanging="28"/>
            <w:jc w:val="center"/>
            <w:rPr>
              <w:rFonts w:ascii="Verdana" w:eastAsia="Times New Roman" w:hAnsi="Verdana" w:cs="Tahoma"/>
              <w:b/>
              <w:sz w:val="18"/>
              <w:szCs w:val="18"/>
              <w:lang w:eastAsia="ar-SA"/>
            </w:rPr>
          </w:pPr>
          <w:r>
            <w:rPr>
              <w:rFonts w:ascii="Verdana" w:eastAsia="Times New Roman" w:hAnsi="Verdana" w:cs="Tahoma"/>
              <w:b/>
              <w:sz w:val="22"/>
              <w:szCs w:val="18"/>
              <w:lang w:eastAsia="ar-SA"/>
            </w:rPr>
            <w:t>2014-2019</w:t>
          </w:r>
        </w:p>
      </w:tc>
      <w:tc>
        <w:tcPr>
          <w:tcW w:w="6699" w:type="dxa"/>
          <w:gridSpan w:val="2"/>
          <w:tcBorders>
            <w:top w:val="single" w:sz="1" w:space="0" w:color="000000"/>
            <w:left w:val="single" w:sz="1" w:space="0" w:color="000000"/>
            <w:bottom w:val="single" w:sz="1" w:space="0" w:color="000000"/>
          </w:tcBorders>
          <w:vAlign w:val="center"/>
        </w:tcPr>
        <w:p w:rsidR="00904842" w:rsidRDefault="00904842" w:rsidP="00F717B1">
          <w:pPr>
            <w:widowControl/>
            <w:snapToGrid w:val="0"/>
            <w:jc w:val="center"/>
            <w:rPr>
              <w:rFonts w:ascii="Verdana" w:eastAsia="Times New Roman" w:hAnsi="Verdana" w:cs="Tahoma"/>
              <w:sz w:val="22"/>
              <w:szCs w:val="20"/>
              <w:lang w:val="es-ES" w:eastAsia="ar-SA"/>
            </w:rPr>
          </w:pPr>
        </w:p>
        <w:p w:rsidR="00904842" w:rsidRDefault="00904842" w:rsidP="0068292B">
          <w:pPr>
            <w:widowControl/>
            <w:snapToGrid w:val="0"/>
            <w:ind w:left="374" w:right="23"/>
            <w:jc w:val="center"/>
            <w:rPr>
              <w:rFonts w:ascii="Verdana" w:eastAsia="Times New Roman" w:hAnsi="Verdana" w:cs="Tahoma"/>
              <w:sz w:val="22"/>
              <w:szCs w:val="20"/>
              <w:lang w:val="es-ES" w:eastAsia="ar-SA"/>
            </w:rPr>
          </w:pPr>
          <w:r>
            <w:rPr>
              <w:rFonts w:ascii="Verdana" w:eastAsia="Times New Roman" w:hAnsi="Verdana" w:cs="Tahoma"/>
              <w:sz w:val="22"/>
              <w:szCs w:val="20"/>
              <w:lang w:val="es-ES" w:eastAsia="ar-SA"/>
            </w:rPr>
            <w:t>PLAN ESTRATÉGICO INSTITUCIONAL</w:t>
          </w:r>
        </w:p>
        <w:p w:rsidR="00904842" w:rsidRPr="001126B4" w:rsidRDefault="00904842" w:rsidP="0068292B">
          <w:pPr>
            <w:widowControl/>
            <w:snapToGrid w:val="0"/>
            <w:ind w:left="374" w:right="23"/>
            <w:jc w:val="center"/>
            <w:rPr>
              <w:rFonts w:ascii="Verdana" w:eastAsia="Times New Roman" w:hAnsi="Verdana" w:cs="Tahoma"/>
              <w:b/>
              <w:sz w:val="22"/>
              <w:szCs w:val="20"/>
              <w:lang w:val="es-ES" w:eastAsia="ar-SA"/>
            </w:rPr>
          </w:pPr>
          <w:r>
            <w:rPr>
              <w:rFonts w:ascii="Verdana" w:eastAsia="Times New Roman" w:hAnsi="Verdana" w:cs="Tahoma"/>
              <w:sz w:val="22"/>
              <w:szCs w:val="20"/>
              <w:lang w:val="es-ES" w:eastAsia="ar-SA"/>
            </w:rPr>
            <w:t>2014-2019</w:t>
          </w:r>
        </w:p>
        <w:p w:rsidR="00904842" w:rsidRPr="001126B4" w:rsidRDefault="00904842" w:rsidP="0068292B">
          <w:pPr>
            <w:widowControl/>
            <w:snapToGrid w:val="0"/>
            <w:ind w:left="374" w:right="23"/>
            <w:jc w:val="center"/>
            <w:rPr>
              <w:rFonts w:ascii="Verdana" w:eastAsia="Times New Roman" w:hAnsi="Verdana" w:cs="Tahoma"/>
              <w:b/>
              <w:sz w:val="22"/>
              <w:szCs w:val="20"/>
              <w:lang w:val="es-ES" w:eastAsia="ar-SA"/>
            </w:rPr>
          </w:pPr>
        </w:p>
      </w:tc>
      <w:tc>
        <w:tcPr>
          <w:tcW w:w="1863" w:type="dxa"/>
          <w:tcBorders>
            <w:top w:val="single" w:sz="1" w:space="0" w:color="000000"/>
            <w:left w:val="single" w:sz="1" w:space="0" w:color="000000"/>
            <w:bottom w:val="single" w:sz="1" w:space="0" w:color="000000"/>
            <w:right w:val="single" w:sz="1" w:space="0" w:color="000000"/>
          </w:tcBorders>
          <w:vAlign w:val="center"/>
        </w:tcPr>
        <w:p w:rsidR="00904842" w:rsidRPr="001126B4" w:rsidRDefault="00904842" w:rsidP="00F717B1">
          <w:pPr>
            <w:widowControl/>
            <w:ind w:left="374" w:right="23"/>
            <w:jc w:val="center"/>
            <w:rPr>
              <w:rFonts w:ascii="Verdana" w:eastAsia="Times New Roman" w:hAnsi="Verdana" w:cs="Tahoma"/>
              <w:sz w:val="22"/>
              <w:szCs w:val="20"/>
              <w:lang w:val="es-ES" w:eastAsia="ar-SA"/>
            </w:rPr>
          </w:pPr>
          <w:r>
            <w:rPr>
              <w:rFonts w:ascii="Verdana" w:eastAsia="Times New Roman" w:hAnsi="Verdana" w:cs="Tahoma"/>
              <w:noProof/>
              <w:sz w:val="22"/>
              <w:szCs w:val="20"/>
            </w:rPr>
            <w:drawing>
              <wp:inline distT="0" distB="0" distL="0" distR="0" wp14:anchorId="1D1DCAED" wp14:editId="1AFE9A07">
                <wp:extent cx="1005957" cy="590550"/>
                <wp:effectExtent l="0" t="0" r="381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IMO LOGO.png"/>
                        <pic:cNvPicPr/>
                      </pic:nvPicPr>
                      <pic:blipFill>
                        <a:blip r:embed="rId1">
                          <a:extLst>
                            <a:ext uri="{28A0092B-C50C-407E-A947-70E740481C1C}">
                              <a14:useLocalDpi xmlns:a14="http://schemas.microsoft.com/office/drawing/2010/main" val="0"/>
                            </a:ext>
                          </a:extLst>
                        </a:blip>
                        <a:stretch>
                          <a:fillRect/>
                        </a:stretch>
                      </pic:blipFill>
                      <pic:spPr>
                        <a:xfrm>
                          <a:off x="0" y="0"/>
                          <a:ext cx="1007039" cy="591185"/>
                        </a:xfrm>
                        <a:prstGeom prst="rect">
                          <a:avLst/>
                        </a:prstGeom>
                      </pic:spPr>
                    </pic:pic>
                  </a:graphicData>
                </a:graphic>
              </wp:inline>
            </w:drawing>
          </w:r>
        </w:p>
      </w:tc>
    </w:tr>
    <w:tr w:rsidR="00904842" w:rsidRPr="001126B4" w:rsidTr="00D866B4">
      <w:trPr>
        <w:cantSplit/>
        <w:trHeight w:hRule="exact" w:val="422"/>
        <w:jc w:val="center"/>
      </w:trPr>
      <w:tc>
        <w:tcPr>
          <w:tcW w:w="1710" w:type="dxa"/>
          <w:tcBorders>
            <w:top w:val="single" w:sz="1" w:space="0" w:color="000000"/>
            <w:left w:val="single" w:sz="1" w:space="0" w:color="000000"/>
            <w:bottom w:val="single" w:sz="1" w:space="0" w:color="000000"/>
          </w:tcBorders>
          <w:vAlign w:val="center"/>
        </w:tcPr>
        <w:p w:rsidR="00904842" w:rsidRPr="001126B4" w:rsidRDefault="00904842" w:rsidP="00F717B1">
          <w:pPr>
            <w:widowControl/>
            <w:snapToGrid w:val="0"/>
            <w:ind w:right="360"/>
            <w:jc w:val="left"/>
            <w:rPr>
              <w:rFonts w:ascii="Calibri" w:eastAsia="Times New Roman" w:hAnsi="Calibri" w:cs="Calibri"/>
              <w:b/>
              <w:sz w:val="20"/>
              <w:szCs w:val="20"/>
              <w:lang w:val="es-ES" w:eastAsia="ar-SA"/>
            </w:rPr>
          </w:pPr>
          <w:r w:rsidRPr="001126B4">
            <w:rPr>
              <w:rFonts w:ascii="Calibri" w:eastAsia="Times New Roman" w:hAnsi="Calibri" w:cs="Calibri"/>
              <w:b/>
              <w:sz w:val="20"/>
              <w:szCs w:val="20"/>
              <w:lang w:val="es-ES" w:eastAsia="ar-SA"/>
            </w:rPr>
            <w:t>EDICIÓN:01</w:t>
          </w:r>
        </w:p>
      </w:tc>
      <w:tc>
        <w:tcPr>
          <w:tcW w:w="4102" w:type="dxa"/>
          <w:tcBorders>
            <w:top w:val="single" w:sz="1" w:space="0" w:color="000000"/>
            <w:left w:val="single" w:sz="1" w:space="0" w:color="000000"/>
            <w:bottom w:val="single" w:sz="1" w:space="0" w:color="000000"/>
          </w:tcBorders>
          <w:vAlign w:val="center"/>
        </w:tcPr>
        <w:p w:rsidR="00904842" w:rsidRPr="001126B4" w:rsidRDefault="00904842" w:rsidP="00F717B1">
          <w:pPr>
            <w:widowControl/>
            <w:snapToGrid w:val="0"/>
            <w:jc w:val="left"/>
            <w:rPr>
              <w:rFonts w:ascii="Calibri" w:eastAsia="Times New Roman" w:hAnsi="Calibri" w:cs="Calibri"/>
              <w:b/>
              <w:sz w:val="20"/>
              <w:szCs w:val="20"/>
              <w:lang w:val="es-ES" w:eastAsia="ar-SA"/>
            </w:rPr>
          </w:pPr>
          <w:r>
            <w:rPr>
              <w:rFonts w:ascii="Calibri" w:eastAsia="Times New Roman" w:hAnsi="Calibri" w:cs="Calibri"/>
              <w:b/>
              <w:sz w:val="20"/>
              <w:szCs w:val="20"/>
              <w:lang w:val="es-ES" w:eastAsia="ar-SA"/>
            </w:rPr>
            <w:t>REVISIÓN:01</w:t>
          </w:r>
        </w:p>
      </w:tc>
      <w:tc>
        <w:tcPr>
          <w:tcW w:w="2597" w:type="dxa"/>
          <w:tcBorders>
            <w:top w:val="single" w:sz="1" w:space="0" w:color="000000"/>
            <w:left w:val="single" w:sz="1" w:space="0" w:color="000000"/>
            <w:bottom w:val="single" w:sz="1" w:space="0" w:color="000000"/>
          </w:tcBorders>
          <w:vAlign w:val="center"/>
        </w:tcPr>
        <w:p w:rsidR="00904842" w:rsidRPr="001126B4" w:rsidRDefault="00904842" w:rsidP="00927B5B">
          <w:pPr>
            <w:widowControl/>
            <w:snapToGrid w:val="0"/>
            <w:ind w:left="374" w:right="23"/>
            <w:jc w:val="left"/>
            <w:rPr>
              <w:rFonts w:ascii="Calibri" w:eastAsia="Times New Roman" w:hAnsi="Calibri" w:cs="Calibri"/>
              <w:b/>
              <w:sz w:val="20"/>
              <w:szCs w:val="20"/>
              <w:lang w:val="es-ES" w:eastAsia="ar-SA"/>
            </w:rPr>
          </w:pPr>
          <w:r w:rsidRPr="001126B4">
            <w:rPr>
              <w:rFonts w:ascii="Calibri" w:eastAsia="Times New Roman" w:hAnsi="Calibri" w:cs="Calibri"/>
              <w:b/>
              <w:sz w:val="20"/>
              <w:szCs w:val="20"/>
              <w:lang w:val="es-ES" w:eastAsia="ar-SA"/>
            </w:rPr>
            <w:t xml:space="preserve">FECHA: </w:t>
          </w:r>
          <w:r>
            <w:rPr>
              <w:rFonts w:ascii="Calibri" w:eastAsia="Times New Roman" w:hAnsi="Calibri" w:cs="Calibri"/>
              <w:b/>
              <w:sz w:val="20"/>
              <w:szCs w:val="20"/>
              <w:lang w:val="es-ES" w:eastAsia="ar-SA"/>
            </w:rPr>
            <w:t>FEBRERO 2015</w:t>
          </w:r>
        </w:p>
      </w:tc>
      <w:tc>
        <w:tcPr>
          <w:tcW w:w="1863" w:type="dxa"/>
          <w:tcBorders>
            <w:top w:val="single" w:sz="1" w:space="0" w:color="000000"/>
            <w:left w:val="single" w:sz="1" w:space="0" w:color="000000"/>
            <w:bottom w:val="single" w:sz="1" w:space="0" w:color="000000"/>
            <w:right w:val="single" w:sz="1" w:space="0" w:color="000000"/>
          </w:tcBorders>
          <w:vAlign w:val="center"/>
        </w:tcPr>
        <w:p w:rsidR="00904842" w:rsidRPr="001126B4" w:rsidRDefault="00904842" w:rsidP="00F717B1">
          <w:pPr>
            <w:widowControl/>
            <w:snapToGrid w:val="0"/>
            <w:ind w:left="374" w:right="23"/>
            <w:jc w:val="left"/>
            <w:rPr>
              <w:rFonts w:ascii="Calibri" w:eastAsia="Times New Roman" w:hAnsi="Calibri" w:cs="Calibri"/>
              <w:b/>
              <w:sz w:val="20"/>
              <w:szCs w:val="20"/>
              <w:lang w:val="es-ES" w:eastAsia="ar-SA"/>
            </w:rPr>
          </w:pPr>
          <w:r w:rsidRPr="001126B4">
            <w:rPr>
              <w:rFonts w:ascii="Calibri" w:eastAsia="Times New Roman" w:hAnsi="Calibri" w:cs="Calibri"/>
              <w:b/>
              <w:sz w:val="20"/>
              <w:szCs w:val="20"/>
              <w:lang w:val="es-ES" w:eastAsia="ar-SA"/>
            </w:rPr>
            <w:t>MODIFICACIÓN:00</w:t>
          </w:r>
        </w:p>
      </w:tc>
    </w:tr>
  </w:tbl>
  <w:p w:rsidR="00904842" w:rsidRDefault="00904842">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1739"/>
      <w:gridCol w:w="5852"/>
      <w:gridCol w:w="1815"/>
    </w:tblGrid>
    <w:tr w:rsidR="00904842" w:rsidTr="00F066F4">
      <w:trPr>
        <w:cantSplit/>
        <w:trHeight w:hRule="exact" w:val="1017"/>
        <w:jc w:val="center"/>
      </w:trPr>
      <w:tc>
        <w:tcPr>
          <w:tcW w:w="924" w:type="pct"/>
          <w:tcBorders>
            <w:top w:val="single" w:sz="1" w:space="0" w:color="000000"/>
            <w:left w:val="single" w:sz="1" w:space="0" w:color="000000"/>
            <w:bottom w:val="single" w:sz="1" w:space="0" w:color="000000"/>
          </w:tcBorders>
        </w:tcPr>
        <w:p w:rsidR="00904842" w:rsidRDefault="00904842" w:rsidP="00F066F4">
          <w:pPr>
            <w:pStyle w:val="Encabezado"/>
            <w:snapToGrid w:val="0"/>
            <w:ind w:right="360"/>
            <w:jc w:val="center"/>
            <w:rPr>
              <w:rFonts w:ascii="Arial Black" w:hAnsi="Arial Black" w:cs="Tahoma"/>
              <w:sz w:val="18"/>
              <w:szCs w:val="18"/>
            </w:rPr>
          </w:pPr>
          <w:r>
            <w:rPr>
              <w:noProof/>
              <w:lang w:val="es-SV" w:eastAsia="es-SV"/>
            </w:rPr>
            <w:drawing>
              <wp:anchor distT="0" distB="0" distL="114300" distR="114300" simplePos="0" relativeHeight="251660288" behindDoc="0" locked="0" layoutInCell="1" allowOverlap="1" wp14:anchorId="3467AD4D" wp14:editId="087023A4">
                <wp:simplePos x="0" y="0"/>
                <wp:positionH relativeFrom="column">
                  <wp:posOffset>94128</wp:posOffset>
                </wp:positionH>
                <wp:positionV relativeFrom="paragraph">
                  <wp:posOffset>88470</wp:posOffset>
                </wp:positionV>
                <wp:extent cx="795647" cy="533715"/>
                <wp:effectExtent l="0" t="0" r="5080" b="0"/>
                <wp:wrapNone/>
                <wp:docPr id="8" name="Imagen 1" descr="Minist Trab Prev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nist Trab Prev Soci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8541" cy="535656"/>
                        </a:xfrm>
                        <a:prstGeom prst="rect">
                          <a:avLst/>
                        </a:prstGeom>
                        <a:noFill/>
                        <a:ln>
                          <a:noFill/>
                        </a:ln>
                      </pic:spPr>
                    </pic:pic>
                  </a:graphicData>
                </a:graphic>
              </wp:anchor>
            </w:drawing>
          </w:r>
        </w:p>
      </w:tc>
      <w:tc>
        <w:tcPr>
          <w:tcW w:w="3111" w:type="pct"/>
          <w:tcBorders>
            <w:top w:val="single" w:sz="1" w:space="0" w:color="000000"/>
            <w:left w:val="single" w:sz="1" w:space="0" w:color="000000"/>
            <w:bottom w:val="single" w:sz="1" w:space="0" w:color="000000"/>
          </w:tcBorders>
          <w:vAlign w:val="center"/>
        </w:tcPr>
        <w:p w:rsidR="00904842" w:rsidRPr="00751B29" w:rsidRDefault="00904842" w:rsidP="00F066F4">
          <w:pPr>
            <w:pStyle w:val="Encabezado"/>
            <w:snapToGrid w:val="0"/>
            <w:jc w:val="center"/>
            <w:rPr>
              <w:rFonts w:ascii="Plantagenet Cherokee" w:hAnsi="Plantagenet Cherokee" w:cs="Tahoma"/>
              <w:sz w:val="22"/>
              <w:szCs w:val="20"/>
            </w:rPr>
          </w:pPr>
          <w:r>
            <w:rPr>
              <w:rFonts w:ascii="Plantagenet Cherokee" w:hAnsi="Plantagenet Cherokee" w:cs="Tahoma"/>
              <w:sz w:val="22"/>
              <w:szCs w:val="20"/>
            </w:rPr>
            <w:t>PLAN ANUAL DE TRABAJO 2014</w:t>
          </w:r>
        </w:p>
        <w:p w:rsidR="00904842" w:rsidRPr="00674E96" w:rsidRDefault="00904842" w:rsidP="00F066F4">
          <w:pPr>
            <w:pStyle w:val="Encabezado"/>
            <w:snapToGrid w:val="0"/>
            <w:jc w:val="center"/>
            <w:rPr>
              <w:rFonts w:ascii="Plantagenet Cherokee" w:hAnsi="Plantagenet Cherokee" w:cs="Tahoma"/>
              <w:sz w:val="20"/>
              <w:szCs w:val="20"/>
            </w:rPr>
          </w:pPr>
          <w:r>
            <w:rPr>
              <w:rFonts w:ascii="Plantagenet Cherokee" w:hAnsi="Plantagenet Cherokee" w:cs="Tahoma"/>
              <w:sz w:val="22"/>
              <w:szCs w:val="20"/>
            </w:rPr>
            <w:t>NOMBRE DE DIRECCIÓN/UNIDAD/OFICINA REGIONAL O DEPARTAMENTAL</w:t>
          </w:r>
        </w:p>
      </w:tc>
      <w:tc>
        <w:tcPr>
          <w:tcW w:w="965" w:type="pct"/>
          <w:tcBorders>
            <w:top w:val="single" w:sz="1" w:space="0" w:color="000000"/>
            <w:left w:val="single" w:sz="1" w:space="0" w:color="000000"/>
            <w:bottom w:val="single" w:sz="1" w:space="0" w:color="000000"/>
            <w:right w:val="single" w:sz="1" w:space="0" w:color="000000"/>
          </w:tcBorders>
          <w:vAlign w:val="center"/>
        </w:tcPr>
        <w:p w:rsidR="00904842" w:rsidRPr="00751B29" w:rsidRDefault="00904842" w:rsidP="00F066F4">
          <w:pPr>
            <w:pStyle w:val="Encabezado"/>
            <w:ind w:left="374" w:right="23"/>
            <w:jc w:val="center"/>
            <w:rPr>
              <w:rFonts w:ascii="Plantagenet Cherokee" w:hAnsi="Plantagenet Cherokee" w:cs="Tahoma"/>
              <w:sz w:val="22"/>
              <w:szCs w:val="20"/>
            </w:rPr>
          </w:pPr>
          <w:r w:rsidRPr="00751B29">
            <w:rPr>
              <w:rFonts w:ascii="Plantagenet Cherokee" w:hAnsi="Plantagenet Cherokee" w:cs="Tahoma"/>
              <w:sz w:val="22"/>
              <w:szCs w:val="20"/>
            </w:rPr>
            <w:t>PAT201</w:t>
          </w:r>
          <w:r>
            <w:rPr>
              <w:rFonts w:ascii="Plantagenet Cherokee" w:hAnsi="Plantagenet Cherokee" w:cs="Tahoma"/>
              <w:sz w:val="22"/>
              <w:szCs w:val="20"/>
            </w:rPr>
            <w:t>4</w:t>
          </w:r>
        </w:p>
        <w:p w:rsidR="00904842" w:rsidRPr="00674E96" w:rsidRDefault="00904842" w:rsidP="00F066F4">
          <w:pPr>
            <w:pStyle w:val="Encabezado"/>
            <w:ind w:left="374" w:right="23"/>
            <w:jc w:val="center"/>
            <w:rPr>
              <w:rFonts w:ascii="Plantagenet Cherokee" w:hAnsi="Plantagenet Cherokee" w:cs="Tahoma"/>
              <w:sz w:val="20"/>
              <w:szCs w:val="20"/>
            </w:rPr>
          </w:pPr>
          <w:r>
            <w:rPr>
              <w:rFonts w:ascii="Plantagenet Cherokee" w:hAnsi="Plantagenet Cherokee" w:cs="Tahoma"/>
              <w:sz w:val="22"/>
              <w:szCs w:val="20"/>
            </w:rPr>
            <w:t>ABREVIATURA</w:t>
          </w:r>
        </w:p>
      </w:tc>
    </w:tr>
  </w:tbl>
  <w:p w:rsidR="00904842" w:rsidRPr="00F81857" w:rsidRDefault="00904842" w:rsidP="00F8185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2" w:type="dxa"/>
      <w:jc w:val="center"/>
      <w:tblInd w:w="1" w:type="dxa"/>
      <w:tblLayout w:type="fixed"/>
      <w:tblCellMar>
        <w:left w:w="0" w:type="dxa"/>
        <w:right w:w="0" w:type="dxa"/>
      </w:tblCellMar>
      <w:tblLook w:val="0000" w:firstRow="0" w:lastRow="0" w:firstColumn="0" w:lastColumn="0" w:noHBand="0" w:noVBand="0"/>
    </w:tblPr>
    <w:tblGrid>
      <w:gridCol w:w="1710"/>
      <w:gridCol w:w="4102"/>
      <w:gridCol w:w="2597"/>
      <w:gridCol w:w="1863"/>
    </w:tblGrid>
    <w:tr w:rsidR="007F4074" w:rsidRPr="001126B4" w:rsidTr="00DE64AA">
      <w:trPr>
        <w:cantSplit/>
        <w:trHeight w:hRule="exact" w:val="1065"/>
        <w:jc w:val="center"/>
      </w:trPr>
      <w:tc>
        <w:tcPr>
          <w:tcW w:w="1710" w:type="dxa"/>
          <w:tcBorders>
            <w:top w:val="single" w:sz="1" w:space="0" w:color="000000"/>
            <w:left w:val="single" w:sz="1" w:space="0" w:color="000000"/>
            <w:bottom w:val="single" w:sz="1" w:space="0" w:color="000000"/>
          </w:tcBorders>
          <w:vAlign w:val="center"/>
        </w:tcPr>
        <w:p w:rsidR="007F4074" w:rsidRPr="001126B4" w:rsidRDefault="007F4074" w:rsidP="00DE64AA">
          <w:pPr>
            <w:widowControl/>
            <w:snapToGrid w:val="0"/>
            <w:ind w:left="45" w:right="23" w:hanging="28"/>
            <w:jc w:val="center"/>
            <w:rPr>
              <w:rFonts w:ascii="Verdana" w:eastAsia="Times New Roman" w:hAnsi="Verdana" w:cs="Tahoma"/>
              <w:b/>
              <w:sz w:val="22"/>
              <w:szCs w:val="20"/>
              <w:lang w:val="es-ES" w:eastAsia="ar-SA"/>
            </w:rPr>
          </w:pPr>
          <w:r>
            <w:rPr>
              <w:rFonts w:ascii="Verdana" w:eastAsia="Times New Roman" w:hAnsi="Verdana" w:cs="Tahoma"/>
              <w:b/>
              <w:sz w:val="22"/>
              <w:szCs w:val="20"/>
              <w:lang w:val="es-ES" w:eastAsia="ar-SA"/>
            </w:rPr>
            <w:t>PEI</w:t>
          </w:r>
        </w:p>
        <w:p w:rsidR="007F4074" w:rsidRPr="00973227" w:rsidRDefault="007F4074" w:rsidP="00DE64AA">
          <w:pPr>
            <w:widowControl/>
            <w:snapToGrid w:val="0"/>
            <w:ind w:left="45" w:hanging="28"/>
            <w:jc w:val="center"/>
            <w:rPr>
              <w:rFonts w:ascii="Verdana" w:eastAsia="Times New Roman" w:hAnsi="Verdana" w:cs="Tahoma"/>
              <w:b/>
              <w:sz w:val="18"/>
              <w:szCs w:val="18"/>
              <w:lang w:eastAsia="ar-SA"/>
            </w:rPr>
          </w:pPr>
          <w:r>
            <w:rPr>
              <w:rFonts w:ascii="Verdana" w:eastAsia="Times New Roman" w:hAnsi="Verdana" w:cs="Tahoma"/>
              <w:b/>
              <w:sz w:val="22"/>
              <w:szCs w:val="18"/>
              <w:lang w:eastAsia="ar-SA"/>
            </w:rPr>
            <w:t>2014-2019</w:t>
          </w:r>
        </w:p>
      </w:tc>
      <w:tc>
        <w:tcPr>
          <w:tcW w:w="6699" w:type="dxa"/>
          <w:gridSpan w:val="2"/>
          <w:tcBorders>
            <w:top w:val="single" w:sz="1" w:space="0" w:color="000000"/>
            <w:left w:val="single" w:sz="1" w:space="0" w:color="000000"/>
            <w:bottom w:val="single" w:sz="1" w:space="0" w:color="000000"/>
          </w:tcBorders>
          <w:vAlign w:val="center"/>
        </w:tcPr>
        <w:p w:rsidR="007F4074" w:rsidRDefault="007F4074" w:rsidP="00DE64AA">
          <w:pPr>
            <w:widowControl/>
            <w:snapToGrid w:val="0"/>
            <w:jc w:val="center"/>
            <w:rPr>
              <w:rFonts w:ascii="Verdana" w:eastAsia="Times New Roman" w:hAnsi="Verdana" w:cs="Tahoma"/>
              <w:sz w:val="22"/>
              <w:szCs w:val="20"/>
              <w:lang w:val="es-ES" w:eastAsia="ar-SA"/>
            </w:rPr>
          </w:pPr>
        </w:p>
        <w:p w:rsidR="007F4074" w:rsidRDefault="007F4074" w:rsidP="00DE64AA">
          <w:pPr>
            <w:widowControl/>
            <w:snapToGrid w:val="0"/>
            <w:ind w:left="374" w:right="23"/>
            <w:jc w:val="center"/>
            <w:rPr>
              <w:rFonts w:ascii="Verdana" w:eastAsia="Times New Roman" w:hAnsi="Verdana" w:cs="Tahoma"/>
              <w:sz w:val="22"/>
              <w:szCs w:val="20"/>
              <w:lang w:val="es-ES" w:eastAsia="ar-SA"/>
            </w:rPr>
          </w:pPr>
          <w:r>
            <w:rPr>
              <w:rFonts w:ascii="Verdana" w:eastAsia="Times New Roman" w:hAnsi="Verdana" w:cs="Tahoma"/>
              <w:sz w:val="22"/>
              <w:szCs w:val="20"/>
              <w:lang w:val="es-ES" w:eastAsia="ar-SA"/>
            </w:rPr>
            <w:t>PLAN ESTRATÉGICO INSTITUCIONAL</w:t>
          </w:r>
        </w:p>
        <w:p w:rsidR="007F4074" w:rsidRPr="001126B4" w:rsidRDefault="007F4074" w:rsidP="00DE64AA">
          <w:pPr>
            <w:widowControl/>
            <w:snapToGrid w:val="0"/>
            <w:ind w:left="374" w:right="23"/>
            <w:jc w:val="center"/>
            <w:rPr>
              <w:rFonts w:ascii="Verdana" w:eastAsia="Times New Roman" w:hAnsi="Verdana" w:cs="Tahoma"/>
              <w:b/>
              <w:sz w:val="22"/>
              <w:szCs w:val="20"/>
              <w:lang w:val="es-ES" w:eastAsia="ar-SA"/>
            </w:rPr>
          </w:pPr>
          <w:r>
            <w:rPr>
              <w:rFonts w:ascii="Verdana" w:eastAsia="Times New Roman" w:hAnsi="Verdana" w:cs="Tahoma"/>
              <w:sz w:val="22"/>
              <w:szCs w:val="20"/>
              <w:lang w:val="es-ES" w:eastAsia="ar-SA"/>
            </w:rPr>
            <w:t>2014-2019</w:t>
          </w:r>
        </w:p>
        <w:p w:rsidR="007F4074" w:rsidRPr="001126B4" w:rsidRDefault="007F4074" w:rsidP="00DE64AA">
          <w:pPr>
            <w:widowControl/>
            <w:snapToGrid w:val="0"/>
            <w:ind w:left="374" w:right="23"/>
            <w:jc w:val="center"/>
            <w:rPr>
              <w:rFonts w:ascii="Verdana" w:eastAsia="Times New Roman" w:hAnsi="Verdana" w:cs="Tahoma"/>
              <w:b/>
              <w:sz w:val="22"/>
              <w:szCs w:val="20"/>
              <w:lang w:val="es-ES" w:eastAsia="ar-SA"/>
            </w:rPr>
          </w:pPr>
        </w:p>
      </w:tc>
      <w:tc>
        <w:tcPr>
          <w:tcW w:w="1863" w:type="dxa"/>
          <w:tcBorders>
            <w:top w:val="single" w:sz="1" w:space="0" w:color="000000"/>
            <w:left w:val="single" w:sz="1" w:space="0" w:color="000000"/>
            <w:bottom w:val="single" w:sz="1" w:space="0" w:color="000000"/>
            <w:right w:val="single" w:sz="1" w:space="0" w:color="000000"/>
          </w:tcBorders>
          <w:vAlign w:val="center"/>
        </w:tcPr>
        <w:p w:rsidR="007F4074" w:rsidRPr="001126B4" w:rsidRDefault="007F4074" w:rsidP="00DE64AA">
          <w:pPr>
            <w:widowControl/>
            <w:ind w:left="374" w:right="23"/>
            <w:jc w:val="center"/>
            <w:rPr>
              <w:rFonts w:ascii="Verdana" w:eastAsia="Times New Roman" w:hAnsi="Verdana" w:cs="Tahoma"/>
              <w:sz w:val="22"/>
              <w:szCs w:val="20"/>
              <w:lang w:val="es-ES" w:eastAsia="ar-SA"/>
            </w:rPr>
          </w:pPr>
          <w:r>
            <w:rPr>
              <w:rFonts w:ascii="Verdana" w:eastAsia="Times New Roman" w:hAnsi="Verdana" w:cs="Tahoma"/>
              <w:noProof/>
              <w:sz w:val="22"/>
              <w:szCs w:val="20"/>
            </w:rPr>
            <w:drawing>
              <wp:inline distT="0" distB="0" distL="0" distR="0" wp14:anchorId="5C17FFF1" wp14:editId="1FC2B07F">
                <wp:extent cx="1005957" cy="590550"/>
                <wp:effectExtent l="0" t="0" r="381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IMO LOGO.png"/>
                        <pic:cNvPicPr/>
                      </pic:nvPicPr>
                      <pic:blipFill>
                        <a:blip r:embed="rId1">
                          <a:extLst>
                            <a:ext uri="{28A0092B-C50C-407E-A947-70E740481C1C}">
                              <a14:useLocalDpi xmlns:a14="http://schemas.microsoft.com/office/drawing/2010/main" val="0"/>
                            </a:ext>
                          </a:extLst>
                        </a:blip>
                        <a:stretch>
                          <a:fillRect/>
                        </a:stretch>
                      </pic:blipFill>
                      <pic:spPr>
                        <a:xfrm>
                          <a:off x="0" y="0"/>
                          <a:ext cx="1007039" cy="591185"/>
                        </a:xfrm>
                        <a:prstGeom prst="rect">
                          <a:avLst/>
                        </a:prstGeom>
                      </pic:spPr>
                    </pic:pic>
                  </a:graphicData>
                </a:graphic>
              </wp:inline>
            </w:drawing>
          </w:r>
        </w:p>
      </w:tc>
    </w:tr>
    <w:tr w:rsidR="007F4074" w:rsidRPr="001126B4" w:rsidTr="00DE64AA">
      <w:trPr>
        <w:cantSplit/>
        <w:trHeight w:hRule="exact" w:val="422"/>
        <w:jc w:val="center"/>
      </w:trPr>
      <w:tc>
        <w:tcPr>
          <w:tcW w:w="1710" w:type="dxa"/>
          <w:tcBorders>
            <w:top w:val="single" w:sz="1" w:space="0" w:color="000000"/>
            <w:left w:val="single" w:sz="1" w:space="0" w:color="000000"/>
            <w:bottom w:val="single" w:sz="1" w:space="0" w:color="000000"/>
          </w:tcBorders>
          <w:vAlign w:val="center"/>
        </w:tcPr>
        <w:p w:rsidR="007F4074" w:rsidRPr="001126B4" w:rsidRDefault="007F4074" w:rsidP="00DE64AA">
          <w:pPr>
            <w:widowControl/>
            <w:snapToGrid w:val="0"/>
            <w:ind w:right="360"/>
            <w:jc w:val="left"/>
            <w:rPr>
              <w:rFonts w:ascii="Calibri" w:eastAsia="Times New Roman" w:hAnsi="Calibri" w:cs="Calibri"/>
              <w:b/>
              <w:sz w:val="20"/>
              <w:szCs w:val="20"/>
              <w:lang w:val="es-ES" w:eastAsia="ar-SA"/>
            </w:rPr>
          </w:pPr>
          <w:r w:rsidRPr="001126B4">
            <w:rPr>
              <w:rFonts w:ascii="Calibri" w:eastAsia="Times New Roman" w:hAnsi="Calibri" w:cs="Calibri"/>
              <w:b/>
              <w:sz w:val="20"/>
              <w:szCs w:val="20"/>
              <w:lang w:val="es-ES" w:eastAsia="ar-SA"/>
            </w:rPr>
            <w:t>EDICIÓN:01</w:t>
          </w:r>
        </w:p>
      </w:tc>
      <w:tc>
        <w:tcPr>
          <w:tcW w:w="4102" w:type="dxa"/>
          <w:tcBorders>
            <w:top w:val="single" w:sz="1" w:space="0" w:color="000000"/>
            <w:left w:val="single" w:sz="1" w:space="0" w:color="000000"/>
            <w:bottom w:val="single" w:sz="1" w:space="0" w:color="000000"/>
          </w:tcBorders>
          <w:vAlign w:val="center"/>
        </w:tcPr>
        <w:p w:rsidR="007F4074" w:rsidRPr="001126B4" w:rsidRDefault="007F4074" w:rsidP="00DE64AA">
          <w:pPr>
            <w:widowControl/>
            <w:snapToGrid w:val="0"/>
            <w:jc w:val="left"/>
            <w:rPr>
              <w:rFonts w:ascii="Calibri" w:eastAsia="Times New Roman" w:hAnsi="Calibri" w:cs="Calibri"/>
              <w:b/>
              <w:sz w:val="20"/>
              <w:szCs w:val="20"/>
              <w:lang w:val="es-ES" w:eastAsia="ar-SA"/>
            </w:rPr>
          </w:pPr>
          <w:r>
            <w:rPr>
              <w:rFonts w:ascii="Calibri" w:eastAsia="Times New Roman" w:hAnsi="Calibri" w:cs="Calibri"/>
              <w:b/>
              <w:sz w:val="20"/>
              <w:szCs w:val="20"/>
              <w:lang w:val="es-ES" w:eastAsia="ar-SA"/>
            </w:rPr>
            <w:t>REVISIÓN:01</w:t>
          </w:r>
        </w:p>
      </w:tc>
      <w:tc>
        <w:tcPr>
          <w:tcW w:w="2597" w:type="dxa"/>
          <w:tcBorders>
            <w:top w:val="single" w:sz="1" w:space="0" w:color="000000"/>
            <w:left w:val="single" w:sz="1" w:space="0" w:color="000000"/>
            <w:bottom w:val="single" w:sz="1" w:space="0" w:color="000000"/>
          </w:tcBorders>
          <w:vAlign w:val="center"/>
        </w:tcPr>
        <w:p w:rsidR="007F4074" w:rsidRPr="001126B4" w:rsidRDefault="007F4074" w:rsidP="00DE64AA">
          <w:pPr>
            <w:widowControl/>
            <w:snapToGrid w:val="0"/>
            <w:ind w:left="374" w:right="23"/>
            <w:jc w:val="left"/>
            <w:rPr>
              <w:rFonts w:ascii="Calibri" w:eastAsia="Times New Roman" w:hAnsi="Calibri" w:cs="Calibri"/>
              <w:b/>
              <w:sz w:val="20"/>
              <w:szCs w:val="20"/>
              <w:lang w:val="es-ES" w:eastAsia="ar-SA"/>
            </w:rPr>
          </w:pPr>
          <w:r w:rsidRPr="001126B4">
            <w:rPr>
              <w:rFonts w:ascii="Calibri" w:eastAsia="Times New Roman" w:hAnsi="Calibri" w:cs="Calibri"/>
              <w:b/>
              <w:sz w:val="20"/>
              <w:szCs w:val="20"/>
              <w:lang w:val="es-ES" w:eastAsia="ar-SA"/>
            </w:rPr>
            <w:t xml:space="preserve">FECHA: </w:t>
          </w:r>
          <w:r>
            <w:rPr>
              <w:rFonts w:ascii="Calibri" w:eastAsia="Times New Roman" w:hAnsi="Calibri" w:cs="Calibri"/>
              <w:b/>
              <w:sz w:val="20"/>
              <w:szCs w:val="20"/>
              <w:lang w:val="es-ES" w:eastAsia="ar-SA"/>
            </w:rPr>
            <w:t>FEBRERO 2015</w:t>
          </w:r>
        </w:p>
      </w:tc>
      <w:tc>
        <w:tcPr>
          <w:tcW w:w="1863" w:type="dxa"/>
          <w:tcBorders>
            <w:top w:val="single" w:sz="1" w:space="0" w:color="000000"/>
            <w:left w:val="single" w:sz="1" w:space="0" w:color="000000"/>
            <w:bottom w:val="single" w:sz="1" w:space="0" w:color="000000"/>
            <w:right w:val="single" w:sz="1" w:space="0" w:color="000000"/>
          </w:tcBorders>
          <w:vAlign w:val="center"/>
        </w:tcPr>
        <w:p w:rsidR="007F4074" w:rsidRPr="001126B4" w:rsidRDefault="007F4074" w:rsidP="00DE64AA">
          <w:pPr>
            <w:widowControl/>
            <w:snapToGrid w:val="0"/>
            <w:ind w:left="374" w:right="23"/>
            <w:jc w:val="left"/>
            <w:rPr>
              <w:rFonts w:ascii="Calibri" w:eastAsia="Times New Roman" w:hAnsi="Calibri" w:cs="Calibri"/>
              <w:b/>
              <w:sz w:val="20"/>
              <w:szCs w:val="20"/>
              <w:lang w:val="es-ES" w:eastAsia="ar-SA"/>
            </w:rPr>
          </w:pPr>
          <w:r w:rsidRPr="001126B4">
            <w:rPr>
              <w:rFonts w:ascii="Calibri" w:eastAsia="Times New Roman" w:hAnsi="Calibri" w:cs="Calibri"/>
              <w:b/>
              <w:sz w:val="20"/>
              <w:szCs w:val="20"/>
              <w:lang w:val="es-ES" w:eastAsia="ar-SA"/>
            </w:rPr>
            <w:t>MODIFICACIÓN:00</w:t>
          </w:r>
        </w:p>
      </w:tc>
    </w:tr>
  </w:tbl>
  <w:p w:rsidR="00396DCE" w:rsidRDefault="00396D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2"/>
      <w:numFmt w:val="decimal"/>
      <w:lvlText w:val="%1."/>
      <w:lvlJc w:val="left"/>
      <w:pPr>
        <w:tabs>
          <w:tab w:val="num" w:pos="1080"/>
        </w:tabs>
        <w:ind w:left="1080" w:hanging="360"/>
      </w:pPr>
    </w:lvl>
    <w:lvl w:ilvl="1">
      <w:start w:val="3"/>
      <w:numFmt w:val="decimal"/>
      <w:lvlText w:val="%1.%2"/>
      <w:lvlJc w:val="left"/>
      <w:pPr>
        <w:tabs>
          <w:tab w:val="num" w:pos="1849"/>
        </w:tabs>
        <w:ind w:left="1849" w:hanging="360"/>
      </w:pPr>
    </w:lvl>
    <w:lvl w:ilvl="2">
      <w:start w:val="1"/>
      <w:numFmt w:val="decimal"/>
      <w:lvlText w:val="%1.%2.%3."/>
      <w:lvlJc w:val="left"/>
      <w:pPr>
        <w:tabs>
          <w:tab w:val="num" w:pos="2618"/>
        </w:tabs>
        <w:ind w:left="2618" w:hanging="360"/>
      </w:pPr>
    </w:lvl>
    <w:lvl w:ilvl="3">
      <w:start w:val="1"/>
      <w:numFmt w:val="decimal"/>
      <w:lvlText w:val="%1.%2.%3.%4."/>
      <w:lvlJc w:val="left"/>
      <w:pPr>
        <w:tabs>
          <w:tab w:val="num" w:pos="3387"/>
        </w:tabs>
        <w:ind w:left="3387" w:hanging="360"/>
      </w:pPr>
    </w:lvl>
    <w:lvl w:ilvl="4">
      <w:start w:val="1"/>
      <w:numFmt w:val="decimal"/>
      <w:lvlText w:val="%1.%2.%3.%4.%5."/>
      <w:lvlJc w:val="left"/>
      <w:pPr>
        <w:tabs>
          <w:tab w:val="num" w:pos="4156"/>
        </w:tabs>
        <w:ind w:left="4156" w:hanging="360"/>
      </w:pPr>
    </w:lvl>
    <w:lvl w:ilvl="5">
      <w:start w:val="1"/>
      <w:numFmt w:val="decimal"/>
      <w:lvlText w:val="%1.%2.%3.%4.%5.%6."/>
      <w:lvlJc w:val="left"/>
      <w:pPr>
        <w:tabs>
          <w:tab w:val="num" w:pos="4925"/>
        </w:tabs>
        <w:ind w:left="4925" w:hanging="360"/>
      </w:pPr>
    </w:lvl>
    <w:lvl w:ilvl="6">
      <w:start w:val="1"/>
      <w:numFmt w:val="decimal"/>
      <w:lvlText w:val="%1.%2.%3.%4.%5.%6.%7."/>
      <w:lvlJc w:val="left"/>
      <w:pPr>
        <w:tabs>
          <w:tab w:val="num" w:pos="5694"/>
        </w:tabs>
        <w:ind w:left="5694" w:hanging="360"/>
      </w:pPr>
    </w:lvl>
    <w:lvl w:ilvl="7">
      <w:start w:val="1"/>
      <w:numFmt w:val="decimal"/>
      <w:lvlText w:val="%1.%2.%3.%4.%5.%6.%7.%8."/>
      <w:lvlJc w:val="left"/>
      <w:pPr>
        <w:tabs>
          <w:tab w:val="num" w:pos="6463"/>
        </w:tabs>
        <w:ind w:left="6463" w:hanging="360"/>
      </w:pPr>
    </w:lvl>
    <w:lvl w:ilvl="8">
      <w:start w:val="1"/>
      <w:numFmt w:val="decimal"/>
      <w:lvlText w:val="%1.%2.%3.%4.%5.%6.%7.%8.%9."/>
      <w:lvlJc w:val="left"/>
      <w:pPr>
        <w:tabs>
          <w:tab w:val="num" w:pos="7232"/>
        </w:tabs>
        <w:ind w:left="7232" w:hanging="360"/>
      </w:pPr>
    </w:lvl>
  </w:abstractNum>
  <w:abstractNum w:abstractNumId="1">
    <w:nsid w:val="00000003"/>
    <w:multiLevelType w:val="multilevel"/>
    <w:tmpl w:val="00000003"/>
    <w:name w:val="WW8Num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singleLevel"/>
    <w:tmpl w:val="00000004"/>
    <w:name w:val="WW8Num4"/>
    <w:lvl w:ilvl="0">
      <w:start w:val="1"/>
      <w:numFmt w:val="none"/>
      <w:suff w:val="nothing"/>
      <w:lvlText w:val="·"/>
      <w:lvlJc w:val="left"/>
      <w:pPr>
        <w:tabs>
          <w:tab w:val="num" w:pos="360"/>
        </w:tabs>
        <w:ind w:left="360" w:hanging="360"/>
      </w:pPr>
      <w:rPr>
        <w:rFonts w:ascii="Symbol" w:hAnsi="Symbol"/>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A"/>
    <w:multiLevelType w:val="multilevel"/>
    <w:tmpl w:val="0000000A"/>
    <w:name w:val="WW8Num1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7">
    <w:nsid w:val="0000000B"/>
    <w:multiLevelType w:val="multilevel"/>
    <w:tmpl w:val="0000000B"/>
    <w:name w:val="WW8Num11"/>
    <w:lvl w:ilvl="0">
      <w:start w:val="1"/>
      <w:numFmt w:val="bullet"/>
      <w:lvlText w:val="·"/>
      <w:lvlJc w:val="left"/>
      <w:pPr>
        <w:tabs>
          <w:tab w:val="num" w:pos="643"/>
        </w:tabs>
        <w:ind w:left="643" w:hanging="283"/>
      </w:pPr>
      <w:rPr>
        <w:rFonts w:ascii="Symbol" w:hAnsi="Symbol" w:cs="StarSymbol"/>
        <w:sz w:val="18"/>
        <w:szCs w:val="18"/>
      </w:rPr>
    </w:lvl>
    <w:lvl w:ilvl="1">
      <w:start w:val="1"/>
      <w:numFmt w:val="bullet"/>
      <w:lvlText w:val="·"/>
      <w:lvlJc w:val="left"/>
      <w:pPr>
        <w:tabs>
          <w:tab w:val="num" w:pos="927"/>
        </w:tabs>
        <w:ind w:left="927" w:hanging="283"/>
      </w:pPr>
      <w:rPr>
        <w:rFonts w:ascii="Symbol" w:hAnsi="Symbol" w:cs="StarSymbol"/>
        <w:sz w:val="18"/>
        <w:szCs w:val="18"/>
      </w:rPr>
    </w:lvl>
    <w:lvl w:ilvl="2">
      <w:start w:val="1"/>
      <w:numFmt w:val="bullet"/>
      <w:lvlText w:val="·"/>
      <w:lvlJc w:val="left"/>
      <w:pPr>
        <w:tabs>
          <w:tab w:val="num" w:pos="1210"/>
        </w:tabs>
        <w:ind w:left="1210" w:hanging="283"/>
      </w:pPr>
      <w:rPr>
        <w:rFonts w:ascii="Symbol" w:hAnsi="Symbol" w:cs="StarSymbol"/>
        <w:sz w:val="18"/>
        <w:szCs w:val="18"/>
      </w:rPr>
    </w:lvl>
    <w:lvl w:ilvl="3">
      <w:start w:val="1"/>
      <w:numFmt w:val="bullet"/>
      <w:lvlText w:val="·"/>
      <w:lvlJc w:val="left"/>
      <w:pPr>
        <w:tabs>
          <w:tab w:val="num" w:pos="1494"/>
        </w:tabs>
        <w:ind w:left="1494" w:hanging="283"/>
      </w:pPr>
      <w:rPr>
        <w:rFonts w:ascii="Symbol" w:hAnsi="Symbol" w:cs="StarSymbol"/>
        <w:sz w:val="18"/>
        <w:szCs w:val="18"/>
      </w:rPr>
    </w:lvl>
    <w:lvl w:ilvl="4">
      <w:start w:val="1"/>
      <w:numFmt w:val="bullet"/>
      <w:lvlText w:val="·"/>
      <w:lvlJc w:val="left"/>
      <w:pPr>
        <w:tabs>
          <w:tab w:val="num" w:pos="1777"/>
        </w:tabs>
        <w:ind w:left="1777" w:hanging="283"/>
      </w:pPr>
      <w:rPr>
        <w:rFonts w:ascii="Symbol" w:hAnsi="Symbol" w:cs="StarSymbol"/>
        <w:sz w:val="18"/>
        <w:szCs w:val="18"/>
      </w:rPr>
    </w:lvl>
    <w:lvl w:ilvl="5">
      <w:start w:val="1"/>
      <w:numFmt w:val="bullet"/>
      <w:lvlText w:val="·"/>
      <w:lvlJc w:val="left"/>
      <w:pPr>
        <w:tabs>
          <w:tab w:val="num" w:pos="2061"/>
        </w:tabs>
        <w:ind w:left="2061" w:hanging="283"/>
      </w:pPr>
      <w:rPr>
        <w:rFonts w:ascii="Symbol" w:hAnsi="Symbol" w:cs="StarSymbol"/>
        <w:sz w:val="18"/>
        <w:szCs w:val="18"/>
      </w:rPr>
    </w:lvl>
    <w:lvl w:ilvl="6">
      <w:start w:val="1"/>
      <w:numFmt w:val="bullet"/>
      <w:lvlText w:val="·"/>
      <w:lvlJc w:val="left"/>
      <w:pPr>
        <w:tabs>
          <w:tab w:val="num" w:pos="2344"/>
        </w:tabs>
        <w:ind w:left="2344" w:hanging="283"/>
      </w:pPr>
      <w:rPr>
        <w:rFonts w:ascii="Symbol" w:hAnsi="Symbol" w:cs="StarSymbol"/>
        <w:sz w:val="18"/>
        <w:szCs w:val="18"/>
      </w:rPr>
    </w:lvl>
    <w:lvl w:ilvl="7">
      <w:start w:val="1"/>
      <w:numFmt w:val="bullet"/>
      <w:lvlText w:val="·"/>
      <w:lvlJc w:val="left"/>
      <w:pPr>
        <w:tabs>
          <w:tab w:val="num" w:pos="2628"/>
        </w:tabs>
        <w:ind w:left="2628" w:hanging="283"/>
      </w:pPr>
      <w:rPr>
        <w:rFonts w:ascii="Symbol" w:hAnsi="Symbol" w:cs="StarSymbol"/>
        <w:sz w:val="18"/>
        <w:szCs w:val="18"/>
      </w:rPr>
    </w:lvl>
    <w:lvl w:ilvl="8">
      <w:start w:val="1"/>
      <w:numFmt w:val="bullet"/>
      <w:lvlText w:val="·"/>
      <w:lvlJc w:val="left"/>
      <w:pPr>
        <w:tabs>
          <w:tab w:val="num" w:pos="2911"/>
        </w:tabs>
        <w:ind w:left="2911" w:hanging="283"/>
      </w:pPr>
      <w:rPr>
        <w:rFonts w:ascii="Symbol" w:hAnsi="Symbol" w:cs="StarSymbol"/>
        <w:sz w:val="18"/>
        <w:szCs w:val="18"/>
      </w:rPr>
    </w:lvl>
  </w:abstractNum>
  <w:abstractNum w:abstractNumId="8">
    <w:nsid w:val="0000000C"/>
    <w:multiLevelType w:val="multilevel"/>
    <w:tmpl w:val="0000000C"/>
    <w:name w:val="WW8Num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9">
    <w:nsid w:val="0000000D"/>
    <w:multiLevelType w:val="multilevel"/>
    <w:tmpl w:val="0000000D"/>
    <w:name w:val="WW8Num1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E"/>
    <w:multiLevelType w:val="multilevel"/>
    <w:tmpl w:val="0000000E"/>
    <w:name w:val="WW8Num1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nsid w:val="0000000F"/>
    <w:multiLevelType w:val="multilevel"/>
    <w:tmpl w:val="0000000F"/>
    <w:name w:val="WW8Num1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3">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4">
    <w:nsid w:val="00000012"/>
    <w:multiLevelType w:val="multilevel"/>
    <w:tmpl w:val="00000012"/>
    <w:name w:val="WW8Num1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5">
    <w:nsid w:val="00000013"/>
    <w:multiLevelType w:val="multilevel"/>
    <w:tmpl w:val="00000013"/>
    <w:name w:val="WW8Num1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6">
    <w:nsid w:val="00000014"/>
    <w:multiLevelType w:val="multilevel"/>
    <w:tmpl w:val="00000014"/>
    <w:name w:val="WW8Num2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7">
    <w:nsid w:val="00000015"/>
    <w:multiLevelType w:val="multilevel"/>
    <w:tmpl w:val="00000015"/>
    <w:name w:val="WW8Num2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8">
    <w:nsid w:val="00000016"/>
    <w:multiLevelType w:val="multilevel"/>
    <w:tmpl w:val="00000016"/>
    <w:name w:val="WW8Num22"/>
    <w:lvl w:ilvl="0">
      <w:start w:val="2"/>
      <w:numFmt w:val="decimal"/>
      <w:lvlText w:val="%1."/>
      <w:lvlJc w:val="left"/>
      <w:pPr>
        <w:tabs>
          <w:tab w:val="num" w:pos="360"/>
        </w:tabs>
        <w:ind w:left="360" w:hanging="360"/>
      </w:pPr>
    </w:lvl>
    <w:lvl w:ilvl="1">
      <w:start w:val="2"/>
      <w:numFmt w:val="decimal"/>
      <w:lvlText w:val="%1.%2"/>
      <w:lvlJc w:val="left"/>
      <w:pPr>
        <w:tabs>
          <w:tab w:val="num" w:pos="430"/>
        </w:tabs>
        <w:ind w:left="430" w:hanging="360"/>
      </w:pPr>
    </w:lvl>
    <w:lvl w:ilvl="2">
      <w:start w:val="1"/>
      <w:numFmt w:val="decimal"/>
      <w:lvlText w:val="%1.%2.%3."/>
      <w:lvlJc w:val="left"/>
      <w:pPr>
        <w:tabs>
          <w:tab w:val="num" w:pos="500"/>
        </w:tabs>
        <w:ind w:left="500" w:hanging="360"/>
      </w:pPr>
    </w:lvl>
    <w:lvl w:ilvl="3">
      <w:start w:val="1"/>
      <w:numFmt w:val="decimal"/>
      <w:lvlText w:val="%1.%2.%3.%4."/>
      <w:lvlJc w:val="left"/>
      <w:pPr>
        <w:tabs>
          <w:tab w:val="num" w:pos="570"/>
        </w:tabs>
        <w:ind w:left="570" w:hanging="360"/>
      </w:pPr>
    </w:lvl>
    <w:lvl w:ilvl="4">
      <w:start w:val="1"/>
      <w:numFmt w:val="decimal"/>
      <w:lvlText w:val="%1.%2.%3.%4.%5."/>
      <w:lvlJc w:val="left"/>
      <w:pPr>
        <w:tabs>
          <w:tab w:val="num" w:pos="640"/>
        </w:tabs>
        <w:ind w:left="640" w:hanging="360"/>
      </w:pPr>
    </w:lvl>
    <w:lvl w:ilvl="5">
      <w:start w:val="1"/>
      <w:numFmt w:val="decimal"/>
      <w:lvlText w:val="%1.%2.%3.%4.%5.%6."/>
      <w:lvlJc w:val="left"/>
      <w:pPr>
        <w:tabs>
          <w:tab w:val="num" w:pos="710"/>
        </w:tabs>
        <w:ind w:left="710" w:hanging="360"/>
      </w:pPr>
    </w:lvl>
    <w:lvl w:ilvl="6">
      <w:start w:val="1"/>
      <w:numFmt w:val="decimal"/>
      <w:lvlText w:val="%1.%2.%3.%4.%5.%6.%7."/>
      <w:lvlJc w:val="left"/>
      <w:pPr>
        <w:tabs>
          <w:tab w:val="num" w:pos="780"/>
        </w:tabs>
        <w:ind w:left="780" w:hanging="360"/>
      </w:pPr>
    </w:lvl>
    <w:lvl w:ilvl="7">
      <w:start w:val="1"/>
      <w:numFmt w:val="decimal"/>
      <w:lvlText w:val="%1.%2.%3.%4.%5.%6.%7.%8."/>
      <w:lvlJc w:val="left"/>
      <w:pPr>
        <w:tabs>
          <w:tab w:val="num" w:pos="850"/>
        </w:tabs>
        <w:ind w:left="850" w:hanging="360"/>
      </w:pPr>
    </w:lvl>
    <w:lvl w:ilvl="8">
      <w:start w:val="1"/>
      <w:numFmt w:val="decimal"/>
      <w:lvlText w:val="%1.%2.%3.%4.%5.%6.%7.%8.%9."/>
      <w:lvlJc w:val="left"/>
      <w:pPr>
        <w:tabs>
          <w:tab w:val="num" w:pos="920"/>
        </w:tabs>
        <w:ind w:left="920" w:hanging="360"/>
      </w:pPr>
    </w:lvl>
  </w:abstractNum>
  <w:abstractNum w:abstractNumId="19">
    <w:nsid w:val="00000017"/>
    <w:multiLevelType w:val="multilevel"/>
    <w:tmpl w:val="00000017"/>
    <w:name w:val="WW8Num23"/>
    <w:lvl w:ilvl="0">
      <w:start w:val="2"/>
      <w:numFmt w:val="decimal"/>
      <w:lvlText w:val="%1."/>
      <w:lvlJc w:val="left"/>
      <w:pPr>
        <w:tabs>
          <w:tab w:val="num" w:pos="360"/>
        </w:tabs>
        <w:ind w:left="360" w:hanging="360"/>
      </w:pPr>
    </w:lvl>
    <w:lvl w:ilvl="1">
      <w:start w:val="5"/>
      <w:numFmt w:val="decimal"/>
      <w:lvlText w:val="%1.%2"/>
      <w:lvlJc w:val="left"/>
      <w:pPr>
        <w:tabs>
          <w:tab w:val="num" w:pos="430"/>
        </w:tabs>
        <w:ind w:left="430" w:hanging="360"/>
      </w:pPr>
    </w:lvl>
    <w:lvl w:ilvl="2">
      <w:start w:val="1"/>
      <w:numFmt w:val="decimal"/>
      <w:lvlText w:val="%1.%2.%3."/>
      <w:lvlJc w:val="left"/>
      <w:pPr>
        <w:tabs>
          <w:tab w:val="num" w:pos="500"/>
        </w:tabs>
        <w:ind w:left="500" w:hanging="360"/>
      </w:pPr>
    </w:lvl>
    <w:lvl w:ilvl="3">
      <w:start w:val="1"/>
      <w:numFmt w:val="decimal"/>
      <w:lvlText w:val="%1.%2.%3.%4."/>
      <w:lvlJc w:val="left"/>
      <w:pPr>
        <w:tabs>
          <w:tab w:val="num" w:pos="570"/>
        </w:tabs>
        <w:ind w:left="570" w:hanging="360"/>
      </w:pPr>
    </w:lvl>
    <w:lvl w:ilvl="4">
      <w:start w:val="1"/>
      <w:numFmt w:val="decimal"/>
      <w:lvlText w:val="%1.%2.%3.%4.%5."/>
      <w:lvlJc w:val="left"/>
      <w:pPr>
        <w:tabs>
          <w:tab w:val="num" w:pos="640"/>
        </w:tabs>
        <w:ind w:left="640" w:hanging="360"/>
      </w:pPr>
    </w:lvl>
    <w:lvl w:ilvl="5">
      <w:start w:val="1"/>
      <w:numFmt w:val="decimal"/>
      <w:lvlText w:val="%1.%2.%3.%4.%5.%6."/>
      <w:lvlJc w:val="left"/>
      <w:pPr>
        <w:tabs>
          <w:tab w:val="num" w:pos="710"/>
        </w:tabs>
        <w:ind w:left="710" w:hanging="360"/>
      </w:pPr>
    </w:lvl>
    <w:lvl w:ilvl="6">
      <w:start w:val="1"/>
      <w:numFmt w:val="decimal"/>
      <w:lvlText w:val="%1.%2.%3.%4.%5.%6.%7."/>
      <w:lvlJc w:val="left"/>
      <w:pPr>
        <w:tabs>
          <w:tab w:val="num" w:pos="780"/>
        </w:tabs>
        <w:ind w:left="780" w:hanging="360"/>
      </w:pPr>
    </w:lvl>
    <w:lvl w:ilvl="7">
      <w:start w:val="1"/>
      <w:numFmt w:val="decimal"/>
      <w:lvlText w:val="%1.%2.%3.%4.%5.%6.%7.%8."/>
      <w:lvlJc w:val="left"/>
      <w:pPr>
        <w:tabs>
          <w:tab w:val="num" w:pos="850"/>
        </w:tabs>
        <w:ind w:left="850" w:hanging="360"/>
      </w:pPr>
    </w:lvl>
    <w:lvl w:ilvl="8">
      <w:start w:val="1"/>
      <w:numFmt w:val="decimal"/>
      <w:lvlText w:val="%1.%2.%3.%4.%5.%6.%7.%8.%9."/>
      <w:lvlJc w:val="left"/>
      <w:pPr>
        <w:tabs>
          <w:tab w:val="num" w:pos="920"/>
        </w:tabs>
        <w:ind w:left="920" w:hanging="360"/>
      </w:pPr>
    </w:lvl>
  </w:abstractNum>
  <w:abstractNum w:abstractNumId="20">
    <w:nsid w:val="00154148"/>
    <w:multiLevelType w:val="hybridMultilevel"/>
    <w:tmpl w:val="783E74FC"/>
    <w:lvl w:ilvl="0" w:tplc="2CC8637C">
      <w:start w:val="3"/>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nsid w:val="00160035"/>
    <w:multiLevelType w:val="hybridMultilevel"/>
    <w:tmpl w:val="4746AB9E"/>
    <w:lvl w:ilvl="0" w:tplc="00062F3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nsid w:val="001A238F"/>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nsid w:val="011A7DF5"/>
    <w:multiLevelType w:val="hybridMultilevel"/>
    <w:tmpl w:val="CCEABA7C"/>
    <w:lvl w:ilvl="0" w:tplc="020CD5C2">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nsid w:val="014B4E02"/>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nsid w:val="01997ADE"/>
    <w:multiLevelType w:val="hybridMultilevel"/>
    <w:tmpl w:val="2DF2FD16"/>
    <w:lvl w:ilvl="0" w:tplc="F12E36E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
    <w:nsid w:val="02187C34"/>
    <w:multiLevelType w:val="hybridMultilevel"/>
    <w:tmpl w:val="169A7B00"/>
    <w:lvl w:ilvl="0" w:tplc="477A8626">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nsid w:val="02244319"/>
    <w:multiLevelType w:val="hybridMultilevel"/>
    <w:tmpl w:val="3BACC414"/>
    <w:lvl w:ilvl="0" w:tplc="BE2C3A58">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nsid w:val="023E2DFC"/>
    <w:multiLevelType w:val="hybridMultilevel"/>
    <w:tmpl w:val="BECE673C"/>
    <w:lvl w:ilvl="0" w:tplc="DFEAC350">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nsid w:val="02937BBC"/>
    <w:multiLevelType w:val="hybridMultilevel"/>
    <w:tmpl w:val="4BB23E5A"/>
    <w:lvl w:ilvl="0" w:tplc="43825B1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nsid w:val="02BB672C"/>
    <w:multiLevelType w:val="hybridMultilevel"/>
    <w:tmpl w:val="9BC425E0"/>
    <w:lvl w:ilvl="0" w:tplc="440A000F">
      <w:start w:val="1"/>
      <w:numFmt w:val="decimal"/>
      <w:lvlText w:val="%1."/>
      <w:lvlJc w:val="left"/>
      <w:pPr>
        <w:ind w:left="36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nsid w:val="02FC3845"/>
    <w:multiLevelType w:val="hybridMultilevel"/>
    <w:tmpl w:val="D7A44C5A"/>
    <w:lvl w:ilvl="0" w:tplc="BFD28692">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nsid w:val="03174AB5"/>
    <w:multiLevelType w:val="hybridMultilevel"/>
    <w:tmpl w:val="DCA8A992"/>
    <w:lvl w:ilvl="0" w:tplc="2AF2C996">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03A0392A"/>
    <w:multiLevelType w:val="hybridMultilevel"/>
    <w:tmpl w:val="082A7A1A"/>
    <w:lvl w:ilvl="0" w:tplc="3C7E23E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nsid w:val="03BA1E54"/>
    <w:multiLevelType w:val="hybridMultilevel"/>
    <w:tmpl w:val="E25A4C8A"/>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nsid w:val="03E05F3E"/>
    <w:multiLevelType w:val="hybridMultilevel"/>
    <w:tmpl w:val="4746AB9E"/>
    <w:lvl w:ilvl="0" w:tplc="00062F3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nsid w:val="03F56D73"/>
    <w:multiLevelType w:val="hybridMultilevel"/>
    <w:tmpl w:val="8BDE5490"/>
    <w:lvl w:ilvl="0" w:tplc="6A02700A">
      <w:start w:val="1"/>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
    <w:nsid w:val="043B6C3F"/>
    <w:multiLevelType w:val="hybridMultilevel"/>
    <w:tmpl w:val="F76ED640"/>
    <w:lvl w:ilvl="0" w:tplc="A5567A72">
      <w:start w:val="2"/>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
    <w:nsid w:val="04834426"/>
    <w:multiLevelType w:val="hybridMultilevel"/>
    <w:tmpl w:val="90742818"/>
    <w:lvl w:ilvl="0" w:tplc="299CD34E">
      <w:start w:val="1"/>
      <w:numFmt w:val="decimal"/>
      <w:lvlText w:val="%1."/>
      <w:lvlJc w:val="left"/>
      <w:pPr>
        <w:ind w:left="458" w:hanging="360"/>
      </w:pPr>
      <w:rPr>
        <w:rFonts w:cs="Calibri" w:hint="default"/>
      </w:rPr>
    </w:lvl>
    <w:lvl w:ilvl="1" w:tplc="440A0019" w:tentative="1">
      <w:start w:val="1"/>
      <w:numFmt w:val="lowerLetter"/>
      <w:lvlText w:val="%2."/>
      <w:lvlJc w:val="left"/>
      <w:pPr>
        <w:ind w:left="1178" w:hanging="360"/>
      </w:pPr>
    </w:lvl>
    <w:lvl w:ilvl="2" w:tplc="440A001B" w:tentative="1">
      <w:start w:val="1"/>
      <w:numFmt w:val="lowerRoman"/>
      <w:lvlText w:val="%3."/>
      <w:lvlJc w:val="right"/>
      <w:pPr>
        <w:ind w:left="1898" w:hanging="180"/>
      </w:pPr>
    </w:lvl>
    <w:lvl w:ilvl="3" w:tplc="440A000F" w:tentative="1">
      <w:start w:val="1"/>
      <w:numFmt w:val="decimal"/>
      <w:lvlText w:val="%4."/>
      <w:lvlJc w:val="left"/>
      <w:pPr>
        <w:ind w:left="2618" w:hanging="360"/>
      </w:pPr>
    </w:lvl>
    <w:lvl w:ilvl="4" w:tplc="440A0019" w:tentative="1">
      <w:start w:val="1"/>
      <w:numFmt w:val="lowerLetter"/>
      <w:lvlText w:val="%5."/>
      <w:lvlJc w:val="left"/>
      <w:pPr>
        <w:ind w:left="3338" w:hanging="360"/>
      </w:pPr>
    </w:lvl>
    <w:lvl w:ilvl="5" w:tplc="440A001B" w:tentative="1">
      <w:start w:val="1"/>
      <w:numFmt w:val="lowerRoman"/>
      <w:lvlText w:val="%6."/>
      <w:lvlJc w:val="right"/>
      <w:pPr>
        <w:ind w:left="4058" w:hanging="180"/>
      </w:pPr>
    </w:lvl>
    <w:lvl w:ilvl="6" w:tplc="440A000F" w:tentative="1">
      <w:start w:val="1"/>
      <w:numFmt w:val="decimal"/>
      <w:lvlText w:val="%7."/>
      <w:lvlJc w:val="left"/>
      <w:pPr>
        <w:ind w:left="4778" w:hanging="360"/>
      </w:pPr>
    </w:lvl>
    <w:lvl w:ilvl="7" w:tplc="440A0019" w:tentative="1">
      <w:start w:val="1"/>
      <w:numFmt w:val="lowerLetter"/>
      <w:lvlText w:val="%8."/>
      <w:lvlJc w:val="left"/>
      <w:pPr>
        <w:ind w:left="5498" w:hanging="360"/>
      </w:pPr>
    </w:lvl>
    <w:lvl w:ilvl="8" w:tplc="440A001B" w:tentative="1">
      <w:start w:val="1"/>
      <w:numFmt w:val="lowerRoman"/>
      <w:lvlText w:val="%9."/>
      <w:lvlJc w:val="right"/>
      <w:pPr>
        <w:ind w:left="6218" w:hanging="180"/>
      </w:pPr>
    </w:lvl>
  </w:abstractNum>
  <w:abstractNum w:abstractNumId="39">
    <w:nsid w:val="04A276EF"/>
    <w:multiLevelType w:val="hybridMultilevel"/>
    <w:tmpl w:val="887C608A"/>
    <w:lvl w:ilvl="0" w:tplc="2320E47C">
      <w:start w:val="1"/>
      <w:numFmt w:val="decimal"/>
      <w:lvlText w:val="%1."/>
      <w:lvlJc w:val="left"/>
      <w:pPr>
        <w:tabs>
          <w:tab w:val="num" w:pos="720"/>
        </w:tabs>
        <w:ind w:left="720" w:hanging="360"/>
      </w:pPr>
      <w:rPr>
        <w:b/>
      </w:rPr>
    </w:lvl>
    <w:lvl w:ilvl="1" w:tplc="76DC6A1A" w:tentative="1">
      <w:start w:val="1"/>
      <w:numFmt w:val="decimal"/>
      <w:lvlText w:val="%2."/>
      <w:lvlJc w:val="left"/>
      <w:pPr>
        <w:tabs>
          <w:tab w:val="num" w:pos="1440"/>
        </w:tabs>
        <w:ind w:left="1440" w:hanging="360"/>
      </w:pPr>
    </w:lvl>
    <w:lvl w:ilvl="2" w:tplc="DCC8849A" w:tentative="1">
      <w:start w:val="1"/>
      <w:numFmt w:val="decimal"/>
      <w:lvlText w:val="%3."/>
      <w:lvlJc w:val="left"/>
      <w:pPr>
        <w:tabs>
          <w:tab w:val="num" w:pos="2160"/>
        </w:tabs>
        <w:ind w:left="2160" w:hanging="360"/>
      </w:pPr>
    </w:lvl>
    <w:lvl w:ilvl="3" w:tplc="798EB504" w:tentative="1">
      <w:start w:val="1"/>
      <w:numFmt w:val="decimal"/>
      <w:lvlText w:val="%4."/>
      <w:lvlJc w:val="left"/>
      <w:pPr>
        <w:tabs>
          <w:tab w:val="num" w:pos="2880"/>
        </w:tabs>
        <w:ind w:left="2880" w:hanging="360"/>
      </w:pPr>
    </w:lvl>
    <w:lvl w:ilvl="4" w:tplc="C75C8842" w:tentative="1">
      <w:start w:val="1"/>
      <w:numFmt w:val="decimal"/>
      <w:lvlText w:val="%5."/>
      <w:lvlJc w:val="left"/>
      <w:pPr>
        <w:tabs>
          <w:tab w:val="num" w:pos="3600"/>
        </w:tabs>
        <w:ind w:left="3600" w:hanging="360"/>
      </w:pPr>
    </w:lvl>
    <w:lvl w:ilvl="5" w:tplc="B166478A" w:tentative="1">
      <w:start w:val="1"/>
      <w:numFmt w:val="decimal"/>
      <w:lvlText w:val="%6."/>
      <w:lvlJc w:val="left"/>
      <w:pPr>
        <w:tabs>
          <w:tab w:val="num" w:pos="4320"/>
        </w:tabs>
        <w:ind w:left="4320" w:hanging="360"/>
      </w:pPr>
    </w:lvl>
    <w:lvl w:ilvl="6" w:tplc="D4545794" w:tentative="1">
      <w:start w:val="1"/>
      <w:numFmt w:val="decimal"/>
      <w:lvlText w:val="%7."/>
      <w:lvlJc w:val="left"/>
      <w:pPr>
        <w:tabs>
          <w:tab w:val="num" w:pos="5040"/>
        </w:tabs>
        <w:ind w:left="5040" w:hanging="360"/>
      </w:pPr>
    </w:lvl>
    <w:lvl w:ilvl="7" w:tplc="62ACF09C" w:tentative="1">
      <w:start w:val="1"/>
      <w:numFmt w:val="decimal"/>
      <w:lvlText w:val="%8."/>
      <w:lvlJc w:val="left"/>
      <w:pPr>
        <w:tabs>
          <w:tab w:val="num" w:pos="5760"/>
        </w:tabs>
        <w:ind w:left="5760" w:hanging="360"/>
      </w:pPr>
    </w:lvl>
    <w:lvl w:ilvl="8" w:tplc="39A83F36" w:tentative="1">
      <w:start w:val="1"/>
      <w:numFmt w:val="decimal"/>
      <w:lvlText w:val="%9."/>
      <w:lvlJc w:val="left"/>
      <w:pPr>
        <w:tabs>
          <w:tab w:val="num" w:pos="6480"/>
        </w:tabs>
        <w:ind w:left="6480" w:hanging="360"/>
      </w:pPr>
    </w:lvl>
  </w:abstractNum>
  <w:abstractNum w:abstractNumId="40">
    <w:nsid w:val="0522173F"/>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
    <w:nsid w:val="054841C0"/>
    <w:multiLevelType w:val="hybridMultilevel"/>
    <w:tmpl w:val="CCEABA7C"/>
    <w:lvl w:ilvl="0" w:tplc="020CD5C2">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
    <w:nsid w:val="05CF171C"/>
    <w:multiLevelType w:val="hybridMultilevel"/>
    <w:tmpl w:val="D4C28DD8"/>
    <w:lvl w:ilvl="0" w:tplc="19A8B660">
      <w:start w:val="5"/>
      <w:numFmt w:val="decimal"/>
      <w:lvlText w:val="%1."/>
      <w:lvlJc w:val="left"/>
      <w:pPr>
        <w:ind w:left="720" w:hanging="360"/>
      </w:pPr>
      <w:rPr>
        <w:rFonts w:hint="default"/>
        <w:b/>
        <w:color w:val="auto"/>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
    <w:nsid w:val="064076EE"/>
    <w:multiLevelType w:val="hybridMultilevel"/>
    <w:tmpl w:val="D4E4E018"/>
    <w:lvl w:ilvl="0" w:tplc="F774C43E">
      <w:start w:val="2"/>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
    <w:nsid w:val="06464E30"/>
    <w:multiLevelType w:val="hybridMultilevel"/>
    <w:tmpl w:val="9A38DD7C"/>
    <w:lvl w:ilvl="0" w:tplc="4DD0896A">
      <w:start w:val="4"/>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
    <w:nsid w:val="064B1C3E"/>
    <w:multiLevelType w:val="hybridMultilevel"/>
    <w:tmpl w:val="AD38CFC8"/>
    <w:lvl w:ilvl="0" w:tplc="529A4344">
      <w:start w:val="1"/>
      <w:numFmt w:val="decimal"/>
      <w:lvlText w:val="%1."/>
      <w:lvlJc w:val="left"/>
      <w:pPr>
        <w:ind w:left="458" w:hanging="360"/>
      </w:pPr>
      <w:rPr>
        <w:rFonts w:cs="Calibri" w:hint="default"/>
      </w:rPr>
    </w:lvl>
    <w:lvl w:ilvl="1" w:tplc="440A0019" w:tentative="1">
      <w:start w:val="1"/>
      <w:numFmt w:val="lowerLetter"/>
      <w:lvlText w:val="%2."/>
      <w:lvlJc w:val="left"/>
      <w:pPr>
        <w:ind w:left="1178" w:hanging="360"/>
      </w:pPr>
    </w:lvl>
    <w:lvl w:ilvl="2" w:tplc="440A001B" w:tentative="1">
      <w:start w:val="1"/>
      <w:numFmt w:val="lowerRoman"/>
      <w:lvlText w:val="%3."/>
      <w:lvlJc w:val="right"/>
      <w:pPr>
        <w:ind w:left="1898" w:hanging="180"/>
      </w:pPr>
    </w:lvl>
    <w:lvl w:ilvl="3" w:tplc="440A000F" w:tentative="1">
      <w:start w:val="1"/>
      <w:numFmt w:val="decimal"/>
      <w:lvlText w:val="%4."/>
      <w:lvlJc w:val="left"/>
      <w:pPr>
        <w:ind w:left="2618" w:hanging="360"/>
      </w:pPr>
    </w:lvl>
    <w:lvl w:ilvl="4" w:tplc="440A0019" w:tentative="1">
      <w:start w:val="1"/>
      <w:numFmt w:val="lowerLetter"/>
      <w:lvlText w:val="%5."/>
      <w:lvlJc w:val="left"/>
      <w:pPr>
        <w:ind w:left="3338" w:hanging="360"/>
      </w:pPr>
    </w:lvl>
    <w:lvl w:ilvl="5" w:tplc="440A001B" w:tentative="1">
      <w:start w:val="1"/>
      <w:numFmt w:val="lowerRoman"/>
      <w:lvlText w:val="%6."/>
      <w:lvlJc w:val="right"/>
      <w:pPr>
        <w:ind w:left="4058" w:hanging="180"/>
      </w:pPr>
    </w:lvl>
    <w:lvl w:ilvl="6" w:tplc="440A000F" w:tentative="1">
      <w:start w:val="1"/>
      <w:numFmt w:val="decimal"/>
      <w:lvlText w:val="%7."/>
      <w:lvlJc w:val="left"/>
      <w:pPr>
        <w:ind w:left="4778" w:hanging="360"/>
      </w:pPr>
    </w:lvl>
    <w:lvl w:ilvl="7" w:tplc="440A0019" w:tentative="1">
      <w:start w:val="1"/>
      <w:numFmt w:val="lowerLetter"/>
      <w:lvlText w:val="%8."/>
      <w:lvlJc w:val="left"/>
      <w:pPr>
        <w:ind w:left="5498" w:hanging="360"/>
      </w:pPr>
    </w:lvl>
    <w:lvl w:ilvl="8" w:tplc="440A001B" w:tentative="1">
      <w:start w:val="1"/>
      <w:numFmt w:val="lowerRoman"/>
      <w:lvlText w:val="%9."/>
      <w:lvlJc w:val="right"/>
      <w:pPr>
        <w:ind w:left="6218" w:hanging="180"/>
      </w:pPr>
    </w:lvl>
  </w:abstractNum>
  <w:abstractNum w:abstractNumId="46">
    <w:nsid w:val="07324A46"/>
    <w:multiLevelType w:val="hybridMultilevel"/>
    <w:tmpl w:val="63866864"/>
    <w:lvl w:ilvl="0" w:tplc="8D2AE8FE">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7">
    <w:nsid w:val="07707488"/>
    <w:multiLevelType w:val="hybridMultilevel"/>
    <w:tmpl w:val="CBAC2C00"/>
    <w:lvl w:ilvl="0" w:tplc="93861F2A">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8">
    <w:nsid w:val="07934488"/>
    <w:multiLevelType w:val="hybridMultilevel"/>
    <w:tmpl w:val="090435FE"/>
    <w:lvl w:ilvl="0" w:tplc="DDB857CC">
      <w:start w:val="5"/>
      <w:numFmt w:val="decimal"/>
      <w:lvlText w:val="%1."/>
      <w:lvlJc w:val="left"/>
      <w:pPr>
        <w:ind w:left="720" w:hanging="360"/>
      </w:pPr>
      <w:rPr>
        <w:rFonts w:hint="default"/>
        <w:b/>
        <w:color w:val="auto"/>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9">
    <w:nsid w:val="07B60333"/>
    <w:multiLevelType w:val="hybridMultilevel"/>
    <w:tmpl w:val="2278B3C4"/>
    <w:lvl w:ilvl="0" w:tplc="02060780">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0">
    <w:nsid w:val="07B85567"/>
    <w:multiLevelType w:val="hybridMultilevel"/>
    <w:tmpl w:val="B63CBEEC"/>
    <w:lvl w:ilvl="0" w:tplc="1E0E679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1">
    <w:nsid w:val="084034FE"/>
    <w:multiLevelType w:val="hybridMultilevel"/>
    <w:tmpl w:val="05DE548A"/>
    <w:lvl w:ilvl="0" w:tplc="9E28FFE8">
      <w:start w:val="2"/>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2">
    <w:nsid w:val="084D1F9D"/>
    <w:multiLevelType w:val="hybridMultilevel"/>
    <w:tmpl w:val="8918019C"/>
    <w:lvl w:ilvl="0" w:tplc="1E563D22">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3">
    <w:nsid w:val="08846388"/>
    <w:multiLevelType w:val="hybridMultilevel"/>
    <w:tmpl w:val="E29405EE"/>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4">
    <w:nsid w:val="09F1038E"/>
    <w:multiLevelType w:val="hybridMultilevel"/>
    <w:tmpl w:val="82045F22"/>
    <w:lvl w:ilvl="0" w:tplc="170EC686">
      <w:start w:val="2"/>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5">
    <w:nsid w:val="0A0C2FC0"/>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6">
    <w:nsid w:val="0A5758F8"/>
    <w:multiLevelType w:val="hybridMultilevel"/>
    <w:tmpl w:val="DD7A2A6C"/>
    <w:lvl w:ilvl="0" w:tplc="8D2AE8FE">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7">
    <w:nsid w:val="0A620B98"/>
    <w:multiLevelType w:val="hybridMultilevel"/>
    <w:tmpl w:val="082A7A1A"/>
    <w:lvl w:ilvl="0" w:tplc="3C7E23E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8">
    <w:nsid w:val="0A6613F3"/>
    <w:multiLevelType w:val="hybridMultilevel"/>
    <w:tmpl w:val="E7A082B0"/>
    <w:lvl w:ilvl="0" w:tplc="47CE3184">
      <w:start w:val="3"/>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9">
    <w:nsid w:val="0AC83B08"/>
    <w:multiLevelType w:val="hybridMultilevel"/>
    <w:tmpl w:val="CDE6A872"/>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60">
    <w:nsid w:val="0B2E2858"/>
    <w:multiLevelType w:val="hybridMultilevel"/>
    <w:tmpl w:val="21FE51E2"/>
    <w:lvl w:ilvl="0" w:tplc="1960EDAA">
      <w:start w:val="1"/>
      <w:numFmt w:val="decimal"/>
      <w:lvlText w:val="%1."/>
      <w:lvlJc w:val="left"/>
      <w:pPr>
        <w:ind w:left="492" w:hanging="360"/>
      </w:pPr>
      <w:rPr>
        <w:rFonts w:hint="default"/>
      </w:rPr>
    </w:lvl>
    <w:lvl w:ilvl="1" w:tplc="440A0019" w:tentative="1">
      <w:start w:val="1"/>
      <w:numFmt w:val="lowerLetter"/>
      <w:lvlText w:val="%2."/>
      <w:lvlJc w:val="left"/>
      <w:pPr>
        <w:ind w:left="1212" w:hanging="360"/>
      </w:pPr>
    </w:lvl>
    <w:lvl w:ilvl="2" w:tplc="440A001B" w:tentative="1">
      <w:start w:val="1"/>
      <w:numFmt w:val="lowerRoman"/>
      <w:lvlText w:val="%3."/>
      <w:lvlJc w:val="right"/>
      <w:pPr>
        <w:ind w:left="1932" w:hanging="180"/>
      </w:pPr>
    </w:lvl>
    <w:lvl w:ilvl="3" w:tplc="440A000F" w:tentative="1">
      <w:start w:val="1"/>
      <w:numFmt w:val="decimal"/>
      <w:lvlText w:val="%4."/>
      <w:lvlJc w:val="left"/>
      <w:pPr>
        <w:ind w:left="2652" w:hanging="360"/>
      </w:pPr>
    </w:lvl>
    <w:lvl w:ilvl="4" w:tplc="440A0019" w:tentative="1">
      <w:start w:val="1"/>
      <w:numFmt w:val="lowerLetter"/>
      <w:lvlText w:val="%5."/>
      <w:lvlJc w:val="left"/>
      <w:pPr>
        <w:ind w:left="3372" w:hanging="360"/>
      </w:pPr>
    </w:lvl>
    <w:lvl w:ilvl="5" w:tplc="440A001B" w:tentative="1">
      <w:start w:val="1"/>
      <w:numFmt w:val="lowerRoman"/>
      <w:lvlText w:val="%6."/>
      <w:lvlJc w:val="right"/>
      <w:pPr>
        <w:ind w:left="4092" w:hanging="180"/>
      </w:pPr>
    </w:lvl>
    <w:lvl w:ilvl="6" w:tplc="440A000F" w:tentative="1">
      <w:start w:val="1"/>
      <w:numFmt w:val="decimal"/>
      <w:lvlText w:val="%7."/>
      <w:lvlJc w:val="left"/>
      <w:pPr>
        <w:ind w:left="4812" w:hanging="360"/>
      </w:pPr>
    </w:lvl>
    <w:lvl w:ilvl="7" w:tplc="440A0019" w:tentative="1">
      <w:start w:val="1"/>
      <w:numFmt w:val="lowerLetter"/>
      <w:lvlText w:val="%8."/>
      <w:lvlJc w:val="left"/>
      <w:pPr>
        <w:ind w:left="5532" w:hanging="360"/>
      </w:pPr>
    </w:lvl>
    <w:lvl w:ilvl="8" w:tplc="440A001B" w:tentative="1">
      <w:start w:val="1"/>
      <w:numFmt w:val="lowerRoman"/>
      <w:lvlText w:val="%9."/>
      <w:lvlJc w:val="right"/>
      <w:pPr>
        <w:ind w:left="6252" w:hanging="180"/>
      </w:pPr>
    </w:lvl>
  </w:abstractNum>
  <w:abstractNum w:abstractNumId="61">
    <w:nsid w:val="0B92192B"/>
    <w:multiLevelType w:val="hybridMultilevel"/>
    <w:tmpl w:val="7186C1C6"/>
    <w:lvl w:ilvl="0" w:tplc="529A4344">
      <w:start w:val="1"/>
      <w:numFmt w:val="decimal"/>
      <w:lvlText w:val="%1."/>
      <w:lvlJc w:val="left"/>
      <w:pPr>
        <w:ind w:left="458" w:hanging="360"/>
      </w:pPr>
      <w:rPr>
        <w:rFonts w:cs="Calibri" w:hint="default"/>
      </w:rPr>
    </w:lvl>
    <w:lvl w:ilvl="1" w:tplc="440A0019" w:tentative="1">
      <w:start w:val="1"/>
      <w:numFmt w:val="lowerLetter"/>
      <w:lvlText w:val="%2."/>
      <w:lvlJc w:val="left"/>
      <w:pPr>
        <w:ind w:left="1178" w:hanging="360"/>
      </w:pPr>
    </w:lvl>
    <w:lvl w:ilvl="2" w:tplc="440A001B" w:tentative="1">
      <w:start w:val="1"/>
      <w:numFmt w:val="lowerRoman"/>
      <w:lvlText w:val="%3."/>
      <w:lvlJc w:val="right"/>
      <w:pPr>
        <w:ind w:left="1898" w:hanging="180"/>
      </w:pPr>
    </w:lvl>
    <w:lvl w:ilvl="3" w:tplc="440A000F" w:tentative="1">
      <w:start w:val="1"/>
      <w:numFmt w:val="decimal"/>
      <w:lvlText w:val="%4."/>
      <w:lvlJc w:val="left"/>
      <w:pPr>
        <w:ind w:left="2618" w:hanging="360"/>
      </w:pPr>
    </w:lvl>
    <w:lvl w:ilvl="4" w:tplc="440A0019" w:tentative="1">
      <w:start w:val="1"/>
      <w:numFmt w:val="lowerLetter"/>
      <w:lvlText w:val="%5."/>
      <w:lvlJc w:val="left"/>
      <w:pPr>
        <w:ind w:left="3338" w:hanging="360"/>
      </w:pPr>
    </w:lvl>
    <w:lvl w:ilvl="5" w:tplc="440A001B" w:tentative="1">
      <w:start w:val="1"/>
      <w:numFmt w:val="lowerRoman"/>
      <w:lvlText w:val="%6."/>
      <w:lvlJc w:val="right"/>
      <w:pPr>
        <w:ind w:left="4058" w:hanging="180"/>
      </w:pPr>
    </w:lvl>
    <w:lvl w:ilvl="6" w:tplc="440A000F" w:tentative="1">
      <w:start w:val="1"/>
      <w:numFmt w:val="decimal"/>
      <w:lvlText w:val="%7."/>
      <w:lvlJc w:val="left"/>
      <w:pPr>
        <w:ind w:left="4778" w:hanging="360"/>
      </w:pPr>
    </w:lvl>
    <w:lvl w:ilvl="7" w:tplc="440A0019" w:tentative="1">
      <w:start w:val="1"/>
      <w:numFmt w:val="lowerLetter"/>
      <w:lvlText w:val="%8."/>
      <w:lvlJc w:val="left"/>
      <w:pPr>
        <w:ind w:left="5498" w:hanging="360"/>
      </w:pPr>
    </w:lvl>
    <w:lvl w:ilvl="8" w:tplc="440A001B" w:tentative="1">
      <w:start w:val="1"/>
      <w:numFmt w:val="lowerRoman"/>
      <w:lvlText w:val="%9."/>
      <w:lvlJc w:val="right"/>
      <w:pPr>
        <w:ind w:left="6218" w:hanging="180"/>
      </w:pPr>
    </w:lvl>
  </w:abstractNum>
  <w:abstractNum w:abstractNumId="62">
    <w:nsid w:val="0BF90457"/>
    <w:multiLevelType w:val="hybridMultilevel"/>
    <w:tmpl w:val="789EDF3E"/>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3">
    <w:nsid w:val="0C361F68"/>
    <w:multiLevelType w:val="hybridMultilevel"/>
    <w:tmpl w:val="FC7488AE"/>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4">
    <w:nsid w:val="0C69539E"/>
    <w:multiLevelType w:val="hybridMultilevel"/>
    <w:tmpl w:val="FC7488AE"/>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5">
    <w:nsid w:val="0CCE5C98"/>
    <w:multiLevelType w:val="hybridMultilevel"/>
    <w:tmpl w:val="D310843A"/>
    <w:lvl w:ilvl="0" w:tplc="BE2C3A58">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6">
    <w:nsid w:val="0CFD050A"/>
    <w:multiLevelType w:val="hybridMultilevel"/>
    <w:tmpl w:val="DAD6CF88"/>
    <w:lvl w:ilvl="0" w:tplc="DFF8B2C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7">
    <w:nsid w:val="0D594E65"/>
    <w:multiLevelType w:val="hybridMultilevel"/>
    <w:tmpl w:val="789EDF3E"/>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8">
    <w:nsid w:val="0DA07464"/>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9">
    <w:nsid w:val="0DC57C6C"/>
    <w:multiLevelType w:val="hybridMultilevel"/>
    <w:tmpl w:val="31C6C210"/>
    <w:lvl w:ilvl="0" w:tplc="C012F70C">
      <w:start w:val="5"/>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0">
    <w:nsid w:val="0DE06FEF"/>
    <w:multiLevelType w:val="hybridMultilevel"/>
    <w:tmpl w:val="D36A090A"/>
    <w:lvl w:ilvl="0" w:tplc="1F901942">
      <w:start w:val="1"/>
      <w:numFmt w:val="decimal"/>
      <w:lvlText w:val="%1."/>
      <w:lvlJc w:val="left"/>
      <w:pPr>
        <w:ind w:left="720" w:hanging="360"/>
      </w:pPr>
      <w:rPr>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1">
    <w:nsid w:val="0DF76F32"/>
    <w:multiLevelType w:val="hybridMultilevel"/>
    <w:tmpl w:val="5F88468C"/>
    <w:lvl w:ilvl="0" w:tplc="529A4344">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2">
    <w:nsid w:val="0E0F778C"/>
    <w:multiLevelType w:val="hybridMultilevel"/>
    <w:tmpl w:val="301875C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3">
    <w:nsid w:val="0E63191A"/>
    <w:multiLevelType w:val="hybridMultilevel"/>
    <w:tmpl w:val="441E9DE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4">
    <w:nsid w:val="0E754607"/>
    <w:multiLevelType w:val="hybridMultilevel"/>
    <w:tmpl w:val="B2A0274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5">
    <w:nsid w:val="0EC54DBF"/>
    <w:multiLevelType w:val="hybridMultilevel"/>
    <w:tmpl w:val="C58C0450"/>
    <w:lvl w:ilvl="0" w:tplc="14320E40">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6">
    <w:nsid w:val="0F211644"/>
    <w:multiLevelType w:val="hybridMultilevel"/>
    <w:tmpl w:val="DCA8A992"/>
    <w:lvl w:ilvl="0" w:tplc="2AF2C996">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7">
    <w:nsid w:val="0F380A8C"/>
    <w:multiLevelType w:val="hybridMultilevel"/>
    <w:tmpl w:val="E25A4C8A"/>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8">
    <w:nsid w:val="0F8D3495"/>
    <w:multiLevelType w:val="hybridMultilevel"/>
    <w:tmpl w:val="03EE14BC"/>
    <w:lvl w:ilvl="0" w:tplc="C9D0EC70">
      <w:start w:val="1"/>
      <w:numFmt w:val="decimal"/>
      <w:lvlText w:val="%1."/>
      <w:lvlJc w:val="left"/>
      <w:pPr>
        <w:ind w:left="720" w:hanging="360"/>
      </w:pPr>
      <w:rPr>
        <w:rFonts w:cs="Calibri"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9">
    <w:nsid w:val="0FA84DC8"/>
    <w:multiLevelType w:val="hybridMultilevel"/>
    <w:tmpl w:val="7B12C3DC"/>
    <w:lvl w:ilvl="0" w:tplc="3274180E">
      <w:start w:val="10"/>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0">
    <w:nsid w:val="0FC94F24"/>
    <w:multiLevelType w:val="hybridMultilevel"/>
    <w:tmpl w:val="DEB8BD5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1">
    <w:nsid w:val="10245F8D"/>
    <w:multiLevelType w:val="hybridMultilevel"/>
    <w:tmpl w:val="C3EAA3CE"/>
    <w:lvl w:ilvl="0" w:tplc="9538016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2">
    <w:nsid w:val="10292371"/>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3">
    <w:nsid w:val="104011D0"/>
    <w:multiLevelType w:val="hybridMultilevel"/>
    <w:tmpl w:val="19F89554"/>
    <w:lvl w:ilvl="0" w:tplc="07AA6398">
      <w:start w:val="16"/>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4">
    <w:nsid w:val="105C477C"/>
    <w:multiLevelType w:val="hybridMultilevel"/>
    <w:tmpl w:val="B34E4C52"/>
    <w:lvl w:ilvl="0" w:tplc="529A4344">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5">
    <w:nsid w:val="10B11621"/>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6">
    <w:nsid w:val="11912C4E"/>
    <w:multiLevelType w:val="hybridMultilevel"/>
    <w:tmpl w:val="DA3CAC90"/>
    <w:lvl w:ilvl="0" w:tplc="ACD60BEE">
      <w:start w:val="2"/>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7">
    <w:nsid w:val="11952A2F"/>
    <w:multiLevelType w:val="hybridMultilevel"/>
    <w:tmpl w:val="628AAE7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8">
    <w:nsid w:val="11E370BF"/>
    <w:multiLevelType w:val="hybridMultilevel"/>
    <w:tmpl w:val="5BB6C2B0"/>
    <w:lvl w:ilvl="0" w:tplc="1F0C8E3C">
      <w:start w:val="23"/>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9">
    <w:nsid w:val="11FB6C87"/>
    <w:multiLevelType w:val="hybridMultilevel"/>
    <w:tmpl w:val="86FAA29A"/>
    <w:lvl w:ilvl="0" w:tplc="7BCA77BC">
      <w:start w:val="1"/>
      <w:numFmt w:val="decimal"/>
      <w:lvlText w:val="%1."/>
      <w:lvlJc w:val="left"/>
      <w:pPr>
        <w:ind w:left="720" w:hanging="360"/>
      </w:pPr>
      <w:rPr>
        <w:rFonts w:hint="default"/>
        <w:b/>
        <w:color w:val="auto"/>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0">
    <w:nsid w:val="124B7D49"/>
    <w:multiLevelType w:val="hybridMultilevel"/>
    <w:tmpl w:val="636C8E0A"/>
    <w:lvl w:ilvl="0" w:tplc="2AC6659A">
      <w:start w:val="5"/>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1">
    <w:nsid w:val="12684C07"/>
    <w:multiLevelType w:val="hybridMultilevel"/>
    <w:tmpl w:val="77B0146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2">
    <w:nsid w:val="12772496"/>
    <w:multiLevelType w:val="hybridMultilevel"/>
    <w:tmpl w:val="55B46BC2"/>
    <w:lvl w:ilvl="0" w:tplc="31783868">
      <w:start w:val="1"/>
      <w:numFmt w:val="decimal"/>
      <w:lvlText w:val="%1."/>
      <w:lvlJc w:val="left"/>
      <w:pPr>
        <w:ind w:left="773" w:hanging="360"/>
      </w:pPr>
    </w:lvl>
    <w:lvl w:ilvl="1" w:tplc="440A0019" w:tentative="1">
      <w:start w:val="1"/>
      <w:numFmt w:val="lowerLetter"/>
      <w:lvlText w:val="%2."/>
      <w:lvlJc w:val="left"/>
      <w:pPr>
        <w:ind w:left="1493" w:hanging="360"/>
      </w:pPr>
    </w:lvl>
    <w:lvl w:ilvl="2" w:tplc="440A001B" w:tentative="1">
      <w:start w:val="1"/>
      <w:numFmt w:val="lowerRoman"/>
      <w:lvlText w:val="%3."/>
      <w:lvlJc w:val="right"/>
      <w:pPr>
        <w:ind w:left="2213" w:hanging="180"/>
      </w:pPr>
    </w:lvl>
    <w:lvl w:ilvl="3" w:tplc="440A000F" w:tentative="1">
      <w:start w:val="1"/>
      <w:numFmt w:val="decimal"/>
      <w:lvlText w:val="%4."/>
      <w:lvlJc w:val="left"/>
      <w:pPr>
        <w:ind w:left="2933" w:hanging="360"/>
      </w:pPr>
    </w:lvl>
    <w:lvl w:ilvl="4" w:tplc="440A0019" w:tentative="1">
      <w:start w:val="1"/>
      <w:numFmt w:val="lowerLetter"/>
      <w:lvlText w:val="%5."/>
      <w:lvlJc w:val="left"/>
      <w:pPr>
        <w:ind w:left="3653" w:hanging="360"/>
      </w:pPr>
    </w:lvl>
    <w:lvl w:ilvl="5" w:tplc="440A001B" w:tentative="1">
      <w:start w:val="1"/>
      <w:numFmt w:val="lowerRoman"/>
      <w:lvlText w:val="%6."/>
      <w:lvlJc w:val="right"/>
      <w:pPr>
        <w:ind w:left="4373" w:hanging="180"/>
      </w:pPr>
    </w:lvl>
    <w:lvl w:ilvl="6" w:tplc="440A000F" w:tentative="1">
      <w:start w:val="1"/>
      <w:numFmt w:val="decimal"/>
      <w:lvlText w:val="%7."/>
      <w:lvlJc w:val="left"/>
      <w:pPr>
        <w:ind w:left="5093" w:hanging="360"/>
      </w:pPr>
    </w:lvl>
    <w:lvl w:ilvl="7" w:tplc="440A0019" w:tentative="1">
      <w:start w:val="1"/>
      <w:numFmt w:val="lowerLetter"/>
      <w:lvlText w:val="%8."/>
      <w:lvlJc w:val="left"/>
      <w:pPr>
        <w:ind w:left="5813" w:hanging="360"/>
      </w:pPr>
    </w:lvl>
    <w:lvl w:ilvl="8" w:tplc="440A001B" w:tentative="1">
      <w:start w:val="1"/>
      <w:numFmt w:val="lowerRoman"/>
      <w:lvlText w:val="%9."/>
      <w:lvlJc w:val="right"/>
      <w:pPr>
        <w:ind w:left="6533" w:hanging="180"/>
      </w:pPr>
    </w:lvl>
  </w:abstractNum>
  <w:abstractNum w:abstractNumId="93">
    <w:nsid w:val="12805DA0"/>
    <w:multiLevelType w:val="hybridMultilevel"/>
    <w:tmpl w:val="B1C0AA3C"/>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4">
    <w:nsid w:val="12CC47CE"/>
    <w:multiLevelType w:val="hybridMultilevel"/>
    <w:tmpl w:val="C5166E30"/>
    <w:lvl w:ilvl="0" w:tplc="2B3AD000">
      <w:start w:val="4"/>
      <w:numFmt w:val="decimal"/>
      <w:lvlText w:val="%1."/>
      <w:lvlJc w:val="left"/>
      <w:pPr>
        <w:ind w:left="720" w:hanging="360"/>
      </w:pPr>
      <w:rPr>
        <w:rFonts w:cs="Calibri"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5">
    <w:nsid w:val="12FE5418"/>
    <w:multiLevelType w:val="hybridMultilevel"/>
    <w:tmpl w:val="16C04BFE"/>
    <w:lvl w:ilvl="0" w:tplc="DB9C70E8">
      <w:start w:val="3"/>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6">
    <w:nsid w:val="13625690"/>
    <w:multiLevelType w:val="hybridMultilevel"/>
    <w:tmpl w:val="B646198C"/>
    <w:lvl w:ilvl="0" w:tplc="92AEAC76">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7">
    <w:nsid w:val="13E16236"/>
    <w:multiLevelType w:val="hybridMultilevel"/>
    <w:tmpl w:val="C8CE2274"/>
    <w:lvl w:ilvl="0" w:tplc="B508760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8">
    <w:nsid w:val="13FD7408"/>
    <w:multiLevelType w:val="hybridMultilevel"/>
    <w:tmpl w:val="57FE3EFC"/>
    <w:lvl w:ilvl="0" w:tplc="9F82C138">
      <w:start w:val="2"/>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9">
    <w:nsid w:val="14194725"/>
    <w:multiLevelType w:val="hybridMultilevel"/>
    <w:tmpl w:val="2278B3C4"/>
    <w:lvl w:ilvl="0" w:tplc="02060780">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0">
    <w:nsid w:val="14257823"/>
    <w:multiLevelType w:val="hybridMultilevel"/>
    <w:tmpl w:val="77B0146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1">
    <w:nsid w:val="144973D6"/>
    <w:multiLevelType w:val="hybridMultilevel"/>
    <w:tmpl w:val="D0D87254"/>
    <w:lvl w:ilvl="0" w:tplc="5BE01ED8">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2">
    <w:nsid w:val="144E3172"/>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3">
    <w:nsid w:val="14901C33"/>
    <w:multiLevelType w:val="hybridMultilevel"/>
    <w:tmpl w:val="1CE005D8"/>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4">
    <w:nsid w:val="15161245"/>
    <w:multiLevelType w:val="hybridMultilevel"/>
    <w:tmpl w:val="5C82471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5">
    <w:nsid w:val="15D36AA2"/>
    <w:multiLevelType w:val="hybridMultilevel"/>
    <w:tmpl w:val="052823C4"/>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6">
    <w:nsid w:val="15D70ED9"/>
    <w:multiLevelType w:val="hybridMultilevel"/>
    <w:tmpl w:val="536E0D32"/>
    <w:lvl w:ilvl="0" w:tplc="AB849B4E">
      <w:start w:val="1"/>
      <w:numFmt w:val="decimal"/>
      <w:lvlText w:val="%1."/>
      <w:lvlJc w:val="left"/>
      <w:pPr>
        <w:tabs>
          <w:tab w:val="num" w:pos="720"/>
        </w:tabs>
        <w:ind w:left="720" w:hanging="360"/>
      </w:pPr>
      <w:rPr>
        <w:b/>
      </w:rPr>
    </w:lvl>
    <w:lvl w:ilvl="1" w:tplc="CADC09A0" w:tentative="1">
      <w:start w:val="1"/>
      <w:numFmt w:val="decimal"/>
      <w:lvlText w:val="%2."/>
      <w:lvlJc w:val="left"/>
      <w:pPr>
        <w:tabs>
          <w:tab w:val="num" w:pos="1440"/>
        </w:tabs>
        <w:ind w:left="1440" w:hanging="360"/>
      </w:pPr>
    </w:lvl>
    <w:lvl w:ilvl="2" w:tplc="BFB64E14" w:tentative="1">
      <w:start w:val="1"/>
      <w:numFmt w:val="decimal"/>
      <w:lvlText w:val="%3."/>
      <w:lvlJc w:val="left"/>
      <w:pPr>
        <w:tabs>
          <w:tab w:val="num" w:pos="2160"/>
        </w:tabs>
        <w:ind w:left="2160" w:hanging="360"/>
      </w:pPr>
    </w:lvl>
    <w:lvl w:ilvl="3" w:tplc="E9B2D3E2" w:tentative="1">
      <w:start w:val="1"/>
      <w:numFmt w:val="decimal"/>
      <w:lvlText w:val="%4."/>
      <w:lvlJc w:val="left"/>
      <w:pPr>
        <w:tabs>
          <w:tab w:val="num" w:pos="2880"/>
        </w:tabs>
        <w:ind w:left="2880" w:hanging="360"/>
      </w:pPr>
    </w:lvl>
    <w:lvl w:ilvl="4" w:tplc="4028916A" w:tentative="1">
      <w:start w:val="1"/>
      <w:numFmt w:val="decimal"/>
      <w:lvlText w:val="%5."/>
      <w:lvlJc w:val="left"/>
      <w:pPr>
        <w:tabs>
          <w:tab w:val="num" w:pos="3600"/>
        </w:tabs>
        <w:ind w:left="3600" w:hanging="360"/>
      </w:pPr>
    </w:lvl>
    <w:lvl w:ilvl="5" w:tplc="1090E5F8" w:tentative="1">
      <w:start w:val="1"/>
      <w:numFmt w:val="decimal"/>
      <w:lvlText w:val="%6."/>
      <w:lvlJc w:val="left"/>
      <w:pPr>
        <w:tabs>
          <w:tab w:val="num" w:pos="4320"/>
        </w:tabs>
        <w:ind w:left="4320" w:hanging="360"/>
      </w:pPr>
    </w:lvl>
    <w:lvl w:ilvl="6" w:tplc="018476B4" w:tentative="1">
      <w:start w:val="1"/>
      <w:numFmt w:val="decimal"/>
      <w:lvlText w:val="%7."/>
      <w:lvlJc w:val="left"/>
      <w:pPr>
        <w:tabs>
          <w:tab w:val="num" w:pos="5040"/>
        </w:tabs>
        <w:ind w:left="5040" w:hanging="360"/>
      </w:pPr>
    </w:lvl>
    <w:lvl w:ilvl="7" w:tplc="4F32A780" w:tentative="1">
      <w:start w:val="1"/>
      <w:numFmt w:val="decimal"/>
      <w:lvlText w:val="%8."/>
      <w:lvlJc w:val="left"/>
      <w:pPr>
        <w:tabs>
          <w:tab w:val="num" w:pos="5760"/>
        </w:tabs>
        <w:ind w:left="5760" w:hanging="360"/>
      </w:pPr>
    </w:lvl>
    <w:lvl w:ilvl="8" w:tplc="6CF69C80" w:tentative="1">
      <w:start w:val="1"/>
      <w:numFmt w:val="decimal"/>
      <w:lvlText w:val="%9."/>
      <w:lvlJc w:val="left"/>
      <w:pPr>
        <w:tabs>
          <w:tab w:val="num" w:pos="6480"/>
        </w:tabs>
        <w:ind w:left="6480" w:hanging="360"/>
      </w:pPr>
    </w:lvl>
  </w:abstractNum>
  <w:abstractNum w:abstractNumId="107">
    <w:nsid w:val="15E070D5"/>
    <w:multiLevelType w:val="hybridMultilevel"/>
    <w:tmpl w:val="572C883A"/>
    <w:lvl w:ilvl="0" w:tplc="93E07B30">
      <w:start w:val="1"/>
      <w:numFmt w:val="decimal"/>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8">
    <w:nsid w:val="16004249"/>
    <w:multiLevelType w:val="hybridMultilevel"/>
    <w:tmpl w:val="D8500214"/>
    <w:lvl w:ilvl="0" w:tplc="5B9247EC">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9">
    <w:nsid w:val="16310DB4"/>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0">
    <w:nsid w:val="16BA1A7E"/>
    <w:multiLevelType w:val="hybridMultilevel"/>
    <w:tmpl w:val="E7006D80"/>
    <w:lvl w:ilvl="0" w:tplc="3EEEA40E">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1">
    <w:nsid w:val="16FF742C"/>
    <w:multiLevelType w:val="hybridMultilevel"/>
    <w:tmpl w:val="139CAC1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2">
    <w:nsid w:val="17165DC7"/>
    <w:multiLevelType w:val="hybridMultilevel"/>
    <w:tmpl w:val="D1DC9CE6"/>
    <w:lvl w:ilvl="0" w:tplc="E6FAA812">
      <w:start w:val="10"/>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3">
    <w:nsid w:val="17332964"/>
    <w:multiLevelType w:val="hybridMultilevel"/>
    <w:tmpl w:val="B2A0274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4">
    <w:nsid w:val="17611799"/>
    <w:multiLevelType w:val="hybridMultilevel"/>
    <w:tmpl w:val="BC6277E4"/>
    <w:lvl w:ilvl="0" w:tplc="58E23646">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5">
    <w:nsid w:val="17747B16"/>
    <w:multiLevelType w:val="hybridMultilevel"/>
    <w:tmpl w:val="46C8C134"/>
    <w:lvl w:ilvl="0" w:tplc="FBF0DA7E">
      <w:start w:val="1"/>
      <w:numFmt w:val="decimal"/>
      <w:lvlText w:val="%1."/>
      <w:lvlJc w:val="left"/>
      <w:pPr>
        <w:ind w:left="720" w:hanging="360"/>
      </w:pPr>
      <w:rPr>
        <w:rFonts w:cs="Calibri" w:hint="default"/>
        <w:b/>
      </w:r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6">
    <w:nsid w:val="17DC13A6"/>
    <w:multiLevelType w:val="hybridMultilevel"/>
    <w:tmpl w:val="D17C295A"/>
    <w:lvl w:ilvl="0" w:tplc="818EAB5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7">
    <w:nsid w:val="181638E3"/>
    <w:multiLevelType w:val="hybridMultilevel"/>
    <w:tmpl w:val="5E181F98"/>
    <w:lvl w:ilvl="0" w:tplc="8B108C9C">
      <w:start w:val="1"/>
      <w:numFmt w:val="decimal"/>
      <w:lvlText w:val="%1."/>
      <w:lvlJc w:val="left"/>
      <w:pPr>
        <w:ind w:left="720" w:hanging="360"/>
      </w:pPr>
      <w:rPr>
        <w:sz w:val="2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8">
    <w:nsid w:val="1872033E"/>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9">
    <w:nsid w:val="187B4BDA"/>
    <w:multiLevelType w:val="hybridMultilevel"/>
    <w:tmpl w:val="58762FF6"/>
    <w:lvl w:ilvl="0" w:tplc="6D3ACEA2">
      <w:start w:val="1"/>
      <w:numFmt w:val="decimal"/>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0">
    <w:nsid w:val="18FB110F"/>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1">
    <w:nsid w:val="19091ED5"/>
    <w:multiLevelType w:val="hybridMultilevel"/>
    <w:tmpl w:val="EB68BBD2"/>
    <w:lvl w:ilvl="0" w:tplc="6BD2B05C">
      <w:start w:val="20"/>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2">
    <w:nsid w:val="198F2D4D"/>
    <w:multiLevelType w:val="hybridMultilevel"/>
    <w:tmpl w:val="2350295E"/>
    <w:lvl w:ilvl="0" w:tplc="3392E0DE">
      <w:start w:val="7"/>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3">
    <w:nsid w:val="1A572993"/>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4">
    <w:nsid w:val="1AAA31CA"/>
    <w:multiLevelType w:val="hybridMultilevel"/>
    <w:tmpl w:val="208E6EA4"/>
    <w:lvl w:ilvl="0" w:tplc="B79A3AC6">
      <w:start w:val="5"/>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5">
    <w:nsid w:val="1AF3032A"/>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6">
    <w:nsid w:val="1B374014"/>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7">
    <w:nsid w:val="1B5B377D"/>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8">
    <w:nsid w:val="1B681E9D"/>
    <w:multiLevelType w:val="hybridMultilevel"/>
    <w:tmpl w:val="2DF2FD16"/>
    <w:lvl w:ilvl="0" w:tplc="F12E36E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9">
    <w:nsid w:val="1B694C67"/>
    <w:multiLevelType w:val="hybridMultilevel"/>
    <w:tmpl w:val="8E0030E8"/>
    <w:lvl w:ilvl="0" w:tplc="E8AE1C48">
      <w:start w:val="8"/>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0">
    <w:nsid w:val="1CF937FD"/>
    <w:multiLevelType w:val="hybridMultilevel"/>
    <w:tmpl w:val="3BF0DE64"/>
    <w:lvl w:ilvl="0" w:tplc="8124C5A8">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1">
    <w:nsid w:val="1D35253B"/>
    <w:multiLevelType w:val="hybridMultilevel"/>
    <w:tmpl w:val="4B8CA3B8"/>
    <w:lvl w:ilvl="0" w:tplc="1E563D22">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2">
    <w:nsid w:val="1D9E7BDC"/>
    <w:multiLevelType w:val="hybridMultilevel"/>
    <w:tmpl w:val="E25A4C8A"/>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3">
    <w:nsid w:val="1D9F1E1C"/>
    <w:multiLevelType w:val="hybridMultilevel"/>
    <w:tmpl w:val="95A4259A"/>
    <w:lvl w:ilvl="0" w:tplc="529A4344">
      <w:start w:val="1"/>
      <w:numFmt w:val="decimal"/>
      <w:lvlText w:val="%1."/>
      <w:lvlJc w:val="left"/>
      <w:pPr>
        <w:ind w:left="720" w:hanging="360"/>
      </w:pPr>
      <w:rPr>
        <w:rFonts w:cs="Calibri"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4">
    <w:nsid w:val="1E8A470D"/>
    <w:multiLevelType w:val="hybridMultilevel"/>
    <w:tmpl w:val="2392E854"/>
    <w:lvl w:ilvl="0" w:tplc="F3BE6550">
      <w:start w:val="3"/>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5">
    <w:nsid w:val="1EF139B7"/>
    <w:multiLevelType w:val="hybridMultilevel"/>
    <w:tmpl w:val="DE8A0876"/>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6">
    <w:nsid w:val="20063E67"/>
    <w:multiLevelType w:val="hybridMultilevel"/>
    <w:tmpl w:val="6A883DE4"/>
    <w:lvl w:ilvl="0" w:tplc="A790E4E2">
      <w:start w:val="1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7">
    <w:nsid w:val="202562B0"/>
    <w:multiLevelType w:val="hybridMultilevel"/>
    <w:tmpl w:val="169A7B00"/>
    <w:lvl w:ilvl="0" w:tplc="477A8626">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8">
    <w:nsid w:val="20581545"/>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9">
    <w:nsid w:val="209A6786"/>
    <w:multiLevelType w:val="hybridMultilevel"/>
    <w:tmpl w:val="3CB2E99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0">
    <w:nsid w:val="20F04B4B"/>
    <w:multiLevelType w:val="hybridMultilevel"/>
    <w:tmpl w:val="7DC6750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1">
    <w:nsid w:val="210E582D"/>
    <w:multiLevelType w:val="hybridMultilevel"/>
    <w:tmpl w:val="9BFEF626"/>
    <w:lvl w:ilvl="0" w:tplc="082487F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2">
    <w:nsid w:val="213479A2"/>
    <w:multiLevelType w:val="hybridMultilevel"/>
    <w:tmpl w:val="2DF2FD16"/>
    <w:lvl w:ilvl="0" w:tplc="F12E36E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3">
    <w:nsid w:val="219E5219"/>
    <w:multiLevelType w:val="hybridMultilevel"/>
    <w:tmpl w:val="33325950"/>
    <w:lvl w:ilvl="0" w:tplc="0DE451CA">
      <w:start w:val="23"/>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4">
    <w:nsid w:val="21A61E7A"/>
    <w:multiLevelType w:val="hybridMultilevel"/>
    <w:tmpl w:val="1438F630"/>
    <w:lvl w:ilvl="0" w:tplc="347E33A8">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5">
    <w:nsid w:val="21B31B32"/>
    <w:multiLevelType w:val="hybridMultilevel"/>
    <w:tmpl w:val="0DBEB88A"/>
    <w:lvl w:ilvl="0" w:tplc="1BF2795C">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6">
    <w:nsid w:val="2295632C"/>
    <w:multiLevelType w:val="hybridMultilevel"/>
    <w:tmpl w:val="76F2B5E2"/>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7">
    <w:nsid w:val="22F13549"/>
    <w:multiLevelType w:val="hybridMultilevel"/>
    <w:tmpl w:val="90742818"/>
    <w:lvl w:ilvl="0" w:tplc="299CD34E">
      <w:start w:val="1"/>
      <w:numFmt w:val="decimal"/>
      <w:lvlText w:val="%1."/>
      <w:lvlJc w:val="left"/>
      <w:pPr>
        <w:ind w:left="458" w:hanging="360"/>
      </w:pPr>
      <w:rPr>
        <w:rFonts w:cs="Calibri" w:hint="default"/>
      </w:rPr>
    </w:lvl>
    <w:lvl w:ilvl="1" w:tplc="440A0019" w:tentative="1">
      <w:start w:val="1"/>
      <w:numFmt w:val="lowerLetter"/>
      <w:lvlText w:val="%2."/>
      <w:lvlJc w:val="left"/>
      <w:pPr>
        <w:ind w:left="1178" w:hanging="360"/>
      </w:pPr>
    </w:lvl>
    <w:lvl w:ilvl="2" w:tplc="440A001B" w:tentative="1">
      <w:start w:val="1"/>
      <w:numFmt w:val="lowerRoman"/>
      <w:lvlText w:val="%3."/>
      <w:lvlJc w:val="right"/>
      <w:pPr>
        <w:ind w:left="1898" w:hanging="180"/>
      </w:pPr>
    </w:lvl>
    <w:lvl w:ilvl="3" w:tplc="440A000F" w:tentative="1">
      <w:start w:val="1"/>
      <w:numFmt w:val="decimal"/>
      <w:lvlText w:val="%4."/>
      <w:lvlJc w:val="left"/>
      <w:pPr>
        <w:ind w:left="2618" w:hanging="360"/>
      </w:pPr>
    </w:lvl>
    <w:lvl w:ilvl="4" w:tplc="440A0019" w:tentative="1">
      <w:start w:val="1"/>
      <w:numFmt w:val="lowerLetter"/>
      <w:lvlText w:val="%5."/>
      <w:lvlJc w:val="left"/>
      <w:pPr>
        <w:ind w:left="3338" w:hanging="360"/>
      </w:pPr>
    </w:lvl>
    <w:lvl w:ilvl="5" w:tplc="440A001B" w:tentative="1">
      <w:start w:val="1"/>
      <w:numFmt w:val="lowerRoman"/>
      <w:lvlText w:val="%6."/>
      <w:lvlJc w:val="right"/>
      <w:pPr>
        <w:ind w:left="4058" w:hanging="180"/>
      </w:pPr>
    </w:lvl>
    <w:lvl w:ilvl="6" w:tplc="440A000F" w:tentative="1">
      <w:start w:val="1"/>
      <w:numFmt w:val="decimal"/>
      <w:lvlText w:val="%7."/>
      <w:lvlJc w:val="left"/>
      <w:pPr>
        <w:ind w:left="4778" w:hanging="360"/>
      </w:pPr>
    </w:lvl>
    <w:lvl w:ilvl="7" w:tplc="440A0019" w:tentative="1">
      <w:start w:val="1"/>
      <w:numFmt w:val="lowerLetter"/>
      <w:lvlText w:val="%8."/>
      <w:lvlJc w:val="left"/>
      <w:pPr>
        <w:ind w:left="5498" w:hanging="360"/>
      </w:pPr>
    </w:lvl>
    <w:lvl w:ilvl="8" w:tplc="440A001B" w:tentative="1">
      <w:start w:val="1"/>
      <w:numFmt w:val="lowerRoman"/>
      <w:lvlText w:val="%9."/>
      <w:lvlJc w:val="right"/>
      <w:pPr>
        <w:ind w:left="6218" w:hanging="180"/>
      </w:pPr>
    </w:lvl>
  </w:abstractNum>
  <w:abstractNum w:abstractNumId="148">
    <w:nsid w:val="231D4EC5"/>
    <w:multiLevelType w:val="hybridMultilevel"/>
    <w:tmpl w:val="E0A84FBA"/>
    <w:lvl w:ilvl="0" w:tplc="1E0E679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9">
    <w:nsid w:val="23594CA7"/>
    <w:multiLevelType w:val="hybridMultilevel"/>
    <w:tmpl w:val="E25A4C8A"/>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0">
    <w:nsid w:val="23A82237"/>
    <w:multiLevelType w:val="hybridMultilevel"/>
    <w:tmpl w:val="74A2D8D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1">
    <w:nsid w:val="242E2DFE"/>
    <w:multiLevelType w:val="hybridMultilevel"/>
    <w:tmpl w:val="81A2B2EA"/>
    <w:lvl w:ilvl="0" w:tplc="32A6520A">
      <w:start w:val="2"/>
      <w:numFmt w:val="decimal"/>
      <w:lvlText w:val="%1."/>
      <w:lvlJc w:val="left"/>
      <w:pPr>
        <w:ind w:left="458"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2">
    <w:nsid w:val="244E05F1"/>
    <w:multiLevelType w:val="hybridMultilevel"/>
    <w:tmpl w:val="1F4E3694"/>
    <w:lvl w:ilvl="0" w:tplc="41584144">
      <w:start w:val="1"/>
      <w:numFmt w:val="decimal"/>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3">
    <w:nsid w:val="24CD0065"/>
    <w:multiLevelType w:val="hybridMultilevel"/>
    <w:tmpl w:val="4BB23E5A"/>
    <w:lvl w:ilvl="0" w:tplc="43825B1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4">
    <w:nsid w:val="258C15FC"/>
    <w:multiLevelType w:val="hybridMultilevel"/>
    <w:tmpl w:val="4EFA4260"/>
    <w:lvl w:ilvl="0" w:tplc="885A7AB0">
      <w:start w:val="5"/>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5">
    <w:nsid w:val="258D4984"/>
    <w:multiLevelType w:val="hybridMultilevel"/>
    <w:tmpl w:val="4BB23E5A"/>
    <w:lvl w:ilvl="0" w:tplc="43825B1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6">
    <w:nsid w:val="25DB084F"/>
    <w:multiLevelType w:val="hybridMultilevel"/>
    <w:tmpl w:val="76F2B5E2"/>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7">
    <w:nsid w:val="2627706F"/>
    <w:multiLevelType w:val="hybridMultilevel"/>
    <w:tmpl w:val="C8504148"/>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8">
    <w:nsid w:val="26414620"/>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9">
    <w:nsid w:val="269D10E9"/>
    <w:multiLevelType w:val="hybridMultilevel"/>
    <w:tmpl w:val="897CC1DA"/>
    <w:lvl w:ilvl="0" w:tplc="2C68E936">
      <w:start w:val="2"/>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0">
    <w:nsid w:val="26FA6F83"/>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1">
    <w:nsid w:val="27756D31"/>
    <w:multiLevelType w:val="hybridMultilevel"/>
    <w:tmpl w:val="E25A4C8A"/>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2">
    <w:nsid w:val="277C05D2"/>
    <w:multiLevelType w:val="hybridMultilevel"/>
    <w:tmpl w:val="B63CBEEC"/>
    <w:lvl w:ilvl="0" w:tplc="1E0E679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3">
    <w:nsid w:val="277D191D"/>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4">
    <w:nsid w:val="27941AF0"/>
    <w:multiLevelType w:val="hybridMultilevel"/>
    <w:tmpl w:val="AC8AB8DE"/>
    <w:lvl w:ilvl="0" w:tplc="80E2DD46">
      <w:start w:val="19"/>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5">
    <w:nsid w:val="27A768D4"/>
    <w:multiLevelType w:val="hybridMultilevel"/>
    <w:tmpl w:val="6186EE12"/>
    <w:lvl w:ilvl="0" w:tplc="8D40351C">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6">
    <w:nsid w:val="27CA21A9"/>
    <w:multiLevelType w:val="hybridMultilevel"/>
    <w:tmpl w:val="D74E8298"/>
    <w:lvl w:ilvl="0" w:tplc="6718606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7">
    <w:nsid w:val="283950B5"/>
    <w:multiLevelType w:val="hybridMultilevel"/>
    <w:tmpl w:val="DF6CD946"/>
    <w:lvl w:ilvl="0" w:tplc="8868A834">
      <w:start w:val="8"/>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8">
    <w:nsid w:val="283D72AB"/>
    <w:multiLevelType w:val="hybridMultilevel"/>
    <w:tmpl w:val="C8504148"/>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9">
    <w:nsid w:val="28836884"/>
    <w:multiLevelType w:val="hybridMultilevel"/>
    <w:tmpl w:val="6012162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0">
    <w:nsid w:val="288F204A"/>
    <w:multiLevelType w:val="hybridMultilevel"/>
    <w:tmpl w:val="C97E841C"/>
    <w:lvl w:ilvl="0" w:tplc="DB8AC1F4">
      <w:start w:val="13"/>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1">
    <w:nsid w:val="28963104"/>
    <w:multiLevelType w:val="hybridMultilevel"/>
    <w:tmpl w:val="070469FE"/>
    <w:lvl w:ilvl="0" w:tplc="9E28FFE8">
      <w:start w:val="2"/>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2">
    <w:nsid w:val="28A74F9A"/>
    <w:multiLevelType w:val="hybridMultilevel"/>
    <w:tmpl w:val="90B4CF76"/>
    <w:lvl w:ilvl="0" w:tplc="6EB45EEC">
      <w:start w:val="1"/>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3">
    <w:nsid w:val="291120C4"/>
    <w:multiLevelType w:val="hybridMultilevel"/>
    <w:tmpl w:val="C8A4E46E"/>
    <w:lvl w:ilvl="0" w:tplc="FFCE4452">
      <w:start w:val="1"/>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4">
    <w:nsid w:val="2A2F15FB"/>
    <w:multiLevelType w:val="hybridMultilevel"/>
    <w:tmpl w:val="FF40FE1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5">
    <w:nsid w:val="2A536C6D"/>
    <w:multiLevelType w:val="hybridMultilevel"/>
    <w:tmpl w:val="DE8A0876"/>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6">
    <w:nsid w:val="2A8C0300"/>
    <w:multiLevelType w:val="hybridMultilevel"/>
    <w:tmpl w:val="8F705FC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7">
    <w:nsid w:val="2A93147E"/>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8">
    <w:nsid w:val="2A9977E5"/>
    <w:multiLevelType w:val="hybridMultilevel"/>
    <w:tmpl w:val="B63CBEEC"/>
    <w:lvl w:ilvl="0" w:tplc="1E0E679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9">
    <w:nsid w:val="2AE554F5"/>
    <w:multiLevelType w:val="hybridMultilevel"/>
    <w:tmpl w:val="15A4B940"/>
    <w:lvl w:ilvl="0" w:tplc="440A0019">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80">
    <w:nsid w:val="2B021692"/>
    <w:multiLevelType w:val="hybridMultilevel"/>
    <w:tmpl w:val="E19A5932"/>
    <w:lvl w:ilvl="0" w:tplc="43B25CE6">
      <w:start w:val="6"/>
      <w:numFmt w:val="decimal"/>
      <w:lvlText w:val="%1."/>
      <w:lvlJc w:val="left"/>
      <w:pPr>
        <w:tabs>
          <w:tab w:val="num" w:pos="720"/>
        </w:tabs>
        <w:ind w:left="720" w:hanging="360"/>
      </w:pPr>
      <w:rPr>
        <w:rFonts w:ascii="Verdana" w:hAnsi="Verdana"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1">
    <w:nsid w:val="2B423E3B"/>
    <w:multiLevelType w:val="hybridMultilevel"/>
    <w:tmpl w:val="D04C6B5A"/>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2">
    <w:nsid w:val="2B5D3CEC"/>
    <w:multiLevelType w:val="hybridMultilevel"/>
    <w:tmpl w:val="CF0CB8C6"/>
    <w:lvl w:ilvl="0" w:tplc="5A4A6410">
      <w:start w:val="1"/>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3">
    <w:nsid w:val="2C74279C"/>
    <w:multiLevelType w:val="hybridMultilevel"/>
    <w:tmpl w:val="70666E62"/>
    <w:lvl w:ilvl="0" w:tplc="B220EF2E">
      <w:start w:val="22"/>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4">
    <w:nsid w:val="2D182B6A"/>
    <w:multiLevelType w:val="hybridMultilevel"/>
    <w:tmpl w:val="FD765EC6"/>
    <w:lvl w:ilvl="0" w:tplc="2104EDBE">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5">
    <w:nsid w:val="2D683D2C"/>
    <w:multiLevelType w:val="hybridMultilevel"/>
    <w:tmpl w:val="2DF2FD16"/>
    <w:lvl w:ilvl="0" w:tplc="F12E36E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6">
    <w:nsid w:val="2DA84843"/>
    <w:multiLevelType w:val="hybridMultilevel"/>
    <w:tmpl w:val="B4D4A26C"/>
    <w:lvl w:ilvl="0" w:tplc="5CF81B02">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7">
    <w:nsid w:val="2DAE2D11"/>
    <w:multiLevelType w:val="hybridMultilevel"/>
    <w:tmpl w:val="6D56E73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8">
    <w:nsid w:val="2DEA30E8"/>
    <w:multiLevelType w:val="hybridMultilevel"/>
    <w:tmpl w:val="DFA8AD1A"/>
    <w:lvl w:ilvl="0" w:tplc="6660E3B6">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9">
    <w:nsid w:val="2DFA7B65"/>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0">
    <w:nsid w:val="2E187F9B"/>
    <w:multiLevelType w:val="hybridMultilevel"/>
    <w:tmpl w:val="8954E784"/>
    <w:lvl w:ilvl="0" w:tplc="7B5C0BC0">
      <w:start w:val="2"/>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1">
    <w:nsid w:val="2E6B7986"/>
    <w:multiLevelType w:val="hybridMultilevel"/>
    <w:tmpl w:val="77B0146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2">
    <w:nsid w:val="2E716777"/>
    <w:multiLevelType w:val="hybridMultilevel"/>
    <w:tmpl w:val="1438F630"/>
    <w:lvl w:ilvl="0" w:tplc="347E33A8">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3">
    <w:nsid w:val="2EFC3A69"/>
    <w:multiLevelType w:val="hybridMultilevel"/>
    <w:tmpl w:val="B2A0274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4">
    <w:nsid w:val="2F5E6CEC"/>
    <w:multiLevelType w:val="hybridMultilevel"/>
    <w:tmpl w:val="3C8AE51A"/>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5">
    <w:nsid w:val="2F895B46"/>
    <w:multiLevelType w:val="multilevel"/>
    <w:tmpl w:val="909E6F12"/>
    <w:lvl w:ilvl="0">
      <w:start w:val="6"/>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6">
    <w:nsid w:val="30F31F5D"/>
    <w:multiLevelType w:val="hybridMultilevel"/>
    <w:tmpl w:val="BB7E5A3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7">
    <w:nsid w:val="31234396"/>
    <w:multiLevelType w:val="hybridMultilevel"/>
    <w:tmpl w:val="BC6277E4"/>
    <w:lvl w:ilvl="0" w:tplc="58E23646">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8">
    <w:nsid w:val="315D7744"/>
    <w:multiLevelType w:val="hybridMultilevel"/>
    <w:tmpl w:val="6E58C7EC"/>
    <w:lvl w:ilvl="0" w:tplc="440A000F">
      <w:start w:val="1"/>
      <w:numFmt w:val="decimal"/>
      <w:lvlText w:val="%1."/>
      <w:lvlJc w:val="left"/>
      <w:pPr>
        <w:ind w:left="773" w:hanging="360"/>
      </w:pPr>
    </w:lvl>
    <w:lvl w:ilvl="1" w:tplc="440A0019" w:tentative="1">
      <w:start w:val="1"/>
      <w:numFmt w:val="lowerLetter"/>
      <w:lvlText w:val="%2."/>
      <w:lvlJc w:val="left"/>
      <w:pPr>
        <w:ind w:left="1493" w:hanging="360"/>
      </w:pPr>
    </w:lvl>
    <w:lvl w:ilvl="2" w:tplc="440A001B" w:tentative="1">
      <w:start w:val="1"/>
      <w:numFmt w:val="lowerRoman"/>
      <w:lvlText w:val="%3."/>
      <w:lvlJc w:val="right"/>
      <w:pPr>
        <w:ind w:left="2213" w:hanging="180"/>
      </w:pPr>
    </w:lvl>
    <w:lvl w:ilvl="3" w:tplc="440A000F" w:tentative="1">
      <w:start w:val="1"/>
      <w:numFmt w:val="decimal"/>
      <w:lvlText w:val="%4."/>
      <w:lvlJc w:val="left"/>
      <w:pPr>
        <w:ind w:left="2933" w:hanging="360"/>
      </w:pPr>
    </w:lvl>
    <w:lvl w:ilvl="4" w:tplc="440A0019" w:tentative="1">
      <w:start w:val="1"/>
      <w:numFmt w:val="lowerLetter"/>
      <w:lvlText w:val="%5."/>
      <w:lvlJc w:val="left"/>
      <w:pPr>
        <w:ind w:left="3653" w:hanging="360"/>
      </w:pPr>
    </w:lvl>
    <w:lvl w:ilvl="5" w:tplc="440A001B" w:tentative="1">
      <w:start w:val="1"/>
      <w:numFmt w:val="lowerRoman"/>
      <w:lvlText w:val="%6."/>
      <w:lvlJc w:val="right"/>
      <w:pPr>
        <w:ind w:left="4373" w:hanging="180"/>
      </w:pPr>
    </w:lvl>
    <w:lvl w:ilvl="6" w:tplc="440A000F" w:tentative="1">
      <w:start w:val="1"/>
      <w:numFmt w:val="decimal"/>
      <w:lvlText w:val="%7."/>
      <w:lvlJc w:val="left"/>
      <w:pPr>
        <w:ind w:left="5093" w:hanging="360"/>
      </w:pPr>
    </w:lvl>
    <w:lvl w:ilvl="7" w:tplc="440A0019" w:tentative="1">
      <w:start w:val="1"/>
      <w:numFmt w:val="lowerLetter"/>
      <w:lvlText w:val="%8."/>
      <w:lvlJc w:val="left"/>
      <w:pPr>
        <w:ind w:left="5813" w:hanging="360"/>
      </w:pPr>
    </w:lvl>
    <w:lvl w:ilvl="8" w:tplc="440A001B" w:tentative="1">
      <w:start w:val="1"/>
      <w:numFmt w:val="lowerRoman"/>
      <w:lvlText w:val="%9."/>
      <w:lvlJc w:val="right"/>
      <w:pPr>
        <w:ind w:left="6533" w:hanging="180"/>
      </w:pPr>
    </w:lvl>
  </w:abstractNum>
  <w:abstractNum w:abstractNumId="199">
    <w:nsid w:val="3181517D"/>
    <w:multiLevelType w:val="hybridMultilevel"/>
    <w:tmpl w:val="4F7E2BC2"/>
    <w:lvl w:ilvl="0" w:tplc="14E2A6E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0">
    <w:nsid w:val="31AC4312"/>
    <w:multiLevelType w:val="hybridMultilevel"/>
    <w:tmpl w:val="4964DB16"/>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1">
    <w:nsid w:val="31B23652"/>
    <w:multiLevelType w:val="hybridMultilevel"/>
    <w:tmpl w:val="3C8AE51A"/>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2">
    <w:nsid w:val="31E90538"/>
    <w:multiLevelType w:val="hybridMultilevel"/>
    <w:tmpl w:val="DFA8AD1A"/>
    <w:lvl w:ilvl="0" w:tplc="6660E3B6">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3">
    <w:nsid w:val="325A643E"/>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4">
    <w:nsid w:val="32C5793A"/>
    <w:multiLevelType w:val="hybridMultilevel"/>
    <w:tmpl w:val="B9AC74E2"/>
    <w:lvl w:ilvl="0" w:tplc="529A4344">
      <w:start w:val="1"/>
      <w:numFmt w:val="decimal"/>
      <w:lvlText w:val="%1."/>
      <w:lvlJc w:val="left"/>
      <w:pPr>
        <w:ind w:left="360" w:hanging="360"/>
      </w:pPr>
      <w:rPr>
        <w:rFonts w:cs="Calibri" w:hint="default"/>
      </w:rPr>
    </w:lvl>
    <w:lvl w:ilvl="1" w:tplc="440A0019" w:tentative="1">
      <w:start w:val="1"/>
      <w:numFmt w:val="lowerLetter"/>
      <w:lvlText w:val="%2."/>
      <w:lvlJc w:val="left"/>
      <w:pPr>
        <w:ind w:left="1342" w:hanging="360"/>
      </w:pPr>
    </w:lvl>
    <w:lvl w:ilvl="2" w:tplc="440A001B" w:tentative="1">
      <w:start w:val="1"/>
      <w:numFmt w:val="lowerRoman"/>
      <w:lvlText w:val="%3."/>
      <w:lvlJc w:val="right"/>
      <w:pPr>
        <w:ind w:left="2062" w:hanging="180"/>
      </w:pPr>
    </w:lvl>
    <w:lvl w:ilvl="3" w:tplc="440A000F" w:tentative="1">
      <w:start w:val="1"/>
      <w:numFmt w:val="decimal"/>
      <w:lvlText w:val="%4."/>
      <w:lvlJc w:val="left"/>
      <w:pPr>
        <w:ind w:left="2782" w:hanging="360"/>
      </w:pPr>
    </w:lvl>
    <w:lvl w:ilvl="4" w:tplc="440A0019" w:tentative="1">
      <w:start w:val="1"/>
      <w:numFmt w:val="lowerLetter"/>
      <w:lvlText w:val="%5."/>
      <w:lvlJc w:val="left"/>
      <w:pPr>
        <w:ind w:left="3502" w:hanging="360"/>
      </w:pPr>
    </w:lvl>
    <w:lvl w:ilvl="5" w:tplc="440A001B" w:tentative="1">
      <w:start w:val="1"/>
      <w:numFmt w:val="lowerRoman"/>
      <w:lvlText w:val="%6."/>
      <w:lvlJc w:val="right"/>
      <w:pPr>
        <w:ind w:left="4222" w:hanging="180"/>
      </w:pPr>
    </w:lvl>
    <w:lvl w:ilvl="6" w:tplc="440A000F" w:tentative="1">
      <w:start w:val="1"/>
      <w:numFmt w:val="decimal"/>
      <w:lvlText w:val="%7."/>
      <w:lvlJc w:val="left"/>
      <w:pPr>
        <w:ind w:left="4942" w:hanging="360"/>
      </w:pPr>
    </w:lvl>
    <w:lvl w:ilvl="7" w:tplc="440A0019" w:tentative="1">
      <w:start w:val="1"/>
      <w:numFmt w:val="lowerLetter"/>
      <w:lvlText w:val="%8."/>
      <w:lvlJc w:val="left"/>
      <w:pPr>
        <w:ind w:left="5662" w:hanging="360"/>
      </w:pPr>
    </w:lvl>
    <w:lvl w:ilvl="8" w:tplc="440A001B" w:tentative="1">
      <w:start w:val="1"/>
      <w:numFmt w:val="lowerRoman"/>
      <w:lvlText w:val="%9."/>
      <w:lvlJc w:val="right"/>
      <w:pPr>
        <w:ind w:left="6382" w:hanging="180"/>
      </w:pPr>
    </w:lvl>
  </w:abstractNum>
  <w:abstractNum w:abstractNumId="205">
    <w:nsid w:val="32D54707"/>
    <w:multiLevelType w:val="hybridMultilevel"/>
    <w:tmpl w:val="789EDF3E"/>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6">
    <w:nsid w:val="32F92BEB"/>
    <w:multiLevelType w:val="hybridMultilevel"/>
    <w:tmpl w:val="F8CEA24A"/>
    <w:lvl w:ilvl="0" w:tplc="5CBC2304">
      <w:start w:val="1"/>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7">
    <w:nsid w:val="334E78D9"/>
    <w:multiLevelType w:val="hybridMultilevel"/>
    <w:tmpl w:val="CFEE80DA"/>
    <w:lvl w:ilvl="0" w:tplc="BE2C3A58">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8">
    <w:nsid w:val="335B6E6C"/>
    <w:multiLevelType w:val="hybridMultilevel"/>
    <w:tmpl w:val="B4D4A26C"/>
    <w:lvl w:ilvl="0" w:tplc="5CF81B02">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9">
    <w:nsid w:val="337F417B"/>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0">
    <w:nsid w:val="33993F58"/>
    <w:multiLevelType w:val="hybridMultilevel"/>
    <w:tmpl w:val="ECE8106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1">
    <w:nsid w:val="33B71E91"/>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2">
    <w:nsid w:val="349B53F9"/>
    <w:multiLevelType w:val="hybridMultilevel"/>
    <w:tmpl w:val="8C58834E"/>
    <w:lvl w:ilvl="0" w:tplc="440A000F">
      <w:start w:val="1"/>
      <w:numFmt w:val="decimal"/>
      <w:lvlText w:val="%1."/>
      <w:lvlJc w:val="left"/>
      <w:pPr>
        <w:ind w:left="644"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3">
    <w:nsid w:val="34D05EA1"/>
    <w:multiLevelType w:val="hybridMultilevel"/>
    <w:tmpl w:val="58CAB50C"/>
    <w:lvl w:ilvl="0" w:tplc="1B0C2512">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4">
    <w:nsid w:val="35037FF6"/>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5">
    <w:nsid w:val="351A55D4"/>
    <w:multiLevelType w:val="hybridMultilevel"/>
    <w:tmpl w:val="082A7A1A"/>
    <w:lvl w:ilvl="0" w:tplc="3C7E23E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6">
    <w:nsid w:val="352E564A"/>
    <w:multiLevelType w:val="hybridMultilevel"/>
    <w:tmpl w:val="DE8A0876"/>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7">
    <w:nsid w:val="35B51F3C"/>
    <w:multiLevelType w:val="hybridMultilevel"/>
    <w:tmpl w:val="276E1AB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8">
    <w:nsid w:val="36355094"/>
    <w:multiLevelType w:val="hybridMultilevel"/>
    <w:tmpl w:val="2AA2127A"/>
    <w:lvl w:ilvl="0" w:tplc="529A4344">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9">
    <w:nsid w:val="36B16AB8"/>
    <w:multiLevelType w:val="hybridMultilevel"/>
    <w:tmpl w:val="8AFC6D70"/>
    <w:lvl w:ilvl="0" w:tplc="BC6628B2">
      <w:start w:val="1"/>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0">
    <w:nsid w:val="36FB01A9"/>
    <w:multiLevelType w:val="hybridMultilevel"/>
    <w:tmpl w:val="D4E03164"/>
    <w:lvl w:ilvl="0" w:tplc="A438843C">
      <w:start w:val="2"/>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1">
    <w:nsid w:val="375165A6"/>
    <w:multiLevelType w:val="hybridMultilevel"/>
    <w:tmpl w:val="628AAE7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2">
    <w:nsid w:val="37905388"/>
    <w:multiLevelType w:val="hybridMultilevel"/>
    <w:tmpl w:val="7CD2E18C"/>
    <w:lvl w:ilvl="0" w:tplc="9F3C5BD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3">
    <w:nsid w:val="382236F2"/>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4">
    <w:nsid w:val="382D631E"/>
    <w:multiLevelType w:val="hybridMultilevel"/>
    <w:tmpl w:val="7E38C58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5">
    <w:nsid w:val="384312E1"/>
    <w:multiLevelType w:val="hybridMultilevel"/>
    <w:tmpl w:val="F1BC6456"/>
    <w:lvl w:ilvl="0" w:tplc="FF6A0B14">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6">
    <w:nsid w:val="38B95F97"/>
    <w:multiLevelType w:val="hybridMultilevel"/>
    <w:tmpl w:val="9012785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7">
    <w:nsid w:val="39256FFC"/>
    <w:multiLevelType w:val="hybridMultilevel"/>
    <w:tmpl w:val="9BFEF626"/>
    <w:lvl w:ilvl="0" w:tplc="082487F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8">
    <w:nsid w:val="39442972"/>
    <w:multiLevelType w:val="hybridMultilevel"/>
    <w:tmpl w:val="6316AB70"/>
    <w:lvl w:ilvl="0" w:tplc="1DA0C61A">
      <w:start w:val="19"/>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9">
    <w:nsid w:val="397461C5"/>
    <w:multiLevelType w:val="hybridMultilevel"/>
    <w:tmpl w:val="2E443BA8"/>
    <w:lvl w:ilvl="0" w:tplc="CAF0F0B2">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0">
    <w:nsid w:val="39C32437"/>
    <w:multiLevelType w:val="hybridMultilevel"/>
    <w:tmpl w:val="CB08930C"/>
    <w:lvl w:ilvl="0" w:tplc="A9DE26E0">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1">
    <w:nsid w:val="39CF7BE2"/>
    <w:multiLevelType w:val="hybridMultilevel"/>
    <w:tmpl w:val="10B0A05E"/>
    <w:lvl w:ilvl="0" w:tplc="13C4A3F2">
      <w:start w:val="1"/>
      <w:numFmt w:val="decimal"/>
      <w:lvlText w:val="%1."/>
      <w:lvlJc w:val="left"/>
      <w:pPr>
        <w:ind w:left="1065" w:hanging="705"/>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2">
    <w:nsid w:val="3A267212"/>
    <w:multiLevelType w:val="hybridMultilevel"/>
    <w:tmpl w:val="DD7EB792"/>
    <w:lvl w:ilvl="0" w:tplc="1C880216">
      <w:start w:val="2"/>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3">
    <w:nsid w:val="3AA33990"/>
    <w:multiLevelType w:val="hybridMultilevel"/>
    <w:tmpl w:val="D04C6B5A"/>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4">
    <w:nsid w:val="3B2C57C3"/>
    <w:multiLevelType w:val="hybridMultilevel"/>
    <w:tmpl w:val="DFA8AD1A"/>
    <w:lvl w:ilvl="0" w:tplc="6660E3B6">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5">
    <w:nsid w:val="3B5E4C57"/>
    <w:multiLevelType w:val="hybridMultilevel"/>
    <w:tmpl w:val="B0C288D2"/>
    <w:lvl w:ilvl="0" w:tplc="529A4344">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6">
    <w:nsid w:val="3BC54479"/>
    <w:multiLevelType w:val="hybridMultilevel"/>
    <w:tmpl w:val="41B62DBE"/>
    <w:lvl w:ilvl="0" w:tplc="93FA6E2E">
      <w:start w:val="5"/>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7">
    <w:nsid w:val="3C0F45AD"/>
    <w:multiLevelType w:val="hybridMultilevel"/>
    <w:tmpl w:val="EE2A870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8">
    <w:nsid w:val="3C984A7D"/>
    <w:multiLevelType w:val="hybridMultilevel"/>
    <w:tmpl w:val="9BFEF626"/>
    <w:lvl w:ilvl="0" w:tplc="082487F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9">
    <w:nsid w:val="3CF42992"/>
    <w:multiLevelType w:val="hybridMultilevel"/>
    <w:tmpl w:val="FFD42D54"/>
    <w:lvl w:ilvl="0" w:tplc="FCA285C0">
      <w:start w:val="3"/>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0">
    <w:nsid w:val="3D14627A"/>
    <w:multiLevelType w:val="hybridMultilevel"/>
    <w:tmpl w:val="7D3AC230"/>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1">
    <w:nsid w:val="3DDE2883"/>
    <w:multiLevelType w:val="hybridMultilevel"/>
    <w:tmpl w:val="B4D4A26C"/>
    <w:lvl w:ilvl="0" w:tplc="5CF81B02">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2">
    <w:nsid w:val="3DF22E3B"/>
    <w:multiLevelType w:val="hybridMultilevel"/>
    <w:tmpl w:val="FC7488AE"/>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3">
    <w:nsid w:val="3E47590F"/>
    <w:multiLevelType w:val="hybridMultilevel"/>
    <w:tmpl w:val="6C3A4E94"/>
    <w:lvl w:ilvl="0" w:tplc="FABEE738">
      <w:start w:val="5"/>
      <w:numFmt w:val="decimal"/>
      <w:lvlText w:val="%1."/>
      <w:lvlJc w:val="left"/>
      <w:pPr>
        <w:tabs>
          <w:tab w:val="num" w:pos="720"/>
        </w:tabs>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4">
    <w:nsid w:val="3F6662DF"/>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5">
    <w:nsid w:val="3FE32DAC"/>
    <w:multiLevelType w:val="hybridMultilevel"/>
    <w:tmpl w:val="B292257E"/>
    <w:lvl w:ilvl="0" w:tplc="36ACD1A6">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6">
    <w:nsid w:val="404315D7"/>
    <w:multiLevelType w:val="hybridMultilevel"/>
    <w:tmpl w:val="12500210"/>
    <w:lvl w:ilvl="0" w:tplc="A9164EC6">
      <w:start w:val="24"/>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7">
    <w:nsid w:val="408E3A57"/>
    <w:multiLevelType w:val="hybridMultilevel"/>
    <w:tmpl w:val="C23023D0"/>
    <w:lvl w:ilvl="0" w:tplc="848EB2B0">
      <w:start w:val="22"/>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8">
    <w:nsid w:val="40AE0991"/>
    <w:multiLevelType w:val="hybridMultilevel"/>
    <w:tmpl w:val="9BFEF626"/>
    <w:lvl w:ilvl="0" w:tplc="082487F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9">
    <w:nsid w:val="40B46BE7"/>
    <w:multiLevelType w:val="hybridMultilevel"/>
    <w:tmpl w:val="DCA8A992"/>
    <w:lvl w:ilvl="0" w:tplc="2AF2C996">
      <w:start w:val="1"/>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0">
    <w:nsid w:val="40DF7548"/>
    <w:multiLevelType w:val="hybridMultilevel"/>
    <w:tmpl w:val="3BACC414"/>
    <w:lvl w:ilvl="0" w:tplc="BE2C3A58">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1">
    <w:nsid w:val="416210DE"/>
    <w:multiLevelType w:val="hybridMultilevel"/>
    <w:tmpl w:val="7BB4491E"/>
    <w:lvl w:ilvl="0" w:tplc="1B5AA55A">
      <w:start w:val="3"/>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2">
    <w:nsid w:val="41A5290E"/>
    <w:multiLevelType w:val="hybridMultilevel"/>
    <w:tmpl w:val="6A303456"/>
    <w:lvl w:ilvl="0" w:tplc="716CAEAC">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3">
    <w:nsid w:val="42224165"/>
    <w:multiLevelType w:val="hybridMultilevel"/>
    <w:tmpl w:val="B4C683A4"/>
    <w:lvl w:ilvl="0" w:tplc="5C441E72">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4">
    <w:nsid w:val="42673E5F"/>
    <w:multiLevelType w:val="hybridMultilevel"/>
    <w:tmpl w:val="4BB23E5A"/>
    <w:lvl w:ilvl="0" w:tplc="43825B1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5">
    <w:nsid w:val="4276796D"/>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6">
    <w:nsid w:val="430B35B7"/>
    <w:multiLevelType w:val="hybridMultilevel"/>
    <w:tmpl w:val="3C8AE51A"/>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7">
    <w:nsid w:val="43223144"/>
    <w:multiLevelType w:val="hybridMultilevel"/>
    <w:tmpl w:val="DCA8A992"/>
    <w:lvl w:ilvl="0" w:tplc="2AF2C996">
      <w:start w:val="1"/>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8">
    <w:nsid w:val="43CA5882"/>
    <w:multiLevelType w:val="hybridMultilevel"/>
    <w:tmpl w:val="922AE88C"/>
    <w:lvl w:ilvl="0" w:tplc="177EA83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9">
    <w:nsid w:val="43EE525A"/>
    <w:multiLevelType w:val="hybridMultilevel"/>
    <w:tmpl w:val="FC5CEAB2"/>
    <w:lvl w:ilvl="0" w:tplc="0DF60B52">
      <w:start w:val="14"/>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0">
    <w:nsid w:val="43F71D77"/>
    <w:multiLevelType w:val="hybridMultilevel"/>
    <w:tmpl w:val="55725FA2"/>
    <w:lvl w:ilvl="0" w:tplc="64D004CE">
      <w:start w:val="1"/>
      <w:numFmt w:val="decimal"/>
      <w:lvlText w:val="%1."/>
      <w:lvlJc w:val="left"/>
      <w:pPr>
        <w:ind w:left="720" w:hanging="360"/>
      </w:pPr>
      <w:rPr>
        <w:rFonts w:cs="Arial"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1">
    <w:nsid w:val="446510FB"/>
    <w:multiLevelType w:val="hybridMultilevel"/>
    <w:tmpl w:val="D6D07CA2"/>
    <w:lvl w:ilvl="0" w:tplc="CB143C74">
      <w:start w:val="1"/>
      <w:numFmt w:val="decimal"/>
      <w:lvlText w:val="%1."/>
      <w:lvlJc w:val="left"/>
      <w:pPr>
        <w:tabs>
          <w:tab w:val="num" w:pos="720"/>
        </w:tabs>
        <w:ind w:left="720" w:hanging="360"/>
      </w:pPr>
    </w:lvl>
    <w:lvl w:ilvl="1" w:tplc="9B2C561C" w:tentative="1">
      <w:start w:val="1"/>
      <w:numFmt w:val="decimal"/>
      <w:lvlText w:val="%2."/>
      <w:lvlJc w:val="left"/>
      <w:pPr>
        <w:tabs>
          <w:tab w:val="num" w:pos="1440"/>
        </w:tabs>
        <w:ind w:left="1440" w:hanging="360"/>
      </w:pPr>
    </w:lvl>
    <w:lvl w:ilvl="2" w:tplc="FB300C84" w:tentative="1">
      <w:start w:val="1"/>
      <w:numFmt w:val="decimal"/>
      <w:lvlText w:val="%3."/>
      <w:lvlJc w:val="left"/>
      <w:pPr>
        <w:tabs>
          <w:tab w:val="num" w:pos="2160"/>
        </w:tabs>
        <w:ind w:left="2160" w:hanging="360"/>
      </w:pPr>
    </w:lvl>
    <w:lvl w:ilvl="3" w:tplc="62F00362" w:tentative="1">
      <w:start w:val="1"/>
      <w:numFmt w:val="decimal"/>
      <w:lvlText w:val="%4."/>
      <w:lvlJc w:val="left"/>
      <w:pPr>
        <w:tabs>
          <w:tab w:val="num" w:pos="2880"/>
        </w:tabs>
        <w:ind w:left="2880" w:hanging="360"/>
      </w:pPr>
    </w:lvl>
    <w:lvl w:ilvl="4" w:tplc="140C882E" w:tentative="1">
      <w:start w:val="1"/>
      <w:numFmt w:val="decimal"/>
      <w:lvlText w:val="%5."/>
      <w:lvlJc w:val="left"/>
      <w:pPr>
        <w:tabs>
          <w:tab w:val="num" w:pos="3600"/>
        </w:tabs>
        <w:ind w:left="3600" w:hanging="360"/>
      </w:pPr>
    </w:lvl>
    <w:lvl w:ilvl="5" w:tplc="D7FEDB42" w:tentative="1">
      <w:start w:val="1"/>
      <w:numFmt w:val="decimal"/>
      <w:lvlText w:val="%6."/>
      <w:lvlJc w:val="left"/>
      <w:pPr>
        <w:tabs>
          <w:tab w:val="num" w:pos="4320"/>
        </w:tabs>
        <w:ind w:left="4320" w:hanging="360"/>
      </w:pPr>
    </w:lvl>
    <w:lvl w:ilvl="6" w:tplc="248ED18C" w:tentative="1">
      <w:start w:val="1"/>
      <w:numFmt w:val="decimal"/>
      <w:lvlText w:val="%7."/>
      <w:lvlJc w:val="left"/>
      <w:pPr>
        <w:tabs>
          <w:tab w:val="num" w:pos="5040"/>
        </w:tabs>
        <w:ind w:left="5040" w:hanging="360"/>
      </w:pPr>
    </w:lvl>
    <w:lvl w:ilvl="7" w:tplc="96720C02" w:tentative="1">
      <w:start w:val="1"/>
      <w:numFmt w:val="decimal"/>
      <w:lvlText w:val="%8."/>
      <w:lvlJc w:val="left"/>
      <w:pPr>
        <w:tabs>
          <w:tab w:val="num" w:pos="5760"/>
        </w:tabs>
        <w:ind w:left="5760" w:hanging="360"/>
      </w:pPr>
    </w:lvl>
    <w:lvl w:ilvl="8" w:tplc="13F0387E" w:tentative="1">
      <w:start w:val="1"/>
      <w:numFmt w:val="decimal"/>
      <w:lvlText w:val="%9."/>
      <w:lvlJc w:val="left"/>
      <w:pPr>
        <w:tabs>
          <w:tab w:val="num" w:pos="6480"/>
        </w:tabs>
        <w:ind w:left="6480" w:hanging="360"/>
      </w:pPr>
    </w:lvl>
  </w:abstractNum>
  <w:abstractNum w:abstractNumId="262">
    <w:nsid w:val="44955546"/>
    <w:multiLevelType w:val="hybridMultilevel"/>
    <w:tmpl w:val="68C83D9A"/>
    <w:lvl w:ilvl="0" w:tplc="E3DC25F4">
      <w:start w:val="5"/>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3">
    <w:nsid w:val="44EF447C"/>
    <w:multiLevelType w:val="hybridMultilevel"/>
    <w:tmpl w:val="3CB2E99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4">
    <w:nsid w:val="450B78D4"/>
    <w:multiLevelType w:val="hybridMultilevel"/>
    <w:tmpl w:val="DD7A4816"/>
    <w:lvl w:ilvl="0" w:tplc="D690DA8A">
      <w:start w:val="1"/>
      <w:numFmt w:val="decimal"/>
      <w:lvlText w:val="%1."/>
      <w:lvlJc w:val="left"/>
      <w:pPr>
        <w:ind w:left="720" w:hanging="360"/>
      </w:pPr>
      <w:rPr>
        <w:rFonts w:eastAsia="Times New Roman"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5">
    <w:nsid w:val="457C7B22"/>
    <w:multiLevelType w:val="hybridMultilevel"/>
    <w:tmpl w:val="FC7488AE"/>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6">
    <w:nsid w:val="459D6014"/>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7">
    <w:nsid w:val="45A934AB"/>
    <w:multiLevelType w:val="hybridMultilevel"/>
    <w:tmpl w:val="B4D4A26C"/>
    <w:lvl w:ilvl="0" w:tplc="5CF81B02">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8">
    <w:nsid w:val="45C9789D"/>
    <w:multiLevelType w:val="hybridMultilevel"/>
    <w:tmpl w:val="2C5AFA1A"/>
    <w:lvl w:ilvl="0" w:tplc="9E28FFE8">
      <w:start w:val="2"/>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9">
    <w:nsid w:val="45E1178F"/>
    <w:multiLevelType w:val="hybridMultilevel"/>
    <w:tmpl w:val="9BFEF626"/>
    <w:lvl w:ilvl="0" w:tplc="082487F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0">
    <w:nsid w:val="46087234"/>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1">
    <w:nsid w:val="472B1352"/>
    <w:multiLevelType w:val="hybridMultilevel"/>
    <w:tmpl w:val="2278B3C4"/>
    <w:lvl w:ilvl="0" w:tplc="02060780">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2">
    <w:nsid w:val="47C22E42"/>
    <w:multiLevelType w:val="hybridMultilevel"/>
    <w:tmpl w:val="22A450B6"/>
    <w:lvl w:ilvl="0" w:tplc="94B446F2">
      <w:start w:val="1"/>
      <w:numFmt w:val="decimal"/>
      <w:lvlText w:val="%1."/>
      <w:lvlJc w:val="left"/>
      <w:pPr>
        <w:ind w:left="250" w:hanging="360"/>
      </w:pPr>
      <w:rPr>
        <w:rFonts w:hint="default"/>
      </w:rPr>
    </w:lvl>
    <w:lvl w:ilvl="1" w:tplc="440A0019" w:tentative="1">
      <w:start w:val="1"/>
      <w:numFmt w:val="lowerLetter"/>
      <w:lvlText w:val="%2."/>
      <w:lvlJc w:val="left"/>
      <w:pPr>
        <w:ind w:left="970" w:hanging="360"/>
      </w:pPr>
    </w:lvl>
    <w:lvl w:ilvl="2" w:tplc="440A001B" w:tentative="1">
      <w:start w:val="1"/>
      <w:numFmt w:val="lowerRoman"/>
      <w:lvlText w:val="%3."/>
      <w:lvlJc w:val="right"/>
      <w:pPr>
        <w:ind w:left="1690" w:hanging="180"/>
      </w:pPr>
    </w:lvl>
    <w:lvl w:ilvl="3" w:tplc="440A000F" w:tentative="1">
      <w:start w:val="1"/>
      <w:numFmt w:val="decimal"/>
      <w:lvlText w:val="%4."/>
      <w:lvlJc w:val="left"/>
      <w:pPr>
        <w:ind w:left="2410" w:hanging="360"/>
      </w:pPr>
    </w:lvl>
    <w:lvl w:ilvl="4" w:tplc="440A0019" w:tentative="1">
      <w:start w:val="1"/>
      <w:numFmt w:val="lowerLetter"/>
      <w:lvlText w:val="%5."/>
      <w:lvlJc w:val="left"/>
      <w:pPr>
        <w:ind w:left="3130" w:hanging="360"/>
      </w:pPr>
    </w:lvl>
    <w:lvl w:ilvl="5" w:tplc="440A001B" w:tentative="1">
      <w:start w:val="1"/>
      <w:numFmt w:val="lowerRoman"/>
      <w:lvlText w:val="%6."/>
      <w:lvlJc w:val="right"/>
      <w:pPr>
        <w:ind w:left="3850" w:hanging="180"/>
      </w:pPr>
    </w:lvl>
    <w:lvl w:ilvl="6" w:tplc="440A000F" w:tentative="1">
      <w:start w:val="1"/>
      <w:numFmt w:val="decimal"/>
      <w:lvlText w:val="%7."/>
      <w:lvlJc w:val="left"/>
      <w:pPr>
        <w:ind w:left="4570" w:hanging="360"/>
      </w:pPr>
    </w:lvl>
    <w:lvl w:ilvl="7" w:tplc="440A0019" w:tentative="1">
      <w:start w:val="1"/>
      <w:numFmt w:val="lowerLetter"/>
      <w:lvlText w:val="%8."/>
      <w:lvlJc w:val="left"/>
      <w:pPr>
        <w:ind w:left="5290" w:hanging="360"/>
      </w:pPr>
    </w:lvl>
    <w:lvl w:ilvl="8" w:tplc="440A001B" w:tentative="1">
      <w:start w:val="1"/>
      <w:numFmt w:val="lowerRoman"/>
      <w:lvlText w:val="%9."/>
      <w:lvlJc w:val="right"/>
      <w:pPr>
        <w:ind w:left="6010" w:hanging="180"/>
      </w:pPr>
    </w:lvl>
  </w:abstractNum>
  <w:abstractNum w:abstractNumId="273">
    <w:nsid w:val="483970E0"/>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4">
    <w:nsid w:val="487A2D16"/>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5">
    <w:nsid w:val="489D7F37"/>
    <w:multiLevelType w:val="hybridMultilevel"/>
    <w:tmpl w:val="4746AB9E"/>
    <w:lvl w:ilvl="0" w:tplc="00062F3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6">
    <w:nsid w:val="48CA2A92"/>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7">
    <w:nsid w:val="48F17A50"/>
    <w:multiLevelType w:val="hybridMultilevel"/>
    <w:tmpl w:val="16C04BFE"/>
    <w:lvl w:ilvl="0" w:tplc="DB9C70E8">
      <w:start w:val="3"/>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8">
    <w:nsid w:val="496F75AA"/>
    <w:multiLevelType w:val="hybridMultilevel"/>
    <w:tmpl w:val="37528F0E"/>
    <w:lvl w:ilvl="0" w:tplc="BE52C8A2">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9">
    <w:nsid w:val="497B30D6"/>
    <w:multiLevelType w:val="hybridMultilevel"/>
    <w:tmpl w:val="726E73E6"/>
    <w:lvl w:ilvl="0" w:tplc="4806852C">
      <w:start w:val="1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0">
    <w:nsid w:val="49921AB8"/>
    <w:multiLevelType w:val="hybridMultilevel"/>
    <w:tmpl w:val="11B823DC"/>
    <w:lvl w:ilvl="0" w:tplc="8FEA8EB0">
      <w:start w:val="1"/>
      <w:numFmt w:val="decimal"/>
      <w:lvlText w:val="%1."/>
      <w:lvlJc w:val="left"/>
      <w:pPr>
        <w:ind w:left="360" w:hanging="360"/>
      </w:pPr>
      <w:rPr>
        <w:rFonts w:hint="default"/>
      </w:rPr>
    </w:lvl>
    <w:lvl w:ilvl="1" w:tplc="440A0019" w:tentative="1">
      <w:start w:val="1"/>
      <w:numFmt w:val="lowerLetter"/>
      <w:lvlText w:val="%2."/>
      <w:lvlJc w:val="left"/>
      <w:pPr>
        <w:ind w:left="1005" w:hanging="360"/>
      </w:pPr>
    </w:lvl>
    <w:lvl w:ilvl="2" w:tplc="440A001B" w:tentative="1">
      <w:start w:val="1"/>
      <w:numFmt w:val="lowerRoman"/>
      <w:lvlText w:val="%3."/>
      <w:lvlJc w:val="right"/>
      <w:pPr>
        <w:ind w:left="1725" w:hanging="180"/>
      </w:pPr>
    </w:lvl>
    <w:lvl w:ilvl="3" w:tplc="440A000F" w:tentative="1">
      <w:start w:val="1"/>
      <w:numFmt w:val="decimal"/>
      <w:lvlText w:val="%4."/>
      <w:lvlJc w:val="left"/>
      <w:pPr>
        <w:ind w:left="2445" w:hanging="360"/>
      </w:pPr>
    </w:lvl>
    <w:lvl w:ilvl="4" w:tplc="440A0019" w:tentative="1">
      <w:start w:val="1"/>
      <w:numFmt w:val="lowerLetter"/>
      <w:lvlText w:val="%5."/>
      <w:lvlJc w:val="left"/>
      <w:pPr>
        <w:ind w:left="3165" w:hanging="360"/>
      </w:pPr>
    </w:lvl>
    <w:lvl w:ilvl="5" w:tplc="440A001B" w:tentative="1">
      <w:start w:val="1"/>
      <w:numFmt w:val="lowerRoman"/>
      <w:lvlText w:val="%6."/>
      <w:lvlJc w:val="right"/>
      <w:pPr>
        <w:ind w:left="3885" w:hanging="180"/>
      </w:pPr>
    </w:lvl>
    <w:lvl w:ilvl="6" w:tplc="440A000F" w:tentative="1">
      <w:start w:val="1"/>
      <w:numFmt w:val="decimal"/>
      <w:lvlText w:val="%7."/>
      <w:lvlJc w:val="left"/>
      <w:pPr>
        <w:ind w:left="4605" w:hanging="360"/>
      </w:pPr>
    </w:lvl>
    <w:lvl w:ilvl="7" w:tplc="440A0019" w:tentative="1">
      <w:start w:val="1"/>
      <w:numFmt w:val="lowerLetter"/>
      <w:lvlText w:val="%8."/>
      <w:lvlJc w:val="left"/>
      <w:pPr>
        <w:ind w:left="5325" w:hanging="360"/>
      </w:pPr>
    </w:lvl>
    <w:lvl w:ilvl="8" w:tplc="440A001B" w:tentative="1">
      <w:start w:val="1"/>
      <w:numFmt w:val="lowerRoman"/>
      <w:lvlText w:val="%9."/>
      <w:lvlJc w:val="right"/>
      <w:pPr>
        <w:ind w:left="6045" w:hanging="180"/>
      </w:pPr>
    </w:lvl>
  </w:abstractNum>
  <w:abstractNum w:abstractNumId="281">
    <w:nsid w:val="499777E0"/>
    <w:multiLevelType w:val="hybridMultilevel"/>
    <w:tmpl w:val="3C8AE51A"/>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2">
    <w:nsid w:val="49C55A50"/>
    <w:multiLevelType w:val="hybridMultilevel"/>
    <w:tmpl w:val="DA5A304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3">
    <w:nsid w:val="4A474443"/>
    <w:multiLevelType w:val="hybridMultilevel"/>
    <w:tmpl w:val="A38480BA"/>
    <w:lvl w:ilvl="0" w:tplc="F3CC5C4A">
      <w:start w:val="3"/>
      <w:numFmt w:val="decimal"/>
      <w:lvlText w:val="%1."/>
      <w:lvlJc w:val="left"/>
      <w:pPr>
        <w:ind w:left="458"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4">
    <w:nsid w:val="4ABC5C15"/>
    <w:multiLevelType w:val="hybridMultilevel"/>
    <w:tmpl w:val="7DC6750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5">
    <w:nsid w:val="4B2C1E32"/>
    <w:multiLevelType w:val="hybridMultilevel"/>
    <w:tmpl w:val="4BB23E5A"/>
    <w:lvl w:ilvl="0" w:tplc="43825B1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6">
    <w:nsid w:val="4B843BE3"/>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7">
    <w:nsid w:val="4C133424"/>
    <w:multiLevelType w:val="hybridMultilevel"/>
    <w:tmpl w:val="175437FE"/>
    <w:lvl w:ilvl="0" w:tplc="36ACD1A6">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8">
    <w:nsid w:val="4C617862"/>
    <w:multiLevelType w:val="hybridMultilevel"/>
    <w:tmpl w:val="7BA05072"/>
    <w:lvl w:ilvl="0" w:tplc="2CA65E30">
      <w:start w:val="4"/>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9">
    <w:nsid w:val="4D2A0152"/>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0">
    <w:nsid w:val="4D6264D8"/>
    <w:multiLevelType w:val="hybridMultilevel"/>
    <w:tmpl w:val="F592689A"/>
    <w:lvl w:ilvl="0" w:tplc="70443AB2">
      <w:start w:val="5"/>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1">
    <w:nsid w:val="4D9E6EBE"/>
    <w:multiLevelType w:val="hybridMultilevel"/>
    <w:tmpl w:val="9728607C"/>
    <w:lvl w:ilvl="0" w:tplc="9E28FFE8">
      <w:start w:val="2"/>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2">
    <w:nsid w:val="4D9F1F3E"/>
    <w:multiLevelType w:val="hybridMultilevel"/>
    <w:tmpl w:val="73E80A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3">
    <w:nsid w:val="4E0B3BE3"/>
    <w:multiLevelType w:val="hybridMultilevel"/>
    <w:tmpl w:val="4544A2D2"/>
    <w:lvl w:ilvl="0" w:tplc="32B6FD3A">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4">
    <w:nsid w:val="4E39145A"/>
    <w:multiLevelType w:val="hybridMultilevel"/>
    <w:tmpl w:val="D8500214"/>
    <w:lvl w:ilvl="0" w:tplc="5B9247EC">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5">
    <w:nsid w:val="4E52658F"/>
    <w:multiLevelType w:val="hybridMultilevel"/>
    <w:tmpl w:val="DFA8AD1A"/>
    <w:lvl w:ilvl="0" w:tplc="6660E3B6">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6">
    <w:nsid w:val="4F1347D2"/>
    <w:multiLevelType w:val="hybridMultilevel"/>
    <w:tmpl w:val="9BFEF626"/>
    <w:lvl w:ilvl="0" w:tplc="082487F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7">
    <w:nsid w:val="4F152BF3"/>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8">
    <w:nsid w:val="4F8C7116"/>
    <w:multiLevelType w:val="hybridMultilevel"/>
    <w:tmpl w:val="FC7488AE"/>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9">
    <w:nsid w:val="4F9F4F08"/>
    <w:multiLevelType w:val="hybridMultilevel"/>
    <w:tmpl w:val="D310843A"/>
    <w:lvl w:ilvl="0" w:tplc="BE2C3A58">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0">
    <w:nsid w:val="50081385"/>
    <w:multiLevelType w:val="hybridMultilevel"/>
    <w:tmpl w:val="1D26C652"/>
    <w:lvl w:ilvl="0" w:tplc="029A26D8">
      <w:start w:val="24"/>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1">
    <w:nsid w:val="50132AD8"/>
    <w:multiLevelType w:val="hybridMultilevel"/>
    <w:tmpl w:val="8918019C"/>
    <w:lvl w:ilvl="0" w:tplc="1E563D22">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2">
    <w:nsid w:val="504474B8"/>
    <w:multiLevelType w:val="hybridMultilevel"/>
    <w:tmpl w:val="B4D4A26C"/>
    <w:lvl w:ilvl="0" w:tplc="5CF81B02">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3">
    <w:nsid w:val="50773401"/>
    <w:multiLevelType w:val="hybridMultilevel"/>
    <w:tmpl w:val="D536F880"/>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4">
    <w:nsid w:val="508C6006"/>
    <w:multiLevelType w:val="hybridMultilevel"/>
    <w:tmpl w:val="01464F3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5">
    <w:nsid w:val="50DE26E6"/>
    <w:multiLevelType w:val="hybridMultilevel"/>
    <w:tmpl w:val="D74E8298"/>
    <w:lvl w:ilvl="0" w:tplc="6718606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6">
    <w:nsid w:val="50FB62D7"/>
    <w:multiLevelType w:val="hybridMultilevel"/>
    <w:tmpl w:val="171E227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7">
    <w:nsid w:val="51236EFE"/>
    <w:multiLevelType w:val="hybridMultilevel"/>
    <w:tmpl w:val="D74E8298"/>
    <w:lvl w:ilvl="0" w:tplc="6718606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8">
    <w:nsid w:val="51F8689F"/>
    <w:multiLevelType w:val="hybridMultilevel"/>
    <w:tmpl w:val="3CB2E99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9">
    <w:nsid w:val="52CA558E"/>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0">
    <w:nsid w:val="52D463DB"/>
    <w:multiLevelType w:val="hybridMultilevel"/>
    <w:tmpl w:val="0F3CE97C"/>
    <w:lvl w:ilvl="0" w:tplc="C07E474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1">
    <w:nsid w:val="52E42BEF"/>
    <w:multiLevelType w:val="hybridMultilevel"/>
    <w:tmpl w:val="4746AB9E"/>
    <w:lvl w:ilvl="0" w:tplc="00062F3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2">
    <w:nsid w:val="53066666"/>
    <w:multiLevelType w:val="hybridMultilevel"/>
    <w:tmpl w:val="76F2B5E2"/>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3">
    <w:nsid w:val="53204553"/>
    <w:multiLevelType w:val="hybridMultilevel"/>
    <w:tmpl w:val="74A2D8D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4">
    <w:nsid w:val="535417CD"/>
    <w:multiLevelType w:val="hybridMultilevel"/>
    <w:tmpl w:val="D74E8298"/>
    <w:lvl w:ilvl="0" w:tplc="6718606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5">
    <w:nsid w:val="535B04DC"/>
    <w:multiLevelType w:val="hybridMultilevel"/>
    <w:tmpl w:val="B3E2821A"/>
    <w:lvl w:ilvl="0" w:tplc="F782CC26">
      <w:start w:val="1"/>
      <w:numFmt w:val="decimal"/>
      <w:lvlText w:val="%1."/>
      <w:lvlJc w:val="left"/>
      <w:pPr>
        <w:ind w:left="253" w:hanging="360"/>
      </w:pPr>
      <w:rPr>
        <w:rFonts w:hint="default"/>
      </w:rPr>
    </w:lvl>
    <w:lvl w:ilvl="1" w:tplc="440A0019" w:tentative="1">
      <w:start w:val="1"/>
      <w:numFmt w:val="lowerLetter"/>
      <w:lvlText w:val="%2."/>
      <w:lvlJc w:val="left"/>
      <w:pPr>
        <w:ind w:left="973" w:hanging="360"/>
      </w:pPr>
    </w:lvl>
    <w:lvl w:ilvl="2" w:tplc="440A001B" w:tentative="1">
      <w:start w:val="1"/>
      <w:numFmt w:val="lowerRoman"/>
      <w:lvlText w:val="%3."/>
      <w:lvlJc w:val="right"/>
      <w:pPr>
        <w:ind w:left="1693" w:hanging="180"/>
      </w:pPr>
    </w:lvl>
    <w:lvl w:ilvl="3" w:tplc="440A000F" w:tentative="1">
      <w:start w:val="1"/>
      <w:numFmt w:val="decimal"/>
      <w:lvlText w:val="%4."/>
      <w:lvlJc w:val="left"/>
      <w:pPr>
        <w:ind w:left="2413" w:hanging="360"/>
      </w:pPr>
    </w:lvl>
    <w:lvl w:ilvl="4" w:tplc="440A0019" w:tentative="1">
      <w:start w:val="1"/>
      <w:numFmt w:val="lowerLetter"/>
      <w:lvlText w:val="%5."/>
      <w:lvlJc w:val="left"/>
      <w:pPr>
        <w:ind w:left="3133" w:hanging="360"/>
      </w:pPr>
    </w:lvl>
    <w:lvl w:ilvl="5" w:tplc="440A001B" w:tentative="1">
      <w:start w:val="1"/>
      <w:numFmt w:val="lowerRoman"/>
      <w:lvlText w:val="%6."/>
      <w:lvlJc w:val="right"/>
      <w:pPr>
        <w:ind w:left="3853" w:hanging="180"/>
      </w:pPr>
    </w:lvl>
    <w:lvl w:ilvl="6" w:tplc="440A000F" w:tentative="1">
      <w:start w:val="1"/>
      <w:numFmt w:val="decimal"/>
      <w:lvlText w:val="%7."/>
      <w:lvlJc w:val="left"/>
      <w:pPr>
        <w:ind w:left="4573" w:hanging="360"/>
      </w:pPr>
    </w:lvl>
    <w:lvl w:ilvl="7" w:tplc="440A0019" w:tentative="1">
      <w:start w:val="1"/>
      <w:numFmt w:val="lowerLetter"/>
      <w:lvlText w:val="%8."/>
      <w:lvlJc w:val="left"/>
      <w:pPr>
        <w:ind w:left="5293" w:hanging="360"/>
      </w:pPr>
    </w:lvl>
    <w:lvl w:ilvl="8" w:tplc="440A001B" w:tentative="1">
      <w:start w:val="1"/>
      <w:numFmt w:val="lowerRoman"/>
      <w:lvlText w:val="%9."/>
      <w:lvlJc w:val="right"/>
      <w:pPr>
        <w:ind w:left="6013" w:hanging="180"/>
      </w:pPr>
    </w:lvl>
  </w:abstractNum>
  <w:abstractNum w:abstractNumId="316">
    <w:nsid w:val="53BA5051"/>
    <w:multiLevelType w:val="hybridMultilevel"/>
    <w:tmpl w:val="AF7CCF0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7">
    <w:nsid w:val="53D55326"/>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8">
    <w:nsid w:val="53D7304D"/>
    <w:multiLevelType w:val="hybridMultilevel"/>
    <w:tmpl w:val="DA5A304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9">
    <w:nsid w:val="541D30FC"/>
    <w:multiLevelType w:val="hybridMultilevel"/>
    <w:tmpl w:val="83D65028"/>
    <w:lvl w:ilvl="0" w:tplc="BB369BC6">
      <w:start w:val="4"/>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0">
    <w:nsid w:val="54800185"/>
    <w:multiLevelType w:val="hybridMultilevel"/>
    <w:tmpl w:val="D04C6B5A"/>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1">
    <w:nsid w:val="55A73644"/>
    <w:multiLevelType w:val="hybridMultilevel"/>
    <w:tmpl w:val="FAF8A174"/>
    <w:lvl w:ilvl="0" w:tplc="2A9AC9C4">
      <w:numFmt w:val="bullet"/>
      <w:lvlText w:val="•"/>
      <w:lvlJc w:val="left"/>
      <w:pPr>
        <w:ind w:left="1065" w:hanging="705"/>
      </w:pPr>
      <w:rPr>
        <w:rFonts w:ascii="Arial" w:eastAsia="Lucida Sans Unicode"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2">
    <w:nsid w:val="5610600F"/>
    <w:multiLevelType w:val="hybridMultilevel"/>
    <w:tmpl w:val="8918019C"/>
    <w:lvl w:ilvl="0" w:tplc="1E563D22">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3">
    <w:nsid w:val="569A1E28"/>
    <w:multiLevelType w:val="hybridMultilevel"/>
    <w:tmpl w:val="E042CEB8"/>
    <w:lvl w:ilvl="0" w:tplc="E77E7074">
      <w:start w:val="2"/>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4">
    <w:nsid w:val="56A07CCA"/>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5">
    <w:nsid w:val="56AC4C4B"/>
    <w:multiLevelType w:val="hybridMultilevel"/>
    <w:tmpl w:val="286C343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6">
    <w:nsid w:val="570D5FB9"/>
    <w:multiLevelType w:val="hybridMultilevel"/>
    <w:tmpl w:val="BECE673C"/>
    <w:lvl w:ilvl="0" w:tplc="DFEAC350">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7">
    <w:nsid w:val="57121379"/>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8">
    <w:nsid w:val="57121880"/>
    <w:multiLevelType w:val="hybridMultilevel"/>
    <w:tmpl w:val="2DF2FD16"/>
    <w:lvl w:ilvl="0" w:tplc="F12E36E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9">
    <w:nsid w:val="57A464D8"/>
    <w:multiLevelType w:val="hybridMultilevel"/>
    <w:tmpl w:val="014E6DD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0">
    <w:nsid w:val="584760B7"/>
    <w:multiLevelType w:val="hybridMultilevel"/>
    <w:tmpl w:val="DCA8A992"/>
    <w:lvl w:ilvl="0" w:tplc="2AF2C996">
      <w:start w:val="1"/>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1">
    <w:nsid w:val="58C309F0"/>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2">
    <w:nsid w:val="58DC3EED"/>
    <w:multiLevelType w:val="hybridMultilevel"/>
    <w:tmpl w:val="74A2D8D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3">
    <w:nsid w:val="5A2C0EA5"/>
    <w:multiLevelType w:val="hybridMultilevel"/>
    <w:tmpl w:val="276E1AB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4">
    <w:nsid w:val="5C294FF1"/>
    <w:multiLevelType w:val="hybridMultilevel"/>
    <w:tmpl w:val="BB5089A4"/>
    <w:lvl w:ilvl="0" w:tplc="FB268468">
      <w:start w:val="1"/>
      <w:numFmt w:val="decimal"/>
      <w:lvlText w:val="%1."/>
      <w:lvlJc w:val="left"/>
      <w:pPr>
        <w:ind w:left="720" w:hanging="360"/>
      </w:pPr>
      <w:rPr>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5">
    <w:nsid w:val="5C5450DA"/>
    <w:multiLevelType w:val="hybridMultilevel"/>
    <w:tmpl w:val="E25A4C8A"/>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6">
    <w:nsid w:val="5C6426C2"/>
    <w:multiLevelType w:val="hybridMultilevel"/>
    <w:tmpl w:val="B63CBEEC"/>
    <w:lvl w:ilvl="0" w:tplc="1E0E679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7">
    <w:nsid w:val="5D431303"/>
    <w:multiLevelType w:val="hybridMultilevel"/>
    <w:tmpl w:val="4BB23E5A"/>
    <w:lvl w:ilvl="0" w:tplc="43825B1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8">
    <w:nsid w:val="5D7757AC"/>
    <w:multiLevelType w:val="hybridMultilevel"/>
    <w:tmpl w:val="6BD8D96C"/>
    <w:lvl w:ilvl="0" w:tplc="C04EF6D8">
      <w:start w:val="1"/>
      <w:numFmt w:val="decimal"/>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9">
    <w:nsid w:val="5DF37595"/>
    <w:multiLevelType w:val="hybridMultilevel"/>
    <w:tmpl w:val="41E6A23C"/>
    <w:lvl w:ilvl="0" w:tplc="56A0BA8A">
      <w:start w:val="16"/>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0">
    <w:nsid w:val="5E0B11E5"/>
    <w:multiLevelType w:val="hybridMultilevel"/>
    <w:tmpl w:val="3CB2E99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1">
    <w:nsid w:val="5E290FD2"/>
    <w:multiLevelType w:val="hybridMultilevel"/>
    <w:tmpl w:val="107CC7B8"/>
    <w:lvl w:ilvl="0" w:tplc="62606664">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2">
    <w:nsid w:val="5E7027F8"/>
    <w:multiLevelType w:val="hybridMultilevel"/>
    <w:tmpl w:val="3CB2E994"/>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3">
    <w:nsid w:val="5E8303CE"/>
    <w:multiLevelType w:val="hybridMultilevel"/>
    <w:tmpl w:val="C8504148"/>
    <w:lvl w:ilvl="0" w:tplc="0692563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4">
    <w:nsid w:val="5F325E9B"/>
    <w:multiLevelType w:val="hybridMultilevel"/>
    <w:tmpl w:val="3570878E"/>
    <w:lvl w:ilvl="0" w:tplc="32B6FD3A">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5">
    <w:nsid w:val="5F5A5441"/>
    <w:multiLevelType w:val="hybridMultilevel"/>
    <w:tmpl w:val="069A86BC"/>
    <w:lvl w:ilvl="0" w:tplc="CB82D22E">
      <w:start w:val="2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6">
    <w:nsid w:val="5FCA097D"/>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7">
    <w:nsid w:val="5FFC7E90"/>
    <w:multiLevelType w:val="hybridMultilevel"/>
    <w:tmpl w:val="6C5EBD46"/>
    <w:lvl w:ilvl="0" w:tplc="D05E3050">
      <w:start w:val="3"/>
      <w:numFmt w:val="decimal"/>
      <w:lvlText w:val="%1."/>
      <w:lvlJc w:val="left"/>
      <w:pPr>
        <w:tabs>
          <w:tab w:val="num" w:pos="720"/>
        </w:tabs>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8">
    <w:nsid w:val="60002A25"/>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9">
    <w:nsid w:val="60294549"/>
    <w:multiLevelType w:val="hybridMultilevel"/>
    <w:tmpl w:val="991C69CE"/>
    <w:lvl w:ilvl="0" w:tplc="DEBEE12A">
      <w:start w:val="17"/>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0">
    <w:nsid w:val="606B2C1F"/>
    <w:multiLevelType w:val="hybridMultilevel"/>
    <w:tmpl w:val="DE8A0876"/>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1">
    <w:nsid w:val="60FA239C"/>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2">
    <w:nsid w:val="610D0529"/>
    <w:multiLevelType w:val="hybridMultilevel"/>
    <w:tmpl w:val="D04C6B5A"/>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3">
    <w:nsid w:val="61455E32"/>
    <w:multiLevelType w:val="hybridMultilevel"/>
    <w:tmpl w:val="6186EE12"/>
    <w:lvl w:ilvl="0" w:tplc="8D40351C">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4">
    <w:nsid w:val="618915F9"/>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5">
    <w:nsid w:val="62273314"/>
    <w:multiLevelType w:val="hybridMultilevel"/>
    <w:tmpl w:val="8918019C"/>
    <w:lvl w:ilvl="0" w:tplc="1E563D22">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6">
    <w:nsid w:val="6291165E"/>
    <w:multiLevelType w:val="hybridMultilevel"/>
    <w:tmpl w:val="AAA289EA"/>
    <w:lvl w:ilvl="0" w:tplc="69AE926C">
      <w:start w:val="9"/>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7">
    <w:nsid w:val="63BC6F3B"/>
    <w:multiLevelType w:val="hybridMultilevel"/>
    <w:tmpl w:val="F134F43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8">
    <w:nsid w:val="63E524B9"/>
    <w:multiLevelType w:val="hybridMultilevel"/>
    <w:tmpl w:val="42F2AEC2"/>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9">
    <w:nsid w:val="640024F5"/>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0">
    <w:nsid w:val="644567B1"/>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1">
    <w:nsid w:val="649F756E"/>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2">
    <w:nsid w:val="64A72DD4"/>
    <w:multiLevelType w:val="hybridMultilevel"/>
    <w:tmpl w:val="74A2D8D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3">
    <w:nsid w:val="64B9678F"/>
    <w:multiLevelType w:val="hybridMultilevel"/>
    <w:tmpl w:val="5BA65F7E"/>
    <w:lvl w:ilvl="0" w:tplc="BE52C8A2">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4">
    <w:nsid w:val="64C642A8"/>
    <w:multiLevelType w:val="hybridMultilevel"/>
    <w:tmpl w:val="DE8A0876"/>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5">
    <w:nsid w:val="64CA65A2"/>
    <w:multiLevelType w:val="hybridMultilevel"/>
    <w:tmpl w:val="A38A7168"/>
    <w:lvl w:ilvl="0" w:tplc="7870CD26">
      <w:start w:val="1"/>
      <w:numFmt w:val="decimal"/>
      <w:lvlText w:val="%1."/>
      <w:lvlJc w:val="left"/>
      <w:pPr>
        <w:ind w:left="773"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6">
    <w:nsid w:val="64E503FE"/>
    <w:multiLevelType w:val="hybridMultilevel"/>
    <w:tmpl w:val="4BDEE162"/>
    <w:lvl w:ilvl="0" w:tplc="FBF0DA7E">
      <w:start w:val="1"/>
      <w:numFmt w:val="decimal"/>
      <w:lvlText w:val="%1."/>
      <w:lvlJc w:val="left"/>
      <w:pPr>
        <w:ind w:left="720" w:hanging="360"/>
      </w:pPr>
      <w:rPr>
        <w:rFonts w:cs="Calibri" w:hint="default"/>
        <w:b/>
      </w:rPr>
    </w:lvl>
    <w:lvl w:ilvl="1" w:tplc="27DC693C">
      <w:start w:val="1"/>
      <w:numFmt w:val="bullet"/>
      <w:lvlText w:val="-"/>
      <w:lvlJc w:val="left"/>
      <w:pPr>
        <w:ind w:left="1440" w:hanging="360"/>
      </w:pPr>
      <w:rPr>
        <w:rFonts w:ascii="Verdana" w:eastAsia="Times New Roman" w:hAnsi="Verdana" w:cstheme="minorHAnsi" w:hint="default"/>
      </w:r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7">
    <w:nsid w:val="650D6AFA"/>
    <w:multiLevelType w:val="hybridMultilevel"/>
    <w:tmpl w:val="4B52F160"/>
    <w:lvl w:ilvl="0" w:tplc="9EFE0CF2">
      <w:start w:val="4"/>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8">
    <w:nsid w:val="651F218A"/>
    <w:multiLevelType w:val="hybridMultilevel"/>
    <w:tmpl w:val="D5687FDA"/>
    <w:lvl w:ilvl="0" w:tplc="1124F6E2">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9">
    <w:nsid w:val="65EF4C31"/>
    <w:multiLevelType w:val="hybridMultilevel"/>
    <w:tmpl w:val="1CE005D8"/>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0">
    <w:nsid w:val="665C3168"/>
    <w:multiLevelType w:val="hybridMultilevel"/>
    <w:tmpl w:val="BB7E5A3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1">
    <w:nsid w:val="6673202C"/>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2">
    <w:nsid w:val="6678547B"/>
    <w:multiLevelType w:val="hybridMultilevel"/>
    <w:tmpl w:val="4F7E2BC2"/>
    <w:lvl w:ilvl="0" w:tplc="14E2A6E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3">
    <w:nsid w:val="66E11EB6"/>
    <w:multiLevelType w:val="hybridMultilevel"/>
    <w:tmpl w:val="3BB4E67A"/>
    <w:lvl w:ilvl="0" w:tplc="A20887BC">
      <w:start w:val="5"/>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4">
    <w:nsid w:val="66F64A23"/>
    <w:multiLevelType w:val="hybridMultilevel"/>
    <w:tmpl w:val="3C8AE51A"/>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5">
    <w:nsid w:val="6734091E"/>
    <w:multiLevelType w:val="hybridMultilevel"/>
    <w:tmpl w:val="06183288"/>
    <w:lvl w:ilvl="0" w:tplc="9A3687B6">
      <w:start w:val="20"/>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6">
    <w:nsid w:val="67992DFF"/>
    <w:multiLevelType w:val="hybridMultilevel"/>
    <w:tmpl w:val="C8CE2274"/>
    <w:lvl w:ilvl="0" w:tplc="B508760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7">
    <w:nsid w:val="67BB3397"/>
    <w:multiLevelType w:val="hybridMultilevel"/>
    <w:tmpl w:val="2DF2FD16"/>
    <w:lvl w:ilvl="0" w:tplc="F12E36E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8">
    <w:nsid w:val="67DF1145"/>
    <w:multiLevelType w:val="hybridMultilevel"/>
    <w:tmpl w:val="7FD20F3A"/>
    <w:lvl w:ilvl="0" w:tplc="261C6616">
      <w:start w:val="18"/>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9">
    <w:nsid w:val="68B81F71"/>
    <w:multiLevelType w:val="hybridMultilevel"/>
    <w:tmpl w:val="BD1095D6"/>
    <w:lvl w:ilvl="0" w:tplc="B1A6A5CE">
      <w:start w:val="1"/>
      <w:numFmt w:val="decimal"/>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0">
    <w:nsid w:val="69117444"/>
    <w:multiLevelType w:val="hybridMultilevel"/>
    <w:tmpl w:val="B2A0274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1">
    <w:nsid w:val="693B4D69"/>
    <w:multiLevelType w:val="hybridMultilevel"/>
    <w:tmpl w:val="EE2A870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2">
    <w:nsid w:val="697B67BA"/>
    <w:multiLevelType w:val="hybridMultilevel"/>
    <w:tmpl w:val="8E944992"/>
    <w:lvl w:ilvl="0" w:tplc="96188228">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3">
    <w:nsid w:val="69AA6605"/>
    <w:multiLevelType w:val="hybridMultilevel"/>
    <w:tmpl w:val="37645E38"/>
    <w:lvl w:ilvl="0" w:tplc="440275AC">
      <w:start w:val="3"/>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4">
    <w:nsid w:val="6A370AA8"/>
    <w:multiLevelType w:val="hybridMultilevel"/>
    <w:tmpl w:val="1CE005D8"/>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5">
    <w:nsid w:val="6A8E1057"/>
    <w:multiLevelType w:val="hybridMultilevel"/>
    <w:tmpl w:val="AE9AC494"/>
    <w:lvl w:ilvl="0" w:tplc="28BE4398">
      <w:start w:val="1"/>
      <w:numFmt w:val="upperRoman"/>
      <w:lvlText w:val="%1."/>
      <w:lvlJc w:val="left"/>
      <w:pPr>
        <w:ind w:left="1080" w:hanging="72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6">
    <w:nsid w:val="6B197588"/>
    <w:multiLevelType w:val="hybridMultilevel"/>
    <w:tmpl w:val="AE06AE94"/>
    <w:lvl w:ilvl="0" w:tplc="B4469A02">
      <w:start w:val="2"/>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7">
    <w:nsid w:val="6B1D0ABC"/>
    <w:multiLevelType w:val="hybridMultilevel"/>
    <w:tmpl w:val="E6BEBFF4"/>
    <w:lvl w:ilvl="0" w:tplc="5CF8FE1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8">
    <w:nsid w:val="6B5D1EF0"/>
    <w:multiLevelType w:val="hybridMultilevel"/>
    <w:tmpl w:val="286C343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9">
    <w:nsid w:val="6B8B0F73"/>
    <w:multiLevelType w:val="hybridMultilevel"/>
    <w:tmpl w:val="DCA8A992"/>
    <w:lvl w:ilvl="0" w:tplc="2AF2C996">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0">
    <w:nsid w:val="6C3F7B1B"/>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1">
    <w:nsid w:val="6CA546E0"/>
    <w:multiLevelType w:val="hybridMultilevel"/>
    <w:tmpl w:val="7BB4491E"/>
    <w:lvl w:ilvl="0" w:tplc="1B5AA55A">
      <w:start w:val="3"/>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2">
    <w:nsid w:val="6CBD4BF4"/>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3">
    <w:nsid w:val="6CEE2DE8"/>
    <w:multiLevelType w:val="hybridMultilevel"/>
    <w:tmpl w:val="6C3A4E94"/>
    <w:lvl w:ilvl="0" w:tplc="FABEE738">
      <w:start w:val="5"/>
      <w:numFmt w:val="decimal"/>
      <w:lvlText w:val="%1."/>
      <w:lvlJc w:val="left"/>
      <w:pPr>
        <w:tabs>
          <w:tab w:val="num" w:pos="720"/>
        </w:tabs>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4">
    <w:nsid w:val="6D494BA3"/>
    <w:multiLevelType w:val="hybridMultilevel"/>
    <w:tmpl w:val="F134F43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5">
    <w:nsid w:val="6D7A2DCD"/>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6">
    <w:nsid w:val="6DBE6363"/>
    <w:multiLevelType w:val="hybridMultilevel"/>
    <w:tmpl w:val="139CAC1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7">
    <w:nsid w:val="6DFE6DDF"/>
    <w:multiLevelType w:val="hybridMultilevel"/>
    <w:tmpl w:val="082A7A1A"/>
    <w:lvl w:ilvl="0" w:tplc="3C7E23E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8">
    <w:nsid w:val="6E3A7A52"/>
    <w:multiLevelType w:val="hybridMultilevel"/>
    <w:tmpl w:val="1CE005D8"/>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9">
    <w:nsid w:val="6E5C15B4"/>
    <w:multiLevelType w:val="hybridMultilevel"/>
    <w:tmpl w:val="884AE476"/>
    <w:lvl w:ilvl="0" w:tplc="529A4344">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0">
    <w:nsid w:val="6E6D2339"/>
    <w:multiLevelType w:val="hybridMultilevel"/>
    <w:tmpl w:val="D74E8298"/>
    <w:lvl w:ilvl="0" w:tplc="6718606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1">
    <w:nsid w:val="6F1425C3"/>
    <w:multiLevelType w:val="hybridMultilevel"/>
    <w:tmpl w:val="D382E41E"/>
    <w:lvl w:ilvl="0" w:tplc="9960928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2">
    <w:nsid w:val="6F4F0B8D"/>
    <w:multiLevelType w:val="hybridMultilevel"/>
    <w:tmpl w:val="8B5245DE"/>
    <w:lvl w:ilvl="0" w:tplc="BE52C8A2">
      <w:start w:val="1"/>
      <w:numFmt w:val="decimal"/>
      <w:lvlText w:val="%1."/>
      <w:lvlJc w:val="left"/>
      <w:pPr>
        <w:ind w:left="827" w:hanging="360"/>
      </w:pPr>
      <w:rPr>
        <w:rFonts w:hint="default"/>
      </w:rPr>
    </w:lvl>
    <w:lvl w:ilvl="1" w:tplc="440A0019" w:tentative="1">
      <w:start w:val="1"/>
      <w:numFmt w:val="lowerLetter"/>
      <w:lvlText w:val="%2."/>
      <w:lvlJc w:val="left"/>
      <w:pPr>
        <w:ind w:left="1472" w:hanging="360"/>
      </w:pPr>
    </w:lvl>
    <w:lvl w:ilvl="2" w:tplc="440A001B" w:tentative="1">
      <w:start w:val="1"/>
      <w:numFmt w:val="lowerRoman"/>
      <w:lvlText w:val="%3."/>
      <w:lvlJc w:val="right"/>
      <w:pPr>
        <w:ind w:left="2192" w:hanging="180"/>
      </w:pPr>
    </w:lvl>
    <w:lvl w:ilvl="3" w:tplc="440A000F" w:tentative="1">
      <w:start w:val="1"/>
      <w:numFmt w:val="decimal"/>
      <w:lvlText w:val="%4."/>
      <w:lvlJc w:val="left"/>
      <w:pPr>
        <w:ind w:left="2912" w:hanging="360"/>
      </w:pPr>
    </w:lvl>
    <w:lvl w:ilvl="4" w:tplc="440A0019" w:tentative="1">
      <w:start w:val="1"/>
      <w:numFmt w:val="lowerLetter"/>
      <w:lvlText w:val="%5."/>
      <w:lvlJc w:val="left"/>
      <w:pPr>
        <w:ind w:left="3632" w:hanging="360"/>
      </w:pPr>
    </w:lvl>
    <w:lvl w:ilvl="5" w:tplc="440A001B" w:tentative="1">
      <w:start w:val="1"/>
      <w:numFmt w:val="lowerRoman"/>
      <w:lvlText w:val="%6."/>
      <w:lvlJc w:val="right"/>
      <w:pPr>
        <w:ind w:left="4352" w:hanging="180"/>
      </w:pPr>
    </w:lvl>
    <w:lvl w:ilvl="6" w:tplc="440A000F" w:tentative="1">
      <w:start w:val="1"/>
      <w:numFmt w:val="decimal"/>
      <w:lvlText w:val="%7."/>
      <w:lvlJc w:val="left"/>
      <w:pPr>
        <w:ind w:left="5072" w:hanging="360"/>
      </w:pPr>
    </w:lvl>
    <w:lvl w:ilvl="7" w:tplc="440A0019" w:tentative="1">
      <w:start w:val="1"/>
      <w:numFmt w:val="lowerLetter"/>
      <w:lvlText w:val="%8."/>
      <w:lvlJc w:val="left"/>
      <w:pPr>
        <w:ind w:left="5792" w:hanging="360"/>
      </w:pPr>
    </w:lvl>
    <w:lvl w:ilvl="8" w:tplc="440A001B" w:tentative="1">
      <w:start w:val="1"/>
      <w:numFmt w:val="lowerRoman"/>
      <w:lvlText w:val="%9."/>
      <w:lvlJc w:val="right"/>
      <w:pPr>
        <w:ind w:left="6512" w:hanging="180"/>
      </w:pPr>
    </w:lvl>
  </w:abstractNum>
  <w:abstractNum w:abstractNumId="403">
    <w:nsid w:val="6F6255F0"/>
    <w:multiLevelType w:val="hybridMultilevel"/>
    <w:tmpl w:val="6186EE12"/>
    <w:lvl w:ilvl="0" w:tplc="8D40351C">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4">
    <w:nsid w:val="6FBD6860"/>
    <w:multiLevelType w:val="hybridMultilevel"/>
    <w:tmpl w:val="4BE27120"/>
    <w:lvl w:ilvl="0" w:tplc="8D40351C">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5">
    <w:nsid w:val="701E771A"/>
    <w:multiLevelType w:val="hybridMultilevel"/>
    <w:tmpl w:val="E1A2BB28"/>
    <w:lvl w:ilvl="0" w:tplc="CE38B24E">
      <w:start w:val="2"/>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6">
    <w:nsid w:val="702102C7"/>
    <w:multiLevelType w:val="hybridMultilevel"/>
    <w:tmpl w:val="789EDF3E"/>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7">
    <w:nsid w:val="702E690D"/>
    <w:multiLevelType w:val="hybridMultilevel"/>
    <w:tmpl w:val="FF40FE1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8">
    <w:nsid w:val="704E2628"/>
    <w:multiLevelType w:val="hybridMultilevel"/>
    <w:tmpl w:val="1CE005D8"/>
    <w:lvl w:ilvl="0" w:tplc="504CCCF4">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9">
    <w:nsid w:val="70D731D0"/>
    <w:multiLevelType w:val="hybridMultilevel"/>
    <w:tmpl w:val="31C0DF8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0">
    <w:nsid w:val="70DE506D"/>
    <w:multiLevelType w:val="hybridMultilevel"/>
    <w:tmpl w:val="F134F43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1">
    <w:nsid w:val="71743BE7"/>
    <w:multiLevelType w:val="hybridMultilevel"/>
    <w:tmpl w:val="77B0146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2">
    <w:nsid w:val="71935722"/>
    <w:multiLevelType w:val="hybridMultilevel"/>
    <w:tmpl w:val="789EDF3E"/>
    <w:lvl w:ilvl="0" w:tplc="8BD01C6A">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3">
    <w:nsid w:val="71F5037D"/>
    <w:multiLevelType w:val="hybridMultilevel"/>
    <w:tmpl w:val="28A8197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4">
    <w:nsid w:val="721E2EFF"/>
    <w:multiLevelType w:val="hybridMultilevel"/>
    <w:tmpl w:val="401868E2"/>
    <w:lvl w:ilvl="0" w:tplc="3C02AC0C">
      <w:start w:val="4"/>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5">
    <w:nsid w:val="72673654"/>
    <w:multiLevelType w:val="hybridMultilevel"/>
    <w:tmpl w:val="4E56CF3A"/>
    <w:lvl w:ilvl="0" w:tplc="A2E6B942">
      <w:start w:val="1"/>
      <w:numFmt w:val="decimal"/>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6">
    <w:nsid w:val="72A85D5E"/>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7">
    <w:nsid w:val="72F50485"/>
    <w:multiLevelType w:val="hybridMultilevel"/>
    <w:tmpl w:val="3BACC414"/>
    <w:lvl w:ilvl="0" w:tplc="BE2C3A58">
      <w:start w:val="1"/>
      <w:numFmt w:val="decimal"/>
      <w:lvlText w:val="%1."/>
      <w:lvlJc w:val="left"/>
      <w:pPr>
        <w:ind w:left="795"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8">
    <w:nsid w:val="73392561"/>
    <w:multiLevelType w:val="hybridMultilevel"/>
    <w:tmpl w:val="B4C683A4"/>
    <w:lvl w:ilvl="0" w:tplc="5C441E72">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19">
    <w:nsid w:val="73432AA7"/>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0">
    <w:nsid w:val="73CB0350"/>
    <w:multiLevelType w:val="hybridMultilevel"/>
    <w:tmpl w:val="3570878E"/>
    <w:lvl w:ilvl="0" w:tplc="32B6FD3A">
      <w:start w:val="1"/>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1">
    <w:nsid w:val="741528B5"/>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2">
    <w:nsid w:val="74327359"/>
    <w:multiLevelType w:val="hybridMultilevel"/>
    <w:tmpl w:val="CB20160A"/>
    <w:lvl w:ilvl="0" w:tplc="3BE089E6">
      <w:start w:val="13"/>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3">
    <w:nsid w:val="745C3AC0"/>
    <w:multiLevelType w:val="hybridMultilevel"/>
    <w:tmpl w:val="76F2B5E2"/>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4">
    <w:nsid w:val="7531222E"/>
    <w:multiLevelType w:val="hybridMultilevel"/>
    <w:tmpl w:val="CF0CB8C6"/>
    <w:lvl w:ilvl="0" w:tplc="5A4A6410">
      <w:start w:val="1"/>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5">
    <w:nsid w:val="755331A9"/>
    <w:multiLevelType w:val="hybridMultilevel"/>
    <w:tmpl w:val="B3E2821A"/>
    <w:lvl w:ilvl="0" w:tplc="F782CC26">
      <w:start w:val="1"/>
      <w:numFmt w:val="decimal"/>
      <w:lvlText w:val="%1."/>
      <w:lvlJc w:val="left"/>
      <w:pPr>
        <w:ind w:left="253" w:hanging="360"/>
      </w:pPr>
      <w:rPr>
        <w:rFonts w:hint="default"/>
      </w:rPr>
    </w:lvl>
    <w:lvl w:ilvl="1" w:tplc="440A0019" w:tentative="1">
      <w:start w:val="1"/>
      <w:numFmt w:val="lowerLetter"/>
      <w:lvlText w:val="%2."/>
      <w:lvlJc w:val="left"/>
      <w:pPr>
        <w:ind w:left="973" w:hanging="360"/>
      </w:pPr>
    </w:lvl>
    <w:lvl w:ilvl="2" w:tplc="440A001B" w:tentative="1">
      <w:start w:val="1"/>
      <w:numFmt w:val="lowerRoman"/>
      <w:lvlText w:val="%3."/>
      <w:lvlJc w:val="right"/>
      <w:pPr>
        <w:ind w:left="1693" w:hanging="180"/>
      </w:pPr>
    </w:lvl>
    <w:lvl w:ilvl="3" w:tplc="440A000F" w:tentative="1">
      <w:start w:val="1"/>
      <w:numFmt w:val="decimal"/>
      <w:lvlText w:val="%4."/>
      <w:lvlJc w:val="left"/>
      <w:pPr>
        <w:ind w:left="2413" w:hanging="360"/>
      </w:pPr>
    </w:lvl>
    <w:lvl w:ilvl="4" w:tplc="440A0019" w:tentative="1">
      <w:start w:val="1"/>
      <w:numFmt w:val="lowerLetter"/>
      <w:lvlText w:val="%5."/>
      <w:lvlJc w:val="left"/>
      <w:pPr>
        <w:ind w:left="3133" w:hanging="360"/>
      </w:pPr>
    </w:lvl>
    <w:lvl w:ilvl="5" w:tplc="440A001B" w:tentative="1">
      <w:start w:val="1"/>
      <w:numFmt w:val="lowerRoman"/>
      <w:lvlText w:val="%6."/>
      <w:lvlJc w:val="right"/>
      <w:pPr>
        <w:ind w:left="3853" w:hanging="180"/>
      </w:pPr>
    </w:lvl>
    <w:lvl w:ilvl="6" w:tplc="440A000F" w:tentative="1">
      <w:start w:val="1"/>
      <w:numFmt w:val="decimal"/>
      <w:lvlText w:val="%7."/>
      <w:lvlJc w:val="left"/>
      <w:pPr>
        <w:ind w:left="4573" w:hanging="360"/>
      </w:pPr>
    </w:lvl>
    <w:lvl w:ilvl="7" w:tplc="440A0019" w:tentative="1">
      <w:start w:val="1"/>
      <w:numFmt w:val="lowerLetter"/>
      <w:lvlText w:val="%8."/>
      <w:lvlJc w:val="left"/>
      <w:pPr>
        <w:ind w:left="5293" w:hanging="360"/>
      </w:pPr>
    </w:lvl>
    <w:lvl w:ilvl="8" w:tplc="440A001B" w:tentative="1">
      <w:start w:val="1"/>
      <w:numFmt w:val="lowerRoman"/>
      <w:lvlText w:val="%9."/>
      <w:lvlJc w:val="right"/>
      <w:pPr>
        <w:ind w:left="6013" w:hanging="180"/>
      </w:pPr>
    </w:lvl>
  </w:abstractNum>
  <w:abstractNum w:abstractNumId="426">
    <w:nsid w:val="755344E7"/>
    <w:multiLevelType w:val="hybridMultilevel"/>
    <w:tmpl w:val="DCA8A992"/>
    <w:lvl w:ilvl="0" w:tplc="2AF2C996">
      <w:start w:val="1"/>
      <w:numFmt w:val="decimal"/>
      <w:lvlText w:val="%1."/>
      <w:lvlJc w:val="left"/>
      <w:pPr>
        <w:tabs>
          <w:tab w:val="num" w:pos="927"/>
        </w:tabs>
        <w:ind w:left="927"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7">
    <w:nsid w:val="757966CE"/>
    <w:multiLevelType w:val="hybridMultilevel"/>
    <w:tmpl w:val="5F64FA98"/>
    <w:lvl w:ilvl="0" w:tplc="9EC6BC6C">
      <w:start w:val="3"/>
      <w:numFmt w:val="decimal"/>
      <w:lvlText w:val="%1."/>
      <w:lvlJc w:val="left"/>
      <w:pPr>
        <w:ind w:left="773"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8">
    <w:nsid w:val="75A6367C"/>
    <w:multiLevelType w:val="hybridMultilevel"/>
    <w:tmpl w:val="C8CE2274"/>
    <w:lvl w:ilvl="0" w:tplc="B5087604">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9">
    <w:nsid w:val="75C42638"/>
    <w:multiLevelType w:val="hybridMultilevel"/>
    <w:tmpl w:val="E9120074"/>
    <w:lvl w:ilvl="0" w:tplc="00062F30">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0">
    <w:nsid w:val="75D53C49"/>
    <w:multiLevelType w:val="hybridMultilevel"/>
    <w:tmpl w:val="F5124770"/>
    <w:lvl w:ilvl="0" w:tplc="6B0416FA">
      <w:start w:val="2"/>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1">
    <w:nsid w:val="76172680"/>
    <w:multiLevelType w:val="hybridMultilevel"/>
    <w:tmpl w:val="6C9E6BF8"/>
    <w:lvl w:ilvl="0" w:tplc="0C9651B4">
      <w:start w:val="14"/>
      <w:numFmt w:val="decimal"/>
      <w:lvlText w:val="%1."/>
      <w:lvlJc w:val="left"/>
      <w:pPr>
        <w:tabs>
          <w:tab w:val="num" w:pos="360"/>
        </w:tabs>
        <w:ind w:left="36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2">
    <w:nsid w:val="76346F95"/>
    <w:multiLevelType w:val="hybridMultilevel"/>
    <w:tmpl w:val="B2A0274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3">
    <w:nsid w:val="76A44112"/>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4">
    <w:nsid w:val="76DB1137"/>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5">
    <w:nsid w:val="773E4CB5"/>
    <w:multiLevelType w:val="hybridMultilevel"/>
    <w:tmpl w:val="082A7A1A"/>
    <w:lvl w:ilvl="0" w:tplc="3C7E23E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6">
    <w:nsid w:val="7744462E"/>
    <w:multiLevelType w:val="hybridMultilevel"/>
    <w:tmpl w:val="79C2A2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7">
    <w:nsid w:val="774C7DF7"/>
    <w:multiLevelType w:val="hybridMultilevel"/>
    <w:tmpl w:val="86D2C9CC"/>
    <w:lvl w:ilvl="0" w:tplc="4AB0A734">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8">
    <w:nsid w:val="778C1754"/>
    <w:multiLevelType w:val="hybridMultilevel"/>
    <w:tmpl w:val="E6B0B01C"/>
    <w:lvl w:ilvl="0" w:tplc="09D447CE">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9">
    <w:nsid w:val="779B5956"/>
    <w:multiLevelType w:val="hybridMultilevel"/>
    <w:tmpl w:val="0C103434"/>
    <w:lvl w:ilvl="0" w:tplc="6C1E502A">
      <w:start w:val="5"/>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0">
    <w:nsid w:val="783A2849"/>
    <w:multiLevelType w:val="hybridMultilevel"/>
    <w:tmpl w:val="237CA336"/>
    <w:lvl w:ilvl="0" w:tplc="529A4344">
      <w:start w:val="1"/>
      <w:numFmt w:val="decimal"/>
      <w:lvlText w:val="%1."/>
      <w:lvlJc w:val="left"/>
      <w:pPr>
        <w:ind w:left="360" w:hanging="360"/>
      </w:pPr>
      <w:rPr>
        <w:rFonts w:cs="Calibri" w:hint="default"/>
      </w:rPr>
    </w:lvl>
    <w:lvl w:ilvl="1" w:tplc="440A0019" w:tentative="1">
      <w:start w:val="1"/>
      <w:numFmt w:val="lowerLetter"/>
      <w:lvlText w:val="%2."/>
      <w:lvlJc w:val="left"/>
      <w:pPr>
        <w:ind w:left="1342" w:hanging="360"/>
      </w:pPr>
    </w:lvl>
    <w:lvl w:ilvl="2" w:tplc="440A001B" w:tentative="1">
      <w:start w:val="1"/>
      <w:numFmt w:val="lowerRoman"/>
      <w:lvlText w:val="%3."/>
      <w:lvlJc w:val="right"/>
      <w:pPr>
        <w:ind w:left="2062" w:hanging="180"/>
      </w:pPr>
    </w:lvl>
    <w:lvl w:ilvl="3" w:tplc="440A000F" w:tentative="1">
      <w:start w:val="1"/>
      <w:numFmt w:val="decimal"/>
      <w:lvlText w:val="%4."/>
      <w:lvlJc w:val="left"/>
      <w:pPr>
        <w:ind w:left="2782" w:hanging="360"/>
      </w:pPr>
    </w:lvl>
    <w:lvl w:ilvl="4" w:tplc="440A0019" w:tentative="1">
      <w:start w:val="1"/>
      <w:numFmt w:val="lowerLetter"/>
      <w:lvlText w:val="%5."/>
      <w:lvlJc w:val="left"/>
      <w:pPr>
        <w:ind w:left="3502" w:hanging="360"/>
      </w:pPr>
    </w:lvl>
    <w:lvl w:ilvl="5" w:tplc="440A001B" w:tentative="1">
      <w:start w:val="1"/>
      <w:numFmt w:val="lowerRoman"/>
      <w:lvlText w:val="%6."/>
      <w:lvlJc w:val="right"/>
      <w:pPr>
        <w:ind w:left="4222" w:hanging="180"/>
      </w:pPr>
    </w:lvl>
    <w:lvl w:ilvl="6" w:tplc="440A000F" w:tentative="1">
      <w:start w:val="1"/>
      <w:numFmt w:val="decimal"/>
      <w:lvlText w:val="%7."/>
      <w:lvlJc w:val="left"/>
      <w:pPr>
        <w:ind w:left="4942" w:hanging="360"/>
      </w:pPr>
    </w:lvl>
    <w:lvl w:ilvl="7" w:tplc="440A0019" w:tentative="1">
      <w:start w:val="1"/>
      <w:numFmt w:val="lowerLetter"/>
      <w:lvlText w:val="%8."/>
      <w:lvlJc w:val="left"/>
      <w:pPr>
        <w:ind w:left="5662" w:hanging="360"/>
      </w:pPr>
    </w:lvl>
    <w:lvl w:ilvl="8" w:tplc="440A001B" w:tentative="1">
      <w:start w:val="1"/>
      <w:numFmt w:val="lowerRoman"/>
      <w:lvlText w:val="%9."/>
      <w:lvlJc w:val="right"/>
      <w:pPr>
        <w:ind w:left="6382" w:hanging="180"/>
      </w:pPr>
    </w:lvl>
  </w:abstractNum>
  <w:abstractNum w:abstractNumId="441">
    <w:nsid w:val="79410C08"/>
    <w:multiLevelType w:val="hybridMultilevel"/>
    <w:tmpl w:val="DFA8AD1A"/>
    <w:lvl w:ilvl="0" w:tplc="6660E3B6">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2">
    <w:nsid w:val="79E22588"/>
    <w:multiLevelType w:val="hybridMultilevel"/>
    <w:tmpl w:val="8918019C"/>
    <w:lvl w:ilvl="0" w:tplc="1E563D22">
      <w:start w:val="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3">
    <w:nsid w:val="7A3225BF"/>
    <w:multiLevelType w:val="hybridMultilevel"/>
    <w:tmpl w:val="9E769C90"/>
    <w:lvl w:ilvl="0" w:tplc="3B12A22C">
      <w:start w:val="5"/>
      <w:numFmt w:val="decimal"/>
      <w:lvlText w:val="%1."/>
      <w:lvlJc w:val="left"/>
      <w:pPr>
        <w:ind w:left="72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4">
    <w:nsid w:val="7B7A46DB"/>
    <w:multiLevelType w:val="hybridMultilevel"/>
    <w:tmpl w:val="16C04BFE"/>
    <w:lvl w:ilvl="0" w:tplc="DB9C70E8">
      <w:start w:val="3"/>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5">
    <w:nsid w:val="7BF35B70"/>
    <w:multiLevelType w:val="hybridMultilevel"/>
    <w:tmpl w:val="94FC2814"/>
    <w:lvl w:ilvl="0" w:tplc="3E46972A">
      <w:start w:val="1"/>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6">
    <w:nsid w:val="7C603DFA"/>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7">
    <w:nsid w:val="7C9A6EC2"/>
    <w:multiLevelType w:val="hybridMultilevel"/>
    <w:tmpl w:val="D19E19F4"/>
    <w:lvl w:ilvl="0" w:tplc="E00CD320">
      <w:start w:val="12"/>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8">
    <w:nsid w:val="7CDA0B98"/>
    <w:multiLevelType w:val="hybridMultilevel"/>
    <w:tmpl w:val="BA7819F6"/>
    <w:lvl w:ilvl="0" w:tplc="3D10153A">
      <w:start w:val="1"/>
      <w:numFmt w:val="decimal"/>
      <w:lvlText w:val="%1."/>
      <w:lvlJc w:val="left"/>
      <w:pPr>
        <w:tabs>
          <w:tab w:val="num" w:pos="720"/>
        </w:tabs>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9">
    <w:nsid w:val="7D0C1BB2"/>
    <w:multiLevelType w:val="hybridMultilevel"/>
    <w:tmpl w:val="6186EE12"/>
    <w:lvl w:ilvl="0" w:tplc="8D40351C">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0">
    <w:nsid w:val="7D451DC5"/>
    <w:multiLevelType w:val="hybridMultilevel"/>
    <w:tmpl w:val="720A62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1">
    <w:nsid w:val="7D851D23"/>
    <w:multiLevelType w:val="hybridMultilevel"/>
    <w:tmpl w:val="1272EA2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2">
    <w:nsid w:val="7E926C5C"/>
    <w:multiLevelType w:val="hybridMultilevel"/>
    <w:tmpl w:val="D04C6B5A"/>
    <w:lvl w:ilvl="0" w:tplc="1334FFB8">
      <w:start w:val="1"/>
      <w:numFmt w:val="decimal"/>
      <w:lvlText w:val="%1."/>
      <w:lvlJc w:val="left"/>
      <w:pPr>
        <w:ind w:left="360" w:hanging="360"/>
      </w:pPr>
      <w:rPr>
        <w:rFonts w:cs="Calibri"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3">
    <w:nsid w:val="7EC76F72"/>
    <w:multiLevelType w:val="hybridMultilevel"/>
    <w:tmpl w:val="D610ACC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4">
    <w:nsid w:val="7ED91DD0"/>
    <w:multiLevelType w:val="hybridMultilevel"/>
    <w:tmpl w:val="CD2CCA38"/>
    <w:lvl w:ilvl="0" w:tplc="5380ADDA">
      <w:start w:val="17"/>
      <w:numFmt w:val="decimal"/>
      <w:lvlText w:val="%1."/>
      <w:lvlJc w:val="left"/>
      <w:pPr>
        <w:tabs>
          <w:tab w:val="num" w:pos="720"/>
        </w:tabs>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5">
    <w:nsid w:val="7F1B7B60"/>
    <w:multiLevelType w:val="hybridMultilevel"/>
    <w:tmpl w:val="723834A8"/>
    <w:lvl w:ilvl="0" w:tplc="534AC330">
      <w:start w:val="1"/>
      <w:numFmt w:val="decimal"/>
      <w:lvlText w:val="%1."/>
      <w:lvlJc w:val="left"/>
      <w:pPr>
        <w:ind w:left="720" w:hanging="360"/>
      </w:pPr>
      <w:rPr>
        <w:rFonts w:cs="Aria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6">
    <w:nsid w:val="7F6D3F3D"/>
    <w:multiLevelType w:val="hybridMultilevel"/>
    <w:tmpl w:val="7F0EDE88"/>
    <w:lvl w:ilvl="0" w:tplc="60C6EE4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7">
    <w:nsid w:val="7FFD4FB3"/>
    <w:multiLevelType w:val="hybridMultilevel"/>
    <w:tmpl w:val="74A2D8D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92"/>
  </w:num>
  <w:num w:numId="2">
    <w:abstractNumId w:val="195"/>
  </w:num>
  <w:num w:numId="3">
    <w:abstractNumId w:val="385"/>
  </w:num>
  <w:num w:numId="4">
    <w:abstractNumId w:val="212"/>
  </w:num>
  <w:num w:numId="5">
    <w:abstractNumId w:val="179"/>
  </w:num>
  <w:num w:numId="6">
    <w:abstractNumId w:val="39"/>
  </w:num>
  <w:num w:numId="7">
    <w:abstractNumId w:val="106"/>
  </w:num>
  <w:num w:numId="8">
    <w:abstractNumId w:val="96"/>
  </w:num>
  <w:num w:numId="9">
    <w:abstractNumId w:val="101"/>
  </w:num>
  <w:num w:numId="10">
    <w:abstractNumId w:val="230"/>
  </w:num>
  <w:num w:numId="11">
    <w:abstractNumId w:val="28"/>
  </w:num>
  <w:num w:numId="12">
    <w:abstractNumId w:val="89"/>
  </w:num>
  <w:num w:numId="13">
    <w:abstractNumId w:val="341"/>
  </w:num>
  <w:num w:numId="14">
    <w:abstractNumId w:val="199"/>
  </w:num>
  <w:num w:numId="15">
    <w:abstractNumId w:val="42"/>
  </w:num>
  <w:num w:numId="16">
    <w:abstractNumId w:val="290"/>
  </w:num>
  <w:num w:numId="17">
    <w:abstractNumId w:val="448"/>
  </w:num>
  <w:num w:numId="18">
    <w:abstractNumId w:val="347"/>
  </w:num>
  <w:num w:numId="19">
    <w:abstractNumId w:val="288"/>
  </w:num>
  <w:num w:numId="20">
    <w:abstractNumId w:val="245"/>
  </w:num>
  <w:num w:numId="21">
    <w:abstractNumId w:val="287"/>
  </w:num>
  <w:num w:numId="22">
    <w:abstractNumId w:val="391"/>
  </w:num>
  <w:num w:numId="23">
    <w:abstractNumId w:val="23"/>
  </w:num>
  <w:num w:numId="24">
    <w:abstractNumId w:val="41"/>
  </w:num>
  <w:num w:numId="25">
    <w:abstractNumId w:val="405"/>
  </w:num>
  <w:num w:numId="26">
    <w:abstractNumId w:val="344"/>
  </w:num>
  <w:num w:numId="27">
    <w:abstractNumId w:val="420"/>
  </w:num>
  <w:num w:numId="28">
    <w:abstractNumId w:val="293"/>
  </w:num>
  <w:num w:numId="29">
    <w:abstractNumId w:val="20"/>
  </w:num>
  <w:num w:numId="30">
    <w:abstractNumId w:val="294"/>
  </w:num>
  <w:num w:numId="31">
    <w:abstractNumId w:val="108"/>
  </w:num>
  <w:num w:numId="32">
    <w:abstractNumId w:val="115"/>
  </w:num>
  <w:num w:numId="33">
    <w:abstractNumId w:val="366"/>
  </w:num>
  <w:num w:numId="34">
    <w:abstractNumId w:val="26"/>
  </w:num>
  <w:num w:numId="35">
    <w:abstractNumId w:val="393"/>
  </w:num>
  <w:num w:numId="36">
    <w:abstractNumId w:val="326"/>
  </w:num>
  <w:num w:numId="37">
    <w:abstractNumId w:val="236"/>
  </w:num>
  <w:num w:numId="38">
    <w:abstractNumId w:val="262"/>
  </w:num>
  <w:num w:numId="39">
    <w:abstractNumId w:val="231"/>
  </w:num>
  <w:num w:numId="40">
    <w:abstractNumId w:val="59"/>
  </w:num>
  <w:num w:numId="41">
    <w:abstractNumId w:val="321"/>
  </w:num>
  <w:num w:numId="42">
    <w:abstractNumId w:val="48"/>
  </w:num>
  <w:num w:numId="43">
    <w:abstractNumId w:val="213"/>
  </w:num>
  <w:num w:numId="44">
    <w:abstractNumId w:val="243"/>
  </w:num>
  <w:num w:numId="45">
    <w:abstractNumId w:val="154"/>
  </w:num>
  <w:num w:numId="46">
    <w:abstractNumId w:val="79"/>
  </w:num>
  <w:num w:numId="47">
    <w:abstractNumId w:val="279"/>
  </w:num>
  <w:num w:numId="48">
    <w:abstractNumId w:val="121"/>
  </w:num>
  <w:num w:numId="49">
    <w:abstractNumId w:val="247"/>
  </w:num>
  <w:num w:numId="50">
    <w:abstractNumId w:val="246"/>
  </w:num>
  <w:num w:numId="51">
    <w:abstractNumId w:val="137"/>
  </w:num>
  <w:num w:numId="52">
    <w:abstractNumId w:val="253"/>
  </w:num>
  <w:num w:numId="53">
    <w:abstractNumId w:val="180"/>
  </w:num>
  <w:num w:numId="54">
    <w:abstractNumId w:val="264"/>
  </w:num>
  <w:num w:numId="55">
    <w:abstractNumId w:val="260"/>
  </w:num>
  <w:num w:numId="56">
    <w:abstractNumId w:val="413"/>
  </w:num>
  <w:num w:numId="57">
    <w:abstractNumId w:val="169"/>
  </w:num>
  <w:num w:numId="58">
    <w:abstractNumId w:val="226"/>
  </w:num>
  <w:num w:numId="59">
    <w:abstractNumId w:val="409"/>
  </w:num>
  <w:num w:numId="60">
    <w:abstractNumId w:val="204"/>
  </w:num>
  <w:num w:numId="61">
    <w:abstractNumId w:val="198"/>
  </w:num>
  <w:num w:numId="62">
    <w:abstractNumId w:val="196"/>
  </w:num>
  <w:num w:numId="63">
    <w:abstractNumId w:val="224"/>
  </w:num>
  <w:num w:numId="64">
    <w:abstractNumId w:val="147"/>
  </w:num>
  <w:num w:numId="65">
    <w:abstractNumId w:val="370"/>
  </w:num>
  <w:num w:numId="66">
    <w:abstractNumId w:val="304"/>
  </w:num>
  <w:num w:numId="67">
    <w:abstractNumId w:val="61"/>
  </w:num>
  <w:num w:numId="68">
    <w:abstractNumId w:val="45"/>
  </w:num>
  <w:num w:numId="69">
    <w:abstractNumId w:val="235"/>
  </w:num>
  <w:num w:numId="70">
    <w:abstractNumId w:val="71"/>
  </w:num>
  <w:num w:numId="71">
    <w:abstractNumId w:val="84"/>
  </w:num>
  <w:num w:numId="72">
    <w:abstractNumId w:val="218"/>
  </w:num>
  <w:num w:numId="73">
    <w:abstractNumId w:val="399"/>
  </w:num>
  <w:num w:numId="74">
    <w:abstractNumId w:val="144"/>
  </w:num>
  <w:num w:numId="75">
    <w:abstractNumId w:val="280"/>
  </w:num>
  <w:num w:numId="76">
    <w:abstractNumId w:val="31"/>
  </w:num>
  <w:num w:numId="77">
    <w:abstractNumId w:val="81"/>
  </w:num>
  <w:num w:numId="78">
    <w:abstractNumId w:val="323"/>
  </w:num>
  <w:num w:numId="79">
    <w:abstractNumId w:val="37"/>
  </w:num>
  <w:num w:numId="80">
    <w:abstractNumId w:val="46"/>
  </w:num>
  <w:num w:numId="81">
    <w:abstractNumId w:val="56"/>
  </w:num>
  <w:num w:numId="82">
    <w:abstractNumId w:val="319"/>
  </w:num>
  <w:num w:numId="83">
    <w:abstractNumId w:val="239"/>
  </w:num>
  <w:num w:numId="84">
    <w:abstractNumId w:val="51"/>
  </w:num>
  <w:num w:numId="85">
    <w:abstractNumId w:val="268"/>
  </w:num>
  <w:num w:numId="86">
    <w:abstractNumId w:val="171"/>
  </w:num>
  <w:num w:numId="87">
    <w:abstractNumId w:val="291"/>
  </w:num>
  <w:num w:numId="88">
    <w:abstractNumId w:val="278"/>
  </w:num>
  <w:num w:numId="89">
    <w:abstractNumId w:val="402"/>
  </w:num>
  <w:num w:numId="90">
    <w:abstractNumId w:val="363"/>
  </w:num>
  <w:num w:numId="91">
    <w:abstractNumId w:val="229"/>
  </w:num>
  <w:num w:numId="92">
    <w:abstractNumId w:val="110"/>
  </w:num>
  <w:num w:numId="93">
    <w:abstractNumId w:val="299"/>
  </w:num>
  <w:num w:numId="94">
    <w:abstractNumId w:val="65"/>
  </w:num>
  <w:num w:numId="95">
    <w:abstractNumId w:val="207"/>
  </w:num>
  <w:num w:numId="96">
    <w:abstractNumId w:val="250"/>
  </w:num>
  <w:num w:numId="97">
    <w:abstractNumId w:val="27"/>
  </w:num>
  <w:num w:numId="98">
    <w:abstractNumId w:val="417"/>
  </w:num>
  <w:num w:numId="99">
    <w:abstractNumId w:val="124"/>
  </w:num>
  <w:num w:numId="100">
    <w:abstractNumId w:val="167"/>
  </w:num>
  <w:num w:numId="101">
    <w:abstractNumId w:val="364"/>
  </w:num>
  <w:num w:numId="102">
    <w:abstractNumId w:val="350"/>
  </w:num>
  <w:num w:numId="103">
    <w:abstractNumId w:val="216"/>
  </w:num>
  <w:num w:numId="104">
    <w:abstractNumId w:val="175"/>
  </w:num>
  <w:num w:numId="105">
    <w:abstractNumId w:val="135"/>
  </w:num>
  <w:num w:numId="106">
    <w:abstractNumId w:val="265"/>
  </w:num>
  <w:num w:numId="107">
    <w:abstractNumId w:val="63"/>
  </w:num>
  <w:num w:numId="108">
    <w:abstractNumId w:val="298"/>
  </w:num>
  <w:num w:numId="109">
    <w:abstractNumId w:val="64"/>
  </w:num>
  <w:num w:numId="110">
    <w:abstractNumId w:val="242"/>
  </w:num>
  <w:num w:numId="111">
    <w:abstractNumId w:val="181"/>
  </w:num>
  <w:num w:numId="112">
    <w:abstractNumId w:val="352"/>
  </w:num>
  <w:num w:numId="113">
    <w:abstractNumId w:val="233"/>
  </w:num>
  <w:num w:numId="114">
    <w:abstractNumId w:val="320"/>
  </w:num>
  <w:num w:numId="115">
    <w:abstractNumId w:val="452"/>
  </w:num>
  <w:num w:numId="116">
    <w:abstractNumId w:val="105"/>
  </w:num>
  <w:num w:numId="117">
    <w:abstractNumId w:val="356"/>
  </w:num>
  <w:num w:numId="118">
    <w:abstractNumId w:val="281"/>
  </w:num>
  <w:num w:numId="119">
    <w:abstractNumId w:val="201"/>
  </w:num>
  <w:num w:numId="120">
    <w:abstractNumId w:val="374"/>
  </w:num>
  <w:num w:numId="121">
    <w:abstractNumId w:val="194"/>
  </w:num>
  <w:num w:numId="122">
    <w:abstractNumId w:val="256"/>
  </w:num>
  <w:num w:numId="123">
    <w:abstractNumId w:val="406"/>
  </w:num>
  <w:num w:numId="124">
    <w:abstractNumId w:val="67"/>
  </w:num>
  <w:num w:numId="125">
    <w:abstractNumId w:val="205"/>
  </w:num>
  <w:num w:numId="126">
    <w:abstractNumId w:val="412"/>
  </w:num>
  <w:num w:numId="127">
    <w:abstractNumId w:val="62"/>
  </w:num>
  <w:num w:numId="128">
    <w:abstractNumId w:val="53"/>
  </w:num>
  <w:num w:numId="129">
    <w:abstractNumId w:val="112"/>
  </w:num>
  <w:num w:numId="130">
    <w:abstractNumId w:val="202"/>
  </w:num>
  <w:num w:numId="131">
    <w:abstractNumId w:val="178"/>
  </w:num>
  <w:num w:numId="132">
    <w:abstractNumId w:val="295"/>
  </w:num>
  <w:num w:numId="133">
    <w:abstractNumId w:val="441"/>
  </w:num>
  <w:num w:numId="134">
    <w:abstractNumId w:val="188"/>
  </w:num>
  <w:num w:numId="135">
    <w:abstractNumId w:val="234"/>
  </w:num>
  <w:num w:numId="136">
    <w:abstractNumId w:val="162"/>
  </w:num>
  <w:num w:numId="137">
    <w:abstractNumId w:val="50"/>
  </w:num>
  <w:num w:numId="138">
    <w:abstractNumId w:val="336"/>
  </w:num>
  <w:num w:numId="139">
    <w:abstractNumId w:val="148"/>
  </w:num>
  <w:num w:numId="140">
    <w:abstractNumId w:val="136"/>
  </w:num>
  <w:num w:numId="141">
    <w:abstractNumId w:val="142"/>
  </w:num>
  <w:num w:numId="142">
    <w:abstractNumId w:val="355"/>
  </w:num>
  <w:num w:numId="143">
    <w:abstractNumId w:val="185"/>
  </w:num>
  <w:num w:numId="144">
    <w:abstractNumId w:val="25"/>
  </w:num>
  <w:num w:numId="145">
    <w:abstractNumId w:val="128"/>
  </w:num>
  <w:num w:numId="146">
    <w:abstractNumId w:val="328"/>
  </w:num>
  <w:num w:numId="147">
    <w:abstractNumId w:val="377"/>
  </w:num>
  <w:num w:numId="148">
    <w:abstractNumId w:val="442"/>
  </w:num>
  <w:num w:numId="149">
    <w:abstractNumId w:val="52"/>
  </w:num>
  <w:num w:numId="150">
    <w:abstractNumId w:val="301"/>
  </w:num>
  <w:num w:numId="151">
    <w:abstractNumId w:val="322"/>
  </w:num>
  <w:num w:numId="152">
    <w:abstractNumId w:val="131"/>
  </w:num>
  <w:num w:numId="153">
    <w:abstractNumId w:val="447"/>
  </w:num>
  <w:num w:numId="154">
    <w:abstractNumId w:val="285"/>
  </w:num>
  <w:num w:numId="155">
    <w:abstractNumId w:val="75"/>
  </w:num>
  <w:num w:numId="156">
    <w:abstractNumId w:val="153"/>
  </w:num>
  <w:num w:numId="157">
    <w:abstractNumId w:val="254"/>
  </w:num>
  <w:num w:numId="158">
    <w:abstractNumId w:val="155"/>
  </w:num>
  <w:num w:numId="159">
    <w:abstractNumId w:val="337"/>
  </w:num>
  <w:num w:numId="160">
    <w:abstractNumId w:val="29"/>
  </w:num>
  <w:num w:numId="161">
    <w:abstractNumId w:val="449"/>
  </w:num>
  <w:num w:numId="162">
    <w:abstractNumId w:val="403"/>
  </w:num>
  <w:num w:numId="163">
    <w:abstractNumId w:val="165"/>
  </w:num>
  <w:num w:numId="164">
    <w:abstractNumId w:val="353"/>
  </w:num>
  <w:num w:numId="165">
    <w:abstractNumId w:val="404"/>
  </w:num>
  <w:num w:numId="166">
    <w:abstractNumId w:val="422"/>
  </w:num>
  <w:num w:numId="167">
    <w:abstractNumId w:val="103"/>
  </w:num>
  <w:num w:numId="168">
    <w:abstractNumId w:val="384"/>
  </w:num>
  <w:num w:numId="169">
    <w:abstractNumId w:val="369"/>
  </w:num>
  <w:num w:numId="170">
    <w:abstractNumId w:val="408"/>
  </w:num>
  <w:num w:numId="171">
    <w:abstractNumId w:val="398"/>
  </w:num>
  <w:num w:numId="172">
    <w:abstractNumId w:val="335"/>
  </w:num>
  <w:num w:numId="173">
    <w:abstractNumId w:val="134"/>
  </w:num>
  <w:num w:numId="174">
    <w:abstractNumId w:val="132"/>
  </w:num>
  <w:num w:numId="175">
    <w:abstractNumId w:val="34"/>
  </w:num>
  <w:num w:numId="176">
    <w:abstractNumId w:val="77"/>
  </w:num>
  <w:num w:numId="177">
    <w:abstractNumId w:val="161"/>
  </w:num>
  <w:num w:numId="178">
    <w:abstractNumId w:val="149"/>
  </w:num>
  <w:num w:numId="179">
    <w:abstractNumId w:val="311"/>
  </w:num>
  <w:num w:numId="180">
    <w:abstractNumId w:val="275"/>
  </w:num>
  <w:num w:numId="181">
    <w:abstractNumId w:val="35"/>
  </w:num>
  <w:num w:numId="182">
    <w:abstractNumId w:val="21"/>
  </w:num>
  <w:num w:numId="183">
    <w:abstractNumId w:val="429"/>
  </w:num>
  <w:num w:numId="184">
    <w:abstractNumId w:val="414"/>
  </w:num>
  <w:num w:numId="185">
    <w:abstractNumId w:val="439"/>
  </w:num>
  <w:num w:numId="186">
    <w:abstractNumId w:val="435"/>
  </w:num>
  <w:num w:numId="187">
    <w:abstractNumId w:val="397"/>
  </w:num>
  <w:num w:numId="188">
    <w:abstractNumId w:val="33"/>
  </w:num>
  <w:num w:numId="189">
    <w:abstractNumId w:val="57"/>
  </w:num>
  <w:num w:numId="190">
    <w:abstractNumId w:val="215"/>
  </w:num>
  <w:num w:numId="191">
    <w:abstractNumId w:val="241"/>
  </w:num>
  <w:num w:numId="192">
    <w:abstractNumId w:val="302"/>
  </w:num>
  <w:num w:numId="193">
    <w:abstractNumId w:val="186"/>
  </w:num>
  <w:num w:numId="194">
    <w:abstractNumId w:val="208"/>
  </w:num>
  <w:num w:numId="195">
    <w:abstractNumId w:val="267"/>
  </w:num>
  <w:num w:numId="196">
    <w:abstractNumId w:val="170"/>
  </w:num>
  <w:num w:numId="197">
    <w:abstractNumId w:val="451"/>
  </w:num>
  <w:num w:numId="198">
    <w:abstractNumId w:val="357"/>
  </w:num>
  <w:num w:numId="199">
    <w:abstractNumId w:val="221"/>
  </w:num>
  <w:num w:numId="200">
    <w:abstractNumId w:val="388"/>
  </w:num>
  <w:num w:numId="201">
    <w:abstractNumId w:val="72"/>
  </w:num>
  <w:num w:numId="202">
    <w:abstractNumId w:val="30"/>
  </w:num>
  <w:num w:numId="203">
    <w:abstractNumId w:val="316"/>
  </w:num>
  <w:num w:numId="204">
    <w:abstractNumId w:val="329"/>
  </w:num>
  <w:num w:numId="205">
    <w:abstractNumId w:val="394"/>
  </w:num>
  <w:num w:numId="206">
    <w:abstractNumId w:val="410"/>
  </w:num>
  <w:num w:numId="207">
    <w:abstractNumId w:val="306"/>
  </w:num>
  <w:num w:numId="208">
    <w:abstractNumId w:val="396"/>
  </w:num>
  <w:num w:numId="209">
    <w:abstractNumId w:val="111"/>
  </w:num>
  <w:num w:numId="210">
    <w:abstractNumId w:val="80"/>
  </w:num>
  <w:num w:numId="211">
    <w:abstractNumId w:val="338"/>
  </w:num>
  <w:num w:numId="212">
    <w:abstractNumId w:val="107"/>
  </w:num>
  <w:num w:numId="213">
    <w:abstractNumId w:val="119"/>
  </w:num>
  <w:num w:numId="214">
    <w:abstractNumId w:val="379"/>
  </w:num>
  <w:num w:numId="215">
    <w:abstractNumId w:val="415"/>
  </w:num>
  <w:num w:numId="216">
    <w:abstractNumId w:val="255"/>
  </w:num>
  <w:num w:numId="217">
    <w:abstractNumId w:val="419"/>
  </w:num>
  <w:num w:numId="218">
    <w:abstractNumId w:val="450"/>
  </w:num>
  <w:num w:numId="219">
    <w:abstractNumId w:val="266"/>
  </w:num>
  <w:num w:numId="220">
    <w:abstractNumId w:val="102"/>
  </w:num>
  <w:num w:numId="221">
    <w:abstractNumId w:val="390"/>
  </w:num>
  <w:num w:numId="222">
    <w:abstractNumId w:val="317"/>
  </w:num>
  <w:num w:numId="223">
    <w:abstractNumId w:val="327"/>
  </w:num>
  <w:num w:numId="224">
    <w:abstractNumId w:val="211"/>
  </w:num>
  <w:num w:numId="225">
    <w:abstractNumId w:val="434"/>
  </w:num>
  <w:num w:numId="226">
    <w:abstractNumId w:val="160"/>
  </w:num>
  <w:num w:numId="227">
    <w:abstractNumId w:val="276"/>
  </w:num>
  <w:num w:numId="228">
    <w:abstractNumId w:val="367"/>
  </w:num>
  <w:num w:numId="229">
    <w:abstractNumId w:val="190"/>
  </w:num>
  <w:num w:numId="230">
    <w:abstractNumId w:val="251"/>
  </w:num>
  <w:num w:numId="231">
    <w:abstractNumId w:val="418"/>
  </w:num>
  <w:num w:numId="232">
    <w:abstractNumId w:val="38"/>
  </w:num>
  <w:num w:numId="233">
    <w:abstractNumId w:val="358"/>
  </w:num>
  <w:num w:numId="234">
    <w:abstractNumId w:val="156"/>
  </w:num>
  <w:num w:numId="235">
    <w:abstractNumId w:val="423"/>
  </w:num>
  <w:num w:numId="236">
    <w:abstractNumId w:val="146"/>
  </w:num>
  <w:num w:numId="237">
    <w:abstractNumId w:val="312"/>
  </w:num>
  <w:num w:numId="238">
    <w:abstractNumId w:val="151"/>
  </w:num>
  <w:num w:numId="239">
    <w:abstractNumId w:val="283"/>
  </w:num>
  <w:num w:numId="240">
    <w:abstractNumId w:val="104"/>
  </w:num>
  <w:num w:numId="241">
    <w:abstractNumId w:val="440"/>
  </w:num>
  <w:num w:numId="242">
    <w:abstractNumId w:val="92"/>
  </w:num>
  <w:num w:numId="243">
    <w:abstractNumId w:val="73"/>
  </w:num>
  <w:num w:numId="244">
    <w:abstractNumId w:val="117"/>
  </w:num>
  <w:num w:numId="245">
    <w:abstractNumId w:val="334"/>
  </w:num>
  <w:num w:numId="246">
    <w:abstractNumId w:val="70"/>
  </w:num>
  <w:num w:numId="247">
    <w:abstractNumId w:val="272"/>
  </w:num>
  <w:num w:numId="248">
    <w:abstractNumId w:val="425"/>
  </w:num>
  <w:num w:numId="249">
    <w:abstractNumId w:val="315"/>
  </w:num>
  <w:num w:numId="250">
    <w:abstractNumId w:val="44"/>
  </w:num>
  <w:num w:numId="251">
    <w:abstractNumId w:val="36"/>
  </w:num>
  <w:num w:numId="252">
    <w:abstractNumId w:val="219"/>
  </w:num>
  <w:num w:numId="253">
    <w:abstractNumId w:val="172"/>
  </w:num>
  <w:num w:numId="254">
    <w:abstractNumId w:val="206"/>
  </w:num>
  <w:num w:numId="255">
    <w:abstractNumId w:val="173"/>
  </w:num>
  <w:num w:numId="256">
    <w:abstractNumId w:val="54"/>
  </w:num>
  <w:num w:numId="257">
    <w:abstractNumId w:val="69"/>
  </w:num>
  <w:num w:numId="258">
    <w:abstractNumId w:val="259"/>
  </w:num>
  <w:num w:numId="259">
    <w:abstractNumId w:val="252"/>
  </w:num>
  <w:num w:numId="260">
    <w:abstractNumId w:val="431"/>
  </w:num>
  <w:num w:numId="261">
    <w:abstractNumId w:val="382"/>
  </w:num>
  <w:num w:numId="262">
    <w:abstractNumId w:val="86"/>
  </w:num>
  <w:num w:numId="263">
    <w:abstractNumId w:val="192"/>
  </w:num>
  <w:num w:numId="264">
    <w:abstractNumId w:val="437"/>
  </w:num>
  <w:num w:numId="265">
    <w:abstractNumId w:val="197"/>
  </w:num>
  <w:num w:numId="266">
    <w:abstractNumId w:val="114"/>
  </w:num>
  <w:num w:numId="267">
    <w:abstractNumId w:val="444"/>
  </w:num>
  <w:num w:numId="268">
    <w:abstractNumId w:val="95"/>
  </w:num>
  <w:num w:numId="269">
    <w:abstractNumId w:val="277"/>
  </w:num>
  <w:num w:numId="270">
    <w:abstractNumId w:val="122"/>
  </w:num>
  <w:num w:numId="271">
    <w:abstractNumId w:val="383"/>
  </w:num>
  <w:num w:numId="272">
    <w:abstractNumId w:val="225"/>
  </w:num>
  <w:num w:numId="273">
    <w:abstractNumId w:val="222"/>
  </w:num>
  <w:num w:numId="274">
    <w:abstractNumId w:val="446"/>
  </w:num>
  <w:num w:numId="275">
    <w:abstractNumId w:val="361"/>
  </w:num>
  <w:num w:numId="276">
    <w:abstractNumId w:val="348"/>
  </w:num>
  <w:num w:numId="277">
    <w:abstractNumId w:val="433"/>
  </w:num>
  <w:num w:numId="278">
    <w:abstractNumId w:val="339"/>
  </w:num>
  <w:num w:numId="279">
    <w:abstractNumId w:val="140"/>
  </w:num>
  <w:num w:numId="280">
    <w:abstractNumId w:val="193"/>
  </w:num>
  <w:num w:numId="281">
    <w:abstractNumId w:val="453"/>
  </w:num>
  <w:num w:numId="282">
    <w:abstractNumId w:val="284"/>
  </w:num>
  <w:num w:numId="283">
    <w:abstractNumId w:val="432"/>
  </w:num>
  <w:num w:numId="284">
    <w:abstractNumId w:val="380"/>
  </w:num>
  <w:num w:numId="285">
    <w:abstractNumId w:val="113"/>
  </w:num>
  <w:num w:numId="286">
    <w:abstractNumId w:val="74"/>
  </w:num>
  <w:num w:numId="287">
    <w:abstractNumId w:val="187"/>
  </w:num>
  <w:num w:numId="288">
    <w:abstractNumId w:val="210"/>
  </w:num>
  <w:num w:numId="289">
    <w:abstractNumId w:val="258"/>
  </w:num>
  <w:num w:numId="290">
    <w:abstractNumId w:val="386"/>
  </w:num>
  <w:num w:numId="291">
    <w:abstractNumId w:val="456"/>
  </w:num>
  <w:num w:numId="292">
    <w:abstractNumId w:val="407"/>
  </w:num>
  <w:num w:numId="293">
    <w:abstractNumId w:val="87"/>
  </w:num>
  <w:num w:numId="294">
    <w:abstractNumId w:val="325"/>
  </w:num>
  <w:num w:numId="295">
    <w:abstractNumId w:val="174"/>
  </w:num>
  <w:num w:numId="296">
    <w:abstractNumId w:val="47"/>
  </w:num>
  <w:num w:numId="297">
    <w:abstractNumId w:val="310"/>
  </w:num>
  <w:num w:numId="298">
    <w:abstractNumId w:val="454"/>
  </w:num>
  <w:num w:numId="299">
    <w:abstractNumId w:val="76"/>
  </w:num>
  <w:num w:numId="300">
    <w:abstractNumId w:val="32"/>
  </w:num>
  <w:num w:numId="301">
    <w:abstractNumId w:val="389"/>
  </w:num>
  <w:num w:numId="302">
    <w:abstractNumId w:val="249"/>
  </w:num>
  <w:num w:numId="303">
    <w:abstractNumId w:val="426"/>
  </w:num>
  <w:num w:numId="304">
    <w:abstractNumId w:val="330"/>
  </w:num>
  <w:num w:numId="305">
    <w:abstractNumId w:val="257"/>
  </w:num>
  <w:num w:numId="306">
    <w:abstractNumId w:val="99"/>
  </w:num>
  <w:num w:numId="307">
    <w:abstractNumId w:val="271"/>
  </w:num>
  <w:num w:numId="308">
    <w:abstractNumId w:val="49"/>
  </w:num>
  <w:num w:numId="309">
    <w:abstractNumId w:val="58"/>
  </w:num>
  <w:num w:numId="310">
    <w:abstractNumId w:val="182"/>
  </w:num>
  <w:num w:numId="311">
    <w:abstractNumId w:val="424"/>
  </w:num>
  <w:num w:numId="312">
    <w:abstractNumId w:val="428"/>
  </w:num>
  <w:num w:numId="313">
    <w:abstractNumId w:val="97"/>
  </w:num>
  <w:num w:numId="314">
    <w:abstractNumId w:val="376"/>
  </w:num>
  <w:num w:numId="315">
    <w:abstractNumId w:val="261"/>
  </w:num>
  <w:num w:numId="316">
    <w:abstractNumId w:val="152"/>
  </w:num>
  <w:num w:numId="317">
    <w:abstractNumId w:val="373"/>
  </w:num>
  <w:num w:numId="318">
    <w:abstractNumId w:val="378"/>
  </w:num>
  <w:num w:numId="319">
    <w:abstractNumId w:val="228"/>
  </w:num>
  <w:num w:numId="320">
    <w:abstractNumId w:val="164"/>
  </w:num>
  <w:num w:numId="321">
    <w:abstractNumId w:val="130"/>
  </w:num>
  <w:num w:numId="322">
    <w:abstractNumId w:val="100"/>
  </w:num>
  <w:num w:numId="323">
    <w:abstractNumId w:val="91"/>
  </w:num>
  <w:num w:numId="324">
    <w:abstractNumId w:val="191"/>
  </w:num>
  <w:num w:numId="325">
    <w:abstractNumId w:val="411"/>
  </w:num>
  <w:num w:numId="326">
    <w:abstractNumId w:val="22"/>
  </w:num>
  <w:num w:numId="327">
    <w:abstractNumId w:val="395"/>
  </w:num>
  <w:num w:numId="328">
    <w:abstractNumId w:val="436"/>
  </w:num>
  <w:num w:numId="329">
    <w:abstractNumId w:val="55"/>
  </w:num>
  <w:num w:numId="330">
    <w:abstractNumId w:val="126"/>
  </w:num>
  <w:num w:numId="331">
    <w:abstractNumId w:val="273"/>
  </w:num>
  <w:num w:numId="332">
    <w:abstractNumId w:val="392"/>
  </w:num>
  <w:num w:numId="333">
    <w:abstractNumId w:val="371"/>
  </w:num>
  <w:num w:numId="334">
    <w:abstractNumId w:val="138"/>
  </w:num>
  <w:num w:numId="335">
    <w:abstractNumId w:val="163"/>
  </w:num>
  <w:num w:numId="336">
    <w:abstractNumId w:val="354"/>
  </w:num>
  <w:num w:numId="337">
    <w:abstractNumId w:val="351"/>
  </w:num>
  <w:num w:numId="338">
    <w:abstractNumId w:val="286"/>
  </w:num>
  <w:num w:numId="339">
    <w:abstractNumId w:val="274"/>
  </w:num>
  <w:num w:numId="340">
    <w:abstractNumId w:val="203"/>
  </w:num>
  <w:num w:numId="341">
    <w:abstractNumId w:val="359"/>
  </w:num>
  <w:num w:numId="342">
    <w:abstractNumId w:val="123"/>
  </w:num>
  <w:num w:numId="343">
    <w:abstractNumId w:val="438"/>
  </w:num>
  <w:num w:numId="344">
    <w:abstractNumId w:val="270"/>
  </w:num>
  <w:num w:numId="345">
    <w:abstractNumId w:val="109"/>
  </w:num>
  <w:num w:numId="346">
    <w:abstractNumId w:val="40"/>
  </w:num>
  <w:num w:numId="347">
    <w:abstractNumId w:val="282"/>
  </w:num>
  <w:num w:numId="348">
    <w:abstractNumId w:val="318"/>
  </w:num>
  <w:num w:numId="349">
    <w:abstractNumId w:val="176"/>
  </w:num>
  <w:num w:numId="350">
    <w:abstractNumId w:val="381"/>
  </w:num>
  <w:num w:numId="351">
    <w:abstractNumId w:val="237"/>
  </w:num>
  <w:num w:numId="352">
    <w:abstractNumId w:val="313"/>
  </w:num>
  <w:num w:numId="353">
    <w:abstractNumId w:val="150"/>
  </w:num>
  <w:num w:numId="354">
    <w:abstractNumId w:val="362"/>
  </w:num>
  <w:num w:numId="355">
    <w:abstractNumId w:val="457"/>
  </w:num>
  <w:num w:numId="356">
    <w:abstractNumId w:val="332"/>
  </w:num>
  <w:num w:numId="357">
    <w:abstractNumId w:val="375"/>
  </w:num>
  <w:num w:numId="358">
    <w:abstractNumId w:val="227"/>
  </w:num>
  <w:num w:numId="359">
    <w:abstractNumId w:val="66"/>
  </w:num>
  <w:num w:numId="360">
    <w:abstractNumId w:val="269"/>
  </w:num>
  <w:num w:numId="361">
    <w:abstractNumId w:val="248"/>
  </w:num>
  <w:num w:numId="362">
    <w:abstractNumId w:val="296"/>
  </w:num>
  <w:num w:numId="363">
    <w:abstractNumId w:val="141"/>
  </w:num>
  <w:num w:numId="364">
    <w:abstractNumId w:val="238"/>
  </w:num>
  <w:num w:numId="365">
    <w:abstractNumId w:val="145"/>
  </w:num>
  <w:num w:numId="366">
    <w:abstractNumId w:val="368"/>
  </w:num>
  <w:num w:numId="367">
    <w:abstractNumId w:val="400"/>
  </w:num>
  <w:num w:numId="368">
    <w:abstractNumId w:val="307"/>
  </w:num>
  <w:num w:numId="369">
    <w:abstractNumId w:val="305"/>
  </w:num>
  <w:num w:numId="370">
    <w:abstractNumId w:val="166"/>
  </w:num>
  <w:num w:numId="371">
    <w:abstractNumId w:val="314"/>
  </w:num>
  <w:num w:numId="372">
    <w:abstractNumId w:val="143"/>
  </w:num>
  <w:num w:numId="373">
    <w:abstractNumId w:val="372"/>
  </w:num>
  <w:num w:numId="374">
    <w:abstractNumId w:val="345"/>
  </w:num>
  <w:num w:numId="375">
    <w:abstractNumId w:val="387"/>
  </w:num>
  <w:num w:numId="376">
    <w:abstractNumId w:val="183"/>
  </w:num>
  <w:num w:numId="377">
    <w:abstractNumId w:val="88"/>
  </w:num>
  <w:num w:numId="378">
    <w:abstractNumId w:val="360"/>
  </w:num>
  <w:num w:numId="379">
    <w:abstractNumId w:val="244"/>
  </w:num>
  <w:num w:numId="380">
    <w:abstractNumId w:val="118"/>
  </w:num>
  <w:num w:numId="381">
    <w:abstractNumId w:val="120"/>
  </w:num>
  <w:num w:numId="382">
    <w:abstractNumId w:val="416"/>
  </w:num>
  <w:num w:numId="383">
    <w:abstractNumId w:val="158"/>
  </w:num>
  <w:num w:numId="384">
    <w:abstractNumId w:val="214"/>
  </w:num>
  <w:num w:numId="385">
    <w:abstractNumId w:val="289"/>
  </w:num>
  <w:num w:numId="386">
    <w:abstractNumId w:val="125"/>
  </w:num>
  <w:num w:numId="387">
    <w:abstractNumId w:val="82"/>
  </w:num>
  <w:num w:numId="388">
    <w:abstractNumId w:val="297"/>
  </w:num>
  <w:num w:numId="389">
    <w:abstractNumId w:val="85"/>
  </w:num>
  <w:num w:numId="390">
    <w:abstractNumId w:val="445"/>
  </w:num>
  <w:num w:numId="391">
    <w:abstractNumId w:val="331"/>
  </w:num>
  <w:num w:numId="392">
    <w:abstractNumId w:val="189"/>
  </w:num>
  <w:num w:numId="393">
    <w:abstractNumId w:val="223"/>
  </w:num>
  <w:num w:numId="394">
    <w:abstractNumId w:val="346"/>
  </w:num>
  <w:num w:numId="395">
    <w:abstractNumId w:val="177"/>
  </w:num>
  <w:num w:numId="396">
    <w:abstractNumId w:val="421"/>
  </w:num>
  <w:num w:numId="397">
    <w:abstractNumId w:val="309"/>
  </w:num>
  <w:num w:numId="398">
    <w:abstractNumId w:val="68"/>
  </w:num>
  <w:num w:numId="399">
    <w:abstractNumId w:val="24"/>
  </w:num>
  <w:num w:numId="400">
    <w:abstractNumId w:val="209"/>
  </w:num>
  <w:num w:numId="401">
    <w:abstractNumId w:val="127"/>
  </w:num>
  <w:num w:numId="402">
    <w:abstractNumId w:val="324"/>
  </w:num>
  <w:num w:numId="403">
    <w:abstractNumId w:val="139"/>
  </w:num>
  <w:num w:numId="404">
    <w:abstractNumId w:val="217"/>
  </w:num>
  <w:num w:numId="405">
    <w:abstractNumId w:val="342"/>
  </w:num>
  <w:num w:numId="406">
    <w:abstractNumId w:val="168"/>
  </w:num>
  <w:num w:numId="407">
    <w:abstractNumId w:val="308"/>
  </w:num>
  <w:num w:numId="408">
    <w:abstractNumId w:val="340"/>
  </w:num>
  <w:num w:numId="409">
    <w:abstractNumId w:val="263"/>
  </w:num>
  <w:num w:numId="410">
    <w:abstractNumId w:val="333"/>
  </w:num>
  <w:num w:numId="411">
    <w:abstractNumId w:val="343"/>
  </w:num>
  <w:num w:numId="412">
    <w:abstractNumId w:val="157"/>
  </w:num>
  <w:num w:numId="413">
    <w:abstractNumId w:val="300"/>
  </w:num>
  <w:num w:numId="414">
    <w:abstractNumId w:val="184"/>
  </w:num>
  <w:num w:numId="415">
    <w:abstractNumId w:val="232"/>
  </w:num>
  <w:num w:numId="416">
    <w:abstractNumId w:val="90"/>
  </w:num>
  <w:num w:numId="417">
    <w:abstractNumId w:val="116"/>
  </w:num>
  <w:num w:numId="418">
    <w:abstractNumId w:val="443"/>
  </w:num>
  <w:num w:numId="419">
    <w:abstractNumId w:val="129"/>
  </w:num>
  <w:num w:numId="420">
    <w:abstractNumId w:val="133"/>
  </w:num>
  <w:num w:numId="421">
    <w:abstractNumId w:val="60"/>
  </w:num>
  <w:num w:numId="422">
    <w:abstractNumId w:val="427"/>
  </w:num>
  <w:num w:numId="423">
    <w:abstractNumId w:val="365"/>
  </w:num>
  <w:num w:numId="424">
    <w:abstractNumId w:val="240"/>
  </w:num>
  <w:num w:numId="425">
    <w:abstractNumId w:val="200"/>
  </w:num>
  <w:num w:numId="426">
    <w:abstractNumId w:val="455"/>
  </w:num>
  <w:num w:numId="427">
    <w:abstractNumId w:val="303"/>
  </w:num>
  <w:num w:numId="428">
    <w:abstractNumId w:val="93"/>
  </w:num>
  <w:num w:numId="429">
    <w:abstractNumId w:val="94"/>
  </w:num>
  <w:num w:numId="430">
    <w:abstractNumId w:val="78"/>
  </w:num>
  <w:num w:numId="431">
    <w:abstractNumId w:val="98"/>
  </w:num>
  <w:num w:numId="432">
    <w:abstractNumId w:val="430"/>
  </w:num>
  <w:num w:numId="433">
    <w:abstractNumId w:val="220"/>
  </w:num>
  <w:num w:numId="434">
    <w:abstractNumId w:val="43"/>
  </w:num>
  <w:num w:numId="435">
    <w:abstractNumId w:val="401"/>
  </w:num>
  <w:num w:numId="436">
    <w:abstractNumId w:val="83"/>
  </w:num>
  <w:num w:numId="437">
    <w:abstractNumId w:val="349"/>
  </w:num>
  <w:num w:numId="438">
    <w:abstractNumId w:val="159"/>
  </w:num>
  <w:numIdMacAtCleanup w:val="4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CC"/>
    <w:rsid w:val="00000BD0"/>
    <w:rsid w:val="00005546"/>
    <w:rsid w:val="0001148B"/>
    <w:rsid w:val="00013ED9"/>
    <w:rsid w:val="0002076A"/>
    <w:rsid w:val="00020A56"/>
    <w:rsid w:val="00021307"/>
    <w:rsid w:val="000225C4"/>
    <w:rsid w:val="00023851"/>
    <w:rsid w:val="00024957"/>
    <w:rsid w:val="00026524"/>
    <w:rsid w:val="0003046F"/>
    <w:rsid w:val="0003610D"/>
    <w:rsid w:val="000422E5"/>
    <w:rsid w:val="000426C3"/>
    <w:rsid w:val="00043503"/>
    <w:rsid w:val="0004492D"/>
    <w:rsid w:val="00045A3E"/>
    <w:rsid w:val="000468B1"/>
    <w:rsid w:val="000473BC"/>
    <w:rsid w:val="00052947"/>
    <w:rsid w:val="00054723"/>
    <w:rsid w:val="0005557E"/>
    <w:rsid w:val="00060F8D"/>
    <w:rsid w:val="000615D5"/>
    <w:rsid w:val="000632D2"/>
    <w:rsid w:val="000654CE"/>
    <w:rsid w:val="0007481F"/>
    <w:rsid w:val="00074EEB"/>
    <w:rsid w:val="0007505A"/>
    <w:rsid w:val="00075E1F"/>
    <w:rsid w:val="000809A2"/>
    <w:rsid w:val="000833E8"/>
    <w:rsid w:val="00083CA2"/>
    <w:rsid w:val="000847EF"/>
    <w:rsid w:val="000940A4"/>
    <w:rsid w:val="00095CEF"/>
    <w:rsid w:val="00096A5D"/>
    <w:rsid w:val="00097CE6"/>
    <w:rsid w:val="000A0220"/>
    <w:rsid w:val="000A0C0A"/>
    <w:rsid w:val="000A0CC6"/>
    <w:rsid w:val="000A40AD"/>
    <w:rsid w:val="000A519F"/>
    <w:rsid w:val="000A7104"/>
    <w:rsid w:val="000B0951"/>
    <w:rsid w:val="000B0B45"/>
    <w:rsid w:val="000B2496"/>
    <w:rsid w:val="000B3D2C"/>
    <w:rsid w:val="000B3D38"/>
    <w:rsid w:val="000B42AC"/>
    <w:rsid w:val="000B4382"/>
    <w:rsid w:val="000B45DA"/>
    <w:rsid w:val="000B4E1B"/>
    <w:rsid w:val="000B765A"/>
    <w:rsid w:val="000C15CF"/>
    <w:rsid w:val="000C3741"/>
    <w:rsid w:val="000C427C"/>
    <w:rsid w:val="000C4FA4"/>
    <w:rsid w:val="000C5F98"/>
    <w:rsid w:val="000C75A3"/>
    <w:rsid w:val="000D1FE7"/>
    <w:rsid w:val="000D2489"/>
    <w:rsid w:val="000D2D36"/>
    <w:rsid w:val="000D3721"/>
    <w:rsid w:val="000D4101"/>
    <w:rsid w:val="000D43C4"/>
    <w:rsid w:val="000D5562"/>
    <w:rsid w:val="000D76FA"/>
    <w:rsid w:val="000E1ACB"/>
    <w:rsid w:val="000E3B4E"/>
    <w:rsid w:val="000E448B"/>
    <w:rsid w:val="000E5376"/>
    <w:rsid w:val="000F0E74"/>
    <w:rsid w:val="000F3CE8"/>
    <w:rsid w:val="000F3E0F"/>
    <w:rsid w:val="000F4E31"/>
    <w:rsid w:val="000F4EC1"/>
    <w:rsid w:val="000F63F1"/>
    <w:rsid w:val="000F69D8"/>
    <w:rsid w:val="00102152"/>
    <w:rsid w:val="00102B78"/>
    <w:rsid w:val="00104010"/>
    <w:rsid w:val="00104F43"/>
    <w:rsid w:val="00106C31"/>
    <w:rsid w:val="00111CB3"/>
    <w:rsid w:val="00112EE7"/>
    <w:rsid w:val="00115063"/>
    <w:rsid w:val="001150F4"/>
    <w:rsid w:val="0011624D"/>
    <w:rsid w:val="00116454"/>
    <w:rsid w:val="00117275"/>
    <w:rsid w:val="00123990"/>
    <w:rsid w:val="00125CF9"/>
    <w:rsid w:val="00127B8F"/>
    <w:rsid w:val="00130E57"/>
    <w:rsid w:val="00133252"/>
    <w:rsid w:val="00135F8E"/>
    <w:rsid w:val="00135FC1"/>
    <w:rsid w:val="00137275"/>
    <w:rsid w:val="001373A7"/>
    <w:rsid w:val="00142CE8"/>
    <w:rsid w:val="00154826"/>
    <w:rsid w:val="00157A50"/>
    <w:rsid w:val="00160A53"/>
    <w:rsid w:val="00165E66"/>
    <w:rsid w:val="00172BC3"/>
    <w:rsid w:val="00172D40"/>
    <w:rsid w:val="00174215"/>
    <w:rsid w:val="00174D2E"/>
    <w:rsid w:val="001776B1"/>
    <w:rsid w:val="00177ACE"/>
    <w:rsid w:val="0018017C"/>
    <w:rsid w:val="001842F7"/>
    <w:rsid w:val="0018506A"/>
    <w:rsid w:val="001853D3"/>
    <w:rsid w:val="00185FFC"/>
    <w:rsid w:val="00186C12"/>
    <w:rsid w:val="0018763D"/>
    <w:rsid w:val="00190250"/>
    <w:rsid w:val="0019085A"/>
    <w:rsid w:val="00194310"/>
    <w:rsid w:val="001954DB"/>
    <w:rsid w:val="00197A3F"/>
    <w:rsid w:val="001A0424"/>
    <w:rsid w:val="001A0AFF"/>
    <w:rsid w:val="001A4814"/>
    <w:rsid w:val="001A4CC7"/>
    <w:rsid w:val="001A54D3"/>
    <w:rsid w:val="001A5B1E"/>
    <w:rsid w:val="001A6D90"/>
    <w:rsid w:val="001A6E92"/>
    <w:rsid w:val="001A7F77"/>
    <w:rsid w:val="001B07E4"/>
    <w:rsid w:val="001B192E"/>
    <w:rsid w:val="001B3325"/>
    <w:rsid w:val="001B4567"/>
    <w:rsid w:val="001B5D0F"/>
    <w:rsid w:val="001B6A4F"/>
    <w:rsid w:val="001B712C"/>
    <w:rsid w:val="001C0EB2"/>
    <w:rsid w:val="001C4485"/>
    <w:rsid w:val="001D0497"/>
    <w:rsid w:val="001D6988"/>
    <w:rsid w:val="001E255F"/>
    <w:rsid w:val="001E5778"/>
    <w:rsid w:val="001E6378"/>
    <w:rsid w:val="001E6613"/>
    <w:rsid w:val="001F2C39"/>
    <w:rsid w:val="001F2D42"/>
    <w:rsid w:val="001F3337"/>
    <w:rsid w:val="001F38B4"/>
    <w:rsid w:val="001F6469"/>
    <w:rsid w:val="00200B4A"/>
    <w:rsid w:val="002018C5"/>
    <w:rsid w:val="002034C8"/>
    <w:rsid w:val="002043F2"/>
    <w:rsid w:val="002052D2"/>
    <w:rsid w:val="002054D0"/>
    <w:rsid w:val="00206E67"/>
    <w:rsid w:val="002105D2"/>
    <w:rsid w:val="0021063C"/>
    <w:rsid w:val="00210653"/>
    <w:rsid w:val="00212689"/>
    <w:rsid w:val="00212900"/>
    <w:rsid w:val="00212C4D"/>
    <w:rsid w:val="0021647D"/>
    <w:rsid w:val="00216D28"/>
    <w:rsid w:val="0021722A"/>
    <w:rsid w:val="002235F7"/>
    <w:rsid w:val="00224E14"/>
    <w:rsid w:val="00225225"/>
    <w:rsid w:val="00225596"/>
    <w:rsid w:val="00233428"/>
    <w:rsid w:val="00233686"/>
    <w:rsid w:val="00235E21"/>
    <w:rsid w:val="00236705"/>
    <w:rsid w:val="00236C9B"/>
    <w:rsid w:val="00240470"/>
    <w:rsid w:val="00244403"/>
    <w:rsid w:val="00250FF9"/>
    <w:rsid w:val="0025262C"/>
    <w:rsid w:val="00252DCF"/>
    <w:rsid w:val="00253120"/>
    <w:rsid w:val="002539A0"/>
    <w:rsid w:val="00254018"/>
    <w:rsid w:val="00255025"/>
    <w:rsid w:val="0025711A"/>
    <w:rsid w:val="00261221"/>
    <w:rsid w:val="0026291C"/>
    <w:rsid w:val="0026412C"/>
    <w:rsid w:val="002650A0"/>
    <w:rsid w:val="00267970"/>
    <w:rsid w:val="00267D1F"/>
    <w:rsid w:val="00271AD0"/>
    <w:rsid w:val="00272169"/>
    <w:rsid w:val="00273B5F"/>
    <w:rsid w:val="00275898"/>
    <w:rsid w:val="002761C2"/>
    <w:rsid w:val="00276309"/>
    <w:rsid w:val="00283B6E"/>
    <w:rsid w:val="002849D8"/>
    <w:rsid w:val="00285076"/>
    <w:rsid w:val="002862A3"/>
    <w:rsid w:val="002905AC"/>
    <w:rsid w:val="00291917"/>
    <w:rsid w:val="0029353B"/>
    <w:rsid w:val="0029488D"/>
    <w:rsid w:val="002A278E"/>
    <w:rsid w:val="002A5EE3"/>
    <w:rsid w:val="002A7E4D"/>
    <w:rsid w:val="002B28CE"/>
    <w:rsid w:val="002B3D8D"/>
    <w:rsid w:val="002B57C4"/>
    <w:rsid w:val="002B5845"/>
    <w:rsid w:val="002C0FD5"/>
    <w:rsid w:val="002C2DDB"/>
    <w:rsid w:val="002C31CF"/>
    <w:rsid w:val="002C679D"/>
    <w:rsid w:val="002D3DD8"/>
    <w:rsid w:val="002D5EA8"/>
    <w:rsid w:val="002E2336"/>
    <w:rsid w:val="002E2652"/>
    <w:rsid w:val="002E5998"/>
    <w:rsid w:val="002E66D0"/>
    <w:rsid w:val="002E7D62"/>
    <w:rsid w:val="002E7D7D"/>
    <w:rsid w:val="002F2A0A"/>
    <w:rsid w:val="002F69F3"/>
    <w:rsid w:val="002F7B82"/>
    <w:rsid w:val="00300AFC"/>
    <w:rsid w:val="00300B51"/>
    <w:rsid w:val="00307A07"/>
    <w:rsid w:val="00315E5E"/>
    <w:rsid w:val="00326830"/>
    <w:rsid w:val="00327449"/>
    <w:rsid w:val="00327A84"/>
    <w:rsid w:val="003307F9"/>
    <w:rsid w:val="0033163B"/>
    <w:rsid w:val="00331ADE"/>
    <w:rsid w:val="00332647"/>
    <w:rsid w:val="003332C2"/>
    <w:rsid w:val="00333D3D"/>
    <w:rsid w:val="0033480D"/>
    <w:rsid w:val="00334F4C"/>
    <w:rsid w:val="00337E18"/>
    <w:rsid w:val="003407B5"/>
    <w:rsid w:val="003479ED"/>
    <w:rsid w:val="00347A64"/>
    <w:rsid w:val="0035001E"/>
    <w:rsid w:val="00357706"/>
    <w:rsid w:val="00363E1B"/>
    <w:rsid w:val="00364BB9"/>
    <w:rsid w:val="00374837"/>
    <w:rsid w:val="003803C4"/>
    <w:rsid w:val="00381D23"/>
    <w:rsid w:val="00386022"/>
    <w:rsid w:val="003871D7"/>
    <w:rsid w:val="0039179E"/>
    <w:rsid w:val="00392C98"/>
    <w:rsid w:val="00396DCE"/>
    <w:rsid w:val="003A17D0"/>
    <w:rsid w:val="003A2281"/>
    <w:rsid w:val="003A2B82"/>
    <w:rsid w:val="003A3A94"/>
    <w:rsid w:val="003A724D"/>
    <w:rsid w:val="003A746F"/>
    <w:rsid w:val="003A7791"/>
    <w:rsid w:val="003B0104"/>
    <w:rsid w:val="003B54B5"/>
    <w:rsid w:val="003B59D9"/>
    <w:rsid w:val="003C2F03"/>
    <w:rsid w:val="003D3C1B"/>
    <w:rsid w:val="003D4A76"/>
    <w:rsid w:val="003D5F62"/>
    <w:rsid w:val="003E1827"/>
    <w:rsid w:val="003E18E8"/>
    <w:rsid w:val="003E67FD"/>
    <w:rsid w:val="003E70AD"/>
    <w:rsid w:val="003F13FE"/>
    <w:rsid w:val="003F19E8"/>
    <w:rsid w:val="003F2317"/>
    <w:rsid w:val="003F5092"/>
    <w:rsid w:val="003F7A9A"/>
    <w:rsid w:val="003F7BE8"/>
    <w:rsid w:val="004006BE"/>
    <w:rsid w:val="00403025"/>
    <w:rsid w:val="004070B9"/>
    <w:rsid w:val="00407519"/>
    <w:rsid w:val="00413102"/>
    <w:rsid w:val="00413FDA"/>
    <w:rsid w:val="004147EE"/>
    <w:rsid w:val="00415504"/>
    <w:rsid w:val="004172D2"/>
    <w:rsid w:val="00417AA6"/>
    <w:rsid w:val="00420D01"/>
    <w:rsid w:val="0042261E"/>
    <w:rsid w:val="0042606F"/>
    <w:rsid w:val="004278B8"/>
    <w:rsid w:val="004300E8"/>
    <w:rsid w:val="004306B1"/>
    <w:rsid w:val="00430999"/>
    <w:rsid w:val="00432532"/>
    <w:rsid w:val="00433BE8"/>
    <w:rsid w:val="004343AF"/>
    <w:rsid w:val="004365FA"/>
    <w:rsid w:val="00436CDA"/>
    <w:rsid w:val="00440AFB"/>
    <w:rsid w:val="004444D8"/>
    <w:rsid w:val="00444D15"/>
    <w:rsid w:val="00447107"/>
    <w:rsid w:val="00450847"/>
    <w:rsid w:val="0045087F"/>
    <w:rsid w:val="0045232A"/>
    <w:rsid w:val="00457F29"/>
    <w:rsid w:val="00460785"/>
    <w:rsid w:val="00460FD6"/>
    <w:rsid w:val="004620FE"/>
    <w:rsid w:val="00462391"/>
    <w:rsid w:val="00464150"/>
    <w:rsid w:val="0046449A"/>
    <w:rsid w:val="00467D78"/>
    <w:rsid w:val="004758AA"/>
    <w:rsid w:val="00475AD6"/>
    <w:rsid w:val="0047701C"/>
    <w:rsid w:val="00481C6C"/>
    <w:rsid w:val="004822FB"/>
    <w:rsid w:val="00483768"/>
    <w:rsid w:val="00484DFA"/>
    <w:rsid w:val="0049219E"/>
    <w:rsid w:val="00495129"/>
    <w:rsid w:val="004952E6"/>
    <w:rsid w:val="00495648"/>
    <w:rsid w:val="00496D10"/>
    <w:rsid w:val="00497048"/>
    <w:rsid w:val="004A25B8"/>
    <w:rsid w:val="004A33B5"/>
    <w:rsid w:val="004A6F14"/>
    <w:rsid w:val="004B1FB2"/>
    <w:rsid w:val="004B76D2"/>
    <w:rsid w:val="004B7ACD"/>
    <w:rsid w:val="004C1684"/>
    <w:rsid w:val="004C5126"/>
    <w:rsid w:val="004C72DF"/>
    <w:rsid w:val="004D2157"/>
    <w:rsid w:val="004D2E75"/>
    <w:rsid w:val="004D321C"/>
    <w:rsid w:val="004D33D7"/>
    <w:rsid w:val="004D446E"/>
    <w:rsid w:val="004D5DE4"/>
    <w:rsid w:val="004D7764"/>
    <w:rsid w:val="004D7DFA"/>
    <w:rsid w:val="004E43E1"/>
    <w:rsid w:val="004E4EB7"/>
    <w:rsid w:val="004F023F"/>
    <w:rsid w:val="004F0D0D"/>
    <w:rsid w:val="004F24B5"/>
    <w:rsid w:val="004F735D"/>
    <w:rsid w:val="004F76EA"/>
    <w:rsid w:val="00500C8B"/>
    <w:rsid w:val="005029ED"/>
    <w:rsid w:val="005038C1"/>
    <w:rsid w:val="00505E02"/>
    <w:rsid w:val="00510CC1"/>
    <w:rsid w:val="00512638"/>
    <w:rsid w:val="00513479"/>
    <w:rsid w:val="005153F3"/>
    <w:rsid w:val="00515AD2"/>
    <w:rsid w:val="005170BF"/>
    <w:rsid w:val="00522894"/>
    <w:rsid w:val="00523795"/>
    <w:rsid w:val="0052395E"/>
    <w:rsid w:val="005259A0"/>
    <w:rsid w:val="005268A4"/>
    <w:rsid w:val="00533539"/>
    <w:rsid w:val="00535C3B"/>
    <w:rsid w:val="005424F0"/>
    <w:rsid w:val="00542BDF"/>
    <w:rsid w:val="00547ED9"/>
    <w:rsid w:val="00552AAB"/>
    <w:rsid w:val="00552D37"/>
    <w:rsid w:val="005556B8"/>
    <w:rsid w:val="00555D07"/>
    <w:rsid w:val="00556471"/>
    <w:rsid w:val="00561876"/>
    <w:rsid w:val="00564055"/>
    <w:rsid w:val="005640B7"/>
    <w:rsid w:val="005644B2"/>
    <w:rsid w:val="00566737"/>
    <w:rsid w:val="00567AB5"/>
    <w:rsid w:val="0057126C"/>
    <w:rsid w:val="0057199A"/>
    <w:rsid w:val="00573B78"/>
    <w:rsid w:val="00575E6E"/>
    <w:rsid w:val="005762D0"/>
    <w:rsid w:val="00577B0D"/>
    <w:rsid w:val="00581DA9"/>
    <w:rsid w:val="00582317"/>
    <w:rsid w:val="00582C71"/>
    <w:rsid w:val="005848D0"/>
    <w:rsid w:val="005857B5"/>
    <w:rsid w:val="00585B49"/>
    <w:rsid w:val="00586400"/>
    <w:rsid w:val="0059003E"/>
    <w:rsid w:val="00591572"/>
    <w:rsid w:val="00595C22"/>
    <w:rsid w:val="00596C34"/>
    <w:rsid w:val="00597952"/>
    <w:rsid w:val="00597E6D"/>
    <w:rsid w:val="005A184D"/>
    <w:rsid w:val="005A20AB"/>
    <w:rsid w:val="005A6007"/>
    <w:rsid w:val="005A6AC8"/>
    <w:rsid w:val="005A797B"/>
    <w:rsid w:val="005B293E"/>
    <w:rsid w:val="005B3661"/>
    <w:rsid w:val="005B7B1C"/>
    <w:rsid w:val="005C5546"/>
    <w:rsid w:val="005D1412"/>
    <w:rsid w:val="005D4EEF"/>
    <w:rsid w:val="005D5376"/>
    <w:rsid w:val="005D58D5"/>
    <w:rsid w:val="005D5982"/>
    <w:rsid w:val="005D697B"/>
    <w:rsid w:val="005D7192"/>
    <w:rsid w:val="005E068C"/>
    <w:rsid w:val="005E09AC"/>
    <w:rsid w:val="005E122C"/>
    <w:rsid w:val="005E5E73"/>
    <w:rsid w:val="005E7F7F"/>
    <w:rsid w:val="005F0583"/>
    <w:rsid w:val="005F28EB"/>
    <w:rsid w:val="005F5C75"/>
    <w:rsid w:val="00600FE3"/>
    <w:rsid w:val="006029AD"/>
    <w:rsid w:val="00604B14"/>
    <w:rsid w:val="006059C8"/>
    <w:rsid w:val="006116AD"/>
    <w:rsid w:val="00611BD8"/>
    <w:rsid w:val="0061292D"/>
    <w:rsid w:val="00614D15"/>
    <w:rsid w:val="00617A6B"/>
    <w:rsid w:val="00625451"/>
    <w:rsid w:val="00627C3B"/>
    <w:rsid w:val="00630870"/>
    <w:rsid w:val="006351FE"/>
    <w:rsid w:val="00635ECF"/>
    <w:rsid w:val="006371A6"/>
    <w:rsid w:val="00640077"/>
    <w:rsid w:val="00640ADA"/>
    <w:rsid w:val="006415E3"/>
    <w:rsid w:val="006446A8"/>
    <w:rsid w:val="00645036"/>
    <w:rsid w:val="006465B5"/>
    <w:rsid w:val="00647D56"/>
    <w:rsid w:val="0065115F"/>
    <w:rsid w:val="006575DE"/>
    <w:rsid w:val="0066111F"/>
    <w:rsid w:val="00661CE2"/>
    <w:rsid w:val="00662DF0"/>
    <w:rsid w:val="00664905"/>
    <w:rsid w:val="0066529D"/>
    <w:rsid w:val="00667E2D"/>
    <w:rsid w:val="00670269"/>
    <w:rsid w:val="00674E96"/>
    <w:rsid w:val="00677A63"/>
    <w:rsid w:val="00677D43"/>
    <w:rsid w:val="0068292B"/>
    <w:rsid w:val="006839C7"/>
    <w:rsid w:val="00683DCF"/>
    <w:rsid w:val="00686E9C"/>
    <w:rsid w:val="006870D1"/>
    <w:rsid w:val="00690372"/>
    <w:rsid w:val="00693C28"/>
    <w:rsid w:val="00693DB1"/>
    <w:rsid w:val="006959E8"/>
    <w:rsid w:val="0069648A"/>
    <w:rsid w:val="006A40A8"/>
    <w:rsid w:val="006A5C71"/>
    <w:rsid w:val="006B6452"/>
    <w:rsid w:val="006C212B"/>
    <w:rsid w:val="006C6280"/>
    <w:rsid w:val="006C75BD"/>
    <w:rsid w:val="006D1651"/>
    <w:rsid w:val="006D1708"/>
    <w:rsid w:val="006D3C30"/>
    <w:rsid w:val="006D4DAC"/>
    <w:rsid w:val="006D5490"/>
    <w:rsid w:val="006D6224"/>
    <w:rsid w:val="006D6A8F"/>
    <w:rsid w:val="006D77EA"/>
    <w:rsid w:val="006D7C75"/>
    <w:rsid w:val="006E2595"/>
    <w:rsid w:val="006E3FAA"/>
    <w:rsid w:val="006E464A"/>
    <w:rsid w:val="006E504D"/>
    <w:rsid w:val="006E68BF"/>
    <w:rsid w:val="006F0894"/>
    <w:rsid w:val="006F16AF"/>
    <w:rsid w:val="006F3879"/>
    <w:rsid w:val="006F731D"/>
    <w:rsid w:val="0070032E"/>
    <w:rsid w:val="007010B4"/>
    <w:rsid w:val="00704AC0"/>
    <w:rsid w:val="00706B07"/>
    <w:rsid w:val="0071432D"/>
    <w:rsid w:val="0071458B"/>
    <w:rsid w:val="00717840"/>
    <w:rsid w:val="00721D9B"/>
    <w:rsid w:val="007267A1"/>
    <w:rsid w:val="0072694B"/>
    <w:rsid w:val="00726A26"/>
    <w:rsid w:val="00726F54"/>
    <w:rsid w:val="00730912"/>
    <w:rsid w:val="00734CBD"/>
    <w:rsid w:val="00736914"/>
    <w:rsid w:val="00743266"/>
    <w:rsid w:val="007434EF"/>
    <w:rsid w:val="00743991"/>
    <w:rsid w:val="007469C4"/>
    <w:rsid w:val="00750DBA"/>
    <w:rsid w:val="00751B29"/>
    <w:rsid w:val="00751D3E"/>
    <w:rsid w:val="007560F8"/>
    <w:rsid w:val="00763D31"/>
    <w:rsid w:val="00764F43"/>
    <w:rsid w:val="00770B81"/>
    <w:rsid w:val="00773CDB"/>
    <w:rsid w:val="00776569"/>
    <w:rsid w:val="007828CF"/>
    <w:rsid w:val="0078743F"/>
    <w:rsid w:val="00793255"/>
    <w:rsid w:val="00793ACE"/>
    <w:rsid w:val="00796CA2"/>
    <w:rsid w:val="00796E2C"/>
    <w:rsid w:val="007A3214"/>
    <w:rsid w:val="007A5EA2"/>
    <w:rsid w:val="007A7504"/>
    <w:rsid w:val="007A7CB1"/>
    <w:rsid w:val="007B40FB"/>
    <w:rsid w:val="007B555C"/>
    <w:rsid w:val="007B647B"/>
    <w:rsid w:val="007C0DA6"/>
    <w:rsid w:val="007C2483"/>
    <w:rsid w:val="007C3AE4"/>
    <w:rsid w:val="007C6058"/>
    <w:rsid w:val="007C712B"/>
    <w:rsid w:val="007C7F9D"/>
    <w:rsid w:val="007D0EAF"/>
    <w:rsid w:val="007D2DB4"/>
    <w:rsid w:val="007D3B8E"/>
    <w:rsid w:val="007D477D"/>
    <w:rsid w:val="007D4E07"/>
    <w:rsid w:val="007D5722"/>
    <w:rsid w:val="007D589F"/>
    <w:rsid w:val="007E0174"/>
    <w:rsid w:val="007E17FB"/>
    <w:rsid w:val="007E3662"/>
    <w:rsid w:val="007E4B28"/>
    <w:rsid w:val="007E79CB"/>
    <w:rsid w:val="007F24E9"/>
    <w:rsid w:val="007F4074"/>
    <w:rsid w:val="007F44F0"/>
    <w:rsid w:val="007F64AD"/>
    <w:rsid w:val="007F6F9F"/>
    <w:rsid w:val="007F7CB5"/>
    <w:rsid w:val="008023E7"/>
    <w:rsid w:val="008038F6"/>
    <w:rsid w:val="00804278"/>
    <w:rsid w:val="00804D7B"/>
    <w:rsid w:val="008058D0"/>
    <w:rsid w:val="0080603B"/>
    <w:rsid w:val="00806C4C"/>
    <w:rsid w:val="00811330"/>
    <w:rsid w:val="00813540"/>
    <w:rsid w:val="008142AE"/>
    <w:rsid w:val="0081507D"/>
    <w:rsid w:val="008202FF"/>
    <w:rsid w:val="00820A62"/>
    <w:rsid w:val="0082120E"/>
    <w:rsid w:val="00821E41"/>
    <w:rsid w:val="008229F0"/>
    <w:rsid w:val="008230E4"/>
    <w:rsid w:val="00823247"/>
    <w:rsid w:val="008255F1"/>
    <w:rsid w:val="008339A8"/>
    <w:rsid w:val="008407B4"/>
    <w:rsid w:val="00840861"/>
    <w:rsid w:val="00842696"/>
    <w:rsid w:val="00843881"/>
    <w:rsid w:val="00846182"/>
    <w:rsid w:val="00854163"/>
    <w:rsid w:val="0085427C"/>
    <w:rsid w:val="00854A86"/>
    <w:rsid w:val="00855ECA"/>
    <w:rsid w:val="008561F5"/>
    <w:rsid w:val="0085660A"/>
    <w:rsid w:val="0085697A"/>
    <w:rsid w:val="00857D41"/>
    <w:rsid w:val="00857F2F"/>
    <w:rsid w:val="00861CB9"/>
    <w:rsid w:val="0086215C"/>
    <w:rsid w:val="00862241"/>
    <w:rsid w:val="00863557"/>
    <w:rsid w:val="00863766"/>
    <w:rsid w:val="008639B4"/>
    <w:rsid w:val="00866A76"/>
    <w:rsid w:val="00867331"/>
    <w:rsid w:val="0087284B"/>
    <w:rsid w:val="00874622"/>
    <w:rsid w:val="008749F9"/>
    <w:rsid w:val="0087547F"/>
    <w:rsid w:val="00876F08"/>
    <w:rsid w:val="00877B6B"/>
    <w:rsid w:val="0088013C"/>
    <w:rsid w:val="00881D90"/>
    <w:rsid w:val="00886C4E"/>
    <w:rsid w:val="00887975"/>
    <w:rsid w:val="008934DF"/>
    <w:rsid w:val="00895E3C"/>
    <w:rsid w:val="008A0C77"/>
    <w:rsid w:val="008A0D11"/>
    <w:rsid w:val="008A1119"/>
    <w:rsid w:val="008A1AB9"/>
    <w:rsid w:val="008A1D95"/>
    <w:rsid w:val="008A2958"/>
    <w:rsid w:val="008A5443"/>
    <w:rsid w:val="008A69F5"/>
    <w:rsid w:val="008B1A3C"/>
    <w:rsid w:val="008B3AC4"/>
    <w:rsid w:val="008B53E7"/>
    <w:rsid w:val="008C0609"/>
    <w:rsid w:val="008C1D2E"/>
    <w:rsid w:val="008C342E"/>
    <w:rsid w:val="008C617E"/>
    <w:rsid w:val="008D3240"/>
    <w:rsid w:val="008D76E1"/>
    <w:rsid w:val="008E06B6"/>
    <w:rsid w:val="008E2693"/>
    <w:rsid w:val="008E271D"/>
    <w:rsid w:val="008E3956"/>
    <w:rsid w:val="008E7B9D"/>
    <w:rsid w:val="008F21E1"/>
    <w:rsid w:val="008F2948"/>
    <w:rsid w:val="008F2F1F"/>
    <w:rsid w:val="008F3B65"/>
    <w:rsid w:val="008F40A1"/>
    <w:rsid w:val="008F6B16"/>
    <w:rsid w:val="0090351A"/>
    <w:rsid w:val="00903B1C"/>
    <w:rsid w:val="00904842"/>
    <w:rsid w:val="009063BB"/>
    <w:rsid w:val="009063CC"/>
    <w:rsid w:val="00907213"/>
    <w:rsid w:val="00907D16"/>
    <w:rsid w:val="00913342"/>
    <w:rsid w:val="00921E6E"/>
    <w:rsid w:val="00926065"/>
    <w:rsid w:val="00926127"/>
    <w:rsid w:val="00927623"/>
    <w:rsid w:val="00927B5B"/>
    <w:rsid w:val="00927B6F"/>
    <w:rsid w:val="00931371"/>
    <w:rsid w:val="009319EE"/>
    <w:rsid w:val="00934357"/>
    <w:rsid w:val="009347B8"/>
    <w:rsid w:val="00934D78"/>
    <w:rsid w:val="0094471A"/>
    <w:rsid w:val="00952ED7"/>
    <w:rsid w:val="00953D44"/>
    <w:rsid w:val="00955412"/>
    <w:rsid w:val="009621C1"/>
    <w:rsid w:val="00964A3B"/>
    <w:rsid w:val="009662F6"/>
    <w:rsid w:val="00966325"/>
    <w:rsid w:val="00971E7A"/>
    <w:rsid w:val="00973227"/>
    <w:rsid w:val="009733FA"/>
    <w:rsid w:val="00973A78"/>
    <w:rsid w:val="009746DE"/>
    <w:rsid w:val="00975775"/>
    <w:rsid w:val="00975CBA"/>
    <w:rsid w:val="00976C81"/>
    <w:rsid w:val="009776AB"/>
    <w:rsid w:val="00980D6B"/>
    <w:rsid w:val="00980EFA"/>
    <w:rsid w:val="00981C07"/>
    <w:rsid w:val="009846D5"/>
    <w:rsid w:val="00994AB9"/>
    <w:rsid w:val="00995FD0"/>
    <w:rsid w:val="00997052"/>
    <w:rsid w:val="009A4ACE"/>
    <w:rsid w:val="009A4E03"/>
    <w:rsid w:val="009A6734"/>
    <w:rsid w:val="009A70CD"/>
    <w:rsid w:val="009A75A9"/>
    <w:rsid w:val="009B19B3"/>
    <w:rsid w:val="009B28CB"/>
    <w:rsid w:val="009B6C24"/>
    <w:rsid w:val="009C0315"/>
    <w:rsid w:val="009C0A5E"/>
    <w:rsid w:val="009C7F01"/>
    <w:rsid w:val="009D01B6"/>
    <w:rsid w:val="009D19CF"/>
    <w:rsid w:val="009D46EF"/>
    <w:rsid w:val="009D56CF"/>
    <w:rsid w:val="009E56DA"/>
    <w:rsid w:val="009F1F22"/>
    <w:rsid w:val="009F2564"/>
    <w:rsid w:val="009F2EB9"/>
    <w:rsid w:val="009F57B1"/>
    <w:rsid w:val="009F5AF4"/>
    <w:rsid w:val="009F6D3E"/>
    <w:rsid w:val="009F7568"/>
    <w:rsid w:val="009F7FE4"/>
    <w:rsid w:val="00A0098C"/>
    <w:rsid w:val="00A011CC"/>
    <w:rsid w:val="00A01DC9"/>
    <w:rsid w:val="00A05BCF"/>
    <w:rsid w:val="00A06C3A"/>
    <w:rsid w:val="00A07608"/>
    <w:rsid w:val="00A07761"/>
    <w:rsid w:val="00A127FC"/>
    <w:rsid w:val="00A12CF7"/>
    <w:rsid w:val="00A27EC9"/>
    <w:rsid w:val="00A333E8"/>
    <w:rsid w:val="00A349A2"/>
    <w:rsid w:val="00A358B6"/>
    <w:rsid w:val="00A40215"/>
    <w:rsid w:val="00A45869"/>
    <w:rsid w:val="00A46984"/>
    <w:rsid w:val="00A503EF"/>
    <w:rsid w:val="00A52408"/>
    <w:rsid w:val="00A524D6"/>
    <w:rsid w:val="00A52E0F"/>
    <w:rsid w:val="00A54B58"/>
    <w:rsid w:val="00A55C6D"/>
    <w:rsid w:val="00A5708D"/>
    <w:rsid w:val="00A60143"/>
    <w:rsid w:val="00A60536"/>
    <w:rsid w:val="00A73D4F"/>
    <w:rsid w:val="00A7503D"/>
    <w:rsid w:val="00A765EB"/>
    <w:rsid w:val="00A77035"/>
    <w:rsid w:val="00A779E0"/>
    <w:rsid w:val="00A835BE"/>
    <w:rsid w:val="00A8594E"/>
    <w:rsid w:val="00A86CCA"/>
    <w:rsid w:val="00A87A11"/>
    <w:rsid w:val="00A91EB3"/>
    <w:rsid w:val="00A92217"/>
    <w:rsid w:val="00A938C0"/>
    <w:rsid w:val="00A94283"/>
    <w:rsid w:val="00A95870"/>
    <w:rsid w:val="00A96865"/>
    <w:rsid w:val="00AA00E4"/>
    <w:rsid w:val="00AA129C"/>
    <w:rsid w:val="00AA1EE9"/>
    <w:rsid w:val="00AA41DC"/>
    <w:rsid w:val="00AA5622"/>
    <w:rsid w:val="00AA648A"/>
    <w:rsid w:val="00AA68D0"/>
    <w:rsid w:val="00AB1305"/>
    <w:rsid w:val="00AB24C6"/>
    <w:rsid w:val="00AB62AA"/>
    <w:rsid w:val="00AB645F"/>
    <w:rsid w:val="00AC30AE"/>
    <w:rsid w:val="00AC53DC"/>
    <w:rsid w:val="00AC7D8B"/>
    <w:rsid w:val="00AD178F"/>
    <w:rsid w:val="00AD2F08"/>
    <w:rsid w:val="00AD313F"/>
    <w:rsid w:val="00AE0033"/>
    <w:rsid w:val="00AE208E"/>
    <w:rsid w:val="00AE3690"/>
    <w:rsid w:val="00AE3B59"/>
    <w:rsid w:val="00AE609A"/>
    <w:rsid w:val="00AE624D"/>
    <w:rsid w:val="00AF2723"/>
    <w:rsid w:val="00AF380F"/>
    <w:rsid w:val="00AF3B0B"/>
    <w:rsid w:val="00AF55DA"/>
    <w:rsid w:val="00AF657C"/>
    <w:rsid w:val="00AF7672"/>
    <w:rsid w:val="00B11A2D"/>
    <w:rsid w:val="00B177A4"/>
    <w:rsid w:val="00B17CDD"/>
    <w:rsid w:val="00B24B35"/>
    <w:rsid w:val="00B24D22"/>
    <w:rsid w:val="00B3002B"/>
    <w:rsid w:val="00B31E8B"/>
    <w:rsid w:val="00B3329A"/>
    <w:rsid w:val="00B42644"/>
    <w:rsid w:val="00B4297E"/>
    <w:rsid w:val="00B43AED"/>
    <w:rsid w:val="00B4503F"/>
    <w:rsid w:val="00B50D75"/>
    <w:rsid w:val="00B50E18"/>
    <w:rsid w:val="00B52321"/>
    <w:rsid w:val="00B538EF"/>
    <w:rsid w:val="00B53ED9"/>
    <w:rsid w:val="00B56C5E"/>
    <w:rsid w:val="00B56C60"/>
    <w:rsid w:val="00B578C0"/>
    <w:rsid w:val="00B61DA8"/>
    <w:rsid w:val="00B649B2"/>
    <w:rsid w:val="00B64B45"/>
    <w:rsid w:val="00B67F92"/>
    <w:rsid w:val="00B75376"/>
    <w:rsid w:val="00B7725C"/>
    <w:rsid w:val="00B80534"/>
    <w:rsid w:val="00B931BF"/>
    <w:rsid w:val="00B948BB"/>
    <w:rsid w:val="00B949DC"/>
    <w:rsid w:val="00B94E12"/>
    <w:rsid w:val="00B94F96"/>
    <w:rsid w:val="00B9505C"/>
    <w:rsid w:val="00B962C3"/>
    <w:rsid w:val="00B970E8"/>
    <w:rsid w:val="00BA035A"/>
    <w:rsid w:val="00BA097D"/>
    <w:rsid w:val="00BA4419"/>
    <w:rsid w:val="00BA519C"/>
    <w:rsid w:val="00BA63B7"/>
    <w:rsid w:val="00BA6DB1"/>
    <w:rsid w:val="00BB35F6"/>
    <w:rsid w:val="00BB6C98"/>
    <w:rsid w:val="00BC4677"/>
    <w:rsid w:val="00BC46C1"/>
    <w:rsid w:val="00BC680C"/>
    <w:rsid w:val="00BD2463"/>
    <w:rsid w:val="00BD51E9"/>
    <w:rsid w:val="00BE154E"/>
    <w:rsid w:val="00BE24FC"/>
    <w:rsid w:val="00BE2585"/>
    <w:rsid w:val="00BE29DF"/>
    <w:rsid w:val="00BE34A2"/>
    <w:rsid w:val="00BE39EC"/>
    <w:rsid w:val="00BE454B"/>
    <w:rsid w:val="00BE45C7"/>
    <w:rsid w:val="00BE4B1E"/>
    <w:rsid w:val="00BE5A71"/>
    <w:rsid w:val="00BF24D2"/>
    <w:rsid w:val="00BF52BB"/>
    <w:rsid w:val="00BF56B2"/>
    <w:rsid w:val="00BF56D6"/>
    <w:rsid w:val="00BF57F1"/>
    <w:rsid w:val="00C01CD8"/>
    <w:rsid w:val="00C039D2"/>
    <w:rsid w:val="00C04093"/>
    <w:rsid w:val="00C04E8A"/>
    <w:rsid w:val="00C05AC6"/>
    <w:rsid w:val="00C20EBB"/>
    <w:rsid w:val="00C22910"/>
    <w:rsid w:val="00C322A1"/>
    <w:rsid w:val="00C36EEE"/>
    <w:rsid w:val="00C426FB"/>
    <w:rsid w:val="00C42CB6"/>
    <w:rsid w:val="00C4586F"/>
    <w:rsid w:val="00C50069"/>
    <w:rsid w:val="00C515FC"/>
    <w:rsid w:val="00C53255"/>
    <w:rsid w:val="00C5529D"/>
    <w:rsid w:val="00C55624"/>
    <w:rsid w:val="00C567EE"/>
    <w:rsid w:val="00C6210D"/>
    <w:rsid w:val="00C62B48"/>
    <w:rsid w:val="00C64072"/>
    <w:rsid w:val="00C654DC"/>
    <w:rsid w:val="00C657C0"/>
    <w:rsid w:val="00C71BF4"/>
    <w:rsid w:val="00C73A2D"/>
    <w:rsid w:val="00C73EDA"/>
    <w:rsid w:val="00C75BB5"/>
    <w:rsid w:val="00C77839"/>
    <w:rsid w:val="00C823F1"/>
    <w:rsid w:val="00C850BB"/>
    <w:rsid w:val="00C86DF3"/>
    <w:rsid w:val="00C86FB6"/>
    <w:rsid w:val="00C93B42"/>
    <w:rsid w:val="00C9619D"/>
    <w:rsid w:val="00C975B8"/>
    <w:rsid w:val="00CA07ED"/>
    <w:rsid w:val="00CA0FFA"/>
    <w:rsid w:val="00CA7321"/>
    <w:rsid w:val="00CA7363"/>
    <w:rsid w:val="00CB0D2A"/>
    <w:rsid w:val="00CB176D"/>
    <w:rsid w:val="00CB20A1"/>
    <w:rsid w:val="00CC2D7B"/>
    <w:rsid w:val="00CC2D92"/>
    <w:rsid w:val="00CC4A32"/>
    <w:rsid w:val="00CC513D"/>
    <w:rsid w:val="00CC749E"/>
    <w:rsid w:val="00CD06A3"/>
    <w:rsid w:val="00CD08AE"/>
    <w:rsid w:val="00CD365E"/>
    <w:rsid w:val="00CD37B1"/>
    <w:rsid w:val="00CD434D"/>
    <w:rsid w:val="00CD4A14"/>
    <w:rsid w:val="00CD5C96"/>
    <w:rsid w:val="00CD69EB"/>
    <w:rsid w:val="00CE2737"/>
    <w:rsid w:val="00CE47D3"/>
    <w:rsid w:val="00CE54AD"/>
    <w:rsid w:val="00CE7C28"/>
    <w:rsid w:val="00CF628F"/>
    <w:rsid w:val="00CF642B"/>
    <w:rsid w:val="00CF6ECA"/>
    <w:rsid w:val="00D00AEC"/>
    <w:rsid w:val="00D02D6A"/>
    <w:rsid w:val="00D0367B"/>
    <w:rsid w:val="00D05F92"/>
    <w:rsid w:val="00D06540"/>
    <w:rsid w:val="00D06AD1"/>
    <w:rsid w:val="00D06E25"/>
    <w:rsid w:val="00D1175C"/>
    <w:rsid w:val="00D13C91"/>
    <w:rsid w:val="00D13FBA"/>
    <w:rsid w:val="00D15C52"/>
    <w:rsid w:val="00D2009F"/>
    <w:rsid w:val="00D24D3B"/>
    <w:rsid w:val="00D24F36"/>
    <w:rsid w:val="00D25A56"/>
    <w:rsid w:val="00D27729"/>
    <w:rsid w:val="00D27C25"/>
    <w:rsid w:val="00D325EC"/>
    <w:rsid w:val="00D32A92"/>
    <w:rsid w:val="00D32AA7"/>
    <w:rsid w:val="00D32B81"/>
    <w:rsid w:val="00D33E75"/>
    <w:rsid w:val="00D34472"/>
    <w:rsid w:val="00D40DD1"/>
    <w:rsid w:val="00D4145C"/>
    <w:rsid w:val="00D44EA5"/>
    <w:rsid w:val="00D45CDF"/>
    <w:rsid w:val="00D46F7D"/>
    <w:rsid w:val="00D47D58"/>
    <w:rsid w:val="00D50658"/>
    <w:rsid w:val="00D55EDB"/>
    <w:rsid w:val="00D56145"/>
    <w:rsid w:val="00D569C3"/>
    <w:rsid w:val="00D637A3"/>
    <w:rsid w:val="00D63B8D"/>
    <w:rsid w:val="00D65302"/>
    <w:rsid w:val="00D65782"/>
    <w:rsid w:val="00D77EB4"/>
    <w:rsid w:val="00D83621"/>
    <w:rsid w:val="00D83B35"/>
    <w:rsid w:val="00D85072"/>
    <w:rsid w:val="00D8547F"/>
    <w:rsid w:val="00D866B4"/>
    <w:rsid w:val="00D87004"/>
    <w:rsid w:val="00D879F1"/>
    <w:rsid w:val="00D913F4"/>
    <w:rsid w:val="00D9231F"/>
    <w:rsid w:val="00D932EE"/>
    <w:rsid w:val="00D93A0C"/>
    <w:rsid w:val="00D954D9"/>
    <w:rsid w:val="00DA245D"/>
    <w:rsid w:val="00DA2763"/>
    <w:rsid w:val="00DA2EC9"/>
    <w:rsid w:val="00DA7AA1"/>
    <w:rsid w:val="00DB1CA1"/>
    <w:rsid w:val="00DB43A6"/>
    <w:rsid w:val="00DB4D15"/>
    <w:rsid w:val="00DB4EC6"/>
    <w:rsid w:val="00DC032E"/>
    <w:rsid w:val="00DC340A"/>
    <w:rsid w:val="00DC35FE"/>
    <w:rsid w:val="00DC686E"/>
    <w:rsid w:val="00DD06B9"/>
    <w:rsid w:val="00DD19A8"/>
    <w:rsid w:val="00DD1A06"/>
    <w:rsid w:val="00DD1E96"/>
    <w:rsid w:val="00DD2667"/>
    <w:rsid w:val="00DD413E"/>
    <w:rsid w:val="00DE21FA"/>
    <w:rsid w:val="00DE3277"/>
    <w:rsid w:val="00DE43A5"/>
    <w:rsid w:val="00DE7798"/>
    <w:rsid w:val="00DE7DA0"/>
    <w:rsid w:val="00DF05F6"/>
    <w:rsid w:val="00DF14F6"/>
    <w:rsid w:val="00DF2714"/>
    <w:rsid w:val="00DF584C"/>
    <w:rsid w:val="00DF58D8"/>
    <w:rsid w:val="00E01571"/>
    <w:rsid w:val="00E05348"/>
    <w:rsid w:val="00E06D04"/>
    <w:rsid w:val="00E10E7A"/>
    <w:rsid w:val="00E11844"/>
    <w:rsid w:val="00E12C94"/>
    <w:rsid w:val="00E134EE"/>
    <w:rsid w:val="00E17623"/>
    <w:rsid w:val="00E176B5"/>
    <w:rsid w:val="00E2033F"/>
    <w:rsid w:val="00E2159C"/>
    <w:rsid w:val="00E22EAB"/>
    <w:rsid w:val="00E25876"/>
    <w:rsid w:val="00E27F02"/>
    <w:rsid w:val="00E30702"/>
    <w:rsid w:val="00E3125B"/>
    <w:rsid w:val="00E32F54"/>
    <w:rsid w:val="00E36D43"/>
    <w:rsid w:val="00E41DCC"/>
    <w:rsid w:val="00E42A4E"/>
    <w:rsid w:val="00E430C1"/>
    <w:rsid w:val="00E43E8D"/>
    <w:rsid w:val="00E45077"/>
    <w:rsid w:val="00E51186"/>
    <w:rsid w:val="00E541A9"/>
    <w:rsid w:val="00E54967"/>
    <w:rsid w:val="00E573E1"/>
    <w:rsid w:val="00E619B0"/>
    <w:rsid w:val="00E61CD9"/>
    <w:rsid w:val="00E6312C"/>
    <w:rsid w:val="00E65A41"/>
    <w:rsid w:val="00E709B0"/>
    <w:rsid w:val="00E711D6"/>
    <w:rsid w:val="00E73037"/>
    <w:rsid w:val="00E73890"/>
    <w:rsid w:val="00E73B9B"/>
    <w:rsid w:val="00E800D8"/>
    <w:rsid w:val="00E808FF"/>
    <w:rsid w:val="00E80E3B"/>
    <w:rsid w:val="00E8389F"/>
    <w:rsid w:val="00E90A0D"/>
    <w:rsid w:val="00E928DC"/>
    <w:rsid w:val="00E92B04"/>
    <w:rsid w:val="00E92D70"/>
    <w:rsid w:val="00E93019"/>
    <w:rsid w:val="00E95A47"/>
    <w:rsid w:val="00E95EF2"/>
    <w:rsid w:val="00EA0F53"/>
    <w:rsid w:val="00EA1F0E"/>
    <w:rsid w:val="00EA2A45"/>
    <w:rsid w:val="00EA3018"/>
    <w:rsid w:val="00EA6604"/>
    <w:rsid w:val="00EB1BD2"/>
    <w:rsid w:val="00EB2014"/>
    <w:rsid w:val="00EB2541"/>
    <w:rsid w:val="00EB3163"/>
    <w:rsid w:val="00EB76FF"/>
    <w:rsid w:val="00EC1CD7"/>
    <w:rsid w:val="00EC3C7D"/>
    <w:rsid w:val="00EC515C"/>
    <w:rsid w:val="00EC792B"/>
    <w:rsid w:val="00ED1D8A"/>
    <w:rsid w:val="00ED2914"/>
    <w:rsid w:val="00ED36A7"/>
    <w:rsid w:val="00ED4251"/>
    <w:rsid w:val="00ED43D2"/>
    <w:rsid w:val="00ED5D77"/>
    <w:rsid w:val="00ED63C7"/>
    <w:rsid w:val="00EE3DF1"/>
    <w:rsid w:val="00EE5158"/>
    <w:rsid w:val="00EE70C2"/>
    <w:rsid w:val="00EE75F6"/>
    <w:rsid w:val="00EF3808"/>
    <w:rsid w:val="00EF4254"/>
    <w:rsid w:val="00EF4F5E"/>
    <w:rsid w:val="00F01182"/>
    <w:rsid w:val="00F066F4"/>
    <w:rsid w:val="00F10964"/>
    <w:rsid w:val="00F112C4"/>
    <w:rsid w:val="00F11BB9"/>
    <w:rsid w:val="00F1347B"/>
    <w:rsid w:val="00F15B68"/>
    <w:rsid w:val="00F15CF2"/>
    <w:rsid w:val="00F20F1C"/>
    <w:rsid w:val="00F22B07"/>
    <w:rsid w:val="00F23489"/>
    <w:rsid w:val="00F24247"/>
    <w:rsid w:val="00F25712"/>
    <w:rsid w:val="00F26A61"/>
    <w:rsid w:val="00F27019"/>
    <w:rsid w:val="00F36FD4"/>
    <w:rsid w:val="00F37955"/>
    <w:rsid w:val="00F42544"/>
    <w:rsid w:val="00F42765"/>
    <w:rsid w:val="00F4501B"/>
    <w:rsid w:val="00F456BA"/>
    <w:rsid w:val="00F46200"/>
    <w:rsid w:val="00F52B47"/>
    <w:rsid w:val="00F62F72"/>
    <w:rsid w:val="00F64DE3"/>
    <w:rsid w:val="00F65A3C"/>
    <w:rsid w:val="00F675F5"/>
    <w:rsid w:val="00F6765A"/>
    <w:rsid w:val="00F71429"/>
    <w:rsid w:val="00F717B1"/>
    <w:rsid w:val="00F72E48"/>
    <w:rsid w:val="00F771B0"/>
    <w:rsid w:val="00F7784C"/>
    <w:rsid w:val="00F77F70"/>
    <w:rsid w:val="00F81857"/>
    <w:rsid w:val="00F818EA"/>
    <w:rsid w:val="00F854B9"/>
    <w:rsid w:val="00F857F1"/>
    <w:rsid w:val="00F85D5E"/>
    <w:rsid w:val="00F861C1"/>
    <w:rsid w:val="00F903CA"/>
    <w:rsid w:val="00F9345B"/>
    <w:rsid w:val="00F9665D"/>
    <w:rsid w:val="00FA558C"/>
    <w:rsid w:val="00FA5BA9"/>
    <w:rsid w:val="00FA70C2"/>
    <w:rsid w:val="00FB029B"/>
    <w:rsid w:val="00FB2372"/>
    <w:rsid w:val="00FC156F"/>
    <w:rsid w:val="00FC4124"/>
    <w:rsid w:val="00FC4561"/>
    <w:rsid w:val="00FC528E"/>
    <w:rsid w:val="00FD188D"/>
    <w:rsid w:val="00FD3013"/>
    <w:rsid w:val="00FD554B"/>
    <w:rsid w:val="00FD5E31"/>
    <w:rsid w:val="00FD786B"/>
    <w:rsid w:val="00FE1390"/>
    <w:rsid w:val="00FE2C3D"/>
    <w:rsid w:val="00FE448D"/>
    <w:rsid w:val="00FE4F11"/>
    <w:rsid w:val="00FE54A1"/>
    <w:rsid w:val="00FE55DD"/>
    <w:rsid w:val="00FF0CB6"/>
    <w:rsid w:val="00FF304C"/>
    <w:rsid w:val="00FF3177"/>
    <w:rsid w:val="00FF5FA4"/>
    <w:rsid w:val="00FF634F"/>
    <w:rsid w:val="00FF674E"/>
    <w:rsid w:val="00FF7B48"/>
  </w:rsids>
  <m:mathPr>
    <m:mathFont m:val="Cambria Math"/>
    <m:brkBin m:val="before"/>
    <m:brkBinSub m:val="--"/>
    <m:smallFrac/>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SV" w:eastAsia="es-S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EAF"/>
    <w:pPr>
      <w:widowControl w:val="0"/>
      <w:suppressAutoHyphens/>
      <w:ind w:left="357" w:hanging="357"/>
      <w:jc w:val="both"/>
    </w:pPr>
    <w:rPr>
      <w:rFonts w:eastAsia="Lucida Sans Unicode"/>
      <w:kern w:val="1"/>
      <w:sz w:val="24"/>
      <w:szCs w:val="24"/>
    </w:rPr>
  </w:style>
  <w:style w:type="paragraph" w:styleId="Ttulo1">
    <w:name w:val="heading 1"/>
    <w:basedOn w:val="Normal"/>
    <w:next w:val="Normal"/>
    <w:link w:val="Ttulo1Car"/>
    <w:uiPriority w:val="9"/>
    <w:qFormat/>
    <w:rsid w:val="007D0E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D04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qFormat/>
    <w:rsid w:val="007D0EAF"/>
    <w:pPr>
      <w:keepNext/>
      <w:tabs>
        <w:tab w:val="num" w:pos="0"/>
        <w:tab w:val="left" w:pos="1020"/>
      </w:tabs>
      <w:ind w:left="90" w:firstLine="0"/>
      <w:jc w:val="center"/>
      <w:outlineLvl w:val="2"/>
    </w:pPr>
    <w:rPr>
      <w:sz w:val="28"/>
    </w:rPr>
  </w:style>
  <w:style w:type="paragraph" w:styleId="Ttulo4">
    <w:name w:val="heading 4"/>
    <w:basedOn w:val="Normal"/>
    <w:next w:val="Normal"/>
    <w:qFormat/>
    <w:rsid w:val="007D0EAF"/>
    <w:pPr>
      <w:keepNext/>
      <w:tabs>
        <w:tab w:val="num" w:pos="0"/>
        <w:tab w:val="left" w:pos="1020"/>
      </w:tabs>
      <w:ind w:left="90" w:firstLine="0"/>
      <w:jc w:val="center"/>
      <w:outlineLvl w:val="3"/>
    </w:pPr>
    <w:rPr>
      <w:b/>
      <w:bCs/>
      <w:sz w:val="32"/>
    </w:rPr>
  </w:style>
  <w:style w:type="paragraph" w:styleId="Ttulo5">
    <w:name w:val="heading 5"/>
    <w:basedOn w:val="Normal"/>
    <w:next w:val="Normal"/>
    <w:qFormat/>
    <w:rsid w:val="007D0EAF"/>
    <w:pPr>
      <w:keepNext/>
      <w:tabs>
        <w:tab w:val="num" w:pos="0"/>
      </w:tabs>
      <w:ind w:left="0" w:firstLine="0"/>
      <w:jc w:val="center"/>
      <w:outlineLvl w:val="4"/>
    </w:pPr>
    <w:rPr>
      <w:b/>
      <w:bCs/>
      <w:sz w:val="20"/>
      <w:szCs w:val="20"/>
    </w:rPr>
  </w:style>
  <w:style w:type="paragraph" w:styleId="Ttulo6">
    <w:name w:val="heading 6"/>
    <w:basedOn w:val="Normal"/>
    <w:next w:val="Normal"/>
    <w:qFormat/>
    <w:rsid w:val="007D0EAF"/>
    <w:pPr>
      <w:keepNext/>
      <w:tabs>
        <w:tab w:val="num" w:pos="0"/>
      </w:tabs>
      <w:ind w:left="0" w:firstLine="0"/>
      <w:outlineLvl w:val="5"/>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EAF"/>
    <w:rPr>
      <w:rFonts w:asciiTheme="majorHAnsi" w:eastAsiaTheme="majorEastAsia" w:hAnsiTheme="majorHAnsi" w:cstheme="majorBidi"/>
      <w:b/>
      <w:bCs/>
      <w:color w:val="365F91" w:themeColor="accent1" w:themeShade="BF"/>
      <w:kern w:val="1"/>
      <w:sz w:val="28"/>
      <w:szCs w:val="28"/>
    </w:rPr>
  </w:style>
  <w:style w:type="character" w:customStyle="1" w:styleId="Ttulo2Car">
    <w:name w:val="Título 2 Car"/>
    <w:basedOn w:val="Fuentedeprrafopredeter"/>
    <w:link w:val="Ttulo2"/>
    <w:uiPriority w:val="9"/>
    <w:rsid w:val="001D0497"/>
    <w:rPr>
      <w:rFonts w:asciiTheme="majorHAnsi" w:eastAsiaTheme="majorEastAsia" w:hAnsiTheme="majorHAnsi" w:cstheme="majorBidi"/>
      <w:b/>
      <w:bCs/>
      <w:color w:val="4F81BD" w:themeColor="accent1"/>
      <w:kern w:val="1"/>
      <w:sz w:val="26"/>
      <w:szCs w:val="26"/>
    </w:rPr>
  </w:style>
  <w:style w:type="character" w:customStyle="1" w:styleId="WW8Num4z0">
    <w:name w:val="WW8Num4z0"/>
    <w:rsid w:val="00581DA9"/>
    <w:rPr>
      <w:rFonts w:ascii="Symbol" w:hAnsi="Symbol"/>
    </w:rPr>
  </w:style>
  <w:style w:type="character" w:customStyle="1" w:styleId="WW8Num5z0">
    <w:name w:val="WW8Num5z0"/>
    <w:rsid w:val="00581DA9"/>
    <w:rPr>
      <w:rFonts w:ascii="Wingdings" w:hAnsi="Wingdings" w:cs="StarSymbol"/>
      <w:sz w:val="18"/>
      <w:szCs w:val="18"/>
    </w:rPr>
  </w:style>
  <w:style w:type="character" w:customStyle="1" w:styleId="WW8Num5z1">
    <w:name w:val="WW8Num5z1"/>
    <w:rsid w:val="00581DA9"/>
    <w:rPr>
      <w:rFonts w:ascii="Wingdings 2" w:hAnsi="Wingdings 2" w:cs="StarSymbol"/>
      <w:sz w:val="18"/>
      <w:szCs w:val="18"/>
    </w:rPr>
  </w:style>
  <w:style w:type="character" w:customStyle="1" w:styleId="WW8Num5z2">
    <w:name w:val="WW8Num5z2"/>
    <w:rsid w:val="00581DA9"/>
    <w:rPr>
      <w:rFonts w:ascii="StarSymbol" w:hAnsi="StarSymbol" w:cs="StarSymbol"/>
      <w:sz w:val="18"/>
      <w:szCs w:val="18"/>
    </w:rPr>
  </w:style>
  <w:style w:type="character" w:customStyle="1" w:styleId="WW8Num6z0">
    <w:name w:val="WW8Num6z0"/>
    <w:rsid w:val="00581DA9"/>
    <w:rPr>
      <w:rFonts w:ascii="Wingdings" w:hAnsi="Wingdings" w:cs="StarSymbol"/>
      <w:sz w:val="18"/>
      <w:szCs w:val="18"/>
    </w:rPr>
  </w:style>
  <w:style w:type="character" w:customStyle="1" w:styleId="WW8Num6z1">
    <w:name w:val="WW8Num6z1"/>
    <w:rsid w:val="00581DA9"/>
    <w:rPr>
      <w:rFonts w:ascii="Wingdings 2" w:hAnsi="Wingdings 2" w:cs="StarSymbol"/>
      <w:sz w:val="18"/>
      <w:szCs w:val="18"/>
    </w:rPr>
  </w:style>
  <w:style w:type="character" w:customStyle="1" w:styleId="WW8Num6z2">
    <w:name w:val="WW8Num6z2"/>
    <w:rsid w:val="00581DA9"/>
    <w:rPr>
      <w:rFonts w:ascii="StarSymbol" w:hAnsi="StarSymbol" w:cs="StarSymbol"/>
      <w:sz w:val="18"/>
      <w:szCs w:val="18"/>
    </w:rPr>
  </w:style>
  <w:style w:type="character" w:customStyle="1" w:styleId="WW8Num7z0">
    <w:name w:val="WW8Num7z0"/>
    <w:rsid w:val="00581DA9"/>
    <w:rPr>
      <w:rFonts w:ascii="Wingdings" w:hAnsi="Wingdings" w:cs="StarSymbol"/>
      <w:sz w:val="18"/>
      <w:szCs w:val="18"/>
    </w:rPr>
  </w:style>
  <w:style w:type="character" w:customStyle="1" w:styleId="WW8Num7z1">
    <w:name w:val="WW8Num7z1"/>
    <w:rsid w:val="00581DA9"/>
    <w:rPr>
      <w:rFonts w:ascii="Wingdings 2" w:hAnsi="Wingdings 2" w:cs="StarSymbol"/>
      <w:sz w:val="18"/>
      <w:szCs w:val="18"/>
    </w:rPr>
  </w:style>
  <w:style w:type="character" w:customStyle="1" w:styleId="WW8Num7z2">
    <w:name w:val="WW8Num7z2"/>
    <w:rsid w:val="00581DA9"/>
    <w:rPr>
      <w:rFonts w:ascii="StarSymbol" w:hAnsi="StarSymbol" w:cs="StarSymbol"/>
      <w:sz w:val="18"/>
      <w:szCs w:val="18"/>
    </w:rPr>
  </w:style>
  <w:style w:type="character" w:customStyle="1" w:styleId="WW8Num8z0">
    <w:name w:val="WW8Num8z0"/>
    <w:rsid w:val="00581DA9"/>
    <w:rPr>
      <w:rFonts w:ascii="Wingdings" w:hAnsi="Wingdings" w:cs="StarSymbol"/>
      <w:sz w:val="18"/>
      <w:szCs w:val="18"/>
    </w:rPr>
  </w:style>
  <w:style w:type="character" w:customStyle="1" w:styleId="WW8Num8z1">
    <w:name w:val="WW8Num8z1"/>
    <w:rsid w:val="00581DA9"/>
    <w:rPr>
      <w:rFonts w:ascii="Wingdings 2" w:hAnsi="Wingdings 2" w:cs="StarSymbol"/>
      <w:sz w:val="18"/>
      <w:szCs w:val="18"/>
    </w:rPr>
  </w:style>
  <w:style w:type="character" w:customStyle="1" w:styleId="WW8Num8z2">
    <w:name w:val="WW8Num8z2"/>
    <w:rsid w:val="00581DA9"/>
    <w:rPr>
      <w:rFonts w:ascii="StarSymbol" w:hAnsi="StarSymbol" w:cs="StarSymbol"/>
      <w:sz w:val="18"/>
      <w:szCs w:val="18"/>
    </w:rPr>
  </w:style>
  <w:style w:type="character" w:customStyle="1" w:styleId="WW8Num9z0">
    <w:name w:val="WW8Num9z0"/>
    <w:rsid w:val="00581DA9"/>
    <w:rPr>
      <w:rFonts w:ascii="Symbol" w:hAnsi="Symbol" w:cs="StarSymbol"/>
      <w:sz w:val="18"/>
      <w:szCs w:val="18"/>
    </w:rPr>
  </w:style>
  <w:style w:type="character" w:customStyle="1" w:styleId="WW8Num9z1">
    <w:name w:val="WW8Num9z1"/>
    <w:rsid w:val="00581DA9"/>
    <w:rPr>
      <w:rFonts w:ascii="Wingdings 2" w:hAnsi="Wingdings 2" w:cs="StarSymbol"/>
      <w:sz w:val="18"/>
      <w:szCs w:val="18"/>
    </w:rPr>
  </w:style>
  <w:style w:type="character" w:customStyle="1" w:styleId="WW8Num9z2">
    <w:name w:val="WW8Num9z2"/>
    <w:rsid w:val="00581DA9"/>
    <w:rPr>
      <w:rFonts w:ascii="StarSymbol" w:hAnsi="StarSymbol" w:cs="StarSymbol"/>
      <w:sz w:val="18"/>
      <w:szCs w:val="18"/>
    </w:rPr>
  </w:style>
  <w:style w:type="character" w:customStyle="1" w:styleId="WW8Num10z0">
    <w:name w:val="WW8Num10z0"/>
    <w:rsid w:val="00581DA9"/>
    <w:rPr>
      <w:rFonts w:ascii="Symbol" w:hAnsi="Symbol" w:cs="StarSymbol"/>
      <w:sz w:val="18"/>
      <w:szCs w:val="18"/>
    </w:rPr>
  </w:style>
  <w:style w:type="character" w:customStyle="1" w:styleId="WW8Num11z0">
    <w:name w:val="WW8Num11z0"/>
    <w:rsid w:val="00581DA9"/>
    <w:rPr>
      <w:rFonts w:ascii="Symbol" w:hAnsi="Symbol" w:cs="StarSymbol"/>
      <w:sz w:val="18"/>
      <w:szCs w:val="18"/>
    </w:rPr>
  </w:style>
  <w:style w:type="character" w:customStyle="1" w:styleId="WW8Num12z0">
    <w:name w:val="WW8Num12z0"/>
    <w:rsid w:val="00581DA9"/>
    <w:rPr>
      <w:rFonts w:ascii="Symbol" w:hAnsi="Symbol" w:cs="StarSymbol"/>
      <w:sz w:val="18"/>
      <w:szCs w:val="18"/>
    </w:rPr>
  </w:style>
  <w:style w:type="character" w:customStyle="1" w:styleId="WW8Num13z0">
    <w:name w:val="WW8Num13z0"/>
    <w:rsid w:val="00581DA9"/>
    <w:rPr>
      <w:rFonts w:ascii="Symbol" w:hAnsi="Symbol" w:cs="StarSymbol"/>
      <w:sz w:val="18"/>
      <w:szCs w:val="18"/>
    </w:rPr>
  </w:style>
  <w:style w:type="character" w:customStyle="1" w:styleId="WW8Num14z0">
    <w:name w:val="WW8Num14z0"/>
    <w:rsid w:val="00581DA9"/>
    <w:rPr>
      <w:rFonts w:ascii="Symbol" w:hAnsi="Symbol" w:cs="StarSymbol"/>
      <w:sz w:val="18"/>
      <w:szCs w:val="18"/>
    </w:rPr>
  </w:style>
  <w:style w:type="character" w:customStyle="1" w:styleId="WW8Num15z0">
    <w:name w:val="WW8Num15z0"/>
    <w:rsid w:val="00581DA9"/>
    <w:rPr>
      <w:rFonts w:ascii="Symbol" w:hAnsi="Symbol" w:cs="StarSymbol"/>
      <w:sz w:val="18"/>
      <w:szCs w:val="18"/>
    </w:rPr>
  </w:style>
  <w:style w:type="character" w:customStyle="1" w:styleId="WW8Num16z0">
    <w:name w:val="WW8Num16z0"/>
    <w:rsid w:val="00581DA9"/>
    <w:rPr>
      <w:rFonts w:ascii="Symbol" w:hAnsi="Symbol" w:cs="StarSymbol"/>
      <w:sz w:val="18"/>
      <w:szCs w:val="18"/>
    </w:rPr>
  </w:style>
  <w:style w:type="character" w:customStyle="1" w:styleId="WW8Num17z0">
    <w:name w:val="WW8Num17z0"/>
    <w:rsid w:val="00581DA9"/>
    <w:rPr>
      <w:rFonts w:ascii="Symbol" w:hAnsi="Symbol" w:cs="StarSymbol"/>
      <w:sz w:val="18"/>
      <w:szCs w:val="18"/>
    </w:rPr>
  </w:style>
  <w:style w:type="character" w:customStyle="1" w:styleId="WW8Num18z0">
    <w:name w:val="WW8Num18z0"/>
    <w:rsid w:val="00581DA9"/>
    <w:rPr>
      <w:rFonts w:ascii="Symbol" w:hAnsi="Symbol" w:cs="StarSymbol"/>
      <w:sz w:val="18"/>
      <w:szCs w:val="18"/>
    </w:rPr>
  </w:style>
  <w:style w:type="character" w:customStyle="1" w:styleId="WW8Num19z0">
    <w:name w:val="WW8Num19z0"/>
    <w:rsid w:val="00581DA9"/>
    <w:rPr>
      <w:rFonts w:ascii="Symbol" w:hAnsi="Symbol" w:cs="StarSymbol"/>
      <w:sz w:val="18"/>
      <w:szCs w:val="18"/>
    </w:rPr>
  </w:style>
  <w:style w:type="character" w:customStyle="1" w:styleId="WW8Num20z0">
    <w:name w:val="WW8Num20z0"/>
    <w:rsid w:val="00581DA9"/>
    <w:rPr>
      <w:rFonts w:ascii="Symbol" w:hAnsi="Symbol" w:cs="StarSymbol"/>
      <w:sz w:val="18"/>
      <w:szCs w:val="18"/>
    </w:rPr>
  </w:style>
  <w:style w:type="character" w:customStyle="1" w:styleId="WW8Num21z0">
    <w:name w:val="WW8Num21z0"/>
    <w:rsid w:val="00581DA9"/>
    <w:rPr>
      <w:rFonts w:ascii="Symbol" w:hAnsi="Symbol" w:cs="StarSymbol"/>
      <w:sz w:val="18"/>
      <w:szCs w:val="18"/>
    </w:rPr>
  </w:style>
  <w:style w:type="character" w:customStyle="1" w:styleId="Absatz-Standardschriftart">
    <w:name w:val="Absatz-Standardschriftart"/>
    <w:rsid w:val="00581DA9"/>
  </w:style>
  <w:style w:type="character" w:customStyle="1" w:styleId="WW-Absatz-Standardschriftart">
    <w:name w:val="WW-Absatz-Standardschriftart"/>
    <w:rsid w:val="00581DA9"/>
  </w:style>
  <w:style w:type="character" w:customStyle="1" w:styleId="Carcterdenumeracin">
    <w:name w:val="Carácter de numeración"/>
    <w:rsid w:val="00581DA9"/>
  </w:style>
  <w:style w:type="character" w:customStyle="1" w:styleId="WW8Dropcap0">
    <w:name w:val="WW8Dropcap0"/>
    <w:rsid w:val="00581DA9"/>
    <w:rPr>
      <w:rFonts w:ascii="Arial Narrow" w:hAnsi="Arial Narrow"/>
      <w:sz w:val="140"/>
    </w:rPr>
  </w:style>
  <w:style w:type="character" w:customStyle="1" w:styleId="RTFNum21">
    <w:name w:val="RTF_Num 2 1"/>
    <w:rsid w:val="00581DA9"/>
    <w:rPr>
      <w:rFonts w:ascii="Symbol" w:hAnsi="Symbol"/>
    </w:rPr>
  </w:style>
  <w:style w:type="character" w:customStyle="1" w:styleId="Vietas">
    <w:name w:val="Viñetas"/>
    <w:rsid w:val="00581DA9"/>
    <w:rPr>
      <w:rFonts w:ascii="StarSymbol" w:eastAsia="StarSymbol" w:hAnsi="StarSymbol" w:cs="StarSymbol"/>
      <w:sz w:val="18"/>
      <w:szCs w:val="18"/>
    </w:rPr>
  </w:style>
  <w:style w:type="paragraph" w:customStyle="1" w:styleId="Encabezado1">
    <w:name w:val="Encabezado1"/>
    <w:basedOn w:val="Normal"/>
    <w:next w:val="Textoindependiente"/>
    <w:rsid w:val="00581DA9"/>
    <w:pPr>
      <w:keepNext/>
      <w:spacing w:before="240" w:after="120"/>
    </w:pPr>
    <w:rPr>
      <w:rFonts w:ascii="Arial" w:hAnsi="Arial" w:cs="Tahoma"/>
      <w:sz w:val="28"/>
      <w:szCs w:val="28"/>
    </w:rPr>
  </w:style>
  <w:style w:type="paragraph" w:styleId="Textoindependiente">
    <w:name w:val="Body Text"/>
    <w:basedOn w:val="Normal"/>
    <w:semiHidden/>
    <w:rsid w:val="00581DA9"/>
    <w:pPr>
      <w:spacing w:after="120"/>
    </w:pPr>
  </w:style>
  <w:style w:type="paragraph" w:styleId="Lista">
    <w:name w:val="List"/>
    <w:basedOn w:val="Textoindependiente"/>
    <w:semiHidden/>
    <w:rsid w:val="00581DA9"/>
    <w:rPr>
      <w:rFonts w:cs="Tahoma"/>
    </w:rPr>
  </w:style>
  <w:style w:type="paragraph" w:customStyle="1" w:styleId="Etiqueta">
    <w:name w:val="Etiqueta"/>
    <w:basedOn w:val="Normal"/>
    <w:rsid w:val="00581DA9"/>
    <w:pPr>
      <w:suppressLineNumbers/>
      <w:spacing w:before="120" w:after="120"/>
    </w:pPr>
    <w:rPr>
      <w:rFonts w:cs="Tahoma"/>
      <w:i/>
      <w:iCs/>
    </w:rPr>
  </w:style>
  <w:style w:type="paragraph" w:customStyle="1" w:styleId="ndice">
    <w:name w:val="Índice"/>
    <w:basedOn w:val="Normal"/>
    <w:rsid w:val="00581DA9"/>
    <w:pPr>
      <w:suppressLineNumbers/>
    </w:pPr>
    <w:rPr>
      <w:rFonts w:cs="Tahoma"/>
    </w:rPr>
  </w:style>
  <w:style w:type="paragraph" w:styleId="Sangradetextonormal">
    <w:name w:val="Body Text Indent"/>
    <w:basedOn w:val="Normal"/>
    <w:semiHidden/>
    <w:rsid w:val="00581DA9"/>
    <w:pPr>
      <w:ind w:left="180" w:firstLine="0"/>
    </w:pPr>
    <w:rPr>
      <w:sz w:val="32"/>
    </w:rPr>
  </w:style>
  <w:style w:type="paragraph" w:customStyle="1" w:styleId="WW-Sangra2detindependiente">
    <w:name w:val="WW-Sangría 2 de t. independiente"/>
    <w:basedOn w:val="Normal"/>
    <w:rsid w:val="00581DA9"/>
    <w:pPr>
      <w:ind w:left="180" w:firstLine="0"/>
    </w:pPr>
    <w:rPr>
      <w:sz w:val="28"/>
    </w:rPr>
  </w:style>
  <w:style w:type="paragraph" w:customStyle="1" w:styleId="WW-Textoindependiente3">
    <w:name w:val="WW-Texto independiente 3"/>
    <w:basedOn w:val="Normal"/>
    <w:rsid w:val="00581DA9"/>
    <w:rPr>
      <w:sz w:val="18"/>
    </w:rPr>
  </w:style>
  <w:style w:type="paragraph" w:styleId="Piedepgina">
    <w:name w:val="footer"/>
    <w:basedOn w:val="Normal"/>
    <w:link w:val="PiedepginaCar"/>
    <w:uiPriority w:val="99"/>
    <w:rsid w:val="00581DA9"/>
    <w:pPr>
      <w:tabs>
        <w:tab w:val="center" w:pos="4252"/>
        <w:tab w:val="right" w:pos="8504"/>
      </w:tabs>
    </w:pPr>
  </w:style>
  <w:style w:type="character" w:customStyle="1" w:styleId="PiedepginaCar">
    <w:name w:val="Pie de página Car"/>
    <w:basedOn w:val="Fuentedeprrafopredeter"/>
    <w:link w:val="Piedepgina"/>
    <w:uiPriority w:val="99"/>
    <w:rsid w:val="007E4B28"/>
    <w:rPr>
      <w:rFonts w:eastAsia="Lucida Sans Unicode"/>
      <w:kern w:val="1"/>
      <w:sz w:val="24"/>
      <w:szCs w:val="24"/>
      <w:lang w:val="es-SV"/>
    </w:rPr>
  </w:style>
  <w:style w:type="paragraph" w:customStyle="1" w:styleId="Contenidodelatabla">
    <w:name w:val="Contenido de la tabla"/>
    <w:basedOn w:val="Normal"/>
    <w:rsid w:val="00581DA9"/>
    <w:pPr>
      <w:suppressLineNumbers/>
    </w:pPr>
  </w:style>
  <w:style w:type="paragraph" w:customStyle="1" w:styleId="Encabezadodelatabla">
    <w:name w:val="Encabezado de la tabla"/>
    <w:basedOn w:val="Contenidodelatabla"/>
    <w:rsid w:val="00581DA9"/>
    <w:pPr>
      <w:jc w:val="center"/>
    </w:pPr>
    <w:rPr>
      <w:b/>
      <w:bCs/>
    </w:rPr>
  </w:style>
  <w:style w:type="character" w:styleId="Nmerodepgina">
    <w:name w:val="page number"/>
    <w:basedOn w:val="Fuentedeprrafopredeter"/>
    <w:rsid w:val="008E06B6"/>
  </w:style>
  <w:style w:type="paragraph" w:styleId="Encabezado">
    <w:name w:val="header"/>
    <w:basedOn w:val="Normal"/>
    <w:link w:val="EncabezadoCar"/>
    <w:rsid w:val="008E06B6"/>
    <w:pPr>
      <w:widowControl/>
      <w:tabs>
        <w:tab w:val="center" w:pos="4419"/>
        <w:tab w:val="right" w:pos="8838"/>
      </w:tabs>
    </w:pPr>
    <w:rPr>
      <w:rFonts w:eastAsia="Times New Roman"/>
      <w:kern w:val="0"/>
      <w:lang w:val="es-ES" w:eastAsia="ar-SA"/>
    </w:rPr>
  </w:style>
  <w:style w:type="character" w:customStyle="1" w:styleId="EncabezadoCar">
    <w:name w:val="Encabezado Car"/>
    <w:basedOn w:val="Fuentedeprrafopredeter"/>
    <w:link w:val="Encabezado"/>
    <w:uiPriority w:val="99"/>
    <w:rsid w:val="008E06B6"/>
    <w:rPr>
      <w:sz w:val="24"/>
      <w:szCs w:val="24"/>
      <w:lang w:eastAsia="ar-SA"/>
    </w:rPr>
  </w:style>
  <w:style w:type="paragraph" w:styleId="Textodeglobo">
    <w:name w:val="Balloon Text"/>
    <w:basedOn w:val="Normal"/>
    <w:link w:val="TextodegloboCar"/>
    <w:uiPriority w:val="99"/>
    <w:semiHidden/>
    <w:unhideWhenUsed/>
    <w:rsid w:val="00EF3808"/>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808"/>
    <w:rPr>
      <w:rFonts w:ascii="Tahoma" w:eastAsia="Lucida Sans Unicode" w:hAnsi="Tahoma" w:cs="Tahoma"/>
      <w:kern w:val="1"/>
      <w:sz w:val="16"/>
      <w:szCs w:val="16"/>
      <w:lang w:val="es-SV"/>
    </w:rPr>
  </w:style>
  <w:style w:type="paragraph" w:styleId="Prrafodelista">
    <w:name w:val="List Paragraph"/>
    <w:basedOn w:val="Normal"/>
    <w:qFormat/>
    <w:rsid w:val="007D0EAF"/>
    <w:pPr>
      <w:ind w:left="708"/>
    </w:pPr>
  </w:style>
  <w:style w:type="paragraph" w:styleId="Sinespaciado">
    <w:name w:val="No Spacing"/>
    <w:link w:val="SinespaciadoCar"/>
    <w:uiPriority w:val="1"/>
    <w:qFormat/>
    <w:rsid w:val="007D0EAF"/>
    <w:pPr>
      <w:ind w:left="357" w:hanging="357"/>
      <w:jc w:val="both"/>
    </w:pPr>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7D0EAF"/>
    <w:rPr>
      <w:rFonts w:ascii="Calibri" w:hAnsi="Calibri"/>
      <w:sz w:val="22"/>
      <w:szCs w:val="22"/>
      <w:lang w:val="es-ES" w:eastAsia="en-US"/>
    </w:rPr>
  </w:style>
  <w:style w:type="character" w:styleId="Hipervnculo">
    <w:name w:val="Hyperlink"/>
    <w:basedOn w:val="Fuentedeprrafopredeter"/>
    <w:uiPriority w:val="99"/>
    <w:unhideWhenUsed/>
    <w:rsid w:val="009776AB"/>
    <w:rPr>
      <w:color w:val="0000FF"/>
      <w:u w:val="single"/>
    </w:rPr>
  </w:style>
  <w:style w:type="character" w:styleId="Hipervnculovisitado">
    <w:name w:val="FollowedHyperlink"/>
    <w:basedOn w:val="Fuentedeprrafopredeter"/>
    <w:uiPriority w:val="99"/>
    <w:semiHidden/>
    <w:unhideWhenUsed/>
    <w:rsid w:val="009776AB"/>
    <w:rPr>
      <w:color w:val="800080"/>
      <w:u w:val="single"/>
    </w:rPr>
  </w:style>
  <w:style w:type="paragraph" w:customStyle="1" w:styleId="xl69">
    <w:name w:val="xl69"/>
    <w:basedOn w:val="Normal"/>
    <w:rsid w:val="009776AB"/>
    <w:pPr>
      <w:widowControl/>
      <w:suppressAutoHyphens w:val="0"/>
      <w:spacing w:before="100" w:beforeAutospacing="1" w:after="100" w:afterAutospacing="1"/>
      <w:jc w:val="center"/>
    </w:pPr>
    <w:rPr>
      <w:rFonts w:eastAsia="Times New Roman"/>
      <w:kern w:val="0"/>
      <w:lang w:val="es-ES" w:eastAsia="es-ES"/>
    </w:rPr>
  </w:style>
  <w:style w:type="paragraph" w:customStyle="1" w:styleId="xl70">
    <w:name w:val="xl70"/>
    <w:basedOn w:val="Normal"/>
    <w:rsid w:val="009776AB"/>
    <w:pPr>
      <w:widowControl/>
      <w:suppressAutoHyphens w:val="0"/>
      <w:spacing w:before="100" w:beforeAutospacing="1" w:after="100" w:afterAutospacing="1"/>
      <w:jc w:val="right"/>
    </w:pPr>
    <w:rPr>
      <w:rFonts w:eastAsia="Times New Roman"/>
      <w:kern w:val="0"/>
      <w:lang w:val="es-ES" w:eastAsia="es-ES"/>
    </w:rPr>
  </w:style>
  <w:style w:type="paragraph" w:customStyle="1" w:styleId="xl71">
    <w:name w:val="xl71"/>
    <w:basedOn w:val="Normal"/>
    <w:rsid w:val="009776AB"/>
    <w:pPr>
      <w:widowControl/>
      <w:suppressAutoHyphens w:val="0"/>
      <w:spacing w:before="100" w:beforeAutospacing="1" w:after="100" w:afterAutospacing="1"/>
    </w:pPr>
    <w:rPr>
      <w:rFonts w:ascii="Arial" w:eastAsia="Times New Roman" w:hAnsi="Arial" w:cs="Arial"/>
      <w:kern w:val="0"/>
      <w:sz w:val="22"/>
      <w:szCs w:val="22"/>
      <w:lang w:val="es-ES" w:eastAsia="es-ES"/>
    </w:rPr>
  </w:style>
  <w:style w:type="paragraph" w:customStyle="1" w:styleId="xl72">
    <w:name w:val="xl72"/>
    <w:basedOn w:val="Normal"/>
    <w:rsid w:val="009776AB"/>
    <w:pPr>
      <w:widowControl/>
      <w:suppressAutoHyphens w:val="0"/>
      <w:spacing w:before="100" w:beforeAutospacing="1" w:after="100" w:afterAutospacing="1"/>
      <w:textAlignment w:val="top"/>
    </w:pPr>
    <w:rPr>
      <w:rFonts w:ascii="Arial" w:eastAsia="Times New Roman" w:hAnsi="Arial" w:cs="Arial"/>
      <w:kern w:val="0"/>
      <w:sz w:val="22"/>
      <w:szCs w:val="22"/>
      <w:lang w:val="es-ES" w:eastAsia="es-ES"/>
    </w:rPr>
  </w:style>
  <w:style w:type="paragraph" w:customStyle="1" w:styleId="xl73">
    <w:name w:val="xl73"/>
    <w:basedOn w:val="Normal"/>
    <w:rsid w:val="009776AB"/>
    <w:pPr>
      <w:widowControl/>
      <w:suppressAutoHyphens w:val="0"/>
      <w:spacing w:before="100" w:beforeAutospacing="1" w:after="100" w:afterAutospacing="1"/>
      <w:textAlignment w:val="center"/>
    </w:pPr>
    <w:rPr>
      <w:rFonts w:ascii="Arial" w:eastAsia="Times New Roman" w:hAnsi="Arial" w:cs="Arial"/>
      <w:kern w:val="0"/>
      <w:sz w:val="22"/>
      <w:szCs w:val="22"/>
      <w:lang w:val="es-ES" w:eastAsia="es-ES"/>
    </w:rPr>
  </w:style>
  <w:style w:type="paragraph" w:customStyle="1" w:styleId="xl74">
    <w:name w:val="xl74"/>
    <w:basedOn w:val="Normal"/>
    <w:rsid w:val="009776AB"/>
    <w:pPr>
      <w:widowControl/>
      <w:suppressAutoHyphens w:val="0"/>
      <w:spacing w:before="100" w:beforeAutospacing="1" w:after="100" w:afterAutospacing="1"/>
    </w:pPr>
    <w:rPr>
      <w:rFonts w:ascii="Arial" w:eastAsia="Times New Roman" w:hAnsi="Arial" w:cs="Arial"/>
      <w:kern w:val="0"/>
      <w:lang w:val="es-ES" w:eastAsia="es-ES"/>
    </w:rPr>
  </w:style>
  <w:style w:type="paragraph" w:customStyle="1" w:styleId="xl75">
    <w:name w:val="xl75"/>
    <w:basedOn w:val="Normal"/>
    <w:rsid w:val="009776AB"/>
    <w:pPr>
      <w:widowControl/>
      <w:pBdr>
        <w:top w:val="single" w:sz="4" w:space="0" w:color="auto"/>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6">
    <w:name w:val="xl76"/>
    <w:basedOn w:val="Normal"/>
    <w:rsid w:val="009776AB"/>
    <w:pPr>
      <w:widowControl/>
      <w:pBdr>
        <w:top w:val="single" w:sz="4" w:space="0" w:color="auto"/>
        <w:left w:val="single" w:sz="4" w:space="0" w:color="auto"/>
        <w:bottom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7">
    <w:name w:val="xl77"/>
    <w:basedOn w:val="Normal"/>
    <w:rsid w:val="009776AB"/>
    <w:pPr>
      <w:widowControl/>
      <w:pBdr>
        <w:top w:val="single" w:sz="4" w:space="0" w:color="auto"/>
        <w:left w:val="single" w:sz="12"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8">
    <w:name w:val="xl78"/>
    <w:basedOn w:val="Normal"/>
    <w:rsid w:val="009776AB"/>
    <w:pPr>
      <w:widowControl/>
      <w:pBdr>
        <w:top w:val="single" w:sz="4" w:space="0" w:color="auto"/>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9">
    <w:name w:val="xl79"/>
    <w:basedOn w:val="Normal"/>
    <w:rsid w:val="009776AB"/>
    <w:pPr>
      <w:widowControl/>
      <w:pBdr>
        <w:top w:val="single" w:sz="4" w:space="0" w:color="auto"/>
        <w:left w:val="single" w:sz="4" w:space="0" w:color="auto"/>
        <w:bottom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80">
    <w:name w:val="xl80"/>
    <w:basedOn w:val="Normal"/>
    <w:rsid w:val="009776AB"/>
    <w:pPr>
      <w:widowControl/>
      <w:pBdr>
        <w:top w:val="single" w:sz="4" w:space="0" w:color="auto"/>
        <w:left w:val="single" w:sz="4"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81">
    <w:name w:val="xl81"/>
    <w:basedOn w:val="Normal"/>
    <w:rsid w:val="009776AB"/>
    <w:pPr>
      <w:widowControl/>
      <w:pBdr>
        <w:bottom w:val="single" w:sz="4" w:space="0" w:color="auto"/>
        <w:right w:val="single" w:sz="4" w:space="0" w:color="auto"/>
      </w:pBdr>
      <w:suppressAutoHyphens w:val="0"/>
      <w:spacing w:before="100" w:beforeAutospacing="1" w:after="100" w:afterAutospacing="1"/>
      <w:textAlignment w:val="top"/>
    </w:pPr>
    <w:rPr>
      <w:rFonts w:ascii="Arial" w:eastAsia="Times New Roman" w:hAnsi="Arial" w:cs="Arial"/>
      <w:b/>
      <w:bCs/>
      <w:kern w:val="0"/>
      <w:sz w:val="28"/>
      <w:szCs w:val="28"/>
      <w:lang w:val="es-ES" w:eastAsia="es-ES"/>
    </w:rPr>
  </w:style>
  <w:style w:type="paragraph" w:customStyle="1" w:styleId="xl82">
    <w:name w:val="xl82"/>
    <w:basedOn w:val="Normal"/>
    <w:rsid w:val="009776AB"/>
    <w:pPr>
      <w:widowControl/>
      <w:pBdr>
        <w:left w:val="single" w:sz="4" w:space="0" w:color="auto"/>
        <w:bottom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83">
    <w:name w:val="xl83"/>
    <w:basedOn w:val="Normal"/>
    <w:rsid w:val="009776AB"/>
    <w:pPr>
      <w:widowControl/>
      <w:pBdr>
        <w:bottom w:val="single" w:sz="4" w:space="0" w:color="auto"/>
        <w:right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84">
    <w:name w:val="xl84"/>
    <w:basedOn w:val="Normal"/>
    <w:rsid w:val="009776AB"/>
    <w:pPr>
      <w:widowControl/>
      <w:pBdr>
        <w:top w:val="single" w:sz="4" w:space="0" w:color="auto"/>
        <w:left w:val="single" w:sz="8"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85">
    <w:name w:val="xl85"/>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86">
    <w:name w:val="xl86"/>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jc w:val="center"/>
    </w:pPr>
    <w:rPr>
      <w:rFonts w:ascii="Arial" w:eastAsia="Times New Roman" w:hAnsi="Arial" w:cs="Arial"/>
      <w:kern w:val="0"/>
      <w:sz w:val="28"/>
      <w:szCs w:val="28"/>
      <w:lang w:val="es-ES" w:eastAsia="es-ES"/>
    </w:rPr>
  </w:style>
  <w:style w:type="paragraph" w:customStyle="1" w:styleId="xl87">
    <w:name w:val="xl87"/>
    <w:basedOn w:val="Normal"/>
    <w:rsid w:val="009776AB"/>
    <w:pPr>
      <w:widowControl/>
      <w:pBdr>
        <w:top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88">
    <w:name w:val="xl88"/>
    <w:basedOn w:val="Normal"/>
    <w:rsid w:val="009776AB"/>
    <w:pPr>
      <w:widowControl/>
      <w:pBdr>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89">
    <w:name w:val="xl89"/>
    <w:basedOn w:val="Normal"/>
    <w:rsid w:val="009776AB"/>
    <w:pPr>
      <w:widowControl/>
      <w:pBdr>
        <w:bottom w:val="single" w:sz="4" w:space="0" w:color="auto"/>
      </w:pBdr>
      <w:shd w:val="clear" w:color="000000" w:fill="FFCC99"/>
      <w:suppressAutoHyphens w:val="0"/>
      <w:spacing w:before="100" w:beforeAutospacing="1" w:after="100" w:afterAutospacing="1"/>
      <w:jc w:val="center"/>
    </w:pPr>
    <w:rPr>
      <w:rFonts w:ascii="Arial" w:eastAsia="Times New Roman" w:hAnsi="Arial" w:cs="Arial"/>
      <w:kern w:val="0"/>
      <w:sz w:val="28"/>
      <w:szCs w:val="28"/>
      <w:lang w:val="es-ES" w:eastAsia="es-ES"/>
    </w:rPr>
  </w:style>
  <w:style w:type="paragraph" w:customStyle="1" w:styleId="xl90">
    <w:name w:val="xl90"/>
    <w:basedOn w:val="Normal"/>
    <w:rsid w:val="009776AB"/>
    <w:pPr>
      <w:widowControl/>
      <w:pBdr>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1">
    <w:name w:val="xl91"/>
    <w:basedOn w:val="Normal"/>
    <w:rsid w:val="009776AB"/>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2">
    <w:name w:val="xl92"/>
    <w:basedOn w:val="Normal"/>
    <w:rsid w:val="009776AB"/>
    <w:pPr>
      <w:widowControl/>
      <w:pBdr>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3">
    <w:name w:val="xl93"/>
    <w:basedOn w:val="Normal"/>
    <w:rsid w:val="009776AB"/>
    <w:pPr>
      <w:widowControl/>
      <w:pBdr>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4">
    <w:name w:val="xl94"/>
    <w:basedOn w:val="Normal"/>
    <w:rsid w:val="009776AB"/>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5">
    <w:name w:val="xl95"/>
    <w:basedOn w:val="Normal"/>
    <w:rsid w:val="009776AB"/>
    <w:pPr>
      <w:widowControl/>
      <w:pBdr>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6">
    <w:name w:val="xl96"/>
    <w:basedOn w:val="Normal"/>
    <w:rsid w:val="009776AB"/>
    <w:pPr>
      <w:widowControl/>
      <w:pBdr>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7">
    <w:name w:val="xl97"/>
    <w:basedOn w:val="Normal"/>
    <w:rsid w:val="009776AB"/>
    <w:pPr>
      <w:widowControl/>
      <w:pBdr>
        <w:top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8">
    <w:name w:val="xl98"/>
    <w:basedOn w:val="Normal"/>
    <w:rsid w:val="009776A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9">
    <w:name w:val="xl99"/>
    <w:basedOn w:val="Normal"/>
    <w:rsid w:val="009776AB"/>
    <w:pPr>
      <w:widowControl/>
      <w:pBdr>
        <w:top w:val="single" w:sz="4" w:space="0" w:color="auto"/>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0">
    <w:name w:val="xl100"/>
    <w:basedOn w:val="Normal"/>
    <w:rsid w:val="009776A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1">
    <w:name w:val="xl101"/>
    <w:basedOn w:val="Normal"/>
    <w:rsid w:val="009776AB"/>
    <w:pPr>
      <w:widowControl/>
      <w:pBdr>
        <w:top w:val="single" w:sz="4" w:space="0" w:color="auto"/>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2">
    <w:name w:val="xl102"/>
    <w:basedOn w:val="Normal"/>
    <w:rsid w:val="009776AB"/>
    <w:pPr>
      <w:widowControl/>
      <w:pBdr>
        <w:top w:val="single" w:sz="4" w:space="0" w:color="auto"/>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3">
    <w:name w:val="xl103"/>
    <w:basedOn w:val="Normal"/>
    <w:rsid w:val="009776AB"/>
    <w:pPr>
      <w:widowControl/>
      <w:pBdr>
        <w:top w:val="single" w:sz="4" w:space="0" w:color="auto"/>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4">
    <w:name w:val="xl104"/>
    <w:basedOn w:val="Normal"/>
    <w:rsid w:val="009776AB"/>
    <w:pPr>
      <w:widowControl/>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5">
    <w:name w:val="xl105"/>
    <w:basedOn w:val="Normal"/>
    <w:rsid w:val="009776AB"/>
    <w:pPr>
      <w:widowControl/>
      <w:pBdr>
        <w:top w:val="single" w:sz="4" w:space="0" w:color="auto"/>
        <w:left w:val="single" w:sz="8"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6">
    <w:name w:val="xl106"/>
    <w:basedOn w:val="Normal"/>
    <w:rsid w:val="009776AB"/>
    <w:pPr>
      <w:widowControl/>
      <w:pBdr>
        <w:top w:val="single" w:sz="4" w:space="0" w:color="auto"/>
        <w:left w:val="single" w:sz="4" w:space="0" w:color="auto"/>
        <w:bottom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7">
    <w:name w:val="xl107"/>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108">
    <w:name w:val="xl108"/>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kern w:val="0"/>
      <w:sz w:val="28"/>
      <w:szCs w:val="28"/>
      <w:lang w:val="es-ES" w:eastAsia="es-ES"/>
    </w:rPr>
  </w:style>
  <w:style w:type="paragraph" w:customStyle="1" w:styleId="xl109">
    <w:name w:val="xl109"/>
    <w:basedOn w:val="Normal"/>
    <w:rsid w:val="009776AB"/>
    <w:pPr>
      <w:widowControl/>
      <w:pBdr>
        <w:top w:val="single" w:sz="4" w:space="0" w:color="auto"/>
        <w:bottom w:val="single" w:sz="4" w:space="0" w:color="auto"/>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10">
    <w:name w:val="xl110"/>
    <w:basedOn w:val="Normal"/>
    <w:rsid w:val="009776AB"/>
    <w:pPr>
      <w:widowControl/>
      <w:pBdr>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111">
    <w:name w:val="xl111"/>
    <w:basedOn w:val="Normal"/>
    <w:rsid w:val="009776AB"/>
    <w:pPr>
      <w:widowControl/>
      <w:pBdr>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kern w:val="0"/>
      <w:sz w:val="28"/>
      <w:szCs w:val="28"/>
      <w:lang w:val="es-ES" w:eastAsia="es-ES"/>
    </w:rPr>
  </w:style>
  <w:style w:type="paragraph" w:customStyle="1" w:styleId="xl112">
    <w:name w:val="xl112"/>
    <w:basedOn w:val="Normal"/>
    <w:rsid w:val="009776AB"/>
    <w:pPr>
      <w:widowControl/>
      <w:pBdr>
        <w:left w:val="single" w:sz="4" w:space="0" w:color="auto"/>
        <w:bottom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13">
    <w:name w:val="xl113"/>
    <w:basedOn w:val="Normal"/>
    <w:rsid w:val="009776AB"/>
    <w:pPr>
      <w:widowControl/>
      <w:pBdr>
        <w:left w:val="single" w:sz="8"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14">
    <w:name w:val="xl114"/>
    <w:basedOn w:val="Normal"/>
    <w:rsid w:val="009776AB"/>
    <w:pPr>
      <w:widowControl/>
      <w:pBdr>
        <w:top w:val="single" w:sz="4" w:space="0" w:color="auto"/>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15">
    <w:name w:val="xl115"/>
    <w:basedOn w:val="Normal"/>
    <w:rsid w:val="009776AB"/>
    <w:pPr>
      <w:widowControl/>
      <w:pBdr>
        <w:top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16">
    <w:name w:val="xl116"/>
    <w:basedOn w:val="Normal"/>
    <w:rsid w:val="009776AB"/>
    <w:pPr>
      <w:widowControl/>
      <w:pBdr>
        <w:bottom w:val="single" w:sz="4" w:space="0" w:color="auto"/>
      </w:pBdr>
      <w:shd w:val="clear" w:color="000000" w:fill="FFCC99"/>
      <w:suppressAutoHyphens w:val="0"/>
      <w:spacing w:before="100" w:beforeAutospacing="1" w:after="100" w:afterAutospacing="1"/>
      <w:textAlignment w:val="top"/>
    </w:pPr>
    <w:rPr>
      <w:rFonts w:ascii="Arial" w:eastAsia="Times New Roman" w:hAnsi="Arial" w:cs="Arial"/>
      <w:b/>
      <w:bCs/>
      <w:kern w:val="0"/>
      <w:sz w:val="28"/>
      <w:szCs w:val="28"/>
      <w:lang w:val="es-ES" w:eastAsia="es-ES"/>
    </w:rPr>
  </w:style>
  <w:style w:type="paragraph" w:customStyle="1" w:styleId="xl117">
    <w:name w:val="xl117"/>
    <w:basedOn w:val="Normal"/>
    <w:rsid w:val="009776AB"/>
    <w:pPr>
      <w:widowControl/>
      <w:pBdr>
        <w:left w:val="single" w:sz="8" w:space="0" w:color="auto"/>
        <w:bottom w:val="single" w:sz="4" w:space="0" w:color="auto"/>
        <w:right w:val="single" w:sz="8" w:space="0" w:color="auto"/>
      </w:pBdr>
      <w:suppressAutoHyphens w:val="0"/>
      <w:spacing w:before="100" w:beforeAutospacing="1" w:after="100" w:afterAutospacing="1"/>
      <w:textAlignment w:val="top"/>
    </w:pPr>
    <w:rPr>
      <w:rFonts w:ascii="Arial" w:eastAsia="Times New Roman" w:hAnsi="Arial" w:cs="Arial"/>
      <w:b/>
      <w:bCs/>
      <w:kern w:val="0"/>
      <w:sz w:val="28"/>
      <w:szCs w:val="28"/>
      <w:lang w:val="es-ES" w:eastAsia="es-ES"/>
    </w:rPr>
  </w:style>
  <w:style w:type="paragraph" w:customStyle="1" w:styleId="xl118">
    <w:name w:val="xl118"/>
    <w:basedOn w:val="Normal"/>
    <w:rsid w:val="009776AB"/>
    <w:pPr>
      <w:widowControl/>
      <w:pBdr>
        <w:left w:val="single" w:sz="8" w:space="0" w:color="auto"/>
        <w:bottom w:val="single" w:sz="4" w:space="0" w:color="auto"/>
        <w:right w:val="single" w:sz="8" w:space="0" w:color="auto"/>
      </w:pBdr>
      <w:shd w:val="clear" w:color="000000" w:fill="FFFFFF"/>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19">
    <w:name w:val="xl119"/>
    <w:basedOn w:val="Normal"/>
    <w:rsid w:val="009776AB"/>
    <w:pPr>
      <w:widowControl/>
      <w:pBdr>
        <w:top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20">
    <w:name w:val="xl120"/>
    <w:basedOn w:val="Normal"/>
    <w:rsid w:val="009776AB"/>
    <w:pPr>
      <w:widowControl/>
      <w:pBdr>
        <w:top w:val="single" w:sz="4" w:space="0" w:color="auto"/>
        <w:left w:val="single" w:sz="12" w:space="0" w:color="auto"/>
        <w:bottom w:val="single" w:sz="4" w:space="0" w:color="auto"/>
        <w:right w:val="single" w:sz="12" w:space="0" w:color="auto"/>
      </w:pBdr>
      <w:shd w:val="clear" w:color="000000" w:fill="FFCC99"/>
      <w:suppressAutoHyphens w:val="0"/>
      <w:spacing w:before="100" w:beforeAutospacing="1" w:after="100" w:afterAutospacing="1"/>
      <w:jc w:val="center"/>
    </w:pPr>
    <w:rPr>
      <w:rFonts w:ascii="Arial" w:eastAsia="Times New Roman" w:hAnsi="Arial" w:cs="Arial"/>
      <w:kern w:val="0"/>
      <w:sz w:val="28"/>
      <w:szCs w:val="28"/>
      <w:lang w:val="es-ES" w:eastAsia="es-ES"/>
    </w:rPr>
  </w:style>
  <w:style w:type="paragraph" w:customStyle="1" w:styleId="xl121">
    <w:name w:val="xl121"/>
    <w:basedOn w:val="Normal"/>
    <w:rsid w:val="009776AB"/>
    <w:pPr>
      <w:widowControl/>
      <w:pBdr>
        <w:top w:val="single" w:sz="4" w:space="0" w:color="auto"/>
        <w:left w:val="single" w:sz="12"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2">
    <w:name w:val="xl122"/>
    <w:basedOn w:val="Normal"/>
    <w:rsid w:val="009776AB"/>
    <w:pPr>
      <w:widowControl/>
      <w:pBdr>
        <w:top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3">
    <w:name w:val="xl123"/>
    <w:basedOn w:val="Normal"/>
    <w:rsid w:val="009776AB"/>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4">
    <w:name w:val="xl124"/>
    <w:basedOn w:val="Normal"/>
    <w:rsid w:val="009776AB"/>
    <w:pPr>
      <w:widowControl/>
      <w:pBdr>
        <w:top w:val="single" w:sz="4" w:space="0" w:color="auto"/>
        <w:left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5">
    <w:name w:val="xl125"/>
    <w:basedOn w:val="Normal"/>
    <w:rsid w:val="009776AB"/>
    <w:pPr>
      <w:widowControl/>
      <w:pBdr>
        <w:top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6">
    <w:name w:val="xl126"/>
    <w:basedOn w:val="Normal"/>
    <w:rsid w:val="009776AB"/>
    <w:pPr>
      <w:widowControl/>
      <w:pBdr>
        <w:left w:val="single" w:sz="8" w:space="0" w:color="auto"/>
        <w:right w:val="single" w:sz="8" w:space="0" w:color="auto"/>
      </w:pBdr>
      <w:shd w:val="clear" w:color="000000" w:fill="FFFFFF"/>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27">
    <w:name w:val="xl127"/>
    <w:basedOn w:val="Normal"/>
    <w:rsid w:val="009776AB"/>
    <w:pPr>
      <w:widowControl/>
      <w:pBdr>
        <w:right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28">
    <w:name w:val="xl128"/>
    <w:basedOn w:val="Normal"/>
    <w:rsid w:val="009776AB"/>
    <w:pPr>
      <w:widowControl/>
      <w:pBdr>
        <w:left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29">
    <w:name w:val="xl129"/>
    <w:basedOn w:val="Normal"/>
    <w:rsid w:val="009776AB"/>
    <w:pPr>
      <w:widowControl/>
      <w:pBdr>
        <w:top w:val="single" w:sz="4" w:space="0" w:color="auto"/>
        <w:left w:val="single" w:sz="12"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0">
    <w:name w:val="xl130"/>
    <w:basedOn w:val="Normal"/>
    <w:rsid w:val="009776AB"/>
    <w:pPr>
      <w:widowControl/>
      <w:pBdr>
        <w:top w:val="single" w:sz="4" w:space="0" w:color="auto"/>
        <w:left w:val="single" w:sz="12"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1">
    <w:name w:val="xl131"/>
    <w:basedOn w:val="Normal"/>
    <w:rsid w:val="009776AB"/>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2">
    <w:name w:val="xl132"/>
    <w:basedOn w:val="Normal"/>
    <w:rsid w:val="009776AB"/>
    <w:pPr>
      <w:widowControl/>
      <w:pBdr>
        <w:top w:val="single" w:sz="4" w:space="0" w:color="auto"/>
        <w:left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3">
    <w:name w:val="xl133"/>
    <w:basedOn w:val="Normal"/>
    <w:rsid w:val="009776AB"/>
    <w:pPr>
      <w:widowControl/>
      <w:pBdr>
        <w:top w:val="single" w:sz="4" w:space="0" w:color="auto"/>
        <w:left w:val="single" w:sz="12"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4">
    <w:name w:val="xl134"/>
    <w:basedOn w:val="Normal"/>
    <w:rsid w:val="009776AB"/>
    <w:pPr>
      <w:widowControl/>
      <w:pBdr>
        <w:top w:val="single" w:sz="4" w:space="0" w:color="auto"/>
        <w:lef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5">
    <w:name w:val="xl135"/>
    <w:basedOn w:val="Normal"/>
    <w:rsid w:val="009776AB"/>
    <w:pPr>
      <w:widowControl/>
      <w:pBdr>
        <w:top w:val="single" w:sz="4" w:space="0" w:color="auto"/>
        <w:left w:val="single" w:sz="8"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6">
    <w:name w:val="xl136"/>
    <w:basedOn w:val="Normal"/>
    <w:rsid w:val="009776AB"/>
    <w:pPr>
      <w:widowControl/>
      <w:pBdr>
        <w:top w:val="single" w:sz="4" w:space="0" w:color="auto"/>
        <w:left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7">
    <w:name w:val="xl137"/>
    <w:basedOn w:val="Normal"/>
    <w:rsid w:val="009776AB"/>
    <w:pPr>
      <w:widowControl/>
      <w:pBdr>
        <w:top w:val="single" w:sz="12" w:space="0" w:color="auto"/>
        <w:bottom w:val="single" w:sz="4" w:space="0" w:color="0000FF"/>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38">
    <w:name w:val="xl138"/>
    <w:basedOn w:val="Normal"/>
    <w:rsid w:val="009776AB"/>
    <w:pPr>
      <w:widowControl/>
      <w:pBdr>
        <w:top w:val="single" w:sz="4" w:space="0" w:color="0000FF"/>
        <w:bottom w:val="single" w:sz="4" w:space="0" w:color="0000FF"/>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39">
    <w:name w:val="xl139"/>
    <w:basedOn w:val="Normal"/>
    <w:rsid w:val="009776AB"/>
    <w:pPr>
      <w:widowControl/>
      <w:pBdr>
        <w:top w:val="single" w:sz="4" w:space="0" w:color="0000FF"/>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0">
    <w:name w:val="xl140"/>
    <w:basedOn w:val="Normal"/>
    <w:rsid w:val="009776AB"/>
    <w:pPr>
      <w:widowControl/>
      <w:pBdr>
        <w:top w:val="single" w:sz="12" w:space="0" w:color="auto"/>
        <w:left w:val="single" w:sz="4"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1">
    <w:name w:val="xl141"/>
    <w:basedOn w:val="Normal"/>
    <w:rsid w:val="009776AB"/>
    <w:pPr>
      <w:widowControl/>
      <w:pBdr>
        <w:top w:val="single" w:sz="4" w:space="0" w:color="0000FF"/>
        <w:left w:val="single" w:sz="4"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2">
    <w:name w:val="xl142"/>
    <w:basedOn w:val="Normal"/>
    <w:rsid w:val="009776AB"/>
    <w:pPr>
      <w:widowControl/>
      <w:pBdr>
        <w:top w:val="single" w:sz="4" w:space="0" w:color="0000FF"/>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3">
    <w:name w:val="xl143"/>
    <w:basedOn w:val="Normal"/>
    <w:rsid w:val="009776AB"/>
    <w:pPr>
      <w:widowControl/>
      <w:pBdr>
        <w:top w:val="single" w:sz="12" w:space="0" w:color="auto"/>
        <w:lef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4">
    <w:name w:val="xl144"/>
    <w:basedOn w:val="Normal"/>
    <w:rsid w:val="009776AB"/>
    <w:pPr>
      <w:widowControl/>
      <w:pBdr>
        <w:top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5">
    <w:name w:val="xl145"/>
    <w:basedOn w:val="Normal"/>
    <w:rsid w:val="009776AB"/>
    <w:pPr>
      <w:widowControl/>
      <w:pBdr>
        <w:top w:val="single" w:sz="12"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6">
    <w:name w:val="xl146"/>
    <w:basedOn w:val="Normal"/>
    <w:rsid w:val="009776AB"/>
    <w:pPr>
      <w:widowControl/>
      <w:pBdr>
        <w:lef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7">
    <w:name w:val="xl147"/>
    <w:basedOn w:val="Normal"/>
    <w:rsid w:val="009776AB"/>
    <w:pPr>
      <w:widowControl/>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8">
    <w:name w:val="xl148"/>
    <w:basedOn w:val="Normal"/>
    <w:rsid w:val="009776AB"/>
    <w:pPr>
      <w:widowControl/>
      <w:pBdr>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9">
    <w:name w:val="xl149"/>
    <w:basedOn w:val="Normal"/>
    <w:rsid w:val="009776AB"/>
    <w:pPr>
      <w:widowControl/>
      <w:pBdr>
        <w:top w:val="single" w:sz="4" w:space="0" w:color="auto"/>
        <w:bottom w:val="single" w:sz="4" w:space="0" w:color="auto"/>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0">
    <w:name w:val="xl150"/>
    <w:basedOn w:val="Normal"/>
    <w:rsid w:val="009776AB"/>
    <w:pPr>
      <w:widowControl/>
      <w:pBdr>
        <w:top w:val="single" w:sz="4" w:space="0" w:color="auto"/>
        <w:left w:val="single" w:sz="4" w:space="0" w:color="0000FF"/>
        <w:bottom w:val="single" w:sz="4" w:space="0" w:color="auto"/>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1">
    <w:name w:val="xl151"/>
    <w:basedOn w:val="Normal"/>
    <w:rsid w:val="009776AB"/>
    <w:pPr>
      <w:widowControl/>
      <w:pBdr>
        <w:top w:val="single" w:sz="4" w:space="0" w:color="auto"/>
        <w:left w:val="single" w:sz="4" w:space="0" w:color="0000FF"/>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2">
    <w:name w:val="xl152"/>
    <w:basedOn w:val="Normal"/>
    <w:rsid w:val="009776AB"/>
    <w:pPr>
      <w:widowControl/>
      <w:pBdr>
        <w:top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3">
    <w:name w:val="xl153"/>
    <w:basedOn w:val="Normal"/>
    <w:rsid w:val="009776AB"/>
    <w:pPr>
      <w:widowControl/>
      <w:pBdr>
        <w:top w:val="single" w:sz="4" w:space="0" w:color="auto"/>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4">
    <w:name w:val="xl154"/>
    <w:basedOn w:val="Normal"/>
    <w:rsid w:val="009776AB"/>
    <w:pPr>
      <w:widowControl/>
      <w:pBdr>
        <w:top w:val="single" w:sz="4" w:space="0" w:color="auto"/>
        <w:left w:val="single" w:sz="4"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5">
    <w:name w:val="xl155"/>
    <w:basedOn w:val="Normal"/>
    <w:rsid w:val="009776AB"/>
    <w:pPr>
      <w:widowControl/>
      <w:pBdr>
        <w:top w:val="single" w:sz="4" w:space="0" w:color="auto"/>
        <w:left w:val="single" w:sz="12"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6">
    <w:name w:val="xl156"/>
    <w:basedOn w:val="Normal"/>
    <w:rsid w:val="009776AB"/>
    <w:pPr>
      <w:widowControl/>
      <w:pBdr>
        <w:top w:val="single" w:sz="12" w:space="0" w:color="auto"/>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7">
    <w:name w:val="xl157"/>
    <w:basedOn w:val="Normal"/>
    <w:rsid w:val="009776AB"/>
    <w:pPr>
      <w:widowControl/>
      <w:pBdr>
        <w:top w:val="single" w:sz="12" w:space="0" w:color="auto"/>
        <w:left w:val="single" w:sz="4" w:space="0" w:color="0000FF"/>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8">
    <w:name w:val="xl158"/>
    <w:basedOn w:val="Normal"/>
    <w:rsid w:val="009776AB"/>
    <w:pPr>
      <w:widowControl/>
      <w:pBdr>
        <w:top w:val="single" w:sz="12" w:space="0" w:color="auto"/>
        <w:lef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9">
    <w:name w:val="xl159"/>
    <w:basedOn w:val="Normal"/>
    <w:rsid w:val="009776AB"/>
    <w:pPr>
      <w:widowControl/>
      <w:pBdr>
        <w:top w:val="single" w:sz="12" w:space="0" w:color="auto"/>
        <w:left w:val="single" w:sz="12"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0">
    <w:name w:val="xl160"/>
    <w:basedOn w:val="Normal"/>
    <w:rsid w:val="009776AB"/>
    <w:pPr>
      <w:widowControl/>
      <w:pBdr>
        <w:top w:val="single" w:sz="4" w:space="0" w:color="auto"/>
        <w:left w:val="single" w:sz="12"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1">
    <w:name w:val="xl161"/>
    <w:basedOn w:val="Normal"/>
    <w:rsid w:val="009776AB"/>
    <w:pPr>
      <w:widowControl/>
      <w:pBdr>
        <w:top w:val="single" w:sz="12" w:space="0" w:color="auto"/>
        <w:left w:val="single" w:sz="4" w:space="0" w:color="auto"/>
        <w:bottom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2">
    <w:name w:val="xl162"/>
    <w:basedOn w:val="Normal"/>
    <w:rsid w:val="009776AB"/>
    <w:pPr>
      <w:widowControl/>
      <w:pBdr>
        <w:top w:val="single" w:sz="4" w:space="0" w:color="0000FF"/>
        <w:left w:val="single" w:sz="4" w:space="0" w:color="auto"/>
        <w:bottom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3">
    <w:name w:val="xl163"/>
    <w:basedOn w:val="Normal"/>
    <w:rsid w:val="009776AB"/>
    <w:pPr>
      <w:widowControl/>
      <w:pBdr>
        <w:top w:val="single" w:sz="4" w:space="0" w:color="0000FF"/>
        <w:left w:val="single" w:sz="4" w:space="0" w:color="auto"/>
        <w:bottom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4">
    <w:name w:val="xl164"/>
    <w:basedOn w:val="Normal"/>
    <w:rsid w:val="009776AB"/>
    <w:pPr>
      <w:widowControl/>
      <w:pBdr>
        <w:top w:val="single" w:sz="12" w:space="0" w:color="auto"/>
        <w:left w:val="single" w:sz="12"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5">
    <w:name w:val="xl165"/>
    <w:basedOn w:val="Normal"/>
    <w:rsid w:val="009776AB"/>
    <w:pPr>
      <w:widowControl/>
      <w:pBdr>
        <w:top w:val="single" w:sz="4" w:space="0" w:color="0000FF"/>
        <w:left w:val="single" w:sz="12"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6">
    <w:name w:val="xl166"/>
    <w:basedOn w:val="Normal"/>
    <w:rsid w:val="009776AB"/>
    <w:pPr>
      <w:widowControl/>
      <w:pBdr>
        <w:top w:val="single" w:sz="4" w:space="0" w:color="0000FF"/>
        <w:left w:val="single" w:sz="12"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7">
    <w:name w:val="xl167"/>
    <w:basedOn w:val="Normal"/>
    <w:rsid w:val="009776AB"/>
    <w:pPr>
      <w:widowControl/>
      <w:pBdr>
        <w:top w:val="single" w:sz="4" w:space="0" w:color="auto"/>
        <w:left w:val="single" w:sz="12" w:space="0" w:color="auto"/>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b/>
      <w:bCs/>
      <w:kern w:val="0"/>
      <w:sz w:val="28"/>
      <w:szCs w:val="28"/>
      <w:lang w:val="es-ES" w:eastAsia="es-ES"/>
    </w:rPr>
  </w:style>
  <w:style w:type="paragraph" w:customStyle="1" w:styleId="xl168">
    <w:name w:val="xl168"/>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b/>
      <w:bCs/>
      <w:kern w:val="0"/>
      <w:sz w:val="28"/>
      <w:szCs w:val="28"/>
      <w:lang w:val="es-ES" w:eastAsia="es-ES"/>
    </w:rPr>
  </w:style>
  <w:style w:type="table" w:styleId="Tablaconcuadrcula">
    <w:name w:val="Table Grid"/>
    <w:basedOn w:val="Tablanormal"/>
    <w:uiPriority w:val="59"/>
    <w:rsid w:val="00A27E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oscura1">
    <w:name w:val="Lista oscura1"/>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uadrculamedia3-nfasis6">
    <w:name w:val="Medium Grid 3 Accent 6"/>
    <w:basedOn w:val="Tablanormal"/>
    <w:uiPriority w:val="69"/>
    <w:rsid w:val="007434E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aoscura-nfasis1">
    <w:name w:val="Dark List Accent 1"/>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aoscura-nfasis2">
    <w:name w:val="Dark List Accent 2"/>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aoscura-nfasis3">
    <w:name w:val="Dark List Accent 3"/>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Sombreadovistoso1">
    <w:name w:val="Sombreado vistoso1"/>
    <w:basedOn w:val="Tablanormal"/>
    <w:uiPriority w:val="71"/>
    <w:rsid w:val="007434E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staoscura-nfasis4">
    <w:name w:val="Dark List Accent 4"/>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Listavistosa1">
    <w:name w:val="Lista vistosa1"/>
    <w:basedOn w:val="Tablanormal"/>
    <w:uiPriority w:val="72"/>
    <w:rsid w:val="007434E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uadrculavistosa-nfasis6">
    <w:name w:val="Colorful Grid Accent 6"/>
    <w:basedOn w:val="Tablanormal"/>
    <w:uiPriority w:val="73"/>
    <w:rsid w:val="007434E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uadrculamedia1-nfasis4">
    <w:name w:val="Medium Grid 1 Accent 4"/>
    <w:basedOn w:val="Tablanormal"/>
    <w:uiPriority w:val="67"/>
    <w:rsid w:val="007434EF"/>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paragraph" w:styleId="HTMLconformatoprevio">
    <w:name w:val="HTML Preformatted"/>
    <w:basedOn w:val="Normal"/>
    <w:link w:val="HTMLconformatoprevioCar"/>
    <w:rsid w:val="00C7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lang w:val="en-US" w:eastAsia="ar-SA"/>
    </w:rPr>
  </w:style>
  <w:style w:type="character" w:customStyle="1" w:styleId="HTMLconformatoprevioCar">
    <w:name w:val="HTML con formato previo Car"/>
    <w:basedOn w:val="Fuentedeprrafopredeter"/>
    <w:link w:val="HTMLconformatoprevio"/>
    <w:rsid w:val="00C71BF4"/>
    <w:rPr>
      <w:rFonts w:ascii="Courier New" w:eastAsia="Lucida Sans Unicode" w:hAnsi="Courier New" w:cs="Courier New"/>
      <w:color w:val="000000"/>
      <w:kern w:val="1"/>
      <w:sz w:val="18"/>
      <w:szCs w:val="18"/>
      <w:lang w:val="en-US" w:eastAsia="ar-SA"/>
    </w:rPr>
  </w:style>
  <w:style w:type="paragraph" w:customStyle="1" w:styleId="xl27">
    <w:name w:val="xl27"/>
    <w:basedOn w:val="Normal"/>
    <w:rsid w:val="007E4B28"/>
    <w:pPr>
      <w:widowControl/>
      <w:pBdr>
        <w:left w:val="single" w:sz="8" w:space="0" w:color="000000"/>
      </w:pBdr>
      <w:suppressAutoHyphens w:val="0"/>
      <w:spacing w:before="280" w:after="280"/>
      <w:ind w:left="0" w:firstLine="0"/>
      <w:jc w:val="left"/>
    </w:pPr>
    <w:rPr>
      <w:rFonts w:ascii="Arial Unicode MS" w:eastAsia="Times New Roman" w:hAnsi="Arial Unicode MS" w:cs="Arial Unicode MS"/>
      <w:kern w:val="0"/>
      <w:lang w:val="es-ES" w:eastAsia="ar-SA"/>
    </w:rPr>
  </w:style>
  <w:style w:type="paragraph" w:customStyle="1" w:styleId="xl32">
    <w:name w:val="xl32"/>
    <w:basedOn w:val="Normal"/>
    <w:rsid w:val="007E4B28"/>
    <w:pPr>
      <w:widowControl/>
      <w:pBdr>
        <w:right w:val="single" w:sz="8" w:space="0" w:color="000000"/>
      </w:pBdr>
      <w:suppressAutoHyphens w:val="0"/>
      <w:spacing w:before="280" w:after="280"/>
      <w:ind w:left="0" w:firstLine="0"/>
      <w:jc w:val="center"/>
    </w:pPr>
    <w:rPr>
      <w:rFonts w:ascii="Arial" w:eastAsia="Times New Roman" w:hAnsi="Arial" w:cs="Arial"/>
      <w:b/>
      <w:bCs/>
      <w:kern w:val="0"/>
      <w:lang w:val="es-ES" w:eastAsia="ar-SA"/>
    </w:rPr>
  </w:style>
  <w:style w:type="paragraph" w:customStyle="1" w:styleId="Sangra3detindependiente1">
    <w:name w:val="Sangría 3 de t. independiente1"/>
    <w:basedOn w:val="Normal"/>
    <w:rsid w:val="007E4B28"/>
    <w:pPr>
      <w:suppressAutoHyphens w:val="0"/>
      <w:ind w:left="0" w:firstLine="720"/>
    </w:pPr>
    <w:rPr>
      <w:rFonts w:eastAsia="Times New Roman"/>
      <w:bCs/>
      <w:kern w:val="0"/>
      <w:szCs w:val="20"/>
      <w:lang w:val="es-ES" w:eastAsia="ar-SA"/>
    </w:rPr>
  </w:style>
  <w:style w:type="table" w:customStyle="1" w:styleId="Sombreadomedio11">
    <w:name w:val="Sombreado medio 11"/>
    <w:basedOn w:val="Tablanormal"/>
    <w:uiPriority w:val="63"/>
    <w:rsid w:val="00026524"/>
    <w:rPr>
      <w:rFonts w:ascii="Calibri" w:eastAsia="Calibri" w:hAnsi="Calibri"/>
      <w:sz w:val="22"/>
      <w:szCs w:val="22"/>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D0EAF"/>
    <w:pPr>
      <w:widowControl/>
      <w:pBdr>
        <w:bottom w:val="single" w:sz="8" w:space="4" w:color="4F81BD"/>
      </w:pBdr>
      <w:suppressAutoHyphens w:val="0"/>
      <w:spacing w:after="300"/>
      <w:ind w:left="709" w:firstLine="0"/>
      <w:contextualSpacing/>
    </w:pPr>
    <w:rPr>
      <w:rFonts w:ascii="Cambria" w:eastAsia="Times New Roman" w:hAnsi="Cambria"/>
      <w:color w:val="17365D"/>
      <w:spacing w:val="5"/>
      <w:kern w:val="28"/>
      <w:sz w:val="52"/>
      <w:szCs w:val="52"/>
      <w:lang w:val="es-MX" w:eastAsia="ja-JP"/>
    </w:rPr>
  </w:style>
  <w:style w:type="character" w:customStyle="1" w:styleId="TtuloCar">
    <w:name w:val="Título Car"/>
    <w:basedOn w:val="Fuentedeprrafopredeter"/>
    <w:link w:val="Ttulo"/>
    <w:uiPriority w:val="10"/>
    <w:rsid w:val="007D0EAF"/>
    <w:rPr>
      <w:rFonts w:ascii="Cambria" w:hAnsi="Cambria"/>
      <w:color w:val="17365D"/>
      <w:spacing w:val="5"/>
      <w:kern w:val="28"/>
      <w:sz w:val="52"/>
      <w:szCs w:val="52"/>
      <w:lang w:val="es-MX" w:eastAsia="ja-JP"/>
    </w:rPr>
  </w:style>
  <w:style w:type="paragraph" w:styleId="Epgrafe">
    <w:name w:val="caption"/>
    <w:basedOn w:val="Normal"/>
    <w:next w:val="Normal"/>
    <w:uiPriority w:val="35"/>
    <w:unhideWhenUsed/>
    <w:qFormat/>
    <w:rsid w:val="00BA63B7"/>
    <w:pPr>
      <w:spacing w:after="200"/>
    </w:pPr>
    <w:rPr>
      <w:b/>
      <w:bCs/>
      <w:color w:val="4F81BD" w:themeColor="accent1"/>
      <w:sz w:val="18"/>
      <w:szCs w:val="18"/>
    </w:rPr>
  </w:style>
  <w:style w:type="paragraph" w:styleId="TtulodeTDC">
    <w:name w:val="TOC Heading"/>
    <w:basedOn w:val="Ttulo1"/>
    <w:next w:val="Normal"/>
    <w:uiPriority w:val="39"/>
    <w:unhideWhenUsed/>
    <w:qFormat/>
    <w:rsid w:val="000B2496"/>
    <w:pPr>
      <w:widowControl/>
      <w:suppressAutoHyphens w:val="0"/>
      <w:spacing w:line="276" w:lineRule="auto"/>
      <w:ind w:left="0" w:firstLine="0"/>
      <w:jc w:val="left"/>
      <w:outlineLvl w:val="9"/>
    </w:pPr>
    <w:rPr>
      <w:kern w:val="0"/>
    </w:rPr>
  </w:style>
  <w:style w:type="paragraph" w:styleId="TDC1">
    <w:name w:val="toc 1"/>
    <w:basedOn w:val="Normal"/>
    <w:next w:val="Normal"/>
    <w:autoRedefine/>
    <w:uiPriority w:val="39"/>
    <w:unhideWhenUsed/>
    <w:qFormat/>
    <w:rsid w:val="00FF674E"/>
    <w:pPr>
      <w:spacing w:after="100" w:line="276" w:lineRule="auto"/>
      <w:ind w:left="284" w:right="49" w:hanging="284"/>
      <w:jc w:val="left"/>
    </w:pPr>
  </w:style>
  <w:style w:type="paragraph" w:styleId="TDC2">
    <w:name w:val="toc 2"/>
    <w:basedOn w:val="Normal"/>
    <w:next w:val="Normal"/>
    <w:autoRedefine/>
    <w:uiPriority w:val="39"/>
    <w:unhideWhenUsed/>
    <w:qFormat/>
    <w:rsid w:val="009063BB"/>
    <w:pPr>
      <w:tabs>
        <w:tab w:val="right" w:leader="dot" w:pos="9962"/>
      </w:tabs>
      <w:spacing w:after="100" w:line="360" w:lineRule="auto"/>
      <w:ind w:left="993" w:right="333"/>
      <w:jc w:val="left"/>
    </w:pPr>
  </w:style>
  <w:style w:type="paragraph" w:styleId="TDC3">
    <w:name w:val="toc 3"/>
    <w:basedOn w:val="Normal"/>
    <w:next w:val="Normal"/>
    <w:autoRedefine/>
    <w:uiPriority w:val="39"/>
    <w:unhideWhenUsed/>
    <w:qFormat/>
    <w:rsid w:val="000B2496"/>
    <w:pPr>
      <w:spacing w:after="100"/>
      <w:ind w:left="480"/>
    </w:pPr>
  </w:style>
  <w:style w:type="paragraph" w:customStyle="1" w:styleId="xl67">
    <w:name w:val="xl67"/>
    <w:basedOn w:val="Normal"/>
    <w:rsid w:val="003A17D0"/>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ind w:left="0" w:firstLine="0"/>
      <w:jc w:val="center"/>
      <w:textAlignment w:val="center"/>
    </w:pPr>
    <w:rPr>
      <w:rFonts w:eastAsia="Times New Roman"/>
      <w:color w:val="000000"/>
      <w:kern w:val="0"/>
      <w:sz w:val="20"/>
      <w:szCs w:val="20"/>
      <w:lang w:val="es-ES" w:eastAsia="es-ES"/>
    </w:rPr>
  </w:style>
  <w:style w:type="paragraph" w:customStyle="1" w:styleId="xl68">
    <w:name w:val="xl68"/>
    <w:basedOn w:val="Normal"/>
    <w:rsid w:val="003A17D0"/>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ind w:left="0" w:firstLine="0"/>
      <w:jc w:val="center"/>
      <w:textAlignment w:val="center"/>
    </w:pPr>
    <w:rPr>
      <w:rFonts w:eastAsia="Times New Roman"/>
      <w:color w:val="000000"/>
      <w:kern w:val="0"/>
      <w:sz w:val="20"/>
      <w:szCs w:val="20"/>
      <w:lang w:val="es-ES" w:eastAsia="es-ES"/>
    </w:rPr>
  </w:style>
  <w:style w:type="paragraph" w:customStyle="1" w:styleId="Prrafodelista1">
    <w:name w:val="Párrafo de lista1"/>
    <w:basedOn w:val="Normal"/>
    <w:rsid w:val="00857F2F"/>
    <w:pPr>
      <w:widowControl/>
      <w:ind w:left="708"/>
    </w:pPr>
    <w:rPr>
      <w:lang w:eastAsia="ar-SA"/>
    </w:rPr>
  </w:style>
  <w:style w:type="paragraph" w:customStyle="1" w:styleId="Prrafodelista2">
    <w:name w:val="Párrafo de lista2"/>
    <w:basedOn w:val="Normal"/>
    <w:rsid w:val="00857F2F"/>
    <w:pPr>
      <w:widowControl/>
      <w:ind w:left="708"/>
    </w:pPr>
    <w:rPr>
      <w:lang w:eastAsia="ar-SA"/>
    </w:rPr>
  </w:style>
  <w:style w:type="paragraph" w:customStyle="1" w:styleId="Prrafodelista3">
    <w:name w:val="Párrafo de lista3"/>
    <w:basedOn w:val="Normal"/>
    <w:rsid w:val="00407519"/>
    <w:pPr>
      <w:widowControl/>
      <w:ind w:left="708"/>
    </w:pPr>
    <w:rPr>
      <w:lang w:eastAsia="ar-SA"/>
    </w:rPr>
  </w:style>
  <w:style w:type="table" w:customStyle="1" w:styleId="Tablaconcuadrcula1">
    <w:name w:val="Tabla con cuadrícula1"/>
    <w:basedOn w:val="Tablanormal"/>
    <w:next w:val="Tablaconcuadrcula"/>
    <w:uiPriority w:val="59"/>
    <w:rsid w:val="00596C3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96C34"/>
    <w:pPr>
      <w:widowControl/>
      <w:ind w:left="0" w:firstLine="0"/>
      <w:jc w:val="left"/>
    </w:pPr>
    <w:rPr>
      <w:rFonts w:eastAsia="Times New Roman"/>
      <w:kern w:val="0"/>
      <w:sz w:val="20"/>
      <w:szCs w:val="20"/>
      <w:lang w:val="es-ES" w:eastAsia="ar-SA"/>
    </w:rPr>
  </w:style>
  <w:style w:type="character" w:customStyle="1" w:styleId="TextonotapieCar">
    <w:name w:val="Texto nota pie Car"/>
    <w:basedOn w:val="Fuentedeprrafopredeter"/>
    <w:link w:val="Textonotapie"/>
    <w:uiPriority w:val="99"/>
    <w:semiHidden/>
    <w:rsid w:val="00596C34"/>
    <w:rPr>
      <w:lang w:val="es-ES" w:eastAsia="ar-SA"/>
    </w:rPr>
  </w:style>
  <w:style w:type="character" w:styleId="Refdenotaalpie">
    <w:name w:val="footnote reference"/>
    <w:basedOn w:val="Fuentedeprrafopredeter"/>
    <w:uiPriority w:val="99"/>
    <w:semiHidden/>
    <w:unhideWhenUsed/>
    <w:rsid w:val="00596C34"/>
    <w:rPr>
      <w:vertAlign w:val="superscript"/>
    </w:rPr>
  </w:style>
  <w:style w:type="table" w:customStyle="1" w:styleId="Tablaconcuadrcula2">
    <w:name w:val="Tabla con cuadrícula2"/>
    <w:basedOn w:val="Tablanormal"/>
    <w:next w:val="Tablaconcuadrcula"/>
    <w:uiPriority w:val="59"/>
    <w:rsid w:val="00D44EA5"/>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2404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40470"/>
    <w:rPr>
      <w:rFonts w:eastAsia="Lucida Sans Unicode"/>
      <w:b/>
      <w:bCs/>
      <w:i/>
      <w:iCs/>
      <w:color w:val="4F81BD" w:themeColor="accent1"/>
      <w:kern w:val="1"/>
      <w:sz w:val="24"/>
      <w:szCs w:val="24"/>
    </w:rPr>
  </w:style>
  <w:style w:type="table" w:customStyle="1" w:styleId="Tablaconcuadrcula3">
    <w:name w:val="Tabla con cuadrícula3"/>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basedOn w:val="Tablanormal"/>
    <w:next w:val="Tablaconcuadrcula"/>
    <w:uiPriority w:val="59"/>
    <w:rsid w:val="002052D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A01DC9"/>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106C31"/>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uiPriority w:val="59"/>
    <w:rsid w:val="00E90A0D"/>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90A0D"/>
    <w:rPr>
      <w:sz w:val="16"/>
      <w:szCs w:val="16"/>
    </w:rPr>
  </w:style>
  <w:style w:type="paragraph" w:styleId="Textocomentario">
    <w:name w:val="annotation text"/>
    <w:basedOn w:val="Normal"/>
    <w:link w:val="TextocomentarioCar"/>
    <w:uiPriority w:val="99"/>
    <w:semiHidden/>
    <w:unhideWhenUsed/>
    <w:rsid w:val="00E90A0D"/>
    <w:pPr>
      <w:widowControl/>
      <w:ind w:left="0" w:firstLine="0"/>
      <w:jc w:val="left"/>
    </w:pPr>
    <w:rPr>
      <w:rFonts w:eastAsia="Times New Roman"/>
      <w:kern w:val="0"/>
      <w:sz w:val="20"/>
      <w:szCs w:val="20"/>
      <w:lang w:val="es-ES" w:eastAsia="ar-SA"/>
    </w:rPr>
  </w:style>
  <w:style w:type="character" w:customStyle="1" w:styleId="TextocomentarioCar">
    <w:name w:val="Texto comentario Car"/>
    <w:basedOn w:val="Fuentedeprrafopredeter"/>
    <w:link w:val="Textocomentario"/>
    <w:uiPriority w:val="99"/>
    <w:semiHidden/>
    <w:rsid w:val="00E90A0D"/>
    <w:rPr>
      <w:lang w:val="es-ES" w:eastAsia="ar-SA"/>
    </w:rPr>
  </w:style>
  <w:style w:type="table" w:customStyle="1" w:styleId="Tablaconcuadrcula13">
    <w:name w:val="Tabla con cuadrícula13"/>
    <w:basedOn w:val="Tablanormal"/>
    <w:next w:val="Tablaconcuadrcula"/>
    <w:uiPriority w:val="59"/>
    <w:rsid w:val="00630870"/>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29488D"/>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basedOn w:val="Tablanormal"/>
    <w:next w:val="Tablaconcuadrcula"/>
    <w:uiPriority w:val="59"/>
    <w:rsid w:val="004D33D7"/>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6">
    <w:name w:val="Tabla con cuadrícula16"/>
    <w:basedOn w:val="Tablanormal"/>
    <w:next w:val="Tablaconcuadrcula"/>
    <w:uiPriority w:val="59"/>
    <w:rsid w:val="00363E1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basedOn w:val="Tablanormal"/>
    <w:next w:val="Tablaconcuadrcula"/>
    <w:uiPriority w:val="59"/>
    <w:rsid w:val="0018017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SV" w:eastAsia="es-S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EAF"/>
    <w:pPr>
      <w:widowControl w:val="0"/>
      <w:suppressAutoHyphens/>
      <w:ind w:left="357" w:hanging="357"/>
      <w:jc w:val="both"/>
    </w:pPr>
    <w:rPr>
      <w:rFonts w:eastAsia="Lucida Sans Unicode"/>
      <w:kern w:val="1"/>
      <w:sz w:val="24"/>
      <w:szCs w:val="24"/>
    </w:rPr>
  </w:style>
  <w:style w:type="paragraph" w:styleId="Ttulo1">
    <w:name w:val="heading 1"/>
    <w:basedOn w:val="Normal"/>
    <w:next w:val="Normal"/>
    <w:link w:val="Ttulo1Car"/>
    <w:uiPriority w:val="9"/>
    <w:qFormat/>
    <w:rsid w:val="007D0E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D04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qFormat/>
    <w:rsid w:val="007D0EAF"/>
    <w:pPr>
      <w:keepNext/>
      <w:tabs>
        <w:tab w:val="num" w:pos="0"/>
        <w:tab w:val="left" w:pos="1020"/>
      </w:tabs>
      <w:ind w:left="90" w:firstLine="0"/>
      <w:jc w:val="center"/>
      <w:outlineLvl w:val="2"/>
    </w:pPr>
    <w:rPr>
      <w:sz w:val="28"/>
    </w:rPr>
  </w:style>
  <w:style w:type="paragraph" w:styleId="Ttulo4">
    <w:name w:val="heading 4"/>
    <w:basedOn w:val="Normal"/>
    <w:next w:val="Normal"/>
    <w:qFormat/>
    <w:rsid w:val="007D0EAF"/>
    <w:pPr>
      <w:keepNext/>
      <w:tabs>
        <w:tab w:val="num" w:pos="0"/>
        <w:tab w:val="left" w:pos="1020"/>
      </w:tabs>
      <w:ind w:left="90" w:firstLine="0"/>
      <w:jc w:val="center"/>
      <w:outlineLvl w:val="3"/>
    </w:pPr>
    <w:rPr>
      <w:b/>
      <w:bCs/>
      <w:sz w:val="32"/>
    </w:rPr>
  </w:style>
  <w:style w:type="paragraph" w:styleId="Ttulo5">
    <w:name w:val="heading 5"/>
    <w:basedOn w:val="Normal"/>
    <w:next w:val="Normal"/>
    <w:qFormat/>
    <w:rsid w:val="007D0EAF"/>
    <w:pPr>
      <w:keepNext/>
      <w:tabs>
        <w:tab w:val="num" w:pos="0"/>
      </w:tabs>
      <w:ind w:left="0" w:firstLine="0"/>
      <w:jc w:val="center"/>
      <w:outlineLvl w:val="4"/>
    </w:pPr>
    <w:rPr>
      <w:b/>
      <w:bCs/>
      <w:sz w:val="20"/>
      <w:szCs w:val="20"/>
    </w:rPr>
  </w:style>
  <w:style w:type="paragraph" w:styleId="Ttulo6">
    <w:name w:val="heading 6"/>
    <w:basedOn w:val="Normal"/>
    <w:next w:val="Normal"/>
    <w:qFormat/>
    <w:rsid w:val="007D0EAF"/>
    <w:pPr>
      <w:keepNext/>
      <w:tabs>
        <w:tab w:val="num" w:pos="0"/>
      </w:tabs>
      <w:ind w:left="0" w:firstLine="0"/>
      <w:outlineLvl w:val="5"/>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EAF"/>
    <w:rPr>
      <w:rFonts w:asciiTheme="majorHAnsi" w:eastAsiaTheme="majorEastAsia" w:hAnsiTheme="majorHAnsi" w:cstheme="majorBidi"/>
      <w:b/>
      <w:bCs/>
      <w:color w:val="365F91" w:themeColor="accent1" w:themeShade="BF"/>
      <w:kern w:val="1"/>
      <w:sz w:val="28"/>
      <w:szCs w:val="28"/>
    </w:rPr>
  </w:style>
  <w:style w:type="character" w:customStyle="1" w:styleId="Ttulo2Car">
    <w:name w:val="Título 2 Car"/>
    <w:basedOn w:val="Fuentedeprrafopredeter"/>
    <w:link w:val="Ttulo2"/>
    <w:uiPriority w:val="9"/>
    <w:rsid w:val="001D0497"/>
    <w:rPr>
      <w:rFonts w:asciiTheme="majorHAnsi" w:eastAsiaTheme="majorEastAsia" w:hAnsiTheme="majorHAnsi" w:cstheme="majorBidi"/>
      <w:b/>
      <w:bCs/>
      <w:color w:val="4F81BD" w:themeColor="accent1"/>
      <w:kern w:val="1"/>
      <w:sz w:val="26"/>
      <w:szCs w:val="26"/>
    </w:rPr>
  </w:style>
  <w:style w:type="character" w:customStyle="1" w:styleId="WW8Num4z0">
    <w:name w:val="WW8Num4z0"/>
    <w:rsid w:val="00581DA9"/>
    <w:rPr>
      <w:rFonts w:ascii="Symbol" w:hAnsi="Symbol"/>
    </w:rPr>
  </w:style>
  <w:style w:type="character" w:customStyle="1" w:styleId="WW8Num5z0">
    <w:name w:val="WW8Num5z0"/>
    <w:rsid w:val="00581DA9"/>
    <w:rPr>
      <w:rFonts w:ascii="Wingdings" w:hAnsi="Wingdings" w:cs="StarSymbol"/>
      <w:sz w:val="18"/>
      <w:szCs w:val="18"/>
    </w:rPr>
  </w:style>
  <w:style w:type="character" w:customStyle="1" w:styleId="WW8Num5z1">
    <w:name w:val="WW8Num5z1"/>
    <w:rsid w:val="00581DA9"/>
    <w:rPr>
      <w:rFonts w:ascii="Wingdings 2" w:hAnsi="Wingdings 2" w:cs="StarSymbol"/>
      <w:sz w:val="18"/>
      <w:szCs w:val="18"/>
    </w:rPr>
  </w:style>
  <w:style w:type="character" w:customStyle="1" w:styleId="WW8Num5z2">
    <w:name w:val="WW8Num5z2"/>
    <w:rsid w:val="00581DA9"/>
    <w:rPr>
      <w:rFonts w:ascii="StarSymbol" w:hAnsi="StarSymbol" w:cs="StarSymbol"/>
      <w:sz w:val="18"/>
      <w:szCs w:val="18"/>
    </w:rPr>
  </w:style>
  <w:style w:type="character" w:customStyle="1" w:styleId="WW8Num6z0">
    <w:name w:val="WW8Num6z0"/>
    <w:rsid w:val="00581DA9"/>
    <w:rPr>
      <w:rFonts w:ascii="Wingdings" w:hAnsi="Wingdings" w:cs="StarSymbol"/>
      <w:sz w:val="18"/>
      <w:szCs w:val="18"/>
    </w:rPr>
  </w:style>
  <w:style w:type="character" w:customStyle="1" w:styleId="WW8Num6z1">
    <w:name w:val="WW8Num6z1"/>
    <w:rsid w:val="00581DA9"/>
    <w:rPr>
      <w:rFonts w:ascii="Wingdings 2" w:hAnsi="Wingdings 2" w:cs="StarSymbol"/>
      <w:sz w:val="18"/>
      <w:szCs w:val="18"/>
    </w:rPr>
  </w:style>
  <w:style w:type="character" w:customStyle="1" w:styleId="WW8Num6z2">
    <w:name w:val="WW8Num6z2"/>
    <w:rsid w:val="00581DA9"/>
    <w:rPr>
      <w:rFonts w:ascii="StarSymbol" w:hAnsi="StarSymbol" w:cs="StarSymbol"/>
      <w:sz w:val="18"/>
      <w:szCs w:val="18"/>
    </w:rPr>
  </w:style>
  <w:style w:type="character" w:customStyle="1" w:styleId="WW8Num7z0">
    <w:name w:val="WW8Num7z0"/>
    <w:rsid w:val="00581DA9"/>
    <w:rPr>
      <w:rFonts w:ascii="Wingdings" w:hAnsi="Wingdings" w:cs="StarSymbol"/>
      <w:sz w:val="18"/>
      <w:szCs w:val="18"/>
    </w:rPr>
  </w:style>
  <w:style w:type="character" w:customStyle="1" w:styleId="WW8Num7z1">
    <w:name w:val="WW8Num7z1"/>
    <w:rsid w:val="00581DA9"/>
    <w:rPr>
      <w:rFonts w:ascii="Wingdings 2" w:hAnsi="Wingdings 2" w:cs="StarSymbol"/>
      <w:sz w:val="18"/>
      <w:szCs w:val="18"/>
    </w:rPr>
  </w:style>
  <w:style w:type="character" w:customStyle="1" w:styleId="WW8Num7z2">
    <w:name w:val="WW8Num7z2"/>
    <w:rsid w:val="00581DA9"/>
    <w:rPr>
      <w:rFonts w:ascii="StarSymbol" w:hAnsi="StarSymbol" w:cs="StarSymbol"/>
      <w:sz w:val="18"/>
      <w:szCs w:val="18"/>
    </w:rPr>
  </w:style>
  <w:style w:type="character" w:customStyle="1" w:styleId="WW8Num8z0">
    <w:name w:val="WW8Num8z0"/>
    <w:rsid w:val="00581DA9"/>
    <w:rPr>
      <w:rFonts w:ascii="Wingdings" w:hAnsi="Wingdings" w:cs="StarSymbol"/>
      <w:sz w:val="18"/>
      <w:szCs w:val="18"/>
    </w:rPr>
  </w:style>
  <w:style w:type="character" w:customStyle="1" w:styleId="WW8Num8z1">
    <w:name w:val="WW8Num8z1"/>
    <w:rsid w:val="00581DA9"/>
    <w:rPr>
      <w:rFonts w:ascii="Wingdings 2" w:hAnsi="Wingdings 2" w:cs="StarSymbol"/>
      <w:sz w:val="18"/>
      <w:szCs w:val="18"/>
    </w:rPr>
  </w:style>
  <w:style w:type="character" w:customStyle="1" w:styleId="WW8Num8z2">
    <w:name w:val="WW8Num8z2"/>
    <w:rsid w:val="00581DA9"/>
    <w:rPr>
      <w:rFonts w:ascii="StarSymbol" w:hAnsi="StarSymbol" w:cs="StarSymbol"/>
      <w:sz w:val="18"/>
      <w:szCs w:val="18"/>
    </w:rPr>
  </w:style>
  <w:style w:type="character" w:customStyle="1" w:styleId="WW8Num9z0">
    <w:name w:val="WW8Num9z0"/>
    <w:rsid w:val="00581DA9"/>
    <w:rPr>
      <w:rFonts w:ascii="Symbol" w:hAnsi="Symbol" w:cs="StarSymbol"/>
      <w:sz w:val="18"/>
      <w:szCs w:val="18"/>
    </w:rPr>
  </w:style>
  <w:style w:type="character" w:customStyle="1" w:styleId="WW8Num9z1">
    <w:name w:val="WW8Num9z1"/>
    <w:rsid w:val="00581DA9"/>
    <w:rPr>
      <w:rFonts w:ascii="Wingdings 2" w:hAnsi="Wingdings 2" w:cs="StarSymbol"/>
      <w:sz w:val="18"/>
      <w:szCs w:val="18"/>
    </w:rPr>
  </w:style>
  <w:style w:type="character" w:customStyle="1" w:styleId="WW8Num9z2">
    <w:name w:val="WW8Num9z2"/>
    <w:rsid w:val="00581DA9"/>
    <w:rPr>
      <w:rFonts w:ascii="StarSymbol" w:hAnsi="StarSymbol" w:cs="StarSymbol"/>
      <w:sz w:val="18"/>
      <w:szCs w:val="18"/>
    </w:rPr>
  </w:style>
  <w:style w:type="character" w:customStyle="1" w:styleId="WW8Num10z0">
    <w:name w:val="WW8Num10z0"/>
    <w:rsid w:val="00581DA9"/>
    <w:rPr>
      <w:rFonts w:ascii="Symbol" w:hAnsi="Symbol" w:cs="StarSymbol"/>
      <w:sz w:val="18"/>
      <w:szCs w:val="18"/>
    </w:rPr>
  </w:style>
  <w:style w:type="character" w:customStyle="1" w:styleId="WW8Num11z0">
    <w:name w:val="WW8Num11z0"/>
    <w:rsid w:val="00581DA9"/>
    <w:rPr>
      <w:rFonts w:ascii="Symbol" w:hAnsi="Symbol" w:cs="StarSymbol"/>
      <w:sz w:val="18"/>
      <w:szCs w:val="18"/>
    </w:rPr>
  </w:style>
  <w:style w:type="character" w:customStyle="1" w:styleId="WW8Num12z0">
    <w:name w:val="WW8Num12z0"/>
    <w:rsid w:val="00581DA9"/>
    <w:rPr>
      <w:rFonts w:ascii="Symbol" w:hAnsi="Symbol" w:cs="StarSymbol"/>
      <w:sz w:val="18"/>
      <w:szCs w:val="18"/>
    </w:rPr>
  </w:style>
  <w:style w:type="character" w:customStyle="1" w:styleId="WW8Num13z0">
    <w:name w:val="WW8Num13z0"/>
    <w:rsid w:val="00581DA9"/>
    <w:rPr>
      <w:rFonts w:ascii="Symbol" w:hAnsi="Symbol" w:cs="StarSymbol"/>
      <w:sz w:val="18"/>
      <w:szCs w:val="18"/>
    </w:rPr>
  </w:style>
  <w:style w:type="character" w:customStyle="1" w:styleId="WW8Num14z0">
    <w:name w:val="WW8Num14z0"/>
    <w:rsid w:val="00581DA9"/>
    <w:rPr>
      <w:rFonts w:ascii="Symbol" w:hAnsi="Symbol" w:cs="StarSymbol"/>
      <w:sz w:val="18"/>
      <w:szCs w:val="18"/>
    </w:rPr>
  </w:style>
  <w:style w:type="character" w:customStyle="1" w:styleId="WW8Num15z0">
    <w:name w:val="WW8Num15z0"/>
    <w:rsid w:val="00581DA9"/>
    <w:rPr>
      <w:rFonts w:ascii="Symbol" w:hAnsi="Symbol" w:cs="StarSymbol"/>
      <w:sz w:val="18"/>
      <w:szCs w:val="18"/>
    </w:rPr>
  </w:style>
  <w:style w:type="character" w:customStyle="1" w:styleId="WW8Num16z0">
    <w:name w:val="WW8Num16z0"/>
    <w:rsid w:val="00581DA9"/>
    <w:rPr>
      <w:rFonts w:ascii="Symbol" w:hAnsi="Symbol" w:cs="StarSymbol"/>
      <w:sz w:val="18"/>
      <w:szCs w:val="18"/>
    </w:rPr>
  </w:style>
  <w:style w:type="character" w:customStyle="1" w:styleId="WW8Num17z0">
    <w:name w:val="WW8Num17z0"/>
    <w:rsid w:val="00581DA9"/>
    <w:rPr>
      <w:rFonts w:ascii="Symbol" w:hAnsi="Symbol" w:cs="StarSymbol"/>
      <w:sz w:val="18"/>
      <w:szCs w:val="18"/>
    </w:rPr>
  </w:style>
  <w:style w:type="character" w:customStyle="1" w:styleId="WW8Num18z0">
    <w:name w:val="WW8Num18z0"/>
    <w:rsid w:val="00581DA9"/>
    <w:rPr>
      <w:rFonts w:ascii="Symbol" w:hAnsi="Symbol" w:cs="StarSymbol"/>
      <w:sz w:val="18"/>
      <w:szCs w:val="18"/>
    </w:rPr>
  </w:style>
  <w:style w:type="character" w:customStyle="1" w:styleId="WW8Num19z0">
    <w:name w:val="WW8Num19z0"/>
    <w:rsid w:val="00581DA9"/>
    <w:rPr>
      <w:rFonts w:ascii="Symbol" w:hAnsi="Symbol" w:cs="StarSymbol"/>
      <w:sz w:val="18"/>
      <w:szCs w:val="18"/>
    </w:rPr>
  </w:style>
  <w:style w:type="character" w:customStyle="1" w:styleId="WW8Num20z0">
    <w:name w:val="WW8Num20z0"/>
    <w:rsid w:val="00581DA9"/>
    <w:rPr>
      <w:rFonts w:ascii="Symbol" w:hAnsi="Symbol" w:cs="StarSymbol"/>
      <w:sz w:val="18"/>
      <w:szCs w:val="18"/>
    </w:rPr>
  </w:style>
  <w:style w:type="character" w:customStyle="1" w:styleId="WW8Num21z0">
    <w:name w:val="WW8Num21z0"/>
    <w:rsid w:val="00581DA9"/>
    <w:rPr>
      <w:rFonts w:ascii="Symbol" w:hAnsi="Symbol" w:cs="StarSymbol"/>
      <w:sz w:val="18"/>
      <w:szCs w:val="18"/>
    </w:rPr>
  </w:style>
  <w:style w:type="character" w:customStyle="1" w:styleId="Absatz-Standardschriftart">
    <w:name w:val="Absatz-Standardschriftart"/>
    <w:rsid w:val="00581DA9"/>
  </w:style>
  <w:style w:type="character" w:customStyle="1" w:styleId="WW-Absatz-Standardschriftart">
    <w:name w:val="WW-Absatz-Standardschriftart"/>
    <w:rsid w:val="00581DA9"/>
  </w:style>
  <w:style w:type="character" w:customStyle="1" w:styleId="Carcterdenumeracin">
    <w:name w:val="Carácter de numeración"/>
    <w:rsid w:val="00581DA9"/>
  </w:style>
  <w:style w:type="character" w:customStyle="1" w:styleId="WW8Dropcap0">
    <w:name w:val="WW8Dropcap0"/>
    <w:rsid w:val="00581DA9"/>
    <w:rPr>
      <w:rFonts w:ascii="Arial Narrow" w:hAnsi="Arial Narrow"/>
      <w:sz w:val="140"/>
    </w:rPr>
  </w:style>
  <w:style w:type="character" w:customStyle="1" w:styleId="RTFNum21">
    <w:name w:val="RTF_Num 2 1"/>
    <w:rsid w:val="00581DA9"/>
    <w:rPr>
      <w:rFonts w:ascii="Symbol" w:hAnsi="Symbol"/>
    </w:rPr>
  </w:style>
  <w:style w:type="character" w:customStyle="1" w:styleId="Vietas">
    <w:name w:val="Viñetas"/>
    <w:rsid w:val="00581DA9"/>
    <w:rPr>
      <w:rFonts w:ascii="StarSymbol" w:eastAsia="StarSymbol" w:hAnsi="StarSymbol" w:cs="StarSymbol"/>
      <w:sz w:val="18"/>
      <w:szCs w:val="18"/>
    </w:rPr>
  </w:style>
  <w:style w:type="paragraph" w:customStyle="1" w:styleId="Encabezado1">
    <w:name w:val="Encabezado1"/>
    <w:basedOn w:val="Normal"/>
    <w:next w:val="Textoindependiente"/>
    <w:rsid w:val="00581DA9"/>
    <w:pPr>
      <w:keepNext/>
      <w:spacing w:before="240" w:after="120"/>
    </w:pPr>
    <w:rPr>
      <w:rFonts w:ascii="Arial" w:hAnsi="Arial" w:cs="Tahoma"/>
      <w:sz w:val="28"/>
      <w:szCs w:val="28"/>
    </w:rPr>
  </w:style>
  <w:style w:type="paragraph" w:styleId="Textoindependiente">
    <w:name w:val="Body Text"/>
    <w:basedOn w:val="Normal"/>
    <w:semiHidden/>
    <w:rsid w:val="00581DA9"/>
    <w:pPr>
      <w:spacing w:after="120"/>
    </w:pPr>
  </w:style>
  <w:style w:type="paragraph" w:styleId="Lista">
    <w:name w:val="List"/>
    <w:basedOn w:val="Textoindependiente"/>
    <w:semiHidden/>
    <w:rsid w:val="00581DA9"/>
    <w:rPr>
      <w:rFonts w:cs="Tahoma"/>
    </w:rPr>
  </w:style>
  <w:style w:type="paragraph" w:customStyle="1" w:styleId="Etiqueta">
    <w:name w:val="Etiqueta"/>
    <w:basedOn w:val="Normal"/>
    <w:rsid w:val="00581DA9"/>
    <w:pPr>
      <w:suppressLineNumbers/>
      <w:spacing w:before="120" w:after="120"/>
    </w:pPr>
    <w:rPr>
      <w:rFonts w:cs="Tahoma"/>
      <w:i/>
      <w:iCs/>
    </w:rPr>
  </w:style>
  <w:style w:type="paragraph" w:customStyle="1" w:styleId="ndice">
    <w:name w:val="Índice"/>
    <w:basedOn w:val="Normal"/>
    <w:rsid w:val="00581DA9"/>
    <w:pPr>
      <w:suppressLineNumbers/>
    </w:pPr>
    <w:rPr>
      <w:rFonts w:cs="Tahoma"/>
    </w:rPr>
  </w:style>
  <w:style w:type="paragraph" w:styleId="Sangradetextonormal">
    <w:name w:val="Body Text Indent"/>
    <w:basedOn w:val="Normal"/>
    <w:semiHidden/>
    <w:rsid w:val="00581DA9"/>
    <w:pPr>
      <w:ind w:left="180" w:firstLine="0"/>
    </w:pPr>
    <w:rPr>
      <w:sz w:val="32"/>
    </w:rPr>
  </w:style>
  <w:style w:type="paragraph" w:customStyle="1" w:styleId="WW-Sangra2detindependiente">
    <w:name w:val="WW-Sangría 2 de t. independiente"/>
    <w:basedOn w:val="Normal"/>
    <w:rsid w:val="00581DA9"/>
    <w:pPr>
      <w:ind w:left="180" w:firstLine="0"/>
    </w:pPr>
    <w:rPr>
      <w:sz w:val="28"/>
    </w:rPr>
  </w:style>
  <w:style w:type="paragraph" w:customStyle="1" w:styleId="WW-Textoindependiente3">
    <w:name w:val="WW-Texto independiente 3"/>
    <w:basedOn w:val="Normal"/>
    <w:rsid w:val="00581DA9"/>
    <w:rPr>
      <w:sz w:val="18"/>
    </w:rPr>
  </w:style>
  <w:style w:type="paragraph" w:styleId="Piedepgina">
    <w:name w:val="footer"/>
    <w:basedOn w:val="Normal"/>
    <w:link w:val="PiedepginaCar"/>
    <w:uiPriority w:val="99"/>
    <w:rsid w:val="00581DA9"/>
    <w:pPr>
      <w:tabs>
        <w:tab w:val="center" w:pos="4252"/>
        <w:tab w:val="right" w:pos="8504"/>
      </w:tabs>
    </w:pPr>
  </w:style>
  <w:style w:type="character" w:customStyle="1" w:styleId="PiedepginaCar">
    <w:name w:val="Pie de página Car"/>
    <w:basedOn w:val="Fuentedeprrafopredeter"/>
    <w:link w:val="Piedepgina"/>
    <w:uiPriority w:val="99"/>
    <w:rsid w:val="007E4B28"/>
    <w:rPr>
      <w:rFonts w:eastAsia="Lucida Sans Unicode"/>
      <w:kern w:val="1"/>
      <w:sz w:val="24"/>
      <w:szCs w:val="24"/>
      <w:lang w:val="es-SV"/>
    </w:rPr>
  </w:style>
  <w:style w:type="paragraph" w:customStyle="1" w:styleId="Contenidodelatabla">
    <w:name w:val="Contenido de la tabla"/>
    <w:basedOn w:val="Normal"/>
    <w:rsid w:val="00581DA9"/>
    <w:pPr>
      <w:suppressLineNumbers/>
    </w:pPr>
  </w:style>
  <w:style w:type="paragraph" w:customStyle="1" w:styleId="Encabezadodelatabla">
    <w:name w:val="Encabezado de la tabla"/>
    <w:basedOn w:val="Contenidodelatabla"/>
    <w:rsid w:val="00581DA9"/>
    <w:pPr>
      <w:jc w:val="center"/>
    </w:pPr>
    <w:rPr>
      <w:b/>
      <w:bCs/>
    </w:rPr>
  </w:style>
  <w:style w:type="character" w:styleId="Nmerodepgina">
    <w:name w:val="page number"/>
    <w:basedOn w:val="Fuentedeprrafopredeter"/>
    <w:rsid w:val="008E06B6"/>
  </w:style>
  <w:style w:type="paragraph" w:styleId="Encabezado">
    <w:name w:val="header"/>
    <w:basedOn w:val="Normal"/>
    <w:link w:val="EncabezadoCar"/>
    <w:rsid w:val="008E06B6"/>
    <w:pPr>
      <w:widowControl/>
      <w:tabs>
        <w:tab w:val="center" w:pos="4419"/>
        <w:tab w:val="right" w:pos="8838"/>
      </w:tabs>
    </w:pPr>
    <w:rPr>
      <w:rFonts w:eastAsia="Times New Roman"/>
      <w:kern w:val="0"/>
      <w:lang w:val="es-ES" w:eastAsia="ar-SA"/>
    </w:rPr>
  </w:style>
  <w:style w:type="character" w:customStyle="1" w:styleId="EncabezadoCar">
    <w:name w:val="Encabezado Car"/>
    <w:basedOn w:val="Fuentedeprrafopredeter"/>
    <w:link w:val="Encabezado"/>
    <w:uiPriority w:val="99"/>
    <w:rsid w:val="008E06B6"/>
    <w:rPr>
      <w:sz w:val="24"/>
      <w:szCs w:val="24"/>
      <w:lang w:eastAsia="ar-SA"/>
    </w:rPr>
  </w:style>
  <w:style w:type="paragraph" w:styleId="Textodeglobo">
    <w:name w:val="Balloon Text"/>
    <w:basedOn w:val="Normal"/>
    <w:link w:val="TextodegloboCar"/>
    <w:uiPriority w:val="99"/>
    <w:semiHidden/>
    <w:unhideWhenUsed/>
    <w:rsid w:val="00EF3808"/>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808"/>
    <w:rPr>
      <w:rFonts w:ascii="Tahoma" w:eastAsia="Lucida Sans Unicode" w:hAnsi="Tahoma" w:cs="Tahoma"/>
      <w:kern w:val="1"/>
      <w:sz w:val="16"/>
      <w:szCs w:val="16"/>
      <w:lang w:val="es-SV"/>
    </w:rPr>
  </w:style>
  <w:style w:type="paragraph" w:styleId="Prrafodelista">
    <w:name w:val="List Paragraph"/>
    <w:basedOn w:val="Normal"/>
    <w:qFormat/>
    <w:rsid w:val="007D0EAF"/>
    <w:pPr>
      <w:ind w:left="708"/>
    </w:pPr>
  </w:style>
  <w:style w:type="paragraph" w:styleId="Sinespaciado">
    <w:name w:val="No Spacing"/>
    <w:link w:val="SinespaciadoCar"/>
    <w:uiPriority w:val="1"/>
    <w:qFormat/>
    <w:rsid w:val="007D0EAF"/>
    <w:pPr>
      <w:ind w:left="357" w:hanging="357"/>
      <w:jc w:val="both"/>
    </w:pPr>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7D0EAF"/>
    <w:rPr>
      <w:rFonts w:ascii="Calibri" w:hAnsi="Calibri"/>
      <w:sz w:val="22"/>
      <w:szCs w:val="22"/>
      <w:lang w:val="es-ES" w:eastAsia="en-US"/>
    </w:rPr>
  </w:style>
  <w:style w:type="character" w:styleId="Hipervnculo">
    <w:name w:val="Hyperlink"/>
    <w:basedOn w:val="Fuentedeprrafopredeter"/>
    <w:uiPriority w:val="99"/>
    <w:unhideWhenUsed/>
    <w:rsid w:val="009776AB"/>
    <w:rPr>
      <w:color w:val="0000FF"/>
      <w:u w:val="single"/>
    </w:rPr>
  </w:style>
  <w:style w:type="character" w:styleId="Hipervnculovisitado">
    <w:name w:val="FollowedHyperlink"/>
    <w:basedOn w:val="Fuentedeprrafopredeter"/>
    <w:uiPriority w:val="99"/>
    <w:semiHidden/>
    <w:unhideWhenUsed/>
    <w:rsid w:val="009776AB"/>
    <w:rPr>
      <w:color w:val="800080"/>
      <w:u w:val="single"/>
    </w:rPr>
  </w:style>
  <w:style w:type="paragraph" w:customStyle="1" w:styleId="xl69">
    <w:name w:val="xl69"/>
    <w:basedOn w:val="Normal"/>
    <w:rsid w:val="009776AB"/>
    <w:pPr>
      <w:widowControl/>
      <w:suppressAutoHyphens w:val="0"/>
      <w:spacing w:before="100" w:beforeAutospacing="1" w:after="100" w:afterAutospacing="1"/>
      <w:jc w:val="center"/>
    </w:pPr>
    <w:rPr>
      <w:rFonts w:eastAsia="Times New Roman"/>
      <w:kern w:val="0"/>
      <w:lang w:val="es-ES" w:eastAsia="es-ES"/>
    </w:rPr>
  </w:style>
  <w:style w:type="paragraph" w:customStyle="1" w:styleId="xl70">
    <w:name w:val="xl70"/>
    <w:basedOn w:val="Normal"/>
    <w:rsid w:val="009776AB"/>
    <w:pPr>
      <w:widowControl/>
      <w:suppressAutoHyphens w:val="0"/>
      <w:spacing w:before="100" w:beforeAutospacing="1" w:after="100" w:afterAutospacing="1"/>
      <w:jc w:val="right"/>
    </w:pPr>
    <w:rPr>
      <w:rFonts w:eastAsia="Times New Roman"/>
      <w:kern w:val="0"/>
      <w:lang w:val="es-ES" w:eastAsia="es-ES"/>
    </w:rPr>
  </w:style>
  <w:style w:type="paragraph" w:customStyle="1" w:styleId="xl71">
    <w:name w:val="xl71"/>
    <w:basedOn w:val="Normal"/>
    <w:rsid w:val="009776AB"/>
    <w:pPr>
      <w:widowControl/>
      <w:suppressAutoHyphens w:val="0"/>
      <w:spacing w:before="100" w:beforeAutospacing="1" w:after="100" w:afterAutospacing="1"/>
    </w:pPr>
    <w:rPr>
      <w:rFonts w:ascii="Arial" w:eastAsia="Times New Roman" w:hAnsi="Arial" w:cs="Arial"/>
      <w:kern w:val="0"/>
      <w:sz w:val="22"/>
      <w:szCs w:val="22"/>
      <w:lang w:val="es-ES" w:eastAsia="es-ES"/>
    </w:rPr>
  </w:style>
  <w:style w:type="paragraph" w:customStyle="1" w:styleId="xl72">
    <w:name w:val="xl72"/>
    <w:basedOn w:val="Normal"/>
    <w:rsid w:val="009776AB"/>
    <w:pPr>
      <w:widowControl/>
      <w:suppressAutoHyphens w:val="0"/>
      <w:spacing w:before="100" w:beforeAutospacing="1" w:after="100" w:afterAutospacing="1"/>
      <w:textAlignment w:val="top"/>
    </w:pPr>
    <w:rPr>
      <w:rFonts w:ascii="Arial" w:eastAsia="Times New Roman" w:hAnsi="Arial" w:cs="Arial"/>
      <w:kern w:val="0"/>
      <w:sz w:val="22"/>
      <w:szCs w:val="22"/>
      <w:lang w:val="es-ES" w:eastAsia="es-ES"/>
    </w:rPr>
  </w:style>
  <w:style w:type="paragraph" w:customStyle="1" w:styleId="xl73">
    <w:name w:val="xl73"/>
    <w:basedOn w:val="Normal"/>
    <w:rsid w:val="009776AB"/>
    <w:pPr>
      <w:widowControl/>
      <w:suppressAutoHyphens w:val="0"/>
      <w:spacing w:before="100" w:beforeAutospacing="1" w:after="100" w:afterAutospacing="1"/>
      <w:textAlignment w:val="center"/>
    </w:pPr>
    <w:rPr>
      <w:rFonts w:ascii="Arial" w:eastAsia="Times New Roman" w:hAnsi="Arial" w:cs="Arial"/>
      <w:kern w:val="0"/>
      <w:sz w:val="22"/>
      <w:szCs w:val="22"/>
      <w:lang w:val="es-ES" w:eastAsia="es-ES"/>
    </w:rPr>
  </w:style>
  <w:style w:type="paragraph" w:customStyle="1" w:styleId="xl74">
    <w:name w:val="xl74"/>
    <w:basedOn w:val="Normal"/>
    <w:rsid w:val="009776AB"/>
    <w:pPr>
      <w:widowControl/>
      <w:suppressAutoHyphens w:val="0"/>
      <w:spacing w:before="100" w:beforeAutospacing="1" w:after="100" w:afterAutospacing="1"/>
    </w:pPr>
    <w:rPr>
      <w:rFonts w:ascii="Arial" w:eastAsia="Times New Roman" w:hAnsi="Arial" w:cs="Arial"/>
      <w:kern w:val="0"/>
      <w:lang w:val="es-ES" w:eastAsia="es-ES"/>
    </w:rPr>
  </w:style>
  <w:style w:type="paragraph" w:customStyle="1" w:styleId="xl75">
    <w:name w:val="xl75"/>
    <w:basedOn w:val="Normal"/>
    <w:rsid w:val="009776AB"/>
    <w:pPr>
      <w:widowControl/>
      <w:pBdr>
        <w:top w:val="single" w:sz="4" w:space="0" w:color="auto"/>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6">
    <w:name w:val="xl76"/>
    <w:basedOn w:val="Normal"/>
    <w:rsid w:val="009776AB"/>
    <w:pPr>
      <w:widowControl/>
      <w:pBdr>
        <w:top w:val="single" w:sz="4" w:space="0" w:color="auto"/>
        <w:left w:val="single" w:sz="4" w:space="0" w:color="auto"/>
        <w:bottom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7">
    <w:name w:val="xl77"/>
    <w:basedOn w:val="Normal"/>
    <w:rsid w:val="009776AB"/>
    <w:pPr>
      <w:widowControl/>
      <w:pBdr>
        <w:top w:val="single" w:sz="4" w:space="0" w:color="auto"/>
        <w:left w:val="single" w:sz="12"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8">
    <w:name w:val="xl78"/>
    <w:basedOn w:val="Normal"/>
    <w:rsid w:val="009776AB"/>
    <w:pPr>
      <w:widowControl/>
      <w:pBdr>
        <w:top w:val="single" w:sz="4" w:space="0" w:color="auto"/>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79">
    <w:name w:val="xl79"/>
    <w:basedOn w:val="Normal"/>
    <w:rsid w:val="009776AB"/>
    <w:pPr>
      <w:widowControl/>
      <w:pBdr>
        <w:top w:val="single" w:sz="4" w:space="0" w:color="auto"/>
        <w:left w:val="single" w:sz="4" w:space="0" w:color="auto"/>
        <w:bottom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80">
    <w:name w:val="xl80"/>
    <w:basedOn w:val="Normal"/>
    <w:rsid w:val="009776AB"/>
    <w:pPr>
      <w:widowControl/>
      <w:pBdr>
        <w:top w:val="single" w:sz="4" w:space="0" w:color="auto"/>
        <w:left w:val="single" w:sz="4"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81">
    <w:name w:val="xl81"/>
    <w:basedOn w:val="Normal"/>
    <w:rsid w:val="009776AB"/>
    <w:pPr>
      <w:widowControl/>
      <w:pBdr>
        <w:bottom w:val="single" w:sz="4" w:space="0" w:color="auto"/>
        <w:right w:val="single" w:sz="4" w:space="0" w:color="auto"/>
      </w:pBdr>
      <w:suppressAutoHyphens w:val="0"/>
      <w:spacing w:before="100" w:beforeAutospacing="1" w:after="100" w:afterAutospacing="1"/>
      <w:textAlignment w:val="top"/>
    </w:pPr>
    <w:rPr>
      <w:rFonts w:ascii="Arial" w:eastAsia="Times New Roman" w:hAnsi="Arial" w:cs="Arial"/>
      <w:b/>
      <w:bCs/>
      <w:kern w:val="0"/>
      <w:sz w:val="28"/>
      <w:szCs w:val="28"/>
      <w:lang w:val="es-ES" w:eastAsia="es-ES"/>
    </w:rPr>
  </w:style>
  <w:style w:type="paragraph" w:customStyle="1" w:styleId="xl82">
    <w:name w:val="xl82"/>
    <w:basedOn w:val="Normal"/>
    <w:rsid w:val="009776AB"/>
    <w:pPr>
      <w:widowControl/>
      <w:pBdr>
        <w:left w:val="single" w:sz="4" w:space="0" w:color="auto"/>
        <w:bottom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83">
    <w:name w:val="xl83"/>
    <w:basedOn w:val="Normal"/>
    <w:rsid w:val="009776AB"/>
    <w:pPr>
      <w:widowControl/>
      <w:pBdr>
        <w:bottom w:val="single" w:sz="4" w:space="0" w:color="auto"/>
        <w:right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84">
    <w:name w:val="xl84"/>
    <w:basedOn w:val="Normal"/>
    <w:rsid w:val="009776AB"/>
    <w:pPr>
      <w:widowControl/>
      <w:pBdr>
        <w:top w:val="single" w:sz="4" w:space="0" w:color="auto"/>
        <w:left w:val="single" w:sz="8"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85">
    <w:name w:val="xl85"/>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86">
    <w:name w:val="xl86"/>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jc w:val="center"/>
    </w:pPr>
    <w:rPr>
      <w:rFonts w:ascii="Arial" w:eastAsia="Times New Roman" w:hAnsi="Arial" w:cs="Arial"/>
      <w:kern w:val="0"/>
      <w:sz w:val="28"/>
      <w:szCs w:val="28"/>
      <w:lang w:val="es-ES" w:eastAsia="es-ES"/>
    </w:rPr>
  </w:style>
  <w:style w:type="paragraph" w:customStyle="1" w:styleId="xl87">
    <w:name w:val="xl87"/>
    <w:basedOn w:val="Normal"/>
    <w:rsid w:val="009776AB"/>
    <w:pPr>
      <w:widowControl/>
      <w:pBdr>
        <w:top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88">
    <w:name w:val="xl88"/>
    <w:basedOn w:val="Normal"/>
    <w:rsid w:val="009776AB"/>
    <w:pPr>
      <w:widowControl/>
      <w:pBdr>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89">
    <w:name w:val="xl89"/>
    <w:basedOn w:val="Normal"/>
    <w:rsid w:val="009776AB"/>
    <w:pPr>
      <w:widowControl/>
      <w:pBdr>
        <w:bottom w:val="single" w:sz="4" w:space="0" w:color="auto"/>
      </w:pBdr>
      <w:shd w:val="clear" w:color="000000" w:fill="FFCC99"/>
      <w:suppressAutoHyphens w:val="0"/>
      <w:spacing w:before="100" w:beforeAutospacing="1" w:after="100" w:afterAutospacing="1"/>
      <w:jc w:val="center"/>
    </w:pPr>
    <w:rPr>
      <w:rFonts w:ascii="Arial" w:eastAsia="Times New Roman" w:hAnsi="Arial" w:cs="Arial"/>
      <w:kern w:val="0"/>
      <w:sz w:val="28"/>
      <w:szCs w:val="28"/>
      <w:lang w:val="es-ES" w:eastAsia="es-ES"/>
    </w:rPr>
  </w:style>
  <w:style w:type="paragraph" w:customStyle="1" w:styleId="xl90">
    <w:name w:val="xl90"/>
    <w:basedOn w:val="Normal"/>
    <w:rsid w:val="009776AB"/>
    <w:pPr>
      <w:widowControl/>
      <w:pBdr>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1">
    <w:name w:val="xl91"/>
    <w:basedOn w:val="Normal"/>
    <w:rsid w:val="009776AB"/>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2">
    <w:name w:val="xl92"/>
    <w:basedOn w:val="Normal"/>
    <w:rsid w:val="009776AB"/>
    <w:pPr>
      <w:widowControl/>
      <w:pBdr>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3">
    <w:name w:val="xl93"/>
    <w:basedOn w:val="Normal"/>
    <w:rsid w:val="009776AB"/>
    <w:pPr>
      <w:widowControl/>
      <w:pBdr>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4">
    <w:name w:val="xl94"/>
    <w:basedOn w:val="Normal"/>
    <w:rsid w:val="009776AB"/>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5">
    <w:name w:val="xl95"/>
    <w:basedOn w:val="Normal"/>
    <w:rsid w:val="009776AB"/>
    <w:pPr>
      <w:widowControl/>
      <w:pBdr>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6">
    <w:name w:val="xl96"/>
    <w:basedOn w:val="Normal"/>
    <w:rsid w:val="009776AB"/>
    <w:pPr>
      <w:widowControl/>
      <w:pBdr>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7">
    <w:name w:val="xl97"/>
    <w:basedOn w:val="Normal"/>
    <w:rsid w:val="009776AB"/>
    <w:pPr>
      <w:widowControl/>
      <w:pBdr>
        <w:top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8">
    <w:name w:val="xl98"/>
    <w:basedOn w:val="Normal"/>
    <w:rsid w:val="009776A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99">
    <w:name w:val="xl99"/>
    <w:basedOn w:val="Normal"/>
    <w:rsid w:val="009776AB"/>
    <w:pPr>
      <w:widowControl/>
      <w:pBdr>
        <w:top w:val="single" w:sz="4" w:space="0" w:color="auto"/>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0">
    <w:name w:val="xl100"/>
    <w:basedOn w:val="Normal"/>
    <w:rsid w:val="009776A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1">
    <w:name w:val="xl101"/>
    <w:basedOn w:val="Normal"/>
    <w:rsid w:val="009776AB"/>
    <w:pPr>
      <w:widowControl/>
      <w:pBdr>
        <w:top w:val="single" w:sz="4" w:space="0" w:color="auto"/>
        <w:left w:val="single" w:sz="12"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2">
    <w:name w:val="xl102"/>
    <w:basedOn w:val="Normal"/>
    <w:rsid w:val="009776AB"/>
    <w:pPr>
      <w:widowControl/>
      <w:pBdr>
        <w:top w:val="single" w:sz="4" w:space="0" w:color="auto"/>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3">
    <w:name w:val="xl103"/>
    <w:basedOn w:val="Normal"/>
    <w:rsid w:val="009776AB"/>
    <w:pPr>
      <w:widowControl/>
      <w:pBdr>
        <w:top w:val="single" w:sz="4" w:space="0" w:color="auto"/>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4">
    <w:name w:val="xl104"/>
    <w:basedOn w:val="Normal"/>
    <w:rsid w:val="009776AB"/>
    <w:pPr>
      <w:widowControl/>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5">
    <w:name w:val="xl105"/>
    <w:basedOn w:val="Normal"/>
    <w:rsid w:val="009776AB"/>
    <w:pPr>
      <w:widowControl/>
      <w:pBdr>
        <w:top w:val="single" w:sz="4" w:space="0" w:color="auto"/>
        <w:left w:val="single" w:sz="8"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6">
    <w:name w:val="xl106"/>
    <w:basedOn w:val="Normal"/>
    <w:rsid w:val="009776AB"/>
    <w:pPr>
      <w:widowControl/>
      <w:pBdr>
        <w:top w:val="single" w:sz="4" w:space="0" w:color="auto"/>
        <w:left w:val="single" w:sz="4" w:space="0" w:color="auto"/>
        <w:bottom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07">
    <w:name w:val="xl107"/>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108">
    <w:name w:val="xl108"/>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kern w:val="0"/>
      <w:sz w:val="28"/>
      <w:szCs w:val="28"/>
      <w:lang w:val="es-ES" w:eastAsia="es-ES"/>
    </w:rPr>
  </w:style>
  <w:style w:type="paragraph" w:customStyle="1" w:styleId="xl109">
    <w:name w:val="xl109"/>
    <w:basedOn w:val="Normal"/>
    <w:rsid w:val="009776AB"/>
    <w:pPr>
      <w:widowControl/>
      <w:pBdr>
        <w:top w:val="single" w:sz="4" w:space="0" w:color="auto"/>
        <w:bottom w:val="single" w:sz="4" w:space="0" w:color="auto"/>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10">
    <w:name w:val="xl110"/>
    <w:basedOn w:val="Normal"/>
    <w:rsid w:val="009776AB"/>
    <w:pPr>
      <w:widowControl/>
      <w:pBdr>
        <w:bottom w:val="single" w:sz="4" w:space="0" w:color="auto"/>
      </w:pBdr>
      <w:shd w:val="clear" w:color="000000" w:fill="FFCC99"/>
      <w:suppressAutoHyphens w:val="0"/>
      <w:spacing w:before="100" w:beforeAutospacing="1" w:after="100" w:afterAutospacing="1"/>
    </w:pPr>
    <w:rPr>
      <w:rFonts w:ascii="Arial" w:eastAsia="Times New Roman" w:hAnsi="Arial" w:cs="Arial"/>
      <w:kern w:val="0"/>
      <w:sz w:val="28"/>
      <w:szCs w:val="28"/>
      <w:lang w:val="es-ES" w:eastAsia="es-ES"/>
    </w:rPr>
  </w:style>
  <w:style w:type="paragraph" w:customStyle="1" w:styleId="xl111">
    <w:name w:val="xl111"/>
    <w:basedOn w:val="Normal"/>
    <w:rsid w:val="009776AB"/>
    <w:pPr>
      <w:widowControl/>
      <w:pBdr>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kern w:val="0"/>
      <w:sz w:val="28"/>
      <w:szCs w:val="28"/>
      <w:lang w:val="es-ES" w:eastAsia="es-ES"/>
    </w:rPr>
  </w:style>
  <w:style w:type="paragraph" w:customStyle="1" w:styleId="xl112">
    <w:name w:val="xl112"/>
    <w:basedOn w:val="Normal"/>
    <w:rsid w:val="009776AB"/>
    <w:pPr>
      <w:widowControl/>
      <w:pBdr>
        <w:left w:val="single" w:sz="4" w:space="0" w:color="auto"/>
        <w:bottom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13">
    <w:name w:val="xl113"/>
    <w:basedOn w:val="Normal"/>
    <w:rsid w:val="009776AB"/>
    <w:pPr>
      <w:widowControl/>
      <w:pBdr>
        <w:left w:val="single" w:sz="8"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14">
    <w:name w:val="xl114"/>
    <w:basedOn w:val="Normal"/>
    <w:rsid w:val="009776AB"/>
    <w:pPr>
      <w:widowControl/>
      <w:pBdr>
        <w:top w:val="single" w:sz="4" w:space="0" w:color="auto"/>
        <w:left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15">
    <w:name w:val="xl115"/>
    <w:basedOn w:val="Normal"/>
    <w:rsid w:val="009776AB"/>
    <w:pPr>
      <w:widowControl/>
      <w:pBdr>
        <w:top w:val="single" w:sz="4"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16">
    <w:name w:val="xl116"/>
    <w:basedOn w:val="Normal"/>
    <w:rsid w:val="009776AB"/>
    <w:pPr>
      <w:widowControl/>
      <w:pBdr>
        <w:bottom w:val="single" w:sz="4" w:space="0" w:color="auto"/>
      </w:pBdr>
      <w:shd w:val="clear" w:color="000000" w:fill="FFCC99"/>
      <w:suppressAutoHyphens w:val="0"/>
      <w:spacing w:before="100" w:beforeAutospacing="1" w:after="100" w:afterAutospacing="1"/>
      <w:textAlignment w:val="top"/>
    </w:pPr>
    <w:rPr>
      <w:rFonts w:ascii="Arial" w:eastAsia="Times New Roman" w:hAnsi="Arial" w:cs="Arial"/>
      <w:b/>
      <w:bCs/>
      <w:kern w:val="0"/>
      <w:sz w:val="28"/>
      <w:szCs w:val="28"/>
      <w:lang w:val="es-ES" w:eastAsia="es-ES"/>
    </w:rPr>
  </w:style>
  <w:style w:type="paragraph" w:customStyle="1" w:styleId="xl117">
    <w:name w:val="xl117"/>
    <w:basedOn w:val="Normal"/>
    <w:rsid w:val="009776AB"/>
    <w:pPr>
      <w:widowControl/>
      <w:pBdr>
        <w:left w:val="single" w:sz="8" w:space="0" w:color="auto"/>
        <w:bottom w:val="single" w:sz="4" w:space="0" w:color="auto"/>
        <w:right w:val="single" w:sz="8" w:space="0" w:color="auto"/>
      </w:pBdr>
      <w:suppressAutoHyphens w:val="0"/>
      <w:spacing w:before="100" w:beforeAutospacing="1" w:after="100" w:afterAutospacing="1"/>
      <w:textAlignment w:val="top"/>
    </w:pPr>
    <w:rPr>
      <w:rFonts w:ascii="Arial" w:eastAsia="Times New Roman" w:hAnsi="Arial" w:cs="Arial"/>
      <w:b/>
      <w:bCs/>
      <w:kern w:val="0"/>
      <w:sz w:val="28"/>
      <w:szCs w:val="28"/>
      <w:lang w:val="es-ES" w:eastAsia="es-ES"/>
    </w:rPr>
  </w:style>
  <w:style w:type="paragraph" w:customStyle="1" w:styleId="xl118">
    <w:name w:val="xl118"/>
    <w:basedOn w:val="Normal"/>
    <w:rsid w:val="009776AB"/>
    <w:pPr>
      <w:widowControl/>
      <w:pBdr>
        <w:left w:val="single" w:sz="8" w:space="0" w:color="auto"/>
        <w:bottom w:val="single" w:sz="4" w:space="0" w:color="auto"/>
        <w:right w:val="single" w:sz="8" w:space="0" w:color="auto"/>
      </w:pBdr>
      <w:shd w:val="clear" w:color="000000" w:fill="FFFFFF"/>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19">
    <w:name w:val="xl119"/>
    <w:basedOn w:val="Normal"/>
    <w:rsid w:val="009776AB"/>
    <w:pPr>
      <w:widowControl/>
      <w:pBdr>
        <w:top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20">
    <w:name w:val="xl120"/>
    <w:basedOn w:val="Normal"/>
    <w:rsid w:val="009776AB"/>
    <w:pPr>
      <w:widowControl/>
      <w:pBdr>
        <w:top w:val="single" w:sz="4" w:space="0" w:color="auto"/>
        <w:left w:val="single" w:sz="12" w:space="0" w:color="auto"/>
        <w:bottom w:val="single" w:sz="4" w:space="0" w:color="auto"/>
        <w:right w:val="single" w:sz="12" w:space="0" w:color="auto"/>
      </w:pBdr>
      <w:shd w:val="clear" w:color="000000" w:fill="FFCC99"/>
      <w:suppressAutoHyphens w:val="0"/>
      <w:spacing w:before="100" w:beforeAutospacing="1" w:after="100" w:afterAutospacing="1"/>
      <w:jc w:val="center"/>
    </w:pPr>
    <w:rPr>
      <w:rFonts w:ascii="Arial" w:eastAsia="Times New Roman" w:hAnsi="Arial" w:cs="Arial"/>
      <w:kern w:val="0"/>
      <w:sz w:val="28"/>
      <w:szCs w:val="28"/>
      <w:lang w:val="es-ES" w:eastAsia="es-ES"/>
    </w:rPr>
  </w:style>
  <w:style w:type="paragraph" w:customStyle="1" w:styleId="xl121">
    <w:name w:val="xl121"/>
    <w:basedOn w:val="Normal"/>
    <w:rsid w:val="009776AB"/>
    <w:pPr>
      <w:widowControl/>
      <w:pBdr>
        <w:top w:val="single" w:sz="4" w:space="0" w:color="auto"/>
        <w:left w:val="single" w:sz="12" w:space="0" w:color="auto"/>
        <w:bottom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2">
    <w:name w:val="xl122"/>
    <w:basedOn w:val="Normal"/>
    <w:rsid w:val="009776AB"/>
    <w:pPr>
      <w:widowControl/>
      <w:pBdr>
        <w:top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3">
    <w:name w:val="xl123"/>
    <w:basedOn w:val="Normal"/>
    <w:rsid w:val="009776AB"/>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4">
    <w:name w:val="xl124"/>
    <w:basedOn w:val="Normal"/>
    <w:rsid w:val="009776AB"/>
    <w:pPr>
      <w:widowControl/>
      <w:pBdr>
        <w:top w:val="single" w:sz="4" w:space="0" w:color="auto"/>
        <w:left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5">
    <w:name w:val="xl125"/>
    <w:basedOn w:val="Normal"/>
    <w:rsid w:val="009776AB"/>
    <w:pPr>
      <w:widowControl/>
      <w:pBdr>
        <w:top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26">
    <w:name w:val="xl126"/>
    <w:basedOn w:val="Normal"/>
    <w:rsid w:val="009776AB"/>
    <w:pPr>
      <w:widowControl/>
      <w:pBdr>
        <w:left w:val="single" w:sz="8" w:space="0" w:color="auto"/>
        <w:right w:val="single" w:sz="8" w:space="0" w:color="auto"/>
      </w:pBdr>
      <w:shd w:val="clear" w:color="000000" w:fill="FFFFFF"/>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27">
    <w:name w:val="xl127"/>
    <w:basedOn w:val="Normal"/>
    <w:rsid w:val="009776AB"/>
    <w:pPr>
      <w:widowControl/>
      <w:pBdr>
        <w:right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28">
    <w:name w:val="xl128"/>
    <w:basedOn w:val="Normal"/>
    <w:rsid w:val="009776AB"/>
    <w:pPr>
      <w:widowControl/>
      <w:pBdr>
        <w:left w:val="single" w:sz="4" w:space="0" w:color="auto"/>
      </w:pBdr>
      <w:suppressAutoHyphens w:val="0"/>
      <w:spacing w:before="100" w:beforeAutospacing="1" w:after="100" w:afterAutospacing="1"/>
      <w:textAlignment w:val="top"/>
    </w:pPr>
    <w:rPr>
      <w:rFonts w:ascii="Arial" w:eastAsia="Times New Roman" w:hAnsi="Arial" w:cs="Arial"/>
      <w:kern w:val="0"/>
      <w:sz w:val="28"/>
      <w:szCs w:val="28"/>
      <w:lang w:val="es-ES" w:eastAsia="es-ES"/>
    </w:rPr>
  </w:style>
  <w:style w:type="paragraph" w:customStyle="1" w:styleId="xl129">
    <w:name w:val="xl129"/>
    <w:basedOn w:val="Normal"/>
    <w:rsid w:val="009776AB"/>
    <w:pPr>
      <w:widowControl/>
      <w:pBdr>
        <w:top w:val="single" w:sz="4" w:space="0" w:color="auto"/>
        <w:left w:val="single" w:sz="12"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0">
    <w:name w:val="xl130"/>
    <w:basedOn w:val="Normal"/>
    <w:rsid w:val="009776AB"/>
    <w:pPr>
      <w:widowControl/>
      <w:pBdr>
        <w:top w:val="single" w:sz="4" w:space="0" w:color="auto"/>
        <w:left w:val="single" w:sz="12"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1">
    <w:name w:val="xl131"/>
    <w:basedOn w:val="Normal"/>
    <w:rsid w:val="009776AB"/>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2">
    <w:name w:val="xl132"/>
    <w:basedOn w:val="Normal"/>
    <w:rsid w:val="009776AB"/>
    <w:pPr>
      <w:widowControl/>
      <w:pBdr>
        <w:top w:val="single" w:sz="4" w:space="0" w:color="auto"/>
        <w:left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3">
    <w:name w:val="xl133"/>
    <w:basedOn w:val="Normal"/>
    <w:rsid w:val="009776AB"/>
    <w:pPr>
      <w:widowControl/>
      <w:pBdr>
        <w:top w:val="single" w:sz="4" w:space="0" w:color="auto"/>
        <w:left w:val="single" w:sz="12"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4">
    <w:name w:val="xl134"/>
    <w:basedOn w:val="Normal"/>
    <w:rsid w:val="009776AB"/>
    <w:pPr>
      <w:widowControl/>
      <w:pBdr>
        <w:top w:val="single" w:sz="4" w:space="0" w:color="auto"/>
        <w:lef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5">
    <w:name w:val="xl135"/>
    <w:basedOn w:val="Normal"/>
    <w:rsid w:val="009776AB"/>
    <w:pPr>
      <w:widowControl/>
      <w:pBdr>
        <w:top w:val="single" w:sz="4" w:space="0" w:color="auto"/>
        <w:left w:val="single" w:sz="8" w:space="0" w:color="auto"/>
        <w:right w:val="single" w:sz="4"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6">
    <w:name w:val="xl136"/>
    <w:basedOn w:val="Normal"/>
    <w:rsid w:val="009776AB"/>
    <w:pPr>
      <w:widowControl/>
      <w:pBdr>
        <w:top w:val="single" w:sz="4" w:space="0" w:color="auto"/>
        <w:left w:val="single" w:sz="4" w:space="0" w:color="auto"/>
        <w:right w:val="single" w:sz="12" w:space="0" w:color="auto"/>
      </w:pBdr>
      <w:suppressAutoHyphens w:val="0"/>
      <w:spacing w:before="100" w:beforeAutospacing="1" w:after="100" w:afterAutospacing="1"/>
      <w:jc w:val="center"/>
      <w:textAlignment w:val="center"/>
    </w:pPr>
    <w:rPr>
      <w:rFonts w:ascii="Arial" w:eastAsia="Times New Roman" w:hAnsi="Arial" w:cs="Arial"/>
      <w:kern w:val="0"/>
      <w:sz w:val="28"/>
      <w:szCs w:val="28"/>
      <w:lang w:val="es-ES" w:eastAsia="es-ES"/>
    </w:rPr>
  </w:style>
  <w:style w:type="paragraph" w:customStyle="1" w:styleId="xl137">
    <w:name w:val="xl137"/>
    <w:basedOn w:val="Normal"/>
    <w:rsid w:val="009776AB"/>
    <w:pPr>
      <w:widowControl/>
      <w:pBdr>
        <w:top w:val="single" w:sz="12" w:space="0" w:color="auto"/>
        <w:bottom w:val="single" w:sz="4" w:space="0" w:color="0000FF"/>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38">
    <w:name w:val="xl138"/>
    <w:basedOn w:val="Normal"/>
    <w:rsid w:val="009776AB"/>
    <w:pPr>
      <w:widowControl/>
      <w:pBdr>
        <w:top w:val="single" w:sz="4" w:space="0" w:color="0000FF"/>
        <w:bottom w:val="single" w:sz="4" w:space="0" w:color="0000FF"/>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39">
    <w:name w:val="xl139"/>
    <w:basedOn w:val="Normal"/>
    <w:rsid w:val="009776AB"/>
    <w:pPr>
      <w:widowControl/>
      <w:pBdr>
        <w:top w:val="single" w:sz="4" w:space="0" w:color="0000FF"/>
        <w:right w:val="single" w:sz="12" w:space="0" w:color="auto"/>
      </w:pBdr>
      <w:shd w:val="clear" w:color="000000"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0">
    <w:name w:val="xl140"/>
    <w:basedOn w:val="Normal"/>
    <w:rsid w:val="009776AB"/>
    <w:pPr>
      <w:widowControl/>
      <w:pBdr>
        <w:top w:val="single" w:sz="12" w:space="0" w:color="auto"/>
        <w:left w:val="single" w:sz="4"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1">
    <w:name w:val="xl141"/>
    <w:basedOn w:val="Normal"/>
    <w:rsid w:val="009776AB"/>
    <w:pPr>
      <w:widowControl/>
      <w:pBdr>
        <w:top w:val="single" w:sz="4" w:space="0" w:color="0000FF"/>
        <w:left w:val="single" w:sz="4"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2">
    <w:name w:val="xl142"/>
    <w:basedOn w:val="Normal"/>
    <w:rsid w:val="009776AB"/>
    <w:pPr>
      <w:widowControl/>
      <w:pBdr>
        <w:top w:val="single" w:sz="4" w:space="0" w:color="0000FF"/>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3">
    <w:name w:val="xl143"/>
    <w:basedOn w:val="Normal"/>
    <w:rsid w:val="009776AB"/>
    <w:pPr>
      <w:widowControl/>
      <w:pBdr>
        <w:top w:val="single" w:sz="12" w:space="0" w:color="auto"/>
        <w:lef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4">
    <w:name w:val="xl144"/>
    <w:basedOn w:val="Normal"/>
    <w:rsid w:val="009776AB"/>
    <w:pPr>
      <w:widowControl/>
      <w:pBdr>
        <w:top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5">
    <w:name w:val="xl145"/>
    <w:basedOn w:val="Normal"/>
    <w:rsid w:val="009776AB"/>
    <w:pPr>
      <w:widowControl/>
      <w:pBdr>
        <w:top w:val="single" w:sz="12"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6">
    <w:name w:val="xl146"/>
    <w:basedOn w:val="Normal"/>
    <w:rsid w:val="009776AB"/>
    <w:pPr>
      <w:widowControl/>
      <w:pBdr>
        <w:lef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7">
    <w:name w:val="xl147"/>
    <w:basedOn w:val="Normal"/>
    <w:rsid w:val="009776AB"/>
    <w:pPr>
      <w:widowControl/>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8">
    <w:name w:val="xl148"/>
    <w:basedOn w:val="Normal"/>
    <w:rsid w:val="009776AB"/>
    <w:pPr>
      <w:widowControl/>
      <w:pBdr>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49">
    <w:name w:val="xl149"/>
    <w:basedOn w:val="Normal"/>
    <w:rsid w:val="009776AB"/>
    <w:pPr>
      <w:widowControl/>
      <w:pBdr>
        <w:top w:val="single" w:sz="4" w:space="0" w:color="auto"/>
        <w:bottom w:val="single" w:sz="4" w:space="0" w:color="auto"/>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0">
    <w:name w:val="xl150"/>
    <w:basedOn w:val="Normal"/>
    <w:rsid w:val="009776AB"/>
    <w:pPr>
      <w:widowControl/>
      <w:pBdr>
        <w:top w:val="single" w:sz="4" w:space="0" w:color="auto"/>
        <w:left w:val="single" w:sz="4" w:space="0" w:color="0000FF"/>
        <w:bottom w:val="single" w:sz="4" w:space="0" w:color="auto"/>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1">
    <w:name w:val="xl151"/>
    <w:basedOn w:val="Normal"/>
    <w:rsid w:val="009776AB"/>
    <w:pPr>
      <w:widowControl/>
      <w:pBdr>
        <w:top w:val="single" w:sz="4" w:space="0" w:color="auto"/>
        <w:left w:val="single" w:sz="4" w:space="0" w:color="0000FF"/>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2">
    <w:name w:val="xl152"/>
    <w:basedOn w:val="Normal"/>
    <w:rsid w:val="009776AB"/>
    <w:pPr>
      <w:widowControl/>
      <w:pBdr>
        <w:top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3">
    <w:name w:val="xl153"/>
    <w:basedOn w:val="Normal"/>
    <w:rsid w:val="009776AB"/>
    <w:pPr>
      <w:widowControl/>
      <w:pBdr>
        <w:top w:val="single" w:sz="4" w:space="0" w:color="auto"/>
        <w:left w:val="single" w:sz="4"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4">
    <w:name w:val="xl154"/>
    <w:basedOn w:val="Normal"/>
    <w:rsid w:val="009776AB"/>
    <w:pPr>
      <w:widowControl/>
      <w:pBdr>
        <w:top w:val="single" w:sz="4" w:space="0" w:color="auto"/>
        <w:left w:val="single" w:sz="4"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5">
    <w:name w:val="xl155"/>
    <w:basedOn w:val="Normal"/>
    <w:rsid w:val="009776AB"/>
    <w:pPr>
      <w:widowControl/>
      <w:pBdr>
        <w:top w:val="single" w:sz="4" w:space="0" w:color="auto"/>
        <w:left w:val="single" w:sz="12"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6">
    <w:name w:val="xl156"/>
    <w:basedOn w:val="Normal"/>
    <w:rsid w:val="009776AB"/>
    <w:pPr>
      <w:widowControl/>
      <w:pBdr>
        <w:top w:val="single" w:sz="12" w:space="0" w:color="auto"/>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7">
    <w:name w:val="xl157"/>
    <w:basedOn w:val="Normal"/>
    <w:rsid w:val="009776AB"/>
    <w:pPr>
      <w:widowControl/>
      <w:pBdr>
        <w:top w:val="single" w:sz="12" w:space="0" w:color="auto"/>
        <w:left w:val="single" w:sz="4" w:space="0" w:color="0000FF"/>
        <w:righ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8">
    <w:name w:val="xl158"/>
    <w:basedOn w:val="Normal"/>
    <w:rsid w:val="009776AB"/>
    <w:pPr>
      <w:widowControl/>
      <w:pBdr>
        <w:top w:val="single" w:sz="12" w:space="0" w:color="auto"/>
        <w:left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59">
    <w:name w:val="xl159"/>
    <w:basedOn w:val="Normal"/>
    <w:rsid w:val="009776AB"/>
    <w:pPr>
      <w:widowControl/>
      <w:pBdr>
        <w:top w:val="single" w:sz="12" w:space="0" w:color="auto"/>
        <w:left w:val="single" w:sz="12"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0">
    <w:name w:val="xl160"/>
    <w:basedOn w:val="Normal"/>
    <w:rsid w:val="009776AB"/>
    <w:pPr>
      <w:widowControl/>
      <w:pBdr>
        <w:top w:val="single" w:sz="4" w:space="0" w:color="auto"/>
        <w:left w:val="single" w:sz="12" w:space="0" w:color="auto"/>
        <w:bottom w:val="single" w:sz="4" w:space="0" w:color="auto"/>
        <w:right w:val="single" w:sz="12"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1">
    <w:name w:val="xl161"/>
    <w:basedOn w:val="Normal"/>
    <w:rsid w:val="009776AB"/>
    <w:pPr>
      <w:widowControl/>
      <w:pBdr>
        <w:top w:val="single" w:sz="12" w:space="0" w:color="auto"/>
        <w:left w:val="single" w:sz="4" w:space="0" w:color="auto"/>
        <w:bottom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2">
    <w:name w:val="xl162"/>
    <w:basedOn w:val="Normal"/>
    <w:rsid w:val="009776AB"/>
    <w:pPr>
      <w:widowControl/>
      <w:pBdr>
        <w:top w:val="single" w:sz="4" w:space="0" w:color="0000FF"/>
        <w:left w:val="single" w:sz="4" w:space="0" w:color="auto"/>
        <w:bottom w:val="single" w:sz="4" w:space="0" w:color="0000FF"/>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3">
    <w:name w:val="xl163"/>
    <w:basedOn w:val="Normal"/>
    <w:rsid w:val="009776AB"/>
    <w:pPr>
      <w:widowControl/>
      <w:pBdr>
        <w:top w:val="single" w:sz="4" w:space="0" w:color="0000FF"/>
        <w:left w:val="single" w:sz="4" w:space="0" w:color="auto"/>
        <w:bottom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4">
    <w:name w:val="xl164"/>
    <w:basedOn w:val="Normal"/>
    <w:rsid w:val="009776AB"/>
    <w:pPr>
      <w:widowControl/>
      <w:pBdr>
        <w:top w:val="single" w:sz="12" w:space="0" w:color="auto"/>
        <w:left w:val="single" w:sz="12"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5">
    <w:name w:val="xl165"/>
    <w:basedOn w:val="Normal"/>
    <w:rsid w:val="009776AB"/>
    <w:pPr>
      <w:widowControl/>
      <w:pBdr>
        <w:top w:val="single" w:sz="4" w:space="0" w:color="0000FF"/>
        <w:left w:val="single" w:sz="12" w:space="0" w:color="auto"/>
        <w:bottom w:val="single" w:sz="4" w:space="0" w:color="0000FF"/>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6">
    <w:name w:val="xl166"/>
    <w:basedOn w:val="Normal"/>
    <w:rsid w:val="009776AB"/>
    <w:pPr>
      <w:widowControl/>
      <w:pBdr>
        <w:top w:val="single" w:sz="4" w:space="0" w:color="0000FF"/>
        <w:left w:val="single" w:sz="12" w:space="0" w:color="auto"/>
        <w:bottom w:val="single" w:sz="4" w:space="0" w:color="auto"/>
        <w:right w:val="single" w:sz="4" w:space="0" w:color="auto"/>
      </w:pBdr>
      <w:shd w:val="clear" w:color="FFFFFF" w:fill="FFCC99"/>
      <w:suppressAutoHyphens w:val="0"/>
      <w:spacing w:before="100" w:beforeAutospacing="1" w:after="100" w:afterAutospacing="1"/>
      <w:jc w:val="center"/>
      <w:textAlignment w:val="center"/>
    </w:pPr>
    <w:rPr>
      <w:rFonts w:ascii="Arial" w:eastAsia="Times New Roman" w:hAnsi="Arial" w:cs="Arial"/>
      <w:b/>
      <w:bCs/>
      <w:kern w:val="0"/>
      <w:sz w:val="28"/>
      <w:szCs w:val="28"/>
      <w:lang w:val="es-ES" w:eastAsia="es-ES"/>
    </w:rPr>
  </w:style>
  <w:style w:type="paragraph" w:customStyle="1" w:styleId="xl167">
    <w:name w:val="xl167"/>
    <w:basedOn w:val="Normal"/>
    <w:rsid w:val="009776AB"/>
    <w:pPr>
      <w:widowControl/>
      <w:pBdr>
        <w:top w:val="single" w:sz="4" w:space="0" w:color="auto"/>
        <w:left w:val="single" w:sz="12" w:space="0" w:color="auto"/>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b/>
      <w:bCs/>
      <w:kern w:val="0"/>
      <w:sz w:val="28"/>
      <w:szCs w:val="28"/>
      <w:lang w:val="es-ES" w:eastAsia="es-ES"/>
    </w:rPr>
  </w:style>
  <w:style w:type="paragraph" w:customStyle="1" w:styleId="xl168">
    <w:name w:val="xl168"/>
    <w:basedOn w:val="Normal"/>
    <w:rsid w:val="009776AB"/>
    <w:pPr>
      <w:widowControl/>
      <w:pBdr>
        <w:top w:val="single" w:sz="4" w:space="0" w:color="auto"/>
        <w:bottom w:val="single" w:sz="4" w:space="0" w:color="auto"/>
      </w:pBdr>
      <w:shd w:val="clear" w:color="000000" w:fill="FFCC99"/>
      <w:suppressAutoHyphens w:val="0"/>
      <w:spacing w:before="100" w:beforeAutospacing="1" w:after="100" w:afterAutospacing="1"/>
      <w:textAlignment w:val="center"/>
    </w:pPr>
    <w:rPr>
      <w:rFonts w:ascii="Arial" w:eastAsia="Times New Roman" w:hAnsi="Arial" w:cs="Arial"/>
      <w:b/>
      <w:bCs/>
      <w:kern w:val="0"/>
      <w:sz w:val="28"/>
      <w:szCs w:val="28"/>
      <w:lang w:val="es-ES" w:eastAsia="es-ES"/>
    </w:rPr>
  </w:style>
  <w:style w:type="table" w:styleId="Tablaconcuadrcula">
    <w:name w:val="Table Grid"/>
    <w:basedOn w:val="Tablanormal"/>
    <w:uiPriority w:val="59"/>
    <w:rsid w:val="00A27E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oscura1">
    <w:name w:val="Lista oscura1"/>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uadrculamedia3-nfasis6">
    <w:name w:val="Medium Grid 3 Accent 6"/>
    <w:basedOn w:val="Tablanormal"/>
    <w:uiPriority w:val="69"/>
    <w:rsid w:val="007434E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aoscura-nfasis1">
    <w:name w:val="Dark List Accent 1"/>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aoscura-nfasis2">
    <w:name w:val="Dark List Accent 2"/>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aoscura-nfasis3">
    <w:name w:val="Dark List Accent 3"/>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Sombreadovistoso1">
    <w:name w:val="Sombreado vistoso1"/>
    <w:basedOn w:val="Tablanormal"/>
    <w:uiPriority w:val="71"/>
    <w:rsid w:val="007434E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staoscura-nfasis4">
    <w:name w:val="Dark List Accent 4"/>
    <w:basedOn w:val="Tablanormal"/>
    <w:uiPriority w:val="70"/>
    <w:rsid w:val="007434EF"/>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Listavistosa1">
    <w:name w:val="Lista vistosa1"/>
    <w:basedOn w:val="Tablanormal"/>
    <w:uiPriority w:val="72"/>
    <w:rsid w:val="007434E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uadrculavistosa-nfasis6">
    <w:name w:val="Colorful Grid Accent 6"/>
    <w:basedOn w:val="Tablanormal"/>
    <w:uiPriority w:val="73"/>
    <w:rsid w:val="007434E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uadrculamedia1-nfasis4">
    <w:name w:val="Medium Grid 1 Accent 4"/>
    <w:basedOn w:val="Tablanormal"/>
    <w:uiPriority w:val="67"/>
    <w:rsid w:val="007434EF"/>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paragraph" w:styleId="HTMLconformatoprevio">
    <w:name w:val="HTML Preformatted"/>
    <w:basedOn w:val="Normal"/>
    <w:link w:val="HTMLconformatoprevioCar"/>
    <w:rsid w:val="00C7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lang w:val="en-US" w:eastAsia="ar-SA"/>
    </w:rPr>
  </w:style>
  <w:style w:type="character" w:customStyle="1" w:styleId="HTMLconformatoprevioCar">
    <w:name w:val="HTML con formato previo Car"/>
    <w:basedOn w:val="Fuentedeprrafopredeter"/>
    <w:link w:val="HTMLconformatoprevio"/>
    <w:rsid w:val="00C71BF4"/>
    <w:rPr>
      <w:rFonts w:ascii="Courier New" w:eastAsia="Lucida Sans Unicode" w:hAnsi="Courier New" w:cs="Courier New"/>
      <w:color w:val="000000"/>
      <w:kern w:val="1"/>
      <w:sz w:val="18"/>
      <w:szCs w:val="18"/>
      <w:lang w:val="en-US" w:eastAsia="ar-SA"/>
    </w:rPr>
  </w:style>
  <w:style w:type="paragraph" w:customStyle="1" w:styleId="xl27">
    <w:name w:val="xl27"/>
    <w:basedOn w:val="Normal"/>
    <w:rsid w:val="007E4B28"/>
    <w:pPr>
      <w:widowControl/>
      <w:pBdr>
        <w:left w:val="single" w:sz="8" w:space="0" w:color="000000"/>
      </w:pBdr>
      <w:suppressAutoHyphens w:val="0"/>
      <w:spacing w:before="280" w:after="280"/>
      <w:ind w:left="0" w:firstLine="0"/>
      <w:jc w:val="left"/>
    </w:pPr>
    <w:rPr>
      <w:rFonts w:ascii="Arial Unicode MS" w:eastAsia="Times New Roman" w:hAnsi="Arial Unicode MS" w:cs="Arial Unicode MS"/>
      <w:kern w:val="0"/>
      <w:lang w:val="es-ES" w:eastAsia="ar-SA"/>
    </w:rPr>
  </w:style>
  <w:style w:type="paragraph" w:customStyle="1" w:styleId="xl32">
    <w:name w:val="xl32"/>
    <w:basedOn w:val="Normal"/>
    <w:rsid w:val="007E4B28"/>
    <w:pPr>
      <w:widowControl/>
      <w:pBdr>
        <w:right w:val="single" w:sz="8" w:space="0" w:color="000000"/>
      </w:pBdr>
      <w:suppressAutoHyphens w:val="0"/>
      <w:spacing w:before="280" w:after="280"/>
      <w:ind w:left="0" w:firstLine="0"/>
      <w:jc w:val="center"/>
    </w:pPr>
    <w:rPr>
      <w:rFonts w:ascii="Arial" w:eastAsia="Times New Roman" w:hAnsi="Arial" w:cs="Arial"/>
      <w:b/>
      <w:bCs/>
      <w:kern w:val="0"/>
      <w:lang w:val="es-ES" w:eastAsia="ar-SA"/>
    </w:rPr>
  </w:style>
  <w:style w:type="paragraph" w:customStyle="1" w:styleId="Sangra3detindependiente1">
    <w:name w:val="Sangría 3 de t. independiente1"/>
    <w:basedOn w:val="Normal"/>
    <w:rsid w:val="007E4B28"/>
    <w:pPr>
      <w:suppressAutoHyphens w:val="0"/>
      <w:ind w:left="0" w:firstLine="720"/>
    </w:pPr>
    <w:rPr>
      <w:rFonts w:eastAsia="Times New Roman"/>
      <w:bCs/>
      <w:kern w:val="0"/>
      <w:szCs w:val="20"/>
      <w:lang w:val="es-ES" w:eastAsia="ar-SA"/>
    </w:rPr>
  </w:style>
  <w:style w:type="table" w:customStyle="1" w:styleId="Sombreadomedio11">
    <w:name w:val="Sombreado medio 11"/>
    <w:basedOn w:val="Tablanormal"/>
    <w:uiPriority w:val="63"/>
    <w:rsid w:val="00026524"/>
    <w:rPr>
      <w:rFonts w:ascii="Calibri" w:eastAsia="Calibri" w:hAnsi="Calibri"/>
      <w:sz w:val="22"/>
      <w:szCs w:val="22"/>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D0EAF"/>
    <w:pPr>
      <w:widowControl/>
      <w:pBdr>
        <w:bottom w:val="single" w:sz="8" w:space="4" w:color="4F81BD"/>
      </w:pBdr>
      <w:suppressAutoHyphens w:val="0"/>
      <w:spacing w:after="300"/>
      <w:ind w:left="709" w:firstLine="0"/>
      <w:contextualSpacing/>
    </w:pPr>
    <w:rPr>
      <w:rFonts w:ascii="Cambria" w:eastAsia="Times New Roman" w:hAnsi="Cambria"/>
      <w:color w:val="17365D"/>
      <w:spacing w:val="5"/>
      <w:kern w:val="28"/>
      <w:sz w:val="52"/>
      <w:szCs w:val="52"/>
      <w:lang w:val="es-MX" w:eastAsia="ja-JP"/>
    </w:rPr>
  </w:style>
  <w:style w:type="character" w:customStyle="1" w:styleId="TtuloCar">
    <w:name w:val="Título Car"/>
    <w:basedOn w:val="Fuentedeprrafopredeter"/>
    <w:link w:val="Ttulo"/>
    <w:uiPriority w:val="10"/>
    <w:rsid w:val="007D0EAF"/>
    <w:rPr>
      <w:rFonts w:ascii="Cambria" w:hAnsi="Cambria"/>
      <w:color w:val="17365D"/>
      <w:spacing w:val="5"/>
      <w:kern w:val="28"/>
      <w:sz w:val="52"/>
      <w:szCs w:val="52"/>
      <w:lang w:val="es-MX" w:eastAsia="ja-JP"/>
    </w:rPr>
  </w:style>
  <w:style w:type="paragraph" w:styleId="Epgrafe">
    <w:name w:val="caption"/>
    <w:basedOn w:val="Normal"/>
    <w:next w:val="Normal"/>
    <w:uiPriority w:val="35"/>
    <w:unhideWhenUsed/>
    <w:qFormat/>
    <w:rsid w:val="00BA63B7"/>
    <w:pPr>
      <w:spacing w:after="200"/>
    </w:pPr>
    <w:rPr>
      <w:b/>
      <w:bCs/>
      <w:color w:val="4F81BD" w:themeColor="accent1"/>
      <w:sz w:val="18"/>
      <w:szCs w:val="18"/>
    </w:rPr>
  </w:style>
  <w:style w:type="paragraph" w:styleId="TtulodeTDC">
    <w:name w:val="TOC Heading"/>
    <w:basedOn w:val="Ttulo1"/>
    <w:next w:val="Normal"/>
    <w:uiPriority w:val="39"/>
    <w:unhideWhenUsed/>
    <w:qFormat/>
    <w:rsid w:val="000B2496"/>
    <w:pPr>
      <w:widowControl/>
      <w:suppressAutoHyphens w:val="0"/>
      <w:spacing w:line="276" w:lineRule="auto"/>
      <w:ind w:left="0" w:firstLine="0"/>
      <w:jc w:val="left"/>
      <w:outlineLvl w:val="9"/>
    </w:pPr>
    <w:rPr>
      <w:kern w:val="0"/>
    </w:rPr>
  </w:style>
  <w:style w:type="paragraph" w:styleId="TDC1">
    <w:name w:val="toc 1"/>
    <w:basedOn w:val="Normal"/>
    <w:next w:val="Normal"/>
    <w:autoRedefine/>
    <w:uiPriority w:val="39"/>
    <w:unhideWhenUsed/>
    <w:qFormat/>
    <w:rsid w:val="00FF674E"/>
    <w:pPr>
      <w:spacing w:after="100" w:line="276" w:lineRule="auto"/>
      <w:ind w:left="284" w:right="49" w:hanging="284"/>
      <w:jc w:val="left"/>
    </w:pPr>
  </w:style>
  <w:style w:type="paragraph" w:styleId="TDC2">
    <w:name w:val="toc 2"/>
    <w:basedOn w:val="Normal"/>
    <w:next w:val="Normal"/>
    <w:autoRedefine/>
    <w:uiPriority w:val="39"/>
    <w:unhideWhenUsed/>
    <w:qFormat/>
    <w:rsid w:val="009063BB"/>
    <w:pPr>
      <w:tabs>
        <w:tab w:val="right" w:leader="dot" w:pos="9962"/>
      </w:tabs>
      <w:spacing w:after="100" w:line="360" w:lineRule="auto"/>
      <w:ind w:left="993" w:right="333"/>
      <w:jc w:val="left"/>
    </w:pPr>
  </w:style>
  <w:style w:type="paragraph" w:styleId="TDC3">
    <w:name w:val="toc 3"/>
    <w:basedOn w:val="Normal"/>
    <w:next w:val="Normal"/>
    <w:autoRedefine/>
    <w:uiPriority w:val="39"/>
    <w:unhideWhenUsed/>
    <w:qFormat/>
    <w:rsid w:val="000B2496"/>
    <w:pPr>
      <w:spacing w:after="100"/>
      <w:ind w:left="480"/>
    </w:pPr>
  </w:style>
  <w:style w:type="paragraph" w:customStyle="1" w:styleId="xl67">
    <w:name w:val="xl67"/>
    <w:basedOn w:val="Normal"/>
    <w:rsid w:val="003A17D0"/>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ind w:left="0" w:firstLine="0"/>
      <w:jc w:val="center"/>
      <w:textAlignment w:val="center"/>
    </w:pPr>
    <w:rPr>
      <w:rFonts w:eastAsia="Times New Roman"/>
      <w:color w:val="000000"/>
      <w:kern w:val="0"/>
      <w:sz w:val="20"/>
      <w:szCs w:val="20"/>
      <w:lang w:val="es-ES" w:eastAsia="es-ES"/>
    </w:rPr>
  </w:style>
  <w:style w:type="paragraph" w:customStyle="1" w:styleId="xl68">
    <w:name w:val="xl68"/>
    <w:basedOn w:val="Normal"/>
    <w:rsid w:val="003A17D0"/>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ind w:left="0" w:firstLine="0"/>
      <w:jc w:val="center"/>
      <w:textAlignment w:val="center"/>
    </w:pPr>
    <w:rPr>
      <w:rFonts w:eastAsia="Times New Roman"/>
      <w:color w:val="000000"/>
      <w:kern w:val="0"/>
      <w:sz w:val="20"/>
      <w:szCs w:val="20"/>
      <w:lang w:val="es-ES" w:eastAsia="es-ES"/>
    </w:rPr>
  </w:style>
  <w:style w:type="paragraph" w:customStyle="1" w:styleId="Prrafodelista1">
    <w:name w:val="Párrafo de lista1"/>
    <w:basedOn w:val="Normal"/>
    <w:rsid w:val="00857F2F"/>
    <w:pPr>
      <w:widowControl/>
      <w:ind w:left="708"/>
    </w:pPr>
    <w:rPr>
      <w:lang w:eastAsia="ar-SA"/>
    </w:rPr>
  </w:style>
  <w:style w:type="paragraph" w:customStyle="1" w:styleId="Prrafodelista2">
    <w:name w:val="Párrafo de lista2"/>
    <w:basedOn w:val="Normal"/>
    <w:rsid w:val="00857F2F"/>
    <w:pPr>
      <w:widowControl/>
      <w:ind w:left="708"/>
    </w:pPr>
    <w:rPr>
      <w:lang w:eastAsia="ar-SA"/>
    </w:rPr>
  </w:style>
  <w:style w:type="paragraph" w:customStyle="1" w:styleId="Prrafodelista3">
    <w:name w:val="Párrafo de lista3"/>
    <w:basedOn w:val="Normal"/>
    <w:rsid w:val="00407519"/>
    <w:pPr>
      <w:widowControl/>
      <w:ind w:left="708"/>
    </w:pPr>
    <w:rPr>
      <w:lang w:eastAsia="ar-SA"/>
    </w:rPr>
  </w:style>
  <w:style w:type="table" w:customStyle="1" w:styleId="Tablaconcuadrcula1">
    <w:name w:val="Tabla con cuadrícula1"/>
    <w:basedOn w:val="Tablanormal"/>
    <w:next w:val="Tablaconcuadrcula"/>
    <w:uiPriority w:val="59"/>
    <w:rsid w:val="00596C3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96C34"/>
    <w:pPr>
      <w:widowControl/>
      <w:ind w:left="0" w:firstLine="0"/>
      <w:jc w:val="left"/>
    </w:pPr>
    <w:rPr>
      <w:rFonts w:eastAsia="Times New Roman"/>
      <w:kern w:val="0"/>
      <w:sz w:val="20"/>
      <w:szCs w:val="20"/>
      <w:lang w:val="es-ES" w:eastAsia="ar-SA"/>
    </w:rPr>
  </w:style>
  <w:style w:type="character" w:customStyle="1" w:styleId="TextonotapieCar">
    <w:name w:val="Texto nota pie Car"/>
    <w:basedOn w:val="Fuentedeprrafopredeter"/>
    <w:link w:val="Textonotapie"/>
    <w:uiPriority w:val="99"/>
    <w:semiHidden/>
    <w:rsid w:val="00596C34"/>
    <w:rPr>
      <w:lang w:val="es-ES" w:eastAsia="ar-SA"/>
    </w:rPr>
  </w:style>
  <w:style w:type="character" w:styleId="Refdenotaalpie">
    <w:name w:val="footnote reference"/>
    <w:basedOn w:val="Fuentedeprrafopredeter"/>
    <w:uiPriority w:val="99"/>
    <w:semiHidden/>
    <w:unhideWhenUsed/>
    <w:rsid w:val="00596C34"/>
    <w:rPr>
      <w:vertAlign w:val="superscript"/>
    </w:rPr>
  </w:style>
  <w:style w:type="table" w:customStyle="1" w:styleId="Tablaconcuadrcula2">
    <w:name w:val="Tabla con cuadrícula2"/>
    <w:basedOn w:val="Tablanormal"/>
    <w:next w:val="Tablaconcuadrcula"/>
    <w:uiPriority w:val="59"/>
    <w:rsid w:val="00D44EA5"/>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2404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40470"/>
    <w:rPr>
      <w:rFonts w:eastAsia="Lucida Sans Unicode"/>
      <w:b/>
      <w:bCs/>
      <w:i/>
      <w:iCs/>
      <w:color w:val="4F81BD" w:themeColor="accent1"/>
      <w:kern w:val="1"/>
      <w:sz w:val="24"/>
      <w:szCs w:val="24"/>
    </w:rPr>
  </w:style>
  <w:style w:type="table" w:customStyle="1" w:styleId="Tablaconcuadrcula3">
    <w:name w:val="Tabla con cuadrícula3"/>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27A8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basedOn w:val="Tablanormal"/>
    <w:next w:val="Tablaconcuadrcula"/>
    <w:uiPriority w:val="59"/>
    <w:rsid w:val="002052D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A01DC9"/>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106C31"/>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uiPriority w:val="59"/>
    <w:rsid w:val="00E90A0D"/>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90A0D"/>
    <w:rPr>
      <w:sz w:val="16"/>
      <w:szCs w:val="16"/>
    </w:rPr>
  </w:style>
  <w:style w:type="paragraph" w:styleId="Textocomentario">
    <w:name w:val="annotation text"/>
    <w:basedOn w:val="Normal"/>
    <w:link w:val="TextocomentarioCar"/>
    <w:uiPriority w:val="99"/>
    <w:semiHidden/>
    <w:unhideWhenUsed/>
    <w:rsid w:val="00E90A0D"/>
    <w:pPr>
      <w:widowControl/>
      <w:ind w:left="0" w:firstLine="0"/>
      <w:jc w:val="left"/>
    </w:pPr>
    <w:rPr>
      <w:rFonts w:eastAsia="Times New Roman"/>
      <w:kern w:val="0"/>
      <w:sz w:val="20"/>
      <w:szCs w:val="20"/>
      <w:lang w:val="es-ES" w:eastAsia="ar-SA"/>
    </w:rPr>
  </w:style>
  <w:style w:type="character" w:customStyle="1" w:styleId="TextocomentarioCar">
    <w:name w:val="Texto comentario Car"/>
    <w:basedOn w:val="Fuentedeprrafopredeter"/>
    <w:link w:val="Textocomentario"/>
    <w:uiPriority w:val="99"/>
    <w:semiHidden/>
    <w:rsid w:val="00E90A0D"/>
    <w:rPr>
      <w:lang w:val="es-ES" w:eastAsia="ar-SA"/>
    </w:rPr>
  </w:style>
  <w:style w:type="table" w:customStyle="1" w:styleId="Tablaconcuadrcula13">
    <w:name w:val="Tabla con cuadrícula13"/>
    <w:basedOn w:val="Tablanormal"/>
    <w:next w:val="Tablaconcuadrcula"/>
    <w:uiPriority w:val="59"/>
    <w:rsid w:val="00630870"/>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29488D"/>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basedOn w:val="Tablanormal"/>
    <w:next w:val="Tablaconcuadrcula"/>
    <w:uiPriority w:val="59"/>
    <w:rsid w:val="004D33D7"/>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6">
    <w:name w:val="Tabla con cuadrícula16"/>
    <w:basedOn w:val="Tablanormal"/>
    <w:next w:val="Tablaconcuadrcula"/>
    <w:uiPriority w:val="59"/>
    <w:rsid w:val="00363E1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basedOn w:val="Tablanormal"/>
    <w:next w:val="Tablaconcuadrcula"/>
    <w:uiPriority w:val="59"/>
    <w:rsid w:val="0018017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6340">
      <w:bodyDiv w:val="1"/>
      <w:marLeft w:val="0"/>
      <w:marRight w:val="0"/>
      <w:marTop w:val="0"/>
      <w:marBottom w:val="0"/>
      <w:divBdr>
        <w:top w:val="none" w:sz="0" w:space="0" w:color="auto"/>
        <w:left w:val="none" w:sz="0" w:space="0" w:color="auto"/>
        <w:bottom w:val="none" w:sz="0" w:space="0" w:color="auto"/>
        <w:right w:val="none" w:sz="0" w:space="0" w:color="auto"/>
      </w:divBdr>
    </w:div>
    <w:div w:id="129370545">
      <w:bodyDiv w:val="1"/>
      <w:marLeft w:val="0"/>
      <w:marRight w:val="0"/>
      <w:marTop w:val="0"/>
      <w:marBottom w:val="0"/>
      <w:divBdr>
        <w:top w:val="none" w:sz="0" w:space="0" w:color="auto"/>
        <w:left w:val="none" w:sz="0" w:space="0" w:color="auto"/>
        <w:bottom w:val="none" w:sz="0" w:space="0" w:color="auto"/>
        <w:right w:val="none" w:sz="0" w:space="0" w:color="auto"/>
      </w:divBdr>
    </w:div>
    <w:div w:id="140585103">
      <w:bodyDiv w:val="1"/>
      <w:marLeft w:val="0"/>
      <w:marRight w:val="0"/>
      <w:marTop w:val="0"/>
      <w:marBottom w:val="0"/>
      <w:divBdr>
        <w:top w:val="none" w:sz="0" w:space="0" w:color="auto"/>
        <w:left w:val="none" w:sz="0" w:space="0" w:color="auto"/>
        <w:bottom w:val="none" w:sz="0" w:space="0" w:color="auto"/>
        <w:right w:val="none" w:sz="0" w:space="0" w:color="auto"/>
      </w:divBdr>
    </w:div>
    <w:div w:id="182979643">
      <w:bodyDiv w:val="1"/>
      <w:marLeft w:val="0"/>
      <w:marRight w:val="0"/>
      <w:marTop w:val="0"/>
      <w:marBottom w:val="0"/>
      <w:divBdr>
        <w:top w:val="none" w:sz="0" w:space="0" w:color="auto"/>
        <w:left w:val="none" w:sz="0" w:space="0" w:color="auto"/>
        <w:bottom w:val="none" w:sz="0" w:space="0" w:color="auto"/>
        <w:right w:val="none" w:sz="0" w:space="0" w:color="auto"/>
      </w:divBdr>
    </w:div>
    <w:div w:id="233857304">
      <w:bodyDiv w:val="1"/>
      <w:marLeft w:val="0"/>
      <w:marRight w:val="0"/>
      <w:marTop w:val="0"/>
      <w:marBottom w:val="0"/>
      <w:divBdr>
        <w:top w:val="none" w:sz="0" w:space="0" w:color="auto"/>
        <w:left w:val="none" w:sz="0" w:space="0" w:color="auto"/>
        <w:bottom w:val="none" w:sz="0" w:space="0" w:color="auto"/>
        <w:right w:val="none" w:sz="0" w:space="0" w:color="auto"/>
      </w:divBdr>
    </w:div>
    <w:div w:id="255989974">
      <w:bodyDiv w:val="1"/>
      <w:marLeft w:val="0"/>
      <w:marRight w:val="0"/>
      <w:marTop w:val="0"/>
      <w:marBottom w:val="0"/>
      <w:divBdr>
        <w:top w:val="none" w:sz="0" w:space="0" w:color="auto"/>
        <w:left w:val="none" w:sz="0" w:space="0" w:color="auto"/>
        <w:bottom w:val="none" w:sz="0" w:space="0" w:color="auto"/>
        <w:right w:val="none" w:sz="0" w:space="0" w:color="auto"/>
      </w:divBdr>
    </w:div>
    <w:div w:id="270626255">
      <w:bodyDiv w:val="1"/>
      <w:marLeft w:val="0"/>
      <w:marRight w:val="0"/>
      <w:marTop w:val="0"/>
      <w:marBottom w:val="0"/>
      <w:divBdr>
        <w:top w:val="none" w:sz="0" w:space="0" w:color="auto"/>
        <w:left w:val="none" w:sz="0" w:space="0" w:color="auto"/>
        <w:bottom w:val="none" w:sz="0" w:space="0" w:color="auto"/>
        <w:right w:val="none" w:sz="0" w:space="0" w:color="auto"/>
      </w:divBdr>
    </w:div>
    <w:div w:id="299068770">
      <w:bodyDiv w:val="1"/>
      <w:marLeft w:val="0"/>
      <w:marRight w:val="0"/>
      <w:marTop w:val="0"/>
      <w:marBottom w:val="0"/>
      <w:divBdr>
        <w:top w:val="none" w:sz="0" w:space="0" w:color="auto"/>
        <w:left w:val="none" w:sz="0" w:space="0" w:color="auto"/>
        <w:bottom w:val="none" w:sz="0" w:space="0" w:color="auto"/>
        <w:right w:val="none" w:sz="0" w:space="0" w:color="auto"/>
      </w:divBdr>
    </w:div>
    <w:div w:id="310447516">
      <w:bodyDiv w:val="1"/>
      <w:marLeft w:val="0"/>
      <w:marRight w:val="0"/>
      <w:marTop w:val="0"/>
      <w:marBottom w:val="0"/>
      <w:divBdr>
        <w:top w:val="none" w:sz="0" w:space="0" w:color="auto"/>
        <w:left w:val="none" w:sz="0" w:space="0" w:color="auto"/>
        <w:bottom w:val="none" w:sz="0" w:space="0" w:color="auto"/>
        <w:right w:val="none" w:sz="0" w:space="0" w:color="auto"/>
      </w:divBdr>
    </w:div>
    <w:div w:id="318308652">
      <w:bodyDiv w:val="1"/>
      <w:marLeft w:val="0"/>
      <w:marRight w:val="0"/>
      <w:marTop w:val="0"/>
      <w:marBottom w:val="0"/>
      <w:divBdr>
        <w:top w:val="none" w:sz="0" w:space="0" w:color="auto"/>
        <w:left w:val="none" w:sz="0" w:space="0" w:color="auto"/>
        <w:bottom w:val="none" w:sz="0" w:space="0" w:color="auto"/>
        <w:right w:val="none" w:sz="0" w:space="0" w:color="auto"/>
      </w:divBdr>
    </w:div>
    <w:div w:id="327175639">
      <w:bodyDiv w:val="1"/>
      <w:marLeft w:val="0"/>
      <w:marRight w:val="0"/>
      <w:marTop w:val="0"/>
      <w:marBottom w:val="0"/>
      <w:divBdr>
        <w:top w:val="none" w:sz="0" w:space="0" w:color="auto"/>
        <w:left w:val="none" w:sz="0" w:space="0" w:color="auto"/>
        <w:bottom w:val="none" w:sz="0" w:space="0" w:color="auto"/>
        <w:right w:val="none" w:sz="0" w:space="0" w:color="auto"/>
      </w:divBdr>
    </w:div>
    <w:div w:id="559249096">
      <w:bodyDiv w:val="1"/>
      <w:marLeft w:val="0"/>
      <w:marRight w:val="0"/>
      <w:marTop w:val="0"/>
      <w:marBottom w:val="0"/>
      <w:divBdr>
        <w:top w:val="none" w:sz="0" w:space="0" w:color="auto"/>
        <w:left w:val="none" w:sz="0" w:space="0" w:color="auto"/>
        <w:bottom w:val="none" w:sz="0" w:space="0" w:color="auto"/>
        <w:right w:val="none" w:sz="0" w:space="0" w:color="auto"/>
      </w:divBdr>
    </w:div>
    <w:div w:id="569466214">
      <w:bodyDiv w:val="1"/>
      <w:marLeft w:val="0"/>
      <w:marRight w:val="0"/>
      <w:marTop w:val="0"/>
      <w:marBottom w:val="0"/>
      <w:divBdr>
        <w:top w:val="none" w:sz="0" w:space="0" w:color="auto"/>
        <w:left w:val="none" w:sz="0" w:space="0" w:color="auto"/>
        <w:bottom w:val="none" w:sz="0" w:space="0" w:color="auto"/>
        <w:right w:val="none" w:sz="0" w:space="0" w:color="auto"/>
      </w:divBdr>
    </w:div>
    <w:div w:id="592129337">
      <w:bodyDiv w:val="1"/>
      <w:marLeft w:val="0"/>
      <w:marRight w:val="0"/>
      <w:marTop w:val="0"/>
      <w:marBottom w:val="0"/>
      <w:divBdr>
        <w:top w:val="none" w:sz="0" w:space="0" w:color="auto"/>
        <w:left w:val="none" w:sz="0" w:space="0" w:color="auto"/>
        <w:bottom w:val="none" w:sz="0" w:space="0" w:color="auto"/>
        <w:right w:val="none" w:sz="0" w:space="0" w:color="auto"/>
      </w:divBdr>
    </w:div>
    <w:div w:id="620957948">
      <w:bodyDiv w:val="1"/>
      <w:marLeft w:val="0"/>
      <w:marRight w:val="0"/>
      <w:marTop w:val="0"/>
      <w:marBottom w:val="0"/>
      <w:divBdr>
        <w:top w:val="none" w:sz="0" w:space="0" w:color="auto"/>
        <w:left w:val="none" w:sz="0" w:space="0" w:color="auto"/>
        <w:bottom w:val="none" w:sz="0" w:space="0" w:color="auto"/>
        <w:right w:val="none" w:sz="0" w:space="0" w:color="auto"/>
      </w:divBdr>
    </w:div>
    <w:div w:id="631013089">
      <w:bodyDiv w:val="1"/>
      <w:marLeft w:val="0"/>
      <w:marRight w:val="0"/>
      <w:marTop w:val="0"/>
      <w:marBottom w:val="0"/>
      <w:divBdr>
        <w:top w:val="none" w:sz="0" w:space="0" w:color="auto"/>
        <w:left w:val="none" w:sz="0" w:space="0" w:color="auto"/>
        <w:bottom w:val="none" w:sz="0" w:space="0" w:color="auto"/>
        <w:right w:val="none" w:sz="0" w:space="0" w:color="auto"/>
      </w:divBdr>
    </w:div>
    <w:div w:id="708606216">
      <w:bodyDiv w:val="1"/>
      <w:marLeft w:val="0"/>
      <w:marRight w:val="0"/>
      <w:marTop w:val="0"/>
      <w:marBottom w:val="0"/>
      <w:divBdr>
        <w:top w:val="none" w:sz="0" w:space="0" w:color="auto"/>
        <w:left w:val="none" w:sz="0" w:space="0" w:color="auto"/>
        <w:bottom w:val="none" w:sz="0" w:space="0" w:color="auto"/>
        <w:right w:val="none" w:sz="0" w:space="0" w:color="auto"/>
      </w:divBdr>
    </w:div>
    <w:div w:id="722750651">
      <w:bodyDiv w:val="1"/>
      <w:marLeft w:val="0"/>
      <w:marRight w:val="0"/>
      <w:marTop w:val="0"/>
      <w:marBottom w:val="0"/>
      <w:divBdr>
        <w:top w:val="none" w:sz="0" w:space="0" w:color="auto"/>
        <w:left w:val="none" w:sz="0" w:space="0" w:color="auto"/>
        <w:bottom w:val="none" w:sz="0" w:space="0" w:color="auto"/>
        <w:right w:val="none" w:sz="0" w:space="0" w:color="auto"/>
      </w:divBdr>
    </w:div>
    <w:div w:id="749084985">
      <w:bodyDiv w:val="1"/>
      <w:marLeft w:val="0"/>
      <w:marRight w:val="0"/>
      <w:marTop w:val="0"/>
      <w:marBottom w:val="0"/>
      <w:divBdr>
        <w:top w:val="none" w:sz="0" w:space="0" w:color="auto"/>
        <w:left w:val="none" w:sz="0" w:space="0" w:color="auto"/>
        <w:bottom w:val="none" w:sz="0" w:space="0" w:color="auto"/>
        <w:right w:val="none" w:sz="0" w:space="0" w:color="auto"/>
      </w:divBdr>
    </w:div>
    <w:div w:id="787891015">
      <w:bodyDiv w:val="1"/>
      <w:marLeft w:val="0"/>
      <w:marRight w:val="0"/>
      <w:marTop w:val="0"/>
      <w:marBottom w:val="0"/>
      <w:divBdr>
        <w:top w:val="none" w:sz="0" w:space="0" w:color="auto"/>
        <w:left w:val="none" w:sz="0" w:space="0" w:color="auto"/>
        <w:bottom w:val="none" w:sz="0" w:space="0" w:color="auto"/>
        <w:right w:val="none" w:sz="0" w:space="0" w:color="auto"/>
      </w:divBdr>
    </w:div>
    <w:div w:id="791292936">
      <w:bodyDiv w:val="1"/>
      <w:marLeft w:val="0"/>
      <w:marRight w:val="0"/>
      <w:marTop w:val="0"/>
      <w:marBottom w:val="0"/>
      <w:divBdr>
        <w:top w:val="none" w:sz="0" w:space="0" w:color="auto"/>
        <w:left w:val="none" w:sz="0" w:space="0" w:color="auto"/>
        <w:bottom w:val="none" w:sz="0" w:space="0" w:color="auto"/>
        <w:right w:val="none" w:sz="0" w:space="0" w:color="auto"/>
      </w:divBdr>
    </w:div>
    <w:div w:id="799495328">
      <w:bodyDiv w:val="1"/>
      <w:marLeft w:val="0"/>
      <w:marRight w:val="0"/>
      <w:marTop w:val="0"/>
      <w:marBottom w:val="0"/>
      <w:divBdr>
        <w:top w:val="none" w:sz="0" w:space="0" w:color="auto"/>
        <w:left w:val="none" w:sz="0" w:space="0" w:color="auto"/>
        <w:bottom w:val="none" w:sz="0" w:space="0" w:color="auto"/>
        <w:right w:val="none" w:sz="0" w:space="0" w:color="auto"/>
      </w:divBdr>
    </w:div>
    <w:div w:id="806170701">
      <w:bodyDiv w:val="1"/>
      <w:marLeft w:val="0"/>
      <w:marRight w:val="0"/>
      <w:marTop w:val="0"/>
      <w:marBottom w:val="0"/>
      <w:divBdr>
        <w:top w:val="none" w:sz="0" w:space="0" w:color="auto"/>
        <w:left w:val="none" w:sz="0" w:space="0" w:color="auto"/>
        <w:bottom w:val="none" w:sz="0" w:space="0" w:color="auto"/>
        <w:right w:val="none" w:sz="0" w:space="0" w:color="auto"/>
      </w:divBdr>
    </w:div>
    <w:div w:id="858352584">
      <w:bodyDiv w:val="1"/>
      <w:marLeft w:val="0"/>
      <w:marRight w:val="0"/>
      <w:marTop w:val="0"/>
      <w:marBottom w:val="0"/>
      <w:divBdr>
        <w:top w:val="none" w:sz="0" w:space="0" w:color="auto"/>
        <w:left w:val="none" w:sz="0" w:space="0" w:color="auto"/>
        <w:bottom w:val="none" w:sz="0" w:space="0" w:color="auto"/>
        <w:right w:val="none" w:sz="0" w:space="0" w:color="auto"/>
      </w:divBdr>
    </w:div>
    <w:div w:id="886531343">
      <w:bodyDiv w:val="1"/>
      <w:marLeft w:val="0"/>
      <w:marRight w:val="0"/>
      <w:marTop w:val="0"/>
      <w:marBottom w:val="0"/>
      <w:divBdr>
        <w:top w:val="none" w:sz="0" w:space="0" w:color="auto"/>
        <w:left w:val="none" w:sz="0" w:space="0" w:color="auto"/>
        <w:bottom w:val="none" w:sz="0" w:space="0" w:color="auto"/>
        <w:right w:val="none" w:sz="0" w:space="0" w:color="auto"/>
      </w:divBdr>
    </w:div>
    <w:div w:id="893346723">
      <w:bodyDiv w:val="1"/>
      <w:marLeft w:val="0"/>
      <w:marRight w:val="0"/>
      <w:marTop w:val="0"/>
      <w:marBottom w:val="0"/>
      <w:divBdr>
        <w:top w:val="none" w:sz="0" w:space="0" w:color="auto"/>
        <w:left w:val="none" w:sz="0" w:space="0" w:color="auto"/>
        <w:bottom w:val="none" w:sz="0" w:space="0" w:color="auto"/>
        <w:right w:val="none" w:sz="0" w:space="0" w:color="auto"/>
      </w:divBdr>
    </w:div>
    <w:div w:id="902331575">
      <w:bodyDiv w:val="1"/>
      <w:marLeft w:val="0"/>
      <w:marRight w:val="0"/>
      <w:marTop w:val="0"/>
      <w:marBottom w:val="0"/>
      <w:divBdr>
        <w:top w:val="none" w:sz="0" w:space="0" w:color="auto"/>
        <w:left w:val="none" w:sz="0" w:space="0" w:color="auto"/>
        <w:bottom w:val="none" w:sz="0" w:space="0" w:color="auto"/>
        <w:right w:val="none" w:sz="0" w:space="0" w:color="auto"/>
      </w:divBdr>
    </w:div>
    <w:div w:id="1000474329">
      <w:bodyDiv w:val="1"/>
      <w:marLeft w:val="0"/>
      <w:marRight w:val="0"/>
      <w:marTop w:val="0"/>
      <w:marBottom w:val="0"/>
      <w:divBdr>
        <w:top w:val="none" w:sz="0" w:space="0" w:color="auto"/>
        <w:left w:val="none" w:sz="0" w:space="0" w:color="auto"/>
        <w:bottom w:val="none" w:sz="0" w:space="0" w:color="auto"/>
        <w:right w:val="none" w:sz="0" w:space="0" w:color="auto"/>
      </w:divBdr>
    </w:div>
    <w:div w:id="1120801510">
      <w:bodyDiv w:val="1"/>
      <w:marLeft w:val="0"/>
      <w:marRight w:val="0"/>
      <w:marTop w:val="0"/>
      <w:marBottom w:val="0"/>
      <w:divBdr>
        <w:top w:val="none" w:sz="0" w:space="0" w:color="auto"/>
        <w:left w:val="none" w:sz="0" w:space="0" w:color="auto"/>
        <w:bottom w:val="none" w:sz="0" w:space="0" w:color="auto"/>
        <w:right w:val="none" w:sz="0" w:space="0" w:color="auto"/>
      </w:divBdr>
    </w:div>
    <w:div w:id="1136140682">
      <w:bodyDiv w:val="1"/>
      <w:marLeft w:val="0"/>
      <w:marRight w:val="0"/>
      <w:marTop w:val="0"/>
      <w:marBottom w:val="0"/>
      <w:divBdr>
        <w:top w:val="none" w:sz="0" w:space="0" w:color="auto"/>
        <w:left w:val="none" w:sz="0" w:space="0" w:color="auto"/>
        <w:bottom w:val="none" w:sz="0" w:space="0" w:color="auto"/>
        <w:right w:val="none" w:sz="0" w:space="0" w:color="auto"/>
      </w:divBdr>
    </w:div>
    <w:div w:id="1143889393">
      <w:bodyDiv w:val="1"/>
      <w:marLeft w:val="0"/>
      <w:marRight w:val="0"/>
      <w:marTop w:val="0"/>
      <w:marBottom w:val="0"/>
      <w:divBdr>
        <w:top w:val="none" w:sz="0" w:space="0" w:color="auto"/>
        <w:left w:val="none" w:sz="0" w:space="0" w:color="auto"/>
        <w:bottom w:val="none" w:sz="0" w:space="0" w:color="auto"/>
        <w:right w:val="none" w:sz="0" w:space="0" w:color="auto"/>
      </w:divBdr>
    </w:div>
    <w:div w:id="1149246250">
      <w:bodyDiv w:val="1"/>
      <w:marLeft w:val="0"/>
      <w:marRight w:val="0"/>
      <w:marTop w:val="0"/>
      <w:marBottom w:val="0"/>
      <w:divBdr>
        <w:top w:val="none" w:sz="0" w:space="0" w:color="auto"/>
        <w:left w:val="none" w:sz="0" w:space="0" w:color="auto"/>
        <w:bottom w:val="none" w:sz="0" w:space="0" w:color="auto"/>
        <w:right w:val="none" w:sz="0" w:space="0" w:color="auto"/>
      </w:divBdr>
    </w:div>
    <w:div w:id="1229002414">
      <w:bodyDiv w:val="1"/>
      <w:marLeft w:val="0"/>
      <w:marRight w:val="0"/>
      <w:marTop w:val="0"/>
      <w:marBottom w:val="0"/>
      <w:divBdr>
        <w:top w:val="none" w:sz="0" w:space="0" w:color="auto"/>
        <w:left w:val="none" w:sz="0" w:space="0" w:color="auto"/>
        <w:bottom w:val="none" w:sz="0" w:space="0" w:color="auto"/>
        <w:right w:val="none" w:sz="0" w:space="0" w:color="auto"/>
      </w:divBdr>
    </w:div>
    <w:div w:id="1231427149">
      <w:bodyDiv w:val="1"/>
      <w:marLeft w:val="0"/>
      <w:marRight w:val="0"/>
      <w:marTop w:val="0"/>
      <w:marBottom w:val="0"/>
      <w:divBdr>
        <w:top w:val="none" w:sz="0" w:space="0" w:color="auto"/>
        <w:left w:val="none" w:sz="0" w:space="0" w:color="auto"/>
        <w:bottom w:val="none" w:sz="0" w:space="0" w:color="auto"/>
        <w:right w:val="none" w:sz="0" w:space="0" w:color="auto"/>
      </w:divBdr>
    </w:div>
    <w:div w:id="1294217443">
      <w:bodyDiv w:val="1"/>
      <w:marLeft w:val="0"/>
      <w:marRight w:val="0"/>
      <w:marTop w:val="0"/>
      <w:marBottom w:val="0"/>
      <w:divBdr>
        <w:top w:val="none" w:sz="0" w:space="0" w:color="auto"/>
        <w:left w:val="none" w:sz="0" w:space="0" w:color="auto"/>
        <w:bottom w:val="none" w:sz="0" w:space="0" w:color="auto"/>
        <w:right w:val="none" w:sz="0" w:space="0" w:color="auto"/>
      </w:divBdr>
    </w:div>
    <w:div w:id="1334839279">
      <w:bodyDiv w:val="1"/>
      <w:marLeft w:val="0"/>
      <w:marRight w:val="0"/>
      <w:marTop w:val="0"/>
      <w:marBottom w:val="0"/>
      <w:divBdr>
        <w:top w:val="none" w:sz="0" w:space="0" w:color="auto"/>
        <w:left w:val="none" w:sz="0" w:space="0" w:color="auto"/>
        <w:bottom w:val="none" w:sz="0" w:space="0" w:color="auto"/>
        <w:right w:val="none" w:sz="0" w:space="0" w:color="auto"/>
      </w:divBdr>
    </w:div>
    <w:div w:id="1353140720">
      <w:bodyDiv w:val="1"/>
      <w:marLeft w:val="0"/>
      <w:marRight w:val="0"/>
      <w:marTop w:val="0"/>
      <w:marBottom w:val="0"/>
      <w:divBdr>
        <w:top w:val="none" w:sz="0" w:space="0" w:color="auto"/>
        <w:left w:val="none" w:sz="0" w:space="0" w:color="auto"/>
        <w:bottom w:val="none" w:sz="0" w:space="0" w:color="auto"/>
        <w:right w:val="none" w:sz="0" w:space="0" w:color="auto"/>
      </w:divBdr>
    </w:div>
    <w:div w:id="1378049204">
      <w:bodyDiv w:val="1"/>
      <w:marLeft w:val="0"/>
      <w:marRight w:val="0"/>
      <w:marTop w:val="0"/>
      <w:marBottom w:val="0"/>
      <w:divBdr>
        <w:top w:val="none" w:sz="0" w:space="0" w:color="auto"/>
        <w:left w:val="none" w:sz="0" w:space="0" w:color="auto"/>
        <w:bottom w:val="none" w:sz="0" w:space="0" w:color="auto"/>
        <w:right w:val="none" w:sz="0" w:space="0" w:color="auto"/>
      </w:divBdr>
    </w:div>
    <w:div w:id="1424302756">
      <w:bodyDiv w:val="1"/>
      <w:marLeft w:val="0"/>
      <w:marRight w:val="0"/>
      <w:marTop w:val="0"/>
      <w:marBottom w:val="0"/>
      <w:divBdr>
        <w:top w:val="none" w:sz="0" w:space="0" w:color="auto"/>
        <w:left w:val="none" w:sz="0" w:space="0" w:color="auto"/>
        <w:bottom w:val="none" w:sz="0" w:space="0" w:color="auto"/>
        <w:right w:val="none" w:sz="0" w:space="0" w:color="auto"/>
      </w:divBdr>
    </w:div>
    <w:div w:id="1455097374">
      <w:bodyDiv w:val="1"/>
      <w:marLeft w:val="0"/>
      <w:marRight w:val="0"/>
      <w:marTop w:val="0"/>
      <w:marBottom w:val="0"/>
      <w:divBdr>
        <w:top w:val="none" w:sz="0" w:space="0" w:color="auto"/>
        <w:left w:val="none" w:sz="0" w:space="0" w:color="auto"/>
        <w:bottom w:val="none" w:sz="0" w:space="0" w:color="auto"/>
        <w:right w:val="none" w:sz="0" w:space="0" w:color="auto"/>
      </w:divBdr>
    </w:div>
    <w:div w:id="1464664198">
      <w:bodyDiv w:val="1"/>
      <w:marLeft w:val="0"/>
      <w:marRight w:val="0"/>
      <w:marTop w:val="0"/>
      <w:marBottom w:val="0"/>
      <w:divBdr>
        <w:top w:val="none" w:sz="0" w:space="0" w:color="auto"/>
        <w:left w:val="none" w:sz="0" w:space="0" w:color="auto"/>
        <w:bottom w:val="none" w:sz="0" w:space="0" w:color="auto"/>
        <w:right w:val="none" w:sz="0" w:space="0" w:color="auto"/>
      </w:divBdr>
    </w:div>
    <w:div w:id="1481262309">
      <w:bodyDiv w:val="1"/>
      <w:marLeft w:val="0"/>
      <w:marRight w:val="0"/>
      <w:marTop w:val="0"/>
      <w:marBottom w:val="0"/>
      <w:divBdr>
        <w:top w:val="none" w:sz="0" w:space="0" w:color="auto"/>
        <w:left w:val="none" w:sz="0" w:space="0" w:color="auto"/>
        <w:bottom w:val="none" w:sz="0" w:space="0" w:color="auto"/>
        <w:right w:val="none" w:sz="0" w:space="0" w:color="auto"/>
      </w:divBdr>
    </w:div>
    <w:div w:id="1531913253">
      <w:bodyDiv w:val="1"/>
      <w:marLeft w:val="0"/>
      <w:marRight w:val="0"/>
      <w:marTop w:val="0"/>
      <w:marBottom w:val="0"/>
      <w:divBdr>
        <w:top w:val="none" w:sz="0" w:space="0" w:color="auto"/>
        <w:left w:val="none" w:sz="0" w:space="0" w:color="auto"/>
        <w:bottom w:val="none" w:sz="0" w:space="0" w:color="auto"/>
        <w:right w:val="none" w:sz="0" w:space="0" w:color="auto"/>
      </w:divBdr>
    </w:div>
    <w:div w:id="1650281312">
      <w:bodyDiv w:val="1"/>
      <w:marLeft w:val="0"/>
      <w:marRight w:val="0"/>
      <w:marTop w:val="0"/>
      <w:marBottom w:val="0"/>
      <w:divBdr>
        <w:top w:val="none" w:sz="0" w:space="0" w:color="auto"/>
        <w:left w:val="none" w:sz="0" w:space="0" w:color="auto"/>
        <w:bottom w:val="none" w:sz="0" w:space="0" w:color="auto"/>
        <w:right w:val="none" w:sz="0" w:space="0" w:color="auto"/>
      </w:divBdr>
    </w:div>
    <w:div w:id="1667516030">
      <w:bodyDiv w:val="1"/>
      <w:marLeft w:val="0"/>
      <w:marRight w:val="0"/>
      <w:marTop w:val="0"/>
      <w:marBottom w:val="0"/>
      <w:divBdr>
        <w:top w:val="none" w:sz="0" w:space="0" w:color="auto"/>
        <w:left w:val="none" w:sz="0" w:space="0" w:color="auto"/>
        <w:bottom w:val="none" w:sz="0" w:space="0" w:color="auto"/>
        <w:right w:val="none" w:sz="0" w:space="0" w:color="auto"/>
      </w:divBdr>
    </w:div>
    <w:div w:id="1706246435">
      <w:bodyDiv w:val="1"/>
      <w:marLeft w:val="0"/>
      <w:marRight w:val="0"/>
      <w:marTop w:val="0"/>
      <w:marBottom w:val="0"/>
      <w:divBdr>
        <w:top w:val="none" w:sz="0" w:space="0" w:color="auto"/>
        <w:left w:val="none" w:sz="0" w:space="0" w:color="auto"/>
        <w:bottom w:val="none" w:sz="0" w:space="0" w:color="auto"/>
        <w:right w:val="none" w:sz="0" w:space="0" w:color="auto"/>
      </w:divBdr>
    </w:div>
    <w:div w:id="1707097362">
      <w:bodyDiv w:val="1"/>
      <w:marLeft w:val="0"/>
      <w:marRight w:val="0"/>
      <w:marTop w:val="0"/>
      <w:marBottom w:val="0"/>
      <w:divBdr>
        <w:top w:val="none" w:sz="0" w:space="0" w:color="auto"/>
        <w:left w:val="none" w:sz="0" w:space="0" w:color="auto"/>
        <w:bottom w:val="none" w:sz="0" w:space="0" w:color="auto"/>
        <w:right w:val="none" w:sz="0" w:space="0" w:color="auto"/>
      </w:divBdr>
    </w:div>
    <w:div w:id="1716662006">
      <w:bodyDiv w:val="1"/>
      <w:marLeft w:val="0"/>
      <w:marRight w:val="0"/>
      <w:marTop w:val="0"/>
      <w:marBottom w:val="0"/>
      <w:divBdr>
        <w:top w:val="none" w:sz="0" w:space="0" w:color="auto"/>
        <w:left w:val="none" w:sz="0" w:space="0" w:color="auto"/>
        <w:bottom w:val="none" w:sz="0" w:space="0" w:color="auto"/>
        <w:right w:val="none" w:sz="0" w:space="0" w:color="auto"/>
      </w:divBdr>
    </w:div>
    <w:div w:id="1752582813">
      <w:bodyDiv w:val="1"/>
      <w:marLeft w:val="0"/>
      <w:marRight w:val="0"/>
      <w:marTop w:val="0"/>
      <w:marBottom w:val="0"/>
      <w:divBdr>
        <w:top w:val="none" w:sz="0" w:space="0" w:color="auto"/>
        <w:left w:val="none" w:sz="0" w:space="0" w:color="auto"/>
        <w:bottom w:val="none" w:sz="0" w:space="0" w:color="auto"/>
        <w:right w:val="none" w:sz="0" w:space="0" w:color="auto"/>
      </w:divBdr>
    </w:div>
    <w:div w:id="1788696565">
      <w:bodyDiv w:val="1"/>
      <w:marLeft w:val="0"/>
      <w:marRight w:val="0"/>
      <w:marTop w:val="0"/>
      <w:marBottom w:val="0"/>
      <w:divBdr>
        <w:top w:val="none" w:sz="0" w:space="0" w:color="auto"/>
        <w:left w:val="none" w:sz="0" w:space="0" w:color="auto"/>
        <w:bottom w:val="none" w:sz="0" w:space="0" w:color="auto"/>
        <w:right w:val="none" w:sz="0" w:space="0" w:color="auto"/>
      </w:divBdr>
    </w:div>
    <w:div w:id="1817262358">
      <w:bodyDiv w:val="1"/>
      <w:marLeft w:val="0"/>
      <w:marRight w:val="0"/>
      <w:marTop w:val="0"/>
      <w:marBottom w:val="0"/>
      <w:divBdr>
        <w:top w:val="none" w:sz="0" w:space="0" w:color="auto"/>
        <w:left w:val="none" w:sz="0" w:space="0" w:color="auto"/>
        <w:bottom w:val="none" w:sz="0" w:space="0" w:color="auto"/>
        <w:right w:val="none" w:sz="0" w:space="0" w:color="auto"/>
      </w:divBdr>
    </w:div>
    <w:div w:id="1836188490">
      <w:bodyDiv w:val="1"/>
      <w:marLeft w:val="0"/>
      <w:marRight w:val="0"/>
      <w:marTop w:val="0"/>
      <w:marBottom w:val="0"/>
      <w:divBdr>
        <w:top w:val="none" w:sz="0" w:space="0" w:color="auto"/>
        <w:left w:val="none" w:sz="0" w:space="0" w:color="auto"/>
        <w:bottom w:val="none" w:sz="0" w:space="0" w:color="auto"/>
        <w:right w:val="none" w:sz="0" w:space="0" w:color="auto"/>
      </w:divBdr>
    </w:div>
    <w:div w:id="1858887171">
      <w:bodyDiv w:val="1"/>
      <w:marLeft w:val="0"/>
      <w:marRight w:val="0"/>
      <w:marTop w:val="0"/>
      <w:marBottom w:val="0"/>
      <w:divBdr>
        <w:top w:val="none" w:sz="0" w:space="0" w:color="auto"/>
        <w:left w:val="none" w:sz="0" w:space="0" w:color="auto"/>
        <w:bottom w:val="none" w:sz="0" w:space="0" w:color="auto"/>
        <w:right w:val="none" w:sz="0" w:space="0" w:color="auto"/>
      </w:divBdr>
    </w:div>
    <w:div w:id="1869102849">
      <w:bodyDiv w:val="1"/>
      <w:marLeft w:val="0"/>
      <w:marRight w:val="0"/>
      <w:marTop w:val="0"/>
      <w:marBottom w:val="0"/>
      <w:divBdr>
        <w:top w:val="none" w:sz="0" w:space="0" w:color="auto"/>
        <w:left w:val="none" w:sz="0" w:space="0" w:color="auto"/>
        <w:bottom w:val="none" w:sz="0" w:space="0" w:color="auto"/>
        <w:right w:val="none" w:sz="0" w:space="0" w:color="auto"/>
      </w:divBdr>
    </w:div>
    <w:div w:id="1872644579">
      <w:bodyDiv w:val="1"/>
      <w:marLeft w:val="0"/>
      <w:marRight w:val="0"/>
      <w:marTop w:val="0"/>
      <w:marBottom w:val="0"/>
      <w:divBdr>
        <w:top w:val="none" w:sz="0" w:space="0" w:color="auto"/>
        <w:left w:val="none" w:sz="0" w:space="0" w:color="auto"/>
        <w:bottom w:val="none" w:sz="0" w:space="0" w:color="auto"/>
        <w:right w:val="none" w:sz="0" w:space="0" w:color="auto"/>
      </w:divBdr>
    </w:div>
    <w:div w:id="1934123539">
      <w:bodyDiv w:val="1"/>
      <w:marLeft w:val="0"/>
      <w:marRight w:val="0"/>
      <w:marTop w:val="0"/>
      <w:marBottom w:val="0"/>
      <w:divBdr>
        <w:top w:val="none" w:sz="0" w:space="0" w:color="auto"/>
        <w:left w:val="none" w:sz="0" w:space="0" w:color="auto"/>
        <w:bottom w:val="none" w:sz="0" w:space="0" w:color="auto"/>
        <w:right w:val="none" w:sz="0" w:space="0" w:color="auto"/>
      </w:divBdr>
    </w:div>
    <w:div w:id="1980649495">
      <w:bodyDiv w:val="1"/>
      <w:marLeft w:val="0"/>
      <w:marRight w:val="0"/>
      <w:marTop w:val="0"/>
      <w:marBottom w:val="0"/>
      <w:divBdr>
        <w:top w:val="none" w:sz="0" w:space="0" w:color="auto"/>
        <w:left w:val="none" w:sz="0" w:space="0" w:color="auto"/>
        <w:bottom w:val="none" w:sz="0" w:space="0" w:color="auto"/>
        <w:right w:val="none" w:sz="0" w:space="0" w:color="auto"/>
      </w:divBdr>
    </w:div>
    <w:div w:id="1981571961">
      <w:bodyDiv w:val="1"/>
      <w:marLeft w:val="0"/>
      <w:marRight w:val="0"/>
      <w:marTop w:val="0"/>
      <w:marBottom w:val="0"/>
      <w:divBdr>
        <w:top w:val="none" w:sz="0" w:space="0" w:color="auto"/>
        <w:left w:val="none" w:sz="0" w:space="0" w:color="auto"/>
        <w:bottom w:val="none" w:sz="0" w:space="0" w:color="auto"/>
        <w:right w:val="none" w:sz="0" w:space="0" w:color="auto"/>
      </w:divBdr>
    </w:div>
    <w:div w:id="2014648914">
      <w:bodyDiv w:val="1"/>
      <w:marLeft w:val="0"/>
      <w:marRight w:val="0"/>
      <w:marTop w:val="0"/>
      <w:marBottom w:val="0"/>
      <w:divBdr>
        <w:top w:val="none" w:sz="0" w:space="0" w:color="auto"/>
        <w:left w:val="none" w:sz="0" w:space="0" w:color="auto"/>
        <w:bottom w:val="none" w:sz="0" w:space="0" w:color="auto"/>
        <w:right w:val="none" w:sz="0" w:space="0" w:color="auto"/>
      </w:divBdr>
    </w:div>
    <w:div w:id="2028097576">
      <w:bodyDiv w:val="1"/>
      <w:marLeft w:val="0"/>
      <w:marRight w:val="0"/>
      <w:marTop w:val="0"/>
      <w:marBottom w:val="0"/>
      <w:divBdr>
        <w:top w:val="none" w:sz="0" w:space="0" w:color="auto"/>
        <w:left w:val="none" w:sz="0" w:space="0" w:color="auto"/>
        <w:bottom w:val="none" w:sz="0" w:space="0" w:color="auto"/>
        <w:right w:val="none" w:sz="0" w:space="0" w:color="auto"/>
      </w:divBdr>
    </w:div>
    <w:div w:id="2033453006">
      <w:bodyDiv w:val="1"/>
      <w:marLeft w:val="0"/>
      <w:marRight w:val="0"/>
      <w:marTop w:val="0"/>
      <w:marBottom w:val="0"/>
      <w:divBdr>
        <w:top w:val="none" w:sz="0" w:space="0" w:color="auto"/>
        <w:left w:val="none" w:sz="0" w:space="0" w:color="auto"/>
        <w:bottom w:val="none" w:sz="0" w:space="0" w:color="auto"/>
        <w:right w:val="none" w:sz="0" w:space="0" w:color="auto"/>
      </w:divBdr>
    </w:div>
    <w:div w:id="2045014563">
      <w:bodyDiv w:val="1"/>
      <w:marLeft w:val="0"/>
      <w:marRight w:val="0"/>
      <w:marTop w:val="0"/>
      <w:marBottom w:val="0"/>
      <w:divBdr>
        <w:top w:val="none" w:sz="0" w:space="0" w:color="auto"/>
        <w:left w:val="none" w:sz="0" w:space="0" w:color="auto"/>
        <w:bottom w:val="none" w:sz="0" w:space="0" w:color="auto"/>
        <w:right w:val="none" w:sz="0" w:space="0" w:color="auto"/>
      </w:divBdr>
    </w:div>
    <w:div w:id="2101176655">
      <w:bodyDiv w:val="1"/>
      <w:marLeft w:val="0"/>
      <w:marRight w:val="0"/>
      <w:marTop w:val="0"/>
      <w:marBottom w:val="0"/>
      <w:divBdr>
        <w:top w:val="none" w:sz="0" w:space="0" w:color="auto"/>
        <w:left w:val="none" w:sz="0" w:space="0" w:color="auto"/>
        <w:bottom w:val="none" w:sz="0" w:space="0" w:color="auto"/>
        <w:right w:val="none" w:sz="0" w:space="0" w:color="auto"/>
      </w:divBdr>
    </w:div>
    <w:div w:id="2124423270">
      <w:bodyDiv w:val="1"/>
      <w:marLeft w:val="0"/>
      <w:marRight w:val="0"/>
      <w:marTop w:val="0"/>
      <w:marBottom w:val="0"/>
      <w:divBdr>
        <w:top w:val="none" w:sz="0" w:space="0" w:color="auto"/>
        <w:left w:val="none" w:sz="0" w:space="0" w:color="auto"/>
        <w:bottom w:val="none" w:sz="0" w:space="0" w:color="auto"/>
        <w:right w:val="none" w:sz="0" w:space="0" w:color="auto"/>
      </w:divBdr>
    </w:div>
    <w:div w:id="2139227321">
      <w:bodyDiv w:val="1"/>
      <w:marLeft w:val="0"/>
      <w:marRight w:val="0"/>
      <w:marTop w:val="0"/>
      <w:marBottom w:val="0"/>
      <w:divBdr>
        <w:top w:val="none" w:sz="0" w:space="0" w:color="auto"/>
        <w:left w:val="none" w:sz="0" w:space="0" w:color="auto"/>
        <w:bottom w:val="none" w:sz="0" w:space="0" w:color="auto"/>
        <w:right w:val="none" w:sz="0" w:space="0" w:color="auto"/>
      </w:divBdr>
    </w:div>
    <w:div w:id="21444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Plantagenet Cherokee">
    <w:altName w:val="Times New Roman"/>
    <w:charset w:val="00"/>
    <w:family w:val="roman"/>
    <w:pitch w:val="variable"/>
    <w:sig w:usb0="00000003" w:usb1="00000000" w:usb2="00001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94"/>
    <w:rsid w:val="000E5D94"/>
    <w:rsid w:val="00D51A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B294619FEA4D74881463D6B734C0FE">
    <w:name w:val="2FB294619FEA4D74881463D6B734C0FE"/>
    <w:rsid w:val="000E5D94"/>
  </w:style>
  <w:style w:type="paragraph" w:customStyle="1" w:styleId="AC8FD62CCA6C4F8391689490397D4AB7">
    <w:name w:val="AC8FD62CCA6C4F8391689490397D4AB7"/>
    <w:rsid w:val="000E5D94"/>
  </w:style>
  <w:style w:type="paragraph" w:customStyle="1" w:styleId="9C725D09372846BEB29998776FB241E3">
    <w:name w:val="9C725D09372846BEB29998776FB241E3"/>
    <w:rsid w:val="000E5D94"/>
  </w:style>
  <w:style w:type="paragraph" w:customStyle="1" w:styleId="7DFC727CBAFD4A898A008282CC17DCDB">
    <w:name w:val="7DFC727CBAFD4A898A008282CC17DCDB"/>
    <w:rsid w:val="000E5D94"/>
  </w:style>
  <w:style w:type="paragraph" w:customStyle="1" w:styleId="6DA0B2BC2E984813BB2BA14AB476A020">
    <w:name w:val="6DA0B2BC2E984813BB2BA14AB476A020"/>
    <w:rsid w:val="000E5D94"/>
  </w:style>
  <w:style w:type="paragraph" w:customStyle="1" w:styleId="148E20A396AE4C6F9202C686C8372685">
    <w:name w:val="148E20A396AE4C6F9202C686C8372685"/>
    <w:rsid w:val="000E5D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B294619FEA4D74881463D6B734C0FE">
    <w:name w:val="2FB294619FEA4D74881463D6B734C0FE"/>
    <w:rsid w:val="000E5D94"/>
  </w:style>
  <w:style w:type="paragraph" w:customStyle="1" w:styleId="AC8FD62CCA6C4F8391689490397D4AB7">
    <w:name w:val="AC8FD62CCA6C4F8391689490397D4AB7"/>
    <w:rsid w:val="000E5D94"/>
  </w:style>
  <w:style w:type="paragraph" w:customStyle="1" w:styleId="9C725D09372846BEB29998776FB241E3">
    <w:name w:val="9C725D09372846BEB29998776FB241E3"/>
    <w:rsid w:val="000E5D94"/>
  </w:style>
  <w:style w:type="paragraph" w:customStyle="1" w:styleId="7DFC727CBAFD4A898A008282CC17DCDB">
    <w:name w:val="7DFC727CBAFD4A898A008282CC17DCDB"/>
    <w:rsid w:val="000E5D94"/>
  </w:style>
  <w:style w:type="paragraph" w:customStyle="1" w:styleId="6DA0B2BC2E984813BB2BA14AB476A020">
    <w:name w:val="6DA0B2BC2E984813BB2BA14AB476A020"/>
    <w:rsid w:val="000E5D94"/>
  </w:style>
  <w:style w:type="paragraph" w:customStyle="1" w:styleId="148E20A396AE4C6F9202C686C8372685">
    <w:name w:val="148E20A396AE4C6F9202C686C8372685"/>
    <w:rsid w:val="000E5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E5A55-2D19-4A3C-A692-2A8FF21D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80</Pages>
  <Words>18391</Words>
  <Characters>101151</Characters>
  <Application>Microsoft Office Word</Application>
  <DocSecurity>0</DocSecurity>
  <Lines>842</Lines>
  <Paragraphs>238</Paragraphs>
  <ScaleCrop>false</ScaleCrop>
  <HeadingPairs>
    <vt:vector size="2" baseType="variant">
      <vt:variant>
        <vt:lpstr>Título</vt:lpstr>
      </vt:variant>
      <vt:variant>
        <vt:i4>1</vt:i4>
      </vt:variant>
    </vt:vector>
  </HeadingPairs>
  <TitlesOfParts>
    <vt:vector size="1" baseType="lpstr">
      <vt:lpstr>PAT2012 DGT</vt:lpstr>
    </vt:vector>
  </TitlesOfParts>
  <Company>miniterio de trabajo y previsión social mtps</Company>
  <LinksUpToDate>false</LinksUpToDate>
  <CharactersWithSpaces>119304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PAT2012 DGT</dc:title>
  <dc:subject/>
  <dc:creator>Planificación y Seguimiento</dc:creator>
  <cp:lastModifiedBy>aida.valle</cp:lastModifiedBy>
  <cp:revision>17</cp:revision>
  <cp:lastPrinted>2015-03-03T16:54:00Z</cp:lastPrinted>
  <dcterms:created xsi:type="dcterms:W3CDTF">2015-02-19T20:28:00Z</dcterms:created>
  <dcterms:modified xsi:type="dcterms:W3CDTF">2015-03-03T16:57:00Z</dcterms:modified>
</cp:coreProperties>
</file>