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75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75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Times New Roman" w:hAnsi="Times New Roman" w:eastAsia="Times New Roman"/>
          <w:b w:val="0"/>
          <w:sz w:val="20"/>
        </w:rPr>
        <w:t>e-Mail: mezzariafbwa@gmail.com</w:t>
      </w:r>
      <w:r>
        <w:t xml:space="preserve">    </w:t>
      </w:r>
      <w:r>
        <w:rPr>
          <w:rFonts w:ascii="Times New Roman" w:hAnsi="Times New Roman" w:eastAsia="Times New Roman"/>
          <w:b w:val="0"/>
          <w:sz w:val="20"/>
        </w:rPr>
        <w:t>Web Site: www.mezzaria.org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Times New Roman"/>
          <w:b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MINUTES OF MEETING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Executive Committee (EC) Meeting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Held on 13th June 2025</w:t>
      </w:r>
    </w:p>
    <w:p>
      <w:pPr>
        <w:spacing w:after="80" w:before="0"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Attendees:</w:t>
      </w:r>
    </w:p>
    <w:p>
      <w:pPr>
        <w:spacing w:after="40" w:before="0" w:line="360" w:lineRule="auto"/>
        <w:ind w:firstLine="283"/>
        <w:jc w:val="left"/>
      </w:pPr>
      <w:r>
        <w:rPr>
          <w:rFonts w:ascii="Times New Roman" w:hAnsi="Times New Roman" w:eastAsia="Times New Roman"/>
          <w:b w:val="0"/>
          <w:sz w:val="24"/>
        </w:rPr>
        <w:t>1.  Rahoul Mundra</w:t>
      </w:r>
    </w:p>
    <w:p>
      <w:pPr>
        <w:spacing w:after="40" w:before="0" w:line="360" w:lineRule="auto"/>
        <w:ind w:firstLine="283"/>
        <w:jc w:val="left"/>
      </w:pPr>
      <w:r>
        <w:rPr>
          <w:rFonts w:ascii="Times New Roman" w:hAnsi="Times New Roman" w:eastAsia="Times New Roman"/>
          <w:b w:val="0"/>
          <w:sz w:val="24"/>
        </w:rPr>
        <w:t>2.  Suneal Singhal</w:t>
      </w:r>
    </w:p>
    <w:p>
      <w:pPr>
        <w:spacing w:after="40" w:before="0" w:line="360" w:lineRule="auto"/>
        <w:ind w:firstLine="283"/>
        <w:jc w:val="left"/>
      </w:pPr>
      <w:r>
        <w:rPr>
          <w:rFonts w:ascii="Times New Roman" w:hAnsi="Times New Roman" w:eastAsia="Times New Roman"/>
          <w:b w:val="0"/>
          <w:sz w:val="24"/>
        </w:rPr>
        <w:t>3.  Meenakshi Jhamb</w:t>
      </w:r>
    </w:p>
    <w:p>
      <w:pPr>
        <w:spacing w:after="40" w:before="0" w:line="360" w:lineRule="auto"/>
        <w:ind w:firstLine="283"/>
        <w:jc w:val="left"/>
      </w:pPr>
      <w:r>
        <w:rPr>
          <w:rFonts w:ascii="Times New Roman" w:hAnsi="Times New Roman" w:eastAsia="Times New Roman"/>
          <w:b w:val="0"/>
          <w:sz w:val="24"/>
        </w:rPr>
        <w:t>4.  Jayant Jhamb</w:t>
      </w:r>
    </w:p>
    <w:p>
      <w:pPr>
        <w:spacing w:after="40" w:before="0" w:line="360" w:lineRule="auto"/>
        <w:ind w:firstLine="283"/>
        <w:jc w:val="left"/>
      </w:pPr>
      <w:r>
        <w:rPr>
          <w:rFonts w:ascii="Times New Roman" w:hAnsi="Times New Roman" w:eastAsia="Times New Roman"/>
          <w:b w:val="0"/>
          <w:sz w:val="24"/>
        </w:rPr>
        <w:t>5.  Narendra Kumar (on phone)</w:t>
      </w:r>
    </w:p>
    <w:p>
      <w:pPr>
        <w:spacing w:after="40" w:before="0" w:line="360" w:lineRule="auto"/>
        <w:ind w:firstLine="283"/>
        <w:jc w:val="left"/>
      </w:pPr>
      <w:r>
        <w:rPr>
          <w:rFonts w:ascii="Times New Roman" w:hAnsi="Times New Roman" w:eastAsia="Times New Roman"/>
          <w:b w:val="0"/>
          <w:sz w:val="24"/>
        </w:rPr>
        <w:t>6.  Gp Capt HK Srivastava</w:t>
      </w:r>
    </w:p>
    <w:p>
      <w:pPr>
        <w:spacing w:after="160" w:before="0"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Mom awaited.</w:t>
      </w:r>
    </w:p>
    <w:p>
      <w:pPr>
        <w:spacing w:after="80" w:before="0"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Points discussed on 13th June 2025:</w:t>
      </w:r>
    </w:p>
    <w:p>
      <w:pPr>
        <w:spacing w:after="80" w:before="40" w:line="360" w:lineRule="auto"/>
        <w:ind w:left="283"/>
      </w:pPr>
      <w:r>
        <w:rPr>
          <w:rFonts w:ascii="Times New Roman" w:hAnsi="Times New Roman" w:eastAsia="Times New Roman"/>
          <w:b/>
          <w:sz w:val="24"/>
        </w:rPr>
        <w:t xml:space="preserve">1.  </w:t>
      </w:r>
      <w:r>
        <w:rPr>
          <w:rFonts w:ascii="Times New Roman" w:hAnsi="Times New Roman" w:eastAsia="Times New Roman"/>
          <w:b w:val="0"/>
          <w:sz w:val="24"/>
        </w:rPr>
        <w:t>Acceptance of resignation by Sinha sahab.</w:t>
      </w:r>
    </w:p>
    <w:p>
      <w:pPr>
        <w:spacing w:after="80" w:before="40" w:line="360" w:lineRule="auto"/>
        <w:ind w:left="283"/>
      </w:pPr>
      <w:r>
        <w:rPr>
          <w:rFonts w:ascii="Times New Roman" w:hAnsi="Times New Roman" w:eastAsia="Times New Roman"/>
          <w:b/>
          <w:sz w:val="24"/>
        </w:rPr>
        <w:t xml:space="preserve">2.  </w:t>
      </w:r>
      <w:r>
        <w:rPr>
          <w:rFonts w:ascii="Times New Roman" w:hAnsi="Times New Roman" w:eastAsia="Times New Roman"/>
          <w:b w:val="0"/>
          <w:sz w:val="24"/>
        </w:rPr>
        <w:t>Proposal of making Jayant Jhamb President.</w:t>
      </w:r>
    </w:p>
    <w:p>
      <w:pPr>
        <w:spacing w:after="80" w:before="40" w:line="360" w:lineRule="auto"/>
        <w:ind w:left="283"/>
      </w:pPr>
      <w:r>
        <w:rPr>
          <w:rFonts w:ascii="Times New Roman" w:hAnsi="Times New Roman" w:eastAsia="Times New Roman"/>
          <w:b/>
          <w:sz w:val="24"/>
        </w:rPr>
        <w:t xml:space="preserve">3.  </w:t>
      </w:r>
      <w:r>
        <w:rPr>
          <w:rFonts w:ascii="Times New Roman" w:hAnsi="Times New Roman" w:eastAsia="Times New Roman"/>
          <w:b w:val="0"/>
          <w:sz w:val="24"/>
        </w:rPr>
        <w:t>Proposal to choose another person as treasurer as I can't be anymore.</w:t>
      </w:r>
    </w:p>
    <w:p>
      <w:pPr>
        <w:spacing w:after="80" w:before="40" w:line="360" w:lineRule="auto"/>
        <w:ind w:left="283"/>
      </w:pPr>
      <w:r>
        <w:rPr>
          <w:rFonts w:ascii="Times New Roman" w:hAnsi="Times New Roman" w:eastAsia="Times New Roman"/>
          <w:b/>
          <w:sz w:val="24"/>
        </w:rPr>
        <w:t xml:space="preserve">4.  </w:t>
      </w:r>
      <w:r>
        <w:rPr>
          <w:rFonts w:ascii="Times New Roman" w:hAnsi="Times New Roman" w:eastAsia="Times New Roman"/>
          <w:b w:val="0"/>
          <w:sz w:val="24"/>
        </w:rPr>
        <w:t>Association to pursue delinking of electricity meter from maintenance.</w:t>
      </w:r>
    </w:p>
    <w:p>
      <w:pPr>
        <w:spacing w:after="80" w:before="40" w:line="360" w:lineRule="auto"/>
        <w:ind w:left="283"/>
      </w:pPr>
      <w:r>
        <w:rPr>
          <w:rFonts w:ascii="Times New Roman" w:hAnsi="Times New Roman" w:eastAsia="Times New Roman"/>
          <w:b/>
          <w:sz w:val="24"/>
        </w:rPr>
        <w:t xml:space="preserve">5.  </w:t>
      </w:r>
      <w:r>
        <w:rPr>
          <w:rFonts w:ascii="Times New Roman" w:hAnsi="Times New Roman" w:eastAsia="Times New Roman"/>
          <w:b w:val="0"/>
          <w:sz w:val="24"/>
        </w:rPr>
        <w:t>Meanwhile KYC will be done in a day or two, so payments will be carried out as requisitioned.</w:t>
      </w:r>
    </w:p>
    <w:p>
      <w:pPr>
        <w:spacing w:after="240" w:before="0"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37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78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