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1257" w14:textId="49DF75D5" w:rsidR="00C52862" w:rsidRPr="004C1900" w:rsidRDefault="004C1900" w:rsidP="004C19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C1900">
        <w:rPr>
          <w:rFonts w:ascii="Arial" w:hAnsi="Arial" w:cs="Arial"/>
          <w:b/>
          <w:bCs/>
          <w:sz w:val="32"/>
          <w:szCs w:val="32"/>
        </w:rPr>
        <w:t>Reglas del dominio</w:t>
      </w:r>
    </w:p>
    <w:p w14:paraId="7FD424DE" w14:textId="77777777" w:rsidR="004C1900" w:rsidRPr="004C1900" w:rsidRDefault="004C1900" w:rsidP="004C1900">
      <w:pPr>
        <w:jc w:val="center"/>
        <w:rPr>
          <w:rFonts w:ascii="Arial" w:hAnsi="Arial" w:cs="Arial"/>
          <w:sz w:val="28"/>
          <w:szCs w:val="28"/>
        </w:rPr>
      </w:pPr>
    </w:p>
    <w:p w14:paraId="2E4FDAD4" w14:textId="08974D3E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- Cada Producto debe tener un SKU único para poder identificarlo.</w:t>
      </w:r>
    </w:p>
    <w:p w14:paraId="488AB368" w14:textId="77777777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 xml:space="preserve">- Los Productos pueden pertenecer a varias Categorías, y cada una puede tener una Categoría </w:t>
      </w:r>
    </w:p>
    <w:p w14:paraId="1750A8CC" w14:textId="2F7AE8EA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Padre.</w:t>
      </w:r>
    </w:p>
    <w:p w14:paraId="17A64E7A" w14:textId="194624FD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- Los Paquetes pueden contener varios Productos y cada uno tiene un SKU y un precio.</w:t>
      </w:r>
    </w:p>
    <w:p w14:paraId="621D6D85" w14:textId="77777777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- Los Productos pueden marcarse como peligrosos y deben tener una descripción sobre los</w:t>
      </w:r>
    </w:p>
    <w:p w14:paraId="69366D97" w14:textId="3305B86E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cuidados requeridos.</w:t>
      </w:r>
    </w:p>
    <w:p w14:paraId="68171F9B" w14:textId="77777777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 xml:space="preserve">- Los productos perecederos deben tener una duración esperada que no puede ser menor a 60 </w:t>
      </w:r>
    </w:p>
    <w:p w14:paraId="4307323F" w14:textId="7D81287A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días.</w:t>
      </w:r>
    </w:p>
    <w:p w14:paraId="061F7E52" w14:textId="77777777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 xml:space="preserve">- Un mismo cliente no puede comprar más de una unidad del mismo Producto Peligroso </w:t>
      </w:r>
    </w:p>
    <w:p w14:paraId="39AF76EB" w14:textId="5EFACC53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en un mismo mes.</w:t>
      </w:r>
    </w:p>
    <w:p w14:paraId="7CA52B3E" w14:textId="567D7DAB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>- Los Compradores se registran con un número de cédula, y se pueden relacionar con Compras.</w:t>
      </w:r>
    </w:p>
    <w:p w14:paraId="6778DD6F" w14:textId="638BEBCF" w:rsidR="004C1900" w:rsidRPr="004C1900" w:rsidRDefault="004C1900" w:rsidP="004C1900">
      <w:pPr>
        <w:jc w:val="both"/>
        <w:rPr>
          <w:rFonts w:ascii="Arial" w:hAnsi="Arial" w:cs="Arial"/>
        </w:rPr>
      </w:pPr>
      <w:r w:rsidRPr="004C1900">
        <w:rPr>
          <w:rFonts w:ascii="Arial" w:hAnsi="Arial" w:cs="Arial"/>
        </w:rPr>
        <w:t xml:space="preserve">- Cada Compra tiene una fecha, un medio de pago y un valor total, a parte de los Productos </w:t>
      </w:r>
      <w:r w:rsidRPr="004C1900">
        <w:rPr>
          <w:rFonts w:ascii="Arial" w:hAnsi="Arial" w:cs="Arial"/>
        </w:rPr>
        <w:t>comprados.</w:t>
      </w:r>
    </w:p>
    <w:p w14:paraId="5BD93856" w14:textId="4A38AAF1" w:rsidR="004C1900" w:rsidRDefault="004C1900" w:rsidP="004C1900">
      <w:pPr>
        <w:jc w:val="both"/>
        <w:rPr>
          <w:rFonts w:ascii="Arial" w:hAnsi="Arial" w:cs="Arial"/>
          <w:sz w:val="24"/>
          <w:szCs w:val="24"/>
        </w:rPr>
      </w:pPr>
      <w:r w:rsidRPr="004C1900">
        <w:rPr>
          <w:rFonts w:ascii="Arial" w:hAnsi="Arial" w:cs="Arial"/>
          <w:sz w:val="24"/>
          <w:szCs w:val="24"/>
        </w:rPr>
        <w:drawing>
          <wp:inline distT="0" distB="0" distL="0" distR="0" wp14:anchorId="5D0C60D2" wp14:editId="0C4EE876">
            <wp:extent cx="5651500" cy="3390900"/>
            <wp:effectExtent l="0" t="0" r="6350" b="0"/>
            <wp:docPr id="7696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73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D104" w14:textId="2C195A05" w:rsidR="004C1900" w:rsidRDefault="004C1900" w:rsidP="004C190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Requerimientos Funcionales</w:t>
      </w:r>
    </w:p>
    <w:p w14:paraId="30844D53" w14:textId="77777777" w:rsidR="00B52B08" w:rsidRDefault="00B52B08" w:rsidP="004C190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8E6DEFE" w14:textId="7B8FCC76" w:rsidR="00B52B08" w:rsidRDefault="00B52B08" w:rsidP="00B52B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Administrador</w:t>
      </w:r>
    </w:p>
    <w:p w14:paraId="640B8AC9" w14:textId="77777777" w:rsidR="00B52B08" w:rsidRPr="00B52B08" w:rsidRDefault="00B52B08" w:rsidP="00B52B0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85B748" w14:textId="460DE0C7" w:rsidR="004C1900" w:rsidRPr="004C1900" w:rsidRDefault="00B52B08" w:rsidP="004C1900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P</w:t>
      </w:r>
      <w:r w:rsidR="004C1900" w:rsidRPr="00B52B08">
        <w:rPr>
          <w:rFonts w:ascii="Arial" w:hAnsi="Arial" w:cs="Arial"/>
          <w:highlight w:val="lightGray"/>
        </w:rPr>
        <w:t>roductos:</w:t>
      </w:r>
    </w:p>
    <w:p w14:paraId="1BC3AAF7" w14:textId="77777777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Agregar productos al inventario</w:t>
      </w:r>
    </w:p>
    <w:p w14:paraId="3C8281F9" w14:textId="77777777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Modificar los productos actuales</w:t>
      </w:r>
    </w:p>
    <w:p w14:paraId="75C108CB" w14:textId="77777777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Eliminar productos</w:t>
      </w:r>
    </w:p>
    <w:p w14:paraId="0E6214D6" w14:textId="12A960E7" w:rsidR="004C1900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 xml:space="preserve">- Tener acceso a la </w:t>
      </w:r>
      <w:r w:rsidRPr="00B52B08">
        <w:rPr>
          <w:rFonts w:ascii="Arial" w:hAnsi="Arial" w:cs="Arial"/>
        </w:rPr>
        <w:t>categoría</w:t>
      </w:r>
      <w:r w:rsidRPr="00B52B08">
        <w:rPr>
          <w:rFonts w:ascii="Arial" w:hAnsi="Arial" w:cs="Arial"/>
        </w:rPr>
        <w:t xml:space="preserve"> de cada producto</w:t>
      </w:r>
    </w:p>
    <w:p w14:paraId="540C42EA" w14:textId="77777777" w:rsidR="00B52B08" w:rsidRPr="004C1900" w:rsidRDefault="00B52B08" w:rsidP="00B52B08">
      <w:pPr>
        <w:jc w:val="both"/>
        <w:rPr>
          <w:rFonts w:ascii="Arial" w:hAnsi="Arial" w:cs="Arial"/>
        </w:rPr>
      </w:pPr>
    </w:p>
    <w:p w14:paraId="0F6C1146" w14:textId="33F5D328" w:rsidR="004C1900" w:rsidRPr="004C1900" w:rsidRDefault="00B52B08" w:rsidP="004C1900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C</w:t>
      </w:r>
      <w:r w:rsidR="004C1900" w:rsidRPr="00B52B08">
        <w:rPr>
          <w:rFonts w:ascii="Arial" w:hAnsi="Arial" w:cs="Arial"/>
          <w:highlight w:val="lightGray"/>
        </w:rPr>
        <w:t>ategorías:</w:t>
      </w:r>
    </w:p>
    <w:p w14:paraId="0F394A9E" w14:textId="601E0CC4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 xml:space="preserve">- Se debe poder crear, editar y eliminar las </w:t>
      </w:r>
      <w:r w:rsidRPr="00B52B08">
        <w:rPr>
          <w:rFonts w:ascii="Arial" w:hAnsi="Arial" w:cs="Arial"/>
        </w:rPr>
        <w:t>categorías</w:t>
      </w:r>
    </w:p>
    <w:p w14:paraId="3FD84CD6" w14:textId="23F0475F" w:rsidR="004C1900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Cada una debe tener un nombre</w:t>
      </w:r>
    </w:p>
    <w:p w14:paraId="0C794031" w14:textId="77777777" w:rsidR="00B52B08" w:rsidRPr="004C1900" w:rsidRDefault="00B52B08" w:rsidP="00B52B08">
      <w:pPr>
        <w:jc w:val="both"/>
        <w:rPr>
          <w:rFonts w:ascii="Arial" w:hAnsi="Arial" w:cs="Arial"/>
        </w:rPr>
      </w:pPr>
    </w:p>
    <w:p w14:paraId="5907906E" w14:textId="0C02A9AD" w:rsidR="004C1900" w:rsidRPr="004C1900" w:rsidRDefault="00B52B08" w:rsidP="004C1900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P</w:t>
      </w:r>
      <w:r w:rsidR="004C1900" w:rsidRPr="00B52B08">
        <w:rPr>
          <w:rFonts w:ascii="Arial" w:hAnsi="Arial" w:cs="Arial"/>
          <w:highlight w:val="lightGray"/>
        </w:rPr>
        <w:t>aquetes de productos:</w:t>
      </w:r>
    </w:p>
    <w:p w14:paraId="41ADE96B" w14:textId="32E2687A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deben poder crear paquetes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con varios productos diferentes</w:t>
      </w:r>
    </w:p>
    <w:p w14:paraId="01322BBE" w14:textId="416AF45B" w:rsidR="004C1900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Estos deben tener un SKU y un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precio distinto al de los productos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que hay en el paquete</w:t>
      </w:r>
    </w:p>
    <w:p w14:paraId="58FB10E8" w14:textId="77777777" w:rsidR="00B52B08" w:rsidRPr="004C1900" w:rsidRDefault="00B52B08" w:rsidP="004C1900">
      <w:pPr>
        <w:jc w:val="both"/>
        <w:rPr>
          <w:rFonts w:ascii="Arial" w:hAnsi="Arial" w:cs="Arial"/>
        </w:rPr>
      </w:pPr>
    </w:p>
    <w:p w14:paraId="4F4C56F7" w14:textId="7CC4D4DD" w:rsidR="004C1900" w:rsidRPr="004C1900" w:rsidRDefault="004C1900" w:rsidP="004C1900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Productos perecederos:</w:t>
      </w:r>
    </w:p>
    <w:p w14:paraId="43779452" w14:textId="71A38B2D" w:rsidR="004C1900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 xml:space="preserve">- Se debe saber la </w:t>
      </w:r>
      <w:r w:rsidRPr="00B52B08">
        <w:rPr>
          <w:rFonts w:ascii="Arial" w:hAnsi="Arial" w:cs="Arial"/>
        </w:rPr>
        <w:t>duración</w:t>
      </w:r>
      <w:r w:rsidRPr="00B52B08">
        <w:rPr>
          <w:rFonts w:ascii="Arial" w:hAnsi="Arial" w:cs="Arial"/>
        </w:rPr>
        <w:t xml:space="preserve"> esperada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de estos productos, la cual no puede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 xml:space="preserve">ser menor a 60 </w:t>
      </w:r>
      <w:r>
        <w:rPr>
          <w:rFonts w:ascii="Arial" w:hAnsi="Arial" w:cs="Arial"/>
        </w:rPr>
        <w:t>d</w:t>
      </w:r>
      <w:r w:rsidRPr="00B52B08">
        <w:rPr>
          <w:rFonts w:ascii="Arial" w:hAnsi="Arial" w:cs="Arial"/>
        </w:rPr>
        <w:t>ías</w:t>
      </w:r>
    </w:p>
    <w:p w14:paraId="2E05E49A" w14:textId="77777777" w:rsidR="00B52B08" w:rsidRPr="004C1900" w:rsidRDefault="00B52B08" w:rsidP="00B52B08">
      <w:pPr>
        <w:jc w:val="both"/>
        <w:rPr>
          <w:rFonts w:ascii="Arial" w:hAnsi="Arial" w:cs="Arial"/>
        </w:rPr>
      </w:pPr>
    </w:p>
    <w:p w14:paraId="09D36E8B" w14:textId="5D81EA66" w:rsidR="004C1900" w:rsidRPr="004C1900" w:rsidRDefault="004C1900" w:rsidP="004C1900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Productos peligrosos:</w:t>
      </w:r>
    </w:p>
    <w:p w14:paraId="303820A3" w14:textId="0DE841F9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deben poder identificar y tener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restricciones sobre su uso, transporte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y manipulación</w:t>
      </w:r>
      <w:r>
        <w:rPr>
          <w:rFonts w:ascii="Arial" w:hAnsi="Arial" w:cs="Arial"/>
        </w:rPr>
        <w:t xml:space="preserve"> </w:t>
      </w:r>
    </w:p>
    <w:p w14:paraId="12D9CB9E" w14:textId="2B257DA6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Estos no pueden ser vendidos a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clientes menores de edad</w:t>
      </w:r>
    </w:p>
    <w:p w14:paraId="6F09D604" w14:textId="6AFA83E0" w:rsidR="004C1900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Un mismo cliente no puede comprar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más de una unidad del mismo producto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en un mismo mes.</w:t>
      </w:r>
    </w:p>
    <w:p w14:paraId="64D88114" w14:textId="77777777" w:rsidR="00B52B08" w:rsidRDefault="00B52B08" w:rsidP="00B52B08">
      <w:pPr>
        <w:jc w:val="both"/>
        <w:rPr>
          <w:rFonts w:ascii="Arial" w:hAnsi="Arial" w:cs="Arial"/>
        </w:rPr>
      </w:pPr>
    </w:p>
    <w:p w14:paraId="13D1DB78" w14:textId="77777777" w:rsidR="00B52B08" w:rsidRDefault="00B52B08" w:rsidP="00B52B08">
      <w:pPr>
        <w:jc w:val="both"/>
        <w:rPr>
          <w:rFonts w:ascii="Arial" w:hAnsi="Arial" w:cs="Arial"/>
        </w:rPr>
      </w:pPr>
    </w:p>
    <w:p w14:paraId="6591F67F" w14:textId="77777777" w:rsidR="00B52B08" w:rsidRDefault="00B52B08" w:rsidP="00B52B08">
      <w:pPr>
        <w:jc w:val="both"/>
        <w:rPr>
          <w:rFonts w:ascii="Arial" w:hAnsi="Arial" w:cs="Arial"/>
        </w:rPr>
      </w:pPr>
    </w:p>
    <w:p w14:paraId="3E849E8F" w14:textId="16673C48" w:rsidR="00B52B08" w:rsidRDefault="00B52B08" w:rsidP="00B52B0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Cajero</w:t>
      </w:r>
    </w:p>
    <w:p w14:paraId="00B8477C" w14:textId="31C71C27" w:rsidR="00B52B08" w:rsidRDefault="00B52B08" w:rsidP="00B52B08">
      <w:pPr>
        <w:jc w:val="both"/>
        <w:rPr>
          <w:rFonts w:ascii="Arial" w:hAnsi="Arial" w:cs="Arial"/>
        </w:rPr>
      </w:pPr>
    </w:p>
    <w:p w14:paraId="3044C466" w14:textId="5B6C774D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Registro de clientes:</w:t>
      </w:r>
    </w:p>
    <w:p w14:paraId="1F506369" w14:textId="3D79757A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 poder acceder a los datos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de los clientes por medio de su documento de identidad</w:t>
      </w:r>
    </w:p>
    <w:p w14:paraId="39E05F27" w14:textId="0C6FD5A7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 poder registrar a un nuevo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cliente con toda la información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requerida</w:t>
      </w:r>
    </w:p>
    <w:p w14:paraId="517AABB7" w14:textId="77777777" w:rsidR="00B52B08" w:rsidRDefault="00B52B08" w:rsidP="00B52B08">
      <w:pPr>
        <w:jc w:val="both"/>
        <w:rPr>
          <w:rFonts w:ascii="Arial" w:hAnsi="Arial" w:cs="Arial"/>
        </w:rPr>
      </w:pPr>
    </w:p>
    <w:p w14:paraId="14798C43" w14:textId="15ED1BBB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Registro de compras:</w:t>
      </w:r>
    </w:p>
    <w:p w14:paraId="297356D6" w14:textId="6914AC28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 poder agregar productos a la orden de compra</w:t>
      </w:r>
    </w:p>
    <w:p w14:paraId="6CBC1E38" w14:textId="6B23171D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Se debe poder registrar una nueva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compra con toda la información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requerida</w:t>
      </w:r>
    </w:p>
    <w:p w14:paraId="3008EE46" w14:textId="77777777" w:rsidR="00B52B08" w:rsidRDefault="00B52B08" w:rsidP="00B52B08">
      <w:pPr>
        <w:jc w:val="both"/>
        <w:rPr>
          <w:rFonts w:ascii="Arial" w:hAnsi="Arial" w:cs="Arial"/>
        </w:rPr>
      </w:pPr>
    </w:p>
    <w:p w14:paraId="45E1F387" w14:textId="1A4351F5" w:rsid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  <w:highlight w:val="lightGray"/>
        </w:rPr>
        <w:t>Verificación de productos peligrosos:</w:t>
      </w:r>
    </w:p>
    <w:p w14:paraId="0304EFC8" w14:textId="6EBC4960" w:rsidR="00B52B08" w:rsidRPr="00B52B08" w:rsidRDefault="00B52B08" w:rsidP="00B52B08">
      <w:pPr>
        <w:jc w:val="both"/>
        <w:rPr>
          <w:rFonts w:ascii="Arial" w:hAnsi="Arial" w:cs="Arial"/>
        </w:rPr>
      </w:pPr>
      <w:r w:rsidRPr="00B52B08">
        <w:rPr>
          <w:rFonts w:ascii="Arial" w:hAnsi="Arial" w:cs="Arial"/>
        </w:rPr>
        <w:t>- El POS debe poder verificar las restricciones relacionadas con la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venta de estos productos, como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la edad del cliente y los productos</w:t>
      </w:r>
      <w:r>
        <w:rPr>
          <w:rFonts w:ascii="Arial" w:hAnsi="Arial" w:cs="Arial"/>
        </w:rPr>
        <w:t xml:space="preserve"> </w:t>
      </w:r>
      <w:r w:rsidRPr="00B52B08">
        <w:rPr>
          <w:rFonts w:ascii="Arial" w:hAnsi="Arial" w:cs="Arial"/>
        </w:rPr>
        <w:t>adquiridos ese mes</w:t>
      </w:r>
    </w:p>
    <w:sectPr w:rsidR="00B52B08" w:rsidRPr="00B52B0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89684" w14:textId="77777777" w:rsidR="00692292" w:rsidRDefault="00692292" w:rsidP="004C1900">
      <w:pPr>
        <w:spacing w:after="0" w:line="240" w:lineRule="auto"/>
      </w:pPr>
      <w:r>
        <w:separator/>
      </w:r>
    </w:p>
  </w:endnote>
  <w:endnote w:type="continuationSeparator" w:id="0">
    <w:p w14:paraId="0163EA02" w14:textId="77777777" w:rsidR="00692292" w:rsidRDefault="00692292" w:rsidP="004C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59A7" w14:textId="77777777" w:rsidR="004C1900" w:rsidRDefault="004C1900">
    <w:pPr>
      <w:pStyle w:val="Piedepgina"/>
    </w:pPr>
  </w:p>
  <w:p w14:paraId="0409AC4F" w14:textId="77777777" w:rsidR="004C1900" w:rsidRDefault="004C19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53067" w14:textId="77777777" w:rsidR="00692292" w:rsidRDefault="00692292" w:rsidP="004C1900">
      <w:pPr>
        <w:spacing w:after="0" w:line="240" w:lineRule="auto"/>
      </w:pPr>
      <w:r>
        <w:separator/>
      </w:r>
    </w:p>
  </w:footnote>
  <w:footnote w:type="continuationSeparator" w:id="0">
    <w:p w14:paraId="6F31176F" w14:textId="77777777" w:rsidR="00692292" w:rsidRDefault="00692292" w:rsidP="004C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00"/>
    <w:rsid w:val="004C1900"/>
    <w:rsid w:val="00692292"/>
    <w:rsid w:val="00B52B08"/>
    <w:rsid w:val="00C5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558F"/>
  <w15:chartTrackingRefBased/>
  <w15:docId w15:val="{91CA4D7E-3402-44D6-8936-4D9638B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1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900"/>
  </w:style>
  <w:style w:type="paragraph" w:styleId="Piedepgina">
    <w:name w:val="footer"/>
    <w:basedOn w:val="Normal"/>
    <w:link w:val="PiedepginaCar"/>
    <w:uiPriority w:val="99"/>
    <w:unhideWhenUsed/>
    <w:rsid w:val="004C1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Hurtado Cantin</dc:creator>
  <cp:keywords/>
  <dc:description/>
  <cp:lastModifiedBy>Juan Jose Hurtado Cantin</cp:lastModifiedBy>
  <cp:revision>1</cp:revision>
  <dcterms:created xsi:type="dcterms:W3CDTF">2023-09-12T21:08:00Z</dcterms:created>
  <dcterms:modified xsi:type="dcterms:W3CDTF">2023-09-12T21:25:00Z</dcterms:modified>
</cp:coreProperties>
</file>