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38982" w14:textId="52089E1E" w:rsidR="005E2E28" w:rsidRDefault="005E2E28" w:rsidP="005E2E28">
      <w:r>
        <w:t>HOME</w:t>
      </w:r>
    </w:p>
    <w:p w14:paraId="21C27422" w14:textId="7A8D9394" w:rsidR="005E2E28" w:rsidRPr="005E2E28" w:rsidRDefault="005E2E28" w:rsidP="005E2E28">
      <w:r w:rsidRPr="005E2E28">
        <w:t>ARPITIVF- TEST TUBE BABY CENTRE IN ALLAHABAD</w:t>
      </w:r>
    </w:p>
    <w:p w14:paraId="3BEDF213" w14:textId="4FF6302F" w:rsidR="005E2E28" w:rsidRPr="005E2E28" w:rsidRDefault="005E2E28" w:rsidP="005E2E28">
      <w:r w:rsidRPr="005E2E28">
        <w:drawing>
          <wp:inline distT="0" distB="0" distL="0" distR="0" wp14:anchorId="0817FC50" wp14:editId="13416CC3">
            <wp:extent cx="379095" cy="379095"/>
            <wp:effectExtent l="0" t="0" r="1905" b="1905"/>
            <wp:docPr id="894760606" name="Picture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IUI Treatment</w:t>
      </w:r>
    </w:p>
    <w:p w14:paraId="326CA5CF" w14:textId="77777777" w:rsidR="005E2E28" w:rsidRPr="005E2E28" w:rsidRDefault="005E2E28" w:rsidP="005E2E28">
      <w:r w:rsidRPr="005E2E28">
        <w:t>IUI means Intra Uterine Insemination. This procedure relies on the natural ability of sperm to fertilize an egg within the reproductive tract. It is useful in cases where infertility...</w:t>
      </w:r>
    </w:p>
    <w:p w14:paraId="0D21C70D" w14:textId="77777777" w:rsidR="005E2E28" w:rsidRPr="005E2E28" w:rsidRDefault="005E2E28" w:rsidP="005E2E28">
      <w:hyperlink r:id="rId5" w:history="1">
        <w:r w:rsidRPr="005E2E28">
          <w:rPr>
            <w:rStyle w:val="Hyperlink"/>
            <w:b/>
            <w:bCs/>
          </w:rPr>
          <w:t>Read More</w:t>
        </w:r>
      </w:hyperlink>
    </w:p>
    <w:p w14:paraId="63DDF0D2" w14:textId="58A560DB" w:rsidR="005E2E28" w:rsidRPr="005E2E28" w:rsidRDefault="005E2E28" w:rsidP="005E2E28">
      <w:r w:rsidRPr="005E2E28">
        <w:drawing>
          <wp:inline distT="0" distB="0" distL="0" distR="0" wp14:anchorId="1B374D40" wp14:editId="1B48F32A">
            <wp:extent cx="389255" cy="379095"/>
            <wp:effectExtent l="0" t="0" r="0" b="1905"/>
            <wp:docPr id="2135358604" name="Picture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IVF-ET Treatment</w:t>
      </w:r>
    </w:p>
    <w:p w14:paraId="546CA3D8" w14:textId="77777777" w:rsidR="005E2E28" w:rsidRPr="005E2E28" w:rsidRDefault="005E2E28" w:rsidP="005E2E28">
      <w:r w:rsidRPr="005E2E28">
        <w:t>In simple terms IVF means fertilisation outside the body. After ovarian stimulation, eggs are collected from the women's ovaries and then fertilized by the husband's ...</w:t>
      </w:r>
    </w:p>
    <w:p w14:paraId="66D68376" w14:textId="77777777" w:rsidR="005E2E28" w:rsidRPr="005E2E28" w:rsidRDefault="005E2E28" w:rsidP="005E2E28">
      <w:hyperlink r:id="rId7" w:history="1">
        <w:r w:rsidRPr="005E2E28">
          <w:rPr>
            <w:rStyle w:val="Hyperlink"/>
            <w:b/>
            <w:bCs/>
          </w:rPr>
          <w:t>Read More</w:t>
        </w:r>
      </w:hyperlink>
    </w:p>
    <w:p w14:paraId="4E7E3895" w14:textId="2AD3DBD4" w:rsidR="005E2E28" w:rsidRPr="005E2E28" w:rsidRDefault="005E2E28" w:rsidP="005E2E28">
      <w:r w:rsidRPr="005E2E28">
        <w:drawing>
          <wp:inline distT="0" distB="0" distL="0" distR="0" wp14:anchorId="339B4EF7" wp14:editId="18EBD840">
            <wp:extent cx="379095" cy="379095"/>
            <wp:effectExtent l="0" t="0" r="1905" b="1905"/>
            <wp:docPr id="1199102555" name="Picture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ICSI Treatment</w:t>
      </w:r>
    </w:p>
    <w:p w14:paraId="5B4D897D" w14:textId="77777777" w:rsidR="005E2E28" w:rsidRPr="005E2E28" w:rsidRDefault="005E2E28" w:rsidP="005E2E28">
      <w:r w:rsidRPr="005E2E28">
        <w:t>ICSI stand for Intra Cytoplasmic Sperm Injection also known as Micro Manipulation. The Approach to male fertility management has changed over the last few years. ...</w:t>
      </w:r>
    </w:p>
    <w:p w14:paraId="48A066B0" w14:textId="77777777" w:rsidR="005E2E28" w:rsidRPr="005E2E28" w:rsidRDefault="005E2E28" w:rsidP="005E2E28">
      <w:hyperlink r:id="rId9" w:history="1">
        <w:r w:rsidRPr="005E2E28">
          <w:rPr>
            <w:rStyle w:val="Hyperlink"/>
            <w:b/>
            <w:bCs/>
          </w:rPr>
          <w:t>Read More</w:t>
        </w:r>
      </w:hyperlink>
    </w:p>
    <w:p w14:paraId="4C904574" w14:textId="1531FE42" w:rsidR="005E2E28" w:rsidRPr="005E2E28" w:rsidRDefault="005E2E28" w:rsidP="005E2E28">
      <w:r w:rsidRPr="005E2E28">
        <w:drawing>
          <wp:inline distT="0" distB="0" distL="0" distR="0" wp14:anchorId="683134D7" wp14:editId="2D5E4962">
            <wp:extent cx="379095" cy="379095"/>
            <wp:effectExtent l="0" t="0" r="1905" b="1905"/>
            <wp:docPr id="339020647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IVM Treatment</w:t>
      </w:r>
    </w:p>
    <w:p w14:paraId="55C552F9" w14:textId="77777777" w:rsidR="005E2E28" w:rsidRPr="005E2E28" w:rsidRDefault="005E2E28" w:rsidP="005E2E28">
      <w:r w:rsidRPr="005E2E28">
        <w:t>In Vitro Egg Maturation or IVM - Instead of removing fully mature eggs from the ovaries and then fertilizing them, IVF Specialists remove immature eggs, ripen them in a lab ...</w:t>
      </w:r>
    </w:p>
    <w:p w14:paraId="0E0D0083" w14:textId="77777777" w:rsidR="005E2E28" w:rsidRPr="005E2E28" w:rsidRDefault="005E2E28" w:rsidP="005E2E28">
      <w:hyperlink r:id="rId11" w:history="1">
        <w:r w:rsidRPr="005E2E28">
          <w:rPr>
            <w:rStyle w:val="Hyperlink"/>
            <w:b/>
            <w:bCs/>
          </w:rPr>
          <w:t>Read More</w:t>
        </w:r>
      </w:hyperlink>
    </w:p>
    <w:p w14:paraId="23D96434" w14:textId="1E6AB52D" w:rsidR="005E2E28" w:rsidRPr="005E2E28" w:rsidRDefault="005E2E28" w:rsidP="005E2E28">
      <w:r w:rsidRPr="005E2E28">
        <w:drawing>
          <wp:inline distT="0" distB="0" distL="0" distR="0" wp14:anchorId="42C51783" wp14:editId="02840970">
            <wp:extent cx="389255" cy="379095"/>
            <wp:effectExtent l="0" t="0" r="0" b="1905"/>
            <wp:docPr id="832082339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IMSI Treatment</w:t>
      </w:r>
    </w:p>
    <w:p w14:paraId="65E5E4B9" w14:textId="77777777" w:rsidR="005E2E28" w:rsidRPr="005E2E28" w:rsidRDefault="005E2E28" w:rsidP="005E2E28">
      <w:r w:rsidRPr="005E2E28">
        <w:t xml:space="preserve">A new </w:t>
      </w:r>
      <w:proofErr w:type="spellStart"/>
      <w:r w:rsidRPr="005E2E28">
        <w:t>break through</w:t>
      </w:r>
      <w:proofErr w:type="spellEnd"/>
      <w:r w:rsidRPr="005E2E28">
        <w:t xml:space="preserve"> in IVF treatment- IMSI, now at Arpit Test Tube Baby Centre. Sperm morphology evaluation plays a crucial role in the diagnosis ...</w:t>
      </w:r>
    </w:p>
    <w:p w14:paraId="3F847223" w14:textId="77777777" w:rsidR="005E2E28" w:rsidRPr="005E2E28" w:rsidRDefault="005E2E28" w:rsidP="005E2E28">
      <w:hyperlink r:id="rId12" w:history="1">
        <w:r w:rsidRPr="005E2E28">
          <w:rPr>
            <w:rStyle w:val="Hyperlink"/>
            <w:b/>
            <w:bCs/>
          </w:rPr>
          <w:t>Read More</w:t>
        </w:r>
      </w:hyperlink>
    </w:p>
    <w:p w14:paraId="571B75E4" w14:textId="69F8E372" w:rsidR="005E2E28" w:rsidRPr="005E2E28" w:rsidRDefault="005E2E28" w:rsidP="005E2E28">
      <w:r w:rsidRPr="005E2E28">
        <w:drawing>
          <wp:inline distT="0" distB="0" distL="0" distR="0" wp14:anchorId="1E23DCA6" wp14:editId="7DF63915">
            <wp:extent cx="389255" cy="379095"/>
            <wp:effectExtent l="0" t="0" r="0" b="1905"/>
            <wp:docPr id="402109116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Embryo Monitoring</w:t>
      </w:r>
    </w:p>
    <w:p w14:paraId="5386891D" w14:textId="77777777" w:rsidR="005E2E28" w:rsidRPr="005E2E28" w:rsidRDefault="005E2E28" w:rsidP="005E2E28">
      <w:r w:rsidRPr="005E2E28">
        <w:t>Time-lapse technology basically involves as a series of 5000 or more snapshot images, which are then fast forwarded to provide a video-sequence of the embryos developing. ...</w:t>
      </w:r>
    </w:p>
    <w:p w14:paraId="6B46FCD7" w14:textId="77777777" w:rsidR="005E2E28" w:rsidRPr="005E2E28" w:rsidRDefault="005E2E28" w:rsidP="005E2E28">
      <w:hyperlink r:id="rId14" w:history="1">
        <w:r w:rsidRPr="005E2E28">
          <w:rPr>
            <w:rStyle w:val="Hyperlink"/>
            <w:b/>
            <w:bCs/>
          </w:rPr>
          <w:t>Read More</w:t>
        </w:r>
      </w:hyperlink>
    </w:p>
    <w:p w14:paraId="1D5EC61C" w14:textId="740BDFC0" w:rsidR="005E2E28" w:rsidRPr="005E2E28" w:rsidRDefault="005E2E28" w:rsidP="005E2E28">
      <w:r w:rsidRPr="005E2E28">
        <w:drawing>
          <wp:inline distT="0" distB="0" distL="0" distR="0" wp14:anchorId="60D4A0E6" wp14:editId="134C6002">
            <wp:extent cx="379095" cy="379095"/>
            <wp:effectExtent l="0" t="0" r="1905" b="1905"/>
            <wp:docPr id="1945653838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Laser Assisted Hatching</w:t>
      </w:r>
    </w:p>
    <w:p w14:paraId="57E2D957" w14:textId="77777777" w:rsidR="005E2E28" w:rsidRPr="005E2E28" w:rsidRDefault="005E2E28" w:rsidP="005E2E28">
      <w:r w:rsidRPr="005E2E28">
        <w:lastRenderedPageBreak/>
        <w:t>Significant improvement in pregnancy rate is achieved through laser assisted hatching. It benefits patients with failed IVF cycles, patients over the age of 38, and who have ...</w:t>
      </w:r>
    </w:p>
    <w:p w14:paraId="34B8CF26" w14:textId="77777777" w:rsidR="005E2E28" w:rsidRPr="005E2E28" w:rsidRDefault="005E2E28" w:rsidP="005E2E28">
      <w:hyperlink r:id="rId16" w:history="1">
        <w:r w:rsidRPr="005E2E28">
          <w:rPr>
            <w:rStyle w:val="Hyperlink"/>
            <w:b/>
            <w:bCs/>
          </w:rPr>
          <w:t>Read More</w:t>
        </w:r>
      </w:hyperlink>
    </w:p>
    <w:p w14:paraId="30EFB7E7" w14:textId="4656195A" w:rsidR="005E2E28" w:rsidRPr="005E2E28" w:rsidRDefault="005E2E28" w:rsidP="005E2E28">
      <w:r w:rsidRPr="005E2E28">
        <w:drawing>
          <wp:inline distT="0" distB="0" distL="0" distR="0" wp14:anchorId="582D742A" wp14:editId="3328FBF1">
            <wp:extent cx="389255" cy="379095"/>
            <wp:effectExtent l="0" t="0" r="0" b="1905"/>
            <wp:docPr id="1981887429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E2E28">
        <w:t>Laproscopy</w:t>
      </w:r>
      <w:proofErr w:type="spellEnd"/>
    </w:p>
    <w:p w14:paraId="776EDD40" w14:textId="77777777" w:rsidR="005E2E28" w:rsidRPr="005E2E28" w:rsidRDefault="005E2E28" w:rsidP="005E2E28">
      <w:r w:rsidRPr="005E2E28">
        <w:t>Laparoscopy is direct visualization of the peritoneal cavity, ovaries, outside of the tubes and uterus by using a laparoscopy. The laparoscopy is an instrument ...</w:t>
      </w:r>
    </w:p>
    <w:p w14:paraId="732AD343" w14:textId="77777777" w:rsidR="005E2E28" w:rsidRPr="005E2E28" w:rsidRDefault="005E2E28" w:rsidP="005E2E28">
      <w:hyperlink r:id="rId18" w:history="1">
        <w:r w:rsidRPr="005E2E28">
          <w:rPr>
            <w:rStyle w:val="Hyperlink"/>
            <w:b/>
            <w:bCs/>
          </w:rPr>
          <w:t>Read More</w:t>
        </w:r>
      </w:hyperlink>
    </w:p>
    <w:p w14:paraId="4CF7AAA6" w14:textId="23FE3E30" w:rsidR="005E2E28" w:rsidRPr="005E2E28" w:rsidRDefault="005E2E28" w:rsidP="005E2E28">
      <w:r w:rsidRPr="005E2E28">
        <w:drawing>
          <wp:inline distT="0" distB="0" distL="0" distR="0" wp14:anchorId="62CE5C94" wp14:editId="7E6C8383">
            <wp:extent cx="389255" cy="379095"/>
            <wp:effectExtent l="0" t="0" r="0" b="1905"/>
            <wp:docPr id="2099244644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28">
        <w:t>Cryopreservation</w:t>
      </w:r>
    </w:p>
    <w:p w14:paraId="545A7F24" w14:textId="77777777" w:rsidR="005E2E28" w:rsidRPr="005E2E28" w:rsidRDefault="005E2E28" w:rsidP="005E2E28">
      <w:r w:rsidRPr="005E2E28">
        <w:t>It is considered for women who is a poor responder to the ovulation induction drugs, has reduced ovarian reserve, or is a carrier of a genetic condition. ...</w:t>
      </w:r>
    </w:p>
    <w:p w14:paraId="2ECC63F1" w14:textId="77777777" w:rsidR="005E2E28" w:rsidRPr="005E2E28" w:rsidRDefault="005E2E28" w:rsidP="005E2E28">
      <w:hyperlink r:id="rId20" w:history="1">
        <w:r w:rsidRPr="005E2E28">
          <w:rPr>
            <w:rStyle w:val="Hyperlink"/>
            <w:b/>
            <w:bCs/>
          </w:rPr>
          <w:t>Read More</w:t>
        </w:r>
      </w:hyperlink>
    </w:p>
    <w:p w14:paraId="2889712A" w14:textId="77777777" w:rsidR="005108CC" w:rsidRDefault="005108CC"/>
    <w:sectPr w:rsidR="0051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28"/>
    <w:rsid w:val="005108CC"/>
    <w:rsid w:val="005E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28ACD"/>
  <w15:chartTrackingRefBased/>
  <w15:docId w15:val="{2AF58AC1-BF73-47EC-93E7-081DD49F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61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73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94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2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07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arpitivf.com/Laproscopy.asp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rpitivf.com/IVF-ET-Treatment.aspx" TargetMode="External"/><Relationship Id="rId12" Type="http://schemas.openxmlformats.org/officeDocument/2006/relationships/hyperlink" Target="https://arpitivf.com/IMSI-Treatment.aspx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arpitivf.com/Laser-Assisted-Hatching.aspx" TargetMode="External"/><Relationship Id="rId20" Type="http://schemas.openxmlformats.org/officeDocument/2006/relationships/hyperlink" Target="http://arpitivf.com/Default.aspx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rpitivf.com/IVM-Treatment.aspx" TargetMode="External"/><Relationship Id="rId5" Type="http://schemas.openxmlformats.org/officeDocument/2006/relationships/hyperlink" Target="https://arpitivf.com/IUI-Treatment.aspx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arpitivf.com/ICSI-Treatment.aspx" TargetMode="External"/><Relationship Id="rId14" Type="http://schemas.openxmlformats.org/officeDocument/2006/relationships/hyperlink" Target="https://arpitivf.com/Embryo-Monitoring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1952</Characters>
  <Application>Microsoft Office Word</Application>
  <DocSecurity>0</DocSecurity>
  <Lines>50</Lines>
  <Paragraphs>42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moolyan@live.in Hospital</dc:creator>
  <cp:keywords/>
  <dc:description/>
  <cp:lastModifiedBy>moolyan@live.in Hospital</cp:lastModifiedBy>
  <cp:revision>1</cp:revision>
  <dcterms:created xsi:type="dcterms:W3CDTF">2024-05-06T06:59:00Z</dcterms:created>
  <dcterms:modified xsi:type="dcterms:W3CDTF">2024-05-06T07:08:00Z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98e36aa4-27ea-49b7-97b0-47eb00771603</vt:lpwstr>
  </property>
</Properties>
</file>