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2B" w:rsidRDefault="00F06E11">
      <w:r>
        <w:t>1/12/18</w:t>
      </w:r>
    </w:p>
    <w:p w:rsidR="00F06E11" w:rsidRDefault="00B23220">
      <w:r>
        <w:t xml:space="preserve">8 </w:t>
      </w:r>
      <w:r w:rsidR="003474DB">
        <w:t xml:space="preserve">Traits of </w:t>
      </w:r>
      <w:r>
        <w:t>existentialists</w:t>
      </w:r>
    </w:p>
    <w:p w:rsidR="00B23220" w:rsidRDefault="00B23220">
      <w:r>
        <w:t>Christianity filled the role of philosophy</w:t>
      </w:r>
    </w:p>
    <w:p w:rsidR="00B23220" w:rsidRDefault="00B23220">
      <w:bookmarkStart w:id="0" w:name="_GoBack"/>
      <w:bookmarkEnd w:id="0"/>
    </w:p>
    <w:sectPr w:rsidR="00B2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11"/>
    <w:rsid w:val="001200FD"/>
    <w:rsid w:val="00246B78"/>
    <w:rsid w:val="002F3E8F"/>
    <w:rsid w:val="003474DB"/>
    <w:rsid w:val="00353885"/>
    <w:rsid w:val="005D4291"/>
    <w:rsid w:val="006676FF"/>
    <w:rsid w:val="006961B7"/>
    <w:rsid w:val="00B23220"/>
    <w:rsid w:val="00F06E11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69F"/>
  <w15:chartTrackingRefBased/>
  <w15:docId w15:val="{51474240-7065-451F-9D51-058EFBBE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2</cp:revision>
  <dcterms:created xsi:type="dcterms:W3CDTF">2018-01-12T19:21:00Z</dcterms:created>
  <dcterms:modified xsi:type="dcterms:W3CDTF">2018-01-12T20:02:00Z</dcterms:modified>
</cp:coreProperties>
</file>