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0CC81" w14:textId="3EC4E7C3" w:rsidR="0013572B" w:rsidRDefault="008E0C89">
      <w:r>
        <w:t>Journal entry 3/7/2018</w:t>
      </w:r>
    </w:p>
    <w:p w14:paraId="22FBE8A0" w14:textId="153DB504" w:rsidR="008E0C89" w:rsidRDefault="006E5727">
      <w:bookmarkStart w:id="0" w:name="_GoBack"/>
      <w:r>
        <w:t xml:space="preserve">I like the idea of the plunge, which allows a da-sein to completely entangle itself into the mundane nothingness of life.  </w:t>
      </w:r>
      <w:r w:rsidR="004D71FC">
        <w:t>There is something blissful about the inauthentic life and deeply alluring sometimes.  I subscribe to this lifestyle because of my child</w:t>
      </w:r>
      <w:r w:rsidR="00866ACB">
        <w:t xml:space="preserve">, but I do however understand that it precludes me from making authentic life decisions.  I </w:t>
      </w:r>
      <w:r w:rsidR="005424AB">
        <w:t xml:space="preserve">wonder why he is so opposed to </w:t>
      </w:r>
      <w:r w:rsidR="00922765">
        <w:t>inauthenticity since it is so essential to our health.  I think he is looking at society as a trap, but people don’t willingly walk into traps.  I especially don’t understand his view since its our societal structure which allows him to have the time to think analytically about it.  Maybe in some ways he is angry with himself for being in the upper echelons of the inauthenticity which loathes so openly.</w:t>
      </w:r>
      <w:bookmarkEnd w:id="0"/>
    </w:p>
    <w:sectPr w:rsidR="008E0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C89"/>
    <w:rsid w:val="001200FD"/>
    <w:rsid w:val="00246B78"/>
    <w:rsid w:val="002F3E8F"/>
    <w:rsid w:val="00353885"/>
    <w:rsid w:val="004D71FC"/>
    <w:rsid w:val="005424AB"/>
    <w:rsid w:val="005D4291"/>
    <w:rsid w:val="006676FF"/>
    <w:rsid w:val="006961B7"/>
    <w:rsid w:val="006E5727"/>
    <w:rsid w:val="00866ACB"/>
    <w:rsid w:val="008E0C89"/>
    <w:rsid w:val="00922765"/>
    <w:rsid w:val="009A14E2"/>
    <w:rsid w:val="00F4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E2C7D"/>
  <w15:chartTrackingRefBased/>
  <w15:docId w15:val="{B087E62F-ACD4-460A-920D-C0D86622E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4</cp:revision>
  <dcterms:created xsi:type="dcterms:W3CDTF">2018-03-06T20:33:00Z</dcterms:created>
  <dcterms:modified xsi:type="dcterms:W3CDTF">2018-03-07T20:14:00Z</dcterms:modified>
</cp:coreProperties>
</file>