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2B676" w14:textId="77777777" w:rsidR="00FF68CD" w:rsidRP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68CD">
        <w:rPr>
          <w:rFonts w:ascii="Arial" w:hAnsi="Arial" w:cs="Arial"/>
          <w:sz w:val="22"/>
          <w:szCs w:val="22"/>
        </w:rPr>
        <w:t>Everyone would like a solution to the problem of rising college costs. While students worry that they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cannot afford a college education, U.S. colleges and universities know they cannot really afford to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educate them either. At a technology-intensive research university like the Massachusetts Institute of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Technology, it now costs three times as much to educate an undergraduate as we receive in net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tuition--that is, the tuition MIT receives after providing for financial aid. To push the research frontier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and educate innovators in science and engineering demands costly instrumentation and unique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facilities. Even for institutions with substantial endowments, subsidizing a deficit driven by these and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other costs is, in the long run, unsustainable.</w:t>
      </w:r>
    </w:p>
    <w:p w14:paraId="4EBE8A15" w14:textId="77777777" w:rsidR="00FF68CD" w:rsidRP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Pr="00FF68CD">
        <w:rPr>
          <w:rFonts w:ascii="Arial" w:hAnsi="Arial" w:cs="Arial"/>
          <w:sz w:val="22"/>
          <w:szCs w:val="22"/>
        </w:rPr>
        <w:t>Some wonder whether today's online technologies--specifically, massive open online courses, or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MOOCs, which can reach many thousands of students at a comparatively low cost--could be an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answer. I am convinced that digital learning is the most important innovation in education since the</w:t>
      </w:r>
      <w:r w:rsidRPr="00FF68CD"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printing press. Yet if we want to know whether these technologies will make a college degree less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expensive, we may be asking the wrong question. I believe they will; we are assessing this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possibility at MIT even now. But first we should use these tools to m</w:t>
      </w:r>
      <w:r>
        <w:rPr>
          <w:rFonts w:ascii="Arial" w:hAnsi="Arial" w:cs="Arial"/>
          <w:sz w:val="22"/>
          <w:szCs w:val="22"/>
        </w:rPr>
        <w:t xml:space="preserve">ake higher education better—in </w:t>
      </w:r>
      <w:r w:rsidRPr="00FF68CD">
        <w:rPr>
          <w:rFonts w:ascii="Arial" w:hAnsi="Arial" w:cs="Arial"/>
          <w:sz w:val="22"/>
          <w:szCs w:val="22"/>
        </w:rPr>
        <w:t>fact, to reinvent it. When the class of 2025 arrives on campuses, these technologies will have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reshaped the entire concept of college in ways we cannot yet predict. Those transformations may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change the whole equation, from access to effectiveness to cost.</w:t>
      </w:r>
    </w:p>
    <w:p w14:paraId="7EC430D4" w14:textId="77777777" w:rsid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7921E24" w14:textId="77777777" w:rsidR="00FF68CD" w:rsidRP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68CD">
        <w:rPr>
          <w:rFonts w:ascii="Arial" w:hAnsi="Arial" w:cs="Arial"/>
          <w:sz w:val="22"/>
          <w:szCs w:val="22"/>
        </w:rPr>
        <w:t>To understand the potential, it's important to focus on what digital learni</w:t>
      </w:r>
      <w:r>
        <w:rPr>
          <w:rFonts w:ascii="Arial" w:hAnsi="Arial" w:cs="Arial"/>
          <w:sz w:val="22"/>
          <w:szCs w:val="22"/>
        </w:rPr>
        <w:t xml:space="preserve">ng is good for. At least at the </w:t>
      </w:r>
      <w:r w:rsidRPr="00FF68CD">
        <w:rPr>
          <w:rFonts w:ascii="Arial" w:hAnsi="Arial" w:cs="Arial"/>
          <w:sz w:val="22"/>
          <w:szCs w:val="22"/>
        </w:rPr>
        <w:t>moment, it is surely not very good at replacing a close personal connection with an inspiring teacher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and mentor. However, it is incomparably good at opening possibilities for billions of human beings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who have little or no other access to higher learning. The global appetite for advanced learning is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 xml:space="preserve">enormous: MIT </w:t>
      </w:r>
      <w:proofErr w:type="spellStart"/>
      <w:r w:rsidRPr="00FF68CD">
        <w:rPr>
          <w:rFonts w:ascii="Arial" w:hAnsi="Arial" w:cs="Arial"/>
          <w:sz w:val="22"/>
          <w:szCs w:val="22"/>
        </w:rPr>
        <w:t>OpenCourseWare</w:t>
      </w:r>
      <w:proofErr w:type="spellEnd"/>
      <w:r w:rsidRPr="00FF68CD">
        <w:rPr>
          <w:rFonts w:ascii="Arial" w:hAnsi="Arial" w:cs="Arial"/>
          <w:sz w:val="22"/>
          <w:szCs w:val="22"/>
        </w:rPr>
        <w:t>--the initiative we started in 2002 t</w:t>
      </w:r>
      <w:r>
        <w:rPr>
          <w:rFonts w:ascii="Arial" w:hAnsi="Arial" w:cs="Arial"/>
          <w:sz w:val="22"/>
          <w:szCs w:val="22"/>
        </w:rPr>
        <w:t xml:space="preserve">o post virtually all our course </w:t>
      </w:r>
      <w:r w:rsidRPr="00FF68CD">
        <w:rPr>
          <w:rFonts w:ascii="Arial" w:hAnsi="Arial" w:cs="Arial"/>
          <w:sz w:val="22"/>
          <w:szCs w:val="22"/>
        </w:rPr>
        <w:t>materials for free online--has attracted 150 million learners worldwide. Today lear</w:t>
      </w:r>
      <w:r>
        <w:rPr>
          <w:rFonts w:ascii="Arial" w:hAnsi="Arial" w:cs="Arial"/>
          <w:sz w:val="22"/>
          <w:szCs w:val="22"/>
        </w:rPr>
        <w:t xml:space="preserve">ners from every </w:t>
      </w:r>
      <w:r w:rsidRPr="00FF68CD">
        <w:rPr>
          <w:rFonts w:ascii="Arial" w:hAnsi="Arial" w:cs="Arial"/>
          <w:sz w:val="22"/>
          <w:szCs w:val="22"/>
        </w:rPr>
        <w:t xml:space="preserve">state in America and every nation on earth are actually taking MIT online classes; the </w:t>
      </w:r>
      <w:proofErr w:type="spellStart"/>
      <w:r w:rsidRPr="00FF68CD">
        <w:rPr>
          <w:rFonts w:ascii="Arial" w:hAnsi="Arial" w:cs="Arial"/>
          <w:sz w:val="22"/>
          <w:szCs w:val="22"/>
        </w:rPr>
        <w:t>edX</w:t>
      </w:r>
      <w:proofErr w:type="spellEnd"/>
      <w:r w:rsidRPr="00FF68CD">
        <w:rPr>
          <w:rFonts w:ascii="Arial" w:hAnsi="Arial" w:cs="Arial"/>
          <w:sz w:val="22"/>
          <w:szCs w:val="22"/>
        </w:rPr>
        <w:t xml:space="preserve"> platform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we launched with Harvard 17 months ago has enrolled 1.25 millio</w:t>
      </w:r>
      <w:r>
        <w:rPr>
          <w:rFonts w:ascii="Arial" w:hAnsi="Arial" w:cs="Arial"/>
          <w:sz w:val="22"/>
          <w:szCs w:val="22"/>
        </w:rPr>
        <w:t xml:space="preserve">n unique learners--10 times the </w:t>
      </w:r>
      <w:r w:rsidRPr="00FF68CD">
        <w:rPr>
          <w:rFonts w:ascii="Arial" w:hAnsi="Arial" w:cs="Arial"/>
          <w:sz w:val="22"/>
          <w:szCs w:val="22"/>
        </w:rPr>
        <w:t xml:space="preserve">number of living MIT graduates. With our </w:t>
      </w:r>
      <w:proofErr w:type="spellStart"/>
      <w:r w:rsidRPr="00FF68CD">
        <w:rPr>
          <w:rFonts w:ascii="Arial" w:hAnsi="Arial" w:cs="Arial"/>
          <w:sz w:val="22"/>
          <w:szCs w:val="22"/>
        </w:rPr>
        <w:t>edX</w:t>
      </w:r>
      <w:proofErr w:type="spellEnd"/>
      <w:r w:rsidRPr="00FF68CD">
        <w:rPr>
          <w:rFonts w:ascii="Arial" w:hAnsi="Arial" w:cs="Arial"/>
          <w:sz w:val="22"/>
          <w:szCs w:val="22"/>
        </w:rPr>
        <w:t xml:space="preserve"> partner institutions, w</w:t>
      </w:r>
      <w:r>
        <w:rPr>
          <w:rFonts w:ascii="Arial" w:hAnsi="Arial" w:cs="Arial"/>
          <w:sz w:val="22"/>
          <w:szCs w:val="22"/>
        </w:rPr>
        <w:t xml:space="preserve">e see an immense opportunity to </w:t>
      </w:r>
      <w:r w:rsidRPr="00FF68CD">
        <w:rPr>
          <w:rFonts w:ascii="Arial" w:hAnsi="Arial" w:cs="Arial"/>
          <w:sz w:val="22"/>
          <w:szCs w:val="22"/>
        </w:rPr>
        <w:t>help people transform their lives.</w:t>
      </w:r>
    </w:p>
    <w:p w14:paraId="4B9B1EEC" w14:textId="77777777" w:rsid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8FE2764" w14:textId="77777777" w:rsidR="00FF68CD" w:rsidRP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68CD">
        <w:rPr>
          <w:rFonts w:ascii="Arial" w:hAnsi="Arial" w:cs="Arial"/>
          <w:sz w:val="22"/>
          <w:szCs w:val="22"/>
        </w:rPr>
        <w:t>Yet digital learning also offers surprising advantages even for students with access to the best</w:t>
      </w:r>
    </w:p>
    <w:p w14:paraId="6939F121" w14:textId="77777777" w:rsidR="00FF68CD" w:rsidRP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68CD">
        <w:rPr>
          <w:rFonts w:ascii="Arial" w:hAnsi="Arial" w:cs="Arial"/>
          <w:sz w:val="22"/>
          <w:szCs w:val="22"/>
        </w:rPr>
        <w:t>educational resources. First, digital technologies are remarkably good</w:t>
      </w:r>
      <w:r>
        <w:rPr>
          <w:rFonts w:ascii="Arial" w:hAnsi="Arial" w:cs="Arial"/>
          <w:sz w:val="22"/>
          <w:szCs w:val="22"/>
        </w:rPr>
        <w:t xml:space="preserve"> at teaching content: the basic </w:t>
      </w:r>
      <w:r w:rsidRPr="00FF68CD">
        <w:rPr>
          <w:rFonts w:ascii="Arial" w:hAnsi="Arial" w:cs="Arial"/>
          <w:sz w:val="22"/>
          <w:szCs w:val="22"/>
        </w:rPr>
        <w:t>concepts of circuits and electronics, the principles of chemistry, the evo</w:t>
      </w:r>
      <w:r>
        <w:rPr>
          <w:rFonts w:ascii="Arial" w:hAnsi="Arial" w:cs="Arial"/>
          <w:sz w:val="22"/>
          <w:szCs w:val="22"/>
        </w:rPr>
        <w:t xml:space="preserve">lution of architectural styles. </w:t>
      </w:r>
      <w:r w:rsidRPr="00FF68CD">
        <w:rPr>
          <w:rFonts w:ascii="Arial" w:hAnsi="Arial" w:cs="Arial"/>
          <w:sz w:val="22"/>
          <w:szCs w:val="22"/>
        </w:rPr>
        <w:t>At an online-learning summit at MIT, one eminent professor of</w:t>
      </w:r>
      <w:r>
        <w:rPr>
          <w:rFonts w:ascii="Arial" w:hAnsi="Arial" w:cs="Arial"/>
          <w:sz w:val="22"/>
          <w:szCs w:val="22"/>
        </w:rPr>
        <w:t xml:space="preserve"> physics from a peer university </w:t>
      </w:r>
      <w:r w:rsidRPr="00FF68CD">
        <w:rPr>
          <w:rFonts w:ascii="Arial" w:hAnsi="Arial" w:cs="Arial"/>
          <w:sz w:val="22"/>
          <w:szCs w:val="22"/>
        </w:rPr>
        <w:t>explained that although he loves lecturing and receives top ratings in student reviews, he recently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came to rethink his entire approach. Why? Because testing indicated that many students did not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come away from his lectures ready to apply the concepts he aimed to teach. By contras</w:t>
      </w:r>
      <w:r>
        <w:rPr>
          <w:rFonts w:ascii="Arial" w:hAnsi="Arial" w:cs="Arial"/>
          <w:sz w:val="22"/>
          <w:szCs w:val="22"/>
        </w:rPr>
        <w:t xml:space="preserve">t, </w:t>
      </w:r>
      <w:r w:rsidRPr="00FF68CD">
        <w:rPr>
          <w:rFonts w:ascii="Arial" w:hAnsi="Arial" w:cs="Arial"/>
          <w:sz w:val="22"/>
          <w:szCs w:val="22"/>
        </w:rPr>
        <w:t>comparable students taught through online exercises--including immediate practice, feedback and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 xml:space="preserve">reinforcement--retained the concepts better and were better prepared </w:t>
      </w:r>
      <w:r>
        <w:rPr>
          <w:rFonts w:ascii="Arial" w:hAnsi="Arial" w:cs="Arial"/>
          <w:sz w:val="22"/>
          <w:szCs w:val="22"/>
        </w:rPr>
        <w:t xml:space="preserve">to put them into practice. With </w:t>
      </w:r>
      <w:r w:rsidRPr="00FF68CD">
        <w:rPr>
          <w:rFonts w:ascii="Arial" w:hAnsi="Arial" w:cs="Arial"/>
          <w:sz w:val="22"/>
          <w:szCs w:val="22"/>
        </w:rPr>
        <w:t>so much introductory material moving online, instructors can take ti</w:t>
      </w:r>
      <w:r>
        <w:rPr>
          <w:rFonts w:ascii="Arial" w:hAnsi="Arial" w:cs="Arial"/>
          <w:sz w:val="22"/>
          <w:szCs w:val="22"/>
        </w:rPr>
        <w:t xml:space="preserve">me that was previously reserved </w:t>
      </w:r>
      <w:r w:rsidRPr="00FF68CD">
        <w:rPr>
          <w:rFonts w:ascii="Arial" w:hAnsi="Arial" w:cs="Arial"/>
          <w:sz w:val="22"/>
          <w:szCs w:val="22"/>
        </w:rPr>
        <w:t>for lectures and use it to exploit the power of innovative teaching techniques. A 2011 study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 xml:space="preserve">co-authored by physics Nobel laureate Carl </w:t>
      </w:r>
      <w:proofErr w:type="spellStart"/>
      <w:r w:rsidRPr="00FF68CD">
        <w:rPr>
          <w:rFonts w:ascii="Arial" w:hAnsi="Arial" w:cs="Arial"/>
          <w:sz w:val="22"/>
          <w:szCs w:val="22"/>
        </w:rPr>
        <w:t>Wieman</w:t>
      </w:r>
      <w:proofErr w:type="spellEnd"/>
      <w:r w:rsidRPr="00FF68CD">
        <w:rPr>
          <w:rFonts w:ascii="Arial" w:hAnsi="Arial" w:cs="Arial"/>
          <w:sz w:val="22"/>
          <w:szCs w:val="22"/>
        </w:rPr>
        <w:t xml:space="preserve"> at the Univer</w:t>
      </w:r>
      <w:r>
        <w:rPr>
          <w:rFonts w:ascii="Arial" w:hAnsi="Arial" w:cs="Arial"/>
          <w:sz w:val="22"/>
          <w:szCs w:val="22"/>
        </w:rPr>
        <w:t xml:space="preserve">sity of British Columbia showed </w:t>
      </w:r>
      <w:r w:rsidRPr="00FF68CD">
        <w:rPr>
          <w:rFonts w:ascii="Arial" w:hAnsi="Arial" w:cs="Arial"/>
          <w:sz w:val="22"/>
          <w:szCs w:val="22"/>
        </w:rPr>
        <w:t>the benefits: when tested on identical material, students taught throug</w:t>
      </w:r>
      <w:r>
        <w:rPr>
          <w:rFonts w:ascii="Arial" w:hAnsi="Arial" w:cs="Arial"/>
          <w:sz w:val="22"/>
          <w:szCs w:val="22"/>
        </w:rPr>
        <w:t xml:space="preserve">h a highly interactive "flipped </w:t>
      </w:r>
      <w:r w:rsidRPr="00FF68CD">
        <w:rPr>
          <w:rFonts w:ascii="Arial" w:hAnsi="Arial" w:cs="Arial"/>
          <w:sz w:val="22"/>
          <w:szCs w:val="22"/>
        </w:rPr>
        <w:t>classroom" approach did nearly twice as well as peers taught via traditional lectures.</w:t>
      </w:r>
    </w:p>
    <w:p w14:paraId="6EE47BF7" w14:textId="77777777" w:rsid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4E74B208" w14:textId="77777777" w:rsidR="00FF68CD" w:rsidRP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68CD">
        <w:rPr>
          <w:rFonts w:ascii="Arial" w:hAnsi="Arial" w:cs="Arial"/>
          <w:sz w:val="22"/>
          <w:szCs w:val="22"/>
        </w:rPr>
        <w:t>Digital learning technologies offer a second advantage, which is harder to quantify</w:t>
      </w:r>
      <w:r w:rsidRPr="00FF68CD"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but is deeply</w:t>
      </w:r>
    </w:p>
    <w:p w14:paraId="6DDECE1F" w14:textId="77777777" w:rsid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68CD">
        <w:rPr>
          <w:rFonts w:ascii="Arial" w:hAnsi="Arial" w:cs="Arial"/>
          <w:sz w:val="22"/>
          <w:szCs w:val="22"/>
        </w:rPr>
        <w:t>appealing to both students and faculty: flexibility. Just as college tradi</w:t>
      </w:r>
      <w:r>
        <w:rPr>
          <w:rFonts w:ascii="Arial" w:hAnsi="Arial" w:cs="Arial"/>
          <w:sz w:val="22"/>
          <w:szCs w:val="22"/>
        </w:rPr>
        <w:t xml:space="preserve">tionally requires four years at </w:t>
      </w:r>
      <w:r w:rsidRPr="00FF68CD">
        <w:rPr>
          <w:rFonts w:ascii="Arial" w:hAnsi="Arial" w:cs="Arial"/>
          <w:sz w:val="22"/>
          <w:szCs w:val="22"/>
        </w:rPr>
        <w:t>the same academic address, traditional courses require large groups of students to regularly gather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 xml:space="preserve">at the same time and place. By making it possible to break the course content into </w:t>
      </w:r>
      <w:r w:rsidRPr="00FF68CD">
        <w:rPr>
          <w:rFonts w:ascii="Arial" w:hAnsi="Arial" w:cs="Arial"/>
          <w:sz w:val="22"/>
          <w:szCs w:val="22"/>
        </w:rPr>
        <w:lastRenderedPageBreak/>
        <w:t>dozens of small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 xml:space="preserve">conceptual modules of instruction and testing, digital learning allows </w:t>
      </w:r>
      <w:r>
        <w:rPr>
          <w:rFonts w:ascii="Arial" w:hAnsi="Arial" w:cs="Arial"/>
          <w:sz w:val="22"/>
          <w:szCs w:val="22"/>
        </w:rPr>
        <w:t xml:space="preserve">students to engage the material </w:t>
      </w:r>
      <w:r w:rsidRPr="00FF68CD">
        <w:rPr>
          <w:rFonts w:ascii="Arial" w:hAnsi="Arial" w:cs="Arial"/>
          <w:sz w:val="22"/>
          <w:szCs w:val="22"/>
        </w:rPr>
        <w:t>anytime, any day, as often as they need to, anywhere in the world. A student can now spend a year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immersed in remote field research on an important problem while stay</w:t>
      </w:r>
      <w:r>
        <w:rPr>
          <w:rFonts w:ascii="Arial" w:hAnsi="Arial" w:cs="Arial"/>
          <w:sz w:val="22"/>
          <w:szCs w:val="22"/>
        </w:rPr>
        <w:t xml:space="preserve">ing in sync with the courses in </w:t>
      </w:r>
      <w:r w:rsidRPr="00FF68CD">
        <w:rPr>
          <w:rFonts w:ascii="Arial" w:hAnsi="Arial" w:cs="Arial"/>
          <w:sz w:val="22"/>
          <w:szCs w:val="22"/>
        </w:rPr>
        <w:t>her major. A team of students working on a project can now reac</w:t>
      </w:r>
      <w:r>
        <w:rPr>
          <w:rFonts w:ascii="Arial" w:hAnsi="Arial" w:cs="Arial"/>
          <w:sz w:val="22"/>
          <w:szCs w:val="22"/>
        </w:rPr>
        <w:t xml:space="preserve">h for a new concept just at the </w:t>
      </w:r>
      <w:r w:rsidRPr="00FF68CD">
        <w:rPr>
          <w:rFonts w:ascii="Arial" w:hAnsi="Arial" w:cs="Arial"/>
          <w:sz w:val="22"/>
          <w:szCs w:val="22"/>
        </w:rPr>
        <w:t>moment they need it to solve a problem--the most powerful learning incentive of all.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79666B6" w14:textId="77777777" w:rsid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FEF19DF" w14:textId="77777777" w:rsidR="00FF68CD" w:rsidRP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68CD">
        <w:rPr>
          <w:rFonts w:ascii="Arial" w:hAnsi="Arial" w:cs="Arial"/>
          <w:sz w:val="22"/>
          <w:szCs w:val="22"/>
        </w:rPr>
        <w:t>And we are only beginning to benefit from a third advantage of digital l</w:t>
      </w:r>
      <w:r>
        <w:rPr>
          <w:rFonts w:ascii="Arial" w:hAnsi="Arial" w:cs="Arial"/>
          <w:sz w:val="22"/>
          <w:szCs w:val="22"/>
        </w:rPr>
        <w:t xml:space="preserve">earning: the ability to analyze </w:t>
      </w:r>
      <w:r w:rsidRPr="00FF68CD">
        <w:rPr>
          <w:rFonts w:ascii="Arial" w:hAnsi="Arial" w:cs="Arial"/>
          <w:sz w:val="22"/>
          <w:szCs w:val="22"/>
        </w:rPr>
        <w:t xml:space="preserve">and gain information from the vast data we are generating about how </w:t>
      </w:r>
      <w:r>
        <w:rPr>
          <w:rFonts w:ascii="Arial" w:hAnsi="Arial" w:cs="Arial"/>
          <w:sz w:val="22"/>
          <w:szCs w:val="22"/>
        </w:rPr>
        <w:t xml:space="preserve">people actually learn best. By </w:t>
      </w:r>
      <w:r w:rsidRPr="00FF68CD">
        <w:rPr>
          <w:rFonts w:ascii="Arial" w:hAnsi="Arial" w:cs="Arial"/>
          <w:sz w:val="22"/>
          <w:szCs w:val="22"/>
        </w:rPr>
        <w:t>providing, on a huge scale, a systematic, data-driven way to learn about learning, online</w:t>
      </w:r>
      <w:r w:rsidRPr="00FF68CD"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technologies will provide testable conclusions that could improve teaching methods and strategies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for both online and in-person instruction.</w:t>
      </w:r>
    </w:p>
    <w:p w14:paraId="12C08457" w14:textId="77777777" w:rsid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 w:rsidRPr="00FF68CD">
        <w:rPr>
          <w:rFonts w:ascii="Arial" w:hAnsi="Arial" w:cs="Arial"/>
          <w:sz w:val="22"/>
          <w:szCs w:val="22"/>
        </w:rPr>
        <w:t>For all the strengths of today's digital technologies, however, we know that some things--perhaps the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most important elements of a true education--are transmitted most effectively face-to-face: the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judgment, confidence, humility and skill in negotiation that come from hands-on problem solving and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teamwork; the perseverance, analytical skill and initiative that grow from conducting frontline lab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research; the skill in writing and public speaking that comes from e</w:t>
      </w:r>
      <w:r>
        <w:rPr>
          <w:rFonts w:ascii="Arial" w:hAnsi="Arial" w:cs="Arial"/>
          <w:sz w:val="22"/>
          <w:szCs w:val="22"/>
        </w:rPr>
        <w:t xml:space="preserve">xploring ideas with mentors and </w:t>
      </w:r>
      <w:r w:rsidRPr="00FF68CD">
        <w:rPr>
          <w:rFonts w:ascii="Arial" w:hAnsi="Arial" w:cs="Arial"/>
          <w:sz w:val="22"/>
          <w:szCs w:val="22"/>
        </w:rPr>
        <w:t>peers; the ethics and values that emerge through being apprenticed to a master in your field and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living as a member of a campus community.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br/>
      </w:r>
    </w:p>
    <w:p w14:paraId="7EA1A8B0" w14:textId="77777777" w:rsidR="00FF68CD" w:rsidRP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68CD">
        <w:rPr>
          <w:rFonts w:ascii="Arial" w:hAnsi="Arial" w:cs="Arial"/>
          <w:sz w:val="22"/>
          <w:szCs w:val="22"/>
        </w:rPr>
        <w:t>Online learning may not help students arrive at such lessons directly--but it may serve to clear the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way. At MIT, faculty members experimenting with online tools to convey content in their courses are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finding that it allows them more time to focus on education: detailed discussions, personal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 xml:space="preserve">mentorship, project-based learning. They are developing a blended model that uses online </w:t>
      </w:r>
      <w:r>
        <w:rPr>
          <w:rFonts w:ascii="Arial" w:hAnsi="Arial" w:cs="Arial"/>
          <w:sz w:val="22"/>
          <w:szCs w:val="22"/>
        </w:rPr>
        <w:t xml:space="preserve">tools </w:t>
      </w:r>
      <w:r w:rsidRPr="00FF68CD">
        <w:rPr>
          <w:rFonts w:ascii="Arial" w:hAnsi="Arial" w:cs="Arial"/>
          <w:sz w:val="22"/>
          <w:szCs w:val="22"/>
        </w:rPr>
        <w:t>strategically--and they are making education more engaging and more effective for more students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than it has ever been before.</w:t>
      </w:r>
    </w:p>
    <w:p w14:paraId="1AD152CA" w14:textId="77777777" w:rsid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B61C3C1" w14:textId="77777777" w:rsidR="00FF68CD" w:rsidRP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68CD">
        <w:rPr>
          <w:rFonts w:ascii="Arial" w:hAnsi="Arial" w:cs="Arial"/>
          <w:sz w:val="22"/>
          <w:szCs w:val="22"/>
        </w:rPr>
        <w:t>Digital learning technologies present us with a tremendous opportu</w:t>
      </w:r>
      <w:r>
        <w:rPr>
          <w:rFonts w:ascii="Arial" w:hAnsi="Arial" w:cs="Arial"/>
          <w:sz w:val="22"/>
          <w:szCs w:val="22"/>
        </w:rPr>
        <w:t xml:space="preserve">nity to examine what college is </w:t>
      </w:r>
      <w:r w:rsidRPr="00FF68CD">
        <w:rPr>
          <w:rFonts w:ascii="Arial" w:hAnsi="Arial" w:cs="Arial"/>
          <w:sz w:val="22"/>
          <w:szCs w:val="22"/>
        </w:rPr>
        <w:t>good for, to imagine what colleges might look like in the future and to strive for ways to raise quality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and lower costs. To teach what is best learned in person, do we need four years on campus, or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could other models be even more effective? Could the first year of course work be c</w:t>
      </w:r>
      <w:r>
        <w:rPr>
          <w:rFonts w:ascii="Arial" w:hAnsi="Arial" w:cs="Arial"/>
          <w:sz w:val="22"/>
          <w:szCs w:val="22"/>
        </w:rPr>
        <w:t xml:space="preserve">onducted online </w:t>
      </w:r>
      <w:r w:rsidRPr="00FF68CD">
        <w:rPr>
          <w:rFonts w:ascii="Arial" w:hAnsi="Arial" w:cs="Arial"/>
          <w:sz w:val="22"/>
          <w:szCs w:val="22"/>
        </w:rPr>
        <w:t>as a standard for admission? Or could online tools allow juniors to spe</w:t>
      </w:r>
      <w:r>
        <w:rPr>
          <w:rFonts w:ascii="Arial" w:hAnsi="Arial" w:cs="Arial"/>
          <w:sz w:val="22"/>
          <w:szCs w:val="22"/>
        </w:rPr>
        <w:t xml:space="preserve">nd a year working in the field? </w:t>
      </w:r>
      <w:r w:rsidRPr="00FF68CD">
        <w:rPr>
          <w:rFonts w:ascii="Arial" w:hAnsi="Arial" w:cs="Arial"/>
          <w:sz w:val="22"/>
          <w:szCs w:val="22"/>
        </w:rPr>
        <w:t>Then there's the question of our physical campuses. MIT has about 2</w:t>
      </w:r>
      <w:r>
        <w:rPr>
          <w:rFonts w:ascii="Arial" w:hAnsi="Arial" w:cs="Arial"/>
          <w:sz w:val="22"/>
          <w:szCs w:val="22"/>
        </w:rPr>
        <w:t xml:space="preserve">00 lecture halls. How many will </w:t>
      </w:r>
      <w:r w:rsidRPr="00FF68CD">
        <w:rPr>
          <w:rFonts w:ascii="Arial" w:hAnsi="Arial" w:cs="Arial"/>
          <w:sz w:val="22"/>
          <w:szCs w:val="22"/>
        </w:rPr>
        <w:t>we need in 20 years--and what different learning spaces should c</w:t>
      </w:r>
      <w:r>
        <w:rPr>
          <w:rFonts w:ascii="Arial" w:hAnsi="Arial" w:cs="Arial"/>
          <w:sz w:val="22"/>
          <w:szCs w:val="22"/>
        </w:rPr>
        <w:t xml:space="preserve">ampuses include instead? Should </w:t>
      </w:r>
      <w:r w:rsidRPr="00FF68CD">
        <w:rPr>
          <w:rFonts w:ascii="Arial" w:hAnsi="Arial" w:cs="Arial"/>
          <w:sz w:val="22"/>
          <w:szCs w:val="22"/>
        </w:rPr>
        <w:t>we develop a new kind of blended education that combines t</w:t>
      </w:r>
      <w:r>
        <w:rPr>
          <w:rFonts w:ascii="Arial" w:hAnsi="Arial" w:cs="Arial"/>
          <w:sz w:val="22"/>
          <w:szCs w:val="22"/>
        </w:rPr>
        <w:t xml:space="preserve">he best of online and in-person </w:t>
      </w:r>
      <w:r w:rsidRPr="00FF68CD">
        <w:rPr>
          <w:rFonts w:ascii="Arial" w:hAnsi="Arial" w:cs="Arial"/>
          <w:sz w:val="22"/>
          <w:szCs w:val="22"/>
        </w:rPr>
        <w:t>learning? Would this lead to a new, more customized and valuable model of residential</w:t>
      </w:r>
      <w:r>
        <w:rPr>
          <w:rFonts w:ascii="Arial" w:hAnsi="Arial" w:cs="Arial"/>
          <w:sz w:val="22"/>
          <w:szCs w:val="22"/>
        </w:rPr>
        <w:t xml:space="preserve"> </w:t>
      </w:r>
      <w:r w:rsidRPr="00FF68CD">
        <w:rPr>
          <w:rFonts w:ascii="Arial" w:hAnsi="Arial" w:cs="Arial"/>
          <w:sz w:val="22"/>
          <w:szCs w:val="22"/>
        </w:rPr>
        <w:t>education--and what changes should we make to maximize that value?</w:t>
      </w:r>
    </w:p>
    <w:p w14:paraId="209FC20B" w14:textId="77777777" w:rsid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BE3EE73" w14:textId="77777777" w:rsidR="00FF68CD" w:rsidRPr="00FF68CD" w:rsidRDefault="00FF68CD" w:rsidP="00FF68CD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FF68CD">
        <w:rPr>
          <w:rFonts w:ascii="Arial" w:hAnsi="Arial" w:cs="Arial"/>
          <w:sz w:val="22"/>
          <w:szCs w:val="22"/>
        </w:rPr>
        <w:t>Once we answer these questions, the college experience could look qui</w:t>
      </w:r>
      <w:r>
        <w:rPr>
          <w:rFonts w:ascii="Arial" w:hAnsi="Arial" w:cs="Arial"/>
          <w:sz w:val="22"/>
          <w:szCs w:val="22"/>
        </w:rPr>
        <w:t xml:space="preserve">te different in 10 or 20 years. </w:t>
      </w:r>
      <w:r w:rsidRPr="00FF68CD">
        <w:rPr>
          <w:rFonts w:ascii="Arial" w:hAnsi="Arial" w:cs="Arial"/>
          <w:sz w:val="22"/>
          <w:szCs w:val="22"/>
        </w:rPr>
        <w:t>I expect a range of options, from online credentialing in many technica</w:t>
      </w:r>
      <w:r>
        <w:rPr>
          <w:rFonts w:ascii="Arial" w:hAnsi="Arial" w:cs="Arial"/>
          <w:sz w:val="22"/>
          <w:szCs w:val="22"/>
        </w:rPr>
        <w:t xml:space="preserve">l fields all the way to blended </w:t>
      </w:r>
      <w:r w:rsidRPr="00FF68CD">
        <w:rPr>
          <w:rFonts w:ascii="Arial" w:hAnsi="Arial" w:cs="Arial"/>
          <w:sz w:val="22"/>
          <w:szCs w:val="22"/>
        </w:rPr>
        <w:t>online and residential experiences that could be more stimulat</w:t>
      </w:r>
      <w:r>
        <w:rPr>
          <w:rFonts w:ascii="Arial" w:hAnsi="Arial" w:cs="Arial"/>
          <w:sz w:val="22"/>
          <w:szCs w:val="22"/>
        </w:rPr>
        <w:t xml:space="preserve">ing and transformative than any </w:t>
      </w:r>
      <w:r w:rsidRPr="00FF68CD">
        <w:rPr>
          <w:rFonts w:ascii="Arial" w:hAnsi="Arial" w:cs="Arial"/>
          <w:sz w:val="22"/>
          <w:szCs w:val="22"/>
        </w:rPr>
        <w:t>college program in existence now. Higher education will have the to</w:t>
      </w:r>
      <w:r>
        <w:rPr>
          <w:rFonts w:ascii="Arial" w:hAnsi="Arial" w:cs="Arial"/>
          <w:sz w:val="22"/>
          <w:szCs w:val="22"/>
        </w:rPr>
        <w:t xml:space="preserve">ols to engage lifelong learners </w:t>
      </w:r>
      <w:r w:rsidRPr="00FF68CD">
        <w:rPr>
          <w:rFonts w:ascii="Arial" w:hAnsi="Arial" w:cs="Arial"/>
          <w:sz w:val="22"/>
          <w:szCs w:val="22"/>
        </w:rPr>
        <w:t>anywhere, overturning traditional ideas of campus and student bod</w:t>
      </w:r>
      <w:r>
        <w:rPr>
          <w:rFonts w:ascii="Arial" w:hAnsi="Arial" w:cs="Arial"/>
          <w:sz w:val="22"/>
          <w:szCs w:val="22"/>
        </w:rPr>
        <w:t xml:space="preserve">y. I believe these experimental </w:t>
      </w:r>
      <w:r w:rsidRPr="00FF68CD">
        <w:rPr>
          <w:rFonts w:ascii="Arial" w:hAnsi="Arial" w:cs="Arial"/>
          <w:sz w:val="22"/>
          <w:szCs w:val="22"/>
        </w:rPr>
        <w:t xml:space="preserve">years will produce many possibilities, so that future learners will be </w:t>
      </w:r>
      <w:r>
        <w:rPr>
          <w:rFonts w:ascii="Arial" w:hAnsi="Arial" w:cs="Arial"/>
          <w:sz w:val="22"/>
          <w:szCs w:val="22"/>
        </w:rPr>
        <w:t xml:space="preserve">able to choose what is best for </w:t>
      </w:r>
      <w:r w:rsidRPr="00FF68CD">
        <w:rPr>
          <w:rFonts w:ascii="Arial" w:hAnsi="Arial" w:cs="Arial"/>
          <w:sz w:val="22"/>
          <w:szCs w:val="22"/>
        </w:rPr>
        <w:t>them. If you're wondering how much these options will cost, a bet</w:t>
      </w:r>
      <w:r>
        <w:rPr>
          <w:rFonts w:ascii="Arial" w:hAnsi="Arial" w:cs="Arial"/>
          <w:sz w:val="22"/>
          <w:szCs w:val="22"/>
        </w:rPr>
        <w:t xml:space="preserve">ter question might be, </w:t>
      </w:r>
      <w:proofErr w:type="gramStart"/>
      <w:r>
        <w:rPr>
          <w:rFonts w:ascii="Arial" w:hAnsi="Arial" w:cs="Arial"/>
          <w:sz w:val="22"/>
          <w:szCs w:val="22"/>
        </w:rPr>
        <w:t>How</w:t>
      </w:r>
      <w:proofErr w:type="gramEnd"/>
      <w:r>
        <w:rPr>
          <w:rFonts w:ascii="Arial" w:hAnsi="Arial" w:cs="Arial"/>
          <w:sz w:val="22"/>
          <w:szCs w:val="22"/>
        </w:rPr>
        <w:t xml:space="preserve"> much </w:t>
      </w:r>
      <w:r w:rsidRPr="00FF68CD">
        <w:rPr>
          <w:rFonts w:ascii="Arial" w:hAnsi="Arial" w:cs="Arial"/>
          <w:sz w:val="22"/>
          <w:szCs w:val="22"/>
        </w:rPr>
        <w:t>will these options be worth? I strongly believe that by capitalizing on th</w:t>
      </w:r>
      <w:r>
        <w:rPr>
          <w:rFonts w:ascii="Arial" w:hAnsi="Arial" w:cs="Arial"/>
          <w:sz w:val="22"/>
          <w:szCs w:val="22"/>
        </w:rPr>
        <w:t xml:space="preserve">e strengths of online learning, </w:t>
      </w:r>
      <w:r w:rsidRPr="00FF68CD">
        <w:rPr>
          <w:rFonts w:ascii="Arial" w:hAnsi="Arial" w:cs="Arial"/>
          <w:sz w:val="22"/>
          <w:szCs w:val="22"/>
        </w:rPr>
        <w:t>we will make education more accessible, more effective and more a</w:t>
      </w:r>
      <w:r>
        <w:rPr>
          <w:rFonts w:ascii="Arial" w:hAnsi="Arial" w:cs="Arial"/>
          <w:sz w:val="22"/>
          <w:szCs w:val="22"/>
        </w:rPr>
        <w:t>ffordable for more hum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an beings </w:t>
      </w:r>
      <w:r w:rsidRPr="00FF68CD">
        <w:rPr>
          <w:rFonts w:ascii="Arial" w:hAnsi="Arial" w:cs="Arial"/>
          <w:sz w:val="22"/>
          <w:szCs w:val="22"/>
        </w:rPr>
        <w:t>than ever before.</w:t>
      </w:r>
    </w:p>
    <w:sectPr w:rsidR="00FF68CD" w:rsidRPr="00FF68CD" w:rsidSect="00374D1F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DC0D9" w14:textId="77777777" w:rsidR="00A2739C" w:rsidRDefault="00A2739C" w:rsidP="00FF68CD">
      <w:r>
        <w:separator/>
      </w:r>
    </w:p>
  </w:endnote>
  <w:endnote w:type="continuationSeparator" w:id="0">
    <w:p w14:paraId="3DA905CE" w14:textId="77777777" w:rsidR="00A2739C" w:rsidRDefault="00A2739C" w:rsidP="00FF6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70033" w14:textId="77777777" w:rsidR="00374D1F" w:rsidRPr="00374D1F" w:rsidRDefault="00374D1F" w:rsidP="00374D1F">
    <w:pPr>
      <w:pStyle w:val="Footer"/>
      <w:rPr>
        <w:rFonts w:ascii="Arial" w:hAnsi="Arial" w:cs="Arial"/>
        <w:sz w:val="20"/>
        <w:szCs w:val="20"/>
        <w:lang w:val="en-CA"/>
      </w:rPr>
    </w:pPr>
    <w:r>
      <w:rPr>
        <w:rFonts w:ascii="Arial" w:hAnsi="Arial" w:cs="Arial"/>
        <w:sz w:val="20"/>
        <w:szCs w:val="20"/>
        <w:lang w:val="en-CA"/>
      </w:rPr>
      <w:br/>
    </w:r>
    <w:proofErr w:type="spellStart"/>
    <w:r w:rsidRPr="00374D1F">
      <w:rPr>
        <w:rFonts w:ascii="Arial" w:hAnsi="Arial" w:cs="Arial"/>
        <w:sz w:val="20"/>
        <w:szCs w:val="20"/>
        <w:lang w:val="en-CA"/>
      </w:rPr>
      <w:t>Reif</w:t>
    </w:r>
    <w:proofErr w:type="spellEnd"/>
    <w:r w:rsidRPr="00374D1F">
      <w:rPr>
        <w:rFonts w:ascii="Arial" w:hAnsi="Arial" w:cs="Arial"/>
        <w:sz w:val="20"/>
        <w:szCs w:val="20"/>
        <w:lang w:val="en-CA"/>
      </w:rPr>
      <w:t xml:space="preserve">, R. L. (2013, October 7). Online Learning Will Make College Cheaper. It Will Also Make it </w:t>
    </w:r>
  </w:p>
  <w:p w14:paraId="055FA57C" w14:textId="77777777" w:rsidR="00374D1F" w:rsidRPr="00374D1F" w:rsidRDefault="00374D1F" w:rsidP="00374D1F">
    <w:pPr>
      <w:pStyle w:val="Footer"/>
      <w:rPr>
        <w:rFonts w:ascii="Arial" w:hAnsi="Arial" w:cs="Arial"/>
        <w:sz w:val="20"/>
        <w:szCs w:val="20"/>
        <w:lang w:val="en-CA"/>
      </w:rPr>
    </w:pPr>
    <w:r w:rsidRPr="00374D1F">
      <w:rPr>
        <w:rFonts w:ascii="Arial" w:hAnsi="Arial" w:cs="Arial"/>
        <w:sz w:val="20"/>
        <w:szCs w:val="20"/>
        <w:lang w:val="en-CA"/>
      </w:rPr>
      <w:t xml:space="preserve">            Better. </w:t>
    </w:r>
    <w:r w:rsidRPr="00374D1F">
      <w:rPr>
        <w:rFonts w:ascii="Arial" w:hAnsi="Arial" w:cs="Arial"/>
        <w:i/>
        <w:sz w:val="20"/>
        <w:szCs w:val="20"/>
        <w:lang w:val="en-CA"/>
      </w:rPr>
      <w:t xml:space="preserve">Time. </w:t>
    </w:r>
    <w:r w:rsidRPr="00374D1F">
      <w:rPr>
        <w:rFonts w:ascii="Arial" w:hAnsi="Arial" w:cs="Arial"/>
        <w:sz w:val="20"/>
        <w:szCs w:val="20"/>
        <w:lang w:val="en-CA"/>
      </w:rPr>
      <w:t xml:space="preserve">Retrieved January 30, 2016 from MAS Ultra — School Edition database. </w:t>
    </w:r>
  </w:p>
  <w:p w14:paraId="415C2A63" w14:textId="77777777" w:rsidR="00374D1F" w:rsidRDefault="00374D1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ED2F6" w14:textId="77777777" w:rsidR="00374D1F" w:rsidRPr="00374D1F" w:rsidRDefault="00FF68CD" w:rsidP="00374D1F">
    <w:pPr>
      <w:pStyle w:val="Footer"/>
      <w:rPr>
        <w:rFonts w:ascii="Arial" w:hAnsi="Arial" w:cs="Arial"/>
        <w:sz w:val="20"/>
        <w:szCs w:val="20"/>
        <w:lang w:val="en-CA"/>
      </w:rPr>
    </w:pPr>
    <w:proofErr w:type="spellStart"/>
    <w:r w:rsidRPr="00374D1F">
      <w:rPr>
        <w:rFonts w:ascii="Arial" w:hAnsi="Arial" w:cs="Arial"/>
        <w:sz w:val="20"/>
        <w:szCs w:val="20"/>
        <w:lang w:val="en-CA"/>
      </w:rPr>
      <w:t>Reif</w:t>
    </w:r>
    <w:proofErr w:type="spellEnd"/>
    <w:r w:rsidRPr="00374D1F">
      <w:rPr>
        <w:rFonts w:ascii="Arial" w:hAnsi="Arial" w:cs="Arial"/>
        <w:sz w:val="20"/>
        <w:szCs w:val="20"/>
        <w:lang w:val="en-CA"/>
      </w:rPr>
      <w:t xml:space="preserve">, R. L. (2013, October 7). Online Learning Will Make College Cheaper. It Will Also Make it </w:t>
    </w:r>
  </w:p>
  <w:p w14:paraId="08CFE723" w14:textId="77777777" w:rsidR="00FF68CD" w:rsidRPr="00374D1F" w:rsidRDefault="00374D1F" w:rsidP="00374D1F">
    <w:pPr>
      <w:pStyle w:val="Footer"/>
      <w:rPr>
        <w:rFonts w:ascii="Arial" w:hAnsi="Arial" w:cs="Arial"/>
        <w:sz w:val="20"/>
        <w:szCs w:val="20"/>
        <w:lang w:val="en-CA"/>
      </w:rPr>
    </w:pPr>
    <w:r w:rsidRPr="00374D1F">
      <w:rPr>
        <w:rFonts w:ascii="Arial" w:hAnsi="Arial" w:cs="Arial"/>
        <w:sz w:val="20"/>
        <w:szCs w:val="20"/>
        <w:lang w:val="en-CA"/>
      </w:rPr>
      <w:t xml:space="preserve">            </w:t>
    </w:r>
    <w:r w:rsidR="00FF68CD" w:rsidRPr="00374D1F">
      <w:rPr>
        <w:rFonts w:ascii="Arial" w:hAnsi="Arial" w:cs="Arial"/>
        <w:sz w:val="20"/>
        <w:szCs w:val="20"/>
        <w:lang w:val="en-CA"/>
      </w:rPr>
      <w:t xml:space="preserve">Better. </w:t>
    </w:r>
    <w:r w:rsidR="00FF68CD" w:rsidRPr="00374D1F">
      <w:rPr>
        <w:rFonts w:ascii="Arial" w:hAnsi="Arial" w:cs="Arial"/>
        <w:i/>
        <w:sz w:val="20"/>
        <w:szCs w:val="20"/>
        <w:lang w:val="en-CA"/>
      </w:rPr>
      <w:t xml:space="preserve">Time. </w:t>
    </w:r>
    <w:r w:rsidRPr="00374D1F">
      <w:rPr>
        <w:rFonts w:ascii="Arial" w:hAnsi="Arial" w:cs="Arial"/>
        <w:sz w:val="20"/>
        <w:szCs w:val="20"/>
        <w:lang w:val="en-CA"/>
      </w:rPr>
      <w:t xml:space="preserve">Retrieved January 30, 2016 from MAS Ultra — School Edition database.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3FB43" w14:textId="77777777" w:rsidR="00A2739C" w:rsidRDefault="00A2739C" w:rsidP="00FF68CD">
      <w:r>
        <w:separator/>
      </w:r>
    </w:p>
  </w:footnote>
  <w:footnote w:type="continuationSeparator" w:id="0">
    <w:p w14:paraId="13D3A169" w14:textId="77777777" w:rsidR="00A2739C" w:rsidRDefault="00A2739C" w:rsidP="00FF68C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172C" w14:textId="77777777" w:rsidR="00FF68CD" w:rsidRDefault="00FF68CD" w:rsidP="00FF68CD">
    <w:pPr>
      <w:widowControl w:val="0"/>
      <w:autoSpaceDE w:val="0"/>
      <w:autoSpaceDN w:val="0"/>
      <w:adjustRightInd w:val="0"/>
      <w:jc w:val="center"/>
      <w:rPr>
        <w:rFonts w:ascii="Arial" w:hAnsi="Arial" w:cs="Arial"/>
        <w:sz w:val="26"/>
        <w:szCs w:val="26"/>
      </w:rPr>
    </w:pPr>
    <w:r>
      <w:rPr>
        <w:rFonts w:ascii="Arial" w:hAnsi="Arial" w:cs="Arial"/>
        <w:sz w:val="26"/>
        <w:szCs w:val="26"/>
      </w:rPr>
      <w:t>“</w:t>
    </w:r>
    <w:r w:rsidRPr="00FF68CD">
      <w:rPr>
        <w:rFonts w:ascii="Arial" w:hAnsi="Arial" w:cs="Arial"/>
        <w:sz w:val="26"/>
        <w:szCs w:val="26"/>
      </w:rPr>
      <w:t>Online learning will make college cheaper. It will also make it better</w:t>
    </w:r>
    <w:r w:rsidR="00374D1F">
      <w:rPr>
        <w:rFonts w:ascii="Arial" w:hAnsi="Arial" w:cs="Arial"/>
        <w:sz w:val="26"/>
        <w:szCs w:val="26"/>
      </w:rPr>
      <w:t>.</w:t>
    </w:r>
    <w:r>
      <w:rPr>
        <w:rFonts w:ascii="Arial" w:hAnsi="Arial" w:cs="Arial"/>
        <w:sz w:val="26"/>
        <w:szCs w:val="26"/>
      </w:rPr>
      <w:t>”</w:t>
    </w:r>
  </w:p>
  <w:p w14:paraId="4125C242" w14:textId="77777777" w:rsidR="00FF68CD" w:rsidRDefault="00FF68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CD"/>
    <w:rsid w:val="00374D1F"/>
    <w:rsid w:val="003D66EB"/>
    <w:rsid w:val="004119B6"/>
    <w:rsid w:val="00A2739C"/>
    <w:rsid w:val="00FF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2B0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8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8CD"/>
  </w:style>
  <w:style w:type="paragraph" w:styleId="Footer">
    <w:name w:val="footer"/>
    <w:basedOn w:val="Normal"/>
    <w:link w:val="FooterChar"/>
    <w:uiPriority w:val="99"/>
    <w:unhideWhenUsed/>
    <w:rsid w:val="00FF6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footer" Target="footer1.xml"/><Relationship Id="rId1" Type="http://schemas.openxmlformats.org/officeDocument/2006/relationships/styles" Target="styles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EA9DADEEACA14098D65592E145B1C0" ma:contentTypeVersion="1" ma:contentTypeDescription="Create a new document." ma:contentTypeScope="" ma:versionID="ff5c5d31b60f211ed625088372e03ed6">
  <xsd:schema xmlns:xsd="http://www.w3.org/2001/XMLSchema" xmlns:xs="http://www.w3.org/2001/XMLSchema" xmlns:p="http://schemas.microsoft.com/office/2006/metadata/properties" xmlns:ns2="3e2fa758-d5c7-43e8-93c9-7b786a144e7e" targetNamespace="http://schemas.microsoft.com/office/2006/metadata/properties" ma:root="true" ma:fieldsID="60544933d7cf02e850b8c4b56286b6d0" ns2:_="">
    <xsd:import namespace="3e2fa758-d5c7-43e8-93c9-7b786a144e7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fa758-d5c7-43e8-93c9-7b786a144e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e2fa758-d5c7-43e8-93c9-7b786a144e7e">YHM3WN2HRAUM-667551454-47</_dlc_DocId>
    <_dlc_DocIdUrl xmlns="3e2fa758-d5c7-43e8-93c9-7b786a144e7e">
      <Url>https://cms.conestogac.on.ca/sites/educational-technology/pm/COMM1085/_layouts/15/DocIdRedir.aspx?ID=YHM3WN2HRAUM-667551454-47</Url>
      <Description>YHM3WN2HRAUM-667551454-47</Description>
    </_dlc_DocIdUrl>
  </documentManagement>
</p:properties>
</file>

<file path=customXml/itemProps1.xml><?xml version="1.0" encoding="utf-8"?>
<ds:datastoreItem xmlns:ds="http://schemas.openxmlformats.org/officeDocument/2006/customXml" ds:itemID="{A2AC43AA-C67A-4E48-B9B9-D91C96B484BE}"/>
</file>

<file path=customXml/itemProps2.xml><?xml version="1.0" encoding="utf-8"?>
<ds:datastoreItem xmlns:ds="http://schemas.openxmlformats.org/officeDocument/2006/customXml" ds:itemID="{5D00FA85-2D53-472F-857B-5EB60D578D75}"/>
</file>

<file path=customXml/itemProps3.xml><?xml version="1.0" encoding="utf-8"?>
<ds:datastoreItem xmlns:ds="http://schemas.openxmlformats.org/officeDocument/2006/customXml" ds:itemID="{4F853BB5-28A9-4649-9B5A-93A6E521743B}"/>
</file>

<file path=customXml/itemProps4.xml><?xml version="1.0" encoding="utf-8"?>
<ds:datastoreItem xmlns:ds="http://schemas.openxmlformats.org/officeDocument/2006/customXml" ds:itemID="{CA95648C-97E4-4165-91F2-747477D1E5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1224</Words>
  <Characters>6982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Whitzman</dc:creator>
  <cp:keywords/>
  <dc:description/>
  <cp:lastModifiedBy>Jon Whitzman</cp:lastModifiedBy>
  <cp:revision>1</cp:revision>
  <dcterms:created xsi:type="dcterms:W3CDTF">2016-10-17T14:59:00Z</dcterms:created>
  <dcterms:modified xsi:type="dcterms:W3CDTF">2016-10-17T15:09:00Z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0x01010040EA9DADEEACA14098D65592E145B1C0</vt:lpwstr>
  </property>
  <property fmtid="{D5CDD505-2E9C-101B-9397-08002B2CF9AE}" pid="3" name="_dlc_DocIdItemGuid">
    <vt:lpwstr>a7762a98-8507-445b-85f7-9ed518d23a8d</vt:lpwstr>
  </property>
</Properties>
</file>