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E206B" w14:textId="33A4FF5C" w:rsidR="00C613A4" w:rsidRDefault="004F5F7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HTML記載メモ</w:t>
      </w:r>
    </w:p>
    <w:p w14:paraId="5B0C6240" w14:textId="77777777" w:rsidR="004F5F75" w:rsidRDefault="004F5F75">
      <w:pPr>
        <w:rPr>
          <w:rFonts w:ascii="Meiryo UI" w:eastAsia="Meiryo UI" w:hAnsi="Meiryo UI"/>
        </w:rPr>
      </w:pPr>
    </w:p>
    <w:p w14:paraId="0A771056" w14:textId="116D0DB8" w:rsidR="004F5F75" w:rsidRDefault="004F5F7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ページ設定</w:t>
      </w:r>
    </w:p>
    <w:p w14:paraId="58754BCD" w14:textId="4DB45033" w:rsidR="004F5F75" w:rsidRDefault="004F5F75">
      <w:pPr>
        <w:rPr>
          <w:rFonts w:ascii="Meiryo UI" w:eastAsia="Meiryo UI" w:hAnsi="Meiryo UI" w:hint="eastAsia"/>
        </w:rPr>
      </w:pPr>
      <w:r>
        <w:rPr>
          <w:rFonts w:ascii="Meiryo UI" w:eastAsia="Meiryo UI" w:hAnsi="Meiryo UI"/>
        </w:rPr>
        <w:tab/>
      </w:r>
      <w:r>
        <w:rPr>
          <w:rFonts w:ascii="Meiryo UI" w:eastAsia="Meiryo UI" w:hAnsi="Meiryo UI" w:hint="eastAsia"/>
        </w:rPr>
        <w:t>ページの設定を記載</w:t>
      </w:r>
    </w:p>
    <w:p w14:paraId="5A44FCB5" w14:textId="22949B99" w:rsidR="004F5F75" w:rsidRDefault="004F5F7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ヘッド</w:t>
      </w:r>
    </w:p>
    <w:p w14:paraId="0236652D" w14:textId="4705F87B" w:rsidR="004F5F75" w:rsidRDefault="004F5F75">
      <w:pPr>
        <w:rPr>
          <w:rFonts w:ascii="Meiryo UI" w:eastAsia="Meiryo UI" w:hAnsi="Meiryo UI" w:hint="eastAsia"/>
        </w:rPr>
      </w:pPr>
      <w:r>
        <w:rPr>
          <w:rFonts w:ascii="Meiryo UI" w:eastAsia="Meiryo UI" w:hAnsi="Meiryo UI"/>
        </w:rPr>
        <w:tab/>
      </w:r>
      <w:r>
        <w:rPr>
          <w:rFonts w:ascii="Meiryo UI" w:eastAsia="Meiryo UI" w:hAnsi="Meiryo UI" w:hint="eastAsia"/>
        </w:rPr>
        <w:t>ページの表示方法を記載</w:t>
      </w:r>
    </w:p>
    <w:p w14:paraId="480B072F" w14:textId="59FD3175" w:rsidR="004F5F75" w:rsidRDefault="004F5F7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スタイル</w:t>
      </w:r>
    </w:p>
    <w:p w14:paraId="4DE48721" w14:textId="4ADEF7EF" w:rsidR="004F5F75" w:rsidRDefault="004F5F75">
      <w:pPr>
        <w:rPr>
          <w:rFonts w:ascii="Meiryo UI" w:eastAsia="Meiryo UI" w:hAnsi="Meiryo UI" w:hint="eastAsia"/>
        </w:rPr>
      </w:pPr>
      <w:r>
        <w:rPr>
          <w:rFonts w:ascii="Meiryo UI" w:eastAsia="Meiryo UI" w:hAnsi="Meiryo UI"/>
        </w:rPr>
        <w:tab/>
      </w:r>
      <w:r>
        <w:rPr>
          <w:rFonts w:ascii="Meiryo UI" w:eastAsia="Meiryo UI" w:hAnsi="Meiryo UI" w:hint="eastAsia"/>
        </w:rPr>
        <w:t>デザイン方法を記載</w:t>
      </w:r>
    </w:p>
    <w:p w14:paraId="1C8E0A4C" w14:textId="4206BBFC" w:rsidR="004F5F75" w:rsidRDefault="004F5F75">
      <w:pPr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ボディ</w:t>
      </w:r>
    </w:p>
    <w:p w14:paraId="645B3257" w14:textId="69C492A4" w:rsidR="004F5F75" w:rsidRDefault="004F5F75">
      <w:pPr>
        <w:rPr>
          <w:rFonts w:ascii="Meiryo UI" w:eastAsia="Meiryo UI" w:hAnsi="Meiryo UI" w:hint="eastAsia"/>
        </w:rPr>
      </w:pPr>
      <w:r>
        <w:rPr>
          <w:rFonts w:ascii="Meiryo UI" w:eastAsia="Meiryo UI" w:hAnsi="Meiryo UI"/>
        </w:rPr>
        <w:tab/>
      </w:r>
      <w:r>
        <w:rPr>
          <w:rFonts w:ascii="Meiryo UI" w:eastAsia="Meiryo UI" w:hAnsi="Meiryo UI" w:hint="eastAsia"/>
        </w:rPr>
        <w:t>ページの構造を記載</w:t>
      </w:r>
    </w:p>
    <w:p w14:paraId="512AC5E8" w14:textId="77777777" w:rsidR="004F5F75" w:rsidRDefault="004F5F75">
      <w:pPr>
        <w:rPr>
          <w:rFonts w:ascii="Meiryo UI" w:eastAsia="Meiryo UI" w:hAnsi="Meiryo UI"/>
        </w:rPr>
      </w:pPr>
    </w:p>
    <w:p w14:paraId="0E6F9BB3" w14:textId="77777777" w:rsidR="00C3761B" w:rsidRDefault="00C3761B">
      <w:pPr>
        <w:rPr>
          <w:rFonts w:ascii="Meiryo UI" w:eastAsia="Meiryo UI" w:hAnsi="Meiryo UI"/>
        </w:rPr>
      </w:pPr>
    </w:p>
    <w:p w14:paraId="38219402" w14:textId="77777777" w:rsidR="00C3761B" w:rsidRDefault="00C3761B">
      <w:pPr>
        <w:rPr>
          <w:rFonts w:ascii="Meiryo UI" w:eastAsia="Meiryo UI" w:hAnsi="Meiryo UI"/>
        </w:rPr>
      </w:pPr>
    </w:p>
    <w:p w14:paraId="29D87DBD" w14:textId="641E06DF" w:rsidR="00C3761B" w:rsidRPr="004F5F75" w:rsidRDefault="00C3761B">
      <w:pPr>
        <w:rPr>
          <w:rFonts w:ascii="Meiryo UI" w:eastAsia="Meiryo UI" w:hAnsi="Meiryo UI" w:hint="eastAsia"/>
        </w:rPr>
      </w:pPr>
      <w:r w:rsidRPr="00C3761B">
        <w:rPr>
          <w:rFonts w:ascii="Meiryo UI" w:eastAsia="Meiryo UI" w:hAnsi="Meiryo UI"/>
        </w:rPr>
        <w:t>https://github.com/jjj8282/qc-app.git</w:t>
      </w:r>
    </w:p>
    <w:sectPr w:rsidR="00C3761B" w:rsidRPr="004F5F7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75"/>
    <w:rsid w:val="00291B01"/>
    <w:rsid w:val="002A4B9C"/>
    <w:rsid w:val="004B1715"/>
    <w:rsid w:val="004F5F75"/>
    <w:rsid w:val="0087397E"/>
    <w:rsid w:val="009B6E2B"/>
    <w:rsid w:val="00C3761B"/>
    <w:rsid w:val="00C613A4"/>
    <w:rsid w:val="00D9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37C014D"/>
  <w15:chartTrackingRefBased/>
  <w15:docId w15:val="{8E0AEA4B-0F68-4275-BEDA-2E08BB19A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5F7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F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F7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F7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F7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F7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F7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F7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F5F7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F5F7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F5F7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F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F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F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F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F5F7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F5F7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F5F7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F5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F7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F5F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F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F5F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F7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F5F7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F5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F5F7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F5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527</TotalTime>
  <Pages>1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潤輝 森若</dc:creator>
  <cp:keywords/>
  <dc:description/>
  <cp:lastModifiedBy>潤輝 森若</cp:lastModifiedBy>
  <cp:revision>2</cp:revision>
  <dcterms:created xsi:type="dcterms:W3CDTF">2026-07-18T05:06:00Z</dcterms:created>
  <dcterms:modified xsi:type="dcterms:W3CDTF">2026-07-18T15:26:00Z</dcterms:modified>
</cp:coreProperties>
</file>