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533650" cy="18097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33650" cy="1809750"/>
                    </a:xfrm>
                    <a:prstGeom prst="rect"/>
                    <a:ln/>
                  </pic:spPr>
                </pic:pic>
              </a:graphicData>
            </a:graphic>
          </wp:inline>
        </w:drawing>
      </w:r>
      <w:r w:rsidDel="00000000" w:rsidR="00000000" w:rsidRPr="00000000">
        <w:rPr/>
        <w:drawing>
          <wp:inline distB="114300" distT="114300" distL="114300" distR="114300">
            <wp:extent cx="2143125" cy="21431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Boot Camp Project II</w:t>
      </w:r>
    </w:p>
    <w:p w:rsidR="00000000" w:rsidDel="00000000" w:rsidP="00000000" w:rsidRDefault="00000000" w:rsidRPr="00000000" w14:paraId="00000005">
      <w:pPr>
        <w:rPr>
          <w:sz w:val="36"/>
          <w:szCs w:val="36"/>
        </w:rPr>
      </w:pPr>
      <w:r w:rsidDel="00000000" w:rsidR="00000000" w:rsidRPr="00000000">
        <w:rPr>
          <w:sz w:val="36"/>
          <w:szCs w:val="36"/>
          <w:rtl w:val="0"/>
        </w:rPr>
        <w:t xml:space="preserve">University of Toronto SCS - Data Analytics</w:t>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pPr>
      <w:bookmarkStart w:colFirst="0" w:colLast="0" w:name="_3isylbe8qo16" w:id="1"/>
      <w:bookmarkEnd w:id="1"/>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sz w:val="72"/>
          <w:szCs w:val="72"/>
        </w:rPr>
      </w:pPr>
      <w:bookmarkStart w:colFirst="0" w:colLast="0" w:name="_ym2jweplrwk1" w:id="2"/>
      <w:bookmarkEnd w:id="2"/>
      <w:r w:rsidDel="00000000" w:rsidR="00000000" w:rsidRPr="00000000">
        <w:rPr>
          <w:rtl w:val="0"/>
        </w:rPr>
        <w:t xml:space="preserve">Stock Data ETL - Top Ten Stock </w:t>
      </w:r>
      <w:r w:rsidDel="00000000" w:rsidR="00000000" w:rsidRPr="00000000">
        <w:rPr>
          <w:sz w:val="72"/>
          <w:szCs w:val="72"/>
          <w:rtl w:val="0"/>
        </w:rPr>
        <w:t xml:space="preserve">from Twitter users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rPr/>
      </w:pPr>
      <w:bookmarkStart w:colFirst="0" w:colLast="0" w:name="_xs82wf18k5tx" w:id="4"/>
      <w:bookmarkEnd w:id="4"/>
      <w:r w:rsidDel="00000000" w:rsidR="00000000" w:rsidRPr="00000000">
        <w:rPr>
          <w:rtl w:val="0"/>
        </w:rPr>
        <w:t xml:space="preserve">April  17, 2019</w:t>
      </w:r>
    </w:p>
    <w:p w:rsidR="00000000" w:rsidDel="00000000" w:rsidP="00000000" w:rsidRDefault="00000000" w:rsidRPr="00000000" w14:paraId="0000000B">
      <w:pPr>
        <w:pStyle w:val="Subtitle"/>
        <w:pBdr>
          <w:top w:space="0" w:sz="0" w:val="nil"/>
          <w:left w:space="0" w:sz="0" w:val="nil"/>
          <w:bottom w:space="0" w:sz="0" w:val="nil"/>
          <w:right w:space="0" w:sz="0" w:val="nil"/>
          <w:between w:space="0" w:sz="0" w:val="nil"/>
        </w:pBdr>
        <w:shd w:fill="auto" w:val="clear"/>
        <w:rPr/>
      </w:pPr>
      <w:bookmarkStart w:colFirst="0" w:colLast="0" w:name="_bhpmk0g54t0p" w:id="5"/>
      <w:bookmarkEnd w:id="5"/>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Project Members: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Quan Shuang</w:t>
      </w:r>
    </w:p>
    <w:p w:rsidR="00000000" w:rsidDel="00000000" w:rsidP="00000000" w:rsidRDefault="00000000" w:rsidRPr="00000000" w14:paraId="0000000F">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James Jean-Jacques</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au51mny0sx6"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objective of the project is to acquire stock trade tweets from various stock watch list Twitter users by using Twitter API.  We will then extract and transform the tweet data in order to identify the top 10 stock company tickers and save it to a list.  We will scrape from Yahoo Finance websites about this list of stock companies to gain access to data such as stock summary (price), profile (address and key executives), Press Releases. We will transform the data and store it to tables within a Database.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Twitter Account User Feed</w:t>
      </w:r>
    </w:p>
    <w:p w:rsidR="00000000" w:rsidDel="00000000" w:rsidP="00000000" w:rsidRDefault="00000000" w:rsidRPr="00000000" w14:paraId="00000014">
      <w:pPr>
        <w:rPr/>
      </w:pPr>
      <w:r w:rsidDel="00000000" w:rsidR="00000000" w:rsidRPr="00000000">
        <w:rPr>
          <w:rtl w:val="0"/>
        </w:rPr>
        <w:t xml:space="preserve">“Stock Watch List”</w:t>
      </w:r>
      <w:r w:rsidDel="00000000" w:rsidR="00000000" w:rsidRPr="00000000">
        <w:rPr>
          <w:b w:val="1"/>
          <w:rtl w:val="0"/>
        </w:rPr>
        <w:t xml:space="preserve">: </w:t>
      </w:r>
      <w:hyperlink r:id="rId9">
        <w:r w:rsidDel="00000000" w:rsidR="00000000" w:rsidRPr="00000000">
          <w:rPr>
            <w:color w:val="1155cc"/>
            <w:u w:val="single"/>
            <w:rtl w:val="0"/>
          </w:rPr>
          <w:t xml:space="preserve">https://twitter.com/NextDayTrade?lang=en</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“Stock Market”, “Biostocks”, “Stock Tweets”, “Stock Picks”, etc.</w:t>
      </w:r>
    </w:p>
    <w:p w:rsidR="00000000" w:rsidDel="00000000" w:rsidP="00000000" w:rsidRDefault="00000000" w:rsidRPr="00000000" w14:paraId="00000016">
      <w:pPr>
        <w:rPr/>
      </w:pPr>
      <w:r w:rsidDel="00000000" w:rsidR="00000000" w:rsidRPr="00000000">
        <w:rPr>
          <w:rtl w:val="0"/>
        </w:rPr>
        <w:t xml:space="preserve">Yahoo Finance: </w:t>
      </w:r>
      <w:hyperlink r:id="rId10">
        <w:r w:rsidDel="00000000" w:rsidR="00000000" w:rsidRPr="00000000">
          <w:rPr>
            <w:color w:val="1155cc"/>
            <w:u w:val="single"/>
            <w:rtl w:val="0"/>
          </w:rPr>
          <w:t xml:space="preserve">https://finance.yahoo.com/</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Database: MySQL</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Goals</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Acquire the stock ticker data from Twitter using API</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Acquire the financial data from Yahoo Finance using Bootstrap</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Transform the data and merging into tables in one Database</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Load the data into python Pandas (Jupyter Notebook)</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Load Pandas to MySQL Database</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[LATER] Using Flask Create HTML pages and routes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[LATER] User should be able to lookup company details using HTML interface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4p7xi5bvhxdr" w:id="8"/>
      <w:bookmarkEnd w:id="8"/>
      <w:r w:rsidDel="00000000" w:rsidR="00000000" w:rsidRPr="00000000">
        <w:rPr>
          <w:rtl w:val="0"/>
        </w:rPr>
        <w:t xml:space="preserve">Specifications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Jupyter Notebook, Pandas, SQLite, Twitter API, Yahoo Finance, Json, bsoup, Flask, (Google Api)</w:t>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nqvt6li26xsa" w:id="10"/>
      <w:bookmarkEnd w:id="10"/>
      <w:r w:rsidDel="00000000" w:rsidR="00000000" w:rsidRPr="00000000">
        <w:rPr>
          <w:rtl w:val="0"/>
        </w:rPr>
        <w:t xml:space="preserve">Milestones</w:t>
      </w:r>
    </w:p>
    <w:p w:rsidR="00000000" w:rsidDel="00000000" w:rsidP="00000000" w:rsidRDefault="00000000" w:rsidRPr="00000000" w14:paraId="00000025">
      <w:pPr>
        <w:pStyle w:val="Heading2"/>
        <w:numPr>
          <w:ilvl w:val="0"/>
          <w:numId w:val="6"/>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1"/>
      <w:bookmarkEnd w:id="11"/>
      <w:r w:rsidDel="00000000" w:rsidR="00000000" w:rsidRPr="00000000">
        <w:rPr>
          <w:rtl w:val="0"/>
        </w:rPr>
        <w:t xml:space="preserve">Extraction</w:t>
      </w:r>
    </w:p>
    <w:p w:rsidR="00000000" w:rsidDel="00000000" w:rsidP="00000000" w:rsidRDefault="00000000" w:rsidRPr="00000000" w14:paraId="00000026">
      <w:pPr>
        <w:ind w:left="0" w:firstLine="0"/>
        <w:rPr/>
      </w:pPr>
      <w:r w:rsidDel="00000000" w:rsidR="00000000" w:rsidRPr="00000000">
        <w:rPr>
          <w:rtl w:val="0"/>
        </w:rPr>
        <w:t xml:space="preserve">Extraction of the Data occurred from two Data Sources </w:t>
      </w:r>
      <w:r w:rsidDel="00000000" w:rsidR="00000000" w:rsidRPr="00000000">
        <w:rPr>
          <w:rtl w:val="0"/>
        </w:rPr>
        <w:t xml:space="preserve">Twitter API Data and Yahoo Finance. Import the following library modules such as requests, json, pandas, datetime, re (regex), bs4 (BeautifulSoup), Browser (splinter), Searchtweets (ResultStream).  Use for-loops to acquire the data and then create lists of the data values extracted.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For Twitter API we needed to follow the following steps to create an account and eventually pull the data.</w:t>
      </w:r>
    </w:p>
    <w:p w:rsidR="00000000" w:rsidDel="00000000" w:rsidP="00000000" w:rsidRDefault="00000000" w:rsidRPr="00000000" w14:paraId="00000029">
      <w:pPr>
        <w:ind w:left="0" w:firstLine="0"/>
        <w:rPr/>
      </w:pPr>
      <w:r w:rsidDel="00000000" w:rsidR="00000000" w:rsidRPr="00000000">
        <w:rPr>
          <w:rtl w:val="0"/>
        </w:rPr>
        <w:t xml:space="preserve">Twitter API new account setup and user access guidance: </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Create a App  </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Create a Project </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Apply for access keys (key and secret) </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generated the Bearer Token using access key and secret key once Twitter approved API</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Use Bearer Token to construct headers for requests.get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 API Limitations of (free) account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Access to tweets from the past 7 days (instead of unlimited access from 2006 for premium and enterprise accounts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15 tweets per query (instead of 200 queries for paid accounts)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Max 100 queries per day (limiting the number of keywords we can choose)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 Data Format is JSON.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Yahoo Finance we needed to use splinter browser and “ChromeDriver” to allow us to use BeautifulSoup to pull the specific data we needed.  Yahoo Finance provides free Financial data, therefore we did not require to create any user access or security token.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Yahoo Finance Data Format is BeautifulSoup.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p2nityf5kx5q" w:id="12"/>
      <w:bookmarkEnd w:id="1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numPr>
          <w:ilvl w:val="0"/>
          <w:numId w:val="6"/>
        </w:numPr>
        <w:pBdr>
          <w:top w:space="0" w:sz="0" w:val="nil"/>
          <w:left w:space="0" w:sz="0" w:val="nil"/>
          <w:bottom w:space="0" w:sz="0" w:val="nil"/>
          <w:right w:space="0" w:sz="0" w:val="nil"/>
          <w:between w:space="0" w:sz="0" w:val="nil"/>
        </w:pBdr>
        <w:shd w:fill="auto" w:val="clear"/>
        <w:ind w:left="720" w:hanging="360"/>
      </w:pPr>
      <w:bookmarkStart w:colFirst="0" w:colLast="0" w:name="_4c51yuloew16" w:id="13"/>
      <w:bookmarkEnd w:id="13"/>
      <w:r w:rsidDel="00000000" w:rsidR="00000000" w:rsidRPr="00000000">
        <w:rPr>
          <w:rtl w:val="0"/>
        </w:rPr>
        <w:t xml:space="preserve">Transformation</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following approach was taken for the data transformation from both data sources Twitter and Yahoo, Data.  The following transformation was completed to the data.</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Removed extra “$” characters from stock Tickers</w:t>
      </w:r>
    </w:p>
    <w:p w:rsidR="00000000" w:rsidDel="00000000" w:rsidP="00000000" w:rsidRDefault="00000000" w:rsidRPr="00000000" w14:paraId="0000003C">
      <w:pPr>
        <w:numPr>
          <w:ilvl w:val="0"/>
          <w:numId w:val="2"/>
        </w:numPr>
        <w:spacing w:after="0" w:afterAutospacing="0" w:before="0" w:beforeAutospacing="0"/>
        <w:ind w:left="720" w:hanging="360"/>
      </w:pPr>
      <w:r w:rsidDel="00000000" w:rsidR="00000000" w:rsidRPr="00000000">
        <w:rPr>
          <w:rtl w:val="0"/>
        </w:rPr>
        <w:t xml:space="preserve">Removed extra “.” characters from stock Tickers</w:t>
      </w:r>
    </w:p>
    <w:p w:rsidR="00000000" w:rsidDel="00000000" w:rsidP="00000000" w:rsidRDefault="00000000" w:rsidRPr="00000000" w14:paraId="0000003D">
      <w:pPr>
        <w:numPr>
          <w:ilvl w:val="0"/>
          <w:numId w:val="2"/>
        </w:numPr>
        <w:spacing w:after="0" w:afterAutospacing="0" w:before="0" w:beforeAutospacing="0"/>
        <w:ind w:left="720" w:hanging="360"/>
        <w:rPr>
          <w:u w:val="none"/>
        </w:rPr>
      </w:pPr>
      <w:r w:rsidDel="00000000" w:rsidR="00000000" w:rsidRPr="00000000">
        <w:rPr>
          <w:rtl w:val="0"/>
        </w:rPr>
        <w:t xml:space="preserve">Removed extra “B” characters from Market Caps</w:t>
      </w:r>
    </w:p>
    <w:p w:rsidR="00000000" w:rsidDel="00000000" w:rsidP="00000000" w:rsidRDefault="00000000" w:rsidRPr="00000000" w14:paraId="0000003E">
      <w:pPr>
        <w:numPr>
          <w:ilvl w:val="0"/>
          <w:numId w:val="2"/>
        </w:numPr>
        <w:spacing w:after="0" w:afterAutospacing="0" w:before="0" w:beforeAutospacing="0"/>
        <w:ind w:left="720" w:hanging="360"/>
        <w:rPr>
          <w:u w:val="none"/>
        </w:rPr>
      </w:pPr>
      <w:r w:rsidDel="00000000" w:rsidR="00000000" w:rsidRPr="00000000">
        <w:rPr>
          <w:rtl w:val="0"/>
        </w:rPr>
        <w:t xml:space="preserve">Removed extra “N/A” characters from missing Earning Date</w:t>
      </w:r>
    </w:p>
    <w:p w:rsidR="00000000" w:rsidDel="00000000" w:rsidP="00000000" w:rsidRDefault="00000000" w:rsidRPr="00000000" w14:paraId="0000003F">
      <w:pPr>
        <w:numPr>
          <w:ilvl w:val="0"/>
          <w:numId w:val="2"/>
        </w:numPr>
        <w:spacing w:after="0" w:afterAutospacing="0" w:before="0" w:beforeAutospacing="0"/>
        <w:ind w:left="720" w:hanging="360"/>
        <w:rPr>
          <w:u w:val="none"/>
        </w:rPr>
      </w:pPr>
      <w:r w:rsidDel="00000000" w:rsidR="00000000" w:rsidRPr="00000000">
        <w:rPr>
          <w:rtl w:val="0"/>
        </w:rPr>
        <w:t xml:space="preserve">Removed extra “,” characters from Volume values</w:t>
      </w:r>
    </w:p>
    <w:p w:rsidR="00000000" w:rsidDel="00000000" w:rsidP="00000000" w:rsidRDefault="00000000" w:rsidRPr="00000000" w14:paraId="00000040">
      <w:pPr>
        <w:numPr>
          <w:ilvl w:val="0"/>
          <w:numId w:val="2"/>
        </w:numPr>
        <w:spacing w:after="0" w:afterAutospacing="0" w:before="0" w:beforeAutospacing="0"/>
        <w:ind w:left="720" w:hanging="360"/>
      </w:pPr>
      <w:r w:rsidDel="00000000" w:rsidR="00000000" w:rsidRPr="00000000">
        <w:rPr>
          <w:rtl w:val="0"/>
        </w:rPr>
        <w:t xml:space="preserve">Removed extra “-” characters from the Telephone number</w:t>
      </w:r>
    </w:p>
    <w:p w:rsidR="00000000" w:rsidDel="00000000" w:rsidP="00000000" w:rsidRDefault="00000000" w:rsidRPr="00000000" w14:paraId="00000041">
      <w:pPr>
        <w:numPr>
          <w:ilvl w:val="0"/>
          <w:numId w:val="2"/>
        </w:numPr>
        <w:spacing w:after="0" w:afterAutospacing="0" w:before="0" w:beforeAutospacing="0"/>
        <w:ind w:left="720" w:hanging="360"/>
      </w:pPr>
      <w:r w:rsidDel="00000000" w:rsidR="00000000" w:rsidRPr="00000000">
        <w:rPr>
          <w:rtl w:val="0"/>
        </w:rPr>
        <w:t xml:space="preserve">Removed extra “M” characters from Key Execs Salary</w:t>
      </w:r>
    </w:p>
    <w:p w:rsidR="00000000" w:rsidDel="00000000" w:rsidP="00000000" w:rsidRDefault="00000000" w:rsidRPr="00000000" w14:paraId="00000042">
      <w:pPr>
        <w:numPr>
          <w:ilvl w:val="0"/>
          <w:numId w:val="2"/>
        </w:numPr>
        <w:spacing w:after="0" w:afterAutospacing="0" w:before="0" w:beforeAutospacing="0"/>
        <w:ind w:left="720" w:hanging="360"/>
        <w:rPr>
          <w:u w:val="none"/>
        </w:rPr>
      </w:pPr>
      <w:r w:rsidDel="00000000" w:rsidR="00000000" w:rsidRPr="00000000">
        <w:rPr>
          <w:rtl w:val="0"/>
        </w:rPr>
        <w:t xml:space="preserve">Convert Market Caps values from string to float</w:t>
      </w:r>
    </w:p>
    <w:p w:rsidR="00000000" w:rsidDel="00000000" w:rsidP="00000000" w:rsidRDefault="00000000" w:rsidRPr="00000000" w14:paraId="00000043">
      <w:pPr>
        <w:numPr>
          <w:ilvl w:val="0"/>
          <w:numId w:val="2"/>
        </w:numPr>
        <w:spacing w:after="0" w:afterAutospacing="0" w:before="0" w:beforeAutospacing="0"/>
        <w:ind w:left="720" w:hanging="360"/>
      </w:pPr>
      <w:r w:rsidDel="00000000" w:rsidR="00000000" w:rsidRPr="00000000">
        <w:rPr>
          <w:rtl w:val="0"/>
        </w:rPr>
        <w:t xml:space="preserve">Convert Volume values from string to float</w:t>
      </w:r>
    </w:p>
    <w:p w:rsidR="00000000" w:rsidDel="00000000" w:rsidP="00000000" w:rsidRDefault="00000000" w:rsidRPr="00000000" w14:paraId="00000044">
      <w:pPr>
        <w:numPr>
          <w:ilvl w:val="0"/>
          <w:numId w:val="2"/>
        </w:numPr>
        <w:spacing w:after="0" w:afterAutospacing="0" w:before="0" w:beforeAutospacing="0"/>
        <w:ind w:left="720" w:hanging="360"/>
      </w:pPr>
      <w:r w:rsidDel="00000000" w:rsidR="00000000" w:rsidRPr="00000000">
        <w:rPr>
          <w:rtl w:val="0"/>
        </w:rPr>
        <w:t xml:space="preserve">Convert Telephone number values from string to float</w:t>
      </w:r>
    </w:p>
    <w:p w:rsidR="00000000" w:rsidDel="00000000" w:rsidP="00000000" w:rsidRDefault="00000000" w:rsidRPr="00000000" w14:paraId="00000045">
      <w:pPr>
        <w:numPr>
          <w:ilvl w:val="0"/>
          <w:numId w:val="2"/>
        </w:numPr>
        <w:spacing w:before="0" w:beforeAutospacing="0"/>
        <w:ind w:left="720" w:hanging="360"/>
      </w:pPr>
      <w:r w:rsidDel="00000000" w:rsidR="00000000" w:rsidRPr="00000000">
        <w:rPr>
          <w:rtl w:val="0"/>
        </w:rPr>
        <w:t xml:space="preserve">Convert Key Executives Salary values from string to float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Style w:val="Heading2"/>
        <w:ind w:left="0" w:firstLine="0"/>
        <w:rPr/>
      </w:pPr>
      <w:bookmarkStart w:colFirst="0" w:colLast="0" w:name="_y9d9jmlu06ha" w:id="14"/>
      <w:bookmarkEnd w:id="1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numPr>
          <w:ilvl w:val="0"/>
          <w:numId w:val="6"/>
        </w:numPr>
        <w:ind w:left="720" w:hanging="360"/>
        <w:rPr>
          <w:rFonts w:ascii="PT Sans Narrow" w:cs="PT Sans Narrow" w:eastAsia="PT Sans Narrow" w:hAnsi="PT Sans Narrow"/>
          <w:color w:val="008575"/>
          <w:sz w:val="32"/>
          <w:szCs w:val="32"/>
        </w:rPr>
      </w:pPr>
      <w:bookmarkStart w:colFirst="0" w:colLast="0" w:name="_g9dhknhronze" w:id="15"/>
      <w:bookmarkEnd w:id="15"/>
      <w:r w:rsidDel="00000000" w:rsidR="00000000" w:rsidRPr="00000000">
        <w:rPr>
          <w:rtl w:val="0"/>
        </w:rPr>
        <w:t xml:space="preserve">Loading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loading of the data involves the creation Relation DataBase on MySQL.  We created the table for the pandas data load.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For Twitter API data, we created a pandas list and sorted with pandas groupby.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Yahoo Finance data, we created three pandas dataframes using the created list of values.  We then created a connection engine for data load to MySQL.</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Twitter Stock Database Schema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051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6"/>
    <w:bookmarkEnd w:id="1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finance.yahoo.com/"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NextDayTrade?lang=e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