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E7D26" w14:textId="02A4CF88" w:rsidR="00CE22AF" w:rsidRPr="00CE22AF" w:rsidRDefault="00CE22AF" w:rsidP="00CE22AF">
      <w:pPr>
        <w:adjustRightInd w:val="0"/>
        <w:snapToGrid w:val="0"/>
        <w:contextualSpacing/>
        <w:mirrorIndents/>
        <w:rPr>
          <w:rFonts w:ascii="微軟正黑體" w:eastAsia="微軟正黑體" w:hAnsi="微軟正黑體"/>
          <w:b/>
          <w:bCs/>
        </w:rPr>
      </w:pPr>
      <w:r w:rsidRPr="00CE22AF">
        <w:rPr>
          <w:rFonts w:ascii="微軟正黑體" w:eastAsia="微軟正黑體" w:hAnsi="微軟正黑體" w:hint="eastAsia"/>
          <w:b/>
          <w:bCs/>
        </w:rPr>
        <w:t>您今天上課聽到哪些重點？</w:t>
      </w:r>
    </w:p>
    <w:p w14:paraId="0EA48BFB" w14:textId="16D7A991" w:rsidR="00CE22AF" w:rsidRPr="00CE22AF" w:rsidRDefault="00CE22AF" w:rsidP="00CE22AF">
      <w:pPr>
        <w:adjustRightInd w:val="0"/>
        <w:snapToGrid w:val="0"/>
        <w:contextualSpacing/>
        <w:mirrorIndents/>
        <w:rPr>
          <w:rFonts w:ascii="微軟正黑體" w:eastAsia="微軟正黑體" w:hAnsi="微軟正黑體" w:hint="eastAsia"/>
        </w:rPr>
      </w:pPr>
      <w:r w:rsidRPr="00CE22AF">
        <w:rPr>
          <w:rFonts w:ascii="微軟正黑體" w:eastAsia="微軟正黑體" w:hAnsi="微軟正黑體" w:hint="eastAsia"/>
        </w:rPr>
        <w:t>今天上課我聽到了許多不同人針對上周問題的意見發表，這是一種很奇妙的感覺，因為平時跟他人之間的相處鮮少會在聊天時談論這樣的「大問題」，自然就不會意識到他人的邏輯和自己有多麼的不同。</w:t>
      </w:r>
    </w:p>
    <w:p w14:paraId="71AEE9A1" w14:textId="0F71ABC7" w:rsidR="00CE22AF" w:rsidRPr="00CE22AF" w:rsidRDefault="00CE22AF" w:rsidP="00CE22AF">
      <w:pPr>
        <w:adjustRightInd w:val="0"/>
        <w:snapToGrid w:val="0"/>
        <w:ind w:firstLine="480"/>
        <w:contextualSpacing/>
        <w:mirrorIndents/>
        <w:rPr>
          <w:rFonts w:ascii="微軟正黑體" w:eastAsia="微軟正黑體" w:hAnsi="微軟正黑體" w:hint="eastAsia"/>
        </w:rPr>
      </w:pPr>
      <w:r w:rsidRPr="00CE22AF">
        <w:rPr>
          <w:rFonts w:ascii="微軟正黑體" w:eastAsia="微軟正黑體" w:hAnsi="微軟正黑體" w:hint="eastAsia"/>
        </w:rPr>
        <w:t>在上週有關 AI 的三個問題當中，有許多不同的角度去看待這個問題，有些人有經過哲學思辨的訓練，能夠引經據典，用過去哲學家的觀點進行論證，有些人擅長舉例說明，用一個例子去支撐自己的說法，各自都有說得通的邏輯，只不過側重的角度不同。</w:t>
      </w:r>
    </w:p>
    <w:p w14:paraId="38A4173D" w14:textId="77777777" w:rsidR="00CE22AF" w:rsidRPr="00CE22AF" w:rsidRDefault="00CE22AF" w:rsidP="00CE22AF">
      <w:pPr>
        <w:adjustRightInd w:val="0"/>
        <w:snapToGrid w:val="0"/>
        <w:ind w:firstLine="480"/>
        <w:contextualSpacing/>
        <w:mirrorIndents/>
        <w:rPr>
          <w:rFonts w:ascii="微軟正黑體" w:eastAsia="微軟正黑體" w:hAnsi="微軟正黑體" w:hint="eastAsia"/>
        </w:rPr>
      </w:pPr>
      <w:r w:rsidRPr="00CE22AF">
        <w:rPr>
          <w:rFonts w:ascii="微軟正黑體" w:eastAsia="微軟正黑體" w:hAnsi="微軟正黑體" w:hint="eastAsia"/>
        </w:rPr>
        <w:t>有關封城政策的問題討論當中，老師從後果論 / 義務論 / 美德倫理學的角度切入。</w:t>
      </w:r>
    </w:p>
    <w:p w14:paraId="0A1C4239" w14:textId="77777777" w:rsidR="00CE22AF" w:rsidRPr="00CE22AF" w:rsidRDefault="00CE22AF" w:rsidP="00CE22AF">
      <w:pPr>
        <w:adjustRightInd w:val="0"/>
        <w:snapToGrid w:val="0"/>
        <w:contextualSpacing/>
        <w:mirrorIndents/>
        <w:rPr>
          <w:rFonts w:ascii="微軟正黑體" w:eastAsia="微軟正黑體" w:hAnsi="微軟正黑體" w:hint="eastAsia"/>
        </w:rPr>
      </w:pPr>
      <w:r w:rsidRPr="00CE22AF">
        <w:rPr>
          <w:rFonts w:ascii="微軟正黑體" w:eastAsia="微軟正黑體" w:hAnsi="微軟正黑體" w:hint="eastAsia"/>
        </w:rPr>
        <w:t>從後果論的角度來看，要評估結果是否是好的，應該要關注哪個部分? 短期和長期的影響分別要怎麼預估?</w:t>
      </w:r>
    </w:p>
    <w:p w14:paraId="272DAF1D" w14:textId="6A90E2F6" w:rsidR="00CE22AF" w:rsidRPr="00CE22AF" w:rsidRDefault="00CE22AF" w:rsidP="00CE22AF">
      <w:pPr>
        <w:adjustRightInd w:val="0"/>
        <w:snapToGrid w:val="0"/>
        <w:contextualSpacing/>
        <w:mirrorIndents/>
        <w:rPr>
          <w:rFonts w:ascii="微軟正黑體" w:eastAsia="微軟正黑體" w:hAnsi="微軟正黑體" w:hint="eastAsia"/>
        </w:rPr>
      </w:pPr>
      <w:r w:rsidRPr="00CE22AF">
        <w:rPr>
          <w:rFonts w:ascii="微軟正黑體" w:eastAsia="微軟正黑體" w:hAnsi="微軟正黑體" w:hint="eastAsia"/>
        </w:rPr>
        <w:t>根據「蝴蝶效應」，失之毫釐，差之千里，若這個預測模型在每項參數都有微小的誤差，長此以往，最後的結果真的會是好的嗎? 更不用說這個模型還忽略的許多細節，不同人群根據這個政策會有甚麼樣的影響? 是正面還是負面? 影響力度多強?</w:t>
      </w:r>
    </w:p>
    <w:p w14:paraId="51BDF94D" w14:textId="2502EE26" w:rsidR="00CE22AF" w:rsidRPr="00CE22AF" w:rsidRDefault="00CE22AF" w:rsidP="00CE22AF">
      <w:pPr>
        <w:adjustRightInd w:val="0"/>
        <w:snapToGrid w:val="0"/>
        <w:ind w:firstLine="480"/>
        <w:contextualSpacing/>
        <w:mirrorIndents/>
        <w:rPr>
          <w:rFonts w:ascii="微軟正黑體" w:eastAsia="微軟正黑體" w:hAnsi="微軟正黑體" w:hint="eastAsia"/>
        </w:rPr>
      </w:pPr>
      <w:r w:rsidRPr="00CE22AF">
        <w:rPr>
          <w:rFonts w:ascii="微軟正黑體" w:eastAsia="微軟正黑體" w:hAnsi="微軟正黑體" w:hint="eastAsia"/>
        </w:rPr>
        <w:t>從義務論的角度切入，老師針對該模型是否遵守相關的道德原則和義務做出了討論，會不會決策者的思想有所偏頗，導致做出的決策是不合乎群體利益的? 做出的決斷是先「想要做出這樣的決定」，再去找數據支撐，還是相反? 這兩者有很大的區別。</w:t>
      </w:r>
    </w:p>
    <w:p w14:paraId="49B22921" w14:textId="52E0B912" w:rsidR="00CE22AF" w:rsidRPr="00CE22AF" w:rsidRDefault="00CE22AF" w:rsidP="00CE22AF">
      <w:pPr>
        <w:adjustRightInd w:val="0"/>
        <w:snapToGrid w:val="0"/>
        <w:ind w:firstLine="480"/>
        <w:contextualSpacing/>
        <w:mirrorIndents/>
        <w:rPr>
          <w:rFonts w:ascii="微軟正黑體" w:eastAsia="微軟正黑體" w:hAnsi="微軟正黑體" w:hint="eastAsia"/>
        </w:rPr>
      </w:pPr>
      <w:r w:rsidRPr="00CE22AF">
        <w:rPr>
          <w:rFonts w:ascii="微軟正黑體" w:eastAsia="微軟正黑體" w:hAnsi="微軟正黑體" w:hint="eastAsia"/>
        </w:rPr>
        <w:t>從美德倫理學來說，決策者應該要開放，鼓勵不同觀點去彼此激盪，互相影響，模型只是作為輔助，不應盲從，並且也應該要將模型的不確定性開誠布公。</w:t>
      </w:r>
    </w:p>
    <w:p w14:paraId="02C22939" w14:textId="3F39674D" w:rsidR="00CE22AF" w:rsidRPr="00CE22AF" w:rsidRDefault="00CE22AF" w:rsidP="00CE22AF">
      <w:pPr>
        <w:adjustRightInd w:val="0"/>
        <w:snapToGrid w:val="0"/>
        <w:contextualSpacing/>
        <w:mirrorIndents/>
        <w:rPr>
          <w:rFonts w:ascii="微軟正黑體" w:eastAsia="微軟正黑體" w:hAnsi="微軟正黑體" w:hint="eastAsia"/>
          <w:b/>
          <w:bCs/>
        </w:rPr>
      </w:pPr>
      <w:r w:rsidRPr="00CE22AF">
        <w:rPr>
          <w:rFonts w:ascii="微軟正黑體" w:eastAsia="微軟正黑體" w:hAnsi="微軟正黑體" w:hint="eastAsia"/>
          <w:b/>
          <w:bCs/>
        </w:rPr>
        <w:t>針對各校同學上週第三節所討論的三個問題的回答（請參看Excel檔案or Talk to the City報告），您認為哪些回答您最欣賞或認同？哪些回答您認為需要挑戰？</w:t>
      </w:r>
    </w:p>
    <w:p w14:paraId="3ADAFDFE" w14:textId="0AE3FC20" w:rsidR="00CE22AF" w:rsidRPr="00CE22AF" w:rsidRDefault="00CE22AF" w:rsidP="00CE22AF">
      <w:pPr>
        <w:adjustRightInd w:val="0"/>
        <w:snapToGrid w:val="0"/>
        <w:contextualSpacing/>
        <w:mirrorIndents/>
        <w:rPr>
          <w:rFonts w:ascii="微軟正黑體" w:eastAsia="微軟正黑體" w:hAnsi="微軟正黑體" w:hint="eastAsia"/>
        </w:rPr>
      </w:pPr>
      <w:r w:rsidRPr="00CE22AF">
        <w:rPr>
          <w:rFonts w:ascii="微軟正黑體" w:eastAsia="微軟正黑體" w:hAnsi="微軟正黑體" w:hint="eastAsia"/>
          <w:b/>
          <w:bCs/>
        </w:rPr>
        <w:t>1. AI 與烏托邦</w:t>
      </w:r>
      <w:r w:rsidRPr="00CE22AF">
        <w:rPr>
          <w:rFonts w:ascii="微軟正黑體" w:eastAsia="微軟正黑體" w:hAnsi="微軟正黑體" w:hint="eastAsia"/>
        </w:rPr>
        <w:t>，有其中一個回答主張不應值得成為「快樂的無用階級」，原因是這會讓人類失去成長的機會，可能讓人陷入無意義的狀態，但我認為，「快樂的無用階級」並不會讓人類失去成長的機會，也不一定會讓人陷入無意義的狀態。現代化工廠可以批量製造出各類衣物與絲織品，但這並不妨礙我在家政課時織出一條圍巾時獲得成就感;文學經典的文字功力都要比我寫出來的要好，也並不妨礙我在頭腦風暴之後，寫出驚豔自己的一段文字後，內心湧上的滿足感;</w:t>
      </w:r>
      <w:r>
        <w:rPr>
          <w:rFonts w:ascii="微軟正黑體" w:eastAsia="微軟正黑體" w:hAnsi="微軟正黑體" w:hint="eastAsia"/>
        </w:rPr>
        <w:t xml:space="preserve"> </w:t>
      </w:r>
      <w:r w:rsidRPr="00CE22AF">
        <w:rPr>
          <w:rFonts w:ascii="微軟正黑體" w:eastAsia="微軟正黑體" w:hAnsi="微軟正黑體" w:hint="eastAsia"/>
        </w:rPr>
        <w:t>這些，難道都不是一種成長嗎?</w:t>
      </w:r>
    </w:p>
    <w:p w14:paraId="4DFEB3CB" w14:textId="6360687C" w:rsidR="00CE22AF" w:rsidRPr="00CE22AF" w:rsidRDefault="00CE22AF" w:rsidP="00CE22AF">
      <w:pPr>
        <w:adjustRightInd w:val="0"/>
        <w:snapToGrid w:val="0"/>
        <w:contextualSpacing/>
        <w:mirrorIndents/>
        <w:rPr>
          <w:rFonts w:ascii="微軟正黑體" w:eastAsia="微軟正黑體" w:hAnsi="微軟正黑體" w:hint="eastAsia"/>
        </w:rPr>
      </w:pPr>
      <w:r w:rsidRPr="00CE22AF">
        <w:rPr>
          <w:rFonts w:ascii="微軟正黑體" w:eastAsia="微軟正黑體" w:hAnsi="微軟正黑體" w:hint="eastAsia"/>
          <w:b/>
          <w:bCs/>
        </w:rPr>
        <w:t>2. AI 提供的虛擬幸福體驗</w:t>
      </w:r>
      <w:r w:rsidRPr="00CE22AF">
        <w:rPr>
          <w:rFonts w:ascii="微軟正黑體" w:eastAsia="微軟正黑體" w:hAnsi="微軟正黑體" w:hint="eastAsia"/>
        </w:rPr>
        <w:t>，有人提到這就像遊戲，這就像毒品，現在有個合法的途徑去體驗，沒道理拒絕它，我非常認同這個觀點，在現實中我們會出於道德考量，不會拿著棍棒在街邊隨機殺人，或者做一些完全不合理的行為，但這樣的體驗卻能在遊戲當中體會到，正因為知道是虛擬的，人們不需要為此付出代價，也正因為知道是虛擬的，心理的那把道德的尺不會禮崩樂壞。</w:t>
      </w:r>
    </w:p>
    <w:p w14:paraId="4812D57B" w14:textId="577668C9" w:rsidR="00CE22AF" w:rsidRPr="00CE22AF" w:rsidRDefault="00CE22AF" w:rsidP="00CE22AF">
      <w:pPr>
        <w:adjustRightInd w:val="0"/>
        <w:snapToGrid w:val="0"/>
        <w:contextualSpacing/>
        <w:mirrorIndents/>
        <w:rPr>
          <w:rFonts w:ascii="微軟正黑體" w:eastAsia="微軟正黑體" w:hAnsi="微軟正黑體" w:hint="eastAsia"/>
        </w:rPr>
      </w:pPr>
      <w:r w:rsidRPr="00CE22AF">
        <w:rPr>
          <w:rFonts w:ascii="微軟正黑體" w:eastAsia="微軟正黑體" w:hAnsi="微軟正黑體" w:hint="eastAsia"/>
          <w:b/>
          <w:bCs/>
        </w:rPr>
        <w:t>3. AI到的訓練機器與實踐智慧</w:t>
      </w:r>
      <w:r w:rsidRPr="00CE22AF">
        <w:rPr>
          <w:rFonts w:ascii="微軟正黑體" w:eastAsia="微軟正黑體" w:hAnsi="微軟正黑體" w:hint="eastAsia"/>
        </w:rPr>
        <w:t>，我決定改變我的看法，因為他人的回答有考慮到「使用者能否意識到這是虛擬的」，假如帶著「這都是假的，騙不到我!」的心情去作決策，那就跟玩遊戲的心態差不多，一個選擇可能會影響後續的劇情走向，作為一個玩家，自然是使用存檔大法，兩個都想體驗看看，這是一種作壁上觀的心態，而非身歷其境的道德兩難決策。</w:t>
      </w:r>
    </w:p>
    <w:p w14:paraId="49BDFAD7" w14:textId="77777777" w:rsidR="00CE22AF" w:rsidRDefault="00CE22AF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015B20D3" w14:textId="586FD0FB" w:rsidR="00CE22AF" w:rsidRPr="00CE22AF" w:rsidRDefault="00CE22AF" w:rsidP="00CE22AF">
      <w:pPr>
        <w:adjustRightInd w:val="0"/>
        <w:snapToGrid w:val="0"/>
        <w:contextualSpacing/>
        <w:mirrorIndents/>
        <w:rPr>
          <w:rFonts w:ascii="微軟正黑體" w:eastAsia="微軟正黑體" w:hAnsi="微軟正黑體" w:hint="eastAsia"/>
          <w:b/>
          <w:bCs/>
        </w:rPr>
      </w:pPr>
      <w:r w:rsidRPr="00CE22AF">
        <w:rPr>
          <w:rFonts w:ascii="微軟正黑體" w:eastAsia="微軟正黑體" w:hAnsi="微軟正黑體" w:hint="eastAsia"/>
          <w:b/>
          <w:bCs/>
        </w:rPr>
        <w:lastRenderedPageBreak/>
        <w:t>請從目前的知名AI科技公司網站或發布的新聞當中，指出其網站或新聞論述符合或不符合十項AI倫理議題中的哪幾個？請說明理由。</w:t>
      </w:r>
    </w:p>
    <w:p w14:paraId="2006EB3D" w14:textId="77777777" w:rsidR="00CE22AF" w:rsidRPr="00CE22AF" w:rsidRDefault="00CE22AF" w:rsidP="00CE22AF">
      <w:pPr>
        <w:adjustRightInd w:val="0"/>
        <w:snapToGrid w:val="0"/>
        <w:contextualSpacing/>
        <w:mirrorIndents/>
        <w:rPr>
          <w:rFonts w:ascii="微軟正黑體" w:eastAsia="微軟正黑體" w:hAnsi="微軟正黑體" w:hint="eastAsia"/>
        </w:rPr>
      </w:pPr>
      <w:r w:rsidRPr="00CE22AF">
        <w:rPr>
          <w:rFonts w:ascii="微軟正黑體" w:eastAsia="微軟正黑體" w:hAnsi="微軟正黑體" w:hint="eastAsia"/>
        </w:rPr>
        <w:t>「輝達黃仁勳：華為AI實力持續成長 美國限制「效果不佳」https://reurl.cc/QY7Zvq</w:t>
      </w:r>
    </w:p>
    <w:p w14:paraId="465C0358" w14:textId="54B11F99" w:rsidR="00CE22AF" w:rsidRPr="00CE22AF" w:rsidRDefault="00CE22AF" w:rsidP="00CE22AF">
      <w:pPr>
        <w:adjustRightInd w:val="0"/>
        <w:snapToGrid w:val="0"/>
        <w:contextualSpacing/>
        <w:mirrorIndents/>
        <w:rPr>
          <w:rFonts w:ascii="微軟正黑體" w:eastAsia="微軟正黑體" w:hAnsi="微軟正黑體" w:hint="eastAsia"/>
        </w:rPr>
      </w:pPr>
      <w:r w:rsidRPr="00CE22AF">
        <w:rPr>
          <w:rFonts w:ascii="微軟正黑體" w:eastAsia="微軟正黑體" w:hAnsi="微軟正黑體" w:hint="eastAsia"/>
        </w:rPr>
        <w:t>這則新聞主要在講 AI 產業供應鏈、國際貿易政策與競爭。</w:t>
      </w:r>
    </w:p>
    <w:p w14:paraId="3B77CAD8" w14:textId="2A16186F" w:rsidR="00CE22AF" w:rsidRPr="00CE22AF" w:rsidRDefault="00CE22AF" w:rsidP="00CE22AF">
      <w:pPr>
        <w:adjustRightInd w:val="0"/>
        <w:snapToGrid w:val="0"/>
        <w:contextualSpacing/>
        <w:mirrorIndents/>
        <w:rPr>
          <w:rFonts w:ascii="微軟正黑體" w:eastAsia="微軟正黑體" w:hAnsi="微軟正黑體" w:hint="eastAsia"/>
          <w:b/>
          <w:bCs/>
        </w:rPr>
      </w:pPr>
      <w:r w:rsidRPr="00CE22AF">
        <w:rPr>
          <w:rFonts w:ascii="微軟正黑體" w:eastAsia="微軟正黑體" w:hAnsi="微軟正黑體" w:hint="eastAsia"/>
          <w:b/>
          <w:bCs/>
        </w:rPr>
        <w:t>符合 AI 倫理議題的部分：</w:t>
      </w:r>
    </w:p>
    <w:p w14:paraId="5FFDE170" w14:textId="5F85970C" w:rsidR="00CE22AF" w:rsidRPr="00CE22AF" w:rsidRDefault="00CE22AF" w:rsidP="00CE22AF">
      <w:pPr>
        <w:adjustRightInd w:val="0"/>
        <w:snapToGrid w:val="0"/>
        <w:contextualSpacing/>
        <w:mirrorIndents/>
        <w:rPr>
          <w:rFonts w:ascii="微軟正黑體" w:eastAsia="微軟正黑體" w:hAnsi="微軟正黑體" w:hint="eastAsia"/>
        </w:rPr>
      </w:pPr>
      <w:r w:rsidRPr="00CE22AF">
        <w:rPr>
          <w:rFonts w:ascii="微軟正黑體" w:eastAsia="微軟正黑體" w:hAnsi="微軟正黑體" w:hint="eastAsia"/>
        </w:rPr>
        <w:t>正義與公平 (Justice and Fairness)</w:t>
      </w:r>
      <w:r w:rsidRPr="00CE22AF">
        <w:rPr>
          <w:rFonts w:ascii="微軟正黑體" w:eastAsia="微軟正黑體" w:hAnsi="微軟正黑體" w:hint="eastAsia"/>
        </w:rPr>
        <w:t xml:space="preserve"> </w:t>
      </w:r>
      <w:r w:rsidRPr="00CE22AF">
        <w:rPr>
          <w:rFonts w:ascii="微軟正黑體" w:eastAsia="微軟正黑體" w:hAnsi="微軟正黑體" w:hint="eastAsia"/>
        </w:rPr>
        <w:t>：由於美國對中國 AI 晶片出口的限制，輝達被迫降低部分晶片性能（如 H20）以符合規範，這對於 AI 技術的全球可及性產生影響。這涉及 AI 技術在不同國家與地區獲取的公平性問題。另一方面，華為等中國企業仍然能夠持續發展 AI 技術，顯示在科技競爭中，單方面的出口限制可能並未真正帶來公平競爭，而是促使被限制方加速自主發展。</w:t>
      </w:r>
    </w:p>
    <w:p w14:paraId="07A2CCE0" w14:textId="23009F19" w:rsidR="00CE22AF" w:rsidRPr="00CE22AF" w:rsidRDefault="00CE22AF" w:rsidP="00CE22AF">
      <w:pPr>
        <w:adjustRightInd w:val="0"/>
        <w:snapToGrid w:val="0"/>
        <w:contextualSpacing/>
        <w:mirrorIndents/>
        <w:rPr>
          <w:rFonts w:ascii="微軟正黑體" w:eastAsia="微軟正黑體" w:hAnsi="微軟正黑體" w:hint="eastAsia"/>
        </w:rPr>
      </w:pPr>
      <w:r w:rsidRPr="00CE22AF">
        <w:rPr>
          <w:rFonts w:ascii="微軟正黑體" w:eastAsia="微軟正黑體" w:hAnsi="微軟正黑體" w:hint="eastAsia"/>
        </w:rPr>
        <w:t>永續性 (Sustainability)：他提到美國政府應該關注 AI 產業發展，並解決能源問題，以確保 AI產業長久下來的成功。AI 計算資源的消耗和環境影響息息相關，因此能源的可持續性是 AI 發展中重要的議題。</w:t>
      </w:r>
    </w:p>
    <w:p w14:paraId="6F199A7F" w14:textId="77777777" w:rsidR="00CE22AF" w:rsidRDefault="00CE22AF" w:rsidP="00CE22AF">
      <w:pPr>
        <w:adjustRightInd w:val="0"/>
        <w:snapToGrid w:val="0"/>
        <w:contextualSpacing/>
        <w:mirrorIndents/>
        <w:rPr>
          <w:rFonts w:ascii="微軟正黑體" w:eastAsia="微軟正黑體" w:hAnsi="微軟正黑體"/>
        </w:rPr>
      </w:pPr>
      <w:r w:rsidRPr="00CE22AF">
        <w:rPr>
          <w:rFonts w:ascii="微軟正黑體" w:eastAsia="微軟正黑體" w:hAnsi="微軟正黑體" w:hint="eastAsia"/>
          <w:b/>
          <w:bCs/>
        </w:rPr>
        <w:t>不符合或爭議較大的 AI 倫理議題：</w:t>
      </w:r>
    </w:p>
    <w:p w14:paraId="3E4D48ED" w14:textId="4448FAA4" w:rsidR="00CE22AF" w:rsidRPr="00CE22AF" w:rsidRDefault="00CE22AF" w:rsidP="00CE22AF">
      <w:pPr>
        <w:adjustRightInd w:val="0"/>
        <w:snapToGrid w:val="0"/>
        <w:contextualSpacing/>
        <w:mirrorIndents/>
        <w:rPr>
          <w:rFonts w:ascii="微軟正黑體" w:eastAsia="微軟正黑體" w:hAnsi="微軟正黑體" w:hint="eastAsia"/>
        </w:rPr>
      </w:pPr>
      <w:r w:rsidRPr="00CE22AF">
        <w:rPr>
          <w:rFonts w:ascii="微軟正黑體" w:eastAsia="微軟正黑體" w:hAnsi="微軟正黑體" w:hint="eastAsia"/>
        </w:rPr>
        <w:t>透明性與解釋性 (Transparency and Explanation)：美國對 AI 晶片的出口限制是否基於明確的標準，是否會進一步影響 AI 產業的技術交流，這些問題仍存在透明性不足的疑慮。</w:t>
      </w:r>
    </w:p>
    <w:p w14:paraId="35F38FD4" w14:textId="77777777" w:rsidR="00CE22AF" w:rsidRPr="00CE22AF" w:rsidRDefault="00CE22AF" w:rsidP="00CE22AF">
      <w:pPr>
        <w:adjustRightInd w:val="0"/>
        <w:snapToGrid w:val="0"/>
        <w:contextualSpacing/>
        <w:mirrorIndents/>
        <w:rPr>
          <w:rFonts w:ascii="微軟正黑體" w:eastAsia="微軟正黑體" w:hAnsi="微軟正黑體" w:hint="eastAsia"/>
          <w:b/>
          <w:bCs/>
        </w:rPr>
      </w:pPr>
      <w:r w:rsidRPr="00CE22AF">
        <w:rPr>
          <w:rFonts w:ascii="微軟正黑體" w:eastAsia="微軟正黑體" w:hAnsi="微軟正黑體" w:hint="eastAsia"/>
          <w:b/>
          <w:bCs/>
        </w:rPr>
        <w:t>較少涉及的倫理議題：</w:t>
      </w:r>
    </w:p>
    <w:p w14:paraId="5BE188C9" w14:textId="77777777" w:rsidR="00CE22AF" w:rsidRPr="00CE22AF" w:rsidRDefault="00CE22AF" w:rsidP="00CE22AF">
      <w:pPr>
        <w:adjustRightInd w:val="0"/>
        <w:snapToGrid w:val="0"/>
        <w:contextualSpacing/>
        <w:mirrorIndents/>
        <w:rPr>
          <w:rFonts w:ascii="微軟正黑體" w:eastAsia="微軟正黑體" w:hAnsi="微軟正黑體" w:hint="eastAsia"/>
        </w:rPr>
      </w:pPr>
      <w:r w:rsidRPr="00CE22AF">
        <w:rPr>
          <w:rFonts w:ascii="微軟正黑體" w:eastAsia="微軟正黑體" w:hAnsi="微軟正黑體" w:hint="eastAsia"/>
        </w:rPr>
        <w:t>自由與自主 (Freedom and Autonomy)：美國對 AI 晶片的出口限制影響了中國企業獲取高性能 AI 硬體的自由，但這裡說到的「自由與自主」是指「AI 對人類的行動、思考、做決策所造成的影響」，因此沒有太大關係。</w:t>
      </w:r>
    </w:p>
    <w:p w14:paraId="76497FE0" w14:textId="77777777" w:rsidR="00CE22AF" w:rsidRPr="00CE22AF" w:rsidRDefault="00CE22AF" w:rsidP="00CE22AF">
      <w:pPr>
        <w:adjustRightInd w:val="0"/>
        <w:snapToGrid w:val="0"/>
        <w:contextualSpacing/>
        <w:mirrorIndents/>
        <w:rPr>
          <w:rFonts w:ascii="微軟正黑體" w:eastAsia="微軟正黑體" w:hAnsi="微軟正黑體" w:hint="eastAsia"/>
        </w:rPr>
      </w:pPr>
      <w:r w:rsidRPr="00CE22AF">
        <w:rPr>
          <w:rFonts w:ascii="微軟正黑體" w:eastAsia="微軟正黑體" w:hAnsi="微軟正黑體" w:hint="eastAsia"/>
        </w:rPr>
        <w:t>責任 (Responsibility)：新聞沒有探討在 AI 技術導致事件發生的時候，誰應該要負起責任。</w:t>
      </w:r>
    </w:p>
    <w:p w14:paraId="7CBBB40D" w14:textId="77777777" w:rsidR="00CE22AF" w:rsidRPr="00CE22AF" w:rsidRDefault="00CE22AF" w:rsidP="00CE22AF">
      <w:pPr>
        <w:adjustRightInd w:val="0"/>
        <w:snapToGrid w:val="0"/>
        <w:contextualSpacing/>
        <w:mirrorIndents/>
        <w:rPr>
          <w:rFonts w:ascii="微軟正黑體" w:eastAsia="微軟正黑體" w:hAnsi="微軟正黑體" w:hint="eastAsia"/>
        </w:rPr>
      </w:pPr>
      <w:r w:rsidRPr="00CE22AF">
        <w:rPr>
          <w:rFonts w:ascii="微軟正黑體" w:eastAsia="微軟正黑體" w:hAnsi="微軟正黑體" w:hint="eastAsia"/>
        </w:rPr>
        <w:t>隱私 (Privacy)：這則新聞主要聚焦 AI 供應鏈與市場競爭，未提到 AI 技術對個人隱私的影響。</w:t>
      </w:r>
    </w:p>
    <w:p w14:paraId="47F74458" w14:textId="77777777" w:rsidR="00CE22AF" w:rsidRPr="00CE22AF" w:rsidRDefault="00CE22AF" w:rsidP="00CE22AF">
      <w:pPr>
        <w:adjustRightInd w:val="0"/>
        <w:snapToGrid w:val="0"/>
        <w:contextualSpacing/>
        <w:mirrorIndents/>
        <w:rPr>
          <w:rFonts w:ascii="微軟正黑體" w:eastAsia="微軟正黑體" w:hAnsi="微軟正黑體" w:hint="eastAsia"/>
        </w:rPr>
      </w:pPr>
      <w:r w:rsidRPr="00CE22AF">
        <w:rPr>
          <w:rFonts w:ascii="微軟正黑體" w:eastAsia="微軟正黑體" w:hAnsi="微軟正黑體" w:hint="eastAsia"/>
        </w:rPr>
        <w:t>尊嚴 (Dignity)：新聞內容沒有提及與人類尊嚴相關的議題。</w:t>
      </w:r>
    </w:p>
    <w:p w14:paraId="7405B3EA" w14:textId="77777777" w:rsidR="00CE22AF" w:rsidRPr="00CE22AF" w:rsidRDefault="00CE22AF" w:rsidP="00CE22AF">
      <w:pPr>
        <w:adjustRightInd w:val="0"/>
        <w:snapToGrid w:val="0"/>
        <w:contextualSpacing/>
        <w:mirrorIndents/>
        <w:rPr>
          <w:rFonts w:ascii="微軟正黑體" w:eastAsia="微軟正黑體" w:hAnsi="微軟正黑體" w:hint="eastAsia"/>
        </w:rPr>
      </w:pPr>
      <w:r w:rsidRPr="00CE22AF">
        <w:rPr>
          <w:rFonts w:ascii="微軟正黑體" w:eastAsia="微軟正黑體" w:hAnsi="微軟正黑體" w:hint="eastAsia"/>
        </w:rPr>
        <w:t>信任 (Trust)：新聞內容沒有提及人類對 AI 的信任程度。</w:t>
      </w:r>
    </w:p>
    <w:p w14:paraId="19D410F2" w14:textId="77777777" w:rsidR="00CE22AF" w:rsidRPr="00CE22AF" w:rsidRDefault="00CE22AF" w:rsidP="00CE22AF">
      <w:pPr>
        <w:adjustRightInd w:val="0"/>
        <w:snapToGrid w:val="0"/>
        <w:contextualSpacing/>
        <w:mirrorIndents/>
        <w:rPr>
          <w:rFonts w:ascii="微軟正黑體" w:eastAsia="微軟正黑體" w:hAnsi="微軟正黑體" w:hint="eastAsia"/>
        </w:rPr>
      </w:pPr>
      <w:r w:rsidRPr="00CE22AF">
        <w:rPr>
          <w:rFonts w:ascii="微軟正黑體" w:eastAsia="微軟正黑體" w:hAnsi="微軟正黑體" w:hint="eastAsia"/>
        </w:rPr>
        <w:t>團結 (Solidarity)：新聞沒提到跨國合作或 AI 對於人類社群團結與否的影響。</w:t>
      </w:r>
    </w:p>
    <w:p w14:paraId="236054EB" w14:textId="131F7E8C" w:rsidR="00CE22AF" w:rsidRPr="00CE22AF" w:rsidRDefault="00CE22AF" w:rsidP="00CE22AF">
      <w:pPr>
        <w:adjustRightInd w:val="0"/>
        <w:snapToGrid w:val="0"/>
        <w:contextualSpacing/>
        <w:mirrorIndents/>
        <w:rPr>
          <w:rFonts w:ascii="微軟正黑體" w:eastAsia="微軟正黑體" w:hAnsi="微軟正黑體" w:hint="eastAsia"/>
        </w:rPr>
      </w:pPr>
      <w:r w:rsidRPr="00CE22AF">
        <w:rPr>
          <w:rFonts w:ascii="微軟正黑體" w:eastAsia="微軟正黑體" w:hAnsi="微軟正黑體" w:hint="eastAsia"/>
        </w:rPr>
        <w:t>行善與不作惡 (Beneficence/Nonmaleficence)：新聞沒有探討 AI 技術是否對社會帶來正面影響，或是否存在傷害的可能性。</w:t>
      </w:r>
    </w:p>
    <w:p w14:paraId="3F497D57" w14:textId="6779A10E" w:rsidR="00CE22AF" w:rsidRPr="00CE22AF" w:rsidRDefault="00CE22AF" w:rsidP="00CE22AF">
      <w:pPr>
        <w:adjustRightInd w:val="0"/>
        <w:snapToGrid w:val="0"/>
        <w:contextualSpacing/>
        <w:mirrorIndents/>
        <w:rPr>
          <w:rFonts w:ascii="微軟正黑體" w:eastAsia="微軟正黑體" w:hAnsi="微軟正黑體" w:hint="eastAsia"/>
          <w:b/>
          <w:bCs/>
        </w:rPr>
      </w:pPr>
      <w:r w:rsidRPr="00CE22AF">
        <w:rPr>
          <w:rFonts w:ascii="微軟正黑體" w:eastAsia="微軟正黑體" w:hAnsi="微軟正黑體" w:hint="eastAsia"/>
          <w:b/>
          <w:bCs/>
        </w:rPr>
        <w:t>面對高齡化社會日益嚴峻，許多長者面臨孤獨問題。有科學家提出質疑:「你們是要讓高齡者孤獨到死，還是要製造陪伴機器人陪伴他們?」請以此為起點，應用前述十項 AI 倫理主題，來思考並討論以下問題。</w:t>
      </w:r>
    </w:p>
    <w:p w14:paraId="015A5BA9" w14:textId="77777777" w:rsidR="00CE22AF" w:rsidRPr="00CE22AF" w:rsidRDefault="00CE22AF" w:rsidP="00CE22AF">
      <w:pPr>
        <w:adjustRightInd w:val="0"/>
        <w:snapToGrid w:val="0"/>
        <w:contextualSpacing/>
        <w:mirrorIndents/>
        <w:rPr>
          <w:rFonts w:ascii="微軟正黑體" w:eastAsia="微軟正黑體" w:hAnsi="微軟正黑體" w:hint="eastAsia"/>
        </w:rPr>
      </w:pPr>
      <w:r w:rsidRPr="00CE22AF">
        <w:rPr>
          <w:rFonts w:ascii="微軟正黑體" w:eastAsia="微軟正黑體" w:hAnsi="微軟正黑體" w:hint="eastAsia"/>
        </w:rPr>
        <w:t>我會選擇讓陪伴機器人陪伴他們，原因如下。</w:t>
      </w:r>
    </w:p>
    <w:p w14:paraId="027B08D6" w14:textId="77777777" w:rsidR="00CE22AF" w:rsidRPr="00CE22AF" w:rsidRDefault="00CE22AF" w:rsidP="00CE22AF">
      <w:pPr>
        <w:adjustRightInd w:val="0"/>
        <w:snapToGrid w:val="0"/>
        <w:contextualSpacing/>
        <w:mirrorIndents/>
        <w:rPr>
          <w:rFonts w:ascii="微軟正黑體" w:eastAsia="微軟正黑體" w:hAnsi="微軟正黑體" w:hint="eastAsia"/>
        </w:rPr>
      </w:pPr>
      <w:r w:rsidRPr="00CE22AF">
        <w:rPr>
          <w:rFonts w:ascii="微軟正黑體" w:eastAsia="微軟正黑體" w:hAnsi="微軟正黑體" w:hint="eastAsia"/>
        </w:rPr>
        <w:t>這邊不討論身體狀況和其他因素，單單探討陪伴機器人是否應該被用來解決「高齡者孤獨」的問題，</w:t>
      </w:r>
    </w:p>
    <w:p w14:paraId="4A129AF5" w14:textId="40249564" w:rsidR="0091201B" w:rsidRPr="00CE22AF" w:rsidRDefault="00CE22AF" w:rsidP="00CE22AF">
      <w:pPr>
        <w:adjustRightInd w:val="0"/>
        <w:snapToGrid w:val="0"/>
        <w:contextualSpacing/>
        <w:mirrorIndents/>
        <w:rPr>
          <w:rFonts w:ascii="微軟正黑體" w:eastAsia="微軟正黑體" w:hAnsi="微軟正黑體"/>
        </w:rPr>
      </w:pPr>
      <w:r w:rsidRPr="00CE22AF">
        <w:rPr>
          <w:rFonts w:ascii="微軟正黑體" w:eastAsia="微軟正黑體" w:hAnsi="微軟正黑體" w:hint="eastAsia"/>
        </w:rPr>
        <w:t>假如這所謂的「陪伴機器人」能做到以假亂真，能提供情緒上的支持，就結果來看確實能解決心理上的孤獨問題，那我認為這就是有價值的，就算沒法消解內心的孤獨感，這樣做也並不會妨礙到任呵他人，值得一試。(行善與不做惡)</w:t>
      </w:r>
    </w:p>
    <w:sectPr w:rsidR="0091201B" w:rsidRPr="00CE22AF" w:rsidSect="00CE22AF">
      <w:pgSz w:w="11906" w:h="16838"/>
      <w:pgMar w:top="567" w:right="284" w:bottom="567" w:left="28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01B"/>
    <w:rsid w:val="00033CEE"/>
    <w:rsid w:val="0091201B"/>
    <w:rsid w:val="00CE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C1F2D"/>
  <w15:chartTrackingRefBased/>
  <w15:docId w15:val="{4CB761CA-1231-4AB9-9A20-F61400DEF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1201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2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201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201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20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201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201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201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201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1201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120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1201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120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1201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1201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1201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1201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1201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1201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12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201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1201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2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1201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1201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1201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20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1201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120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jjjghu /</dc:creator>
  <cp:keywords/>
  <dc:description/>
  <cp:lastModifiedBy>jjjghu /</cp:lastModifiedBy>
  <cp:revision>2</cp:revision>
  <dcterms:created xsi:type="dcterms:W3CDTF">2025-03-22T05:31:00Z</dcterms:created>
  <dcterms:modified xsi:type="dcterms:W3CDTF">2025-03-22T05:36:00Z</dcterms:modified>
</cp:coreProperties>
</file>