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DA" w:rsidRP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9260E4">
        <w:rPr>
          <w:rFonts w:ascii="Arial" w:hAnsi="Arial" w:cs="Arial"/>
          <w:b/>
          <w:color w:val="FF0000"/>
          <w:sz w:val="24"/>
          <w:szCs w:val="24"/>
        </w:rPr>
        <w:t>ADULT COMPLETE BLOOD COUNT</w:t>
      </w:r>
    </w:p>
    <w:p w:rsidR="00A213DA" w:rsidRPr="005A79ED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8"/>
          <w:szCs w:val="8"/>
        </w:rPr>
      </w:pPr>
      <w:r>
        <w:rPr>
          <w:rFonts w:ascii="Arial" w:hAnsi="Arial" w:cs="Arial"/>
          <w:b/>
          <w:color w:val="0070C0"/>
          <w:sz w:val="8"/>
          <w:szCs w:val="8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784"/>
        <w:gridCol w:w="2020"/>
        <w:gridCol w:w="2403"/>
      </w:tblGrid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MEDICAL REC NO.</w:t>
            </w:r>
          </w:p>
        </w:tc>
        <w:tc>
          <w:tcPr>
            <w:tcW w:w="4784" w:type="dxa"/>
            <w:vAlign w:val="center"/>
          </w:tcPr>
          <w:p w:rsidR="00A213DA" w:rsidRPr="002A4F9D" w:rsidRDefault="005C5BFC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2017-2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PHYSICIAN/COMPANY</w:t>
            </w:r>
          </w:p>
        </w:tc>
        <w:tc>
          <w:tcPr>
            <w:tcW w:w="2403" w:type="dxa"/>
            <w:vAlign w:val="center"/>
          </w:tcPr>
          <w:p w:rsidR="00A213DA" w:rsidRPr="002A4F9D" w:rsidRDefault="005C5BFC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SGSGS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NAME</w:t>
            </w:r>
          </w:p>
        </w:tc>
        <w:tc>
          <w:tcPr>
            <w:tcW w:w="4784" w:type="dxa"/>
            <w:vAlign w:val="center"/>
          </w:tcPr>
          <w:p w:rsidR="00A213DA" w:rsidRPr="002A4F9D" w:rsidRDefault="005C5BFC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AFGAGA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REQUEST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AGE/GENDER</w:t>
            </w:r>
          </w:p>
        </w:tc>
        <w:tc>
          <w:tcPr>
            <w:tcW w:w="4784" w:type="dxa"/>
            <w:vAlign w:val="center"/>
          </w:tcPr>
          <w:p w:rsidR="00A213DA" w:rsidRPr="002A4F9D" w:rsidRDefault="005C5BFC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68 Male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PERFORMED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BIRTH</w:t>
            </w:r>
          </w:p>
        </w:tc>
        <w:tc>
          <w:tcPr>
            <w:tcW w:w="4784" w:type="dxa"/>
            <w:vAlign w:val="center"/>
          </w:tcPr>
          <w:p w:rsidR="00A213DA" w:rsidRPr="002A4F9D" w:rsidRDefault="005C5BFC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1/1/1950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RELEASED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</w:tbl>
    <w:p w:rsidR="00A213DA" w:rsidRPr="0025637B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sz w:val="4"/>
          <w:szCs w:val="24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295"/>
        <w:gridCol w:w="2663"/>
        <w:gridCol w:w="1712"/>
        <w:gridCol w:w="1147"/>
        <w:gridCol w:w="2390"/>
      </w:tblGrid>
      <w:tr w:rsidR="00A213DA" w:rsidRPr="0038715C" w:rsidTr="003D6E20">
        <w:trPr>
          <w:trHeight w:val="386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TEST</w:t>
            </w:r>
          </w:p>
        </w:tc>
        <w:tc>
          <w:tcPr>
            <w:tcW w:w="1295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RESULT</w:t>
            </w:r>
          </w:p>
        </w:tc>
        <w:tc>
          <w:tcPr>
            <w:tcW w:w="2663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NORMAL</w:t>
            </w:r>
          </w:p>
        </w:tc>
        <w:tc>
          <w:tcPr>
            <w:tcW w:w="1712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TEST</w:t>
            </w:r>
          </w:p>
        </w:tc>
        <w:tc>
          <w:tcPr>
            <w:tcW w:w="1147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RESULT</w:t>
            </w:r>
          </w:p>
        </w:tc>
        <w:tc>
          <w:tcPr>
            <w:tcW w:w="2390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NORMAL</w:t>
            </w:r>
          </w:p>
        </w:tc>
      </w:tr>
      <w:tr w:rsidR="00A213DA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WBC</w:t>
            </w:r>
          </w:p>
        </w:tc>
        <w:tc>
          <w:tcPr>
            <w:tcW w:w="1295" w:type="dxa"/>
            <w:vAlign w:val="center"/>
          </w:tcPr>
          <w:p w:rsidR="00A213DA" w:rsidRPr="003431EA" w:rsidRDefault="00900520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asgfasg</w:t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5.0 – 10.0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9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RBC</w:t>
            </w:r>
          </w:p>
        </w:tc>
        <w:tc>
          <w:tcPr>
            <w:tcW w:w="1147" w:type="dxa"/>
            <w:vAlign w:val="center"/>
          </w:tcPr>
          <w:p w:rsidR="00A213DA" w:rsidRPr="003431EA" w:rsidRDefault="00900520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asgas</w:t>
            </w:r>
          </w:p>
        </w:tc>
        <w:tc>
          <w:tcPr>
            <w:tcW w:w="2390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4.50 – 5.50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12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</w:tr>
      <w:tr w:rsidR="00A213DA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color w:val="000000"/>
                <w:sz w:val="18"/>
                <w:szCs w:val="18"/>
              </w:rPr>
              <w:t>Lymphocyte</w:t>
            </w:r>
          </w:p>
        </w:tc>
        <w:tc>
          <w:tcPr>
            <w:tcW w:w="1295" w:type="dxa"/>
            <w:vAlign w:val="center"/>
          </w:tcPr>
          <w:p w:rsidR="00A213DA" w:rsidRPr="003431EA" w:rsidRDefault="00900520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asg</w:t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25.0 – 40.0 %</w:t>
            </w:r>
          </w:p>
        </w:tc>
        <w:tc>
          <w:tcPr>
            <w:tcW w:w="1712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A213DA" w:rsidRPr="003431EA" w:rsidRDefault="00900520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390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4.0 – 5.0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12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</w:tr>
      <w:tr w:rsidR="00A213DA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color w:val="000000"/>
                <w:sz w:val="18"/>
                <w:szCs w:val="18"/>
              </w:rPr>
              <w:t>Monocyte</w:t>
            </w:r>
          </w:p>
        </w:tc>
        <w:tc>
          <w:tcPr>
            <w:tcW w:w="1295" w:type="dxa"/>
            <w:vAlign w:val="center"/>
          </w:tcPr>
          <w:p w:rsidR="00A213DA" w:rsidRPr="003431EA" w:rsidRDefault="00900520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asgaas</w:t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3.0 – 7.0 %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Hemoglobin</w:t>
            </w:r>
          </w:p>
        </w:tc>
        <w:tc>
          <w:tcPr>
            <w:tcW w:w="1147" w:type="dxa"/>
            <w:vAlign w:val="center"/>
          </w:tcPr>
          <w:p w:rsidR="00A213DA" w:rsidRPr="003431EA" w:rsidRDefault="00900520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agas</w:t>
            </w:r>
          </w:p>
        </w:tc>
        <w:tc>
          <w:tcPr>
            <w:tcW w:w="2390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14.0 – 17.4 g/dl</w:t>
            </w:r>
          </w:p>
        </w:tc>
      </w:tr>
      <w:tr w:rsidR="00A213DA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Granulocytes</w:t>
            </w:r>
          </w:p>
        </w:tc>
        <w:tc>
          <w:tcPr>
            <w:tcW w:w="1295" w:type="dxa"/>
            <w:vAlign w:val="center"/>
          </w:tcPr>
          <w:p w:rsidR="00A213DA" w:rsidRPr="003431EA" w:rsidRDefault="00900520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asgasgas</w:t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50.0 – 75.0 %</w:t>
            </w:r>
          </w:p>
        </w:tc>
        <w:tc>
          <w:tcPr>
            <w:tcW w:w="1712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A213DA" w:rsidRPr="003431EA" w:rsidRDefault="00900520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390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12.0 – 16.0 g/dl</w:t>
            </w:r>
          </w:p>
        </w:tc>
      </w:tr>
      <w:tr w:rsidR="00A213DA" w:rsidRPr="0038715C" w:rsidTr="003D6E20">
        <w:trPr>
          <w:trHeight w:val="54"/>
          <w:jc w:val="center"/>
        </w:trPr>
        <w:tc>
          <w:tcPr>
            <w:tcW w:w="1809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MCV</w:t>
            </w:r>
          </w:p>
        </w:tc>
        <w:tc>
          <w:tcPr>
            <w:tcW w:w="1295" w:type="dxa"/>
            <w:vAlign w:val="center"/>
          </w:tcPr>
          <w:p w:rsidR="00A213DA" w:rsidRPr="003431EA" w:rsidRDefault="00900520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asga</w:t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84.0 – 96 .0 fL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Hematocrit</w:t>
            </w:r>
          </w:p>
        </w:tc>
        <w:tc>
          <w:tcPr>
            <w:tcW w:w="1147" w:type="dxa"/>
            <w:vAlign w:val="center"/>
          </w:tcPr>
          <w:p w:rsidR="00A213DA" w:rsidRPr="003431EA" w:rsidRDefault="00900520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asgasgas</w:t>
            </w:r>
          </w:p>
        </w:tc>
        <w:tc>
          <w:tcPr>
            <w:tcW w:w="2390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45.0 – 52.0 %</w:t>
            </w:r>
          </w:p>
        </w:tc>
      </w:tr>
      <w:tr w:rsidR="00A213DA" w:rsidRPr="0038715C" w:rsidTr="003D6E20">
        <w:trPr>
          <w:trHeight w:val="54"/>
          <w:jc w:val="center"/>
        </w:trPr>
        <w:tc>
          <w:tcPr>
            <w:tcW w:w="1809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95" w:type="dxa"/>
            <w:vAlign w:val="center"/>
          </w:tcPr>
          <w:p w:rsidR="00A213DA" w:rsidRPr="003431EA" w:rsidRDefault="00900520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76.0 – 96 .0 fL</w:t>
            </w:r>
          </w:p>
        </w:tc>
        <w:tc>
          <w:tcPr>
            <w:tcW w:w="1712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A213DA" w:rsidRPr="003431EA" w:rsidRDefault="00900520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390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36.0 – 48.0 %</w:t>
            </w:r>
          </w:p>
        </w:tc>
      </w:tr>
      <w:tr w:rsidR="00A213DA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MCH</w:t>
            </w:r>
          </w:p>
        </w:tc>
        <w:tc>
          <w:tcPr>
            <w:tcW w:w="1295" w:type="dxa"/>
            <w:vAlign w:val="center"/>
          </w:tcPr>
          <w:p w:rsidR="00A213DA" w:rsidRPr="003431EA" w:rsidRDefault="00900520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asgas</w:t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27.0 – 32.0 pg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Platelet</w:t>
            </w:r>
          </w:p>
        </w:tc>
        <w:tc>
          <w:tcPr>
            <w:tcW w:w="1147" w:type="dxa"/>
            <w:vMerge w:val="restart"/>
            <w:vAlign w:val="center"/>
          </w:tcPr>
          <w:p w:rsidR="00A213DA" w:rsidRPr="003431EA" w:rsidRDefault="00900520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asgas</w:t>
            </w:r>
          </w:p>
        </w:tc>
        <w:tc>
          <w:tcPr>
            <w:tcW w:w="2390" w:type="dxa"/>
            <w:vMerge w:val="restart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150 - 400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9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</w:tr>
      <w:tr w:rsidR="00A213DA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MCHC</w:t>
            </w:r>
          </w:p>
        </w:tc>
        <w:tc>
          <w:tcPr>
            <w:tcW w:w="1295" w:type="dxa"/>
            <w:vAlign w:val="center"/>
          </w:tcPr>
          <w:p w:rsidR="00A213DA" w:rsidRPr="003431EA" w:rsidRDefault="00900520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asga</w:t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30.0 – 35.0 %</w:t>
            </w:r>
          </w:p>
        </w:tc>
        <w:tc>
          <w:tcPr>
            <w:tcW w:w="1712" w:type="dxa"/>
            <w:vMerge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47" w:type="dxa"/>
            <w:vMerge/>
            <w:vAlign w:val="center"/>
          </w:tcPr>
          <w:p w:rsidR="00A213DA" w:rsidRPr="0038715C" w:rsidRDefault="00A213DA" w:rsidP="00A213DA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Merge/>
            <w:vAlign w:val="center"/>
          </w:tcPr>
          <w:p w:rsidR="00A213DA" w:rsidRPr="0038715C" w:rsidRDefault="00A213DA" w:rsidP="00A213DA">
            <w:pPr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A213DA" w:rsidRPr="0038715C" w:rsidRDefault="00DC6336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  <w:r w:rsidRPr="0038715C">
        <w:rPr>
          <w:rFonts w:ascii="Cambria" w:hAnsi="Cambria" w:cs="Arial"/>
          <w:noProof/>
          <w:color w:val="FF0000"/>
          <w:sz w:val="18"/>
          <w:szCs w:val="18"/>
          <w:lang w:val="en-US"/>
        </w:rPr>
        <w:drawing>
          <wp:anchor distT="0" distB="0" distL="114300" distR="114300" simplePos="0" relativeHeight="251659264" behindDoc="1" locked="0" layoutInCell="1" allowOverlap="1" wp14:anchorId="05CF8838" wp14:editId="05A97BC7">
            <wp:simplePos x="0" y="0"/>
            <wp:positionH relativeFrom="column">
              <wp:posOffset>5212278</wp:posOffset>
            </wp:positionH>
            <wp:positionV relativeFrom="paragraph">
              <wp:posOffset>113450</wp:posOffset>
            </wp:positionV>
            <wp:extent cx="1062990" cy="1264285"/>
            <wp:effectExtent l="209550" t="0" r="2705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rencio Sig.jpg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47" t="34657" r="51361" b="49956"/>
                    <a:stretch/>
                  </pic:blipFill>
                  <pic:spPr bwMode="auto">
                    <a:xfrm rot="2430549">
                      <a:off x="0" y="0"/>
                      <a:ext cx="1062990" cy="1264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1057" w:type="dxa"/>
        <w:tblInd w:w="-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639"/>
      </w:tblGrid>
      <w:tr w:rsidR="00A213DA" w:rsidRPr="0038715C" w:rsidTr="003D6E20">
        <w:trPr>
          <w:trHeight w:val="58"/>
        </w:trPr>
        <w:tc>
          <w:tcPr>
            <w:tcW w:w="141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9" w:type="dxa"/>
            <w:vAlign w:val="center"/>
          </w:tcPr>
          <w:p w:rsidR="00A213DA" w:rsidRPr="0038715C" w:rsidRDefault="00900520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>asgsa</w:t>
            </w:r>
            <w:bookmarkStart w:id="0" w:name="_GoBack"/>
            <w:bookmarkEnd w:id="0"/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</w:p>
    <w:p w:rsidR="00A213DA" w:rsidRDefault="00A213DA" w:rsidP="009260E4">
      <w:pPr>
        <w:spacing w:after="0" w:line="240" w:lineRule="auto"/>
        <w:contextualSpacing/>
        <w:rPr>
          <w:rFonts w:ascii="Cambria" w:hAnsi="Cambria" w:cs="Times New Roman"/>
          <w:sz w:val="16"/>
          <w:szCs w:val="18"/>
        </w:rPr>
      </w:pPr>
    </w:p>
    <w:p w:rsidR="009260E4" w:rsidRDefault="009260E4" w:rsidP="009260E4">
      <w:pPr>
        <w:spacing w:after="0" w:line="240" w:lineRule="auto"/>
        <w:contextualSpacing/>
        <w:rPr>
          <w:rFonts w:ascii="Cambria" w:hAnsi="Cambria" w:cs="Times New Roman"/>
          <w:sz w:val="16"/>
          <w:szCs w:val="18"/>
        </w:rPr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  <w:sectPr w:rsidR="00A213DA" w:rsidSect="007F7EFB">
          <w:headerReference w:type="default" r:id="rId9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Timothy John G. Valencia</w:t>
      </w:r>
      <w:r>
        <w:rPr>
          <w:rFonts w:ascii="Cambria" w:hAnsi="Cambria" w:cs="Times New Roman"/>
          <w:sz w:val="16"/>
          <w:szCs w:val="18"/>
        </w:rPr>
        <w:t>, RMT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 w:rsidRPr="00A213DA">
        <w:rPr>
          <w:rFonts w:ascii="Arial" w:hAnsi="Arial" w:cs="Arial"/>
          <w:sz w:val="12"/>
          <w:szCs w:val="18"/>
        </w:rPr>
        <w:t xml:space="preserve">RMT Lic. No. </w:t>
      </w:r>
      <w:r w:rsidR="003431EA">
        <w:rPr>
          <w:rFonts w:ascii="Arial" w:hAnsi="Arial" w:cs="Arial"/>
          <w:sz w:val="12"/>
          <w:szCs w:val="18"/>
        </w:rPr>
        <w:t>0061360</w:t>
      </w:r>
    </w:p>
    <w:p w:rsidR="00A213DA" w:rsidRPr="00A213DA" w:rsidRDefault="00D11998" w:rsidP="00A213DA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Senior </w:t>
      </w:r>
      <w:r w:rsidR="00A213DA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DC186C" w:rsidRDefault="00DC186C" w:rsidP="00DC186C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Rhe Ann Shane T. Makilan, RMT</w:t>
      </w:r>
    </w:p>
    <w:p w:rsidR="00DC186C" w:rsidRDefault="00DC186C" w:rsidP="00DC186C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>
        <w:rPr>
          <w:rFonts w:ascii="Arial" w:hAnsi="Arial" w:cs="Arial"/>
          <w:sz w:val="12"/>
          <w:szCs w:val="18"/>
        </w:rPr>
        <w:t>RMT Lic. No. 0076210</w:t>
      </w:r>
    </w:p>
    <w:p w:rsidR="00DC186C" w:rsidRDefault="00405DA3" w:rsidP="00DC186C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Junior </w:t>
      </w:r>
      <w:r w:rsidR="00DC186C">
        <w:rPr>
          <w:rFonts w:ascii="Arial" w:hAnsi="Arial" w:cs="Arial"/>
          <w:b/>
          <w:sz w:val="12"/>
          <w:szCs w:val="18"/>
        </w:rPr>
        <w:t>Medical Laboratory Scientist</w:t>
      </w: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Florencio C. Dizon, MD, FPSP, FASCP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MD</w:t>
      </w:r>
      <w:r w:rsidR="00DC186C">
        <w:rPr>
          <w:rFonts w:ascii="Arial" w:hAnsi="Arial" w:cs="Arial"/>
          <w:sz w:val="12"/>
          <w:szCs w:val="12"/>
        </w:rPr>
        <w:t xml:space="preserve"> Lic No. 0055598</w:t>
      </w: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>Head of Laboratory</w:t>
      </w:r>
    </w:p>
    <w:p w:rsid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  <w:sectPr w:rsidR="009260E4" w:rsidSect="009260E4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:rsid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</w:pPr>
    </w:p>
    <w:p w:rsidR="009260E4" w:rsidRPr="00A539EF" w:rsidRDefault="009260E4" w:rsidP="009260E4">
      <w:pPr>
        <w:pStyle w:val="Footer"/>
        <w:rPr>
          <w:rFonts w:ascii="Arial" w:hAnsi="Arial" w:cs="Arial"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8DC51EC" wp14:editId="073F7A3E">
            <wp:simplePos x="0" y="0"/>
            <wp:positionH relativeFrom="column">
              <wp:posOffset>5591810</wp:posOffset>
            </wp:positionH>
            <wp:positionV relativeFrom="paragraph">
              <wp:posOffset>41275</wp:posOffset>
            </wp:positionV>
            <wp:extent cx="353060" cy="353060"/>
            <wp:effectExtent l="0" t="0" r="8890" b="8890"/>
            <wp:wrapTight wrapText="bothSides">
              <wp:wrapPolygon edited="0">
                <wp:start x="0" y="0"/>
                <wp:lineTo x="0" y="20978"/>
                <wp:lineTo x="20978" y="20978"/>
                <wp:lineTo x="20978" y="0"/>
                <wp:lineTo x="0" y="0"/>
              </wp:wrapPolygon>
            </wp:wrapTight>
            <wp:docPr id="4" name="Picture 4" descr="Image result for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ceboo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15C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075DE" wp14:editId="7546A9C0">
                <wp:simplePos x="0" y="0"/>
                <wp:positionH relativeFrom="column">
                  <wp:posOffset>2853690</wp:posOffset>
                </wp:positionH>
                <wp:positionV relativeFrom="paragraph">
                  <wp:posOffset>84392</wp:posOffset>
                </wp:positionV>
                <wp:extent cx="1012825" cy="26924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38715C" w:rsidRDefault="009260E4" w:rsidP="009260E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38715C">
                              <w:rPr>
                                <w:rFonts w:ascii="Arial" w:hAnsi="Arial" w:cs="Arial"/>
                                <w:color w:val="0070C0"/>
                              </w:rPr>
                              <w:t>BioChemPH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075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7pt;margin-top:6.65pt;width:79.75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" filled="f" stroked="f">
                <v:textbox>
                  <w:txbxContent>
                    <w:p w:rsidR="009260E4" w:rsidRPr="0038715C" w:rsidRDefault="009260E4" w:rsidP="009260E4">
                      <w:pPr>
                        <w:jc w:val="right"/>
                        <w:rPr>
                          <w:rFonts w:ascii="Arial" w:hAnsi="Arial" w:cs="Arial"/>
                          <w:color w:val="0070C0"/>
                        </w:rPr>
                      </w:pPr>
                      <w:r w:rsidRPr="0038715C">
                        <w:rPr>
                          <w:rFonts w:ascii="Arial" w:hAnsi="Arial" w:cs="Arial"/>
                          <w:color w:val="0070C0"/>
                        </w:rPr>
                        <w:t>BioChemPH</w:t>
                      </w:r>
                    </w:p>
                  </w:txbxContent>
                </v:textbox>
              </v:shape>
            </w:pict>
          </mc:Fallback>
        </mc:AlternateContent>
      </w:r>
      <w:r w:rsidRPr="0038715C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9EAC1" wp14:editId="29DFD2F8">
                <wp:simplePos x="0" y="0"/>
                <wp:positionH relativeFrom="column">
                  <wp:posOffset>5812790</wp:posOffset>
                </wp:positionH>
                <wp:positionV relativeFrom="paragraph">
                  <wp:posOffset>187960</wp:posOffset>
                </wp:positionV>
                <wp:extent cx="1012825" cy="26924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38715C" w:rsidRDefault="009260E4" w:rsidP="009260E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38715C">
                              <w:rPr>
                                <w:rFonts w:ascii="Arial" w:hAnsi="Arial" w:cs="Arial"/>
                                <w:color w:val="0070C0"/>
                              </w:rPr>
                              <w:t>BioChemPH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EAC1" id="_x0000_s1027" type="#_x0000_t202" style="position:absolute;margin-left:457.7pt;margin-top:14.8pt;width:79.75pt;height:2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" filled="f" stroked="f">
                <v:textbox>
                  <w:txbxContent>
                    <w:p w:rsidR="009260E4" w:rsidRPr="0038715C" w:rsidRDefault="009260E4" w:rsidP="009260E4">
                      <w:pPr>
                        <w:jc w:val="right"/>
                        <w:rPr>
                          <w:rFonts w:ascii="Arial" w:hAnsi="Arial" w:cs="Arial"/>
                          <w:color w:val="0070C0"/>
                        </w:rPr>
                      </w:pPr>
                      <w:r w:rsidRPr="0038715C">
                        <w:rPr>
                          <w:rFonts w:ascii="Arial" w:hAnsi="Arial" w:cs="Arial"/>
                          <w:color w:val="0070C0"/>
                        </w:rPr>
                        <w:t>BioChemPH</w:t>
                      </w:r>
                    </w:p>
                  </w:txbxContent>
                </v:textbox>
              </v:shape>
            </w:pict>
          </mc:Fallback>
        </mc:AlternateContent>
      </w:r>
      <w:r w:rsidRPr="00F627A6">
        <w:rPr>
          <w:rFonts w:ascii="Tahoma" w:hAnsi="Tahoma" w:cs="Tahoma"/>
          <w:noProof/>
          <w:sz w:val="7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027572" wp14:editId="466052BB">
                <wp:simplePos x="0" y="0"/>
                <wp:positionH relativeFrom="margin">
                  <wp:posOffset>-127000</wp:posOffset>
                </wp:positionH>
                <wp:positionV relativeFrom="paragraph">
                  <wp:posOffset>44450</wp:posOffset>
                </wp:positionV>
                <wp:extent cx="2964815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A213DA" w:rsidRDefault="009260E4" w:rsidP="009260E4">
                            <w:pPr>
                              <w:spacing w:after="0" w:line="240" w:lineRule="auto"/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</w:pPr>
                            <w:r w:rsidRPr="00A213DA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>BioChem-Lab-Form-0</w:t>
                            </w:r>
                            <w:r w:rsidR="00E81453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>2a</w:t>
                            </w:r>
                            <w:r w:rsidRPr="00A213DA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 xml:space="preserve"> (May 8 2016) Rev-00</w:t>
                            </w:r>
                          </w:p>
                          <w:p w:rsidR="009260E4" w:rsidRDefault="009260E4" w:rsidP="009260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</w:rPr>
                              <w:t>Sun/Smart/TNT</w:t>
                            </w:r>
                            <w:r w:rsidR="002672A7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0943.705.1200</w:t>
                            </w:r>
                            <w:r w:rsidRPr="0004525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</w:t>
                            </w:r>
                            <w:r w:rsidRPr="0004525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sym w:font="Symbol" w:char="F0EA"/>
                            </w:r>
                            <w:r w:rsidRPr="005A79ED"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</w:rPr>
                              <w:t>Globe/TM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0917.721.2672 </w:t>
                            </w:r>
                          </w:p>
                          <w:p w:rsidR="009260E4" w:rsidRPr="007F7EFB" w:rsidRDefault="009260E4" w:rsidP="009260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0070C0"/>
                                <w:sz w:val="10"/>
                              </w:rPr>
                            </w:pPr>
                            <w:r w:rsidRPr="009817EC">
                              <w:rPr>
                                <w:rFonts w:ascii="Arial" w:hAnsi="Arial" w:cs="Arial"/>
                                <w:b/>
                                <w:color w:val="0070C0"/>
                                <w:sz w:val="14"/>
                              </w:rPr>
                              <w:t>Email</w:t>
                            </w:r>
                            <w:r w:rsidRPr="009817EC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t xml:space="preserve"> info@biochem.ph </w:t>
                            </w:r>
                            <w:r w:rsidRPr="00045253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sym w:font="Symbol" w:char="F0EA"/>
                            </w:r>
                            <w:r w:rsidRPr="00045253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t>www.biochem.ph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27572" id="_x0000_s1028" type="#_x0000_t202" style="position:absolute;margin-left:-10pt;margin-top:3.5pt;width:233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" filled="f" stroked="f">
                <v:textbox style="mso-fit-shape-to-text:t">
                  <w:txbxContent>
                    <w:p w:rsidR="009260E4" w:rsidRPr="00A213DA" w:rsidRDefault="009260E4" w:rsidP="009260E4">
                      <w:pPr>
                        <w:spacing w:after="0" w:line="240" w:lineRule="auto"/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</w:pPr>
                      <w:r w:rsidRPr="00A213DA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>BioChem-Lab-Form-0</w:t>
                      </w:r>
                      <w:r w:rsidR="00E81453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>2a</w:t>
                      </w:r>
                      <w:r w:rsidRPr="00A213DA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 xml:space="preserve"> (May 8 2016) Rev-00</w:t>
                      </w:r>
                    </w:p>
                    <w:p w:rsidR="009260E4" w:rsidRDefault="009260E4" w:rsidP="009260E4">
                      <w:pPr>
                        <w:spacing w:after="0" w:line="240" w:lineRule="auto"/>
                        <w:rPr>
                          <w:rFonts w:ascii="Arial" w:hAnsi="Arial" w:cs="Arial"/>
                          <w:color w:val="00B05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B050"/>
                          <w:sz w:val="14"/>
                        </w:rPr>
                        <w:t>Sun/Smart/TNT</w:t>
                      </w:r>
                      <w:r w:rsidR="002672A7"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0943.705.1200</w:t>
                      </w:r>
                      <w:r w:rsidRPr="00045253"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</w:t>
                      </w:r>
                      <w:r w:rsidRPr="00045253">
                        <w:rPr>
                          <w:rFonts w:ascii="Arial" w:hAnsi="Arial" w:cs="Arial"/>
                          <w:color w:val="00B050"/>
                          <w:sz w:val="14"/>
                        </w:rPr>
                        <w:sym w:font="Symbol" w:char="F0EA"/>
                      </w:r>
                      <w:r w:rsidRPr="005A79ED">
                        <w:rPr>
                          <w:rFonts w:ascii="Arial" w:hAnsi="Arial" w:cs="Arial"/>
                          <w:b/>
                          <w:color w:val="00B050"/>
                          <w:sz w:val="14"/>
                        </w:rPr>
                        <w:t>Globe/TM</w:t>
                      </w:r>
                      <w:r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0917.721.2672 </w:t>
                      </w:r>
                    </w:p>
                    <w:p w:rsidR="009260E4" w:rsidRPr="007F7EFB" w:rsidRDefault="009260E4" w:rsidP="009260E4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0070C0"/>
                          <w:sz w:val="10"/>
                        </w:rPr>
                      </w:pPr>
                      <w:r w:rsidRPr="009817EC">
                        <w:rPr>
                          <w:rFonts w:ascii="Arial" w:hAnsi="Arial" w:cs="Arial"/>
                          <w:b/>
                          <w:color w:val="0070C0"/>
                          <w:sz w:val="14"/>
                        </w:rPr>
                        <w:t>Email</w:t>
                      </w:r>
                      <w:r w:rsidRPr="009817EC">
                        <w:rPr>
                          <w:rFonts w:ascii="Arial" w:hAnsi="Arial" w:cs="Arial"/>
                          <w:color w:val="0070C0"/>
                          <w:sz w:val="14"/>
                        </w:rPr>
                        <w:t xml:space="preserve"> info@biochem.ph </w:t>
                      </w:r>
                      <w:r w:rsidRPr="00045253">
                        <w:rPr>
                          <w:rFonts w:ascii="Arial" w:hAnsi="Arial" w:cs="Arial"/>
                          <w:color w:val="0070C0"/>
                          <w:sz w:val="14"/>
                        </w:rPr>
                        <w:sym w:font="Symbol" w:char="F0EA"/>
                      </w:r>
                      <w:r w:rsidRPr="00045253">
                        <w:rPr>
                          <w:rFonts w:ascii="Arial" w:hAnsi="Arial" w:cs="Arial"/>
                          <w:color w:val="0070C0"/>
                          <w:sz w:val="14"/>
                        </w:rPr>
                        <w:t>www.biochem.ph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260E4" w:rsidRDefault="009260E4" w:rsidP="00A213DA">
      <w:pPr>
        <w:spacing w:after="0" w:line="240" w:lineRule="auto"/>
        <w:contextualSpacing/>
        <w:jc w:val="center"/>
      </w:pPr>
    </w:p>
    <w:sectPr w:rsidR="009260E4" w:rsidSect="009260E4">
      <w:type w:val="continuous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020" w:rsidRDefault="003D4020" w:rsidP="007F7EFB">
      <w:pPr>
        <w:spacing w:after="0" w:line="240" w:lineRule="auto"/>
      </w:pPr>
      <w:r>
        <w:separator/>
      </w:r>
    </w:p>
  </w:endnote>
  <w:endnote w:type="continuationSeparator" w:id="0">
    <w:p w:rsidR="003D4020" w:rsidRDefault="003D4020" w:rsidP="007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DBol">
    <w:altName w:val="Impact"/>
    <w:charset w:val="00"/>
    <w:family w:val="swiss"/>
    <w:pitch w:val="variable"/>
    <w:sig w:usb0="00000001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020" w:rsidRDefault="003D4020" w:rsidP="007F7EFB">
      <w:pPr>
        <w:spacing w:after="0" w:line="240" w:lineRule="auto"/>
      </w:pPr>
      <w:r>
        <w:separator/>
      </w:r>
    </w:p>
  </w:footnote>
  <w:footnote w:type="continuationSeparator" w:id="0">
    <w:p w:rsidR="003D4020" w:rsidRDefault="003D4020" w:rsidP="007F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EFB" w:rsidRDefault="007F7EFB" w:rsidP="007F7EFB">
    <w:pPr>
      <w:rPr>
        <w:rFonts w:ascii="Arial" w:hAnsi="Arial" w:cs="Arial"/>
      </w:rPr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14DA0E9" wp14:editId="2A22F86B">
          <wp:simplePos x="0" y="0"/>
          <wp:positionH relativeFrom="column">
            <wp:posOffset>6268720</wp:posOffset>
          </wp:positionH>
          <wp:positionV relativeFrom="paragraph">
            <wp:posOffset>-125095</wp:posOffset>
          </wp:positionV>
          <wp:extent cx="560705" cy="556895"/>
          <wp:effectExtent l="0" t="0" r="0" b="0"/>
          <wp:wrapTight wrapText="bothSides">
            <wp:wrapPolygon edited="0">
              <wp:start x="0" y="0"/>
              <wp:lineTo x="0" y="20689"/>
              <wp:lineTo x="20548" y="20689"/>
              <wp:lineTo x="20548" y="0"/>
              <wp:lineTo x="0" y="0"/>
            </wp:wrapPolygon>
          </wp:wrapTight>
          <wp:docPr id="16" name="Picture 16" descr="http://tenminutes.ph/wp-content/uploads/2013/12/DOH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tenminutes.ph/wp-content/uploads/2013/12/DOH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A0D852" wp14:editId="27978527">
              <wp:simplePos x="0" y="0"/>
              <wp:positionH relativeFrom="column">
                <wp:posOffset>2496185</wp:posOffset>
              </wp:positionH>
              <wp:positionV relativeFrom="paragraph">
                <wp:posOffset>115553</wp:posOffset>
              </wp:positionV>
              <wp:extent cx="2742565" cy="292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  <w:t>HEALTHCARE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A0D85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96.55pt;margin-top:9.1pt;width:215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zfCw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" filled="f" stroked="f">
              <v:textbox>
                <w:txbxContent>
                  <w:p w:rsidR="007F7EFB" w:rsidRPr="007F7EFB" w:rsidRDefault="007F7EFB" w:rsidP="007F7EFB">
                    <w:pPr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  <w:t>HEALTHCARE SERVICES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DBE7F4" wp14:editId="615E8415">
              <wp:simplePos x="0" y="0"/>
              <wp:positionH relativeFrom="column">
                <wp:posOffset>393700</wp:posOffset>
              </wp:positionH>
              <wp:positionV relativeFrom="paragraph">
                <wp:posOffset>-240645</wp:posOffset>
              </wp:positionV>
              <wp:extent cx="2742565" cy="66421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66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E37B92" w:rsidRDefault="007F7EFB" w:rsidP="007F7EFB">
                          <w:pPr>
                            <w:rPr>
                              <w:rFonts w:ascii="HandelGotDBol" w:hAnsi="HandelGotDBol"/>
                              <w:sz w:val="80"/>
                              <w:szCs w:val="80"/>
                            </w:rPr>
                          </w:pPr>
                          <w:r w:rsidRPr="00E37B92">
                            <w:rPr>
                              <w:rFonts w:ascii="HandelGotDBol" w:hAnsi="HandelGotDBol"/>
                              <w:color w:val="0070C0"/>
                              <w:sz w:val="80"/>
                              <w:szCs w:val="80"/>
                            </w:rPr>
                            <w:t>Bio</w:t>
                          </w:r>
                          <w:r w:rsidRPr="00A213DA">
                            <w:rPr>
                              <w:rFonts w:ascii="HandelGotDBol" w:hAnsi="HandelGotDBol"/>
                              <w:color w:val="00B050"/>
                              <w:sz w:val="80"/>
                              <w:szCs w:val="80"/>
                            </w:rPr>
                            <w:t>Chem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DBE7F4" id="_x0000_s1030" type="#_x0000_t202" style="position:absolute;margin-left:31pt;margin-top:-18.95pt;width:215.9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LSDw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" filled="f" stroked="f">
              <v:textbox>
                <w:txbxContent>
                  <w:p w:rsidR="007F7EFB" w:rsidRPr="00E37B92" w:rsidRDefault="007F7EFB" w:rsidP="007F7EFB">
                    <w:pPr>
                      <w:rPr>
                        <w:rFonts w:ascii="HandelGotDBol" w:hAnsi="HandelGotDBol"/>
                        <w:sz w:val="80"/>
                        <w:szCs w:val="80"/>
                      </w:rPr>
                    </w:pPr>
                    <w:r w:rsidRPr="00E37B92">
                      <w:rPr>
                        <w:rFonts w:ascii="HandelGotDBol" w:hAnsi="HandelGotDBol"/>
                        <w:color w:val="0070C0"/>
                        <w:sz w:val="80"/>
                        <w:szCs w:val="80"/>
                      </w:rPr>
                      <w:t>Bio</w:t>
                    </w:r>
                    <w:r w:rsidRPr="00A213DA">
                      <w:rPr>
                        <w:rFonts w:ascii="HandelGotDBol" w:hAnsi="HandelGotDBol"/>
                        <w:color w:val="00B050"/>
                        <w:sz w:val="80"/>
                        <w:szCs w:val="80"/>
                      </w:rPr>
                      <w:t>Chem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w:drawing>
        <wp:anchor distT="0" distB="0" distL="114300" distR="114300" simplePos="0" relativeHeight="251659264" behindDoc="0" locked="0" layoutInCell="1" allowOverlap="1" wp14:anchorId="01FE10FE" wp14:editId="0ADEA151">
          <wp:simplePos x="0" y="0"/>
          <wp:positionH relativeFrom="column">
            <wp:posOffset>-14605</wp:posOffset>
          </wp:positionH>
          <wp:positionV relativeFrom="paragraph">
            <wp:posOffset>-167005</wp:posOffset>
          </wp:positionV>
          <wp:extent cx="471170" cy="786130"/>
          <wp:effectExtent l="0" t="0" r="5080" b="0"/>
          <wp:wrapTight wrapText="bothSides">
            <wp:wrapPolygon edited="0">
              <wp:start x="15720" y="0"/>
              <wp:lineTo x="7860" y="3664"/>
              <wp:lineTo x="6987" y="8375"/>
              <wp:lineTo x="0" y="12562"/>
              <wp:lineTo x="0" y="19367"/>
              <wp:lineTo x="5240" y="20937"/>
              <wp:lineTo x="15720" y="20937"/>
              <wp:lineTo x="20960" y="17273"/>
              <wp:lineTo x="20960" y="0"/>
              <wp:lineTo x="15720" y="0"/>
            </wp:wrapPolygon>
          </wp:wrapTight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6" t="32020" r="74673" b="43153"/>
                  <a:stretch/>
                </pic:blipFill>
                <pic:spPr bwMode="auto">
                  <a:xfrm>
                    <a:off x="0" y="0"/>
                    <a:ext cx="471170" cy="7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9EF">
      <w:rPr>
        <w:rFonts w:ascii="Arial" w:hAnsi="Arial" w:cs="Arial"/>
      </w:rPr>
      <w:tab/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DF4705" wp14:editId="25B443D4">
              <wp:simplePos x="0" y="0"/>
              <wp:positionH relativeFrom="column">
                <wp:posOffset>6104255</wp:posOffset>
              </wp:positionH>
              <wp:positionV relativeFrom="paragraph">
                <wp:posOffset>102887</wp:posOffset>
              </wp:positionV>
              <wp:extent cx="884384" cy="280087"/>
              <wp:effectExtent l="0" t="0" r="0" b="571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4384" cy="28008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DOH ACCREDITED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Secondary Level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F4705" id="Text Box 11" o:spid="_x0000_s1031" type="#_x0000_t202" style="position:absolute;margin-left:480.65pt;margin-top:8.1pt;width:69.6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" filled="f" stroked="f" strokeweight=".5pt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DOH ACCREDITED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7F7EFB">
                      <w:rPr>
                        <w:rFonts w:ascii="Arial" w:hAnsi="Arial" w:cs="Arial"/>
                        <w:sz w:val="12"/>
                        <w:szCs w:val="12"/>
                      </w:rPr>
                      <w:t>Secondary Level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EF60" wp14:editId="45DDFF6B">
              <wp:simplePos x="0" y="0"/>
              <wp:positionH relativeFrom="column">
                <wp:posOffset>424249</wp:posOffset>
              </wp:positionH>
              <wp:positionV relativeFrom="paragraph">
                <wp:posOffset>4120</wp:posOffset>
              </wp:positionV>
              <wp:extent cx="4497859" cy="296562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7859" cy="29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  <w:t>REGION’S LEADING PROVIDER OF ACCURATE, ACCESSIBLE, AND AFFORDABLE HEALTHCARE SERVICES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2/F (SECOND FLR) No. 071 McArthur Hway, Dau, Mabalacat City 2010 Philippines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9AEF60" id="_x0000_s1032" type="#_x0000_t202" style="position:absolute;margin-left:33.4pt;margin-top:.3pt;width:354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" filled="f" stroked="f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  <w:t>REGION’S LEADING PROVIDER OF ACCURATE, ACCESSIBLE, AND AFFORDABLE HEALTHCARE SERVICES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2/F (SECOND FLR) No. 071 McArthur Hway, Dau, Mabalacat City 2010 Philippines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C7D47" wp14:editId="3E7F0760">
              <wp:simplePos x="0" y="0"/>
              <wp:positionH relativeFrom="column">
                <wp:posOffset>-253160</wp:posOffset>
              </wp:positionH>
              <wp:positionV relativeFrom="paragraph">
                <wp:posOffset>278923</wp:posOffset>
              </wp:positionV>
              <wp:extent cx="7238879" cy="204040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8879" cy="20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3"/>
                              <w:szCs w:val="13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Clinical Diagnostics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Pre-Employment Medical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Annual Physical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Medical Certification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Glutathione Injection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Vaccination &amp; Immunization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>Education &amp;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C7D47" id="_x0000_s1033" type="#_x0000_t202" style="position:absolute;margin-left:-19.95pt;margin-top:21.95pt;width:570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" filled="f" stroked="f">
              <v:textbox>
                <w:txbxContent>
                  <w:p w:rsidR="007F7EFB" w:rsidRPr="007F7EFB" w:rsidRDefault="007F7EFB" w:rsidP="007F7EFB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i/>
                        <w:sz w:val="13"/>
                        <w:szCs w:val="13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Clinical Diagnostics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Pre-Employment Medical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Annual Physical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Medical Certification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Glutathione Injection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Vaccination &amp; Immunization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>Education &amp; Training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ACE02" wp14:editId="12CDFE4B">
              <wp:simplePos x="0" y="0"/>
              <wp:positionH relativeFrom="page">
                <wp:posOffset>15240</wp:posOffset>
              </wp:positionH>
              <wp:positionV relativeFrom="paragraph">
                <wp:posOffset>86995</wp:posOffset>
              </wp:positionV>
              <wp:extent cx="7739380" cy="0"/>
              <wp:effectExtent l="57150" t="57150" r="52070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8DF693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6.85pt" to="61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" strokecolor="red" strokeweight="6pt">
              <v:shadow on="t" color="black" opacity="22937f" origin=",.5" offset="0,.63889mm"/>
              <w10:wrap anchorx="page"/>
            </v:lin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13561" wp14:editId="5A896B35">
              <wp:simplePos x="0" y="0"/>
              <wp:positionH relativeFrom="page">
                <wp:posOffset>19050</wp:posOffset>
              </wp:positionH>
              <wp:positionV relativeFrom="paragraph">
                <wp:posOffset>207662</wp:posOffset>
              </wp:positionV>
              <wp:extent cx="7739380" cy="0"/>
              <wp:effectExtent l="57150" t="57150" r="52070" b="1143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D5DF42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" strokecolor="red" strokeweight="6pt">
              <v:shadow on="t" color="black" opacity="22937f" origin=",.5" offset="0,.63889mm"/>
              <w10:wrap anchorx="page"/>
            </v:line>
          </w:pict>
        </mc:Fallback>
      </mc:AlternateContent>
    </w:r>
  </w:p>
  <w:p w:rsidR="007F7EFB" w:rsidRPr="007F7EFB" w:rsidRDefault="007F7EFB" w:rsidP="007F7EFB">
    <w:pPr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A64DE"/>
    <w:multiLevelType w:val="hybridMultilevel"/>
    <w:tmpl w:val="B8F66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E6"/>
    <w:rsid w:val="000C01C3"/>
    <w:rsid w:val="002672A7"/>
    <w:rsid w:val="003431EA"/>
    <w:rsid w:val="00353F48"/>
    <w:rsid w:val="003D4020"/>
    <w:rsid w:val="00405DA3"/>
    <w:rsid w:val="005C5BFC"/>
    <w:rsid w:val="00681546"/>
    <w:rsid w:val="00731EA8"/>
    <w:rsid w:val="007F7EFB"/>
    <w:rsid w:val="0086324F"/>
    <w:rsid w:val="00900520"/>
    <w:rsid w:val="009260E4"/>
    <w:rsid w:val="009E0942"/>
    <w:rsid w:val="00A213DA"/>
    <w:rsid w:val="00C17F37"/>
    <w:rsid w:val="00D11998"/>
    <w:rsid w:val="00DC186C"/>
    <w:rsid w:val="00DC6336"/>
    <w:rsid w:val="00E327E6"/>
    <w:rsid w:val="00E81453"/>
    <w:rsid w:val="00F9462A"/>
    <w:rsid w:val="00FA3BE6"/>
    <w:rsid w:val="00FB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D1868"/>
  <w15:docId w15:val="{A6D93FA2-BEF4-4450-95FE-49694B16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9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75C7A-3AF3-4C6A-A339-55A8D549F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Manansala</dc:creator>
  <cp:lastModifiedBy>Joshua</cp:lastModifiedBy>
  <cp:revision>12</cp:revision>
  <cp:lastPrinted>2017-07-14T02:01:00Z</cp:lastPrinted>
  <dcterms:created xsi:type="dcterms:W3CDTF">2017-02-19T14:04:00Z</dcterms:created>
  <dcterms:modified xsi:type="dcterms:W3CDTF">2018-01-07T03:57:00Z</dcterms:modified>
</cp:coreProperties>
</file>