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22E2E3" w14:textId="2B1311CA" w:rsidR="00DD0E0D" w:rsidRPr="00363613" w:rsidRDefault="004B289E">
      <w:pPr>
        <w:rPr>
          <w:rFonts w:ascii="Times New Roman" w:hAnsi="Times New Roman" w:cs="Times New Roman"/>
          <w:b/>
          <w:bCs/>
          <w:sz w:val="24"/>
          <w:szCs w:val="28"/>
        </w:rPr>
      </w:pPr>
      <w:r w:rsidRPr="00363613">
        <w:rPr>
          <w:rFonts w:ascii="Times New Roman" w:hAnsi="Times New Roman" w:cs="Times New Roman"/>
          <w:b/>
          <w:bCs/>
          <w:sz w:val="24"/>
          <w:szCs w:val="28"/>
        </w:rPr>
        <w:t>Experimental section</w:t>
      </w:r>
    </w:p>
    <w:p w14:paraId="033A1186" w14:textId="19C0308D" w:rsidR="00363613" w:rsidRDefault="00363613">
      <w:pPr>
        <w:rPr>
          <w:rFonts w:ascii="Times New Roman" w:hAnsi="Times New Roman" w:cs="Times New Roman"/>
          <w:b/>
          <w:bCs/>
          <w:sz w:val="24"/>
          <w:szCs w:val="28"/>
        </w:rPr>
      </w:pPr>
      <w:r>
        <w:rPr>
          <w:rFonts w:ascii="Times New Roman" w:hAnsi="Times New Roman" w:cs="Times New Roman" w:hint="eastAsia"/>
          <w:b/>
          <w:bCs/>
          <w:sz w:val="24"/>
          <w:szCs w:val="28"/>
        </w:rPr>
        <w:t>Materia</w:t>
      </w:r>
      <w:r>
        <w:rPr>
          <w:rFonts w:ascii="Times New Roman" w:hAnsi="Times New Roman" w:cs="Times New Roman"/>
          <w:b/>
          <w:bCs/>
          <w:sz w:val="24"/>
          <w:szCs w:val="28"/>
        </w:rPr>
        <w:t>l preparation</w:t>
      </w:r>
    </w:p>
    <w:p w14:paraId="7D135C86" w14:textId="6AD16F92" w:rsidR="00363613" w:rsidRDefault="00363613">
      <w:pPr>
        <w:rPr>
          <w:rFonts w:ascii="Times New Roman" w:hAnsi="Times New Roman" w:cs="Times New Roman"/>
          <w:b/>
          <w:bCs/>
          <w:sz w:val="24"/>
          <w:szCs w:val="28"/>
        </w:rPr>
      </w:pPr>
    </w:p>
    <w:p w14:paraId="7FB22DA5" w14:textId="14CDFF03" w:rsidR="00363613" w:rsidRPr="00460868" w:rsidRDefault="00363613">
      <w:pPr>
        <w:rPr>
          <w:rFonts w:ascii="Times New Roman" w:hAnsi="Times New Roman" w:cs="Times New Roman" w:hint="eastAsia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We prepared Al</w:t>
      </w:r>
      <w:r w:rsidRPr="00363613">
        <w:rPr>
          <w:rFonts w:ascii="Times New Roman" w:hAnsi="Times New Roman" w:cs="Times New Roman"/>
          <w:sz w:val="24"/>
          <w:szCs w:val="28"/>
          <w:vertAlign w:val="subscript"/>
        </w:rPr>
        <w:t>96-x</w:t>
      </w:r>
      <w:r>
        <w:rPr>
          <w:rFonts w:ascii="Times New Roman" w:hAnsi="Times New Roman" w:cs="Times New Roman"/>
          <w:sz w:val="24"/>
          <w:szCs w:val="28"/>
        </w:rPr>
        <w:t>Ni</w:t>
      </w:r>
      <w:r w:rsidRPr="00363613">
        <w:rPr>
          <w:rFonts w:ascii="Times New Roman" w:hAnsi="Times New Roman" w:cs="Times New Roman"/>
          <w:sz w:val="24"/>
          <w:szCs w:val="28"/>
          <w:vertAlign w:val="subscript"/>
        </w:rPr>
        <w:t>1</w:t>
      </w:r>
      <w:r>
        <w:rPr>
          <w:rFonts w:ascii="Times New Roman" w:hAnsi="Times New Roman" w:cs="Times New Roman"/>
          <w:sz w:val="24"/>
          <w:szCs w:val="28"/>
        </w:rPr>
        <w:t>Co</w:t>
      </w:r>
      <w:r w:rsidRPr="00363613">
        <w:rPr>
          <w:rFonts w:ascii="Times New Roman" w:hAnsi="Times New Roman" w:cs="Times New Roman"/>
          <w:sz w:val="24"/>
          <w:szCs w:val="28"/>
          <w:vertAlign w:val="subscript"/>
        </w:rPr>
        <w:t>1</w:t>
      </w:r>
      <w:r>
        <w:rPr>
          <w:rFonts w:ascii="Times New Roman" w:hAnsi="Times New Roman" w:cs="Times New Roman"/>
          <w:sz w:val="24"/>
          <w:szCs w:val="28"/>
        </w:rPr>
        <w:t>Fe</w:t>
      </w:r>
      <w:r w:rsidRPr="00363613">
        <w:rPr>
          <w:rFonts w:ascii="Times New Roman" w:hAnsi="Times New Roman" w:cs="Times New Roman"/>
          <w:sz w:val="24"/>
          <w:szCs w:val="28"/>
          <w:vertAlign w:val="subscript"/>
        </w:rPr>
        <w:t>1</w:t>
      </w:r>
      <w:r>
        <w:rPr>
          <w:rFonts w:ascii="Times New Roman" w:hAnsi="Times New Roman" w:cs="Times New Roman"/>
          <w:sz w:val="24"/>
          <w:szCs w:val="28"/>
        </w:rPr>
        <w:t>Cr</w:t>
      </w:r>
      <w:r w:rsidRPr="00363613">
        <w:rPr>
          <w:rFonts w:ascii="Times New Roman" w:hAnsi="Times New Roman" w:cs="Times New Roman"/>
          <w:sz w:val="24"/>
          <w:szCs w:val="28"/>
          <w:vertAlign w:val="subscript"/>
        </w:rPr>
        <w:t>1</w:t>
      </w:r>
      <w:r>
        <w:rPr>
          <w:rFonts w:ascii="Times New Roman" w:hAnsi="Times New Roman" w:cs="Times New Roman"/>
          <w:sz w:val="24"/>
          <w:szCs w:val="28"/>
        </w:rPr>
        <w:t>Ag</w:t>
      </w:r>
      <w:r w:rsidRPr="00363613">
        <w:rPr>
          <w:rFonts w:ascii="Times New Roman" w:hAnsi="Times New Roman" w:cs="Times New Roman"/>
          <w:sz w:val="24"/>
          <w:szCs w:val="28"/>
          <w:vertAlign w:val="subscript"/>
        </w:rPr>
        <w:t>x</w:t>
      </w:r>
      <w:r>
        <w:rPr>
          <w:rFonts w:ascii="Times New Roman" w:hAnsi="Times New Roman" w:cs="Times New Roman"/>
          <w:sz w:val="24"/>
          <w:szCs w:val="28"/>
        </w:rPr>
        <w:t xml:space="preserve"> (X = 0.1, 0.3, 0.5, at. %) as precursor alloys by a melt-spinning method, and Al</w:t>
      </w:r>
      <w:r w:rsidRPr="00363613">
        <w:rPr>
          <w:rFonts w:ascii="Times New Roman" w:hAnsi="Times New Roman" w:cs="Times New Roman"/>
          <w:sz w:val="24"/>
          <w:szCs w:val="28"/>
          <w:vertAlign w:val="subscript"/>
        </w:rPr>
        <w:t>97</w:t>
      </w:r>
      <w:r>
        <w:rPr>
          <w:rFonts w:ascii="Times New Roman" w:hAnsi="Times New Roman" w:cs="Times New Roman"/>
          <w:sz w:val="24"/>
          <w:szCs w:val="28"/>
        </w:rPr>
        <w:t>Ag</w:t>
      </w:r>
      <w:r w:rsidRPr="00363613">
        <w:rPr>
          <w:rFonts w:ascii="Times New Roman" w:hAnsi="Times New Roman" w:cs="Times New Roman"/>
          <w:sz w:val="24"/>
          <w:szCs w:val="28"/>
          <w:vertAlign w:val="subscript"/>
        </w:rPr>
        <w:t>3</w:t>
      </w:r>
      <w:r>
        <w:rPr>
          <w:rFonts w:ascii="Times New Roman" w:hAnsi="Times New Roman" w:cs="Times New Roman"/>
          <w:sz w:val="24"/>
          <w:szCs w:val="28"/>
        </w:rPr>
        <w:t xml:space="preserve"> was also prepared for reference. All the precursor alloys were prepared by melting pure metals (&gt;99.9 wt. %) using an induction-melting furnace under Ar protection. Then the precursor alloys were put in a quartz tube, melted again and </w:t>
      </w:r>
      <w:r w:rsidR="00460868">
        <w:rPr>
          <w:rFonts w:ascii="Times New Roman" w:hAnsi="Times New Roman" w:cs="Times New Roman"/>
          <w:sz w:val="24"/>
          <w:szCs w:val="28"/>
        </w:rPr>
        <w:t>injected onto a rotating copper roller to obtain thin alloy strips. The tangential speed of the roller is 30 m s</w:t>
      </w:r>
      <w:r w:rsidR="00460868" w:rsidRPr="00460868">
        <w:rPr>
          <w:rFonts w:ascii="Times New Roman" w:hAnsi="Times New Roman" w:cs="Times New Roman"/>
          <w:sz w:val="24"/>
          <w:szCs w:val="28"/>
          <w:vertAlign w:val="superscript"/>
        </w:rPr>
        <w:t>-1</w:t>
      </w:r>
      <w:r w:rsidR="00460868">
        <w:rPr>
          <w:rFonts w:ascii="Times New Roman" w:hAnsi="Times New Roman" w:cs="Times New Roman"/>
          <w:sz w:val="24"/>
          <w:szCs w:val="28"/>
        </w:rPr>
        <w:t xml:space="preserve"> and the injection gas pressure is 300 Pa.</w:t>
      </w:r>
    </w:p>
    <w:sectPr w:rsidR="00363613" w:rsidRPr="004608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570"/>
    <w:rsid w:val="002F1AD5"/>
    <w:rsid w:val="00363613"/>
    <w:rsid w:val="00460868"/>
    <w:rsid w:val="004B289E"/>
    <w:rsid w:val="00660570"/>
    <w:rsid w:val="00B43074"/>
    <w:rsid w:val="00D81FE1"/>
    <w:rsid w:val="00DA27DD"/>
    <w:rsid w:val="00DD0E0D"/>
    <w:rsid w:val="00FC3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D7C08"/>
  <w15:chartTrackingRefBased/>
  <w15:docId w15:val="{26806A02-41E3-4AC3-8B23-DBED3C407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82</Words>
  <Characters>473</Characters>
  <Application>Microsoft Office Word</Application>
  <DocSecurity>0</DocSecurity>
  <Lines>3</Lines>
  <Paragraphs>1</Paragraphs>
  <ScaleCrop>false</ScaleCrop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严翼 张</dc:creator>
  <cp:keywords/>
  <dc:description/>
  <cp:lastModifiedBy>严翼 张</cp:lastModifiedBy>
  <cp:revision>21</cp:revision>
  <dcterms:created xsi:type="dcterms:W3CDTF">2020-12-11T05:46:00Z</dcterms:created>
  <dcterms:modified xsi:type="dcterms:W3CDTF">2020-12-11T10:40:00Z</dcterms:modified>
</cp:coreProperties>
</file>