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3782" w:rsidRDefault="00313782" w:rsidP="00313782">
      <w:pPr>
        <w:numPr>
          <w:ilvl w:val="0"/>
          <w:numId w:val="4"/>
        </w:numPr>
        <w:tabs>
          <w:tab w:val="clear" w:pos="1080"/>
          <w:tab w:val="num" w:pos="540"/>
        </w:tabs>
        <w:ind w:left="630" w:hanging="270"/>
      </w:pPr>
      <w:r>
        <w:t xml:space="preserve"> Individual and Society</w:t>
      </w:r>
    </w:p>
    <w:p w:rsidR="00313782" w:rsidRDefault="00313782" w:rsidP="00313782">
      <w:pPr>
        <w:ind w:left="360"/>
      </w:pPr>
      <w:r>
        <w:t xml:space="preserve"> </w:t>
      </w:r>
    </w:p>
    <w:p w:rsidR="00313782" w:rsidRDefault="00313782" w:rsidP="00313782">
      <w:pPr>
        <w:numPr>
          <w:ilvl w:val="1"/>
          <w:numId w:val="4"/>
        </w:numPr>
      </w:pPr>
      <w:r>
        <w:t>Question: To what extent does social structure and culture influence the thought and behavior of individuals?</w:t>
      </w:r>
    </w:p>
    <w:p w:rsidR="00313782" w:rsidRDefault="00313782" w:rsidP="00313782"/>
    <w:p w:rsidR="00313782" w:rsidRDefault="00313782" w:rsidP="00313782">
      <w:pPr>
        <w:numPr>
          <w:ilvl w:val="1"/>
          <w:numId w:val="4"/>
        </w:numPr>
      </w:pPr>
      <w:r>
        <w:t>Genocide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Definition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Who participates?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Sociological and psychological studies: not only psychological deviants.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Historical analysis</w:t>
      </w:r>
    </w:p>
    <w:p w:rsidR="00313782" w:rsidRDefault="00313782" w:rsidP="00313782">
      <w:pPr>
        <w:ind w:left="2160" w:firstLine="720"/>
      </w:pPr>
    </w:p>
    <w:p w:rsidR="00313782" w:rsidRDefault="00313782" w:rsidP="00313782">
      <w:pPr>
        <w:ind w:left="2160" w:firstLine="720"/>
      </w:pPr>
      <w:r>
        <w:t>i. Eichmann in Jerusalem</w:t>
      </w:r>
    </w:p>
    <w:p w:rsidR="00313782" w:rsidRDefault="00313782" w:rsidP="00313782">
      <w:pPr>
        <w:ind w:left="360"/>
      </w:pPr>
      <w:r>
        <w:tab/>
      </w:r>
    </w:p>
    <w:p w:rsidR="00313782" w:rsidRDefault="00313782" w:rsidP="00313782">
      <w:pPr>
        <w:ind w:left="360"/>
      </w:pPr>
      <w:r>
        <w:tab/>
      </w:r>
      <w:r>
        <w:tab/>
      </w:r>
      <w:r>
        <w:tab/>
      </w:r>
      <w:r>
        <w:tab/>
        <w:t>ii. Hitler’s Willing Executioners</w:t>
      </w:r>
    </w:p>
    <w:p w:rsidR="00313782" w:rsidRDefault="00313782" w:rsidP="00313782">
      <w:pPr>
        <w:ind w:left="360"/>
      </w:pPr>
    </w:p>
    <w:p w:rsidR="00313782" w:rsidRDefault="00313782" w:rsidP="00313782">
      <w:pPr>
        <w:ind w:left="360"/>
      </w:pPr>
      <w:r>
        <w:tab/>
      </w:r>
      <w:r>
        <w:tab/>
      </w:r>
      <w:r>
        <w:tab/>
      </w:r>
      <w:r>
        <w:tab/>
        <w:t>iii. A Rumor of War</w:t>
      </w:r>
    </w:p>
    <w:p w:rsidR="00313782" w:rsidRDefault="00313782" w:rsidP="00313782">
      <w:pPr>
        <w:ind w:left="360"/>
      </w:pPr>
    </w:p>
    <w:p w:rsidR="00313782" w:rsidRDefault="00313782" w:rsidP="00313782">
      <w:pPr>
        <w:numPr>
          <w:ilvl w:val="3"/>
          <w:numId w:val="4"/>
        </w:numPr>
      </w:pPr>
      <w:r>
        <w:t>Normal, everyday, average people</w:t>
      </w:r>
    </w:p>
    <w:p w:rsidR="00313782" w:rsidRDefault="00313782" w:rsidP="00313782"/>
    <w:p w:rsidR="00313782" w:rsidRDefault="00313782" w:rsidP="00313782">
      <w:pPr>
        <w:ind w:left="2880"/>
      </w:pPr>
      <w:r>
        <w:t>i.  neighbors and friends</w:t>
      </w:r>
    </w:p>
    <w:p w:rsidR="00313782" w:rsidRDefault="00313782" w:rsidP="00313782"/>
    <w:p w:rsidR="00313782" w:rsidRDefault="00313782" w:rsidP="00313782">
      <w:pPr>
        <w:ind w:left="2880"/>
      </w:pPr>
      <w:r>
        <w:t>ii. school teachers and college professors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iii. doctors and nurses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iv. judges and lawyers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v. public servants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vi. workers</w:t>
      </w:r>
    </w:p>
    <w:p w:rsidR="00313782" w:rsidRDefault="00313782" w:rsidP="00313782"/>
    <w:p w:rsidR="00313782" w:rsidRDefault="00313782" w:rsidP="00313782">
      <w:pPr>
        <w:numPr>
          <w:ilvl w:val="1"/>
          <w:numId w:val="4"/>
        </w:numPr>
      </w:pPr>
      <w:r>
        <w:t>Social Forces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Deteriorating social environment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Legitimation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Conventional Wisdom</w:t>
      </w:r>
    </w:p>
    <w:p w:rsidR="00313782" w:rsidRDefault="00313782" w:rsidP="00313782"/>
    <w:p w:rsidR="00313782" w:rsidRDefault="00313782" w:rsidP="00313782">
      <w:pPr>
        <w:ind w:left="2880"/>
      </w:pPr>
      <w:r>
        <w:t>i. Judenfrage</w:t>
      </w:r>
    </w:p>
    <w:p w:rsidR="00313782" w:rsidRDefault="00313782" w:rsidP="00313782"/>
    <w:p w:rsidR="00313782" w:rsidRDefault="00313782" w:rsidP="00313782">
      <w:pPr>
        <w:ind w:left="2880"/>
      </w:pPr>
      <w:r>
        <w:lastRenderedPageBreak/>
        <w:t>ii. religious anti-semitism vs racial anti-semitism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 xml:space="preserve">propaganda </w:t>
      </w:r>
    </w:p>
    <w:p w:rsidR="00313782" w:rsidRDefault="00313782" w:rsidP="00313782">
      <w:pPr>
        <w:ind w:left="2160"/>
      </w:pPr>
    </w:p>
    <w:p w:rsidR="00313782" w:rsidRDefault="00313782" w:rsidP="00313782">
      <w:pPr>
        <w:ind w:left="2880"/>
      </w:pPr>
      <w:r>
        <w:t>i. “lying world”</w:t>
      </w:r>
    </w:p>
    <w:p w:rsidR="00313782" w:rsidRDefault="00313782" w:rsidP="00313782">
      <w:pPr>
        <w:ind w:left="720"/>
      </w:pPr>
      <w:r>
        <w:t xml:space="preserve"> </w:t>
      </w:r>
    </w:p>
    <w:p w:rsidR="00313782" w:rsidRDefault="00313782" w:rsidP="00313782">
      <w:pPr>
        <w:ind w:left="360"/>
      </w:pPr>
      <w:r>
        <w:tab/>
      </w:r>
      <w:r>
        <w:tab/>
      </w:r>
      <w:r>
        <w:tab/>
      </w:r>
      <w:r>
        <w:tab/>
        <w:t>ii. scapegoating</w:t>
      </w:r>
    </w:p>
    <w:p w:rsidR="00313782" w:rsidRDefault="00313782" w:rsidP="00313782">
      <w:pPr>
        <w:ind w:left="360"/>
      </w:pPr>
    </w:p>
    <w:p w:rsidR="00313782" w:rsidRDefault="00313782" w:rsidP="00313782">
      <w:pPr>
        <w:numPr>
          <w:ilvl w:val="3"/>
          <w:numId w:val="4"/>
        </w:numPr>
      </w:pPr>
      <w:r>
        <w:t xml:space="preserve">dehumanization 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authorization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hierarchy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orders: Final Solution</w:t>
      </w:r>
    </w:p>
    <w:p w:rsidR="00313782" w:rsidRDefault="00313782" w:rsidP="00313782"/>
    <w:p w:rsidR="00313782" w:rsidRDefault="00313782" w:rsidP="00313782">
      <w:pPr>
        <w:ind w:left="2880"/>
      </w:pPr>
      <w:r>
        <w:t>i. Wansee Conference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ii. Einsatzgruppen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iii. Killing Centers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acceptance and obedience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Institutionalization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Organized/Fordism</w:t>
      </w:r>
    </w:p>
    <w:p w:rsidR="00313782" w:rsidRDefault="00313782" w:rsidP="00313782"/>
    <w:p w:rsidR="00313782" w:rsidRDefault="00313782" w:rsidP="00313782">
      <w:pPr>
        <w:ind w:left="2880"/>
      </w:pPr>
      <w:r>
        <w:t>i.laws</w:t>
      </w:r>
    </w:p>
    <w:p w:rsidR="00313782" w:rsidRDefault="00313782" w:rsidP="00313782"/>
    <w:p w:rsidR="00313782" w:rsidRDefault="00313782" w:rsidP="00313782">
      <w:pPr>
        <w:ind w:left="2880"/>
      </w:pPr>
      <w:r>
        <w:t>ii. stars</w:t>
      </w:r>
    </w:p>
    <w:p w:rsidR="00313782" w:rsidRDefault="00313782" w:rsidP="00313782"/>
    <w:p w:rsidR="00313782" w:rsidRDefault="00313782" w:rsidP="00313782">
      <w:pPr>
        <w:ind w:left="2880"/>
      </w:pPr>
      <w:r>
        <w:t>iii.ghettos</w:t>
      </w:r>
    </w:p>
    <w:p w:rsidR="00313782" w:rsidRDefault="00313782" w:rsidP="00313782">
      <w:pPr>
        <w:ind w:left="2880"/>
      </w:pPr>
    </w:p>
    <w:p w:rsidR="00313782" w:rsidRDefault="00313782" w:rsidP="00313782">
      <w:pPr>
        <w:ind w:left="2880"/>
      </w:pPr>
      <w:r>
        <w:t>iv. cattle cars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routinized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division of labor</w:t>
      </w:r>
    </w:p>
    <w:p w:rsidR="00313782" w:rsidRDefault="00313782" w:rsidP="00313782"/>
    <w:p w:rsidR="00313782" w:rsidRDefault="00313782" w:rsidP="00313782">
      <w:pPr>
        <w:numPr>
          <w:ilvl w:val="3"/>
          <w:numId w:val="4"/>
        </w:numPr>
      </w:pPr>
      <w:r>
        <w:t>Police Battalions and “Jew Hunts”</w:t>
      </w:r>
    </w:p>
    <w:p w:rsidR="00313782" w:rsidRDefault="00313782" w:rsidP="00313782"/>
    <w:p w:rsidR="00313782" w:rsidRDefault="00313782" w:rsidP="00313782"/>
    <w:p w:rsidR="00313782" w:rsidRDefault="00313782" w:rsidP="00313782">
      <w:pPr>
        <w:ind w:left="720"/>
      </w:pPr>
    </w:p>
    <w:p w:rsidR="00313782" w:rsidRDefault="00313782" w:rsidP="00313782">
      <w:pPr>
        <w:ind w:left="720"/>
      </w:pPr>
    </w:p>
    <w:p w:rsidR="00313782" w:rsidRDefault="00313782" w:rsidP="00313782">
      <w:pPr>
        <w:ind w:left="1440"/>
      </w:pPr>
    </w:p>
    <w:p w:rsidR="00313782" w:rsidRDefault="00313782" w:rsidP="00313782">
      <w:pPr>
        <w:numPr>
          <w:ilvl w:val="1"/>
          <w:numId w:val="4"/>
        </w:numPr>
      </w:pPr>
      <w:r>
        <w:lastRenderedPageBreak/>
        <w:t>Participation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Neighbors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Civil, Political, and legal authorities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Schools and Universities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Churches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Other countries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Families</w:t>
      </w:r>
    </w:p>
    <w:p w:rsidR="00313782" w:rsidRDefault="00313782" w:rsidP="00313782"/>
    <w:p w:rsidR="00313782" w:rsidRDefault="00313782" w:rsidP="00313782">
      <w:pPr>
        <w:numPr>
          <w:ilvl w:val="1"/>
          <w:numId w:val="4"/>
        </w:numPr>
      </w:pPr>
      <w:r>
        <w:t>Night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Dehumanization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Instiutionalization</w:t>
      </w:r>
    </w:p>
    <w:p w:rsidR="00313782" w:rsidRDefault="00313782" w:rsidP="00313782"/>
    <w:p w:rsidR="00313782" w:rsidRDefault="00313782" w:rsidP="00313782">
      <w:pPr>
        <w:numPr>
          <w:ilvl w:val="2"/>
          <w:numId w:val="4"/>
        </w:numPr>
      </w:pPr>
      <w:r>
        <w:t>Participation</w:t>
      </w:r>
    </w:p>
    <w:p w:rsidR="00313782" w:rsidRDefault="00313782" w:rsidP="00313782"/>
    <w:p w:rsidR="00313782" w:rsidRDefault="00200680" w:rsidP="00313782">
      <w:pPr>
        <w:numPr>
          <w:ilvl w:val="1"/>
          <w:numId w:val="4"/>
        </w:numPr>
      </w:pPr>
      <w:r>
        <w:t>Night</w:t>
      </w:r>
    </w:p>
    <w:p w:rsidR="00313782" w:rsidRDefault="00313782" w:rsidP="00313782">
      <w:pPr>
        <w:ind w:left="1080"/>
      </w:pPr>
    </w:p>
    <w:p w:rsidR="00313782" w:rsidRDefault="00313782" w:rsidP="00313782">
      <w:pPr>
        <w:numPr>
          <w:ilvl w:val="2"/>
          <w:numId w:val="4"/>
        </w:numPr>
      </w:pPr>
      <w:r>
        <w:t>Religion</w:t>
      </w:r>
    </w:p>
    <w:p w:rsidR="00313782" w:rsidRDefault="00313782" w:rsidP="00313782"/>
    <w:p w:rsidR="00313782" w:rsidRDefault="00313782" w:rsidP="00313782">
      <w:pPr>
        <w:ind w:left="1980"/>
      </w:pPr>
      <w:r>
        <w:t>2.   Family: father son relationship</w:t>
      </w:r>
    </w:p>
    <w:p w:rsidR="00313782" w:rsidRDefault="00313782" w:rsidP="00313782"/>
    <w:p w:rsidR="00313782" w:rsidRDefault="00313782" w:rsidP="00313782"/>
    <w:sectPr w:rsidR="00313782" w:rsidSect="0031378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3782" w:rsidRDefault="00313782">
      <w:r>
        <w:separator/>
      </w:r>
    </w:p>
  </w:endnote>
  <w:endnote w:type="continuationSeparator" w:id="0">
    <w:p w:rsidR="00313782" w:rsidRDefault="0031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3782" w:rsidRDefault="00313782" w:rsidP="0031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3782" w:rsidRDefault="00313782" w:rsidP="003137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3782" w:rsidRDefault="00313782" w:rsidP="0031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13782" w:rsidRDefault="00313782" w:rsidP="003137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3782" w:rsidRDefault="00313782">
      <w:r>
        <w:separator/>
      </w:r>
    </w:p>
  </w:footnote>
  <w:footnote w:type="continuationSeparator" w:id="0">
    <w:p w:rsidR="00313782" w:rsidRDefault="0031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471"/>
    <w:multiLevelType w:val="hybridMultilevel"/>
    <w:tmpl w:val="D0B065D0"/>
    <w:lvl w:ilvl="0" w:tplc="1C6E3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3E049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147E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49E01E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C45698">
      <w:start w:val="1"/>
      <w:numFmt w:val="low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AE75EE"/>
    <w:multiLevelType w:val="hybridMultilevel"/>
    <w:tmpl w:val="FCA4DDC8"/>
    <w:lvl w:ilvl="0" w:tplc="F72C6F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918EA"/>
    <w:multiLevelType w:val="hybridMultilevel"/>
    <w:tmpl w:val="C08AFB32"/>
    <w:lvl w:ilvl="0" w:tplc="39761998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5AE387B"/>
    <w:multiLevelType w:val="hybridMultilevel"/>
    <w:tmpl w:val="15C46FA2"/>
    <w:lvl w:ilvl="0" w:tplc="8BC8569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4075B5"/>
    <w:multiLevelType w:val="hybridMultilevel"/>
    <w:tmpl w:val="2584B62E"/>
    <w:lvl w:ilvl="0" w:tplc="886640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2193352">
    <w:abstractNumId w:val="1"/>
  </w:num>
  <w:num w:numId="2" w16cid:durableId="949043069">
    <w:abstractNumId w:val="4"/>
  </w:num>
  <w:num w:numId="3" w16cid:durableId="1591623034">
    <w:abstractNumId w:val="3"/>
  </w:num>
  <w:num w:numId="4" w16cid:durableId="672269749">
    <w:abstractNumId w:val="0"/>
  </w:num>
  <w:num w:numId="5" w16cid:durableId="78697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00680"/>
    <w:rsid w:val="00313782"/>
    <w:rsid w:val="00E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3988BF9E-8E09-4D15-892F-E74C5B2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DB4A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2007-07-12T16:23:00Z</cp:lastPrinted>
  <dcterms:created xsi:type="dcterms:W3CDTF">2024-10-09T15:41:00Z</dcterms:created>
  <dcterms:modified xsi:type="dcterms:W3CDTF">2024-10-09T15:41:00Z</dcterms:modified>
</cp:coreProperties>
</file>