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7155" w:rsidRDefault="00117155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>I. Conflict theory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C. Wright Mills and the Theory of the Power Elite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1. Who are the power elite?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triumvirate</w:t>
      </w:r>
    </w:p>
    <w:p w:rsidR="005932CD" w:rsidRDefault="005932CD" w:rsidP="005932CD">
      <w:pPr>
        <w:rPr>
          <w:rFonts w:ascii="Times New Roman" w:hAnsi="Times New Roman"/>
        </w:rPr>
      </w:pPr>
    </w:p>
    <w:p w:rsidR="0092680A" w:rsidRDefault="0092680A" w:rsidP="0092680A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</w:t>
      </w:r>
      <w:r w:rsidR="00B520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leaders from </w:t>
      </w:r>
      <w:r w:rsidR="005932CD">
        <w:rPr>
          <w:rFonts w:ascii="Times New Roman" w:hAnsi="Times New Roman"/>
        </w:rPr>
        <w:t xml:space="preserve">three </w:t>
      </w:r>
      <w:r>
        <w:rPr>
          <w:rFonts w:ascii="Times New Roman" w:hAnsi="Times New Roman"/>
        </w:rPr>
        <w:t>areas</w:t>
      </w:r>
    </w:p>
    <w:p w:rsidR="005932CD" w:rsidRDefault="005932CD" w:rsidP="0092680A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political system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military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historically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92680A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interconnect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5932CD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iv. 1960s</w:t>
      </w:r>
      <w:r w:rsidR="005932CD">
        <w:rPr>
          <w:rFonts w:ascii="Times New Roman" w:hAnsi="Times New Roman"/>
        </w:rPr>
        <w:t>: supremacy of military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v. cold war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92680A" w:rsidRDefault="00E7334C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military most essential org 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92680A" w:rsidRDefault="0092680A" w:rsidP="0092680A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milit</w:t>
      </w:r>
      <w:r w:rsidR="00E7334C">
        <w:rPr>
          <w:rFonts w:ascii="Times New Roman" w:hAnsi="Times New Roman"/>
        </w:rPr>
        <w:t>ary leaders</w:t>
      </w:r>
      <w:r>
        <w:rPr>
          <w:rFonts w:ascii="Times New Roman" w:hAnsi="Times New Roman"/>
        </w:rPr>
        <w:t xml:space="preserve"> influence domestic and foreign policies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E7334C" w:rsidP="00E7334C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distribution of resources: </w:t>
      </w:r>
      <w:r w:rsidR="0092680A">
        <w:rPr>
          <w:rFonts w:ascii="Times New Roman" w:hAnsi="Times New Roman"/>
        </w:rPr>
        <w:t>permanent war economy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  <w:t>control population</w:t>
      </w:r>
    </w:p>
    <w:p w:rsidR="00E7334C" w:rsidRDefault="00E7334C" w:rsidP="005932CD">
      <w:pPr>
        <w:rPr>
          <w:rFonts w:ascii="Times New Roman" w:hAnsi="Times New Roman"/>
        </w:rPr>
      </w:pPr>
    </w:p>
    <w:p w:rsidR="00E7334C" w:rsidRDefault="00E7334C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culture of fear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92680A" w:rsidP="00E7334C">
      <w:pPr>
        <w:ind w:left="43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control public discourse: </w:t>
      </w:r>
      <w:r w:rsidR="005932CD">
        <w:rPr>
          <w:rFonts w:ascii="Times New Roman" w:hAnsi="Times New Roman"/>
        </w:rPr>
        <w:t>patriotism vs dissent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elite: cohesive w/ common world view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1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common economic interests 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common world view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common policy goals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2. Nature of Power</w:t>
      </w:r>
    </w:p>
    <w:p w:rsidR="005932CD" w:rsidRDefault="005932CD" w:rsidP="005932CD">
      <w:pPr>
        <w:ind w:left="720" w:firstLine="720"/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command positions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president, high level cabinet officials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corporate owners and directors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military leaders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make “trunk decisions”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major foreign policy and domestic decisions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decisions frame debates and possibilities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mass media functions within these “frames”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institutions of manipulation 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education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media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r>
        <w:rPr>
          <w:rFonts w:ascii="Times New Roman" w:hAnsi="Times New Roman"/>
        </w:rPr>
        <w:t>dis</w:t>
      </w:r>
      <w:proofErr w:type="spellEnd"/>
      <w:r>
        <w:rPr>
          <w:rFonts w:ascii="Times New Roman" w:hAnsi="Times New Roman"/>
        </w:rPr>
        <w:t>) inform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distract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consumerism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public intellect</w:t>
      </w:r>
      <w:r w:rsidR="00E7334C">
        <w:rPr>
          <w:rFonts w:ascii="Times New Roman" w:hAnsi="Times New Roman"/>
        </w:rPr>
        <w:t>uals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/>
    <w:sectPr w:rsidR="005932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77F6" w:rsidRDefault="007877F6" w:rsidP="00B96681">
      <w:r>
        <w:separator/>
      </w:r>
    </w:p>
  </w:endnote>
  <w:endnote w:type="continuationSeparator" w:id="0">
    <w:p w:rsidR="007877F6" w:rsidRDefault="007877F6" w:rsidP="00B9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77F6" w:rsidRDefault="007877F6" w:rsidP="00B96681">
      <w:r>
        <w:separator/>
      </w:r>
    </w:p>
  </w:footnote>
  <w:footnote w:type="continuationSeparator" w:id="0">
    <w:p w:rsidR="007877F6" w:rsidRDefault="007877F6" w:rsidP="00B9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E1304"/>
    <w:multiLevelType w:val="hybridMultilevel"/>
    <w:tmpl w:val="59882574"/>
    <w:lvl w:ilvl="0" w:tplc="206081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294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2CD"/>
    <w:rsid w:val="00117155"/>
    <w:rsid w:val="00142F3B"/>
    <w:rsid w:val="005932CD"/>
    <w:rsid w:val="007877F6"/>
    <w:rsid w:val="0092680A"/>
    <w:rsid w:val="00B5207F"/>
    <w:rsid w:val="00B96681"/>
    <w:rsid w:val="00E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26B50C-2CF3-49FA-B9B0-C8D6EFD8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2C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96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96681"/>
    <w:rPr>
      <w:rFonts w:ascii="New York" w:hAnsi="New York"/>
      <w:sz w:val="24"/>
    </w:rPr>
  </w:style>
  <w:style w:type="paragraph" w:styleId="Footer">
    <w:name w:val="footer"/>
    <w:basedOn w:val="Normal"/>
    <w:link w:val="FooterChar"/>
    <w:rsid w:val="00B96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96681"/>
    <w:rPr>
      <w:rFonts w:ascii="New York" w:hAnsi="New Yor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