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2DC6" w:rsidRPr="00BD475A" w:rsidRDefault="00DD2DC6" w:rsidP="00F934FE">
      <w:pPr>
        <w:spacing w:line="360" w:lineRule="auto"/>
        <w:jc w:val="center"/>
        <w:rPr>
          <w:rFonts w:ascii="Times New Roman" w:hAnsi="Times New Roman"/>
          <w:b/>
        </w:rPr>
      </w:pPr>
      <w:r w:rsidRPr="00BD475A">
        <w:rPr>
          <w:rFonts w:ascii="Times New Roman" w:hAnsi="Times New Roman"/>
          <w:b/>
        </w:rPr>
        <w:t>Chapter 3</w:t>
      </w:r>
    </w:p>
    <w:p w:rsidR="00F934FE" w:rsidRPr="00BD475A" w:rsidRDefault="00F934FE" w:rsidP="00F934FE">
      <w:pPr>
        <w:spacing w:line="360" w:lineRule="auto"/>
        <w:jc w:val="center"/>
        <w:rPr>
          <w:rFonts w:ascii="Times New Roman" w:hAnsi="Times New Roman"/>
          <w:b/>
        </w:rPr>
      </w:pPr>
    </w:p>
    <w:p w:rsidR="00F934FE" w:rsidRPr="00BD475A" w:rsidRDefault="00F934FE" w:rsidP="00F934FE">
      <w:pPr>
        <w:spacing w:line="360" w:lineRule="auto"/>
        <w:jc w:val="center"/>
        <w:rPr>
          <w:rFonts w:ascii="Times New Roman" w:hAnsi="Times New Roman"/>
          <w:b/>
        </w:rPr>
      </w:pPr>
      <w:r w:rsidRPr="00BD475A">
        <w:rPr>
          <w:rFonts w:ascii="Times New Roman" w:hAnsi="Times New Roman"/>
          <w:b/>
        </w:rPr>
        <w:t>The Anti-Vietnam War Movement</w:t>
      </w:r>
    </w:p>
    <w:p w:rsidR="00F934FE" w:rsidRPr="00BD475A" w:rsidRDefault="00F934FE" w:rsidP="00F934FE">
      <w:pPr>
        <w:spacing w:line="360" w:lineRule="auto"/>
        <w:jc w:val="center"/>
        <w:rPr>
          <w:rFonts w:ascii="Times New Roman" w:hAnsi="Times New Roman"/>
          <w:b/>
        </w:rPr>
      </w:pP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The Anti-Vietnam War Movement was a grassroots movement composed of many different segments of American society and many different groups. The first protests against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involvement in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took place when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ships </w:t>
      </w:r>
      <w:r>
        <w:rPr>
          <w:rFonts w:ascii="Times New Roman" w:hAnsi="Times New Roman"/>
        </w:rPr>
        <w:t>were used to transport</w:t>
      </w:r>
      <w:r w:rsidRPr="00BD475A">
        <w:rPr>
          <w:rFonts w:ascii="Times New Roman" w:hAnsi="Times New Roman"/>
        </w:rPr>
        <w:t xml:space="preserve"> French troops</w:t>
      </w:r>
      <w:r>
        <w:rPr>
          <w:rFonts w:ascii="Times New Roman" w:hAnsi="Times New Roman"/>
        </w:rPr>
        <w:t xml:space="preserve"> and military equipment</w:t>
      </w:r>
      <w:r w:rsidRPr="00BD475A">
        <w:rPr>
          <w:rFonts w:ascii="Times New Roman" w:hAnsi="Times New Roman"/>
        </w:rPr>
        <w:t xml:space="preserve"> back to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after the Second World War in 1946.</w:t>
      </w:r>
      <w:r w:rsidRPr="00BD475A">
        <w:rPr>
          <w:rStyle w:val="FootnoteReference"/>
          <w:rFonts w:ascii="Times New Roman" w:hAnsi="Times New Roman"/>
        </w:rPr>
        <w:footnoteReference w:id="1"/>
      </w:r>
      <w:r w:rsidRPr="00BD475A">
        <w:rPr>
          <w:rFonts w:ascii="Times New Roman" w:hAnsi="Times New Roman"/>
        </w:rPr>
        <w:t xml:space="preserve"> </w:t>
      </w:r>
      <w:r>
        <w:rPr>
          <w:rFonts w:ascii="Times New Roman" w:hAnsi="Times New Roman"/>
        </w:rPr>
        <w:t>But t</w:t>
      </w:r>
      <w:r w:rsidRPr="00BD475A">
        <w:rPr>
          <w:rFonts w:ascii="Times New Roman" w:hAnsi="Times New Roman"/>
        </w:rPr>
        <w:t>he first sign of the</w:t>
      </w:r>
      <w:r>
        <w:rPr>
          <w:rFonts w:ascii="Times New Roman" w:hAnsi="Times New Roman"/>
        </w:rPr>
        <w:t xml:space="preserve"> </w:t>
      </w:r>
      <w:r w:rsidRPr="00BD475A">
        <w:rPr>
          <w:rFonts w:ascii="Times New Roman" w:hAnsi="Times New Roman"/>
        </w:rPr>
        <w:t xml:space="preserve">Anti-Vietnam War Movement </w:t>
      </w:r>
      <w:r>
        <w:rPr>
          <w:rFonts w:ascii="Times New Roman" w:hAnsi="Times New Roman"/>
        </w:rPr>
        <w:t xml:space="preserve">in the </w:t>
      </w:r>
      <w:smartTag w:uri="urn:schemas-microsoft-com:office:smarttags" w:element="place">
        <w:smartTag w:uri="urn:schemas-microsoft-com:office:smarttags" w:element="country-region">
          <w:r>
            <w:rPr>
              <w:rFonts w:ascii="Times New Roman" w:hAnsi="Times New Roman"/>
            </w:rPr>
            <w:t>United States</w:t>
          </w:r>
        </w:smartTag>
      </w:smartTag>
      <w:r>
        <w:rPr>
          <w:rFonts w:ascii="Times New Roman" w:hAnsi="Times New Roman"/>
        </w:rPr>
        <w:t xml:space="preserve"> </w:t>
      </w:r>
      <w:r w:rsidRPr="00BD475A">
        <w:rPr>
          <w:rFonts w:ascii="Times New Roman" w:hAnsi="Times New Roman"/>
        </w:rPr>
        <w:t xml:space="preserve">occurred in April and May 1964 when ads appeared in two newspapers signed by 87 and 149 people, respectively, who announced they would not serve if called. That same year, on Armed Forces Day, twelve young men publicly burned their draft cards in </w:t>
      </w:r>
      <w:smartTag w:uri="urn:schemas-microsoft-com:office:smarttags" w:element="place">
        <w:smartTag w:uri="urn:schemas-microsoft-com:office:smarttags" w:element="City">
          <w:r w:rsidRPr="00BD475A">
            <w:rPr>
              <w:rFonts w:ascii="Times New Roman" w:hAnsi="Times New Roman"/>
            </w:rPr>
            <w:t>New York City</w:t>
          </w:r>
        </w:smartTag>
      </w:smartTag>
      <w:r>
        <w:rPr>
          <w:rFonts w:ascii="Times New Roman" w:hAnsi="Times New Roman"/>
        </w:rPr>
        <w:t xml:space="preserve"> (Dougan). </w:t>
      </w:r>
      <w:r w:rsidRPr="00BD475A">
        <w:rPr>
          <w:rFonts w:ascii="Times New Roman" w:hAnsi="Times New Roman"/>
        </w:rPr>
        <w:t xml:space="preserve">As with most of the early </w:t>
      </w:r>
      <w:r>
        <w:rPr>
          <w:rFonts w:ascii="Times New Roman" w:hAnsi="Times New Roman"/>
        </w:rPr>
        <w:t>antiwar</w:t>
      </w:r>
      <w:r w:rsidRPr="00BD475A">
        <w:rPr>
          <w:rFonts w:ascii="Times New Roman" w:hAnsi="Times New Roman"/>
        </w:rPr>
        <w:t xml:space="preserve"> protests th</w:t>
      </w:r>
      <w:r>
        <w:rPr>
          <w:rFonts w:ascii="Times New Roman" w:hAnsi="Times New Roman"/>
        </w:rPr>
        <w:t>ese were</w:t>
      </w:r>
      <w:r w:rsidRPr="00BD475A">
        <w:rPr>
          <w:rFonts w:ascii="Times New Roman" w:hAnsi="Times New Roman"/>
        </w:rPr>
        <w:t xml:space="preserve"> small. The </w:t>
      </w:r>
      <w:r>
        <w:rPr>
          <w:rFonts w:ascii="Times New Roman" w:hAnsi="Times New Roman"/>
        </w:rPr>
        <w:t>Antiwar</w:t>
      </w:r>
      <w:r w:rsidRPr="00BD475A">
        <w:rPr>
          <w:rFonts w:ascii="Times New Roman" w:hAnsi="Times New Roman"/>
        </w:rPr>
        <w:t xml:space="preserve"> Movement grew as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military escalated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in March 1965 and many young men began to refuse to register for the draft and refused to be inducted if called. The tactics used were diverse: demonstrations, grassroots organizing, congressional lobbying, electoral challenges, civil disobedience, draft resistance, self-immolation, occupation of university and government buildings, and physical violence. The goals of the various groups differed somewhat, but what was a common goal was that of </w:t>
      </w:r>
      <w:r w:rsidR="00DD2DC6">
        <w:rPr>
          <w:rFonts w:ascii="Times New Roman" w:hAnsi="Times New Roman"/>
        </w:rPr>
        <w:t xml:space="preserve">informing the American public of the true nature of the war and </w:t>
      </w:r>
      <w:r w:rsidRPr="00BD475A">
        <w:rPr>
          <w:rFonts w:ascii="Times New Roman" w:hAnsi="Times New Roman"/>
        </w:rPr>
        <w:t xml:space="preserve">stopping the American military </w:t>
      </w:r>
      <w:r w:rsidR="00AA3630">
        <w:rPr>
          <w:rFonts w:ascii="Times New Roman" w:hAnsi="Times New Roman"/>
        </w:rPr>
        <w:t>from being able to wage the war</w:t>
      </w:r>
      <w:r w:rsidRPr="00BD475A">
        <w:rPr>
          <w:rFonts w:ascii="Times New Roman" w:hAnsi="Times New Roman"/>
        </w:rPr>
        <w:t xml:space="preserve"> </w:t>
      </w:r>
      <w:r>
        <w:rPr>
          <w:rFonts w:ascii="Times New Roman" w:hAnsi="Times New Roman"/>
        </w:rPr>
        <w:t>(Semm)</w:t>
      </w:r>
      <w:r w:rsidRPr="00BD475A">
        <w:rPr>
          <w:rFonts w:ascii="Times New Roman" w:hAnsi="Times New Roman"/>
        </w:rPr>
        <w:t xml:space="preserve">. </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This chapter will examine the Anti-Vietnam War Movement from the point of view of the groups and segments of American society that shaped it and participated in it. In addition, this chapter will demonstrate how the Anti-Vietnam War Movement </w:t>
      </w:r>
      <w:r w:rsidR="00AA3630">
        <w:rPr>
          <w:rFonts w:ascii="Times New Roman" w:hAnsi="Times New Roman"/>
        </w:rPr>
        <w:t>was successful</w:t>
      </w:r>
      <w:r>
        <w:rPr>
          <w:rFonts w:ascii="Times New Roman" w:hAnsi="Times New Roman"/>
        </w:rPr>
        <w:t xml:space="preserve"> in forcing</w:t>
      </w:r>
      <w:r w:rsidRPr="00BD475A">
        <w:rPr>
          <w:rFonts w:ascii="Times New Roman" w:hAnsi="Times New Roman"/>
        </w:rPr>
        <w:t xml:space="preserve"> the </w:t>
      </w:r>
      <w:r>
        <w:rPr>
          <w:rFonts w:ascii="Times New Roman" w:hAnsi="Times New Roman"/>
        </w:rPr>
        <w:t xml:space="preserve">U.S </w:t>
      </w:r>
      <w:r w:rsidRPr="00BD475A">
        <w:rPr>
          <w:rFonts w:ascii="Times New Roman" w:hAnsi="Times New Roman"/>
        </w:rPr>
        <w:t xml:space="preserve">to </w:t>
      </w:r>
      <w:r>
        <w:rPr>
          <w:rFonts w:ascii="Times New Roman" w:hAnsi="Times New Roman"/>
        </w:rPr>
        <w:t xml:space="preserve">first </w:t>
      </w:r>
      <w:r w:rsidRPr="00BD475A">
        <w:rPr>
          <w:rFonts w:ascii="Times New Roman" w:hAnsi="Times New Roman"/>
        </w:rPr>
        <w:t>withdraw troops</w:t>
      </w:r>
      <w:r>
        <w:rPr>
          <w:rFonts w:ascii="Times New Roman" w:hAnsi="Times New Roman"/>
        </w:rPr>
        <w:t>, and second to surrender to the Vietnamese</w:t>
      </w:r>
      <w:r w:rsidRPr="00BD475A">
        <w:rPr>
          <w:rFonts w:ascii="Times New Roman" w:hAnsi="Times New Roman"/>
        </w:rPr>
        <w:t xml:space="preserve">. </w:t>
      </w:r>
    </w:p>
    <w:p w:rsidR="00F934FE" w:rsidRPr="00BD475A" w:rsidRDefault="00F934FE" w:rsidP="00F934FE">
      <w:pPr>
        <w:spacing w:line="360" w:lineRule="auto"/>
        <w:rPr>
          <w:rFonts w:ascii="Times New Roman" w:hAnsi="Times New Roman"/>
        </w:rPr>
      </w:pPr>
    </w:p>
    <w:p w:rsidR="00F934FE" w:rsidRPr="00BD475A" w:rsidRDefault="00F934FE" w:rsidP="00F934FE">
      <w:pPr>
        <w:spacing w:line="360" w:lineRule="auto"/>
        <w:rPr>
          <w:rFonts w:ascii="Times New Roman" w:hAnsi="Times New Roman"/>
          <w:b/>
        </w:rPr>
      </w:pPr>
      <w:r w:rsidRPr="00BD475A">
        <w:rPr>
          <w:rFonts w:ascii="Times New Roman" w:hAnsi="Times New Roman"/>
          <w:b/>
        </w:rPr>
        <w:lastRenderedPageBreak/>
        <w:t>Civil Rights Groups</w:t>
      </w:r>
    </w:p>
    <w:p w:rsidR="00F934FE" w:rsidRPr="00BD475A" w:rsidRDefault="00F934FE" w:rsidP="00F934FE">
      <w:pPr>
        <w:spacing w:line="360" w:lineRule="auto"/>
        <w:rPr>
          <w:rFonts w:ascii="Times New Roman" w:hAnsi="Times New Roman"/>
        </w:rPr>
      </w:pPr>
      <w:r w:rsidRPr="00BD475A">
        <w:rPr>
          <w:rFonts w:ascii="Times New Roman" w:hAnsi="Times New Roman"/>
        </w:rPr>
        <w:tab/>
        <w:t>Organizations from the Civil Rights</w:t>
      </w:r>
      <w:r>
        <w:rPr>
          <w:rFonts w:ascii="Times New Roman" w:hAnsi="Times New Roman"/>
        </w:rPr>
        <w:t xml:space="preserve"> m</w:t>
      </w:r>
      <w:r w:rsidRPr="00BD475A">
        <w:rPr>
          <w:rFonts w:ascii="Times New Roman" w:hAnsi="Times New Roman"/>
        </w:rPr>
        <w:t>ovement such as the Congress on</w:t>
      </w:r>
    </w:p>
    <w:p w:rsidR="00F934FE" w:rsidRPr="00BD475A" w:rsidRDefault="00F934FE" w:rsidP="00F934FE">
      <w:pPr>
        <w:spacing w:line="360" w:lineRule="auto"/>
        <w:rPr>
          <w:rFonts w:ascii="Times New Roman" w:hAnsi="Times New Roman"/>
        </w:rPr>
      </w:pPr>
      <w:r w:rsidRPr="00BD475A">
        <w:rPr>
          <w:rFonts w:ascii="Times New Roman" w:hAnsi="Times New Roman"/>
        </w:rPr>
        <w:t xml:space="preserve">Racial Equality (CORE), Southern Christian Leadership Congress (SCLC) and Student Non-Violence Coordination Committee (SNCC) were among the first to oppose the war in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(Dougan, Zinn, The War At Home, </w:t>
      </w:r>
      <w:smartTag w:uri="urn:schemas-microsoft-com:office:smarttags" w:element="place">
        <w:smartTag w:uri="urn:schemas-microsoft-com:office:smarttags" w:element="City">
          <w:r w:rsidRPr="00BD475A">
            <w:rPr>
              <w:rFonts w:ascii="Times New Roman" w:hAnsi="Times New Roman"/>
            </w:rPr>
            <w:t>Berkley</w:t>
          </w:r>
        </w:smartTag>
      </w:smartTag>
      <w:r w:rsidRPr="00BD475A">
        <w:rPr>
          <w:rFonts w:ascii="Times New Roman" w:hAnsi="Times New Roman"/>
        </w:rPr>
        <w:t xml:space="preserve"> in the Sixties). The first </w:t>
      </w:r>
      <w:r>
        <w:rPr>
          <w:rFonts w:ascii="Times New Roman" w:hAnsi="Times New Roman"/>
        </w:rPr>
        <w:t xml:space="preserve">actions </w:t>
      </w:r>
      <w:r w:rsidRPr="00BD475A">
        <w:rPr>
          <w:rFonts w:ascii="Times New Roman" w:hAnsi="Times New Roman"/>
        </w:rPr>
        <w:t xml:space="preserve">of </w:t>
      </w:r>
      <w:r>
        <w:rPr>
          <w:rFonts w:ascii="Times New Roman" w:hAnsi="Times New Roman"/>
        </w:rPr>
        <w:t xml:space="preserve">these groups in </w:t>
      </w:r>
      <w:r w:rsidRPr="00BD475A">
        <w:rPr>
          <w:rFonts w:ascii="Times New Roman" w:hAnsi="Times New Roman"/>
        </w:rPr>
        <w:t xml:space="preserve">opposition to the war occurred in early August 1964 when black and white activists gathered near </w:t>
      </w:r>
      <w:smartTag w:uri="urn:schemas-microsoft-com:office:smarttags" w:element="place">
        <w:smartTag w:uri="urn:schemas-microsoft-com:office:smarttags" w:element="City">
          <w:r w:rsidRPr="00BD475A">
            <w:rPr>
              <w:rFonts w:ascii="Times New Roman" w:hAnsi="Times New Roman"/>
            </w:rPr>
            <w:t>Philadelphia</w:t>
          </w:r>
        </w:smartTag>
        <w:r w:rsidRPr="00BD475A">
          <w:rPr>
            <w:rFonts w:ascii="Times New Roman" w:hAnsi="Times New Roman"/>
          </w:rPr>
          <w:t xml:space="preserve">, </w:t>
        </w:r>
        <w:smartTag w:uri="urn:schemas-microsoft-com:office:smarttags" w:element="State">
          <w:r w:rsidRPr="00BD475A">
            <w:rPr>
              <w:rFonts w:ascii="Times New Roman" w:hAnsi="Times New Roman"/>
            </w:rPr>
            <w:t>Mississippi</w:t>
          </w:r>
        </w:smartTag>
      </w:smartTag>
      <w:r w:rsidR="00DD2DC6">
        <w:rPr>
          <w:rFonts w:ascii="Times New Roman" w:hAnsi="Times New Roman"/>
        </w:rPr>
        <w:t xml:space="preserve"> at a memorial service for</w:t>
      </w:r>
      <w:r w:rsidRPr="00BD475A">
        <w:rPr>
          <w:rFonts w:ascii="Times New Roman" w:hAnsi="Times New Roman"/>
        </w:rPr>
        <w:t xml:space="preserve"> three civil rights workers </w:t>
      </w:r>
      <w:r>
        <w:rPr>
          <w:rFonts w:ascii="Times New Roman" w:hAnsi="Times New Roman"/>
        </w:rPr>
        <w:t xml:space="preserve">had been </w:t>
      </w:r>
      <w:r w:rsidRPr="00BD475A">
        <w:rPr>
          <w:rFonts w:ascii="Times New Roman" w:hAnsi="Times New Roman"/>
        </w:rPr>
        <w:t xml:space="preserve">killed while working for Freedom Summer. One of the speakers pointed out that Johnson’s use of force in Asia </w:t>
      </w:r>
      <w:r>
        <w:rPr>
          <w:rFonts w:ascii="Times New Roman" w:hAnsi="Times New Roman"/>
        </w:rPr>
        <w:t>was</w:t>
      </w:r>
      <w:r w:rsidR="00DD2DC6">
        <w:rPr>
          <w:rFonts w:ascii="Times New Roman" w:hAnsi="Times New Roman"/>
        </w:rPr>
        <w:t xml:space="preserve"> no different from</w:t>
      </w:r>
      <w:r w:rsidRPr="00BD475A">
        <w:rPr>
          <w:rFonts w:ascii="Times New Roman" w:hAnsi="Times New Roman"/>
        </w:rPr>
        <w:t xml:space="preserve"> the use of violence against blacks in </w:t>
      </w:r>
      <w:smartTag w:uri="urn:schemas-microsoft-com:office:smarttags" w:element="place">
        <w:smartTag w:uri="urn:schemas-microsoft-com:office:smarttags" w:element="State">
          <w:r w:rsidRPr="00BD475A">
            <w:rPr>
              <w:rFonts w:ascii="Times New Roman" w:hAnsi="Times New Roman"/>
            </w:rPr>
            <w:t>Mississippi</w:t>
          </w:r>
        </w:smartTag>
      </w:smartTag>
      <w:r w:rsidRPr="00BD475A">
        <w:rPr>
          <w:rFonts w:ascii="Times New Roman" w:hAnsi="Times New Roman"/>
        </w:rPr>
        <w:t xml:space="preserve"> (Zinn). Furthermore, on July 28</w:t>
      </w:r>
      <w:r w:rsidRPr="00BD475A">
        <w:rPr>
          <w:rFonts w:ascii="Times New Roman" w:hAnsi="Times New Roman"/>
          <w:vertAlign w:val="superscript"/>
        </w:rPr>
        <w:t>th</w:t>
      </w:r>
      <w:r w:rsidRPr="00BD475A">
        <w:rPr>
          <w:rFonts w:ascii="Times New Roman" w:hAnsi="Times New Roman"/>
        </w:rPr>
        <w:t xml:space="preserve"> 1965, the Mississippi Freedom Democratic Party, in </w:t>
      </w:r>
      <w:smartTag w:uri="urn:schemas-microsoft-com:office:smarttags" w:element="City">
        <w:r w:rsidRPr="00BD475A">
          <w:rPr>
            <w:rFonts w:ascii="Times New Roman" w:hAnsi="Times New Roman"/>
          </w:rPr>
          <w:t>McComb</w:t>
        </w:r>
      </w:smartTag>
      <w:r>
        <w:rPr>
          <w:rFonts w:ascii="Times New Roman" w:hAnsi="Times New Roman"/>
        </w:rPr>
        <w:t>,</w:t>
      </w:r>
      <w:r w:rsidRPr="00BD475A">
        <w:rPr>
          <w:rFonts w:ascii="Times New Roman" w:hAnsi="Times New Roman"/>
        </w:rPr>
        <w:t xml:space="preserve"> </w:t>
      </w:r>
      <w:smartTag w:uri="urn:schemas-microsoft-com:office:smarttags" w:element="State">
        <w:r w:rsidRPr="00BD475A">
          <w:rPr>
            <w:rFonts w:ascii="Times New Roman" w:hAnsi="Times New Roman"/>
          </w:rPr>
          <w:t>Mississippi</w:t>
        </w:r>
      </w:smartTag>
      <w:r>
        <w:rPr>
          <w:rFonts w:ascii="Times New Roman" w:hAnsi="Times New Roman"/>
        </w:rPr>
        <w:t>,</w:t>
      </w:r>
      <w:r w:rsidRPr="00BD475A">
        <w:rPr>
          <w:rFonts w:ascii="Times New Roman" w:hAnsi="Times New Roman"/>
        </w:rPr>
        <w:t xml:space="preserve"> published one of the first petitions against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w:t>
      </w:r>
      <w:r w:rsidRPr="00BD475A">
        <w:rPr>
          <w:rStyle w:val="FootnoteReference"/>
          <w:rFonts w:ascii="Times New Roman" w:hAnsi="Times New Roman"/>
        </w:rPr>
        <w:footnoteReference w:id="2"/>
      </w:r>
    </w:p>
    <w:p w:rsidR="00F934FE" w:rsidRDefault="00F934FE" w:rsidP="00F934FE">
      <w:pPr>
        <w:spacing w:line="360" w:lineRule="auto"/>
        <w:rPr>
          <w:rFonts w:ascii="Times New Roman" w:hAnsi="Times New Roman"/>
        </w:rPr>
      </w:pPr>
      <w:r w:rsidRPr="00BD475A">
        <w:rPr>
          <w:rFonts w:ascii="Times New Roman" w:hAnsi="Times New Roman"/>
        </w:rPr>
        <w:tab/>
        <w:t xml:space="preserve">SNCC also spoke out against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by writing a position paper in January 1965. Seeking to connect the issues of racism at home and the war in Asia, SNCC compare</w:t>
      </w:r>
      <w:r>
        <w:rPr>
          <w:rFonts w:ascii="Times New Roman" w:hAnsi="Times New Roman"/>
        </w:rPr>
        <w:t>d</w:t>
      </w:r>
      <w:r w:rsidRPr="00BD475A">
        <w:rPr>
          <w:rFonts w:ascii="Times New Roman" w:hAnsi="Times New Roman"/>
        </w:rPr>
        <w:t xml:space="preserve"> the murder of a civil rights activist, Samuel Younge</w:t>
      </w:r>
      <w:r>
        <w:rPr>
          <w:rFonts w:ascii="Times New Roman" w:hAnsi="Times New Roman"/>
        </w:rPr>
        <w:t>,</w:t>
      </w:r>
      <w:r w:rsidRPr="00BD475A">
        <w:rPr>
          <w:rFonts w:ascii="Times New Roman" w:hAnsi="Times New Roman"/>
        </w:rPr>
        <w:t xml:space="preserve"> in Tuskegee</w:t>
      </w:r>
      <w:r>
        <w:rPr>
          <w:rFonts w:ascii="Times New Roman" w:hAnsi="Times New Roman"/>
        </w:rPr>
        <w:t>,</w:t>
      </w:r>
      <w:r w:rsidRPr="00BD475A">
        <w:rPr>
          <w:rFonts w:ascii="Times New Roman" w:hAnsi="Times New Roman"/>
        </w:rPr>
        <w:t xml:space="preserve"> Alabama</w:t>
      </w:r>
      <w:r>
        <w:rPr>
          <w:rFonts w:ascii="Times New Roman" w:hAnsi="Times New Roman"/>
        </w:rPr>
        <w:t>,</w:t>
      </w:r>
      <w:r w:rsidRPr="00BD475A">
        <w:rPr>
          <w:rFonts w:ascii="Times New Roman" w:hAnsi="Times New Roman"/>
        </w:rPr>
        <w:t xml:space="preserve"> to “the murder of people in Vietnam, for both Younge and the Vietnamese sought and are seeking to secure the rights guaranteed them by law.” </w:t>
      </w:r>
      <w:r>
        <w:rPr>
          <w:rFonts w:ascii="Times New Roman" w:hAnsi="Times New Roman"/>
        </w:rPr>
        <w:t>The SNCC pos</w:t>
      </w:r>
      <w:r w:rsidR="00AA3630">
        <w:rPr>
          <w:rFonts w:ascii="Times New Roman" w:hAnsi="Times New Roman"/>
        </w:rPr>
        <w:t>i</w:t>
      </w:r>
      <w:r>
        <w:rPr>
          <w:rFonts w:ascii="Times New Roman" w:hAnsi="Times New Roman"/>
        </w:rPr>
        <w:t>tion paper further</w:t>
      </w:r>
      <w:r w:rsidRPr="00BD475A">
        <w:rPr>
          <w:rFonts w:ascii="Times New Roman" w:hAnsi="Times New Roman"/>
        </w:rPr>
        <w:t xml:space="preserve"> argued that, “in each case,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government bears a great part of the responsibility for these deaths. Samuel Younge was murdered because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law is not being enforced. Vietnamese are murdered because the </w:t>
      </w:r>
      <w:smartTag w:uri="urn:schemas-microsoft-com:office:smarttags" w:element="country-region">
        <w:smartTag w:uri="urn:schemas-microsoft-com:office:smarttags" w:element="place">
          <w:r w:rsidRPr="00BD475A">
            <w:rPr>
              <w:rFonts w:ascii="Times New Roman" w:hAnsi="Times New Roman"/>
            </w:rPr>
            <w:t>United States</w:t>
          </w:r>
        </w:smartTag>
      </w:smartTag>
      <w:r w:rsidRPr="00BD475A">
        <w:rPr>
          <w:rFonts w:ascii="Times New Roman" w:hAnsi="Times New Roman"/>
        </w:rPr>
        <w:t xml:space="preserve"> is pursuing an aggressive policy in violation of international law.” Many SNCC leaders encouraged Black men to refuse military service and urged all Americans “to use their energy in building democratic forms in this country” and believed that work in the “civil rights movement and other human relations organization is a valid alternative to the draft… knowing full well that it may cost their lives, as painfully in Vietnam” </w:t>
      </w:r>
      <w:r>
        <w:rPr>
          <w:rFonts w:ascii="Times New Roman" w:hAnsi="Times New Roman"/>
        </w:rPr>
        <w:t xml:space="preserve">(Zinn 2004:428). </w:t>
      </w:r>
      <w:r w:rsidR="00DD2DC6">
        <w:rPr>
          <w:rFonts w:ascii="Times New Roman" w:hAnsi="Times New Roman"/>
        </w:rPr>
        <w:t xml:space="preserve">Members of SNCC went even further in their opposition to the war. In the </w:t>
      </w:r>
      <w:r w:rsidRPr="00BD475A">
        <w:rPr>
          <w:rFonts w:ascii="Times New Roman" w:hAnsi="Times New Roman"/>
        </w:rPr>
        <w:t>summer</w:t>
      </w:r>
      <w:r w:rsidR="00DD2DC6">
        <w:rPr>
          <w:rFonts w:ascii="Times New Roman" w:hAnsi="Times New Roman"/>
        </w:rPr>
        <w:t xml:space="preserve"> of 1965</w:t>
      </w:r>
      <w:r w:rsidRPr="00BD475A">
        <w:rPr>
          <w:rFonts w:ascii="Times New Roman" w:hAnsi="Times New Roman"/>
        </w:rPr>
        <w:t xml:space="preserve">, six members of SNCC invaded an induction center in </w:t>
      </w:r>
      <w:smartTag w:uri="urn:schemas-microsoft-com:office:smarttags" w:element="place">
        <w:smartTag w:uri="urn:schemas-microsoft-com:office:smarttags" w:element="City">
          <w:r w:rsidRPr="00BD475A">
            <w:rPr>
              <w:rFonts w:ascii="Times New Roman" w:hAnsi="Times New Roman"/>
            </w:rPr>
            <w:t>Atlanta</w:t>
          </w:r>
        </w:smartTag>
      </w:smartTag>
      <w:r w:rsidR="00DD2DC6">
        <w:rPr>
          <w:rFonts w:ascii="Times New Roman" w:hAnsi="Times New Roman"/>
        </w:rPr>
        <w:t xml:space="preserve"> in an attempt</w:t>
      </w:r>
      <w:r w:rsidRPr="00BD475A">
        <w:rPr>
          <w:rFonts w:ascii="Times New Roman" w:hAnsi="Times New Roman"/>
        </w:rPr>
        <w:t xml:space="preserve"> to disrupt the induction process. They were </w:t>
      </w:r>
      <w:r w:rsidR="00DD2DC6">
        <w:rPr>
          <w:rFonts w:ascii="Times New Roman" w:hAnsi="Times New Roman"/>
        </w:rPr>
        <w:t xml:space="preserve">arrested, </w:t>
      </w:r>
      <w:r w:rsidRPr="00BD475A">
        <w:rPr>
          <w:rFonts w:ascii="Times New Roman" w:hAnsi="Times New Roman"/>
        </w:rPr>
        <w:t>convicted and sentenced to seven years in prison (Zinn).</w:t>
      </w:r>
    </w:p>
    <w:p w:rsidR="00F934FE" w:rsidRPr="00BD475A" w:rsidRDefault="00F934FE" w:rsidP="00F934FE">
      <w:pPr>
        <w:spacing w:line="360" w:lineRule="auto"/>
        <w:rPr>
          <w:rFonts w:ascii="Times New Roman" w:hAnsi="Times New Roman"/>
        </w:rPr>
      </w:pPr>
      <w:r>
        <w:rPr>
          <w:rFonts w:ascii="Times New Roman" w:hAnsi="Times New Roman"/>
        </w:rPr>
        <w:tab/>
      </w:r>
      <w:r w:rsidRPr="00BD475A">
        <w:rPr>
          <w:rFonts w:ascii="Times New Roman" w:hAnsi="Times New Roman"/>
        </w:rPr>
        <w:t>The experience of blacks Americans with the government led them t</w:t>
      </w:r>
      <w:r w:rsidR="001C5CAF">
        <w:rPr>
          <w:rFonts w:ascii="Times New Roman" w:hAnsi="Times New Roman"/>
        </w:rPr>
        <w:t xml:space="preserve">o dispute any claim that </w:t>
      </w:r>
      <w:smartTag w:uri="urn:schemas-microsoft-com:office:smarttags" w:element="country-region">
        <w:r w:rsidR="001C5CAF">
          <w:rPr>
            <w:rFonts w:ascii="Times New Roman" w:hAnsi="Times New Roman"/>
          </w:rPr>
          <w:t>U.S.</w:t>
        </w:r>
      </w:smartTag>
      <w:r w:rsidRPr="00BD475A">
        <w:rPr>
          <w:rFonts w:ascii="Times New Roman" w:hAnsi="Times New Roman"/>
        </w:rPr>
        <w:t xml:space="preserve"> was fighting for freedom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In mid-1965, in </w:t>
      </w:r>
      <w:smartTag w:uri="urn:schemas-microsoft-com:office:smarttags" w:element="City">
        <w:r w:rsidRPr="00BD475A">
          <w:rPr>
            <w:rFonts w:ascii="Times New Roman" w:hAnsi="Times New Roman"/>
          </w:rPr>
          <w:t>McComb</w:t>
        </w:r>
      </w:smartTag>
      <w:r w:rsidRPr="00BD475A">
        <w:rPr>
          <w:rFonts w:ascii="Times New Roman" w:hAnsi="Times New Roman"/>
        </w:rPr>
        <w:t xml:space="preserve">, </w:t>
      </w:r>
      <w:smartTag w:uri="urn:schemas-microsoft-com:office:smarttags" w:element="State">
        <w:r w:rsidRPr="00BD475A">
          <w:rPr>
            <w:rFonts w:ascii="Times New Roman" w:hAnsi="Times New Roman"/>
          </w:rPr>
          <w:t>Mississippi</w:t>
        </w:r>
      </w:smartTag>
      <w:r w:rsidRPr="00BD475A">
        <w:rPr>
          <w:rFonts w:ascii="Times New Roman" w:hAnsi="Times New Roman"/>
        </w:rPr>
        <w:t xml:space="preserve">, young blacks distributed leaflets in response to the death of a classmate who was killed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The leaflet read:</w:t>
      </w:r>
    </w:p>
    <w:p w:rsidR="00F934FE" w:rsidRPr="00BD475A" w:rsidRDefault="00F934FE" w:rsidP="00F934FE">
      <w:pPr>
        <w:spacing w:line="360" w:lineRule="auto"/>
        <w:rPr>
          <w:rFonts w:ascii="Times New Roman" w:hAnsi="Times New Roman"/>
        </w:rPr>
      </w:pPr>
      <w:r w:rsidRPr="00BD475A">
        <w:rPr>
          <w:rFonts w:ascii="Times New Roman" w:hAnsi="Times New Roman"/>
        </w:rPr>
        <w:tab/>
      </w:r>
      <w:r w:rsidRPr="00BD475A">
        <w:rPr>
          <w:rFonts w:ascii="Times New Roman" w:hAnsi="Times New Roman"/>
        </w:rPr>
        <w:tab/>
        <w:t xml:space="preserve">No Mississippi Negros should be fighting in </w:t>
      </w:r>
      <w:smartTag w:uri="urn:schemas-microsoft-com:office:smarttags" w:element="country-region">
        <w:r w:rsidRPr="00BD475A">
          <w:rPr>
            <w:rFonts w:ascii="Times New Roman" w:hAnsi="Times New Roman"/>
          </w:rPr>
          <w:t>Viet Nam</w:t>
        </w:r>
      </w:smartTag>
      <w:r w:rsidRPr="00BD475A">
        <w:rPr>
          <w:rFonts w:ascii="Times New Roman" w:hAnsi="Times New Roman"/>
        </w:rPr>
        <w:t xml:space="preserve"> for the White </w:t>
      </w:r>
      <w:r w:rsidRPr="00BD475A">
        <w:rPr>
          <w:rFonts w:ascii="Times New Roman" w:hAnsi="Times New Roman"/>
        </w:rPr>
        <w:tab/>
      </w:r>
      <w:r w:rsidRPr="00BD475A">
        <w:rPr>
          <w:rFonts w:ascii="Times New Roman" w:hAnsi="Times New Roman"/>
        </w:rPr>
        <w:tab/>
      </w:r>
      <w:r w:rsidRPr="00BD475A">
        <w:rPr>
          <w:rFonts w:ascii="Times New Roman" w:hAnsi="Times New Roman"/>
        </w:rPr>
        <w:tab/>
        <w:t xml:space="preserve">man’s freedom, until all Negros are free in </w:t>
      </w:r>
      <w:smartTag w:uri="urn:schemas-microsoft-com:office:smarttags" w:element="place">
        <w:smartTag w:uri="urn:schemas-microsoft-com:office:smarttags" w:element="State">
          <w:r w:rsidRPr="00BD475A">
            <w:rPr>
              <w:rFonts w:ascii="Times New Roman" w:hAnsi="Times New Roman"/>
            </w:rPr>
            <w:t>Mississippi</w:t>
          </w:r>
        </w:smartTag>
      </w:smartTag>
      <w:r w:rsidRPr="00BD475A">
        <w:rPr>
          <w:rFonts w:ascii="Times New Roman" w:hAnsi="Times New Roman"/>
        </w:rPr>
        <w:t>.</w:t>
      </w:r>
    </w:p>
    <w:p w:rsidR="00F934FE" w:rsidRPr="00BD475A" w:rsidRDefault="00F934FE" w:rsidP="00F934FE">
      <w:pPr>
        <w:spacing w:line="360" w:lineRule="auto"/>
        <w:rPr>
          <w:rFonts w:ascii="Times New Roman" w:hAnsi="Times New Roman"/>
        </w:rPr>
      </w:pPr>
      <w:r w:rsidRPr="00BD475A">
        <w:rPr>
          <w:rFonts w:ascii="Times New Roman" w:hAnsi="Times New Roman"/>
        </w:rPr>
        <w:tab/>
      </w:r>
      <w:r w:rsidRPr="00BD475A">
        <w:rPr>
          <w:rFonts w:ascii="Times New Roman" w:hAnsi="Times New Roman"/>
        </w:rPr>
        <w:tab/>
        <w:t xml:space="preserve">Negro boys should not honor the draft here in </w:t>
      </w:r>
      <w:smartTag w:uri="urn:schemas-microsoft-com:office:smarttags" w:element="place">
        <w:smartTag w:uri="urn:schemas-microsoft-com:office:smarttags" w:element="State">
          <w:r w:rsidRPr="00BD475A">
            <w:rPr>
              <w:rFonts w:ascii="Times New Roman" w:hAnsi="Times New Roman"/>
            </w:rPr>
            <w:t>Mississippi</w:t>
          </w:r>
        </w:smartTag>
      </w:smartTag>
      <w:r w:rsidRPr="00BD475A">
        <w:rPr>
          <w:rFonts w:ascii="Times New Roman" w:hAnsi="Times New Roman"/>
        </w:rPr>
        <w:t xml:space="preserve">. Mothers should </w:t>
      </w:r>
      <w:r w:rsidRPr="00BD475A">
        <w:rPr>
          <w:rFonts w:ascii="Times New Roman" w:hAnsi="Times New Roman"/>
        </w:rPr>
        <w:tab/>
      </w:r>
      <w:r w:rsidRPr="00BD475A">
        <w:rPr>
          <w:rFonts w:ascii="Times New Roman" w:hAnsi="Times New Roman"/>
        </w:rPr>
        <w:tab/>
        <w:t>encourage their sons not to go.</w:t>
      </w:r>
    </w:p>
    <w:p w:rsidR="00F934FE" w:rsidRPr="00BD475A" w:rsidRDefault="00F934FE" w:rsidP="001C5CAF">
      <w:pPr>
        <w:spacing w:line="360" w:lineRule="auto"/>
        <w:ind w:left="1440"/>
        <w:rPr>
          <w:rFonts w:ascii="Times New Roman" w:hAnsi="Times New Roman"/>
        </w:rPr>
      </w:pPr>
      <w:r w:rsidRPr="00BD475A">
        <w:rPr>
          <w:rFonts w:ascii="Times New Roman" w:hAnsi="Times New Roman"/>
        </w:rPr>
        <w:t>No one has the right to as</w:t>
      </w:r>
      <w:r w:rsidR="001C5CAF">
        <w:rPr>
          <w:rFonts w:ascii="Times New Roman" w:hAnsi="Times New Roman"/>
        </w:rPr>
        <w:t>k</w:t>
      </w:r>
      <w:r w:rsidRPr="00BD475A">
        <w:rPr>
          <w:rFonts w:ascii="Times New Roman" w:hAnsi="Times New Roman"/>
        </w:rPr>
        <w:t xml:space="preserve"> us to risk our lives </w:t>
      </w:r>
      <w:r w:rsidR="001C5CAF">
        <w:rPr>
          <w:rFonts w:ascii="Times New Roman" w:hAnsi="Times New Roman"/>
        </w:rPr>
        <w:t xml:space="preserve">and kill other Colored People </w:t>
      </w:r>
      <w:r w:rsidR="001C5CAF">
        <w:rPr>
          <w:rFonts w:ascii="Times New Roman" w:hAnsi="Times New Roman"/>
        </w:rPr>
        <w:tab/>
      </w:r>
      <w:r w:rsidRPr="00BD475A">
        <w:rPr>
          <w:rFonts w:ascii="Times New Roman" w:hAnsi="Times New Roman"/>
        </w:rPr>
        <w:t xml:space="preserve">in </w:t>
      </w:r>
      <w:smartTag w:uri="urn:schemas-microsoft-com:office:smarttags" w:element="City">
        <w:r w:rsidRPr="00BD475A">
          <w:rPr>
            <w:rFonts w:ascii="Times New Roman" w:hAnsi="Times New Roman"/>
          </w:rPr>
          <w:t>Santo Domingo</w:t>
        </w:r>
      </w:smartTag>
      <w:r w:rsidRPr="00BD475A">
        <w:rPr>
          <w:rFonts w:ascii="Times New Roman" w:hAnsi="Times New Roman"/>
        </w:rPr>
        <w:t xml:space="preserve"> and </w:t>
      </w:r>
      <w:smartTag w:uri="urn:schemas-microsoft-com:office:smarttags" w:element="country-region">
        <w:smartTag w:uri="urn:schemas-microsoft-com:office:smarttags" w:element="place">
          <w:r w:rsidRPr="00BD475A">
            <w:rPr>
              <w:rFonts w:ascii="Times New Roman" w:hAnsi="Times New Roman"/>
            </w:rPr>
            <w:t>Viet Nam</w:t>
          </w:r>
        </w:smartTag>
      </w:smartTag>
      <w:r w:rsidRPr="00BD475A">
        <w:rPr>
          <w:rFonts w:ascii="Times New Roman" w:hAnsi="Times New Roman"/>
        </w:rPr>
        <w:t>, so tha</w:t>
      </w:r>
      <w:r w:rsidR="001C5CAF">
        <w:rPr>
          <w:rFonts w:ascii="Times New Roman" w:hAnsi="Times New Roman"/>
        </w:rPr>
        <w:t xml:space="preserve">t the White American can get </w:t>
      </w:r>
      <w:r w:rsidRPr="00BD475A">
        <w:rPr>
          <w:rFonts w:ascii="Times New Roman" w:hAnsi="Times New Roman"/>
        </w:rPr>
        <w:t>richer.</w:t>
      </w:r>
    </w:p>
    <w:p w:rsidR="00F934FE" w:rsidRPr="00BD475A" w:rsidRDefault="00F934FE" w:rsidP="00F934FE">
      <w:pPr>
        <w:spacing w:line="360" w:lineRule="auto"/>
        <w:rPr>
          <w:rFonts w:ascii="Times New Roman" w:hAnsi="Times New Roman"/>
        </w:rPr>
      </w:pPr>
      <w:r w:rsidRPr="00BD475A">
        <w:rPr>
          <w:rFonts w:ascii="Times New Roman" w:hAnsi="Times New Roman"/>
        </w:rPr>
        <w:t xml:space="preserve">A year later, Huey P. Newton and Bobby Seale wrote the first draft of the Black Panther Party for self-defense called “Black Panther Party 10 Point Program.” The program made the war and the draft one of the main issues that needed to be addressed. Number 6 of the program states, </w:t>
      </w:r>
    </w:p>
    <w:p w:rsidR="00F934FE" w:rsidRPr="00BD475A" w:rsidRDefault="00F934FE" w:rsidP="00F934FE">
      <w:pPr>
        <w:spacing w:line="360" w:lineRule="auto"/>
        <w:rPr>
          <w:rFonts w:ascii="Times New Roman" w:hAnsi="Times New Roman"/>
        </w:rPr>
      </w:pPr>
      <w:r w:rsidRPr="00BD475A">
        <w:rPr>
          <w:rFonts w:ascii="Times New Roman" w:hAnsi="Times New Roman"/>
        </w:rPr>
        <w:tab/>
      </w:r>
      <w:r w:rsidRPr="00BD475A">
        <w:rPr>
          <w:rFonts w:ascii="Times New Roman" w:hAnsi="Times New Roman"/>
        </w:rPr>
        <w:tab/>
        <w:t xml:space="preserve">“We Want All Black Men To Be Exempt From Military Services: We </w:t>
      </w:r>
      <w:r w:rsidRPr="00BD475A">
        <w:rPr>
          <w:rFonts w:ascii="Times New Roman" w:hAnsi="Times New Roman"/>
        </w:rPr>
        <w:tab/>
      </w:r>
      <w:r w:rsidRPr="00BD475A">
        <w:rPr>
          <w:rFonts w:ascii="Times New Roman" w:hAnsi="Times New Roman"/>
        </w:rPr>
        <w:tab/>
      </w:r>
      <w:r w:rsidRPr="00BD475A">
        <w:rPr>
          <w:rFonts w:ascii="Times New Roman" w:hAnsi="Times New Roman"/>
        </w:rPr>
        <w:tab/>
        <w:t xml:space="preserve">who, like Black people, are being victimized by the White racist </w:t>
      </w:r>
      <w:r w:rsidRPr="00BD475A">
        <w:rPr>
          <w:rFonts w:ascii="Times New Roman" w:hAnsi="Times New Roman"/>
        </w:rPr>
        <w:tab/>
      </w:r>
      <w:r w:rsidRPr="00BD475A">
        <w:rPr>
          <w:rFonts w:ascii="Times New Roman" w:hAnsi="Times New Roman"/>
        </w:rPr>
        <w:tab/>
      </w:r>
      <w:r w:rsidRPr="00BD475A">
        <w:rPr>
          <w:rFonts w:ascii="Times New Roman" w:hAnsi="Times New Roman"/>
        </w:rPr>
        <w:tab/>
      </w:r>
      <w:r w:rsidRPr="00BD475A">
        <w:rPr>
          <w:rFonts w:ascii="Times New Roman" w:hAnsi="Times New Roman"/>
        </w:rPr>
        <w:tab/>
        <w:t xml:space="preserve">government of </w:t>
      </w:r>
      <w:smartTag w:uri="urn:schemas-microsoft-com:office:smarttags" w:element="place">
        <w:smartTag w:uri="urn:schemas-microsoft-com:office:smarttags" w:element="country-region">
          <w:r w:rsidRPr="00BD475A">
            <w:rPr>
              <w:rFonts w:ascii="Times New Roman" w:hAnsi="Times New Roman"/>
            </w:rPr>
            <w:t>America</w:t>
          </w:r>
        </w:smartTag>
      </w:smartTag>
      <w:r w:rsidRPr="00BD475A">
        <w:rPr>
          <w:rFonts w:ascii="Times New Roman" w:hAnsi="Times New Roman"/>
        </w:rPr>
        <w:t xml:space="preserve">. We will protect ourselves from the force and </w:t>
      </w:r>
      <w:r w:rsidRPr="00BD475A">
        <w:rPr>
          <w:rFonts w:ascii="Times New Roman" w:hAnsi="Times New Roman"/>
        </w:rPr>
        <w:tab/>
      </w:r>
      <w:r w:rsidRPr="00BD475A">
        <w:rPr>
          <w:rFonts w:ascii="Times New Roman" w:hAnsi="Times New Roman"/>
        </w:rPr>
        <w:tab/>
      </w:r>
      <w:r w:rsidRPr="00BD475A">
        <w:rPr>
          <w:rFonts w:ascii="Times New Roman" w:hAnsi="Times New Roman"/>
        </w:rPr>
        <w:tab/>
        <w:t xml:space="preserve">violence of the racist police and the racist military, by whatever means </w:t>
      </w:r>
      <w:r w:rsidRPr="00BD475A">
        <w:rPr>
          <w:rFonts w:ascii="Times New Roman" w:hAnsi="Times New Roman"/>
        </w:rPr>
        <w:tab/>
      </w:r>
      <w:r w:rsidRPr="00BD475A">
        <w:rPr>
          <w:rFonts w:ascii="Times New Roman" w:hAnsi="Times New Roman"/>
        </w:rPr>
        <w:tab/>
      </w:r>
      <w:r w:rsidRPr="00BD475A">
        <w:rPr>
          <w:rFonts w:ascii="Times New Roman" w:hAnsi="Times New Roman"/>
        </w:rPr>
        <w:tab/>
        <w:t>necessary.”</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 </w:t>
      </w:r>
      <w:r>
        <w:rPr>
          <w:rFonts w:ascii="Times New Roman" w:hAnsi="Times New Roman"/>
        </w:rPr>
        <w:t xml:space="preserve">In April of 1967, </w:t>
      </w:r>
      <w:r w:rsidRPr="00BD475A">
        <w:rPr>
          <w:rFonts w:ascii="Times New Roman" w:hAnsi="Times New Roman"/>
        </w:rPr>
        <w:t>Martin Luther King</w:t>
      </w:r>
      <w:r w:rsidR="001C5CAF">
        <w:rPr>
          <w:rFonts w:ascii="Times New Roman" w:hAnsi="Times New Roman"/>
        </w:rPr>
        <w:t>, head of the SCLC expressed</w:t>
      </w:r>
      <w:r w:rsidRPr="00BD475A">
        <w:rPr>
          <w:rFonts w:ascii="Times New Roman" w:hAnsi="Times New Roman"/>
        </w:rPr>
        <w:t xml:space="preserve"> his moral objection</w:t>
      </w:r>
      <w:r w:rsidR="001C5CAF">
        <w:rPr>
          <w:rFonts w:ascii="Times New Roman" w:hAnsi="Times New Roman"/>
        </w:rPr>
        <w:t>s</w:t>
      </w:r>
      <w:r w:rsidRPr="00BD475A">
        <w:rPr>
          <w:rFonts w:ascii="Times New Roman" w:hAnsi="Times New Roman"/>
        </w:rPr>
        <w:t xml:space="preserve"> to the Vietnam War in his “Beyond Vietnam</w:t>
      </w:r>
      <w:r>
        <w:rPr>
          <w:rFonts w:ascii="Times New Roman" w:hAnsi="Times New Roman"/>
        </w:rPr>
        <w:t xml:space="preserve">” </w:t>
      </w:r>
      <w:r w:rsidRPr="00BD475A">
        <w:rPr>
          <w:rFonts w:ascii="Times New Roman" w:hAnsi="Times New Roman"/>
        </w:rPr>
        <w:t>speech</w:t>
      </w:r>
      <w:r>
        <w:rPr>
          <w:rFonts w:ascii="Times New Roman" w:hAnsi="Times New Roman"/>
        </w:rPr>
        <w:t xml:space="preserve">. </w:t>
      </w:r>
      <w:r w:rsidRPr="00BD475A">
        <w:rPr>
          <w:rFonts w:ascii="Times New Roman" w:hAnsi="Times New Roman"/>
        </w:rPr>
        <w:t xml:space="preserve">King states, “A time </w:t>
      </w:r>
      <w:r w:rsidR="001C5CAF">
        <w:rPr>
          <w:rFonts w:ascii="Times New Roman" w:hAnsi="Times New Roman"/>
        </w:rPr>
        <w:t xml:space="preserve">comes when silence is betrayal and </w:t>
      </w:r>
      <w:r w:rsidRPr="00BD475A">
        <w:rPr>
          <w:rFonts w:ascii="Times New Roman" w:hAnsi="Times New Roman"/>
        </w:rPr>
        <w:t xml:space="preserve">that time has come for us in relation to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I knew that I could never again raise my voice against the violence of the oppressed in the ghettos without having first spoken clearly to the greatest purveyor of violence in the world today—my own government.” He expres</w:t>
      </w:r>
      <w:r w:rsidR="009572E0">
        <w:rPr>
          <w:rFonts w:ascii="Times New Roman" w:hAnsi="Times New Roman"/>
        </w:rPr>
        <w:t>s</w:t>
      </w:r>
      <w:r>
        <w:rPr>
          <w:rFonts w:ascii="Times New Roman" w:hAnsi="Times New Roman"/>
        </w:rPr>
        <w:t>e</w:t>
      </w:r>
      <w:r w:rsidR="001C5CAF">
        <w:rPr>
          <w:rFonts w:ascii="Times New Roman" w:hAnsi="Times New Roman"/>
        </w:rPr>
        <w:t>d</w:t>
      </w:r>
      <w:r w:rsidRPr="00BD475A">
        <w:rPr>
          <w:rFonts w:ascii="Times New Roman" w:hAnsi="Times New Roman"/>
        </w:rPr>
        <w:t xml:space="preserve"> his moral objection to the war, “</w:t>
      </w:r>
      <w:r w:rsidRPr="00BD475A">
        <w:rPr>
          <w:rFonts w:ascii="Times New Roman" w:hAnsi="Times New Roman" w:cs="Georgia"/>
          <w:iCs/>
          <w:szCs w:val="32"/>
        </w:rPr>
        <w:t xml:space="preserve">we have destroyed their two most cherished institutions: the family and the village. We have destroyed their land and their crops. We have cooperated in the crushing of the nation's only noncommunist revolutionary political force, the unified </w:t>
      </w:r>
      <w:smartTag w:uri="urn:schemas-microsoft-com:office:smarttags" w:element="place">
        <w:smartTag w:uri="urn:schemas-microsoft-com:office:smarttags" w:element="PlaceName">
          <w:r w:rsidRPr="00BD475A">
            <w:rPr>
              <w:rFonts w:ascii="Times New Roman" w:hAnsi="Times New Roman" w:cs="Georgia"/>
              <w:iCs/>
              <w:szCs w:val="32"/>
            </w:rPr>
            <w:t>Buddhist</w:t>
          </w:r>
        </w:smartTag>
        <w:r w:rsidRPr="00BD475A">
          <w:rPr>
            <w:rFonts w:ascii="Times New Roman" w:hAnsi="Times New Roman" w:cs="Georgia"/>
            <w:iCs/>
            <w:szCs w:val="32"/>
          </w:rPr>
          <w:t xml:space="preserve"> </w:t>
        </w:r>
        <w:smartTag w:uri="urn:schemas-microsoft-com:office:smarttags" w:element="PlaceType">
          <w:r w:rsidRPr="00BD475A">
            <w:rPr>
              <w:rFonts w:ascii="Times New Roman" w:hAnsi="Times New Roman" w:cs="Georgia"/>
              <w:iCs/>
              <w:szCs w:val="32"/>
            </w:rPr>
            <w:t>Church</w:t>
          </w:r>
        </w:smartTag>
      </w:smartTag>
      <w:r w:rsidRPr="00BD475A">
        <w:rPr>
          <w:rFonts w:ascii="Times New Roman" w:hAnsi="Times New Roman" w:cs="Georgia"/>
          <w:iCs/>
          <w:szCs w:val="32"/>
        </w:rPr>
        <w:t xml:space="preserve">. We have supported the enemies of the peasants of </w:t>
      </w:r>
      <w:smartTag w:uri="urn:schemas-microsoft-com:office:smarttags" w:element="place">
        <w:r w:rsidRPr="00BD475A">
          <w:rPr>
            <w:rFonts w:ascii="Times New Roman" w:hAnsi="Times New Roman" w:cs="Georgia"/>
            <w:iCs/>
            <w:szCs w:val="32"/>
          </w:rPr>
          <w:t>Saigon</w:t>
        </w:r>
      </w:smartTag>
      <w:r w:rsidRPr="00BD475A">
        <w:rPr>
          <w:rFonts w:ascii="Times New Roman" w:hAnsi="Times New Roman" w:cs="Georgia"/>
          <w:iCs/>
          <w:szCs w:val="32"/>
        </w:rPr>
        <w:t>. We have corrupted their women and children and killed their men.</w:t>
      </w:r>
      <w:r w:rsidRPr="00BD475A">
        <w:rPr>
          <w:rFonts w:ascii="Times New Roman" w:hAnsi="Times New Roman" w:cs="Georgia"/>
          <w:szCs w:val="32"/>
        </w:rPr>
        <w:t xml:space="preserve">” King urged Americans to give voice to the Vietnamese people, </w:t>
      </w:r>
      <w:r w:rsidRPr="00BD475A">
        <w:rPr>
          <w:rFonts w:ascii="Times New Roman" w:hAnsi="Times New Roman" w:cs="Georgia"/>
          <w:iCs/>
          <w:szCs w:val="32"/>
        </w:rPr>
        <w:t xml:space="preserve">"now there is little left to build on, save bitterness. Soon the only solid physical foundations remaining will be found at our military bases and in the concrete of the concentration camps we call “fortified hamlets.” The peasants may well wonder if we plan to build our new </w:t>
      </w:r>
      <w:smartTag w:uri="urn:schemas-microsoft-com:office:smarttags" w:element="place">
        <w:smartTag w:uri="urn:schemas-microsoft-com:office:smarttags" w:element="country-region">
          <w:r w:rsidRPr="00BD475A">
            <w:rPr>
              <w:rFonts w:ascii="Times New Roman" w:hAnsi="Times New Roman" w:cs="Georgia"/>
              <w:iCs/>
              <w:szCs w:val="32"/>
            </w:rPr>
            <w:t>Vietnam</w:t>
          </w:r>
        </w:smartTag>
      </w:smartTag>
      <w:r w:rsidRPr="00BD475A">
        <w:rPr>
          <w:rFonts w:ascii="Times New Roman" w:hAnsi="Times New Roman" w:cs="Georgia"/>
          <w:iCs/>
          <w:szCs w:val="32"/>
        </w:rPr>
        <w:t xml:space="preserve"> on such grounds as these. Could we blame them for such thoughts? We must speak for them and raise the questions they cannot raise. These, too, are our brothers and sisters."</w:t>
      </w:r>
      <w:r w:rsidRPr="00BD475A">
        <w:rPr>
          <w:rFonts w:ascii="Times New Roman" w:hAnsi="Times New Roman" w:cs="Georgia"/>
          <w:szCs w:val="32"/>
        </w:rPr>
        <w:t xml:space="preserve"> </w:t>
      </w:r>
      <w:r w:rsidRPr="00BD475A">
        <w:rPr>
          <w:rStyle w:val="FootnoteReference"/>
          <w:rFonts w:ascii="Times New Roman" w:hAnsi="Times New Roman" w:cs="Georgia"/>
          <w:szCs w:val="32"/>
        </w:rPr>
        <w:footnoteReference w:id="3"/>
      </w:r>
    </w:p>
    <w:p w:rsidR="00F934FE" w:rsidRPr="00BD475A" w:rsidRDefault="00F934FE" w:rsidP="00F934FE">
      <w:pPr>
        <w:spacing w:line="360" w:lineRule="auto"/>
        <w:rPr>
          <w:rFonts w:ascii="Times New Roman" w:hAnsi="Times New Roman"/>
        </w:rPr>
      </w:pPr>
    </w:p>
    <w:p w:rsidR="00F934FE" w:rsidRPr="00BD475A" w:rsidRDefault="00F934FE" w:rsidP="00F934FE">
      <w:pPr>
        <w:spacing w:line="360" w:lineRule="auto"/>
        <w:rPr>
          <w:rFonts w:ascii="Times New Roman" w:hAnsi="Times New Roman"/>
          <w:b/>
        </w:rPr>
      </w:pPr>
      <w:r w:rsidRPr="00BD475A">
        <w:rPr>
          <w:rFonts w:ascii="Times New Roman" w:hAnsi="Times New Roman"/>
          <w:b/>
        </w:rPr>
        <w:t>The Poor and Working Class</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As the war escalated, members of the </w:t>
      </w:r>
      <w:r>
        <w:rPr>
          <w:rFonts w:ascii="Times New Roman" w:hAnsi="Times New Roman"/>
        </w:rPr>
        <w:t>antiwar</w:t>
      </w:r>
      <w:r w:rsidR="001C5CAF">
        <w:rPr>
          <w:rFonts w:ascii="Times New Roman" w:hAnsi="Times New Roman"/>
        </w:rPr>
        <w:t xml:space="preserve"> movement pointed out</w:t>
      </w:r>
      <w:r w:rsidRPr="00BD475A">
        <w:rPr>
          <w:rFonts w:ascii="Times New Roman" w:hAnsi="Times New Roman"/>
        </w:rPr>
        <w:t xml:space="preserve"> </w:t>
      </w:r>
      <w:r w:rsidR="001C5CAF">
        <w:rPr>
          <w:rFonts w:ascii="Times New Roman" w:hAnsi="Times New Roman"/>
        </w:rPr>
        <w:t xml:space="preserve">the </w:t>
      </w:r>
      <w:r w:rsidRPr="00BD475A">
        <w:rPr>
          <w:rFonts w:ascii="Times New Roman" w:hAnsi="Times New Roman"/>
        </w:rPr>
        <w:t xml:space="preserve"> that poor, working-class, and minorities accounted for a disproportionate percentage of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soldiers serving in </w:t>
      </w:r>
      <w:smartTag w:uri="urn:schemas-microsoft-com:office:smarttags" w:element="country-region">
        <w:smartTag w:uri="urn:schemas-microsoft-com:office:smarttags" w:element="place">
          <w:r w:rsidRPr="00BD475A">
            <w:rPr>
              <w:rFonts w:ascii="Times New Roman" w:hAnsi="Times New Roman"/>
            </w:rPr>
            <w:t>Vietnam</w:t>
          </w:r>
        </w:smartTag>
      </w:smartTag>
      <w:r>
        <w:rPr>
          <w:rFonts w:ascii="Times New Roman" w:hAnsi="Times New Roman"/>
        </w:rPr>
        <w:t xml:space="preserve"> (Appy)</w:t>
      </w:r>
      <w:r w:rsidRPr="00BD475A">
        <w:rPr>
          <w:rFonts w:ascii="Times New Roman" w:hAnsi="Times New Roman"/>
        </w:rPr>
        <w:t>. By late 1969, critics of the war presented the war as a “working-class war.”</w:t>
      </w:r>
      <w:r w:rsidRPr="00BD475A">
        <w:rPr>
          <w:rStyle w:val="FootnoteReference"/>
          <w:rFonts w:ascii="Times New Roman" w:hAnsi="Times New Roman"/>
        </w:rPr>
        <w:footnoteReference w:id="4"/>
      </w:r>
      <w:r w:rsidRPr="00BD475A">
        <w:rPr>
          <w:rFonts w:ascii="Times New Roman" w:hAnsi="Times New Roman"/>
        </w:rPr>
        <w:t xml:space="preserve"> The disproportionate share of deaths and injuries during the Vietnam War were Americans of poor and working class backgrounds. David Halberstam, a reporte</w:t>
      </w:r>
      <w:r>
        <w:rPr>
          <w:rFonts w:ascii="Times New Roman" w:hAnsi="Times New Roman"/>
        </w:rPr>
        <w:t>r</w:t>
      </w:r>
      <w:r w:rsidRPr="00BD475A">
        <w:rPr>
          <w:rFonts w:ascii="Times New Roman" w:hAnsi="Times New Roman"/>
        </w:rPr>
        <w:t xml:space="preserve"> in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noted in the </w:t>
      </w:r>
      <w:r w:rsidRPr="00BD475A">
        <w:rPr>
          <w:rFonts w:ascii="Times New Roman" w:hAnsi="Times New Roman"/>
          <w:i/>
        </w:rPr>
        <w:t>Atlantic Monthly</w:t>
      </w:r>
      <w:r w:rsidRPr="00BD475A">
        <w:rPr>
          <w:rFonts w:ascii="Times New Roman" w:hAnsi="Times New Roman"/>
        </w:rPr>
        <w:t xml:space="preserve">, “All you had to do was see [the American soldiers] to know that this was </w:t>
      </w:r>
      <w:smartTag w:uri="urn:schemas-microsoft-com:office:smarttags" w:element="place">
        <w:smartTag w:uri="urn:schemas-microsoft-com:office:smarttags" w:element="country-region">
          <w:r w:rsidRPr="00BD475A">
            <w:rPr>
              <w:rFonts w:ascii="Times New Roman" w:hAnsi="Times New Roman"/>
            </w:rPr>
            <w:t>America</w:t>
          </w:r>
        </w:smartTag>
      </w:smartTag>
      <w:r w:rsidRPr="00BD475A">
        <w:rPr>
          <w:rFonts w:ascii="Times New Roman" w:hAnsi="Times New Roman"/>
        </w:rPr>
        <w:t xml:space="preserve">’s lower-middle class.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was a place where the elite went as reporters, not as soldiers. Almost as many people from Harvard won Pulitzer Prizes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as died there</w:t>
      </w:r>
      <w:r>
        <w:rPr>
          <w:rFonts w:ascii="Times New Roman" w:hAnsi="Times New Roman"/>
        </w:rPr>
        <w:t>” (Hillstrom 1998:112).</w:t>
      </w:r>
    </w:p>
    <w:p w:rsidR="00F934FE" w:rsidRPr="00BD475A" w:rsidRDefault="00F934FE" w:rsidP="00F934FE">
      <w:pPr>
        <w:spacing w:line="360" w:lineRule="auto"/>
        <w:rPr>
          <w:rFonts w:ascii="Times New Roman" w:hAnsi="Times New Roman"/>
        </w:rPr>
      </w:pPr>
      <w:r w:rsidRPr="00BD475A">
        <w:rPr>
          <w:rFonts w:ascii="Times New Roman" w:hAnsi="Times New Roman"/>
        </w:rPr>
        <w:tab/>
        <w:t>The publicity give</w:t>
      </w:r>
      <w:r w:rsidR="001C5CAF">
        <w:rPr>
          <w:rFonts w:ascii="Times New Roman" w:hAnsi="Times New Roman"/>
        </w:rPr>
        <w:t>n to student protests created the</w:t>
      </w:r>
      <w:r w:rsidRPr="00BD475A">
        <w:rPr>
          <w:rFonts w:ascii="Times New Roman" w:hAnsi="Times New Roman"/>
        </w:rPr>
        <w:t xml:space="preserve"> assumption that the opposition to the war came mostly from middle class intellectuals</w:t>
      </w:r>
      <w:r>
        <w:rPr>
          <w:rFonts w:ascii="Times New Roman" w:hAnsi="Times New Roman"/>
        </w:rPr>
        <w:t xml:space="preserve"> (Loewen)</w:t>
      </w:r>
      <w:r w:rsidR="001C5CAF">
        <w:rPr>
          <w:rFonts w:ascii="Times New Roman" w:hAnsi="Times New Roman"/>
        </w:rPr>
        <w:t>. But</w:t>
      </w:r>
      <w:r w:rsidRPr="00BD475A">
        <w:rPr>
          <w:rFonts w:ascii="Times New Roman" w:hAnsi="Times New Roman"/>
        </w:rPr>
        <w:t xml:space="preserve"> a number of elections in American cities showed that anti war sentiments were strong among working class Americans. Furthermore, a survey made by the </w:t>
      </w:r>
      <w:smartTag w:uri="urn:schemas-microsoft-com:office:smarttags" w:element="PlaceType">
        <w:r w:rsidRPr="00BD475A">
          <w:rPr>
            <w:rFonts w:ascii="Times New Roman" w:hAnsi="Times New Roman"/>
          </w:rPr>
          <w:t>University</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Michigan</w:t>
        </w:r>
      </w:smartTag>
      <w:r w:rsidRPr="00BD475A">
        <w:rPr>
          <w:rFonts w:ascii="Times New Roman" w:hAnsi="Times New Roman"/>
        </w:rPr>
        <w:t xml:space="preserve"> showed that Americans with only a grade school education were much stro</w:t>
      </w:r>
      <w:r w:rsidR="001C5CAF">
        <w:rPr>
          <w:rFonts w:ascii="Times New Roman" w:hAnsi="Times New Roman"/>
        </w:rPr>
        <w:t xml:space="preserve">nger for withdrawal from the </w:t>
      </w:r>
      <w:smartTag w:uri="urn:schemas-microsoft-com:office:smarttags" w:element="place">
        <w:smartTag w:uri="urn:schemas-microsoft-com:office:smarttags" w:element="country-region">
          <w:r w:rsidR="001C5CAF">
            <w:rPr>
              <w:rFonts w:ascii="Times New Roman" w:hAnsi="Times New Roman"/>
            </w:rPr>
            <w:t>Vietnam</w:t>
          </w:r>
        </w:smartTag>
      </w:smartTag>
      <w:r w:rsidRPr="00BD475A">
        <w:rPr>
          <w:rFonts w:ascii="Times New Roman" w:hAnsi="Times New Roman"/>
        </w:rPr>
        <w:t xml:space="preserve"> than Americans with a college education. Harlan Hahn, a political scientist doing a study of various city referenda on </w:t>
      </w:r>
      <w:smartTag w:uri="urn:schemas-microsoft-com:office:smarttags" w:element="country-region">
        <w:smartTag w:uri="urn:schemas-microsoft-com:office:smarttags" w:element="place">
          <w:r w:rsidRPr="00BD475A">
            <w:rPr>
              <w:rFonts w:ascii="Times New Roman" w:hAnsi="Times New Roman"/>
            </w:rPr>
            <w:t>Vietnam</w:t>
          </w:r>
        </w:smartTag>
      </w:smartTag>
      <w:r w:rsidRPr="00BD475A">
        <w:rPr>
          <w:rFonts w:ascii="Times New Roman" w:hAnsi="Times New Roman"/>
        </w:rPr>
        <w:t>, found that the highest support for withdrawal came from groups of lower socioeconomic status (Zinn).</w:t>
      </w:r>
      <w:r w:rsidRPr="00BD475A">
        <w:rPr>
          <w:rStyle w:val="FootnoteReference"/>
          <w:rFonts w:ascii="Times New Roman" w:hAnsi="Times New Roman"/>
        </w:rPr>
        <w:footnoteReference w:id="5"/>
      </w:r>
      <w:r w:rsidRPr="00BD475A">
        <w:rPr>
          <w:rFonts w:ascii="Times New Roman" w:hAnsi="Times New Roman"/>
        </w:rPr>
        <w:t xml:space="preserve"> </w:t>
      </w:r>
      <w:r>
        <w:rPr>
          <w:rFonts w:ascii="Times New Roman" w:hAnsi="Times New Roman"/>
        </w:rPr>
        <w:t>Also</w:t>
      </w:r>
      <w:r w:rsidRPr="00BD475A">
        <w:rPr>
          <w:rFonts w:ascii="Times New Roman" w:hAnsi="Times New Roman"/>
        </w:rPr>
        <w:t xml:space="preserve">, American popular culture began to reflect the widespread belief that the war was being fought </w:t>
      </w:r>
      <w:r w:rsidR="001C5CAF">
        <w:rPr>
          <w:rFonts w:ascii="Times New Roman" w:hAnsi="Times New Roman"/>
        </w:rPr>
        <w:t>by the poor and working class.  An example of this is the song “Fortunate Son” by the popular group</w:t>
      </w:r>
      <w:r w:rsidRPr="00BD475A">
        <w:rPr>
          <w:rFonts w:ascii="Times New Roman" w:hAnsi="Times New Roman"/>
        </w:rPr>
        <w:t xml:space="preserve"> Creedence Clearwater R</w:t>
      </w:r>
      <w:r w:rsidR="001C5CAF">
        <w:rPr>
          <w:rFonts w:ascii="Times New Roman" w:hAnsi="Times New Roman"/>
        </w:rPr>
        <w:t xml:space="preserve">evival’s.  </w:t>
      </w:r>
      <w:r w:rsidRPr="00BD475A">
        <w:rPr>
          <w:rFonts w:ascii="Times New Roman" w:hAnsi="Times New Roman"/>
        </w:rPr>
        <w:t xml:space="preserve"> By the 1970s, many murals in minority communities contained </w:t>
      </w:r>
      <w:r>
        <w:rPr>
          <w:rFonts w:ascii="Times New Roman" w:hAnsi="Times New Roman"/>
        </w:rPr>
        <w:t>antiwar</w:t>
      </w:r>
      <w:r w:rsidRPr="00BD475A">
        <w:rPr>
          <w:rFonts w:ascii="Times New Roman" w:hAnsi="Times New Roman"/>
        </w:rPr>
        <w:t xml:space="preserve"> messages. In response to the murder of a Chicano television newscaster, Ruben Salazar, by </w:t>
      </w:r>
      <w:smartTag w:uri="urn:schemas-microsoft-com:office:smarttags" w:element="City">
        <w:r w:rsidRPr="00BD475A">
          <w:rPr>
            <w:rFonts w:ascii="Times New Roman" w:hAnsi="Times New Roman"/>
          </w:rPr>
          <w:t>Los Angeles</w:t>
        </w:r>
      </w:smartTag>
      <w:r w:rsidRPr="00BD475A">
        <w:rPr>
          <w:rFonts w:ascii="Times New Roman" w:hAnsi="Times New Roman"/>
        </w:rPr>
        <w:t xml:space="preserve"> police during the East L.A. Moratorium protesting the number of Latinos fighting and dying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the Chicano art community performed and created </w:t>
      </w:r>
      <w:r>
        <w:rPr>
          <w:rFonts w:ascii="Times New Roman" w:hAnsi="Times New Roman"/>
        </w:rPr>
        <w:t>antiwar</w:t>
      </w:r>
      <w:r w:rsidRPr="00BD475A">
        <w:rPr>
          <w:rFonts w:ascii="Times New Roman" w:hAnsi="Times New Roman"/>
        </w:rPr>
        <w:t xml:space="preserve"> pieces.</w:t>
      </w:r>
      <w:r w:rsidRPr="00BD475A">
        <w:rPr>
          <w:rStyle w:val="FootnoteReference"/>
          <w:rFonts w:ascii="Times New Roman" w:hAnsi="Times New Roman"/>
        </w:rPr>
        <w:footnoteReference w:id="6"/>
      </w:r>
      <w:r w:rsidRPr="00BD475A">
        <w:rPr>
          <w:rFonts w:ascii="Times New Roman" w:hAnsi="Times New Roman"/>
        </w:rPr>
        <w:t xml:space="preserve"> </w:t>
      </w:r>
    </w:p>
    <w:p w:rsidR="00F934FE" w:rsidRPr="00BD475A" w:rsidRDefault="00F934FE" w:rsidP="00F934FE">
      <w:pPr>
        <w:spacing w:line="360" w:lineRule="auto"/>
        <w:rPr>
          <w:rFonts w:ascii="Times New Roman" w:hAnsi="Times New Roman"/>
        </w:rPr>
      </w:pPr>
    </w:p>
    <w:p w:rsidR="00F934FE" w:rsidRPr="00BD475A" w:rsidRDefault="00F934FE" w:rsidP="00F934FE">
      <w:pPr>
        <w:spacing w:line="360" w:lineRule="auto"/>
        <w:outlineLvl w:val="0"/>
        <w:rPr>
          <w:rFonts w:ascii="Times New Roman" w:hAnsi="Times New Roman"/>
          <w:b/>
        </w:rPr>
      </w:pPr>
      <w:r w:rsidRPr="00BD475A">
        <w:rPr>
          <w:rFonts w:ascii="Times New Roman" w:hAnsi="Times New Roman"/>
          <w:b/>
        </w:rPr>
        <w:t>Draft Resistors</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had experienced draft protests before.  The civil war draft riots in </w:t>
      </w:r>
      <w:smartTag w:uri="urn:schemas-microsoft-com:office:smarttags" w:element="place">
        <w:smartTag w:uri="urn:schemas-microsoft-com:office:smarttags" w:element="City">
          <w:r w:rsidRPr="00BD475A">
            <w:rPr>
              <w:rFonts w:ascii="Times New Roman" w:hAnsi="Times New Roman"/>
            </w:rPr>
            <w:t>New York City</w:t>
          </w:r>
        </w:smartTag>
      </w:smartTag>
      <w:r w:rsidRPr="00BD475A">
        <w:rPr>
          <w:rFonts w:ascii="Times New Roman" w:hAnsi="Times New Roman"/>
        </w:rPr>
        <w:t xml:space="preserve"> and more recently, in 1947, between 400-500 men publicly burned their draft cards in protest of President’s Truman de</w:t>
      </w:r>
      <w:r w:rsidR="001C5CAF">
        <w:rPr>
          <w:rFonts w:ascii="Times New Roman" w:hAnsi="Times New Roman"/>
        </w:rPr>
        <w:t>cision to reinstate a draft. A</w:t>
      </w:r>
      <w:r w:rsidRPr="00BD475A">
        <w:rPr>
          <w:rFonts w:ascii="Times New Roman" w:hAnsi="Times New Roman"/>
        </w:rPr>
        <w:t xml:space="preserve">fter the </w:t>
      </w:r>
      <w:smartTag w:uri="urn:schemas-microsoft-com:office:smarttags" w:element="place">
        <w:smartTag w:uri="urn:schemas-microsoft-com:office:smarttags" w:element="PlaceType">
          <w:r w:rsidRPr="00BD475A">
            <w:rPr>
              <w:rFonts w:ascii="Times New Roman" w:hAnsi="Times New Roman"/>
            </w:rPr>
            <w:t>Gulf</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Tonkin Resolution</w:t>
          </w:r>
        </w:smartTag>
      </w:smartTag>
      <w:r w:rsidRPr="00BD475A">
        <w:rPr>
          <w:rFonts w:ascii="Times New Roman" w:hAnsi="Times New Roman"/>
        </w:rPr>
        <w:t xml:space="preserve"> was passed and </w:t>
      </w:r>
      <w:r>
        <w:rPr>
          <w:rFonts w:ascii="Times New Roman" w:hAnsi="Times New Roman"/>
        </w:rPr>
        <w:t xml:space="preserve">the </w:t>
      </w:r>
      <w:r w:rsidRPr="00BD475A">
        <w:rPr>
          <w:rFonts w:ascii="Times New Roman" w:hAnsi="Times New Roman"/>
        </w:rPr>
        <w:t>draft was instituted, there was an almost immediate protest. One thousand students demonstrated as part of the “May 2</w:t>
      </w:r>
      <w:r w:rsidRPr="00BD475A">
        <w:rPr>
          <w:rFonts w:ascii="Times New Roman" w:hAnsi="Times New Roman"/>
          <w:vertAlign w:val="superscript"/>
        </w:rPr>
        <w:t>nd</w:t>
      </w:r>
      <w:r w:rsidRPr="00BD475A">
        <w:rPr>
          <w:rFonts w:ascii="Times New Roman" w:hAnsi="Times New Roman"/>
        </w:rPr>
        <w:t xml:space="preserve"> Movement” of 1964 in front of the United Nations building in </w:t>
      </w:r>
      <w:smartTag w:uri="urn:schemas-microsoft-com:office:smarttags" w:element="place">
        <w:smartTag w:uri="urn:schemas-microsoft-com:office:smarttags" w:element="City">
          <w:r w:rsidRPr="00BD475A">
            <w:rPr>
              <w:rFonts w:ascii="Times New Roman" w:hAnsi="Times New Roman"/>
            </w:rPr>
            <w:t>New York City</w:t>
          </w:r>
        </w:smartTag>
      </w:smartTag>
      <w:r w:rsidRPr="00BD475A">
        <w:rPr>
          <w:rFonts w:ascii="Times New Roman" w:hAnsi="Times New Roman"/>
        </w:rPr>
        <w:t xml:space="preserve">.  They chanted “NO, NO. We Won’t GO!” while </w:t>
      </w:r>
      <w:r w:rsidR="0037561F">
        <w:rPr>
          <w:rFonts w:ascii="Times New Roman" w:hAnsi="Times New Roman"/>
        </w:rPr>
        <w:t>twelve of the protesters</w:t>
      </w:r>
      <w:r w:rsidRPr="00BD475A">
        <w:rPr>
          <w:rFonts w:ascii="Times New Roman" w:hAnsi="Times New Roman"/>
        </w:rPr>
        <w:t xml:space="preserve"> burned their draft cards. As draft burning gained media attention, President Johnson signed a law criminalizing draft card burning. The crime included a five-year prison sentence and a one thousand dollar fine (Dougan and Hillstrom).</w:t>
      </w:r>
    </w:p>
    <w:p w:rsidR="00F934FE" w:rsidRPr="00BD475A" w:rsidRDefault="00F934FE" w:rsidP="00F934FE">
      <w:pPr>
        <w:spacing w:line="360" w:lineRule="auto"/>
        <w:rPr>
          <w:rFonts w:ascii="Times New Roman" w:hAnsi="Times New Roman"/>
        </w:rPr>
      </w:pPr>
      <w:r w:rsidRPr="00BD475A">
        <w:rPr>
          <w:rFonts w:ascii="Times New Roman" w:hAnsi="Times New Roman"/>
        </w:rPr>
        <w:tab/>
        <w:t>Draft card burning was not the only form of draft resistance.</w:t>
      </w:r>
      <w:r w:rsidRPr="00BD475A">
        <w:rPr>
          <w:rStyle w:val="FootnoteReference"/>
          <w:rFonts w:ascii="Times New Roman" w:hAnsi="Times New Roman"/>
        </w:rPr>
        <w:footnoteReference w:id="7"/>
      </w:r>
      <w:r w:rsidRPr="00BD475A">
        <w:rPr>
          <w:rFonts w:ascii="Times New Roman" w:hAnsi="Times New Roman"/>
        </w:rPr>
        <w:t xml:space="preserve"> Others simply refused to be inducted. And many of those that had been drafted or anticipated being drafted fled to </w:t>
      </w:r>
      <w:smartTag w:uri="urn:schemas-microsoft-com:office:smarttags" w:element="place">
        <w:smartTag w:uri="urn:schemas-microsoft-com:office:smarttags" w:element="country-region">
          <w:r w:rsidRPr="00BD475A">
            <w:rPr>
              <w:rFonts w:ascii="Times New Roman" w:hAnsi="Times New Roman"/>
            </w:rPr>
            <w:t>Canada</w:t>
          </w:r>
        </w:smartTag>
      </w:smartTag>
      <w:r w:rsidRPr="00BD475A">
        <w:rPr>
          <w:rFonts w:ascii="Times New Roman" w:hAnsi="Times New Roman"/>
        </w:rPr>
        <w:t xml:space="preserve">. Draft resistance was somewhat successful in its goal of depriving the military of the necessary manpower to wage the war. With this limited success and the demand for more soldiers increasing as the war escalated,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changed its draft policy and began drafting college students who had previously been given deferments. In 1966, General Lewis Hershey, director of the Selective Services System, announced that local draft boards would be free to draft students who ranked in the lower level of college classes. Most universities complied and created a test system to rank students and then gave the rankings to local draft boards.</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In response to this change in policy, students urged </w:t>
      </w:r>
      <w:r w:rsidR="0037561F">
        <w:rPr>
          <w:rFonts w:ascii="Times New Roman" w:hAnsi="Times New Roman"/>
        </w:rPr>
        <w:t xml:space="preserve">their university </w:t>
      </w:r>
      <w:r w:rsidRPr="00BD475A">
        <w:rPr>
          <w:rFonts w:ascii="Times New Roman" w:hAnsi="Times New Roman"/>
        </w:rPr>
        <w:t>administration</w:t>
      </w:r>
      <w:r>
        <w:rPr>
          <w:rFonts w:ascii="Times New Roman" w:hAnsi="Times New Roman"/>
        </w:rPr>
        <w:t>s</w:t>
      </w:r>
      <w:r w:rsidRPr="00BD475A">
        <w:rPr>
          <w:rFonts w:ascii="Times New Roman" w:hAnsi="Times New Roman"/>
        </w:rPr>
        <w:t xml:space="preserve"> to not co</w:t>
      </w:r>
      <w:r w:rsidR="0037561F">
        <w:rPr>
          <w:rFonts w:ascii="Times New Roman" w:hAnsi="Times New Roman"/>
        </w:rPr>
        <w:t>mply</w:t>
      </w:r>
      <w:r w:rsidRPr="00BD475A">
        <w:rPr>
          <w:rFonts w:ascii="Times New Roman" w:hAnsi="Times New Roman"/>
        </w:rPr>
        <w:t xml:space="preserve">. The local chapter of Students for the Democratic Society (SDS) at the </w:t>
      </w:r>
      <w:smartTag w:uri="urn:schemas-microsoft-com:office:smarttags" w:element="place">
        <w:smartTag w:uri="urn:schemas-microsoft-com:office:smarttags" w:element="PlaceType">
          <w:r w:rsidRPr="00BD475A">
            <w:rPr>
              <w:rFonts w:ascii="Times New Roman" w:hAnsi="Times New Roman"/>
            </w:rPr>
            <w:t>University</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Chicago</w:t>
          </w:r>
        </w:smartTag>
      </w:smartTag>
      <w:r w:rsidRPr="00BD475A">
        <w:rPr>
          <w:rFonts w:ascii="Times New Roman" w:hAnsi="Times New Roman"/>
        </w:rPr>
        <w:t xml:space="preserve"> formed an ad hoc committee called Students Against the Rank (SAR). The students tried to hold discussions with the administration, presented arguments against the new draft plan before faculty, and signed petitions. Yet, administrators and faculty ignored the students. In response, 400 students occupied the administration building and closed down the offices for five days. Similar actions took place in other colleges all over the country such as </w:t>
      </w:r>
      <w:smartTag w:uri="urn:schemas-microsoft-com:office:smarttags" w:element="City">
        <w:r w:rsidRPr="00BD475A">
          <w:rPr>
            <w:rFonts w:ascii="Times New Roman" w:hAnsi="Times New Roman"/>
          </w:rPr>
          <w:t>Cornell</w:t>
        </w:r>
      </w:smartTag>
      <w:r w:rsidRPr="00BD475A">
        <w:rPr>
          <w:rFonts w:ascii="Times New Roman" w:hAnsi="Times New Roman"/>
        </w:rPr>
        <w:t xml:space="preserve">, </w:t>
      </w:r>
      <w:smartTag w:uri="urn:schemas-microsoft-com:office:smarttags" w:element="State">
        <w:r w:rsidRPr="00BD475A">
          <w:rPr>
            <w:rFonts w:ascii="Times New Roman" w:hAnsi="Times New Roman"/>
          </w:rPr>
          <w:t>Wisconsin</w:t>
        </w:r>
      </w:smartTag>
      <w:r w:rsidRPr="00BD475A">
        <w:rPr>
          <w:rFonts w:ascii="Times New Roman" w:hAnsi="Times New Roman"/>
        </w:rPr>
        <w:t xml:space="preserve">, and </w:t>
      </w:r>
      <w:smartTag w:uri="urn:schemas-microsoft-com:office:smarttags" w:element="place">
        <w:smartTag w:uri="urn:schemas-microsoft-com:office:smarttags" w:element="City">
          <w:r w:rsidRPr="00BD475A">
            <w:rPr>
              <w:rFonts w:ascii="Times New Roman" w:hAnsi="Times New Roman"/>
            </w:rPr>
            <w:t>San Francisco</w:t>
          </w:r>
        </w:smartTag>
      </w:smartTag>
      <w:r w:rsidRPr="00BD475A">
        <w:rPr>
          <w:rFonts w:ascii="Times New Roman" w:hAnsi="Times New Roman"/>
        </w:rPr>
        <w:t>. SAR listed three reasons for their protest against the draft plan, “an immoral and discriminatory national policy, the transformation of the university into a coding and classifying machine for the Selective Service, and the transformation of ‘a community of scholars into a set of madly competing factions’ to earn high ranks.”</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 Throughout the course of the draft</w:t>
      </w:r>
      <w:r w:rsidRPr="00BD475A">
        <w:rPr>
          <w:rStyle w:val="FootnoteReference"/>
          <w:rFonts w:ascii="Times New Roman" w:hAnsi="Times New Roman"/>
        </w:rPr>
        <w:footnoteReference w:id="8"/>
      </w:r>
      <w:r w:rsidRPr="00BD475A">
        <w:rPr>
          <w:rFonts w:ascii="Times New Roman" w:hAnsi="Times New Roman"/>
        </w:rPr>
        <w:t>, an estimated 600,000</w:t>
      </w:r>
      <w:r w:rsidR="0037561F">
        <w:rPr>
          <w:rFonts w:ascii="Times New Roman" w:hAnsi="Times New Roman"/>
        </w:rPr>
        <w:t xml:space="preserve"> draft age </w:t>
      </w:r>
      <w:r w:rsidR="00AA3630">
        <w:rPr>
          <w:rFonts w:ascii="Times New Roman" w:hAnsi="Times New Roman"/>
        </w:rPr>
        <w:t xml:space="preserve">Americans </w:t>
      </w:r>
      <w:r w:rsidR="00AA3630" w:rsidRPr="00BD475A">
        <w:rPr>
          <w:rFonts w:ascii="Times New Roman" w:hAnsi="Times New Roman"/>
        </w:rPr>
        <w:t>illegally</w:t>
      </w:r>
      <w:r w:rsidRPr="00BD475A">
        <w:rPr>
          <w:rFonts w:ascii="Times New Roman" w:hAnsi="Times New Roman"/>
        </w:rPr>
        <w:t xml:space="preserve"> evaded the draft and about 200,000</w:t>
      </w:r>
      <w:r w:rsidR="0037561F">
        <w:rPr>
          <w:rFonts w:ascii="Times New Roman" w:hAnsi="Times New Roman"/>
        </w:rPr>
        <w:t xml:space="preserve"> more</w:t>
      </w:r>
      <w:r w:rsidRPr="00BD475A">
        <w:rPr>
          <w:rFonts w:ascii="Times New Roman" w:hAnsi="Times New Roman"/>
        </w:rPr>
        <w:t xml:space="preserve"> were tried for draft offenses. Fifty thousand draft-age Americans fled to </w:t>
      </w:r>
      <w:smartTag w:uri="urn:schemas-microsoft-com:office:smarttags" w:element="country-region">
        <w:r w:rsidRPr="00BD475A">
          <w:rPr>
            <w:rFonts w:ascii="Times New Roman" w:hAnsi="Times New Roman"/>
          </w:rPr>
          <w:t>Canada</w:t>
        </w:r>
      </w:smartTag>
      <w:r w:rsidRPr="00BD475A">
        <w:rPr>
          <w:rFonts w:ascii="Times New Roman" w:hAnsi="Times New Roman"/>
        </w:rPr>
        <w:t xml:space="preserve">, and an additional 20,000 went to </w:t>
      </w:r>
      <w:smartTag w:uri="urn:schemas-microsoft-com:office:smarttags" w:element="country-region">
        <w:r w:rsidRPr="00BD475A">
          <w:rPr>
            <w:rFonts w:ascii="Times New Roman" w:hAnsi="Times New Roman"/>
          </w:rPr>
          <w:t>Sweden</w:t>
        </w:r>
      </w:smartTag>
      <w:r w:rsidRPr="00BD475A">
        <w:rPr>
          <w:rFonts w:ascii="Times New Roman" w:hAnsi="Times New Roman"/>
        </w:rPr>
        <w:t xml:space="preserve"> or </w:t>
      </w:r>
      <w:smartTag w:uri="urn:schemas-microsoft-com:office:smarttags" w:element="place">
        <w:smartTag w:uri="urn:schemas-microsoft-com:office:smarttags" w:element="country-region">
          <w:r w:rsidRPr="00BD475A">
            <w:rPr>
              <w:rFonts w:ascii="Times New Roman" w:hAnsi="Times New Roman"/>
            </w:rPr>
            <w:t>Mexico</w:t>
          </w:r>
        </w:smartTag>
      </w:smartTag>
      <w:r w:rsidRPr="00BD475A">
        <w:rPr>
          <w:rFonts w:ascii="Times New Roman" w:hAnsi="Times New Roman"/>
        </w:rPr>
        <w:t xml:space="preserve"> or adopted underground identities. An estimated 170,000 Americans received “conscientious objector” (CO) deferments from the draft during the Vietnam War, but 300,000 were denied CO deferments. Many draft resisters were men who were denied CO deferments or refused to support the draft on grounds of moral conscience.</w:t>
      </w:r>
      <w:r w:rsidRPr="00BD475A">
        <w:rPr>
          <w:rStyle w:val="FootnoteReference"/>
          <w:rFonts w:ascii="Times New Roman" w:hAnsi="Times New Roman"/>
        </w:rPr>
        <w:footnoteReference w:id="9"/>
      </w:r>
      <w:r w:rsidRPr="00BD475A">
        <w:rPr>
          <w:rFonts w:ascii="Times New Roman" w:hAnsi="Times New Roman"/>
        </w:rPr>
        <w:t xml:space="preserve"> By the early 1970s, federal prosecution of draft evaders reached 5,000 cases annually and thousands were sentenced to prison. From 1965-1973, more than 22,000 were indicted for draft law violations; approximately 4,000 faced imprisonment. Yet, as the war was becoming more and more unpopular, many draft violations were dismissed. (Dougan and Hillstrom).</w:t>
      </w:r>
      <w:r w:rsidRPr="00BD475A">
        <w:rPr>
          <w:rStyle w:val="FootnoteReference"/>
          <w:rFonts w:ascii="Times New Roman" w:hAnsi="Times New Roman"/>
        </w:rPr>
        <w:footnoteReference w:id="10"/>
      </w:r>
      <w:r w:rsidRPr="00BD475A">
        <w:rPr>
          <w:rFonts w:ascii="Times New Roman" w:hAnsi="Times New Roman"/>
        </w:rPr>
        <w:t xml:space="preserve"> Juries began to believe that draft resistance was a justified means of stopping an illegal and immoral war.</w:t>
      </w:r>
    </w:p>
    <w:p w:rsidR="00F934FE" w:rsidRPr="00BD475A" w:rsidRDefault="00F934FE" w:rsidP="00F934FE">
      <w:pPr>
        <w:spacing w:line="360" w:lineRule="auto"/>
        <w:rPr>
          <w:rFonts w:ascii="Times New Roman" w:hAnsi="Times New Roman"/>
        </w:rPr>
      </w:pPr>
    </w:p>
    <w:p w:rsidR="00F934FE" w:rsidRPr="00BD475A" w:rsidRDefault="00F934FE" w:rsidP="00F934FE">
      <w:pPr>
        <w:spacing w:line="360" w:lineRule="auto"/>
        <w:rPr>
          <w:rFonts w:ascii="Times New Roman" w:hAnsi="Times New Roman"/>
          <w:b/>
        </w:rPr>
      </w:pPr>
      <w:r w:rsidRPr="00BD475A">
        <w:rPr>
          <w:rFonts w:ascii="Times New Roman" w:hAnsi="Times New Roman"/>
          <w:b/>
        </w:rPr>
        <w:t>The Catholic Church</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A small group of Catholic priests and nuns became active in the </w:t>
      </w:r>
      <w:r>
        <w:rPr>
          <w:rFonts w:ascii="Times New Roman" w:hAnsi="Times New Roman"/>
        </w:rPr>
        <w:t>antiwar</w:t>
      </w:r>
      <w:r w:rsidRPr="00BD475A">
        <w:rPr>
          <w:rFonts w:ascii="Times New Roman" w:hAnsi="Times New Roman"/>
        </w:rPr>
        <w:t xml:space="preserve"> movement. Their strategy was to stop the war machine by undermining the draft process through acts of civil disobedience. In May 1968, members of the group walked into Local Draft Board 33 in </w:t>
      </w:r>
      <w:smartTag w:uri="urn:schemas-microsoft-com:office:smarttags" w:element="place">
        <w:smartTag w:uri="urn:schemas-microsoft-com:office:smarttags" w:element="City">
          <w:r w:rsidRPr="00BD475A">
            <w:rPr>
              <w:rFonts w:ascii="Times New Roman" w:hAnsi="Times New Roman"/>
            </w:rPr>
            <w:t>Catonsville</w:t>
          </w:r>
        </w:smartTag>
        <w:r w:rsidRPr="00BD475A">
          <w:rPr>
            <w:rFonts w:ascii="Times New Roman" w:hAnsi="Times New Roman"/>
          </w:rPr>
          <w:t xml:space="preserve">, </w:t>
        </w:r>
        <w:smartTag w:uri="urn:schemas-microsoft-com:office:smarttags" w:element="State">
          <w:r w:rsidRPr="00BD475A">
            <w:rPr>
              <w:rFonts w:ascii="Times New Roman" w:hAnsi="Times New Roman"/>
            </w:rPr>
            <w:t>Maryland</w:t>
          </w:r>
        </w:smartTag>
      </w:smartTag>
      <w:r w:rsidRPr="00BD475A">
        <w:rPr>
          <w:rFonts w:ascii="Times New Roman" w:hAnsi="Times New Roman"/>
        </w:rPr>
        <w:t xml:space="preserve"> and grabbed draft cards, stuffed them in a wastebasket, and rushed to the parking lot where they incinerated them with “homemade napalm.” Among the nine were two priests, the Be</w:t>
      </w:r>
      <w:r w:rsidR="0037561F">
        <w:rPr>
          <w:rFonts w:ascii="Times New Roman" w:hAnsi="Times New Roman"/>
        </w:rPr>
        <w:t>rrigan brothers, Daniel and Phi</w:t>
      </w:r>
      <w:r w:rsidRPr="00BD475A">
        <w:rPr>
          <w:rFonts w:ascii="Times New Roman" w:hAnsi="Times New Roman"/>
        </w:rPr>
        <w:t xml:space="preserve">lip.  They alerted the press and read a statement, “We are the Catholic Christians who take our faith seriously. We use napalm because it has burned our people to death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…we believe some property has no right to exist” (Dougan). </w:t>
      </w:r>
    </w:p>
    <w:p w:rsidR="00F934FE" w:rsidRPr="00BD475A" w:rsidRDefault="00F934FE" w:rsidP="00F934FE">
      <w:pPr>
        <w:spacing w:line="360" w:lineRule="auto"/>
        <w:rPr>
          <w:rFonts w:ascii="Times New Roman" w:hAnsi="Times New Roman"/>
        </w:rPr>
      </w:pPr>
      <w:r w:rsidRPr="00BD475A">
        <w:rPr>
          <w:rFonts w:ascii="Times New Roman" w:hAnsi="Times New Roman"/>
        </w:rPr>
        <w:tab/>
        <w:t>The Berrigan brothers soon founded the Catholic Antiwar Organization and became unpopular in the church because of their radical acts of civil disobedience. In October 1969, the “Baltimore Four,”</w:t>
      </w:r>
      <w:r w:rsidR="0037561F">
        <w:rPr>
          <w:rFonts w:ascii="Times New Roman" w:hAnsi="Times New Roman"/>
        </w:rPr>
        <w:t xml:space="preserve"> which included Philip</w:t>
      </w:r>
      <w:r w:rsidRPr="00BD475A">
        <w:rPr>
          <w:rFonts w:ascii="Times New Roman" w:hAnsi="Times New Roman"/>
        </w:rPr>
        <w:t xml:space="preserve">, entered the city’s Selective Service headquarters and poured blood into the draft files. Other members of the Catholic Church made similar raids in </w:t>
      </w:r>
      <w:smartTag w:uri="urn:schemas-microsoft-com:office:smarttags" w:element="City">
        <w:r w:rsidRPr="00BD475A">
          <w:rPr>
            <w:rFonts w:ascii="Times New Roman" w:hAnsi="Times New Roman"/>
          </w:rPr>
          <w:t>Silver Spring</w:t>
        </w:r>
        <w:r w:rsidR="0037561F">
          <w:rPr>
            <w:rFonts w:ascii="Times New Roman" w:hAnsi="Times New Roman"/>
          </w:rPr>
          <w:t>s</w:t>
        </w:r>
      </w:smartTag>
      <w:r w:rsidRPr="00BD475A">
        <w:rPr>
          <w:rFonts w:ascii="Times New Roman" w:hAnsi="Times New Roman"/>
        </w:rPr>
        <w:t xml:space="preserve">, </w:t>
      </w:r>
      <w:smartTag w:uri="urn:schemas-microsoft-com:office:smarttags" w:element="State">
        <w:r w:rsidRPr="00BD475A">
          <w:rPr>
            <w:rFonts w:ascii="Times New Roman" w:hAnsi="Times New Roman"/>
          </w:rPr>
          <w:t>Maryland</w:t>
        </w:r>
      </w:smartTag>
      <w:r w:rsidRPr="00BD475A">
        <w:rPr>
          <w:rFonts w:ascii="Times New Roman" w:hAnsi="Times New Roman"/>
        </w:rPr>
        <w:t xml:space="preserve">; </w:t>
      </w:r>
      <w:smartTag w:uri="urn:schemas-microsoft-com:office:smarttags" w:element="City">
        <w:r w:rsidRPr="00BD475A">
          <w:rPr>
            <w:rFonts w:ascii="Times New Roman" w:hAnsi="Times New Roman"/>
          </w:rPr>
          <w:t>Providence</w:t>
        </w:r>
      </w:smartTag>
      <w:r w:rsidRPr="00BD475A">
        <w:rPr>
          <w:rFonts w:ascii="Times New Roman" w:hAnsi="Times New Roman"/>
        </w:rPr>
        <w:t xml:space="preserve">, </w:t>
      </w:r>
      <w:smartTag w:uri="urn:schemas-microsoft-com:office:smarttags" w:element="State">
        <w:r w:rsidRPr="00BD475A">
          <w:rPr>
            <w:rFonts w:ascii="Times New Roman" w:hAnsi="Times New Roman"/>
          </w:rPr>
          <w:t>Rhode Island</w:t>
        </w:r>
      </w:smartTag>
      <w:r w:rsidRPr="00BD475A">
        <w:rPr>
          <w:rFonts w:ascii="Times New Roman" w:hAnsi="Times New Roman"/>
        </w:rPr>
        <w:t xml:space="preserve">; </w:t>
      </w:r>
      <w:smartTag w:uri="urn:schemas-microsoft-com:office:smarttags" w:element="City">
        <w:r w:rsidRPr="00BD475A">
          <w:rPr>
            <w:rFonts w:ascii="Times New Roman" w:hAnsi="Times New Roman"/>
          </w:rPr>
          <w:t>Chicago</w:t>
        </w:r>
      </w:smartTag>
      <w:r w:rsidRPr="00BD475A">
        <w:rPr>
          <w:rFonts w:ascii="Times New Roman" w:hAnsi="Times New Roman"/>
        </w:rPr>
        <w:t xml:space="preserve">; and </w:t>
      </w:r>
      <w:smartTag w:uri="urn:schemas-microsoft-com:office:smarttags" w:element="place">
        <w:smartTag w:uri="urn:schemas-microsoft-com:office:smarttags" w:element="State">
          <w:r w:rsidRPr="00BD475A">
            <w:rPr>
              <w:rFonts w:ascii="Times New Roman" w:hAnsi="Times New Roman"/>
            </w:rPr>
            <w:t>New York</w:t>
          </w:r>
        </w:smartTag>
      </w:smartTag>
      <w:r w:rsidRPr="00BD475A">
        <w:rPr>
          <w:rFonts w:ascii="Times New Roman" w:hAnsi="Times New Roman"/>
        </w:rPr>
        <w:t xml:space="preserve">. </w:t>
      </w:r>
    </w:p>
    <w:p w:rsidR="00F934FE" w:rsidRPr="00BD475A" w:rsidRDefault="00F934FE" w:rsidP="00F934FE">
      <w:pPr>
        <w:spacing w:line="360" w:lineRule="auto"/>
        <w:rPr>
          <w:rFonts w:ascii="Times New Roman" w:hAnsi="Times New Roman"/>
        </w:rPr>
      </w:pPr>
      <w:r w:rsidRPr="00BD475A">
        <w:rPr>
          <w:rFonts w:ascii="Times New Roman" w:hAnsi="Times New Roman"/>
        </w:rPr>
        <w:tab/>
        <w:t>The Catonsville Nine, as the press called those who had burned the draft files were put in trial and as the jury decided the verdict the judge stated, “I agree with you completely, as a person. We can never accomplish, or give a better life to people, if we are going to keep on giving so much money to war. It is very unfortunate but the issue of war cannot be presented as clearly as you would like. The basic principle of the law is that we do things in an orderly fashion. People cannot take the law into their own hands</w:t>
      </w:r>
      <w:r>
        <w:rPr>
          <w:rFonts w:ascii="Times New Roman" w:hAnsi="Times New Roman"/>
        </w:rPr>
        <w:t>” (Dougan 1984:71).</w:t>
      </w:r>
      <w:r w:rsidRPr="00BD475A">
        <w:rPr>
          <w:rFonts w:ascii="Times New Roman" w:hAnsi="Times New Roman"/>
        </w:rPr>
        <w:t xml:space="preserve"> Yet, many </w:t>
      </w:r>
      <w:r>
        <w:rPr>
          <w:rFonts w:ascii="Times New Roman" w:hAnsi="Times New Roman"/>
        </w:rPr>
        <w:t>antiwar</w:t>
      </w:r>
      <w:r w:rsidRPr="00BD475A">
        <w:rPr>
          <w:rFonts w:ascii="Times New Roman" w:hAnsi="Times New Roman"/>
        </w:rPr>
        <w:t xml:space="preserve"> activists from the Catholic Church were committed to what Pope John XXIII stated during his 1963 “Peace on Earth” encyclical, “If civil authorities legislate or allow anything that is contrary to [moral order] and therefore the will of God, neither the laws made nor the authorizations granted can be binding on the conscience of the citizens.” </w:t>
      </w:r>
    </w:p>
    <w:p w:rsidR="00F934FE" w:rsidRPr="00BD475A" w:rsidRDefault="00F934FE" w:rsidP="00F934FE">
      <w:pPr>
        <w:spacing w:line="360" w:lineRule="auto"/>
        <w:rPr>
          <w:rFonts w:ascii="Times New Roman" w:hAnsi="Times New Roman"/>
        </w:rPr>
      </w:pPr>
      <w:r w:rsidRPr="00BD475A">
        <w:rPr>
          <w:rFonts w:ascii="Times New Roman" w:hAnsi="Times New Roman"/>
        </w:rPr>
        <w:tab/>
        <w:t>The Berrigan brothers continued civil acts of disobedience and were ultimately convicted and sentenced in April 1970. They disappeared underground and only appeared to speak at churches</w:t>
      </w:r>
      <w:r w:rsidRPr="00BD475A">
        <w:rPr>
          <w:rStyle w:val="FootnoteReference"/>
          <w:rFonts w:ascii="Times New Roman" w:hAnsi="Times New Roman"/>
        </w:rPr>
        <w:footnoteReference w:id="11"/>
      </w:r>
      <w:r w:rsidR="0037561F">
        <w:rPr>
          <w:rFonts w:ascii="Times New Roman" w:hAnsi="Times New Roman"/>
        </w:rPr>
        <w:t xml:space="preserve"> and antiwar rallies. Phil</w:t>
      </w:r>
      <w:r w:rsidRPr="00BD475A">
        <w:rPr>
          <w:rFonts w:ascii="Times New Roman" w:hAnsi="Times New Roman"/>
        </w:rPr>
        <w:t xml:space="preserve">ip was found within weeks after he fled arrest but Daniel continued to be able to evade the authorities and after four months underground, he became the first priest to appear on the FBI’s most wanted list. One of Catonsville Nine, Mary </w:t>
      </w:r>
      <w:proofErr w:type="spellStart"/>
      <w:r w:rsidRPr="00BD475A">
        <w:rPr>
          <w:rFonts w:ascii="Times New Roman" w:hAnsi="Times New Roman"/>
        </w:rPr>
        <w:t>Maylan</w:t>
      </w:r>
      <w:proofErr w:type="spellEnd"/>
      <w:r w:rsidRPr="00BD475A">
        <w:rPr>
          <w:rFonts w:ascii="Times New Roman" w:hAnsi="Times New Roman"/>
        </w:rPr>
        <w:t xml:space="preserve">, was never found. By 1971, almost a third of the American Catholic Church took a stand against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 </w:t>
      </w:r>
    </w:p>
    <w:p w:rsidR="00F934FE" w:rsidRPr="00BD475A" w:rsidRDefault="00F934FE" w:rsidP="00F934FE">
      <w:pPr>
        <w:spacing w:line="360" w:lineRule="auto"/>
        <w:rPr>
          <w:rFonts w:ascii="Times New Roman" w:hAnsi="Times New Roman"/>
        </w:rPr>
      </w:pPr>
      <w:r w:rsidRPr="00BD475A">
        <w:rPr>
          <w:rFonts w:ascii="Times New Roman" w:hAnsi="Times New Roman"/>
          <w:b/>
        </w:rPr>
        <w:t>Students and Faculty</w:t>
      </w:r>
      <w:r w:rsidRPr="00BD475A">
        <w:rPr>
          <w:rFonts w:ascii="Times New Roman" w:hAnsi="Times New Roman"/>
        </w:rPr>
        <w:br/>
      </w:r>
      <w:r w:rsidRPr="00BD475A">
        <w:rPr>
          <w:rFonts w:ascii="Times New Roman" w:hAnsi="Times New Roman"/>
        </w:rPr>
        <w:tab/>
        <w:t xml:space="preserve">Students became deeply involved in the protests against the war. The most prominent student organization during the movement was Students for a Democratic Society (SDS). </w:t>
      </w:r>
      <w:r>
        <w:rPr>
          <w:rFonts w:ascii="Times New Roman" w:hAnsi="Times New Roman"/>
        </w:rPr>
        <w:t xml:space="preserve">The ideas of </w:t>
      </w:r>
      <w:r w:rsidRPr="00BD475A">
        <w:rPr>
          <w:rFonts w:ascii="Times New Roman" w:hAnsi="Times New Roman"/>
        </w:rPr>
        <w:t>Student for a Democratic Society’s P</w:t>
      </w:r>
      <w:r>
        <w:rPr>
          <w:rFonts w:ascii="Times New Roman" w:hAnsi="Times New Roman"/>
        </w:rPr>
        <w:t>ort Huron Statement became the</w:t>
      </w:r>
      <w:r w:rsidRPr="00BD475A">
        <w:rPr>
          <w:rFonts w:ascii="Times New Roman" w:hAnsi="Times New Roman"/>
        </w:rPr>
        <w:t xml:space="preserve"> basis of the Anti-Vietnam War Movement.</w:t>
      </w:r>
      <w:r w:rsidRPr="00BD475A">
        <w:rPr>
          <w:rStyle w:val="FootnoteReference"/>
          <w:rFonts w:ascii="Times New Roman" w:hAnsi="Times New Roman"/>
        </w:rPr>
        <w:footnoteReference w:id="12"/>
      </w:r>
      <w:r>
        <w:rPr>
          <w:rFonts w:ascii="Times New Roman" w:hAnsi="Times New Roman"/>
        </w:rPr>
        <w:t xml:space="preserve"> </w:t>
      </w:r>
      <w:r w:rsidRPr="00BD475A">
        <w:rPr>
          <w:rFonts w:ascii="Times New Roman" w:hAnsi="Times New Roman"/>
        </w:rPr>
        <w:t>Grass roots organizations all over college campuses embraced these ideas especially after the Free Speech Movement</w:t>
      </w:r>
      <w:r w:rsidRPr="00BD475A">
        <w:rPr>
          <w:rStyle w:val="FootnoteReference"/>
          <w:rFonts w:ascii="Times New Roman" w:hAnsi="Times New Roman"/>
        </w:rPr>
        <w:footnoteReference w:id="13"/>
      </w:r>
      <w:r w:rsidRPr="00BD475A">
        <w:rPr>
          <w:rFonts w:ascii="Times New Roman" w:hAnsi="Times New Roman"/>
        </w:rPr>
        <w:t xml:space="preserve"> </w:t>
      </w:r>
    </w:p>
    <w:p w:rsidR="00F934FE" w:rsidRDefault="00F934FE" w:rsidP="00F934FE">
      <w:pPr>
        <w:spacing w:line="360" w:lineRule="auto"/>
        <w:rPr>
          <w:rFonts w:ascii="Times New Roman" w:hAnsi="Times New Roman"/>
        </w:rPr>
      </w:pPr>
      <w:r w:rsidRPr="00BD475A">
        <w:rPr>
          <w:rFonts w:ascii="Times New Roman" w:hAnsi="Times New Roman"/>
        </w:rPr>
        <w:tab/>
        <w:t>The Port Huron Statement was based on the idea</w:t>
      </w:r>
      <w:r>
        <w:rPr>
          <w:rFonts w:ascii="Times New Roman" w:hAnsi="Times New Roman"/>
        </w:rPr>
        <w:t>s of participatory democracy that was</w:t>
      </w:r>
      <w:r w:rsidRPr="00BD475A">
        <w:rPr>
          <w:rFonts w:ascii="Times New Roman" w:hAnsi="Times New Roman"/>
        </w:rPr>
        <w:t xml:space="preserve"> rooted in the social theory of C. Wright Mills. Participatory democracy was “based on humanism, individualism, and community, a democratic society, where at all levels the people have control of the decisions which a</w:t>
      </w:r>
      <w:r>
        <w:rPr>
          <w:rFonts w:ascii="Times New Roman" w:hAnsi="Times New Roman"/>
        </w:rPr>
        <w:t>ffect them and the resources</w:t>
      </w:r>
      <w:r w:rsidRPr="00BD475A">
        <w:rPr>
          <w:rFonts w:ascii="Times New Roman" w:hAnsi="Times New Roman"/>
        </w:rPr>
        <w:t xml:space="preserve"> which they are dependent” (Charters). </w:t>
      </w:r>
      <w:r>
        <w:rPr>
          <w:rFonts w:ascii="Times New Roman" w:hAnsi="Times New Roman"/>
        </w:rPr>
        <w:t>They</w:t>
      </w:r>
      <w:r w:rsidRPr="00BD475A">
        <w:rPr>
          <w:rFonts w:ascii="Times New Roman" w:hAnsi="Times New Roman"/>
        </w:rPr>
        <w:t xml:space="preserve"> demand</w:t>
      </w:r>
      <w:r>
        <w:rPr>
          <w:rFonts w:ascii="Times New Roman" w:hAnsi="Times New Roman"/>
        </w:rPr>
        <w:t>ed</w:t>
      </w:r>
      <w:r w:rsidRPr="00BD475A">
        <w:rPr>
          <w:rFonts w:ascii="Times New Roman" w:hAnsi="Times New Roman"/>
        </w:rPr>
        <w:t xml:space="preserve"> greater democratization of American political life, greater popular control over economic institutions, and massive programs to eliminate </w:t>
      </w:r>
      <w:r>
        <w:rPr>
          <w:rFonts w:ascii="Times New Roman" w:hAnsi="Times New Roman"/>
        </w:rPr>
        <w:t xml:space="preserve">poverty. Furthermore, the statement addresses American’s political, economic, and social problems. Most importantly, the Statement argues that the rise of the military industrial complex and Cold War foreign policies had created a permanent war economy. </w:t>
      </w:r>
    </w:p>
    <w:p w:rsidR="00F934FE" w:rsidRPr="00BD475A" w:rsidRDefault="00F934FE" w:rsidP="00F934FE">
      <w:pPr>
        <w:spacing w:line="360" w:lineRule="auto"/>
        <w:rPr>
          <w:rFonts w:ascii="Times New Roman" w:hAnsi="Times New Roman"/>
        </w:rPr>
      </w:pPr>
      <w:r>
        <w:rPr>
          <w:rFonts w:ascii="Times New Roman" w:hAnsi="Times New Roman"/>
        </w:rPr>
        <w:tab/>
        <w:t>The statement argues that</w:t>
      </w:r>
      <w:r w:rsidRPr="00BD475A">
        <w:rPr>
          <w:rFonts w:ascii="Times New Roman" w:hAnsi="Times New Roman"/>
        </w:rPr>
        <w:t xml:space="preserve">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had</w:t>
      </w:r>
      <w:r>
        <w:rPr>
          <w:rFonts w:ascii="Times New Roman" w:hAnsi="Times New Roman"/>
        </w:rPr>
        <w:t xml:space="preserve"> become a “</w:t>
      </w:r>
      <w:smartTag w:uri="urn:schemas-microsoft-com:office:smarttags" w:element="place">
        <w:smartTag w:uri="urn:schemas-microsoft-com:office:smarttags" w:element="PlaceName">
          <w:r>
            <w:rPr>
              <w:rFonts w:ascii="Times New Roman" w:hAnsi="Times New Roman"/>
            </w:rPr>
            <w:t>Warfare</w:t>
          </w:r>
        </w:smartTag>
        <w:r>
          <w:rPr>
            <w:rFonts w:ascii="Times New Roman" w:hAnsi="Times New Roman"/>
          </w:rPr>
          <w:t xml:space="preserve"> </w:t>
        </w:r>
        <w:smartTag w:uri="urn:schemas-microsoft-com:office:smarttags" w:element="PlaceType">
          <w:r>
            <w:rPr>
              <w:rFonts w:ascii="Times New Roman" w:hAnsi="Times New Roman"/>
            </w:rPr>
            <w:t>State</w:t>
          </w:r>
        </w:smartTag>
      </w:smartTag>
      <w:r>
        <w:rPr>
          <w:rFonts w:ascii="Times New Roman" w:hAnsi="Times New Roman"/>
        </w:rPr>
        <w:t>” where</w:t>
      </w:r>
      <w:r w:rsidRPr="00BD475A">
        <w:rPr>
          <w:rFonts w:ascii="Times New Roman" w:hAnsi="Times New Roman"/>
        </w:rPr>
        <w:t xml:space="preserve"> the base of the economy is concentrated on military ends with its “primary objective of the military and econ</w:t>
      </w:r>
      <w:r>
        <w:rPr>
          <w:rFonts w:ascii="Times New Roman" w:hAnsi="Times New Roman"/>
        </w:rPr>
        <w:t xml:space="preserve">omic strength of the Free World “ (pg. 15). </w:t>
      </w:r>
      <w:r w:rsidRPr="00BD475A">
        <w:rPr>
          <w:rFonts w:ascii="Times New Roman" w:hAnsi="Times New Roman"/>
        </w:rPr>
        <w:t>Over half of all research and development on col</w:t>
      </w:r>
      <w:r w:rsidR="00D94E39">
        <w:rPr>
          <w:rFonts w:ascii="Times New Roman" w:hAnsi="Times New Roman"/>
        </w:rPr>
        <w:t>lege campuses was military</w:t>
      </w:r>
      <w:r>
        <w:rPr>
          <w:rFonts w:ascii="Times New Roman" w:hAnsi="Times New Roman"/>
        </w:rPr>
        <w:t xml:space="preserve">. Moreover, the Statement argues that students have become apathetic, where individuals do not have the </w:t>
      </w:r>
      <w:r w:rsidRPr="00BD475A">
        <w:rPr>
          <w:rFonts w:ascii="Times New Roman" w:hAnsi="Times New Roman"/>
        </w:rPr>
        <w:t>“ability to make moral distinction, it has made people understandably give up, and it has forced private worry and publ</w:t>
      </w:r>
      <w:r>
        <w:rPr>
          <w:rFonts w:ascii="Times New Roman" w:hAnsi="Times New Roman"/>
        </w:rPr>
        <w:t>ic silence.” Yet,</w:t>
      </w:r>
      <w:r w:rsidRPr="00BD475A">
        <w:rPr>
          <w:rFonts w:ascii="Times New Roman" w:hAnsi="Times New Roman"/>
        </w:rPr>
        <w:t xml:space="preserve"> </w:t>
      </w:r>
      <w:r>
        <w:rPr>
          <w:rFonts w:ascii="Times New Roman" w:hAnsi="Times New Roman"/>
        </w:rPr>
        <w:t>it</w:t>
      </w:r>
      <w:r w:rsidRPr="00BD475A">
        <w:rPr>
          <w:rFonts w:ascii="Times New Roman" w:hAnsi="Times New Roman"/>
        </w:rPr>
        <w:t xml:space="preserve"> explain</w:t>
      </w:r>
      <w:r>
        <w:rPr>
          <w:rFonts w:ascii="Times New Roman" w:hAnsi="Times New Roman"/>
        </w:rPr>
        <w:t>s</w:t>
      </w:r>
      <w:r w:rsidRPr="00BD475A">
        <w:rPr>
          <w:rFonts w:ascii="Times New Roman" w:hAnsi="Times New Roman"/>
        </w:rPr>
        <w:t>, “apathy is not simply an attitude; it is a product of social institutions, and of the structure and organizat</w:t>
      </w:r>
      <w:r>
        <w:rPr>
          <w:rFonts w:ascii="Times New Roman" w:hAnsi="Times New Roman"/>
        </w:rPr>
        <w:t>ion of higher education itself.” They urged students to demand less dependence on the military in all sectors of American institutions and “disarmament experiments.” Most importantly, they urged students to join the peace movement.</w:t>
      </w:r>
    </w:p>
    <w:p w:rsidR="00F934FE" w:rsidRDefault="00F934FE" w:rsidP="00F934FE">
      <w:pPr>
        <w:spacing w:line="360" w:lineRule="auto"/>
        <w:rPr>
          <w:rFonts w:ascii="Times New Roman" w:hAnsi="Times New Roman"/>
        </w:rPr>
      </w:pPr>
      <w:r w:rsidRPr="00BD475A">
        <w:rPr>
          <w:rFonts w:ascii="Times New Roman" w:hAnsi="Times New Roman"/>
        </w:rPr>
        <w:tab/>
        <w:t xml:space="preserve">Student organizations against the war began to demand the abolishment of institutions on college campuses that supported the military industrial complex. </w:t>
      </w:r>
      <w:r>
        <w:rPr>
          <w:rFonts w:ascii="Times New Roman" w:hAnsi="Times New Roman"/>
        </w:rPr>
        <w:t xml:space="preserve">These </w:t>
      </w:r>
      <w:r w:rsidRPr="00BD475A">
        <w:rPr>
          <w:rFonts w:ascii="Times New Roman" w:hAnsi="Times New Roman"/>
        </w:rPr>
        <w:t>student organizations adopted the same tactics used in the Civil Rights and Free Speech Movement such as demonstrations, pickets, sit-ins, te</w:t>
      </w:r>
      <w:r>
        <w:rPr>
          <w:rFonts w:ascii="Times New Roman" w:hAnsi="Times New Roman"/>
        </w:rPr>
        <w:t>a</w:t>
      </w:r>
      <w:r w:rsidRPr="00BD475A">
        <w:rPr>
          <w:rFonts w:ascii="Times New Roman" w:hAnsi="Times New Roman"/>
        </w:rPr>
        <w:t xml:space="preserve">ch-ins, and occupation of administration buildings. </w:t>
      </w:r>
      <w:r w:rsidRPr="00BD475A">
        <w:rPr>
          <w:rFonts w:ascii="Times New Roman" w:hAnsi="Times New Roman"/>
        </w:rPr>
        <w:br/>
      </w:r>
      <w:r w:rsidRPr="00BD475A">
        <w:rPr>
          <w:rFonts w:ascii="Times New Roman" w:hAnsi="Times New Roman"/>
        </w:rPr>
        <w:tab/>
      </w:r>
      <w:r>
        <w:rPr>
          <w:rFonts w:ascii="Times New Roman" w:hAnsi="Times New Roman"/>
        </w:rPr>
        <w:t xml:space="preserve">Teach-ins became an effective means for protesting the war. At the University Michigan in </w:t>
      </w:r>
      <w:smartTag w:uri="urn:schemas-microsoft-com:office:smarttags" w:element="City">
        <w:r>
          <w:rPr>
            <w:rFonts w:ascii="Times New Roman" w:hAnsi="Times New Roman"/>
          </w:rPr>
          <w:t>Ann Arbor</w:t>
        </w:r>
      </w:smartTag>
      <w:r>
        <w:rPr>
          <w:rFonts w:ascii="Times New Roman" w:hAnsi="Times New Roman"/>
        </w:rPr>
        <w:t>, students and faculty organized the first antiwar teach-in in</w:t>
      </w:r>
      <w:r w:rsidRPr="00BD475A">
        <w:rPr>
          <w:rFonts w:ascii="Times New Roman" w:hAnsi="Times New Roman"/>
        </w:rPr>
        <w:t xml:space="preserve"> response to the introduc</w:t>
      </w:r>
      <w:r w:rsidR="00D94E39">
        <w:rPr>
          <w:rFonts w:ascii="Times New Roman" w:hAnsi="Times New Roman"/>
        </w:rPr>
        <w:t xml:space="preserve">tion of combat troops in </w:t>
      </w:r>
      <w:proofErr w:type="spellStart"/>
      <w:smartTag w:uri="urn:schemas-microsoft-com:office:smarttags" w:element="place">
        <w:smartTag w:uri="urn:schemas-microsoft-com:office:smarttags" w:element="City">
          <w:r w:rsidR="00D94E39">
            <w:rPr>
              <w:rFonts w:ascii="Times New Roman" w:hAnsi="Times New Roman"/>
            </w:rPr>
            <w:t>Da</w:t>
          </w:r>
          <w:proofErr w:type="spellEnd"/>
          <w:r>
            <w:rPr>
              <w:rFonts w:ascii="Times New Roman" w:hAnsi="Times New Roman"/>
            </w:rPr>
            <w:t xml:space="preserve"> Nang</w:t>
          </w:r>
        </w:smartTag>
      </w:smartTag>
      <w:r>
        <w:rPr>
          <w:rFonts w:ascii="Times New Roman" w:hAnsi="Times New Roman"/>
        </w:rPr>
        <w:t xml:space="preserve">. </w:t>
      </w:r>
      <w:r w:rsidRPr="00BD475A">
        <w:rPr>
          <w:rFonts w:ascii="Times New Roman" w:hAnsi="Times New Roman"/>
        </w:rPr>
        <w:t xml:space="preserve">The purpose of the teach-ins was to </w:t>
      </w:r>
      <w:r w:rsidRPr="00BD475A">
        <w:rPr>
          <w:rFonts w:ascii="Times New Roman" w:hAnsi="Times New Roman" w:cs="Verdana"/>
          <w:szCs w:val="26"/>
        </w:rPr>
        <w:t xml:space="preserve">"constitute a clear factual and moral protest against the war” and to achieve peace through education. </w:t>
      </w:r>
      <w:r w:rsidRPr="00BD475A">
        <w:rPr>
          <w:rFonts w:ascii="Times New Roman" w:hAnsi="Times New Roman"/>
        </w:rPr>
        <w:t>Faculty cancelled classes and, in place, conducted seminars</w:t>
      </w:r>
      <w:r w:rsidRPr="00BD475A">
        <w:rPr>
          <w:rFonts w:ascii="Times New Roman" w:hAnsi="Times New Roman" w:cs="Verdana"/>
          <w:szCs w:val="26"/>
        </w:rPr>
        <w:t xml:space="preserve">. </w:t>
      </w:r>
      <w:r>
        <w:rPr>
          <w:rFonts w:ascii="Times New Roman" w:hAnsi="Times New Roman" w:cs="Verdana"/>
          <w:szCs w:val="26"/>
        </w:rPr>
        <w:t xml:space="preserve">The seminars </w:t>
      </w:r>
      <w:r w:rsidRPr="00BD475A">
        <w:rPr>
          <w:rFonts w:ascii="Times New Roman" w:hAnsi="Times New Roman" w:cs="Verdana"/>
          <w:szCs w:val="26"/>
        </w:rPr>
        <w:t>included the study of the Geneva Accords and th</w:t>
      </w:r>
      <w:r w:rsidR="00D94E39">
        <w:rPr>
          <w:rFonts w:ascii="Times New Roman" w:hAnsi="Times New Roman" w:cs="Verdana"/>
          <w:szCs w:val="26"/>
        </w:rPr>
        <w:t>e history of the colonization</w:t>
      </w:r>
      <w:r w:rsidRPr="00BD475A">
        <w:rPr>
          <w:rFonts w:ascii="Times New Roman" w:hAnsi="Times New Roman" w:cs="Verdana"/>
          <w:szCs w:val="26"/>
        </w:rPr>
        <w:t xml:space="preserve"> of </w:t>
      </w:r>
      <w:smartTag w:uri="urn:schemas-microsoft-com:office:smarttags" w:element="place">
        <w:smartTag w:uri="urn:schemas-microsoft-com:office:smarttags" w:element="country-region">
          <w:r w:rsidRPr="00BD475A">
            <w:rPr>
              <w:rFonts w:ascii="Times New Roman" w:hAnsi="Times New Roman" w:cs="Verdana"/>
              <w:szCs w:val="26"/>
            </w:rPr>
            <w:t>Vietnam</w:t>
          </w:r>
        </w:smartTag>
      </w:smartTag>
      <w:r w:rsidRPr="00BD475A">
        <w:rPr>
          <w:rFonts w:ascii="Times New Roman" w:hAnsi="Times New Roman" w:cs="Verdana"/>
          <w:szCs w:val="26"/>
        </w:rPr>
        <w:t xml:space="preserve">. Over 3,000 students attended with the support of 200 faculty members. </w:t>
      </w:r>
      <w:r w:rsidRPr="00BD475A">
        <w:rPr>
          <w:rFonts w:ascii="Times New Roman" w:hAnsi="Times New Roman"/>
        </w:rPr>
        <w:t xml:space="preserve">Along with guest speakers, seminars, and films, rallies were held. The event went on for 12 hours. Two days later, on March 26, a similar teach-in occurred at </w:t>
      </w:r>
      <w:smartTag w:uri="urn:schemas-microsoft-com:office:smarttags" w:element="PlaceName">
        <w:r w:rsidRPr="00BD475A">
          <w:rPr>
            <w:rFonts w:ascii="Times New Roman" w:hAnsi="Times New Roman"/>
          </w:rPr>
          <w:t>Columbia</w:t>
        </w:r>
      </w:smartTag>
      <w:r w:rsidRPr="00BD475A">
        <w:rPr>
          <w:rFonts w:ascii="Times New Roman" w:hAnsi="Times New Roman"/>
        </w:rPr>
        <w:t xml:space="preserve"> </w:t>
      </w:r>
      <w:smartTag w:uri="urn:schemas-microsoft-com:office:smarttags" w:element="PlaceType">
        <w:r w:rsidRPr="00BD475A">
          <w:rPr>
            <w:rFonts w:ascii="Times New Roman" w:hAnsi="Times New Roman"/>
          </w:rPr>
          <w:t>University</w:t>
        </w:r>
      </w:smartTag>
      <w:r w:rsidRPr="00BD475A">
        <w:rPr>
          <w:rFonts w:ascii="Times New Roman" w:hAnsi="Times New Roman"/>
        </w:rPr>
        <w:t xml:space="preserve"> in </w:t>
      </w:r>
      <w:smartTag w:uri="urn:schemas-microsoft-com:office:smarttags" w:element="place">
        <w:smartTag w:uri="urn:schemas-microsoft-com:office:smarttags" w:element="City">
          <w:r w:rsidRPr="00BD475A">
            <w:rPr>
              <w:rFonts w:ascii="Times New Roman" w:hAnsi="Times New Roman"/>
            </w:rPr>
            <w:t>New York City</w:t>
          </w:r>
        </w:smartTag>
      </w:smartTag>
      <w:r w:rsidRPr="00BD475A">
        <w:rPr>
          <w:rFonts w:ascii="Times New Roman" w:hAnsi="Times New Roman"/>
        </w:rPr>
        <w:t>. Other teach-ins occurred on college campuses across the nation throughout the Anti-Vietnam War Movement</w:t>
      </w:r>
      <w:r>
        <w:rPr>
          <w:rFonts w:ascii="Times New Roman" w:hAnsi="Times New Roman"/>
        </w:rPr>
        <w:t xml:space="preserve"> (Barringe and Dougan). </w:t>
      </w:r>
    </w:p>
    <w:p w:rsidR="00D94E39" w:rsidRDefault="00F934FE" w:rsidP="00F934FE">
      <w:pPr>
        <w:spacing w:line="360" w:lineRule="auto"/>
        <w:ind w:firstLine="720"/>
        <w:rPr>
          <w:rFonts w:ascii="Times New Roman" w:hAnsi="Times New Roman"/>
        </w:rPr>
      </w:pPr>
      <w:r w:rsidRPr="00BD475A">
        <w:rPr>
          <w:rFonts w:ascii="Times New Roman" w:hAnsi="Times New Roman"/>
        </w:rPr>
        <w:t xml:space="preserve">Between, 1967-1968, nearly half of </w:t>
      </w:r>
      <w:smartTag w:uri="urn:schemas-microsoft-com:office:smarttags" w:element="place">
        <w:smartTag w:uri="urn:schemas-microsoft-com:office:smarttags" w:element="country-region">
          <w:r w:rsidRPr="00BD475A">
            <w:rPr>
              <w:rFonts w:ascii="Times New Roman" w:hAnsi="Times New Roman"/>
            </w:rPr>
            <w:t>America</w:t>
          </w:r>
        </w:smartTag>
      </w:smartTag>
      <w:r w:rsidRPr="00BD475A">
        <w:rPr>
          <w:rFonts w:ascii="Times New Roman" w:hAnsi="Times New Roman"/>
        </w:rPr>
        <w:t>’s colleges and universities were experiencing political protests by means of building occupations and peac</w:t>
      </w:r>
      <w:r w:rsidR="00D94E39">
        <w:rPr>
          <w:rFonts w:ascii="Times New Roman" w:hAnsi="Times New Roman"/>
        </w:rPr>
        <w:t>eful assembly. And more than one hundred</w:t>
      </w:r>
      <w:r w:rsidRPr="00BD475A">
        <w:rPr>
          <w:rFonts w:ascii="Times New Roman" w:hAnsi="Times New Roman"/>
        </w:rPr>
        <w:t xml:space="preserve"> colleges involving over half its student body protested against </w:t>
      </w:r>
      <w:r>
        <w:rPr>
          <w:rFonts w:ascii="Times New Roman" w:hAnsi="Times New Roman"/>
        </w:rPr>
        <w:t xml:space="preserve">their </w:t>
      </w:r>
      <w:r w:rsidRPr="00BD475A">
        <w:rPr>
          <w:rFonts w:ascii="Times New Roman" w:hAnsi="Times New Roman"/>
        </w:rPr>
        <w:t xml:space="preserve">university’s complicity in the war (Dougan and Zinn). Throughout the </w:t>
      </w:r>
      <w:r>
        <w:rPr>
          <w:rFonts w:ascii="Times New Roman" w:hAnsi="Times New Roman"/>
        </w:rPr>
        <w:t>antiwar</w:t>
      </w:r>
      <w:r w:rsidRPr="00BD475A">
        <w:rPr>
          <w:rFonts w:ascii="Times New Roman" w:hAnsi="Times New Roman"/>
        </w:rPr>
        <w:t xml:space="preserve"> protests, a total of 3,652 students were arrested and 956 were suspended or expelled from school. </w:t>
      </w:r>
      <w:r>
        <w:rPr>
          <w:rFonts w:ascii="Times New Roman" w:hAnsi="Times New Roman"/>
        </w:rPr>
        <w:t xml:space="preserve">               </w:t>
      </w:r>
      <w:r>
        <w:rPr>
          <w:rFonts w:ascii="Times New Roman" w:hAnsi="Times New Roman"/>
        </w:rPr>
        <w:tab/>
      </w:r>
    </w:p>
    <w:p w:rsidR="00F934FE" w:rsidRPr="00BD475A" w:rsidRDefault="00F934FE" w:rsidP="00F934FE">
      <w:pPr>
        <w:spacing w:line="360" w:lineRule="auto"/>
        <w:ind w:firstLine="720"/>
        <w:rPr>
          <w:rFonts w:ascii="Times New Roman" w:hAnsi="Times New Roman"/>
        </w:rPr>
      </w:pPr>
      <w:r w:rsidRPr="00BD475A">
        <w:rPr>
          <w:rFonts w:ascii="Times New Roman" w:hAnsi="Times New Roman"/>
        </w:rPr>
        <w:t>The most effective means of protest was target</w:t>
      </w:r>
      <w:r>
        <w:rPr>
          <w:rFonts w:ascii="Times New Roman" w:hAnsi="Times New Roman"/>
        </w:rPr>
        <w:t>ing</w:t>
      </w:r>
      <w:r w:rsidRPr="00BD475A">
        <w:rPr>
          <w:rFonts w:ascii="Times New Roman" w:hAnsi="Times New Roman"/>
        </w:rPr>
        <w:t xml:space="preserve"> </w:t>
      </w:r>
      <w:r w:rsidR="00D94E39">
        <w:rPr>
          <w:rFonts w:ascii="Times New Roman" w:hAnsi="Times New Roman"/>
        </w:rPr>
        <w:t xml:space="preserve">the on-campus </w:t>
      </w:r>
      <w:r w:rsidRPr="00BD475A">
        <w:rPr>
          <w:rFonts w:ascii="Times New Roman" w:hAnsi="Times New Roman"/>
        </w:rPr>
        <w:t xml:space="preserve">organizations that were affiliated with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t>
      </w:r>
      <w:r w:rsidR="00D94E39">
        <w:rPr>
          <w:rFonts w:ascii="Times New Roman" w:hAnsi="Times New Roman"/>
        </w:rPr>
        <w:t>primarily those that supplied manpower</w:t>
      </w:r>
      <w:r w:rsidRPr="00BD475A">
        <w:rPr>
          <w:rFonts w:ascii="Times New Roman" w:hAnsi="Times New Roman"/>
        </w:rPr>
        <w:t>.</w:t>
      </w:r>
      <w:r>
        <w:rPr>
          <w:rFonts w:ascii="Times New Roman" w:hAnsi="Times New Roman"/>
        </w:rPr>
        <w:t xml:space="preserve">   </w:t>
      </w:r>
      <w:r w:rsidRPr="00BD475A">
        <w:rPr>
          <w:rFonts w:ascii="Times New Roman" w:hAnsi="Times New Roman"/>
        </w:rPr>
        <w:t xml:space="preserve">Reserve Officers Training Programs (ROTC) existed on many campuses and the military depended on ROTC programs because </w:t>
      </w:r>
      <w:r>
        <w:rPr>
          <w:rFonts w:ascii="Times New Roman" w:hAnsi="Times New Roman"/>
        </w:rPr>
        <w:t>they</w:t>
      </w:r>
      <w:r w:rsidRPr="00BD475A">
        <w:rPr>
          <w:rFonts w:ascii="Times New Roman" w:hAnsi="Times New Roman"/>
        </w:rPr>
        <w:t xml:space="preserve"> provided half of the officers needed for the war. These programs became the target of protests. The protests were successful and resulted in the canceling of the ROTC programs in over forty colleges and universities. In 1966, 191,749 college students enrolled in ROTC, yet, by 1973, the numbers dwindled to 72,459. By 1973, for six consecutive months, the ROTC could not fill its quota. One army official stated, “I just hope we don’t get into another war, because if we do, I doubt we could fight it</w:t>
      </w:r>
      <w:r>
        <w:rPr>
          <w:rFonts w:ascii="Times New Roman" w:hAnsi="Times New Roman"/>
        </w:rPr>
        <w:t xml:space="preserve">” (Zinn, 2001:491). </w:t>
      </w:r>
      <w:r w:rsidRPr="00BD475A">
        <w:rPr>
          <w:rFonts w:ascii="Times New Roman" w:hAnsi="Times New Roman"/>
        </w:rPr>
        <w:br/>
      </w:r>
      <w:r w:rsidRPr="00BD475A">
        <w:rPr>
          <w:rFonts w:ascii="Times New Roman" w:hAnsi="Times New Roman"/>
        </w:rPr>
        <w:tab/>
        <w:t>During the war and despite increasing resistance, many universities continued to allow recruiters from companies and government organizations tied to the war effort</w:t>
      </w:r>
      <w:r>
        <w:rPr>
          <w:rFonts w:ascii="Times New Roman" w:hAnsi="Times New Roman"/>
        </w:rPr>
        <w:t xml:space="preserve"> to recruit on campus</w:t>
      </w:r>
      <w:r w:rsidRPr="00BD475A">
        <w:rPr>
          <w:rFonts w:ascii="Times New Roman" w:hAnsi="Times New Roman"/>
        </w:rPr>
        <w:t>.  For example, DOW and Monsanto</w:t>
      </w:r>
      <w:r w:rsidRPr="00BD475A">
        <w:rPr>
          <w:rStyle w:val="FootnoteReference"/>
          <w:rFonts w:ascii="Times New Roman" w:hAnsi="Times New Roman"/>
        </w:rPr>
        <w:footnoteReference w:id="14"/>
      </w:r>
      <w:r w:rsidRPr="00BD475A">
        <w:rPr>
          <w:rFonts w:ascii="Times New Roman" w:hAnsi="Times New Roman"/>
        </w:rPr>
        <w:t xml:space="preserve"> were allowed to recruit on campuses, as was the CIA.  These recruiting efforts became targets of student protests. For example, during October of 1967, students at the </w:t>
      </w:r>
      <w:smartTag w:uri="urn:schemas-microsoft-com:office:smarttags" w:element="place">
        <w:smartTag w:uri="urn:schemas-microsoft-com:office:smarttags" w:element="PlaceType">
          <w:r w:rsidRPr="00BD475A">
            <w:rPr>
              <w:rFonts w:ascii="Times New Roman" w:hAnsi="Times New Roman"/>
            </w:rPr>
            <w:t>University</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Michigan</w:t>
          </w:r>
        </w:smartTag>
      </w:smartTag>
      <w:r w:rsidRPr="00BD475A">
        <w:rPr>
          <w:rFonts w:ascii="Times New Roman" w:hAnsi="Times New Roman"/>
        </w:rPr>
        <w:t xml:space="preserve"> began targeting DOW’</w:t>
      </w:r>
      <w:r>
        <w:rPr>
          <w:rFonts w:ascii="Times New Roman" w:hAnsi="Times New Roman"/>
        </w:rPr>
        <w:t>s recruiting on campus (Dougan and Brown and Silber</w:t>
      </w:r>
      <w:r w:rsidRPr="00BD475A">
        <w:rPr>
          <w:rFonts w:ascii="Times New Roman" w:hAnsi="Times New Roman"/>
        </w:rPr>
        <w:t xml:space="preserve">). At </w:t>
      </w:r>
      <w:smartTag w:uri="urn:schemas-microsoft-com:office:smarttags" w:element="PlaceName">
        <w:r w:rsidRPr="00BD475A">
          <w:rPr>
            <w:rFonts w:ascii="Times New Roman" w:hAnsi="Times New Roman"/>
          </w:rPr>
          <w:t>Columbia</w:t>
        </w:r>
      </w:smartTag>
      <w:r w:rsidRPr="00BD475A">
        <w:rPr>
          <w:rFonts w:ascii="Times New Roman" w:hAnsi="Times New Roman"/>
        </w:rPr>
        <w:t xml:space="preserve"> </w:t>
      </w:r>
      <w:smartTag w:uri="urn:schemas-microsoft-com:office:smarttags" w:element="PlaceType">
        <w:r w:rsidRPr="00BD475A">
          <w:rPr>
            <w:rFonts w:ascii="Times New Roman" w:hAnsi="Times New Roman"/>
          </w:rPr>
          <w:t>University</w:t>
        </w:r>
      </w:smartTag>
      <w:r w:rsidRPr="00BD475A">
        <w:rPr>
          <w:rFonts w:ascii="Times New Roman" w:hAnsi="Times New Roman"/>
        </w:rPr>
        <w:t xml:space="preserve">, SDS members organized a march inside Low Library to protest </w:t>
      </w:r>
      <w:smartTag w:uri="urn:schemas-microsoft-com:office:smarttags" w:element="place">
        <w:smartTag w:uri="urn:schemas-microsoft-com:office:smarttags" w:element="City">
          <w:r w:rsidRPr="00BD475A">
            <w:rPr>
              <w:rFonts w:ascii="Times New Roman" w:hAnsi="Times New Roman"/>
            </w:rPr>
            <w:t>Columbia</w:t>
          </w:r>
        </w:smartTag>
      </w:smartTag>
      <w:r w:rsidRPr="00BD475A">
        <w:rPr>
          <w:rFonts w:ascii="Times New Roman" w:hAnsi="Times New Roman"/>
        </w:rPr>
        <w:t>’s participation in the Institute for Defense Analysis, a consulting firm to th</w:t>
      </w:r>
      <w:r>
        <w:rPr>
          <w:rFonts w:ascii="Times New Roman" w:hAnsi="Times New Roman"/>
        </w:rPr>
        <w:t>e Department of Defense (Dougan</w:t>
      </w:r>
      <w:r w:rsidRPr="00BD475A">
        <w:rPr>
          <w:rFonts w:ascii="Times New Roman" w:hAnsi="Times New Roman"/>
        </w:rPr>
        <w:t xml:space="preserve"> and Zinn)</w:t>
      </w:r>
      <w:r>
        <w:rPr>
          <w:rFonts w:ascii="Times New Roman" w:hAnsi="Times New Roman"/>
        </w:rPr>
        <w:t>.</w:t>
      </w:r>
      <w:r w:rsidRPr="00BD475A">
        <w:rPr>
          <w:rFonts w:ascii="Times New Roman" w:hAnsi="Times New Roman"/>
        </w:rPr>
        <w:br/>
      </w:r>
      <w:r w:rsidRPr="00BD475A">
        <w:rPr>
          <w:rFonts w:ascii="Times New Roman" w:hAnsi="Times New Roman"/>
        </w:rPr>
        <w:tab/>
        <w:t xml:space="preserve">The peak of the </w:t>
      </w:r>
      <w:r>
        <w:rPr>
          <w:rFonts w:ascii="Times New Roman" w:hAnsi="Times New Roman"/>
        </w:rPr>
        <w:t xml:space="preserve">student </w:t>
      </w:r>
      <w:r w:rsidRPr="00BD475A">
        <w:rPr>
          <w:rFonts w:ascii="Times New Roman" w:hAnsi="Times New Roman"/>
        </w:rPr>
        <w:t>protest</w:t>
      </w:r>
      <w:r>
        <w:rPr>
          <w:rFonts w:ascii="Times New Roman" w:hAnsi="Times New Roman"/>
        </w:rPr>
        <w:t>s</w:t>
      </w:r>
      <w:r w:rsidRPr="00BD475A">
        <w:rPr>
          <w:rFonts w:ascii="Times New Roman" w:hAnsi="Times New Roman"/>
        </w:rPr>
        <w:t xml:space="preserve"> came in spring of 1970 when President Nixon ordered the invasion of </w:t>
      </w:r>
      <w:smartTag w:uri="urn:schemas-microsoft-com:office:smarttags" w:element="place">
        <w:smartTag w:uri="urn:schemas-microsoft-com:office:smarttags" w:element="country-region">
          <w:r w:rsidRPr="00BD475A">
            <w:rPr>
              <w:rFonts w:ascii="Times New Roman" w:hAnsi="Times New Roman"/>
            </w:rPr>
            <w:t>Cambodia</w:t>
          </w:r>
        </w:smartTag>
      </w:smartTag>
      <w:r w:rsidRPr="00BD475A">
        <w:rPr>
          <w:rFonts w:ascii="Times New Roman" w:hAnsi="Times New Roman"/>
        </w:rPr>
        <w:t>. The demo</w:t>
      </w:r>
      <w:r>
        <w:rPr>
          <w:rFonts w:ascii="Times New Roman" w:hAnsi="Times New Roman"/>
        </w:rPr>
        <w:t>nstrations were meant to stop fu</w:t>
      </w:r>
      <w:r w:rsidRPr="00BD475A">
        <w:rPr>
          <w:rFonts w:ascii="Times New Roman" w:hAnsi="Times New Roman"/>
        </w:rPr>
        <w:t>rther escalation of war in neighboring countries. The most well known</w:t>
      </w:r>
      <w:r>
        <w:rPr>
          <w:rFonts w:ascii="Times New Roman" w:hAnsi="Times New Roman"/>
        </w:rPr>
        <w:t xml:space="preserve"> of these demonstrations</w:t>
      </w:r>
      <w:r w:rsidRPr="00BD475A">
        <w:rPr>
          <w:rFonts w:ascii="Times New Roman" w:hAnsi="Times New Roman"/>
        </w:rPr>
        <w:t xml:space="preserve"> was Kent Sate, less well known but just as significant was the protest at Jackson State, an all black university. The precipitating cause of the protests at </w:t>
      </w:r>
      <w:smartTag w:uri="urn:schemas-microsoft-com:office:smarttags" w:element="country-region">
        <w:r w:rsidRPr="00BD475A">
          <w:rPr>
            <w:rFonts w:ascii="Times New Roman" w:hAnsi="Times New Roman"/>
          </w:rPr>
          <w:t>Kent</w:t>
        </w:r>
      </w:smartTag>
      <w:r w:rsidRPr="00BD475A">
        <w:rPr>
          <w:rFonts w:ascii="Times New Roman" w:hAnsi="Times New Roman"/>
        </w:rPr>
        <w:t xml:space="preserve"> and </w:t>
      </w:r>
      <w:smartTag w:uri="urn:schemas-microsoft-com:office:smarttags" w:element="PlaceName">
        <w:r w:rsidRPr="00BD475A">
          <w:rPr>
            <w:rFonts w:ascii="Times New Roman" w:hAnsi="Times New Roman"/>
          </w:rPr>
          <w:t>Jackson</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r w:rsidRPr="00BD475A">
        <w:rPr>
          <w:rFonts w:ascii="Times New Roman" w:hAnsi="Times New Roman"/>
        </w:rPr>
        <w:t xml:space="preserve"> was the invasion of </w:t>
      </w:r>
      <w:smartTag w:uri="urn:schemas-microsoft-com:office:smarttags" w:element="country-region">
        <w:r w:rsidRPr="00BD475A">
          <w:rPr>
            <w:rFonts w:ascii="Times New Roman" w:hAnsi="Times New Roman"/>
          </w:rPr>
          <w:t>Cambodia</w:t>
        </w:r>
      </w:smartTag>
      <w:r w:rsidRPr="00BD475A">
        <w:rPr>
          <w:rFonts w:ascii="Times New Roman" w:hAnsi="Times New Roman"/>
        </w:rPr>
        <w:t>, but the target</w:t>
      </w:r>
      <w:r>
        <w:rPr>
          <w:rFonts w:ascii="Times New Roman" w:hAnsi="Times New Roman"/>
        </w:rPr>
        <w:t xml:space="preserve"> of the protests</w:t>
      </w:r>
      <w:r w:rsidRPr="00BD475A">
        <w:rPr>
          <w:rFonts w:ascii="Times New Roman" w:hAnsi="Times New Roman"/>
        </w:rPr>
        <w:t xml:space="preserve"> </w:t>
      </w:r>
      <w:r>
        <w:rPr>
          <w:rFonts w:ascii="Times New Roman" w:hAnsi="Times New Roman"/>
        </w:rPr>
        <w:t>were</w:t>
      </w:r>
      <w:r w:rsidRPr="00BD475A">
        <w:rPr>
          <w:rFonts w:ascii="Times New Roman" w:hAnsi="Times New Roman"/>
        </w:rPr>
        <w:t xml:space="preserve"> the ROTC program</w:t>
      </w:r>
      <w:r w:rsidR="00D94E39">
        <w:rPr>
          <w:rFonts w:ascii="Times New Roman" w:hAnsi="Times New Roman"/>
        </w:rPr>
        <w:t>s</w:t>
      </w:r>
      <w:r w:rsidRPr="00BD475A">
        <w:rPr>
          <w:rFonts w:ascii="Times New Roman" w:hAnsi="Times New Roman"/>
        </w:rPr>
        <w:t xml:space="preserve"> and</w:t>
      </w:r>
      <w:r>
        <w:rPr>
          <w:rFonts w:ascii="Times New Roman" w:hAnsi="Times New Roman"/>
        </w:rPr>
        <w:t xml:space="preserve"> most directly</w:t>
      </w:r>
      <w:r w:rsidRPr="00BD475A">
        <w:rPr>
          <w:rFonts w:ascii="Times New Roman" w:hAnsi="Times New Roman"/>
        </w:rPr>
        <w:t xml:space="preserve"> </w:t>
      </w:r>
      <w:r w:rsidR="00D94E39">
        <w:rPr>
          <w:rFonts w:ascii="Times New Roman" w:hAnsi="Times New Roman"/>
        </w:rPr>
        <w:t xml:space="preserve">at </w:t>
      </w:r>
      <w:smartTag w:uri="urn:schemas-microsoft-com:office:smarttags" w:element="place">
        <w:smartTag w:uri="urn:schemas-microsoft-com:office:smarttags" w:element="PlaceName">
          <w:r w:rsidR="00D94E39">
            <w:rPr>
              <w:rFonts w:ascii="Times New Roman" w:hAnsi="Times New Roman"/>
            </w:rPr>
            <w:t>Kent</w:t>
          </w:r>
        </w:smartTag>
        <w:r w:rsidR="00D94E39">
          <w:rPr>
            <w:rFonts w:ascii="Times New Roman" w:hAnsi="Times New Roman"/>
          </w:rPr>
          <w:t xml:space="preserve"> </w:t>
        </w:r>
        <w:smartTag w:uri="urn:schemas-microsoft-com:office:smarttags" w:element="PlaceName">
          <w:r w:rsidR="00D94E39">
            <w:rPr>
              <w:rFonts w:ascii="Times New Roman" w:hAnsi="Times New Roman"/>
            </w:rPr>
            <w:t>State</w:t>
          </w:r>
        </w:smartTag>
      </w:smartTag>
      <w:r w:rsidR="00D94E39">
        <w:rPr>
          <w:rFonts w:ascii="Times New Roman" w:hAnsi="Times New Roman"/>
        </w:rPr>
        <w:t xml:space="preserve">, </w:t>
      </w:r>
      <w:r w:rsidRPr="00BD475A">
        <w:rPr>
          <w:rFonts w:ascii="Times New Roman" w:hAnsi="Times New Roman"/>
        </w:rPr>
        <w:t>the ROTC building on campus.</w:t>
      </w:r>
      <w:r w:rsidRPr="00BD475A">
        <w:rPr>
          <w:rFonts w:ascii="Times New Roman" w:hAnsi="Times New Roman"/>
        </w:rPr>
        <w:br/>
      </w:r>
      <w:r w:rsidRPr="00BD475A">
        <w:rPr>
          <w:rFonts w:ascii="Times New Roman" w:hAnsi="Times New Roman"/>
        </w:rPr>
        <w:tab/>
        <w:t xml:space="preserve">After days of </w:t>
      </w:r>
      <w:r>
        <w:rPr>
          <w:rFonts w:ascii="Times New Roman" w:hAnsi="Times New Roman"/>
        </w:rPr>
        <w:t>antiwar</w:t>
      </w:r>
      <w:r w:rsidRPr="00BD475A">
        <w:rPr>
          <w:rFonts w:ascii="Times New Roman" w:hAnsi="Times New Roman"/>
        </w:rPr>
        <w:t xml:space="preserve"> demonstrations at </w:t>
      </w:r>
      <w:smartTag w:uri="urn:schemas-microsoft-com:office:smarttags" w:element="place">
        <w:smartTag w:uri="urn:schemas-microsoft-com:office:smarttags" w:element="PlaceName">
          <w:r w:rsidRPr="00BD475A">
            <w:rPr>
              <w:rFonts w:ascii="Times New Roman" w:hAnsi="Times New Roman"/>
            </w:rPr>
            <w:t>Kent</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smartTag>
      <w:r w:rsidRPr="00BD475A">
        <w:rPr>
          <w:rFonts w:ascii="Times New Roman" w:hAnsi="Times New Roman"/>
        </w:rPr>
        <w:t>, National Guardsmen were ordered to occupy the campus on May 2</w:t>
      </w:r>
      <w:r w:rsidRPr="00BD475A">
        <w:rPr>
          <w:rFonts w:ascii="Times New Roman" w:hAnsi="Times New Roman"/>
          <w:vertAlign w:val="superscript"/>
        </w:rPr>
        <w:t>nd</w:t>
      </w:r>
      <w:r w:rsidRPr="00BD475A">
        <w:rPr>
          <w:rFonts w:ascii="Times New Roman" w:hAnsi="Times New Roman"/>
        </w:rPr>
        <w:t xml:space="preserve">. National Guardsmen tried to break up on campus demonstrations and </w:t>
      </w:r>
      <w:r w:rsidR="00D94E39">
        <w:rPr>
          <w:rFonts w:ascii="Times New Roman" w:hAnsi="Times New Roman"/>
        </w:rPr>
        <w:t>enforce the ban on student</w:t>
      </w:r>
      <w:r w:rsidRPr="00BD475A">
        <w:rPr>
          <w:rFonts w:ascii="Times New Roman" w:hAnsi="Times New Roman"/>
        </w:rPr>
        <w:t xml:space="preserve"> gatherings</w:t>
      </w:r>
      <w:r>
        <w:rPr>
          <w:rFonts w:ascii="Times New Roman" w:hAnsi="Times New Roman"/>
        </w:rPr>
        <w:t>.  They enforced the ban through violence, frequently</w:t>
      </w:r>
      <w:r w:rsidRPr="00BD475A">
        <w:rPr>
          <w:rFonts w:ascii="Times New Roman" w:hAnsi="Times New Roman"/>
        </w:rPr>
        <w:t>, using tear gas and clubs. On May 4</w:t>
      </w:r>
      <w:r w:rsidRPr="00BD475A">
        <w:rPr>
          <w:rFonts w:ascii="Times New Roman" w:hAnsi="Times New Roman"/>
          <w:vertAlign w:val="superscript"/>
        </w:rPr>
        <w:t>th</w:t>
      </w:r>
      <w:r w:rsidRPr="00BD475A">
        <w:rPr>
          <w:rFonts w:ascii="Times New Roman" w:hAnsi="Times New Roman"/>
        </w:rPr>
        <w:t xml:space="preserve">, National Guardsmen were trying to breakup students who were meeting in front of Taylor Hall for a scheduled protest. As students were moving to and from classes, twenty-eight National Guardsmen </w:t>
      </w:r>
      <w:r w:rsidR="00D94E39">
        <w:rPr>
          <w:rFonts w:ascii="Times New Roman" w:hAnsi="Times New Roman"/>
        </w:rPr>
        <w:t>fired 67 rounds directly at students</w:t>
      </w:r>
      <w:r w:rsidRPr="00BD475A">
        <w:rPr>
          <w:rFonts w:ascii="Times New Roman" w:hAnsi="Times New Roman"/>
        </w:rPr>
        <w:t>. Within a period of 13 seconds, four students</w:t>
      </w:r>
      <w:r w:rsidRPr="00BD475A">
        <w:rPr>
          <w:rStyle w:val="FootnoteReference"/>
          <w:rFonts w:ascii="Times New Roman" w:hAnsi="Times New Roman"/>
        </w:rPr>
        <w:footnoteReference w:id="15"/>
      </w:r>
      <w:r w:rsidRPr="00BD475A">
        <w:rPr>
          <w:rFonts w:ascii="Times New Roman" w:hAnsi="Times New Roman"/>
        </w:rPr>
        <w:t xml:space="preserve"> were killed and nine injured; one sustained injury in the spine and became wheelchair bound. FBI agents concluded, “Most of the National Guardsman who did fire their weapons do not specifically claim that they fired because their lives were in danger</w:t>
      </w:r>
      <w:r>
        <w:rPr>
          <w:rFonts w:ascii="Times New Roman" w:hAnsi="Times New Roman"/>
        </w:rPr>
        <w:t xml:space="preserve"> “(Stone 1971:11).</w:t>
      </w:r>
      <w:r w:rsidRPr="00BD475A">
        <w:rPr>
          <w:rFonts w:ascii="Times New Roman" w:hAnsi="Times New Roman"/>
        </w:rPr>
        <w:t xml:space="preserve"> Two of the students who were killed were not radicals but spectators or students going to class and they were not part of the demonstrations on the previous days. There was an immediate public outcry after the </w:t>
      </w:r>
      <w:smartTag w:uri="urn:schemas-microsoft-com:office:smarttags" w:element="place">
        <w:smartTag w:uri="urn:schemas-microsoft-com:office:smarttags" w:element="PlaceName">
          <w:r w:rsidRPr="00BD475A">
            <w:rPr>
              <w:rFonts w:ascii="Times New Roman" w:hAnsi="Times New Roman"/>
            </w:rPr>
            <w:t>Kent</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smartTag>
      <w:r w:rsidRPr="00BD475A">
        <w:rPr>
          <w:rFonts w:ascii="Times New Roman" w:hAnsi="Times New Roman"/>
        </w:rPr>
        <w:t xml:space="preserve"> killings and over one-third of the nation’s student’s boycotted classes. One mother said, “They are killing our babies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and our own backyard”</w:t>
      </w:r>
      <w:r>
        <w:rPr>
          <w:rFonts w:ascii="Times New Roman" w:hAnsi="Times New Roman"/>
        </w:rPr>
        <w:t xml:space="preserve"> (Stone 1971:17).</w:t>
      </w:r>
      <w:r w:rsidRPr="00BD475A">
        <w:rPr>
          <w:rFonts w:ascii="Times New Roman" w:hAnsi="Times New Roman"/>
        </w:rPr>
        <w:t xml:space="preserve"> Ten days later, at Jackson State, Mississippi police and state officers</w:t>
      </w:r>
      <w:r>
        <w:rPr>
          <w:rFonts w:ascii="Times New Roman" w:hAnsi="Times New Roman"/>
        </w:rPr>
        <w:t xml:space="preserve"> killed</w:t>
      </w:r>
      <w:r w:rsidRPr="00BD475A">
        <w:rPr>
          <w:rFonts w:ascii="Times New Roman" w:hAnsi="Times New Roman"/>
        </w:rPr>
        <w:t xml:space="preserve"> two m</w:t>
      </w:r>
      <w:r>
        <w:rPr>
          <w:rFonts w:ascii="Times New Roman" w:hAnsi="Times New Roman"/>
        </w:rPr>
        <w:t>ale students</w:t>
      </w:r>
      <w:r w:rsidRPr="00BD475A">
        <w:rPr>
          <w:rFonts w:ascii="Times New Roman" w:hAnsi="Times New Roman"/>
        </w:rPr>
        <w:t xml:space="preserve"> and injured fifteen. Unlike </w:t>
      </w:r>
      <w:smartTag w:uri="urn:schemas-microsoft-com:office:smarttags" w:element="place">
        <w:smartTag w:uri="urn:schemas-microsoft-com:office:smarttags" w:element="PlaceName">
          <w:r w:rsidRPr="00BD475A">
            <w:rPr>
              <w:rFonts w:ascii="Times New Roman" w:hAnsi="Times New Roman"/>
            </w:rPr>
            <w:t>Kent</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smartTag>
      <w:r w:rsidRPr="00BD475A">
        <w:rPr>
          <w:rFonts w:ascii="Times New Roman" w:hAnsi="Times New Roman"/>
        </w:rPr>
        <w:t>, little media coverage was given.</w:t>
      </w:r>
      <w:r w:rsidRPr="00BD475A">
        <w:rPr>
          <w:rStyle w:val="FootnoteReference"/>
          <w:rFonts w:ascii="Times New Roman" w:hAnsi="Times New Roman"/>
        </w:rPr>
        <w:footnoteReference w:id="16"/>
      </w:r>
      <w:r w:rsidRPr="00BD475A">
        <w:rPr>
          <w:rFonts w:ascii="Times New Roman" w:hAnsi="Times New Roman"/>
        </w:rPr>
        <w:t xml:space="preserve"> </w:t>
      </w:r>
      <w:r w:rsidRPr="00BD475A">
        <w:rPr>
          <w:rFonts w:ascii="Times New Roman" w:hAnsi="Times New Roman"/>
        </w:rPr>
        <w:br/>
      </w:r>
      <w:r w:rsidRPr="00BD475A">
        <w:rPr>
          <w:rFonts w:ascii="Times New Roman" w:hAnsi="Times New Roman"/>
        </w:rPr>
        <w:tab/>
        <w:t xml:space="preserve">Between May 14 and 15, at </w:t>
      </w:r>
      <w:smartTag w:uri="urn:schemas-microsoft-com:office:smarttags" w:element="PlaceName">
        <w:r w:rsidRPr="00BD475A">
          <w:rPr>
            <w:rFonts w:ascii="Times New Roman" w:hAnsi="Times New Roman"/>
          </w:rPr>
          <w:t>Jackson</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r w:rsidRPr="00BD475A">
        <w:rPr>
          <w:rFonts w:ascii="Times New Roman" w:hAnsi="Times New Roman"/>
        </w:rPr>
        <w:t xml:space="preserve"> in </w:t>
      </w:r>
      <w:smartTag w:uri="urn:schemas-microsoft-com:office:smarttags" w:element="State">
        <w:r w:rsidRPr="00BD475A">
          <w:rPr>
            <w:rFonts w:ascii="Times New Roman" w:hAnsi="Times New Roman"/>
          </w:rPr>
          <w:t>Mississippi</w:t>
        </w:r>
      </w:smartTag>
      <w:r w:rsidRPr="00BD475A">
        <w:rPr>
          <w:rFonts w:ascii="Times New Roman" w:hAnsi="Times New Roman"/>
        </w:rPr>
        <w:t xml:space="preserve">, students began to protest against the </w:t>
      </w:r>
      <w:r w:rsidR="006008B1">
        <w:rPr>
          <w:rFonts w:ascii="Times New Roman" w:hAnsi="Times New Roman"/>
        </w:rPr>
        <w:t xml:space="preserve">war and the </w:t>
      </w:r>
      <w:smartTag w:uri="urn:schemas-microsoft-com:office:smarttags" w:element="place">
        <w:smartTag w:uri="urn:schemas-microsoft-com:office:smarttags" w:element="PlaceName">
          <w:r w:rsidR="006008B1">
            <w:rPr>
              <w:rFonts w:ascii="Times New Roman" w:hAnsi="Times New Roman"/>
            </w:rPr>
            <w:t>Kent</w:t>
          </w:r>
        </w:smartTag>
        <w:r w:rsidR="006008B1">
          <w:rPr>
            <w:rFonts w:ascii="Times New Roman" w:hAnsi="Times New Roman"/>
          </w:rPr>
          <w:t xml:space="preserve"> </w:t>
        </w:r>
        <w:smartTag w:uri="urn:schemas-microsoft-com:office:smarttags" w:element="PlaceName">
          <w:r w:rsidR="006008B1">
            <w:rPr>
              <w:rFonts w:ascii="Times New Roman" w:hAnsi="Times New Roman"/>
            </w:rPr>
            <w:t>State</w:t>
          </w:r>
        </w:smartTag>
      </w:smartTag>
      <w:r w:rsidR="006008B1">
        <w:rPr>
          <w:rFonts w:ascii="Times New Roman" w:hAnsi="Times New Roman"/>
        </w:rPr>
        <w:t xml:space="preserve"> shooting.</w:t>
      </w:r>
      <w:r w:rsidRPr="00BD475A">
        <w:rPr>
          <w:rFonts w:ascii="Times New Roman" w:hAnsi="Times New Roman"/>
        </w:rPr>
        <w:t xml:space="preserve"> in addition to the issues of historical racism and intimidation by white motorists travelling on </w:t>
      </w:r>
      <w:smartTag w:uri="urn:schemas-microsoft-com:office:smarttags" w:element="address">
        <w:smartTag w:uri="urn:schemas-microsoft-com:office:smarttags" w:element="Street">
          <w:r w:rsidRPr="00BD475A">
            <w:rPr>
              <w:rFonts w:ascii="Times New Roman" w:hAnsi="Times New Roman"/>
            </w:rPr>
            <w:t>Lynch Street</w:t>
          </w:r>
        </w:smartTag>
      </w:smartTag>
      <w:r w:rsidRPr="00BD475A">
        <w:rPr>
          <w:rFonts w:ascii="Times New Roman" w:hAnsi="Times New Roman"/>
        </w:rPr>
        <w:t>.</w:t>
      </w:r>
      <w:r w:rsidRPr="00BD475A">
        <w:rPr>
          <w:rStyle w:val="FootnoteReference"/>
          <w:rFonts w:ascii="Times New Roman" w:hAnsi="Times New Roman"/>
        </w:rPr>
        <w:footnoteReference w:id="17"/>
      </w:r>
      <w:r w:rsidRPr="00BD475A">
        <w:rPr>
          <w:rFonts w:ascii="Times New Roman" w:hAnsi="Times New Roman"/>
        </w:rPr>
        <w:t xml:space="preserve"> The ROTC building was set on fire and a s</w:t>
      </w:r>
      <w:r w:rsidR="006008B1">
        <w:rPr>
          <w:rFonts w:ascii="Times New Roman" w:hAnsi="Times New Roman"/>
        </w:rPr>
        <w:t xml:space="preserve">mall group of students took the protest to </w:t>
      </w:r>
      <w:smartTag w:uri="urn:schemas-microsoft-com:office:smarttags" w:element="address">
        <w:smartTag w:uri="urn:schemas-microsoft-com:office:smarttags" w:element="Street">
          <w:r w:rsidRPr="00BD475A">
            <w:rPr>
              <w:rFonts w:ascii="Times New Roman" w:hAnsi="Times New Roman"/>
            </w:rPr>
            <w:t>Lynch Street</w:t>
          </w:r>
        </w:smartTag>
      </w:smartTag>
      <w:r w:rsidRPr="00BD475A">
        <w:rPr>
          <w:rFonts w:ascii="Times New Roman" w:hAnsi="Times New Roman"/>
        </w:rPr>
        <w:t xml:space="preserve">. Seventy-five </w:t>
      </w:r>
      <w:r w:rsidR="006008B1">
        <w:rPr>
          <w:rFonts w:ascii="Times New Roman" w:hAnsi="Times New Roman"/>
        </w:rPr>
        <w:t xml:space="preserve">local </w:t>
      </w:r>
      <w:r w:rsidRPr="00BD475A">
        <w:rPr>
          <w:rFonts w:ascii="Times New Roman" w:hAnsi="Times New Roman"/>
        </w:rPr>
        <w:t xml:space="preserve">police and </w:t>
      </w:r>
      <w:smartTag w:uri="urn:schemas-microsoft-com:office:smarttags" w:element="State">
        <w:smartTag w:uri="urn:schemas-microsoft-com:office:smarttags" w:element="place">
          <w:r w:rsidRPr="00BD475A">
            <w:rPr>
              <w:rFonts w:ascii="Times New Roman" w:hAnsi="Times New Roman"/>
            </w:rPr>
            <w:t>Mississippi</w:t>
          </w:r>
        </w:smartTag>
      </w:smartTag>
      <w:r w:rsidR="006008B1">
        <w:rPr>
          <w:rFonts w:ascii="Times New Roman" w:hAnsi="Times New Roman"/>
        </w:rPr>
        <w:t xml:space="preserve"> state police met the protesters and</w:t>
      </w:r>
      <w:r w:rsidRPr="00BD475A">
        <w:rPr>
          <w:rFonts w:ascii="Times New Roman" w:hAnsi="Times New Roman"/>
        </w:rPr>
        <w:t xml:space="preserve"> blocked </w:t>
      </w:r>
      <w:smartTag w:uri="urn:schemas-microsoft-com:office:smarttags" w:element="address">
        <w:smartTag w:uri="urn:schemas-microsoft-com:office:smarttags" w:element="Street">
          <w:r w:rsidRPr="00BD475A">
            <w:rPr>
              <w:rFonts w:ascii="Times New Roman" w:hAnsi="Times New Roman"/>
            </w:rPr>
            <w:t>Lynch Street</w:t>
          </w:r>
        </w:smartTag>
      </w:smartTag>
      <w:r w:rsidRPr="00BD475A">
        <w:rPr>
          <w:rFonts w:ascii="Times New Roman" w:hAnsi="Times New Roman"/>
        </w:rPr>
        <w:t>.</w:t>
      </w:r>
      <w:r w:rsidRPr="00BD475A">
        <w:rPr>
          <w:rStyle w:val="FootnoteReference"/>
          <w:rFonts w:ascii="Times New Roman" w:hAnsi="Times New Roman"/>
        </w:rPr>
        <w:footnoteReference w:id="18"/>
      </w:r>
      <w:r w:rsidR="006008B1">
        <w:rPr>
          <w:rFonts w:ascii="Times New Roman" w:hAnsi="Times New Roman"/>
        </w:rPr>
        <w:t xml:space="preserve"> The policemen marched toward the</w:t>
      </w:r>
      <w:r w:rsidRPr="00BD475A">
        <w:rPr>
          <w:rFonts w:ascii="Times New Roman" w:hAnsi="Times New Roman"/>
        </w:rPr>
        <w:t xml:space="preserve"> crowd of 75 to 100 students. They pushed the students toward a women’s dormitory, Alexander Hall, and started shooting. The policemen fired at least 460 rounds in 30 seconds towards panicking students who were trying to run into Alexander Hall. Each window of the five-story building facing </w:t>
      </w:r>
      <w:r w:rsidR="006008B1">
        <w:rPr>
          <w:rFonts w:ascii="Times New Roman" w:hAnsi="Times New Roman"/>
        </w:rPr>
        <w:t xml:space="preserve">the </w:t>
      </w:r>
      <w:r w:rsidRPr="00BD475A">
        <w:rPr>
          <w:rFonts w:ascii="Times New Roman" w:hAnsi="Times New Roman"/>
        </w:rPr>
        <w:t>police was shattered. Ambulances were not called for twenty minutes. Before ambulance arrived officers picked up shelling and left the scene. Phillip Lafayette Gibbs, 21, and James Earl Green</w:t>
      </w:r>
      <w:r w:rsidRPr="00BD475A">
        <w:rPr>
          <w:rStyle w:val="FootnoteReference"/>
          <w:rFonts w:ascii="Times New Roman" w:hAnsi="Times New Roman"/>
        </w:rPr>
        <w:footnoteReference w:id="19"/>
      </w:r>
      <w:r w:rsidRPr="00BD475A">
        <w:rPr>
          <w:rFonts w:ascii="Times New Roman" w:hAnsi="Times New Roman"/>
        </w:rPr>
        <w:t xml:space="preserve">, 17, were found dead. Fifteen students were wounded, one of them who was sitting in the second floor dorm lobby. There were no convictions or arrests for both the </w:t>
      </w:r>
      <w:smartTag w:uri="urn:schemas-microsoft-com:office:smarttags" w:element="country-region">
        <w:r w:rsidRPr="00BD475A">
          <w:rPr>
            <w:rFonts w:ascii="Times New Roman" w:hAnsi="Times New Roman"/>
          </w:rPr>
          <w:t>Kent</w:t>
        </w:r>
      </w:smartTag>
      <w:r w:rsidRPr="00BD475A">
        <w:rPr>
          <w:rFonts w:ascii="Times New Roman" w:hAnsi="Times New Roman"/>
        </w:rPr>
        <w:t xml:space="preserve"> and </w:t>
      </w:r>
      <w:smartTag w:uri="urn:schemas-microsoft-com:office:smarttags" w:element="place">
        <w:smartTag w:uri="urn:schemas-microsoft-com:office:smarttags" w:element="PlaceName">
          <w:r w:rsidRPr="00BD475A">
            <w:rPr>
              <w:rFonts w:ascii="Times New Roman" w:hAnsi="Times New Roman"/>
            </w:rPr>
            <w:t>Jackson</w:t>
          </w:r>
        </w:smartTag>
        <w:r w:rsidRPr="00BD475A">
          <w:rPr>
            <w:rFonts w:ascii="Times New Roman" w:hAnsi="Times New Roman"/>
          </w:rPr>
          <w:t xml:space="preserve"> </w:t>
        </w:r>
        <w:smartTag w:uri="urn:schemas-microsoft-com:office:smarttags" w:element="PlaceName">
          <w:r w:rsidRPr="00BD475A">
            <w:rPr>
              <w:rFonts w:ascii="Times New Roman" w:hAnsi="Times New Roman"/>
            </w:rPr>
            <w:t>State</w:t>
          </w:r>
        </w:smartTag>
      </w:smartTag>
      <w:r w:rsidR="006008B1">
        <w:rPr>
          <w:rFonts w:ascii="Times New Roman" w:hAnsi="Times New Roman"/>
        </w:rPr>
        <w:t xml:space="preserve"> killings</w:t>
      </w:r>
      <w:r>
        <w:rPr>
          <w:rFonts w:ascii="Times New Roman" w:hAnsi="Times New Roman"/>
        </w:rPr>
        <w:t xml:space="preserve"> (Spofford and Stone). </w:t>
      </w:r>
    </w:p>
    <w:p w:rsidR="00F934FE" w:rsidRDefault="00F934FE" w:rsidP="00F934FE">
      <w:pPr>
        <w:spacing w:line="360" w:lineRule="auto"/>
        <w:rPr>
          <w:rFonts w:ascii="Times New Roman" w:hAnsi="Times New Roman"/>
          <w:b/>
        </w:rPr>
      </w:pPr>
    </w:p>
    <w:p w:rsidR="00F934FE" w:rsidRPr="00BD475A" w:rsidRDefault="00F934FE" w:rsidP="00F934FE">
      <w:pPr>
        <w:spacing w:line="360" w:lineRule="auto"/>
        <w:rPr>
          <w:rFonts w:ascii="Times New Roman" w:hAnsi="Times New Roman"/>
          <w:b/>
        </w:rPr>
      </w:pPr>
      <w:r w:rsidRPr="00BD475A">
        <w:rPr>
          <w:rFonts w:ascii="Times New Roman" w:hAnsi="Times New Roman"/>
          <w:b/>
        </w:rPr>
        <w:t>GI Resistance to the Vietnam War</w:t>
      </w:r>
    </w:p>
    <w:p w:rsidR="00F934FE" w:rsidRPr="00BD475A" w:rsidRDefault="00F934FE" w:rsidP="00F934FE">
      <w:pPr>
        <w:spacing w:line="360" w:lineRule="auto"/>
        <w:rPr>
          <w:rFonts w:ascii="Times New Roman" w:hAnsi="Times New Roman"/>
          <w:b/>
        </w:rPr>
      </w:pP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There were many individual acts of protest against the war by soldiers, but as the acts became more common, GI </w:t>
      </w:r>
      <w:r>
        <w:rPr>
          <w:rFonts w:ascii="Times New Roman" w:hAnsi="Times New Roman"/>
        </w:rPr>
        <w:t>antiwar</w:t>
      </w:r>
      <w:r w:rsidRPr="00BD475A">
        <w:rPr>
          <w:rFonts w:ascii="Times New Roman" w:hAnsi="Times New Roman"/>
        </w:rPr>
        <w:t xml:space="preserve"> organization</w:t>
      </w:r>
      <w:r>
        <w:rPr>
          <w:rFonts w:ascii="Times New Roman" w:hAnsi="Times New Roman"/>
        </w:rPr>
        <w:t>s</w:t>
      </w:r>
      <w:r w:rsidRPr="00BD475A">
        <w:rPr>
          <w:rFonts w:ascii="Times New Roman" w:hAnsi="Times New Roman"/>
        </w:rPr>
        <w:t xml:space="preserve"> emerged. One of the first of these organizations was Veterans for Peace, which formed in 1965. After the escalation of the bombing of </w:t>
      </w:r>
      <w:smartTag w:uri="urn:schemas-microsoft-com:office:smarttags" w:element="country-region">
        <w:smartTag w:uri="urn:schemas-microsoft-com:office:smarttags" w:element="place">
          <w:r w:rsidRPr="00BD475A">
            <w:rPr>
              <w:rFonts w:ascii="Times New Roman" w:hAnsi="Times New Roman"/>
            </w:rPr>
            <w:t>North Vietnam</w:t>
          </w:r>
        </w:smartTag>
      </w:smartTag>
      <w:r w:rsidRPr="00BD475A">
        <w:rPr>
          <w:rFonts w:ascii="Times New Roman" w:hAnsi="Times New Roman"/>
        </w:rPr>
        <w:t xml:space="preserve"> in 196</w:t>
      </w:r>
      <w:r w:rsidR="006008B1">
        <w:rPr>
          <w:rFonts w:ascii="Times New Roman" w:hAnsi="Times New Roman"/>
        </w:rPr>
        <w:t>6 another organization formed; i</w:t>
      </w:r>
      <w:r w:rsidRPr="00BD475A">
        <w:rPr>
          <w:rFonts w:ascii="Times New Roman" w:hAnsi="Times New Roman"/>
        </w:rPr>
        <w:t xml:space="preserve">t was Veteran Reservists To End the War. But the most prominent GI </w:t>
      </w:r>
      <w:r>
        <w:rPr>
          <w:rFonts w:ascii="Times New Roman" w:hAnsi="Times New Roman"/>
        </w:rPr>
        <w:t>antiwar</w:t>
      </w:r>
      <w:r w:rsidRPr="00BD475A">
        <w:rPr>
          <w:rFonts w:ascii="Times New Roman" w:hAnsi="Times New Roman"/>
        </w:rPr>
        <w:t xml:space="preserve"> organization emerged in 1967 and it was the Vietnam Veterans Against the W</w:t>
      </w:r>
      <w:r w:rsidR="006008B1">
        <w:rPr>
          <w:rFonts w:ascii="Times New Roman" w:hAnsi="Times New Roman"/>
        </w:rPr>
        <w:t>ar. The organization was grew</w:t>
      </w:r>
      <w:r w:rsidRPr="00BD475A">
        <w:rPr>
          <w:rFonts w:ascii="Times New Roman" w:hAnsi="Times New Roman"/>
        </w:rPr>
        <w:t xml:space="preserve"> </w:t>
      </w:r>
      <w:r w:rsidR="006008B1">
        <w:rPr>
          <w:rFonts w:ascii="Times New Roman" w:hAnsi="Times New Roman"/>
        </w:rPr>
        <w:t xml:space="preserve">to several thousand members as GIs returned from their tours.  </w:t>
      </w:r>
      <w:r w:rsidRPr="00BD475A">
        <w:rPr>
          <w:rFonts w:ascii="Times New Roman" w:hAnsi="Times New Roman"/>
        </w:rPr>
        <w:t xml:space="preserve">GIs became an important force during the </w:t>
      </w:r>
      <w:r>
        <w:rPr>
          <w:rFonts w:ascii="Times New Roman" w:hAnsi="Times New Roman"/>
        </w:rPr>
        <w:t xml:space="preserve">anti-war </w:t>
      </w:r>
      <w:r w:rsidRPr="00BD475A">
        <w:rPr>
          <w:rFonts w:ascii="Times New Roman" w:hAnsi="Times New Roman"/>
        </w:rPr>
        <w:t xml:space="preserve">movement because they gave insight </w:t>
      </w:r>
      <w:r>
        <w:rPr>
          <w:rFonts w:ascii="Times New Roman" w:hAnsi="Times New Roman"/>
        </w:rPr>
        <w:t>into</w:t>
      </w:r>
      <w:r w:rsidRPr="00BD475A">
        <w:rPr>
          <w:rFonts w:ascii="Times New Roman" w:hAnsi="Times New Roman"/>
        </w:rPr>
        <w:t xml:space="preserve"> what was really going on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These GIs had witnessed and participated in the atrocities that occurred during the war. </w:t>
      </w:r>
    </w:p>
    <w:p w:rsidR="006008B1" w:rsidRDefault="00F934FE" w:rsidP="00F934FE">
      <w:pPr>
        <w:spacing w:line="360" w:lineRule="auto"/>
        <w:rPr>
          <w:rFonts w:ascii="Times New Roman" w:hAnsi="Times New Roman"/>
        </w:rPr>
      </w:pPr>
      <w:r w:rsidRPr="00BD475A">
        <w:rPr>
          <w:rFonts w:ascii="Times New Roman" w:hAnsi="Times New Roman"/>
        </w:rPr>
        <w:tab/>
        <w:t xml:space="preserve">In 1968, in </w:t>
      </w:r>
      <w:smartTag w:uri="urn:schemas-microsoft-com:office:smarttags" w:element="City">
        <w:smartTag w:uri="urn:schemas-microsoft-com:office:smarttags" w:element="place">
          <w:r w:rsidRPr="00BD475A">
            <w:rPr>
              <w:rFonts w:ascii="Times New Roman" w:hAnsi="Times New Roman"/>
            </w:rPr>
            <w:t>San Francisco</w:t>
          </w:r>
        </w:smartTag>
      </w:smartTag>
      <w:r w:rsidRPr="00BD475A">
        <w:rPr>
          <w:rFonts w:ascii="Times New Roman" w:hAnsi="Times New Roman"/>
        </w:rPr>
        <w:t>, the Nine For Peace became the first publicly recognized GI Anti-Vietnam War protest. The Nine For Peace sought sanctuary in Howard Presbyterian Church where they chained themselves together with ministers and priests</w:t>
      </w:r>
      <w:r w:rsidR="006008B1">
        <w:rPr>
          <w:rFonts w:ascii="Times New Roman" w:hAnsi="Times New Roman"/>
        </w:rPr>
        <w:t xml:space="preserve">.  </w:t>
      </w:r>
      <w:r w:rsidRPr="00BD475A">
        <w:rPr>
          <w:rFonts w:ascii="Times New Roman" w:hAnsi="Times New Roman"/>
        </w:rPr>
        <w:t>The military police</w:t>
      </w:r>
      <w:r w:rsidR="006008B1">
        <w:rPr>
          <w:rFonts w:ascii="Times New Roman" w:hAnsi="Times New Roman"/>
        </w:rPr>
        <w:t xml:space="preserve"> entered the church and</w:t>
      </w:r>
      <w:r w:rsidRPr="00BD475A">
        <w:rPr>
          <w:rFonts w:ascii="Times New Roman" w:hAnsi="Times New Roman"/>
        </w:rPr>
        <w:t xml:space="preserve"> arrested the nine GIs</w:t>
      </w:r>
      <w:r w:rsidR="006008B1">
        <w:rPr>
          <w:rFonts w:ascii="Times New Roman" w:hAnsi="Times New Roman"/>
        </w:rPr>
        <w:t>.</w:t>
      </w:r>
    </w:p>
    <w:p w:rsidR="00F934FE" w:rsidRPr="00BD475A" w:rsidRDefault="006008B1" w:rsidP="00F934FE">
      <w:pPr>
        <w:spacing w:line="360" w:lineRule="auto"/>
        <w:rPr>
          <w:rFonts w:ascii="Times New Roman" w:hAnsi="Times New Roman"/>
        </w:rPr>
      </w:pPr>
      <w:r>
        <w:rPr>
          <w:rFonts w:ascii="Times New Roman" w:hAnsi="Times New Roman"/>
        </w:rPr>
        <w:tab/>
        <w:t>Many GIs</w:t>
      </w:r>
      <w:r w:rsidR="00F934FE" w:rsidRPr="00BD475A">
        <w:rPr>
          <w:rFonts w:ascii="Times New Roman" w:hAnsi="Times New Roman"/>
        </w:rPr>
        <w:t xml:space="preserve"> deserted or went absent without leave (AWOL). Some fled to </w:t>
      </w:r>
      <w:smartTag w:uri="urn:schemas-microsoft-com:office:smarttags" w:element="City">
        <w:r w:rsidR="00F934FE" w:rsidRPr="00BD475A">
          <w:rPr>
            <w:rFonts w:ascii="Times New Roman" w:hAnsi="Times New Roman"/>
          </w:rPr>
          <w:t>We</w:t>
        </w:r>
        <w:r>
          <w:rPr>
            <w:rFonts w:ascii="Times New Roman" w:hAnsi="Times New Roman"/>
          </w:rPr>
          <w:t>stern Europe</w:t>
        </w:r>
      </w:smartTag>
      <w:r>
        <w:rPr>
          <w:rFonts w:ascii="Times New Roman" w:hAnsi="Times New Roman"/>
        </w:rPr>
        <w:t xml:space="preserve">, </w:t>
      </w:r>
      <w:smartTag w:uri="urn:schemas-microsoft-com:office:smarttags" w:element="country-region">
        <w:r w:rsidR="00F934FE" w:rsidRPr="00BD475A">
          <w:rPr>
            <w:rFonts w:ascii="Times New Roman" w:hAnsi="Times New Roman"/>
          </w:rPr>
          <w:t>Sweden</w:t>
        </w:r>
      </w:smartTag>
      <w:r w:rsidR="00F934FE" w:rsidRPr="00BD475A">
        <w:rPr>
          <w:rFonts w:ascii="Times New Roman" w:hAnsi="Times New Roman"/>
        </w:rPr>
        <w:t xml:space="preserve">, </w:t>
      </w:r>
      <w:smartTag w:uri="urn:schemas-microsoft-com:office:smarttags" w:element="country-region">
        <w:r w:rsidR="00F934FE" w:rsidRPr="00BD475A">
          <w:rPr>
            <w:rFonts w:ascii="Times New Roman" w:hAnsi="Times New Roman"/>
          </w:rPr>
          <w:t>France</w:t>
        </w:r>
      </w:smartTag>
      <w:r w:rsidR="00F934FE" w:rsidRPr="00BD475A">
        <w:rPr>
          <w:rFonts w:ascii="Times New Roman" w:hAnsi="Times New Roman"/>
        </w:rPr>
        <w:t xml:space="preserve"> or </w:t>
      </w:r>
      <w:smartTag w:uri="urn:schemas-microsoft-com:office:smarttags" w:element="City">
        <w:r w:rsidR="00F934FE" w:rsidRPr="00BD475A">
          <w:rPr>
            <w:rFonts w:ascii="Times New Roman" w:hAnsi="Times New Roman"/>
          </w:rPr>
          <w:t>Holland</w:t>
        </w:r>
      </w:smartTag>
      <w:r w:rsidR="00F934FE" w:rsidRPr="00BD475A">
        <w:rPr>
          <w:rFonts w:ascii="Times New Roman" w:hAnsi="Times New Roman"/>
        </w:rPr>
        <w:t xml:space="preserve">, yet many fled to </w:t>
      </w:r>
      <w:smartTag w:uri="urn:schemas-microsoft-com:office:smarttags" w:element="place">
        <w:smartTag w:uri="urn:schemas-microsoft-com:office:smarttags" w:element="country-region">
          <w:r w:rsidR="00F934FE" w:rsidRPr="00BD475A">
            <w:rPr>
              <w:rFonts w:ascii="Times New Roman" w:hAnsi="Times New Roman"/>
            </w:rPr>
            <w:t>Canada</w:t>
          </w:r>
        </w:smartTag>
      </w:smartTag>
      <w:r w:rsidR="00F934FE" w:rsidRPr="00BD475A">
        <w:rPr>
          <w:rFonts w:ascii="Times New Roman" w:hAnsi="Times New Roman"/>
        </w:rPr>
        <w:t xml:space="preserve"> or</w:t>
      </w:r>
      <w:r>
        <w:rPr>
          <w:rFonts w:ascii="Times New Roman" w:hAnsi="Times New Roman"/>
        </w:rPr>
        <w:t xml:space="preserve"> sought sanctuary in churches. </w:t>
      </w:r>
      <w:r w:rsidR="00F934FE" w:rsidRPr="00BD475A">
        <w:rPr>
          <w:rFonts w:ascii="Times New Roman" w:hAnsi="Times New Roman"/>
        </w:rPr>
        <w:t xml:space="preserve"> In </w:t>
      </w:r>
      <w:r w:rsidR="00F934FE">
        <w:rPr>
          <w:rFonts w:ascii="Times New Roman" w:hAnsi="Times New Roman"/>
        </w:rPr>
        <w:t xml:space="preserve">1968 </w:t>
      </w:r>
      <w:r w:rsidR="00F934FE" w:rsidRPr="00BD475A">
        <w:rPr>
          <w:rFonts w:ascii="Times New Roman" w:hAnsi="Times New Roman"/>
        </w:rPr>
        <w:t>the Senate Committee r</w:t>
      </w:r>
      <w:r w:rsidR="00F934FE">
        <w:rPr>
          <w:rFonts w:ascii="Times New Roman" w:hAnsi="Times New Roman"/>
        </w:rPr>
        <w:t>eported that</w:t>
      </w:r>
      <w:r w:rsidR="00F934FE" w:rsidRPr="00BD475A">
        <w:rPr>
          <w:rFonts w:ascii="Times New Roman" w:hAnsi="Times New Roman"/>
        </w:rPr>
        <w:t xml:space="preserve"> “a GI deserted on average once every ten minutes and a GI went AWOL approximately every 3 minutes.” </w:t>
      </w:r>
      <w:r w:rsidR="00F934FE" w:rsidRPr="00BD475A">
        <w:rPr>
          <w:rFonts w:ascii="Times New Roman" w:hAnsi="Times New Roman" w:cs="Georgia"/>
        </w:rPr>
        <w:t xml:space="preserve">The Pentagon reported, in 1970, “nearly 1 out of every 12 (89,088) GIs in the Army deserted and 228,797 went AWOL.” During the course of the war, </w:t>
      </w:r>
      <w:r w:rsidR="00F934FE" w:rsidRPr="00BD475A">
        <w:rPr>
          <w:rFonts w:ascii="Times New Roman" w:hAnsi="Times New Roman"/>
        </w:rPr>
        <w:t xml:space="preserve">the Pentagon reported 503,926 “incidents of desertion.” </w:t>
      </w:r>
      <w:r w:rsidR="00F934FE" w:rsidRPr="00BD475A">
        <w:rPr>
          <w:rFonts w:ascii="Times New Roman" w:hAnsi="Times New Roman"/>
        </w:rPr>
        <w:tab/>
      </w:r>
    </w:p>
    <w:p w:rsidR="00F934FE" w:rsidRPr="00BD475A" w:rsidRDefault="00F934FE" w:rsidP="00F934FE">
      <w:pPr>
        <w:spacing w:line="360" w:lineRule="auto"/>
        <w:ind w:firstLine="720"/>
        <w:rPr>
          <w:rFonts w:ascii="Times New Roman" w:hAnsi="Times New Roman"/>
        </w:rPr>
      </w:pPr>
      <w:r w:rsidRPr="00BD475A">
        <w:rPr>
          <w:rFonts w:ascii="Times New Roman" w:hAnsi="Times New Roman"/>
        </w:rPr>
        <w:t xml:space="preserve">After the Tet Offensive, many GIs </w:t>
      </w:r>
      <w:r>
        <w:rPr>
          <w:rFonts w:ascii="Times New Roman" w:hAnsi="Times New Roman"/>
        </w:rPr>
        <w:t xml:space="preserve">not only questioned the morality of the war but began to </w:t>
      </w:r>
      <w:r w:rsidRPr="00BD475A">
        <w:rPr>
          <w:rFonts w:ascii="Times New Roman" w:hAnsi="Times New Roman"/>
        </w:rPr>
        <w:t>doubt that the war could be won</w:t>
      </w:r>
      <w:r>
        <w:rPr>
          <w:rFonts w:ascii="Times New Roman" w:hAnsi="Times New Roman"/>
        </w:rPr>
        <w:t xml:space="preserve"> because of the po</w:t>
      </w:r>
      <w:r w:rsidR="006008B1">
        <w:rPr>
          <w:rFonts w:ascii="Times New Roman" w:hAnsi="Times New Roman"/>
        </w:rPr>
        <w:t>pular support that the “enemy”</w:t>
      </w:r>
      <w:r>
        <w:rPr>
          <w:rFonts w:ascii="Times New Roman" w:hAnsi="Times New Roman"/>
        </w:rPr>
        <w:t xml:space="preserve"> had.  A</w:t>
      </w:r>
      <w:r w:rsidRPr="00BD475A">
        <w:rPr>
          <w:rFonts w:ascii="Times New Roman" w:hAnsi="Times New Roman"/>
        </w:rPr>
        <w:t>nd many GIs started to questio</w:t>
      </w:r>
      <w:r w:rsidR="006008B1">
        <w:rPr>
          <w:rFonts w:ascii="Times New Roman" w:hAnsi="Times New Roman"/>
        </w:rPr>
        <w:t xml:space="preserve">n and publicly speak against </w:t>
      </w:r>
      <w:smartTag w:uri="urn:schemas-microsoft-com:office:smarttags" w:element="place">
        <w:smartTag w:uri="urn:schemas-microsoft-com:office:smarttags" w:element="country-region">
          <w:r w:rsidR="006008B1">
            <w:rPr>
              <w:rFonts w:ascii="Times New Roman" w:hAnsi="Times New Roman"/>
            </w:rPr>
            <w:t>U.S.</w:t>
          </w:r>
        </w:smartTag>
      </w:smartTag>
      <w:r w:rsidRPr="00BD475A">
        <w:rPr>
          <w:rFonts w:ascii="Times New Roman" w:hAnsi="Times New Roman"/>
        </w:rPr>
        <w:t xml:space="preserve"> involvement </w:t>
      </w:r>
      <w:r w:rsidR="006008B1">
        <w:rPr>
          <w:rFonts w:ascii="Times New Roman" w:hAnsi="Times New Roman"/>
        </w:rPr>
        <w:t xml:space="preserve">in </w:t>
      </w:r>
      <w:r w:rsidRPr="00BD475A">
        <w:rPr>
          <w:rFonts w:ascii="Times New Roman" w:hAnsi="Times New Roman"/>
        </w:rPr>
        <w:t xml:space="preserve">the war. Many of the operations that GIs were involved in </w:t>
      </w:r>
      <w:r>
        <w:rPr>
          <w:rFonts w:ascii="Times New Roman" w:hAnsi="Times New Roman"/>
        </w:rPr>
        <w:t xml:space="preserve">were the </w:t>
      </w:r>
      <w:r w:rsidRPr="00BD475A">
        <w:rPr>
          <w:rFonts w:ascii="Times New Roman" w:hAnsi="Times New Roman"/>
        </w:rPr>
        <w:t>search and destroy missions.</w:t>
      </w:r>
      <w:r w:rsidRPr="00BD475A">
        <w:rPr>
          <w:rStyle w:val="FootnoteReference"/>
          <w:rFonts w:ascii="Times New Roman" w:hAnsi="Times New Roman"/>
        </w:rPr>
        <w:footnoteReference w:id="20"/>
      </w:r>
      <w:r w:rsidRPr="00BD475A">
        <w:rPr>
          <w:rFonts w:ascii="Times New Roman" w:hAnsi="Times New Roman"/>
        </w:rPr>
        <w:t xml:space="preserve"> The missions resulted in the killing of innocent civilians and the destruction of civilian infrastructure such as homes, crops, roads, and bridges. The Tet Offensive revealed that the National Liberation Front and Viet Minh </w:t>
      </w:r>
      <w:r w:rsidR="00BD0AD6">
        <w:rPr>
          <w:rFonts w:ascii="Times New Roman" w:hAnsi="Times New Roman"/>
        </w:rPr>
        <w:t>had nation-</w:t>
      </w:r>
      <w:r w:rsidRPr="00BD475A">
        <w:rPr>
          <w:rFonts w:ascii="Times New Roman" w:hAnsi="Times New Roman"/>
        </w:rPr>
        <w:t xml:space="preserve">wide support from the Vietnamese people and </w:t>
      </w:r>
      <w:r>
        <w:rPr>
          <w:rFonts w:ascii="Times New Roman" w:hAnsi="Times New Roman"/>
        </w:rPr>
        <w:t>GIs</w:t>
      </w:r>
      <w:r w:rsidRPr="00BD475A">
        <w:rPr>
          <w:rFonts w:ascii="Times New Roman" w:hAnsi="Times New Roman"/>
        </w:rPr>
        <w:t xml:space="preserve"> began to question why they were fighting</w:t>
      </w:r>
      <w:r>
        <w:rPr>
          <w:rFonts w:ascii="Times New Roman" w:hAnsi="Times New Roman"/>
        </w:rPr>
        <w:t xml:space="preserve"> against the people of the country that they were supposed to be liberating</w:t>
      </w:r>
      <w:r w:rsidRPr="00BD475A">
        <w:rPr>
          <w:rFonts w:ascii="Times New Roman" w:hAnsi="Times New Roman"/>
        </w:rPr>
        <w:t>.</w:t>
      </w:r>
      <w:r w:rsidRPr="00BD475A">
        <w:rPr>
          <w:rStyle w:val="FootnoteReference"/>
          <w:rFonts w:ascii="Times New Roman" w:hAnsi="Times New Roman"/>
        </w:rPr>
        <w:footnoteReference w:id="21"/>
      </w:r>
      <w:r w:rsidRPr="00BD475A">
        <w:rPr>
          <w:rFonts w:ascii="Times New Roman" w:hAnsi="Times New Roman"/>
        </w:rPr>
        <w:t xml:space="preserve"> </w:t>
      </w:r>
    </w:p>
    <w:p w:rsidR="00F934FE" w:rsidRDefault="00F934FE" w:rsidP="00F934FE">
      <w:pPr>
        <w:spacing w:line="360" w:lineRule="auto"/>
        <w:rPr>
          <w:rFonts w:ascii="Times New Roman" w:hAnsi="Times New Roman"/>
        </w:rPr>
      </w:pPr>
      <w:r w:rsidRPr="00BD475A">
        <w:rPr>
          <w:rFonts w:ascii="Times New Roman" w:hAnsi="Times New Roman"/>
        </w:rPr>
        <w:tab/>
        <w:t xml:space="preserve">During the war, GIs began to organize in coffee shops. These coffee shops </w:t>
      </w:r>
      <w:r>
        <w:rPr>
          <w:rFonts w:ascii="Times New Roman" w:hAnsi="Times New Roman"/>
        </w:rPr>
        <w:t>were</w:t>
      </w:r>
      <w:r w:rsidRPr="00BD475A">
        <w:rPr>
          <w:rFonts w:ascii="Times New Roman" w:hAnsi="Times New Roman"/>
        </w:rPr>
        <w:t xml:space="preserve"> a space where GIs could get away from military life. GIs were able to get the latest GI underground newspapers, listen to music, and talk about their own personal experiences in the war. The Oleo Strut, in </w:t>
      </w:r>
      <w:smartTag w:uri="urn:schemas-microsoft-com:office:smarttags" w:element="place">
        <w:smartTag w:uri="urn:schemas-microsoft-com:office:smarttags" w:element="City">
          <w:r w:rsidRPr="00BD475A">
            <w:rPr>
              <w:rFonts w:ascii="Times New Roman" w:hAnsi="Times New Roman"/>
            </w:rPr>
            <w:t>Fort Hood</w:t>
          </w:r>
        </w:smartTag>
        <w:r w:rsidRPr="00BD475A">
          <w:rPr>
            <w:rFonts w:ascii="Times New Roman" w:hAnsi="Times New Roman"/>
          </w:rPr>
          <w:t xml:space="preserve">, </w:t>
        </w:r>
        <w:smartTag w:uri="urn:schemas-microsoft-com:office:smarttags" w:element="State">
          <w:r w:rsidRPr="00BD475A">
            <w:rPr>
              <w:rFonts w:ascii="Times New Roman" w:hAnsi="Times New Roman"/>
            </w:rPr>
            <w:t>Texas</w:t>
          </w:r>
        </w:smartTag>
      </w:smartTag>
      <w:r w:rsidRPr="00BD475A">
        <w:rPr>
          <w:rFonts w:ascii="Times New Roman" w:hAnsi="Times New Roman"/>
        </w:rPr>
        <w:t>, was one of the first coffee shops that opened near military bases. More coffeehouses started to open near military bases across the country such as the People’s Place, Fort Knox Coffeehouse, and Pentagon GI Coffeehouse. Many coffee shops were later raided by military police and forced to close. Other coffee shops faced opposition fro</w:t>
      </w:r>
      <w:r w:rsidR="00BD0AD6">
        <w:rPr>
          <w:rFonts w:ascii="Times New Roman" w:hAnsi="Times New Roman"/>
        </w:rPr>
        <w:t>m locals and a number were burned</w:t>
      </w:r>
      <w:r>
        <w:rPr>
          <w:rFonts w:ascii="Times New Roman" w:hAnsi="Times New Roman"/>
        </w:rPr>
        <w:t xml:space="preserve"> (Zieger). </w:t>
      </w:r>
    </w:p>
    <w:p w:rsidR="00F934FE" w:rsidRPr="00BD475A" w:rsidRDefault="00F934FE" w:rsidP="00F934FE">
      <w:pPr>
        <w:spacing w:line="360" w:lineRule="auto"/>
        <w:outlineLvl w:val="0"/>
        <w:rPr>
          <w:rFonts w:ascii="Times New Roman" w:hAnsi="Times New Roman"/>
        </w:rPr>
      </w:pPr>
      <w:r>
        <w:rPr>
          <w:rFonts w:ascii="Times New Roman" w:hAnsi="Times New Roman"/>
        </w:rPr>
        <w:tab/>
      </w:r>
      <w:r w:rsidRPr="00BD475A">
        <w:rPr>
          <w:rFonts w:ascii="Times New Roman" w:hAnsi="Times New Roman"/>
        </w:rPr>
        <w:t>In 1970, performances artists, lead by Jane Fonda and Donald Sutherland, created the “Free the Army”</w:t>
      </w:r>
      <w:r w:rsidR="00BD0AD6">
        <w:rPr>
          <w:rFonts w:ascii="Times New Roman" w:hAnsi="Times New Roman"/>
        </w:rPr>
        <w:t xml:space="preserve"> (FTA)</w:t>
      </w:r>
      <w:r w:rsidRPr="00BD475A">
        <w:rPr>
          <w:rFonts w:ascii="Times New Roman" w:hAnsi="Times New Roman"/>
        </w:rPr>
        <w:t xml:space="preserve"> show (understood to really mean Fuck the Army). The artists based their sketches and songs from GI newspapers. The show was intended to inspire and support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soldiers to voice their dissent and organize to stop the war. The show included</w:t>
      </w:r>
      <w:r w:rsidR="00AA3630">
        <w:rPr>
          <w:rFonts w:ascii="Times New Roman" w:hAnsi="Times New Roman"/>
        </w:rPr>
        <w:t xml:space="preserve"> protest songs, political</w:t>
      </w:r>
      <w:r w:rsidR="00BD0AD6">
        <w:rPr>
          <w:rFonts w:ascii="Times New Roman" w:hAnsi="Times New Roman"/>
        </w:rPr>
        <w:t xml:space="preserve"> theat</w:t>
      </w:r>
      <w:r w:rsidRPr="00BD475A">
        <w:rPr>
          <w:rFonts w:ascii="Times New Roman" w:hAnsi="Times New Roman"/>
        </w:rPr>
        <w:t>r</w:t>
      </w:r>
      <w:r w:rsidR="00BD0AD6">
        <w:rPr>
          <w:rFonts w:ascii="Times New Roman" w:hAnsi="Times New Roman"/>
        </w:rPr>
        <w:t>e</w:t>
      </w:r>
      <w:r w:rsidRPr="00BD475A">
        <w:rPr>
          <w:rFonts w:ascii="Times New Roman" w:hAnsi="Times New Roman"/>
        </w:rPr>
        <w:t xml:space="preserve">, and appearances from GIs and veterans who spoke out against the war. They began to perform in coffee shops and parks close to military bases in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In response to their growing popularity, in 1971, the FTA show toured the Pacific Rim, and performed near military bases in </w:t>
      </w:r>
      <w:smartTag w:uri="urn:schemas-microsoft-com:office:smarttags" w:element="country-region">
        <w:r w:rsidRPr="00BD475A">
          <w:rPr>
            <w:rFonts w:ascii="Times New Roman" w:hAnsi="Times New Roman"/>
          </w:rPr>
          <w:t>Japan</w:t>
        </w:r>
      </w:smartTag>
      <w:r w:rsidRPr="00BD475A">
        <w:rPr>
          <w:rFonts w:ascii="Times New Roman" w:hAnsi="Times New Roman"/>
        </w:rPr>
        <w:t xml:space="preserve">, </w:t>
      </w:r>
      <w:smartTag w:uri="urn:schemas-microsoft-com:office:smarttags" w:element="City">
        <w:r w:rsidRPr="00BD475A">
          <w:rPr>
            <w:rFonts w:ascii="Times New Roman" w:hAnsi="Times New Roman"/>
          </w:rPr>
          <w:t>Okinawa</w:t>
        </w:r>
      </w:smartTag>
      <w:r w:rsidRPr="00BD475A">
        <w:rPr>
          <w:rFonts w:ascii="Times New Roman" w:hAnsi="Times New Roman"/>
        </w:rPr>
        <w:t xml:space="preserve">, </w:t>
      </w:r>
      <w:smartTag w:uri="urn:schemas-microsoft-com:office:smarttags" w:element="country-region">
        <w:r w:rsidRPr="00BD475A">
          <w:rPr>
            <w:rFonts w:ascii="Times New Roman" w:hAnsi="Times New Roman"/>
          </w:rPr>
          <w:t>Philippines</w:t>
        </w:r>
      </w:smartTag>
      <w:r w:rsidRPr="00BD475A">
        <w:rPr>
          <w:rFonts w:ascii="Times New Roman" w:hAnsi="Times New Roman"/>
        </w:rPr>
        <w:t xml:space="preserve">, and </w:t>
      </w:r>
      <w:smartTag w:uri="urn:schemas-microsoft-com:office:smarttags" w:element="place">
        <w:smartTag w:uri="urn:schemas-microsoft-com:office:smarttags" w:element="State">
          <w:r w:rsidRPr="00BD475A">
            <w:rPr>
              <w:rFonts w:ascii="Times New Roman" w:hAnsi="Times New Roman"/>
            </w:rPr>
            <w:t>Hawaii</w:t>
          </w:r>
        </w:smartTag>
      </w:smartTag>
      <w:r w:rsidRPr="00BD475A">
        <w:rPr>
          <w:rFonts w:ascii="Times New Roman" w:hAnsi="Times New Roman"/>
        </w:rPr>
        <w:t xml:space="preserve">. Furthermore, the show supported black soldiers and their struggle against racism within the military. Many black soldiers organized and produced </w:t>
      </w:r>
      <w:r w:rsidR="00BD0AD6">
        <w:rPr>
          <w:rFonts w:ascii="Times New Roman" w:hAnsi="Times New Roman"/>
        </w:rPr>
        <w:t>underground newspapers</w:t>
      </w:r>
      <w:r w:rsidRPr="00BD475A">
        <w:rPr>
          <w:rFonts w:ascii="Times New Roman" w:hAnsi="Times New Roman"/>
        </w:rPr>
        <w:t xml:space="preserve">. </w:t>
      </w:r>
    </w:p>
    <w:p w:rsidR="00F934FE" w:rsidRPr="00BD475A" w:rsidRDefault="006B01B3" w:rsidP="00F934FE">
      <w:pPr>
        <w:spacing w:line="360" w:lineRule="auto"/>
        <w:rPr>
          <w:rFonts w:ascii="Times New Roman" w:hAnsi="Times New Roman"/>
        </w:rPr>
      </w:pPr>
      <w:r>
        <w:rPr>
          <w:rFonts w:ascii="Times New Roman" w:hAnsi="Times New Roman"/>
        </w:rPr>
        <w:tab/>
        <w:t xml:space="preserve">GIs became actively involve in protests </w:t>
      </w:r>
      <w:r w:rsidR="00F934FE" w:rsidRPr="00BD475A">
        <w:rPr>
          <w:rFonts w:ascii="Times New Roman" w:hAnsi="Times New Roman"/>
        </w:rPr>
        <w:t xml:space="preserve">within the military. They published </w:t>
      </w:r>
      <w:r w:rsidR="00F934FE">
        <w:rPr>
          <w:rFonts w:ascii="Times New Roman" w:hAnsi="Times New Roman"/>
        </w:rPr>
        <w:t>antiwar</w:t>
      </w:r>
      <w:r w:rsidR="00F934FE" w:rsidRPr="00BD475A">
        <w:rPr>
          <w:rFonts w:ascii="Times New Roman" w:hAnsi="Times New Roman"/>
        </w:rPr>
        <w:t xml:space="preserve"> underground magazines such as Winter Soldier, Last Harass, Fed Up, Shakedown, RAP, Fatigue Press, and FTA (Fuck the Army to replace the army slogan Fun Travel and Adventure). Over 300 </w:t>
      </w:r>
      <w:r w:rsidR="00F934FE">
        <w:rPr>
          <w:rFonts w:ascii="Times New Roman" w:hAnsi="Times New Roman"/>
        </w:rPr>
        <w:t xml:space="preserve">anti-war </w:t>
      </w:r>
      <w:r w:rsidR="00F934FE" w:rsidRPr="00BD475A">
        <w:rPr>
          <w:rFonts w:ascii="Times New Roman" w:hAnsi="Times New Roman"/>
        </w:rPr>
        <w:t>newspapers were published and circulated on military bases all over the nation weekly or monthly</w:t>
      </w:r>
      <w:r w:rsidR="00F934FE">
        <w:rPr>
          <w:rFonts w:ascii="Times New Roman" w:hAnsi="Times New Roman"/>
        </w:rPr>
        <w:t xml:space="preserve"> (Zieger).</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Low morale </w:t>
      </w:r>
      <w:r>
        <w:rPr>
          <w:rFonts w:ascii="Times New Roman" w:hAnsi="Times New Roman"/>
        </w:rPr>
        <w:t xml:space="preserve">led to disruptive and violent behavior in the front line troops.  Examples were </w:t>
      </w:r>
      <w:r w:rsidRPr="00BD475A">
        <w:rPr>
          <w:rFonts w:ascii="Times New Roman" w:hAnsi="Times New Roman"/>
        </w:rPr>
        <w:t>drug-use, refus</w:t>
      </w:r>
      <w:r>
        <w:rPr>
          <w:rFonts w:ascii="Times New Roman" w:hAnsi="Times New Roman"/>
        </w:rPr>
        <w:t xml:space="preserve">al of </w:t>
      </w:r>
      <w:r w:rsidRPr="00BD475A">
        <w:rPr>
          <w:rFonts w:ascii="Times New Roman" w:hAnsi="Times New Roman"/>
        </w:rPr>
        <w:t>orders,</w:t>
      </w:r>
      <w:r>
        <w:rPr>
          <w:rFonts w:ascii="Times New Roman" w:hAnsi="Times New Roman"/>
        </w:rPr>
        <w:t xml:space="preserve"> “search and avoid mission”</w:t>
      </w:r>
      <w:r w:rsidRPr="00BD475A">
        <w:rPr>
          <w:rFonts w:ascii="Times New Roman" w:hAnsi="Times New Roman"/>
        </w:rPr>
        <w:t xml:space="preserve"> and </w:t>
      </w:r>
      <w:r>
        <w:rPr>
          <w:rFonts w:ascii="Times New Roman" w:hAnsi="Times New Roman"/>
        </w:rPr>
        <w:t>acts called “fr</w:t>
      </w:r>
      <w:r w:rsidRPr="00BD475A">
        <w:rPr>
          <w:rFonts w:ascii="Times New Roman" w:hAnsi="Times New Roman"/>
        </w:rPr>
        <w:t>agging</w:t>
      </w:r>
      <w:r>
        <w:rPr>
          <w:rFonts w:ascii="Times New Roman" w:hAnsi="Times New Roman"/>
        </w:rPr>
        <w:t xml:space="preserve">.” These acts involved </w:t>
      </w:r>
      <w:r w:rsidR="006B01B3">
        <w:rPr>
          <w:rFonts w:ascii="Times New Roman" w:hAnsi="Times New Roman"/>
        </w:rPr>
        <w:t xml:space="preserve">GIs </w:t>
      </w:r>
      <w:r w:rsidRPr="00BD475A">
        <w:rPr>
          <w:rFonts w:ascii="Times New Roman" w:hAnsi="Times New Roman"/>
        </w:rPr>
        <w:t>kill</w:t>
      </w:r>
      <w:r w:rsidR="006B01B3">
        <w:rPr>
          <w:rFonts w:ascii="Times New Roman" w:hAnsi="Times New Roman"/>
        </w:rPr>
        <w:t>ing</w:t>
      </w:r>
      <w:r w:rsidRPr="00BD475A">
        <w:rPr>
          <w:rFonts w:ascii="Times New Roman" w:hAnsi="Times New Roman"/>
        </w:rPr>
        <w:t xml:space="preserve"> their commanding officers</w:t>
      </w:r>
      <w:r w:rsidR="006B01B3">
        <w:rPr>
          <w:rFonts w:ascii="Times New Roman" w:hAnsi="Times New Roman"/>
        </w:rPr>
        <w:t>, especially officers whose ord</w:t>
      </w:r>
      <w:r w:rsidR="00FD7120">
        <w:rPr>
          <w:rFonts w:ascii="Times New Roman" w:hAnsi="Times New Roman"/>
        </w:rPr>
        <w:t>ers put GIs</w:t>
      </w:r>
      <w:r w:rsidR="006B01B3">
        <w:rPr>
          <w:rFonts w:ascii="Times New Roman" w:hAnsi="Times New Roman"/>
        </w:rPr>
        <w:t xml:space="preserve"> in “harms way.”   A</w:t>
      </w:r>
      <w:r>
        <w:rPr>
          <w:rFonts w:ascii="Times New Roman" w:hAnsi="Times New Roman"/>
        </w:rPr>
        <w:t>s the war went on</w:t>
      </w:r>
      <w:r w:rsidR="00FD7120">
        <w:rPr>
          <w:rFonts w:ascii="Times New Roman" w:hAnsi="Times New Roman"/>
        </w:rPr>
        <w:t>, and became less and less popular,</w:t>
      </w:r>
      <w:r w:rsidR="006B01B3">
        <w:rPr>
          <w:rFonts w:ascii="Times New Roman" w:hAnsi="Times New Roman"/>
        </w:rPr>
        <w:t xml:space="preserve"> fragging became more and more</w:t>
      </w:r>
      <w:r>
        <w:rPr>
          <w:rFonts w:ascii="Times New Roman" w:hAnsi="Times New Roman"/>
        </w:rPr>
        <w:t xml:space="preserve"> </w:t>
      </w:r>
      <w:r w:rsidR="00FD7120">
        <w:rPr>
          <w:rFonts w:ascii="Times New Roman" w:hAnsi="Times New Roman"/>
        </w:rPr>
        <w:t>common</w:t>
      </w:r>
      <w:r w:rsidRPr="00BD475A">
        <w:rPr>
          <w:rFonts w:ascii="Times New Roman" w:hAnsi="Times New Roman"/>
        </w:rPr>
        <w:t xml:space="preserve"> all over </w:t>
      </w:r>
      <w:smartTag w:uri="urn:schemas-microsoft-com:office:smarttags" w:element="place">
        <w:smartTag w:uri="urn:schemas-microsoft-com:office:smarttags" w:element="country-region">
          <w:r w:rsidRPr="00BD475A">
            <w:rPr>
              <w:rFonts w:ascii="Times New Roman" w:hAnsi="Times New Roman"/>
            </w:rPr>
            <w:t>South Vietnam</w:t>
          </w:r>
        </w:smartTag>
      </w:smartTag>
      <w:r w:rsidRPr="00BD475A">
        <w:rPr>
          <w:rFonts w:ascii="Times New Roman" w:hAnsi="Times New Roman"/>
        </w:rPr>
        <w:t>. According to the Pentagon, in 1970</w:t>
      </w:r>
      <w:r>
        <w:rPr>
          <w:rFonts w:ascii="Times New Roman" w:hAnsi="Times New Roman"/>
        </w:rPr>
        <w:t xml:space="preserve"> alone</w:t>
      </w:r>
      <w:r w:rsidRPr="00BD475A">
        <w:rPr>
          <w:rFonts w:ascii="Times New Roman" w:hAnsi="Times New Roman"/>
        </w:rPr>
        <w:t xml:space="preserve">, there were 209 fragging incidents. </w:t>
      </w:r>
    </w:p>
    <w:p w:rsidR="00F934FE" w:rsidRPr="00BD475A" w:rsidRDefault="00F934FE" w:rsidP="00F934FE">
      <w:pPr>
        <w:spacing w:line="360" w:lineRule="auto"/>
        <w:rPr>
          <w:rFonts w:ascii="Times New Roman" w:hAnsi="Times New Roman" w:cs="Arial"/>
          <w:iCs/>
          <w:szCs w:val="32"/>
        </w:rPr>
      </w:pPr>
      <w:r w:rsidRPr="00BD475A">
        <w:rPr>
          <w:rFonts w:ascii="Times New Roman" w:hAnsi="Times New Roman"/>
        </w:rPr>
        <w:tab/>
        <w:t xml:space="preserve">Many Americans did not know the true nature of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w:t>
      </w:r>
      <w:r>
        <w:rPr>
          <w:rFonts w:ascii="Times New Roman" w:hAnsi="Times New Roman"/>
        </w:rPr>
        <w:t>military actions</w:t>
      </w:r>
      <w:r w:rsidRPr="00BD475A">
        <w:rPr>
          <w:rFonts w:ascii="Times New Roman" w:hAnsi="Times New Roman"/>
        </w:rPr>
        <w:t xml:space="preserve">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After the My Lai Massac</w:t>
      </w:r>
      <w:r w:rsidR="00FD7120">
        <w:rPr>
          <w:rFonts w:ascii="Times New Roman" w:hAnsi="Times New Roman"/>
        </w:rPr>
        <w:t>re, Vietnam Veterans Against the War</w:t>
      </w:r>
      <w:r w:rsidRPr="00BD475A">
        <w:rPr>
          <w:rFonts w:ascii="Times New Roman" w:hAnsi="Times New Roman"/>
        </w:rPr>
        <w:t xml:space="preserve"> organized investigations that proved that</w:t>
      </w:r>
      <w:r>
        <w:rPr>
          <w:rFonts w:ascii="Times New Roman" w:hAnsi="Times New Roman"/>
        </w:rPr>
        <w:t xml:space="preserve"> </w:t>
      </w:r>
      <w:r w:rsidRPr="00BD475A">
        <w:rPr>
          <w:rFonts w:ascii="Times New Roman" w:hAnsi="Times New Roman"/>
        </w:rPr>
        <w:t>the My Lai Massacre w</w:t>
      </w:r>
      <w:r>
        <w:rPr>
          <w:rFonts w:ascii="Times New Roman" w:hAnsi="Times New Roman"/>
        </w:rPr>
        <w:t>as</w:t>
      </w:r>
      <w:r w:rsidRPr="00BD475A">
        <w:rPr>
          <w:rFonts w:ascii="Times New Roman" w:hAnsi="Times New Roman"/>
        </w:rPr>
        <w:t xml:space="preserve"> </w:t>
      </w:r>
      <w:r w:rsidRPr="00BD475A">
        <w:rPr>
          <w:rFonts w:ascii="Times New Roman" w:hAnsi="Times New Roman" w:cs="Arial"/>
          <w:iCs/>
          <w:szCs w:val="32"/>
        </w:rPr>
        <w:t xml:space="preserve">not an “isolated incident of aberrant behavior,” </w:t>
      </w:r>
      <w:r>
        <w:rPr>
          <w:rFonts w:ascii="Times New Roman" w:hAnsi="Times New Roman" w:cs="Arial"/>
          <w:iCs/>
          <w:szCs w:val="32"/>
        </w:rPr>
        <w:t>but</w:t>
      </w:r>
      <w:r w:rsidRPr="00BD475A">
        <w:rPr>
          <w:rFonts w:ascii="Times New Roman" w:hAnsi="Times New Roman" w:cs="Arial"/>
          <w:iCs/>
          <w:szCs w:val="32"/>
        </w:rPr>
        <w:t>, it was a common practice.</w:t>
      </w:r>
      <w:r w:rsidRPr="00BD475A">
        <w:rPr>
          <w:rFonts w:ascii="Times New Roman" w:hAnsi="Times New Roman"/>
        </w:rPr>
        <w:t xml:space="preserve"> </w:t>
      </w:r>
      <w:r w:rsidRPr="00BD475A">
        <w:rPr>
          <w:rFonts w:ascii="Times New Roman" w:hAnsi="Times New Roman" w:cs="Arial"/>
          <w:iCs/>
          <w:szCs w:val="32"/>
        </w:rPr>
        <w:t xml:space="preserve">As Colonel Oran Henderson reported in early 1971, “every unit of brigade size had its </w:t>
      </w:r>
      <w:smartTag w:uri="urn:schemas-microsoft-com:office:smarttags" w:element="place">
        <w:r w:rsidRPr="00BD475A">
          <w:rPr>
            <w:rFonts w:ascii="Times New Roman" w:hAnsi="Times New Roman" w:cs="Arial"/>
            <w:iCs/>
            <w:szCs w:val="32"/>
          </w:rPr>
          <w:t>My Lai</w:t>
        </w:r>
      </w:smartTag>
      <w:r w:rsidR="00FD7120">
        <w:rPr>
          <w:rFonts w:ascii="Times New Roman" w:hAnsi="Times New Roman" w:cs="Arial"/>
          <w:iCs/>
          <w:szCs w:val="32"/>
        </w:rPr>
        <w:t xml:space="preserve"> hidden someplace.”</w:t>
      </w:r>
    </w:p>
    <w:p w:rsidR="00F934FE" w:rsidRDefault="00F934FE" w:rsidP="00F934FE">
      <w:pPr>
        <w:spacing w:line="360" w:lineRule="auto"/>
        <w:rPr>
          <w:rFonts w:ascii="Times New Roman" w:hAnsi="Times New Roman"/>
        </w:rPr>
      </w:pPr>
      <w:r w:rsidRPr="00BD475A">
        <w:rPr>
          <w:rFonts w:ascii="Times New Roman" w:hAnsi="Times New Roman"/>
        </w:rPr>
        <w:t xml:space="preserve">The findings of the investigations were presented in </w:t>
      </w:r>
      <w:smartTag w:uri="urn:schemas-microsoft-com:office:smarttags" w:element="City">
        <w:smartTag w:uri="urn:schemas-microsoft-com:office:smarttags" w:element="place">
          <w:r w:rsidRPr="00BD475A">
            <w:rPr>
              <w:rFonts w:ascii="Times New Roman" w:hAnsi="Times New Roman"/>
            </w:rPr>
            <w:t>Detroit</w:t>
          </w:r>
        </w:smartTag>
      </w:smartTag>
      <w:r w:rsidRPr="00BD475A">
        <w:rPr>
          <w:rFonts w:ascii="Times New Roman" w:hAnsi="Times New Roman"/>
        </w:rPr>
        <w:t>, 1971, and became known as the Winter Soldiers Investigations.</w:t>
      </w:r>
      <w:r w:rsidRPr="00BD475A">
        <w:rPr>
          <w:rStyle w:val="FootnoteReference"/>
          <w:rFonts w:ascii="Times New Roman" w:hAnsi="Times New Roman"/>
        </w:rPr>
        <w:footnoteReference w:id="22"/>
      </w:r>
      <w:r w:rsidRPr="00BD475A">
        <w:rPr>
          <w:rFonts w:ascii="Times New Roman" w:hAnsi="Times New Roman" w:cs="Arial"/>
          <w:iCs/>
          <w:szCs w:val="32"/>
        </w:rPr>
        <w:tab/>
      </w:r>
      <w:r w:rsidRPr="00BD475A">
        <w:rPr>
          <w:rFonts w:ascii="Times New Roman" w:hAnsi="Times New Roman"/>
        </w:rPr>
        <w:t>The Winter Sold</w:t>
      </w:r>
      <w:r w:rsidR="00FD7120">
        <w:rPr>
          <w:rFonts w:ascii="Times New Roman" w:hAnsi="Times New Roman"/>
        </w:rPr>
        <w:t>iers Investigations involved one hundred and twenty-five</w:t>
      </w:r>
      <w:r w:rsidRPr="00BD475A">
        <w:rPr>
          <w:rFonts w:ascii="Times New Roman" w:hAnsi="Times New Roman"/>
        </w:rPr>
        <w:t xml:space="preserve"> veterans of the war who testified about acts which they witnessed or participated in </w:t>
      </w:r>
      <w:r>
        <w:rPr>
          <w:rFonts w:ascii="Times New Roman" w:hAnsi="Times New Roman"/>
        </w:rPr>
        <w:t xml:space="preserve">that were </w:t>
      </w:r>
      <w:r w:rsidRPr="00BD475A">
        <w:rPr>
          <w:rFonts w:ascii="Times New Roman" w:hAnsi="Times New Roman"/>
        </w:rPr>
        <w:t xml:space="preserve">war crimes. They testified in panels arranged by combat unit in order to clarify the policy of each military division and therefore the larger policy </w:t>
      </w:r>
      <w:r>
        <w:rPr>
          <w:rFonts w:ascii="Times New Roman" w:hAnsi="Times New Roman"/>
        </w:rPr>
        <w:t>about</w:t>
      </w:r>
      <w:r w:rsidRPr="00BD475A">
        <w:rPr>
          <w:rFonts w:ascii="Times New Roman" w:hAnsi="Times New Roman"/>
        </w:rPr>
        <w:t xml:space="preserve"> search and destroy mission</w:t>
      </w:r>
      <w:r>
        <w:rPr>
          <w:rFonts w:ascii="Times New Roman" w:hAnsi="Times New Roman"/>
        </w:rPr>
        <w:t>s</w:t>
      </w:r>
      <w:r w:rsidRPr="00BD475A">
        <w:rPr>
          <w:rFonts w:ascii="Times New Roman" w:hAnsi="Times New Roman"/>
        </w:rPr>
        <w:t xml:space="preserve"> and free fire zones. The soldiers gave account</w:t>
      </w:r>
      <w:r>
        <w:rPr>
          <w:rFonts w:ascii="Times New Roman" w:hAnsi="Times New Roman"/>
        </w:rPr>
        <w:t>s</w:t>
      </w:r>
      <w:r w:rsidRPr="00BD475A">
        <w:rPr>
          <w:rFonts w:ascii="Times New Roman" w:hAnsi="Times New Roman"/>
        </w:rPr>
        <w:t xml:space="preserve"> o</w:t>
      </w:r>
      <w:r>
        <w:rPr>
          <w:rFonts w:ascii="Times New Roman" w:hAnsi="Times New Roman"/>
        </w:rPr>
        <w:t>f</w:t>
      </w:r>
      <w:r w:rsidRPr="00BD475A">
        <w:rPr>
          <w:rFonts w:ascii="Times New Roman" w:hAnsi="Times New Roman"/>
        </w:rPr>
        <w:t xml:space="preserve"> the everyday routine</w:t>
      </w:r>
      <w:r w:rsidR="00FD7120">
        <w:rPr>
          <w:rFonts w:ascii="Times New Roman" w:hAnsi="Times New Roman"/>
        </w:rPr>
        <w:t xml:space="preserve">s of </w:t>
      </w:r>
      <w:r w:rsidRPr="00BD475A">
        <w:rPr>
          <w:rFonts w:ascii="Times New Roman" w:hAnsi="Times New Roman"/>
        </w:rPr>
        <w:t xml:space="preserve"> burning villages, destroying civilian infrastructures, poisoning water suppl</w:t>
      </w:r>
      <w:r>
        <w:rPr>
          <w:rFonts w:ascii="Times New Roman" w:hAnsi="Times New Roman"/>
        </w:rPr>
        <w:t>ies</w:t>
      </w:r>
      <w:r w:rsidRPr="00BD475A">
        <w:rPr>
          <w:rFonts w:ascii="Times New Roman" w:hAnsi="Times New Roman"/>
        </w:rPr>
        <w:t>, torturing/killing prisoners of war, killing civilians, destroying crops, killing livestock and raping women</w:t>
      </w:r>
      <w:r>
        <w:rPr>
          <w:rFonts w:ascii="Times New Roman" w:hAnsi="Times New Roman"/>
        </w:rPr>
        <w:t>.  All of this</w:t>
      </w:r>
      <w:r w:rsidRPr="00BD475A">
        <w:rPr>
          <w:rFonts w:ascii="Times New Roman" w:hAnsi="Times New Roman"/>
        </w:rPr>
        <w:t xml:space="preserve"> was standard operational procedure or “SOP”</w:t>
      </w:r>
      <w:r w:rsidR="00FD7120">
        <w:rPr>
          <w:rFonts w:ascii="Times New Roman" w:hAnsi="Times New Roman"/>
        </w:rPr>
        <w:t xml:space="preserve"> a</w:t>
      </w:r>
      <w:r>
        <w:rPr>
          <w:rFonts w:ascii="Times New Roman" w:hAnsi="Times New Roman"/>
        </w:rPr>
        <w:t>ccording to those who testified.</w:t>
      </w:r>
      <w:r w:rsidRPr="00BD475A">
        <w:rPr>
          <w:rFonts w:ascii="Times New Roman" w:hAnsi="Times New Roman"/>
        </w:rPr>
        <w:t xml:space="preserve"> Many testimonials involved </w:t>
      </w:r>
      <w:r>
        <w:rPr>
          <w:rFonts w:ascii="Times New Roman" w:hAnsi="Times New Roman"/>
        </w:rPr>
        <w:t>other atrocities</w:t>
      </w:r>
      <w:r w:rsidR="00FD7120">
        <w:rPr>
          <w:rFonts w:ascii="Times New Roman" w:hAnsi="Times New Roman"/>
        </w:rPr>
        <w:t>,</w:t>
      </w:r>
      <w:r>
        <w:rPr>
          <w:rFonts w:ascii="Times New Roman" w:hAnsi="Times New Roman"/>
        </w:rPr>
        <w:t xml:space="preserve"> such</w:t>
      </w:r>
      <w:r w:rsidRPr="00BD475A">
        <w:rPr>
          <w:rFonts w:ascii="Times New Roman" w:hAnsi="Times New Roman"/>
        </w:rPr>
        <w:t xml:space="preserve"> </w:t>
      </w:r>
      <w:r w:rsidR="00FD7120">
        <w:rPr>
          <w:rFonts w:ascii="Times New Roman" w:hAnsi="Times New Roman"/>
        </w:rPr>
        <w:t xml:space="preserve">as </w:t>
      </w:r>
      <w:r>
        <w:rPr>
          <w:rFonts w:ascii="Times New Roman" w:hAnsi="Times New Roman"/>
        </w:rPr>
        <w:t>competition</w:t>
      </w:r>
      <w:r w:rsidR="00FD7120">
        <w:rPr>
          <w:rFonts w:ascii="Times New Roman" w:hAnsi="Times New Roman"/>
        </w:rPr>
        <w:t xml:space="preserve">s </w:t>
      </w:r>
      <w:r>
        <w:rPr>
          <w:rFonts w:ascii="Times New Roman" w:hAnsi="Times New Roman"/>
        </w:rPr>
        <w:t xml:space="preserve">in </w:t>
      </w:r>
      <w:r w:rsidRPr="00BD475A">
        <w:rPr>
          <w:rFonts w:ascii="Times New Roman" w:hAnsi="Times New Roman"/>
        </w:rPr>
        <w:t>collecting the most body parts</w:t>
      </w:r>
      <w:r w:rsidR="00FD7120">
        <w:rPr>
          <w:rFonts w:ascii="Times New Roman" w:hAnsi="Times New Roman"/>
        </w:rPr>
        <w:t xml:space="preserve"> from enemy dead</w:t>
      </w:r>
      <w:r>
        <w:rPr>
          <w:rFonts w:ascii="Times New Roman" w:hAnsi="Times New Roman"/>
        </w:rPr>
        <w:t>,</w:t>
      </w:r>
      <w:r w:rsidR="00FD7120">
        <w:rPr>
          <w:rFonts w:ascii="Times New Roman" w:hAnsi="Times New Roman"/>
        </w:rPr>
        <w:t xml:space="preserve"> </w:t>
      </w:r>
      <w:r w:rsidRPr="00BD475A">
        <w:rPr>
          <w:rFonts w:ascii="Times New Roman" w:hAnsi="Times New Roman"/>
        </w:rPr>
        <w:t xml:space="preserve">throwing suspected Viet-Cong out of helicopters, cutting off heads </w:t>
      </w:r>
      <w:r>
        <w:rPr>
          <w:rFonts w:ascii="Times New Roman" w:hAnsi="Times New Roman"/>
        </w:rPr>
        <w:t xml:space="preserve">and </w:t>
      </w:r>
      <w:r w:rsidRPr="00BD475A">
        <w:rPr>
          <w:rFonts w:ascii="Times New Roman" w:hAnsi="Times New Roman"/>
        </w:rPr>
        <w:t>display</w:t>
      </w:r>
      <w:r>
        <w:rPr>
          <w:rFonts w:ascii="Times New Roman" w:hAnsi="Times New Roman"/>
        </w:rPr>
        <w:t>ing</w:t>
      </w:r>
      <w:r w:rsidRPr="00BD475A">
        <w:rPr>
          <w:rFonts w:ascii="Times New Roman" w:hAnsi="Times New Roman"/>
        </w:rPr>
        <w:t xml:space="preserve"> them</w:t>
      </w:r>
      <w:r>
        <w:rPr>
          <w:rFonts w:ascii="Times New Roman" w:hAnsi="Times New Roman"/>
        </w:rPr>
        <w:t>.</w:t>
      </w:r>
      <w:r w:rsidRPr="00BD475A">
        <w:rPr>
          <w:rFonts w:ascii="Times New Roman" w:hAnsi="Times New Roman"/>
        </w:rPr>
        <w:t xml:space="preserve"> In addition, </w:t>
      </w:r>
      <w:r>
        <w:rPr>
          <w:rFonts w:ascii="Times New Roman" w:hAnsi="Times New Roman"/>
        </w:rPr>
        <w:t>the Investigations</w:t>
      </w:r>
      <w:r w:rsidRPr="00BD475A">
        <w:rPr>
          <w:rFonts w:ascii="Times New Roman" w:hAnsi="Times New Roman"/>
        </w:rPr>
        <w:t xml:space="preserve"> revealed the miscalculation of body count. Many GIs reported </w:t>
      </w:r>
      <w:r w:rsidR="00FD7120">
        <w:rPr>
          <w:rFonts w:ascii="Times New Roman" w:hAnsi="Times New Roman"/>
        </w:rPr>
        <w:t>that they had</w:t>
      </w:r>
      <w:r>
        <w:rPr>
          <w:rFonts w:ascii="Times New Roman" w:hAnsi="Times New Roman"/>
        </w:rPr>
        <w:t xml:space="preserve"> </w:t>
      </w:r>
      <w:r w:rsidRPr="00BD475A">
        <w:rPr>
          <w:rFonts w:ascii="Times New Roman" w:hAnsi="Times New Roman"/>
        </w:rPr>
        <w:t>fals</w:t>
      </w:r>
      <w:r>
        <w:rPr>
          <w:rFonts w:ascii="Times New Roman" w:hAnsi="Times New Roman"/>
        </w:rPr>
        <w:t>ified</w:t>
      </w:r>
      <w:r w:rsidRPr="00BD475A">
        <w:rPr>
          <w:rFonts w:ascii="Times New Roman" w:hAnsi="Times New Roman"/>
        </w:rPr>
        <w:t xml:space="preserve"> body counts to satisfy their officers and/or </w:t>
      </w:r>
      <w:r w:rsidR="00FD7120">
        <w:rPr>
          <w:rFonts w:ascii="Times New Roman" w:hAnsi="Times New Roman"/>
        </w:rPr>
        <w:t xml:space="preserve">had </w:t>
      </w:r>
      <w:r w:rsidRPr="00BD475A">
        <w:rPr>
          <w:rFonts w:ascii="Times New Roman" w:hAnsi="Times New Roman"/>
        </w:rPr>
        <w:t>produced a higher body count by killing civilians or prisoners of war</w:t>
      </w:r>
      <w:r>
        <w:rPr>
          <w:rFonts w:ascii="Times New Roman" w:hAnsi="Times New Roman"/>
        </w:rPr>
        <w:t>.</w:t>
      </w:r>
    </w:p>
    <w:p w:rsidR="00F934FE" w:rsidRDefault="00F934FE" w:rsidP="00F934FE">
      <w:pPr>
        <w:spacing w:line="360" w:lineRule="auto"/>
        <w:rPr>
          <w:rFonts w:ascii="Times New Roman" w:hAnsi="Times New Roman"/>
        </w:rPr>
      </w:pPr>
      <w:r w:rsidRPr="00BD475A">
        <w:rPr>
          <w:rFonts w:ascii="Times New Roman" w:hAnsi="Times New Roman"/>
        </w:rPr>
        <w:tab/>
        <w:t>On April 22, testifying before the U.S. Senate Foreign Relations Committee,</w:t>
      </w:r>
      <w:r>
        <w:rPr>
          <w:rFonts w:ascii="Times New Roman" w:hAnsi="Times New Roman"/>
        </w:rPr>
        <w:t xml:space="preserve"> held by its Chairman, William Fulbright</w:t>
      </w:r>
      <w:r w:rsidRPr="00BD475A">
        <w:rPr>
          <w:rFonts w:ascii="Times New Roman" w:hAnsi="Times New Roman"/>
        </w:rPr>
        <w:t xml:space="preserve"> </w:t>
      </w:r>
      <w:r>
        <w:rPr>
          <w:rFonts w:ascii="Times New Roman" w:hAnsi="Times New Roman"/>
        </w:rPr>
        <w:t>,</w:t>
      </w:r>
      <w:r w:rsidRPr="00BD475A">
        <w:rPr>
          <w:rFonts w:ascii="Times New Roman" w:hAnsi="Times New Roman"/>
        </w:rPr>
        <w:t xml:space="preserve">Lieutenant John Kerry, representing Vietnam Veterans Against the War and an investigator in the Winter Soldiers Investigations, called for immediate withdrawal based on </w:t>
      </w:r>
      <w:r>
        <w:rPr>
          <w:rFonts w:ascii="Times New Roman" w:hAnsi="Times New Roman"/>
        </w:rPr>
        <w:t xml:space="preserve">the </w:t>
      </w:r>
      <w:r w:rsidRPr="00BD475A">
        <w:rPr>
          <w:rFonts w:ascii="Times New Roman" w:hAnsi="Times New Roman"/>
        </w:rPr>
        <w:t xml:space="preserve">personal experiences </w:t>
      </w:r>
      <w:r>
        <w:rPr>
          <w:rFonts w:ascii="Times New Roman" w:hAnsi="Times New Roman"/>
        </w:rPr>
        <w:t xml:space="preserve">of veterans that were </w:t>
      </w:r>
      <w:r w:rsidRPr="00BD475A">
        <w:rPr>
          <w:rFonts w:ascii="Times New Roman" w:hAnsi="Times New Roman"/>
        </w:rPr>
        <w:t>revealed during the Winter Soldiers Investigation.</w:t>
      </w:r>
      <w:r w:rsidRPr="00BD475A">
        <w:rPr>
          <w:rStyle w:val="FootnoteReference"/>
          <w:rFonts w:ascii="Times New Roman" w:hAnsi="Times New Roman"/>
        </w:rPr>
        <w:footnoteReference w:id="23"/>
      </w:r>
      <w:r w:rsidRPr="00BD475A">
        <w:rPr>
          <w:rFonts w:ascii="Times New Roman" w:hAnsi="Times New Roman"/>
        </w:rPr>
        <w:t xml:space="preserve"> Kerry stated</w:t>
      </w:r>
      <w:r>
        <w:rPr>
          <w:rFonts w:ascii="Times New Roman" w:hAnsi="Times New Roman"/>
        </w:rPr>
        <w:t>:</w:t>
      </w:r>
    </w:p>
    <w:p w:rsidR="00F934FE" w:rsidRDefault="00F934FE" w:rsidP="00F934FE">
      <w:pPr>
        <w:spacing w:line="360" w:lineRule="auto"/>
        <w:rPr>
          <w:rFonts w:ascii="Times New Roman" w:hAnsi="Times New Roman" w:cs="Arial"/>
          <w:iCs/>
          <w:szCs w:val="32"/>
        </w:rPr>
      </w:pPr>
      <w:r w:rsidRPr="00BD475A">
        <w:rPr>
          <w:rFonts w:ascii="Times New Roman" w:hAnsi="Times New Roman"/>
        </w:rPr>
        <w:t xml:space="preserve"> </w:t>
      </w:r>
      <w:r>
        <w:rPr>
          <w:rFonts w:ascii="Times New Roman" w:hAnsi="Times New Roman"/>
        </w:rPr>
        <w:tab/>
      </w:r>
      <w:r>
        <w:rPr>
          <w:rFonts w:ascii="Times New Roman" w:hAnsi="Times New Roman" w:cs="Arial"/>
          <w:iCs/>
          <w:szCs w:val="32"/>
        </w:rPr>
        <w:t>T</w:t>
      </w:r>
      <w:r w:rsidRPr="00BD475A">
        <w:rPr>
          <w:rFonts w:ascii="Times New Roman" w:hAnsi="Times New Roman" w:cs="Arial"/>
          <w:iCs/>
          <w:szCs w:val="32"/>
        </w:rPr>
        <w:t xml:space="preserve">hey told the stories at times they had personally raped, cut off ears, cut off </w:t>
      </w:r>
      <w:r>
        <w:rPr>
          <w:rFonts w:ascii="Times New Roman" w:hAnsi="Times New Roman" w:cs="Arial"/>
          <w:iCs/>
          <w:szCs w:val="32"/>
        </w:rPr>
        <w:tab/>
      </w:r>
      <w:r w:rsidRPr="00BD475A">
        <w:rPr>
          <w:rFonts w:ascii="Times New Roman" w:hAnsi="Times New Roman" w:cs="Arial"/>
          <w:iCs/>
          <w:szCs w:val="32"/>
        </w:rPr>
        <w:t xml:space="preserve">heads, taped wires from portable telephones to human genitals and turned up the </w:t>
      </w:r>
      <w:r>
        <w:rPr>
          <w:rFonts w:ascii="Times New Roman" w:hAnsi="Times New Roman" w:cs="Arial"/>
          <w:iCs/>
          <w:szCs w:val="32"/>
        </w:rPr>
        <w:tab/>
      </w:r>
      <w:r w:rsidRPr="00BD475A">
        <w:rPr>
          <w:rFonts w:ascii="Times New Roman" w:hAnsi="Times New Roman" w:cs="Arial"/>
          <w:iCs/>
          <w:szCs w:val="32"/>
        </w:rPr>
        <w:t xml:space="preserve">power, cut off limbs, blown up bodies, randomly shot at civilians, razed villages </w:t>
      </w:r>
      <w:r>
        <w:rPr>
          <w:rFonts w:ascii="Times New Roman" w:hAnsi="Times New Roman" w:cs="Arial"/>
          <w:iCs/>
          <w:szCs w:val="32"/>
        </w:rPr>
        <w:tab/>
      </w:r>
      <w:r w:rsidRPr="00BD475A">
        <w:rPr>
          <w:rFonts w:ascii="Times New Roman" w:hAnsi="Times New Roman" w:cs="Arial"/>
          <w:iCs/>
          <w:szCs w:val="32"/>
        </w:rPr>
        <w:t xml:space="preserve">in fashion reminiscent of Genghis Khan, shot cattle and dogs for fun, poisoned </w:t>
      </w:r>
      <w:r>
        <w:rPr>
          <w:rFonts w:ascii="Times New Roman" w:hAnsi="Times New Roman" w:cs="Arial"/>
          <w:iCs/>
          <w:szCs w:val="32"/>
        </w:rPr>
        <w:tab/>
      </w:r>
      <w:r>
        <w:rPr>
          <w:rFonts w:ascii="Times New Roman" w:hAnsi="Times New Roman" w:cs="Arial"/>
          <w:iCs/>
          <w:szCs w:val="32"/>
        </w:rPr>
        <w:tab/>
      </w:r>
      <w:r w:rsidRPr="00BD475A">
        <w:rPr>
          <w:rFonts w:ascii="Times New Roman" w:hAnsi="Times New Roman" w:cs="Arial"/>
          <w:iCs/>
          <w:szCs w:val="32"/>
        </w:rPr>
        <w:t xml:space="preserve">food stocks, and generally ravaged the countryside of South Vietnam in addition </w:t>
      </w:r>
      <w:r>
        <w:rPr>
          <w:rFonts w:ascii="Times New Roman" w:hAnsi="Times New Roman" w:cs="Arial"/>
          <w:iCs/>
          <w:szCs w:val="32"/>
        </w:rPr>
        <w:tab/>
      </w:r>
      <w:r w:rsidRPr="00BD475A">
        <w:rPr>
          <w:rFonts w:ascii="Times New Roman" w:hAnsi="Times New Roman" w:cs="Arial"/>
          <w:iCs/>
          <w:szCs w:val="32"/>
        </w:rPr>
        <w:t xml:space="preserve">to the normal ravage of war, and the normal and very particular ravaging which is </w:t>
      </w:r>
      <w:r>
        <w:rPr>
          <w:rFonts w:ascii="Times New Roman" w:hAnsi="Times New Roman" w:cs="Arial"/>
          <w:iCs/>
          <w:szCs w:val="32"/>
        </w:rPr>
        <w:tab/>
      </w:r>
      <w:r w:rsidRPr="00BD475A">
        <w:rPr>
          <w:rFonts w:ascii="Times New Roman" w:hAnsi="Times New Roman" w:cs="Arial"/>
          <w:iCs/>
          <w:szCs w:val="32"/>
        </w:rPr>
        <w:t>done by the applie</w:t>
      </w:r>
      <w:r>
        <w:rPr>
          <w:rFonts w:ascii="Times New Roman" w:hAnsi="Times New Roman" w:cs="Arial"/>
          <w:iCs/>
          <w:szCs w:val="32"/>
        </w:rPr>
        <w:t>d bombing power of this co</w:t>
      </w:r>
      <w:r w:rsidR="00FD7120">
        <w:rPr>
          <w:rFonts w:ascii="Times New Roman" w:hAnsi="Times New Roman" w:cs="Arial"/>
          <w:iCs/>
          <w:szCs w:val="32"/>
        </w:rPr>
        <w:t>untry.</w:t>
      </w:r>
    </w:p>
    <w:p w:rsidR="00F934FE" w:rsidRPr="00BD475A" w:rsidRDefault="00F934FE" w:rsidP="00F934FE">
      <w:pPr>
        <w:spacing w:line="360" w:lineRule="auto"/>
        <w:rPr>
          <w:rFonts w:ascii="Times New Roman" w:hAnsi="Times New Roman" w:cs="Arial"/>
          <w:iCs/>
          <w:szCs w:val="32"/>
        </w:rPr>
      </w:pPr>
      <w:r w:rsidRPr="00BD475A">
        <w:rPr>
          <w:rFonts w:ascii="Times New Roman" w:hAnsi="Times New Roman" w:cs="Arial"/>
          <w:iCs/>
          <w:szCs w:val="32"/>
        </w:rPr>
        <w:t>The Winter Soldier’s Investigation and Fulbright Hearings became crucial in documenting the true nature of the American War to the public</w:t>
      </w:r>
      <w:r>
        <w:rPr>
          <w:rFonts w:ascii="Times New Roman" w:hAnsi="Times New Roman" w:cs="Arial"/>
          <w:iCs/>
          <w:szCs w:val="32"/>
        </w:rPr>
        <w:t xml:space="preserve"> and it that way served to further the broad anti-war movement</w:t>
      </w:r>
      <w:r w:rsidRPr="00BD475A">
        <w:rPr>
          <w:rFonts w:ascii="Times New Roman" w:hAnsi="Times New Roman" w:cs="Arial"/>
          <w:iCs/>
          <w:szCs w:val="32"/>
        </w:rPr>
        <w:t>.</w:t>
      </w:r>
    </w:p>
    <w:p w:rsidR="00F934FE" w:rsidRPr="00BD475A" w:rsidRDefault="00F934FE" w:rsidP="00F934FE">
      <w:pPr>
        <w:spacing w:line="360" w:lineRule="auto"/>
        <w:rPr>
          <w:rFonts w:ascii="Times New Roman" w:hAnsi="Times New Roman"/>
        </w:rPr>
      </w:pPr>
      <w:r w:rsidRPr="00BD475A">
        <w:rPr>
          <w:rFonts w:ascii="Times New Roman" w:hAnsi="Times New Roman"/>
        </w:rPr>
        <w:tab/>
        <w:t xml:space="preserve">Two months after the Winter Soldiers Investigation, Vietnam Veterans Against the War launched Operation Dewey Canyon III, a week long of series of demonstrations in </w:t>
      </w:r>
      <w:smartTag w:uri="urn:schemas-microsoft-com:office:smarttags" w:element="place">
        <w:smartTag w:uri="urn:schemas-microsoft-com:office:smarttags" w:element="City">
          <w:r w:rsidRPr="00BD475A">
            <w:rPr>
              <w:rFonts w:ascii="Times New Roman" w:hAnsi="Times New Roman"/>
            </w:rPr>
            <w:t>Washington</w:t>
          </w:r>
        </w:smartTag>
        <w:r w:rsidRPr="00BD475A">
          <w:rPr>
            <w:rFonts w:ascii="Times New Roman" w:hAnsi="Times New Roman"/>
          </w:rPr>
          <w:t xml:space="preserve">, </w:t>
        </w:r>
        <w:smartTag w:uri="urn:schemas-microsoft-com:office:smarttags" w:element="State">
          <w:r w:rsidRPr="00BD475A">
            <w:rPr>
              <w:rFonts w:ascii="Times New Roman" w:hAnsi="Times New Roman"/>
            </w:rPr>
            <w:t>DC</w:t>
          </w:r>
        </w:smartTag>
      </w:smartTag>
      <w:r w:rsidRPr="00BD475A">
        <w:rPr>
          <w:rFonts w:ascii="Times New Roman" w:hAnsi="Times New Roman"/>
        </w:rPr>
        <w:t xml:space="preserve">. Mothers Who Have Lost Their Sons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joined with disabled veterans for a series of rallies and other actions. The protest heightened on April 23 when one thousand veterans marched to the Capital building and threw their Vietnam War medals over the erected barricade of the buildings steps. In addition, they performed guerrilla theater on the steps of the capital in order to expose the true nature of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operations. They reenacted combat battles and demonstrated how prisoners were treated. Soldiers became a strong force in stopping the war at home and abroad.</w:t>
      </w:r>
    </w:p>
    <w:p w:rsidR="00F934FE" w:rsidRPr="00BD475A" w:rsidRDefault="00F934FE" w:rsidP="00F934FE">
      <w:pPr>
        <w:spacing w:line="360" w:lineRule="auto"/>
        <w:rPr>
          <w:rFonts w:ascii="Times New Roman" w:hAnsi="Times New Roman"/>
        </w:rPr>
      </w:pPr>
    </w:p>
    <w:p w:rsidR="00F934FE" w:rsidRPr="00BD475A" w:rsidRDefault="00F934FE" w:rsidP="00F934FE">
      <w:pPr>
        <w:spacing w:line="360" w:lineRule="auto"/>
        <w:rPr>
          <w:rFonts w:ascii="Times New Roman" w:hAnsi="Times New Roman"/>
          <w:b/>
        </w:rPr>
      </w:pPr>
      <w:r w:rsidRPr="00BD475A">
        <w:rPr>
          <w:rFonts w:ascii="Times New Roman" w:hAnsi="Times New Roman"/>
        </w:rPr>
        <w:tab/>
        <w:t xml:space="preserve"> </w:t>
      </w:r>
    </w:p>
    <w:p w:rsidR="00F934FE" w:rsidRDefault="00F934FE"/>
    <w:sectPr w:rsidR="00F934FE" w:rsidSect="00F934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0AD6" w:rsidRDefault="00BD0AD6">
      <w:r>
        <w:separator/>
      </w:r>
    </w:p>
  </w:endnote>
  <w:endnote w:type="continuationSeparator" w:id="0">
    <w:p w:rsidR="00BD0AD6" w:rsidRDefault="00BD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Kredit"/>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0AD6" w:rsidRDefault="00BD0AD6">
      <w:r>
        <w:separator/>
      </w:r>
    </w:p>
  </w:footnote>
  <w:footnote w:type="continuationSeparator" w:id="0">
    <w:p w:rsidR="00BD0AD6" w:rsidRDefault="00BD0AD6">
      <w:r>
        <w:continuationSeparator/>
      </w:r>
    </w:p>
  </w:footnote>
  <w:footnote w:id="1">
    <w:p w:rsidR="00BD0AD6" w:rsidRDefault="00BD0AD6" w:rsidP="00F934FE">
      <w:pPr>
        <w:pStyle w:val="FootnoteText"/>
      </w:pPr>
      <w:r>
        <w:rPr>
          <w:rStyle w:val="FootnoteReference"/>
        </w:rPr>
        <w:footnoteRef/>
      </w:r>
      <w:r>
        <w:t xml:space="preserve"> </w:t>
      </w:r>
      <w:r>
        <w:rPr>
          <w:rFonts w:ascii="Times New Roman" w:hAnsi="Times New Roman"/>
        </w:rPr>
        <w:t xml:space="preserve">The </w:t>
      </w:r>
      <w:smartTag w:uri="urn:schemas-microsoft-com:office:smarttags" w:element="country-region">
        <w:r>
          <w:rPr>
            <w:rFonts w:ascii="Times New Roman" w:hAnsi="Times New Roman"/>
          </w:rPr>
          <w:t>United States</w:t>
        </w:r>
      </w:smartTag>
      <w:r>
        <w:rPr>
          <w:rFonts w:ascii="Times New Roman" w:hAnsi="Times New Roman"/>
        </w:rPr>
        <w:t xml:space="preserve"> committed the first act of warfare in the Democratic Republic of Vietnam when American troops were diverted to transport </w:t>
      </w:r>
      <w:smartTag w:uri="urn:schemas-microsoft-com:office:smarttags" w:element="country-region">
        <w:r>
          <w:rPr>
            <w:rFonts w:ascii="Times New Roman" w:hAnsi="Times New Roman"/>
          </w:rPr>
          <w:t>U.S.-</w:t>
        </w:r>
      </w:smartTag>
      <w:r>
        <w:rPr>
          <w:rFonts w:ascii="Times New Roman" w:hAnsi="Times New Roman"/>
        </w:rPr>
        <w:t xml:space="preserve"> armed French troops and Foreign </w:t>
      </w:r>
      <w:proofErr w:type="spellStart"/>
      <w:r>
        <w:rPr>
          <w:rFonts w:ascii="Times New Roman" w:hAnsi="Times New Roman"/>
        </w:rPr>
        <w:t>Legionnaries</w:t>
      </w:r>
      <w:proofErr w:type="spellEnd"/>
      <w:r>
        <w:rPr>
          <w:rFonts w:ascii="Times New Roman" w:hAnsi="Times New Roman"/>
        </w:rPr>
        <w:t xml:space="preserve"> from </w:t>
      </w:r>
      <w:smartTag w:uri="urn:schemas-microsoft-com:office:smarttags" w:element="country-region">
        <w:smartTag w:uri="urn:schemas-microsoft-com:office:smarttags" w:element="place">
          <w:r>
            <w:rPr>
              <w:rFonts w:ascii="Times New Roman" w:hAnsi="Times New Roman"/>
            </w:rPr>
            <w:t>France</w:t>
          </w:r>
        </w:smartTag>
      </w:smartTag>
      <w:r>
        <w:rPr>
          <w:rFonts w:ascii="Times New Roman" w:hAnsi="Times New Roman"/>
        </w:rPr>
        <w:t xml:space="preserve"> to retake their colony. Merchant Marines organized a protest and on the arrival in Saigon, they drew up a resolution condemning the </w:t>
      </w:r>
      <w:smartTag w:uri="urn:schemas-microsoft-com:office:smarttags" w:element="country-region">
        <w:r>
          <w:rPr>
            <w:rFonts w:ascii="Times New Roman" w:hAnsi="Times New Roman"/>
          </w:rPr>
          <w:t>U.S.</w:t>
        </w:r>
      </w:smartTag>
      <w:r>
        <w:rPr>
          <w:rFonts w:ascii="Times New Roman" w:hAnsi="Times New Roman"/>
        </w:rPr>
        <w:t xml:space="preserve"> government for using American ships to transport troops in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 xml:space="preserve">. </w:t>
      </w:r>
    </w:p>
  </w:footnote>
  <w:footnote w:id="2">
    <w:p w:rsidR="00BD0AD6" w:rsidRDefault="00BD0AD6" w:rsidP="00F934FE">
      <w:pPr>
        <w:pStyle w:val="FootnoteText"/>
      </w:pPr>
      <w:r>
        <w:rPr>
          <w:rStyle w:val="FootnoteReference"/>
        </w:rPr>
        <w:footnoteRef/>
      </w:r>
      <w:r>
        <w:t xml:space="preserve"> See Appendix (Zinn, Voices of a peoples history of the </w:t>
      </w:r>
      <w:smartTag w:uri="urn:schemas-microsoft-com:office:smarttags" w:element="place">
        <w:smartTag w:uri="urn:schemas-microsoft-com:office:smarttags" w:element="country-region">
          <w:r>
            <w:t>United States</w:t>
          </w:r>
        </w:smartTag>
      </w:smartTag>
      <w:r>
        <w:t>)</w:t>
      </w:r>
    </w:p>
  </w:footnote>
  <w:footnote w:id="3">
    <w:p w:rsidR="00BD0AD6" w:rsidRDefault="00BD0AD6" w:rsidP="00F934FE">
      <w:pPr>
        <w:pStyle w:val="FootnoteText"/>
      </w:pPr>
      <w:r>
        <w:rPr>
          <w:rStyle w:val="FootnoteReference"/>
        </w:rPr>
        <w:footnoteRef/>
      </w:r>
      <w:r>
        <w:t xml:space="preserve"> </w:t>
      </w:r>
      <w:r>
        <w:rPr>
          <w:rFonts w:ascii="Times New Roman" w:hAnsi="Times New Roman" w:cs="Georgia"/>
          <w:szCs w:val="32"/>
        </w:rPr>
        <w:t>Weeks after his “</w:t>
      </w:r>
      <w:r w:rsidRPr="006D118B">
        <w:rPr>
          <w:rFonts w:ascii="Times New Roman" w:hAnsi="Times New Roman" w:cs="Georgia"/>
          <w:i/>
          <w:szCs w:val="32"/>
        </w:rPr>
        <w:t>Beyond Vietnam Speech</w:t>
      </w:r>
      <w:r>
        <w:rPr>
          <w:rFonts w:ascii="Times New Roman" w:hAnsi="Times New Roman" w:cs="Georgia"/>
          <w:szCs w:val="32"/>
        </w:rPr>
        <w:t xml:space="preserve">,” </w:t>
      </w:r>
      <w:smartTag w:uri="urn:schemas-microsoft-com:office:smarttags" w:element="country-region">
        <w:r>
          <w:t>U.S.</w:t>
        </w:r>
      </w:smartTag>
      <w:r>
        <w:t xml:space="preserve"> military advisors were sent to </w:t>
      </w:r>
      <w:smartTag w:uri="urn:schemas-microsoft-com:office:smarttags" w:element="country-region">
        <w:r>
          <w:t>Venezuela</w:t>
        </w:r>
      </w:smartTag>
      <w:r>
        <w:t xml:space="preserve"> and mounted counterrevolutions activities in </w:t>
      </w:r>
      <w:smartTag w:uri="urn:schemas-microsoft-com:office:smarttags" w:element="place">
        <w:smartTag w:uri="urn:schemas-microsoft-com:office:smarttags" w:element="country-region">
          <w:r>
            <w:t>Guatemala</w:t>
          </w:r>
        </w:smartTag>
      </w:smartTag>
      <w:r>
        <w:t>. In response, Martin Luther King Jr. stated, “this is the role our nation has taken—the role of those who make peaceful revolution impossible by refusing to give up privilege and the pleasures that come from the immense profits of overseas investments…. Nonviolent coexistence or violent co-annihilation” (Lippard).</w:t>
      </w:r>
    </w:p>
  </w:footnote>
  <w:footnote w:id="4">
    <w:p w:rsidR="00BD0AD6" w:rsidRDefault="00BD0AD6" w:rsidP="00F934FE">
      <w:pPr>
        <w:pStyle w:val="FootnoteText"/>
      </w:pPr>
      <w:r>
        <w:rPr>
          <w:rStyle w:val="FootnoteReference"/>
        </w:rPr>
        <w:footnoteRef/>
      </w:r>
      <w:r>
        <w:t xml:space="preserve"> American troops in </w:t>
      </w:r>
      <w:smartTag w:uri="urn:schemas-microsoft-com:office:smarttags" w:element="place">
        <w:smartTag w:uri="urn:schemas-microsoft-com:office:smarttags" w:element="country-region">
          <w:r>
            <w:t>Vietnam</w:t>
          </w:r>
        </w:smartTag>
      </w:smartTag>
      <w:r>
        <w:t xml:space="preserve"> included a disproportionate number of men from rural towns and inner cities. </w:t>
      </w:r>
    </w:p>
  </w:footnote>
  <w:footnote w:id="5">
    <w:p w:rsidR="00BD0AD6" w:rsidRDefault="00BD0AD6" w:rsidP="00F934FE">
      <w:pPr>
        <w:pStyle w:val="FootnoteText"/>
      </w:pPr>
      <w:r>
        <w:rPr>
          <w:rStyle w:val="FootnoteReference"/>
        </w:rPr>
        <w:footnoteRef/>
      </w:r>
      <w:r>
        <w:t xml:space="preserve"> Bruce Andrews, a Harvard student of public opinion found that the people most opposed to the war were people over fifty, blacks, and women. Also noted, in a study in spring of 1964, when Vietnam was a minor issue in the newspapers, showed that 53 percent of college educated people were willing to send troops to Vietnam, while only 33 percent of grade school-educated people were willing (Zinn).</w:t>
      </w:r>
    </w:p>
  </w:footnote>
  <w:footnote w:id="6">
    <w:p w:rsidR="00BD0AD6" w:rsidRPr="00001CDD" w:rsidRDefault="00BD0AD6" w:rsidP="00F934FE">
      <w:pPr>
        <w:pStyle w:val="FootnoteText"/>
      </w:pPr>
      <w:r>
        <w:rPr>
          <w:rStyle w:val="FootnoteReference"/>
        </w:rPr>
        <w:footnoteRef/>
      </w:r>
      <w:r>
        <w:t xml:space="preserve"> Chicano performance group Asco performed </w:t>
      </w:r>
      <w:r>
        <w:rPr>
          <w:i/>
        </w:rPr>
        <w:t xml:space="preserve">Last Supper and The Situations of the Cross. </w:t>
      </w:r>
      <w:r>
        <w:t xml:space="preserve">Jose and Malaquias Montoy, Estenban Villa, Armando Cid, and other artists in </w:t>
      </w:r>
      <w:smartTag w:uri="urn:schemas-microsoft-com:office:smarttags" w:element="place">
        <w:smartTag w:uri="urn:schemas-microsoft-com:office:smarttags" w:element="City">
          <w:r>
            <w:t>Sacramento</w:t>
          </w:r>
        </w:smartTag>
      </w:smartTag>
      <w:r>
        <w:t xml:space="preserve"> formed the graphic artists collective, the Royal Chicano Air Force. See Chapter 4 (Lippard).</w:t>
      </w:r>
    </w:p>
  </w:footnote>
  <w:footnote w:id="7">
    <w:p w:rsidR="00BD0AD6" w:rsidRDefault="00BD0AD6" w:rsidP="00F934FE">
      <w:pPr>
        <w:pStyle w:val="FootnoteText"/>
      </w:pPr>
      <w:r>
        <w:rPr>
          <w:rStyle w:val="FootnoteReference"/>
        </w:rPr>
        <w:footnoteRef/>
      </w:r>
      <w:r>
        <w:t xml:space="preserve"> After the introduction of combat troops in De Nang in 1965, the draft resistors movement steadily gained momentum. The Selective Service sent out 13,700 induction notices in April and another 15,100 in June. By July, the number climbed to 27,400, and by December it was over 400,000 (Dougan).</w:t>
      </w:r>
    </w:p>
  </w:footnote>
  <w:footnote w:id="8">
    <w:p w:rsidR="00BD0AD6" w:rsidRDefault="00BD0AD6" w:rsidP="00F934FE">
      <w:pPr>
        <w:pStyle w:val="FootnoteText"/>
      </w:pPr>
      <w:r>
        <w:rPr>
          <w:rStyle w:val="FootnoteReference"/>
        </w:rPr>
        <w:footnoteRef/>
      </w:r>
      <w:r>
        <w:t xml:space="preserve"> Nixon ended the draft July 1973. </w:t>
      </w:r>
    </w:p>
  </w:footnote>
  <w:footnote w:id="9">
    <w:p w:rsidR="00BD0AD6" w:rsidRDefault="00BD0AD6" w:rsidP="00F934FE">
      <w:pPr>
        <w:pStyle w:val="FootnoteText"/>
      </w:pPr>
      <w:r>
        <w:rPr>
          <w:rStyle w:val="FootnoteReference"/>
        </w:rPr>
        <w:footnoteRef/>
      </w:r>
      <w:r>
        <w:t xml:space="preserve"> </w:t>
      </w:r>
      <w:r w:rsidRPr="00047956">
        <w:rPr>
          <w:rFonts w:ascii="Times New Roman" w:hAnsi="Times New Roman"/>
        </w:rPr>
        <w:t>CO tripled from 1964 to 1971</w:t>
      </w:r>
      <w:r>
        <w:rPr>
          <w:rFonts w:ascii="Times New Roman" w:hAnsi="Times New Roman"/>
        </w:rPr>
        <w:t>.</w:t>
      </w:r>
      <w:r w:rsidRPr="00047956">
        <w:rPr>
          <w:rFonts w:ascii="Times New Roman" w:hAnsi="Times New Roman"/>
        </w:rPr>
        <w:t xml:space="preserve">Pacifist groups such as the American Friends Service Committee built counseling centers in which volunteers discussed CO deferments and other options with draftees, and universities became </w:t>
      </w:r>
      <w:r>
        <w:rPr>
          <w:rFonts w:ascii="Times New Roman" w:hAnsi="Times New Roman"/>
        </w:rPr>
        <w:t xml:space="preserve">reporting centers of information that included </w:t>
      </w:r>
      <w:r w:rsidRPr="00047956">
        <w:rPr>
          <w:rFonts w:ascii="Times New Roman" w:hAnsi="Times New Roman"/>
        </w:rPr>
        <w:t>s</w:t>
      </w:r>
      <w:r>
        <w:rPr>
          <w:rFonts w:ascii="Times New Roman" w:hAnsi="Times New Roman"/>
        </w:rPr>
        <w:t>trategies on eluding the draft (Hillstrom).</w:t>
      </w:r>
    </w:p>
  </w:footnote>
  <w:footnote w:id="10">
    <w:p w:rsidR="00BD0AD6" w:rsidRDefault="00BD0AD6" w:rsidP="00F934FE">
      <w:pPr>
        <w:pStyle w:val="FootnoteText"/>
      </w:pPr>
      <w:r>
        <w:rPr>
          <w:rStyle w:val="FootnoteReference"/>
        </w:rPr>
        <w:footnoteRef/>
      </w:r>
      <w:r>
        <w:t xml:space="preserve"> On May 20, 1973, the 24 men and women of </w:t>
      </w:r>
      <w:smartTag w:uri="urn:schemas-microsoft-com:office:smarttags" w:element="place">
        <w:smartTag w:uri="urn:schemas-microsoft-com:office:smarttags" w:element="City">
          <w:r>
            <w:t>Camden</w:t>
          </w:r>
        </w:smartTag>
        <w:r>
          <w:t xml:space="preserve">, </w:t>
        </w:r>
        <w:smartTag w:uri="urn:schemas-microsoft-com:office:smarttags" w:element="State">
          <w:r>
            <w:t>New Jersey</w:t>
          </w:r>
        </w:smartTag>
      </w:smartTag>
      <w:r>
        <w:t xml:space="preserve">, including four priests, were found not guilty of destroying Selective Service Files in 1971. </w:t>
      </w:r>
    </w:p>
  </w:footnote>
  <w:footnote w:id="11">
    <w:p w:rsidR="00BD0AD6" w:rsidRDefault="00BD0AD6" w:rsidP="00F934FE">
      <w:pPr>
        <w:pStyle w:val="FootnoteText"/>
      </w:pPr>
      <w:r>
        <w:rPr>
          <w:rStyle w:val="FootnoteReference"/>
        </w:rPr>
        <w:footnoteRef/>
      </w:r>
    </w:p>
  </w:footnote>
  <w:footnote w:id="12">
    <w:p w:rsidR="00BD0AD6" w:rsidRDefault="00BD0AD6" w:rsidP="00F934FE">
      <w:pPr>
        <w:pStyle w:val="FootnoteText"/>
      </w:pPr>
      <w:r>
        <w:rPr>
          <w:rStyle w:val="FootnoteReference"/>
        </w:rPr>
        <w:footnoteRef/>
      </w:r>
      <w:r>
        <w:t>Students for a</w:t>
      </w:r>
      <w:r>
        <w:rPr>
          <w:rFonts w:ascii="Times New Roman" w:hAnsi="Times New Roman"/>
        </w:rPr>
        <w:t xml:space="preserve"> Democratic </w:t>
      </w:r>
      <w:r w:rsidRPr="00047956">
        <w:rPr>
          <w:rFonts w:ascii="Times New Roman" w:hAnsi="Times New Roman"/>
        </w:rPr>
        <w:t>S</w:t>
      </w:r>
      <w:r>
        <w:rPr>
          <w:rFonts w:ascii="Times New Roman" w:hAnsi="Times New Roman"/>
        </w:rPr>
        <w:t>ociety published its</w:t>
      </w:r>
      <w:r w:rsidRPr="00047956">
        <w:rPr>
          <w:rFonts w:ascii="Times New Roman" w:hAnsi="Times New Roman"/>
        </w:rPr>
        <w:t xml:space="preserve"> Port Huron Statement in 1962 at the </w:t>
      </w:r>
      <w:smartTag w:uri="urn:schemas-microsoft-com:office:smarttags" w:element="place">
        <w:smartTag w:uri="urn:schemas-microsoft-com:office:smarttags" w:element="PlaceType">
          <w:r w:rsidRPr="00047956">
            <w:rPr>
              <w:rFonts w:ascii="Times New Roman" w:hAnsi="Times New Roman"/>
            </w:rPr>
            <w:t>University</w:t>
          </w:r>
        </w:smartTag>
        <w:r w:rsidRPr="00047956">
          <w:rPr>
            <w:rFonts w:ascii="Times New Roman" w:hAnsi="Times New Roman"/>
          </w:rPr>
          <w:t xml:space="preserve"> of </w:t>
        </w:r>
        <w:smartTag w:uri="urn:schemas-microsoft-com:office:smarttags" w:element="PlaceName">
          <w:r w:rsidRPr="00047956">
            <w:rPr>
              <w:rFonts w:ascii="Times New Roman" w:hAnsi="Times New Roman"/>
            </w:rPr>
            <w:t>Michigan</w:t>
          </w:r>
        </w:smartTag>
      </w:smartTag>
      <w:r w:rsidRPr="00047956">
        <w:rPr>
          <w:rFonts w:ascii="Times New Roman" w:hAnsi="Times New Roman"/>
        </w:rPr>
        <w:t>.</w:t>
      </w:r>
      <w:r>
        <w:rPr>
          <w:rFonts w:ascii="Times New Roman" w:hAnsi="Times New Roman"/>
        </w:rPr>
        <w:t xml:space="preserve"> </w:t>
      </w:r>
    </w:p>
  </w:footnote>
  <w:footnote w:id="13">
    <w:p w:rsidR="00BD0AD6" w:rsidRDefault="00BD0AD6" w:rsidP="00F934FE">
      <w:pPr>
        <w:pStyle w:val="FootnoteText"/>
      </w:pPr>
      <w:r>
        <w:rPr>
          <w:rStyle w:val="FootnoteReference"/>
        </w:rPr>
        <w:footnoteRef/>
      </w:r>
      <w:r>
        <w:t xml:space="preserve"> In 1964, </w:t>
      </w:r>
      <w:r>
        <w:rPr>
          <w:rFonts w:ascii="Times New Roman" w:hAnsi="Times New Roman"/>
        </w:rPr>
        <w:t xml:space="preserve">students at the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California Berkley</w:t>
          </w:r>
        </w:smartTag>
      </w:smartTag>
      <w:r>
        <w:rPr>
          <w:rFonts w:ascii="Times New Roman" w:hAnsi="Times New Roman"/>
        </w:rPr>
        <w:t xml:space="preserve"> lifted the ban of on-campus political activities under the basis of free speech and academic freedom after months of protests and demonstrations. Most of the arguments about political activism revealed that the higher education system has become an institution that supports capitalism and its students were to become white-collar professionals in support of American Capitalism.  </w:t>
      </w:r>
    </w:p>
  </w:footnote>
  <w:footnote w:id="14">
    <w:p w:rsidR="00BD0AD6" w:rsidRDefault="00BD0AD6" w:rsidP="00F934FE">
      <w:pPr>
        <w:pStyle w:val="FootnoteText"/>
      </w:pPr>
      <w:r>
        <w:rPr>
          <w:rStyle w:val="FootnoteReference"/>
        </w:rPr>
        <w:footnoteRef/>
      </w:r>
      <w:r>
        <w:t xml:space="preserve"> See Chapter Two, they were producers of Napalm and Rainbow herbicides. </w:t>
      </w:r>
    </w:p>
  </w:footnote>
  <w:footnote w:id="15">
    <w:p w:rsidR="00BD0AD6" w:rsidRDefault="00BD0AD6" w:rsidP="00F934FE">
      <w:pPr>
        <w:pStyle w:val="FootnoteText"/>
      </w:pPr>
      <w:r>
        <w:rPr>
          <w:rStyle w:val="FootnoteReference"/>
        </w:rPr>
        <w:footnoteRef/>
      </w:r>
      <w:r>
        <w:t xml:space="preserve"> </w:t>
      </w:r>
      <w:r w:rsidRPr="00167FBE">
        <w:rPr>
          <w:rFonts w:ascii="Times New Roman" w:eastAsia="Times New Roman" w:hAnsi="Times New Roman" w:cs="Arial"/>
          <w:szCs w:val="32"/>
        </w:rPr>
        <w:t>Alison Krause, Sandra Scheuer, Jeffrey Glenn Miller and William K. Schroede</w:t>
      </w:r>
    </w:p>
  </w:footnote>
  <w:footnote w:id="16">
    <w:p w:rsidR="00BD0AD6" w:rsidRDefault="00BD0AD6" w:rsidP="00F934FE">
      <w:r>
        <w:rPr>
          <w:rStyle w:val="FootnoteReference"/>
        </w:rPr>
        <w:footnoteRef/>
      </w:r>
      <w:r>
        <w:t xml:space="preserve"> </w:t>
      </w:r>
      <w:r>
        <w:rPr>
          <w:rFonts w:ascii="Times New Roman" w:hAnsi="Times New Roman"/>
        </w:rPr>
        <w:t>Media coverage was poor and racist, giving no accurate facts of the event leading up to the shooting. Even the university newspaper did not report on the tragedy until in a special edition was published, one year later.</w:t>
      </w:r>
    </w:p>
  </w:footnote>
  <w:footnote w:id="17">
    <w:p w:rsidR="00BD0AD6" w:rsidRDefault="00BD0AD6" w:rsidP="00F934FE">
      <w:pPr>
        <w:pStyle w:val="FootnoteText"/>
      </w:pPr>
      <w:r>
        <w:rPr>
          <w:rStyle w:val="FootnoteReference"/>
        </w:rPr>
        <w:footnoteRef/>
      </w:r>
      <w:r>
        <w:t xml:space="preserve"> </w:t>
      </w:r>
      <w:smartTag w:uri="urn:schemas-microsoft-com:office:smarttags" w:element="address">
        <w:smartTag w:uri="urn:schemas-microsoft-com:office:smarttags" w:element="Street">
          <w:r>
            <w:t>Lynch Street</w:t>
          </w:r>
        </w:smartTag>
      </w:smartTag>
      <w:r>
        <w:t xml:space="preserve"> divided an all white suburb and </w:t>
      </w:r>
      <w:smartTag w:uri="urn:schemas-microsoft-com:office:smarttags" w:element="place">
        <w:smartTag w:uri="urn:schemas-microsoft-com:office:smarttags" w:element="PlaceName">
          <w:r>
            <w:t>Jackson</w:t>
          </w:r>
        </w:smartTag>
        <w:r>
          <w:t xml:space="preserve"> </w:t>
        </w:r>
        <w:smartTag w:uri="urn:schemas-microsoft-com:office:smarttags" w:element="PlaceName">
          <w:r>
            <w:t>State</w:t>
          </w:r>
        </w:smartTag>
      </w:smartTag>
      <w:r>
        <w:t xml:space="preserve">. </w:t>
      </w:r>
      <w:smartTag w:uri="urn:schemas-microsoft-com:office:smarttags" w:element="address">
        <w:smartTag w:uri="urn:schemas-microsoft-com:office:smarttags" w:element="Street">
          <w:r>
            <w:t>Lynch Street</w:t>
          </w:r>
        </w:smartTag>
      </w:smartTag>
      <w:r>
        <w:t xml:space="preserve"> was a main road that linked </w:t>
      </w:r>
      <w:smartTag w:uri="urn:schemas-microsoft-com:office:smarttags" w:element="place">
        <w:smartTag w:uri="urn:schemas-microsoft-com:office:smarttags" w:element="City">
          <w:r>
            <w:t>Jackson</w:t>
          </w:r>
        </w:smartTag>
      </w:smartTag>
      <w:r>
        <w:t xml:space="preserve"> to downtown. </w:t>
      </w:r>
    </w:p>
  </w:footnote>
  <w:footnote w:id="18">
    <w:p w:rsidR="00BD0AD6" w:rsidRDefault="00BD0AD6" w:rsidP="00F934FE">
      <w:pPr>
        <w:pStyle w:val="FootnoteText"/>
      </w:pPr>
      <w:r>
        <w:rPr>
          <w:rStyle w:val="FootnoteReference"/>
        </w:rPr>
        <w:footnoteRef/>
      </w:r>
      <w:r>
        <w:t xml:space="preserve"> National Guardsmen blocked the west end of </w:t>
      </w:r>
      <w:smartTag w:uri="urn:schemas-microsoft-com:office:smarttags" w:element="address">
        <w:smartTag w:uri="urn:schemas-microsoft-com:office:smarttags" w:element="Street">
          <w:r>
            <w:t>Lynch Street</w:t>
          </w:r>
        </w:smartTag>
      </w:smartTag>
      <w:r>
        <w:t xml:space="preserve">. </w:t>
      </w:r>
    </w:p>
  </w:footnote>
  <w:footnote w:id="19">
    <w:p w:rsidR="00BD0AD6" w:rsidRDefault="00BD0AD6" w:rsidP="00F934FE">
      <w:pPr>
        <w:pStyle w:val="FootnoteText"/>
      </w:pPr>
      <w:r>
        <w:rPr>
          <w:rStyle w:val="FootnoteReference"/>
        </w:rPr>
        <w:footnoteRef/>
      </w:r>
      <w:r>
        <w:t xml:space="preserve"> Green was a high school student walking home from work and stopped to watch.</w:t>
      </w:r>
    </w:p>
  </w:footnote>
  <w:footnote w:id="20">
    <w:p w:rsidR="00BD0AD6" w:rsidRDefault="00BD0AD6" w:rsidP="00F934FE">
      <w:pPr>
        <w:pStyle w:val="FootnoteText"/>
      </w:pPr>
      <w:r>
        <w:rPr>
          <w:rStyle w:val="FootnoteReference"/>
        </w:rPr>
        <w:footnoteRef/>
      </w:r>
      <w:r>
        <w:t xml:space="preserve"> </w:t>
      </w:r>
      <w:r w:rsidRPr="00047956">
        <w:rPr>
          <w:rFonts w:ascii="Times New Roman" w:hAnsi="Times New Roman"/>
        </w:rPr>
        <w:t>The success of the missions was measured by high body count. Many villagers were suspected Viet Cong because they aided the Viet Cong with medical care, weapons, food, and shelter. Many villagers bec</w:t>
      </w:r>
      <w:r>
        <w:rPr>
          <w:rFonts w:ascii="Times New Roman" w:hAnsi="Times New Roman"/>
        </w:rPr>
        <w:t>a</w:t>
      </w:r>
      <w:r w:rsidRPr="00047956">
        <w:rPr>
          <w:rFonts w:ascii="Times New Roman" w:hAnsi="Times New Roman"/>
        </w:rPr>
        <w:t>me directly involved in the war efforts. Women and children carried out logistical tasks such as transporting weapons through rough terrain, lived in underground aid stat</w:t>
      </w:r>
      <w:r>
        <w:rPr>
          <w:rFonts w:ascii="Times New Roman" w:hAnsi="Times New Roman"/>
        </w:rPr>
        <w:t>ions, and even became soldiers (Karnow, Wiest, and Zinn).</w:t>
      </w:r>
    </w:p>
  </w:footnote>
  <w:footnote w:id="21">
    <w:p w:rsidR="00BD0AD6" w:rsidRDefault="00BD0AD6" w:rsidP="00F934FE">
      <w:pPr>
        <w:pStyle w:val="FootnoteText"/>
      </w:pPr>
      <w:r>
        <w:rPr>
          <w:rStyle w:val="FootnoteReference"/>
        </w:rPr>
        <w:footnoteRef/>
      </w:r>
      <w:r>
        <w:t xml:space="preserve"> </w:t>
      </w:r>
      <w:r w:rsidRPr="00047956">
        <w:rPr>
          <w:rFonts w:ascii="Times New Roman" w:hAnsi="Times New Roman"/>
        </w:rPr>
        <w:t xml:space="preserve">Many other anti-Vietnam War organizations </w:t>
      </w:r>
      <w:r>
        <w:rPr>
          <w:rFonts w:ascii="Times New Roman" w:hAnsi="Times New Roman"/>
        </w:rPr>
        <w:t xml:space="preserve">arose such as </w:t>
      </w:r>
      <w:r w:rsidRPr="00047956">
        <w:rPr>
          <w:rFonts w:ascii="Times New Roman" w:hAnsi="Times New Roman"/>
        </w:rPr>
        <w:t xml:space="preserve">the American Serviceman’s Union, Movement for a Democratic Military, Black Liberation Front of Armed Forces, Black Brother’s </w:t>
      </w:r>
      <w:smartTag w:uri="urn:schemas-microsoft-com:office:smarttags" w:element="place">
        <w:r w:rsidRPr="00047956">
          <w:rPr>
            <w:rFonts w:ascii="Times New Roman" w:hAnsi="Times New Roman"/>
          </w:rPr>
          <w:t>Union</w:t>
        </w:r>
      </w:smartTag>
      <w:r w:rsidRPr="00047956">
        <w:rPr>
          <w:rFonts w:ascii="Times New Roman" w:hAnsi="Times New Roman"/>
        </w:rPr>
        <w:t>, Concerned Officers Movement, and GI United Against the War</w:t>
      </w:r>
      <w:r>
        <w:rPr>
          <w:rFonts w:ascii="Times New Roman" w:hAnsi="Times New Roman"/>
        </w:rPr>
        <w:t xml:space="preserve">. </w:t>
      </w:r>
    </w:p>
  </w:footnote>
  <w:footnote w:id="22">
    <w:p w:rsidR="00BD0AD6" w:rsidRDefault="00BD0AD6" w:rsidP="00F934FE">
      <w:pPr>
        <w:pStyle w:val="FootnoteText"/>
      </w:pPr>
      <w:r>
        <w:rPr>
          <w:rStyle w:val="FootnoteReference"/>
        </w:rPr>
        <w:footnoteRef/>
      </w:r>
      <w:r>
        <w:t xml:space="preserve"> </w:t>
      </w:r>
      <w:r>
        <w:rPr>
          <w:rFonts w:ascii="Times New Roman" w:hAnsi="Times New Roman"/>
        </w:rPr>
        <w:t xml:space="preserve">During the winter of 1776 at </w:t>
      </w:r>
      <w:smartTag w:uri="urn:schemas-microsoft-com:office:smarttags" w:element="place">
        <w:r>
          <w:rPr>
            <w:rFonts w:ascii="Times New Roman" w:hAnsi="Times New Roman"/>
          </w:rPr>
          <w:t>Valley Forge</w:t>
        </w:r>
      </w:smartTag>
      <w:r>
        <w:rPr>
          <w:rFonts w:ascii="Times New Roman" w:hAnsi="Times New Roman"/>
        </w:rPr>
        <w:t>, as the soldiers who enlisted during the summer were going home because their enlistment was over and the way was hard, Thomas Paine stated,</w:t>
      </w:r>
      <w:r w:rsidRPr="0042715F">
        <w:rPr>
          <w:rFonts w:ascii="Times New Roman" w:hAnsi="Times New Roman"/>
        </w:rPr>
        <w:t xml:space="preserve"> “These are the time</w:t>
      </w:r>
      <w:r>
        <w:rPr>
          <w:rFonts w:ascii="Times New Roman" w:hAnsi="Times New Roman"/>
        </w:rPr>
        <w:t>s</w:t>
      </w:r>
      <w:r w:rsidRPr="0042715F">
        <w:rPr>
          <w:rFonts w:ascii="Times New Roman" w:hAnsi="Times New Roman"/>
        </w:rPr>
        <w:t xml:space="preserve"> that try men’s souls. The summer soldier and the sunshine patriot will, in this crisis, shrink from the service of their country; but he that stands it now, deserves the love and the thanks of men and women. Tyranny, like hell, is not easily conquered; yet we have the consolation with us, that the harder the conflict, </w:t>
      </w:r>
      <w:r>
        <w:rPr>
          <w:rFonts w:ascii="Times New Roman" w:hAnsi="Times New Roman"/>
        </w:rPr>
        <w:t>the more glorious the triumph.”</w:t>
      </w:r>
    </w:p>
  </w:footnote>
  <w:footnote w:id="23">
    <w:p w:rsidR="00BD0AD6" w:rsidRDefault="00BD0AD6" w:rsidP="00F934FE">
      <w:pPr>
        <w:pStyle w:val="FootnoteText"/>
      </w:pPr>
      <w:r>
        <w:rPr>
          <w:rStyle w:val="FootnoteReference"/>
        </w:rPr>
        <w:footnoteRef/>
      </w:r>
      <w:r>
        <w:t xml:space="preserve"> </w:t>
      </w:r>
      <w:r>
        <w:rPr>
          <w:rFonts w:ascii="Times New Roman" w:hAnsi="Times New Roman"/>
        </w:rPr>
        <w:t>Further investigations occurred f</w:t>
      </w:r>
      <w:r w:rsidRPr="00047956">
        <w:rPr>
          <w:rFonts w:ascii="Times New Roman" w:hAnsi="Times New Roman"/>
        </w:rPr>
        <w:t>rom April 20</w:t>
      </w:r>
      <w:r w:rsidRPr="00047956">
        <w:rPr>
          <w:rFonts w:ascii="Times New Roman" w:hAnsi="Times New Roman"/>
          <w:vertAlign w:val="superscript"/>
        </w:rPr>
        <w:t>th</w:t>
      </w:r>
      <w:r>
        <w:rPr>
          <w:rFonts w:ascii="Times New Roman" w:hAnsi="Times New Roman"/>
        </w:rPr>
        <w:t xml:space="preserve"> to May 27, 1971, this was known as the Fulbright Hearings. </w:t>
      </w:r>
      <w:r w:rsidRPr="00047956">
        <w:rPr>
          <w:rFonts w:ascii="Times New Roman" w:hAnsi="Times New Roman"/>
        </w:rPr>
        <w:t xml:space="preserve">The Hearings, head by Senator Fulbright, was a set of 22 hearings conducted before the U.S. Senate Foreign Relations Committee Hearings on </w:t>
      </w:r>
      <w:smartTag w:uri="urn:schemas-microsoft-com:office:smarttags" w:element="place">
        <w:smartTag w:uri="urn:schemas-microsoft-com:office:smarttags" w:element="country-region">
          <w:r w:rsidRPr="00047956">
            <w:rPr>
              <w:rFonts w:ascii="Times New Roman" w:hAnsi="Times New Roman"/>
            </w:rPr>
            <w:t>Vietnam</w:t>
          </w:r>
        </w:smartTag>
      </w:smartTag>
      <w:r w:rsidRPr="00047956">
        <w:rPr>
          <w:rFonts w:ascii="Times New Roman" w:hAnsi="Times New Roman"/>
        </w:rPr>
        <w:t xml:space="preserve">. The hearings consisted of pro and anti war supporters.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41BB"/>
    <w:rsid w:val="001C5CAF"/>
    <w:rsid w:val="0023651B"/>
    <w:rsid w:val="0037561F"/>
    <w:rsid w:val="006008B1"/>
    <w:rsid w:val="006B01B3"/>
    <w:rsid w:val="00913CB2"/>
    <w:rsid w:val="009572E0"/>
    <w:rsid w:val="00AA3630"/>
    <w:rsid w:val="00BD0AD6"/>
    <w:rsid w:val="00D94E39"/>
    <w:rsid w:val="00DD2DC6"/>
    <w:rsid w:val="00F934FE"/>
    <w:rsid w:val="00FD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4CE00B32-8B02-4DF0-8651-D0D17400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4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23514B"/>
    <w:rPr>
      <w:rFonts w:ascii="Lucida Grande" w:hAnsi="Lucida Grande"/>
      <w:sz w:val="18"/>
      <w:szCs w:val="18"/>
    </w:rPr>
  </w:style>
  <w:style w:type="character" w:customStyle="1" w:styleId="BalloonTextChar1">
    <w:name w:val="Balloon Text Char1"/>
    <w:basedOn w:val="DefaultParagraphFont"/>
    <w:link w:val="BalloonText"/>
    <w:uiPriority w:val="99"/>
    <w:rsid w:val="0023514B"/>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semiHidden/>
    <w:rsid w:val="0023514B"/>
    <w:rPr>
      <w:rFonts w:ascii="Lucida Grande" w:eastAsia="Cambria" w:hAnsi="Lucida Grande" w:cs="Times New Roman"/>
      <w:sz w:val="18"/>
      <w:szCs w:val="18"/>
    </w:rPr>
  </w:style>
  <w:style w:type="character" w:customStyle="1" w:styleId="FooterChar">
    <w:name w:val="Footer Char"/>
    <w:basedOn w:val="DefaultParagraphFont"/>
    <w:link w:val="Footer"/>
    <w:rsid w:val="0023514B"/>
    <w:rPr>
      <w:rFonts w:ascii="Cambria" w:eastAsia="Cambria" w:hAnsi="Cambria" w:cs="Times New Roman"/>
    </w:rPr>
  </w:style>
  <w:style w:type="paragraph" w:styleId="Footer">
    <w:name w:val="footer"/>
    <w:basedOn w:val="Normal"/>
    <w:link w:val="FooterChar"/>
    <w:rsid w:val="0023514B"/>
    <w:pPr>
      <w:tabs>
        <w:tab w:val="center" w:pos="4320"/>
        <w:tab w:val="right" w:pos="8640"/>
      </w:tabs>
    </w:pPr>
  </w:style>
  <w:style w:type="character" w:customStyle="1" w:styleId="FooterChar1">
    <w:name w:val="Footer Char1"/>
    <w:basedOn w:val="DefaultParagraphFont"/>
    <w:link w:val="Footer"/>
    <w:uiPriority w:val="99"/>
    <w:semiHidden/>
    <w:rsid w:val="0023514B"/>
    <w:rPr>
      <w:rFonts w:ascii="Cambria" w:eastAsia="Cambria" w:hAnsi="Cambria" w:cs="Times New Roman"/>
    </w:rPr>
  </w:style>
  <w:style w:type="character" w:customStyle="1" w:styleId="HeaderChar">
    <w:name w:val="Header Char"/>
    <w:basedOn w:val="DefaultParagraphFont"/>
    <w:link w:val="Header"/>
    <w:uiPriority w:val="99"/>
    <w:rsid w:val="0023514B"/>
    <w:rPr>
      <w:rFonts w:ascii="Cambria" w:eastAsia="Cambria" w:hAnsi="Cambria" w:cs="Times New Roman"/>
    </w:rPr>
  </w:style>
  <w:style w:type="paragraph" w:styleId="Header">
    <w:name w:val="header"/>
    <w:basedOn w:val="Normal"/>
    <w:link w:val="HeaderChar"/>
    <w:uiPriority w:val="99"/>
    <w:rsid w:val="0023514B"/>
    <w:pPr>
      <w:tabs>
        <w:tab w:val="center" w:pos="4320"/>
        <w:tab w:val="right" w:pos="8640"/>
      </w:tabs>
    </w:pPr>
  </w:style>
  <w:style w:type="character" w:customStyle="1" w:styleId="HeaderChar1">
    <w:name w:val="Header Char1"/>
    <w:basedOn w:val="DefaultParagraphFont"/>
    <w:link w:val="Header"/>
    <w:uiPriority w:val="99"/>
    <w:semiHidden/>
    <w:rsid w:val="0023514B"/>
    <w:rPr>
      <w:rFonts w:ascii="Cambria" w:eastAsia="Cambria" w:hAnsi="Cambria" w:cs="Times New Roman"/>
    </w:rPr>
  </w:style>
  <w:style w:type="character" w:customStyle="1" w:styleId="CommentTextChar">
    <w:name w:val="Comment Text Char"/>
    <w:basedOn w:val="DefaultParagraphFont"/>
    <w:link w:val="CommentText"/>
    <w:rsid w:val="0023514B"/>
    <w:rPr>
      <w:rFonts w:ascii="Cambria" w:eastAsia="Cambria" w:hAnsi="Cambria" w:cs="Times New Roman"/>
      <w:sz w:val="20"/>
      <w:szCs w:val="20"/>
    </w:rPr>
  </w:style>
  <w:style w:type="paragraph" w:styleId="CommentText">
    <w:name w:val="annotation text"/>
    <w:basedOn w:val="Normal"/>
    <w:link w:val="CommentTextChar"/>
    <w:rsid w:val="0023514B"/>
    <w:rPr>
      <w:sz w:val="20"/>
      <w:szCs w:val="20"/>
    </w:rPr>
  </w:style>
  <w:style w:type="character" w:customStyle="1" w:styleId="CommentTextChar1">
    <w:name w:val="Comment Text Char1"/>
    <w:basedOn w:val="DefaultParagraphFont"/>
    <w:link w:val="CommentText"/>
    <w:uiPriority w:val="99"/>
    <w:semiHidden/>
    <w:rsid w:val="0023514B"/>
    <w:rPr>
      <w:rFonts w:ascii="Cambria" w:eastAsia="Cambria" w:hAnsi="Cambria" w:cs="Times New Roman"/>
    </w:rPr>
  </w:style>
  <w:style w:type="character" w:customStyle="1" w:styleId="FootnoteTextChar">
    <w:name w:val="Footnote Text Char"/>
    <w:basedOn w:val="DefaultParagraphFont"/>
    <w:link w:val="FootnoteText"/>
    <w:uiPriority w:val="99"/>
    <w:rsid w:val="0023514B"/>
    <w:rPr>
      <w:rFonts w:ascii="Cambria" w:eastAsia="Cambria" w:hAnsi="Cambria" w:cs="Times New Roman"/>
    </w:rPr>
  </w:style>
  <w:style w:type="paragraph" w:styleId="FootnoteText">
    <w:name w:val="footnote text"/>
    <w:basedOn w:val="Normal"/>
    <w:link w:val="FootnoteTextChar"/>
    <w:uiPriority w:val="99"/>
    <w:rsid w:val="0023514B"/>
  </w:style>
  <w:style w:type="character" w:customStyle="1" w:styleId="FootnoteTextChar1">
    <w:name w:val="Footnote Text Char1"/>
    <w:basedOn w:val="DefaultParagraphFont"/>
    <w:link w:val="FootnoteText"/>
    <w:uiPriority w:val="99"/>
    <w:semiHidden/>
    <w:rsid w:val="0023514B"/>
    <w:rPr>
      <w:rFonts w:ascii="Cambria" w:eastAsia="Cambria" w:hAnsi="Cambria" w:cs="Times New Roman"/>
    </w:rPr>
  </w:style>
  <w:style w:type="character" w:customStyle="1" w:styleId="CommentSubjectChar">
    <w:name w:val="Comment Subject Char"/>
    <w:basedOn w:val="CommentTextChar"/>
    <w:link w:val="CommentSubject"/>
    <w:semiHidden/>
    <w:rsid w:val="0023514B"/>
    <w:rPr>
      <w:rFonts w:ascii="Cambria" w:eastAsia="Cambria" w:hAnsi="Cambria" w:cs="Times New Roman"/>
      <w:b/>
      <w:bCs/>
      <w:sz w:val="20"/>
      <w:szCs w:val="20"/>
    </w:rPr>
  </w:style>
  <w:style w:type="paragraph" w:styleId="CommentSubject">
    <w:name w:val="annotation subject"/>
    <w:basedOn w:val="CommentText"/>
    <w:next w:val="CommentText"/>
    <w:link w:val="CommentSubjectChar"/>
    <w:semiHidden/>
    <w:rsid w:val="0023514B"/>
    <w:rPr>
      <w:b/>
      <w:bCs/>
    </w:rPr>
  </w:style>
  <w:style w:type="character" w:customStyle="1" w:styleId="CommentSubjectChar1">
    <w:name w:val="Comment Subject Char1"/>
    <w:basedOn w:val="CommentTextChar1"/>
    <w:link w:val="CommentSubject"/>
    <w:uiPriority w:val="99"/>
    <w:semiHidden/>
    <w:rsid w:val="0023514B"/>
    <w:rPr>
      <w:rFonts w:ascii="Cambria" w:eastAsia="Cambria" w:hAnsi="Cambria" w:cs="Times New Roman"/>
      <w:b/>
      <w:bCs/>
      <w:sz w:val="20"/>
      <w:szCs w:val="20"/>
    </w:rPr>
  </w:style>
  <w:style w:type="character" w:styleId="FootnoteReference">
    <w:name w:val="footnote reference"/>
    <w:basedOn w:val="DefaultParagraphFont"/>
    <w:uiPriority w:val="99"/>
    <w:rsid w:val="0023514B"/>
    <w:rPr>
      <w:vertAlign w:val="superscript"/>
    </w:rPr>
  </w:style>
  <w:style w:type="character" w:styleId="CommentReference">
    <w:name w:val="annotation reference"/>
    <w:basedOn w:val="DefaultParagraphFont"/>
    <w:rsid w:val="002351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4783</Words>
  <Characters>27267</Characters>
  <Application>Microsoft Office Word</Application>
  <DocSecurity>0</DocSecurity>
  <Lines>227</Lines>
  <Paragraphs>63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Draft Resistors</vt:lpstr>
      <vt:lpstr>In 1970, performances artists, lead by Jane Fonda and Donald Sutherland, create</vt:lpstr>
    </vt:vector>
  </TitlesOfParts>
  <Company>SDSU</Company>
  <LinksUpToDate>false</LinksUpToDate>
  <CharactersWithSpaces>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Gonzales</dc:creator>
  <cp:keywords/>
  <cp:lastModifiedBy>Joseph Rezaei</cp:lastModifiedBy>
  <cp:revision>2</cp:revision>
  <dcterms:created xsi:type="dcterms:W3CDTF">2024-10-09T21:13:00Z</dcterms:created>
  <dcterms:modified xsi:type="dcterms:W3CDTF">2024-10-09T21:13:00Z</dcterms:modified>
</cp:coreProperties>
</file>