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44" w:rsidRPr="00D62453" w:rsidRDefault="00172144" w:rsidP="00172144">
      <w:pPr>
        <w:ind w:left="2160" w:right="-720" w:firstLine="720"/>
        <w:rPr>
          <w:sz w:val="28"/>
          <w:szCs w:val="28"/>
          <w:u w:val="single"/>
        </w:rPr>
      </w:pPr>
      <w:r w:rsidRPr="00D62453">
        <w:rPr>
          <w:sz w:val="28"/>
          <w:szCs w:val="28"/>
          <w:u w:val="single"/>
        </w:rPr>
        <w:t>Global Power Structure</w:t>
      </w:r>
    </w:p>
    <w:p w:rsidR="00172144" w:rsidRDefault="00172144" w:rsidP="00172144">
      <w:pPr>
        <w:ind w:left="1440" w:right="-720" w:firstLine="720"/>
        <w:jc w:val="center"/>
        <w:rPr>
          <w:sz w:val="28"/>
          <w:szCs w:val="28"/>
        </w:rPr>
      </w:pPr>
    </w:p>
    <w:p w:rsidR="00172144" w:rsidRDefault="00172144" w:rsidP="00172144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MNCs (</w:t>
      </w:r>
      <w:r w:rsidR="00E424E1">
        <w:rPr>
          <w:sz w:val="28"/>
          <w:szCs w:val="28"/>
        </w:rPr>
        <w:t>Multi-National</w:t>
      </w:r>
      <w:r>
        <w:rPr>
          <w:sz w:val="28"/>
          <w:szCs w:val="28"/>
        </w:rPr>
        <w:t xml:space="preserve"> Corporations)</w:t>
      </w:r>
    </w:p>
    <w:p w:rsidR="00172144" w:rsidRPr="00D62453" w:rsidRDefault="00172144" w:rsidP="00172144">
      <w:pPr>
        <w:tabs>
          <w:tab w:val="center" w:pos="5760"/>
        </w:tabs>
        <w:ind w:left="1440" w:right="-720" w:firstLine="720"/>
        <w:rPr>
          <w:sz w:val="20"/>
          <w:szCs w:val="28"/>
        </w:rPr>
      </w:pPr>
      <w:r w:rsidRPr="00D62453">
        <w:rPr>
          <w:sz w:val="20"/>
          <w:szCs w:val="28"/>
        </w:rPr>
        <w:t xml:space="preserve">Goal: </w:t>
      </w:r>
      <w:proofErr w:type="spellStart"/>
      <w:r w:rsidR="005860B9">
        <w:rPr>
          <w:sz w:val="20"/>
          <w:szCs w:val="28"/>
        </w:rPr>
        <w:t>Creae</w:t>
      </w:r>
      <w:proofErr w:type="spellEnd"/>
      <w:r w:rsidR="006F5863">
        <w:rPr>
          <w:sz w:val="20"/>
          <w:szCs w:val="28"/>
        </w:rPr>
        <w:t xml:space="preserve"> </w:t>
      </w:r>
      <w:r w:rsidRPr="00D62453">
        <w:rPr>
          <w:sz w:val="20"/>
          <w:szCs w:val="28"/>
        </w:rPr>
        <w:t xml:space="preserve">Environment for </w:t>
      </w:r>
      <w:r w:rsidR="005860B9">
        <w:rPr>
          <w:sz w:val="20"/>
          <w:szCs w:val="28"/>
        </w:rPr>
        <w:t xml:space="preserve">Maximum </w:t>
      </w:r>
      <w:r w:rsidRPr="00D62453">
        <w:rPr>
          <w:sz w:val="20"/>
          <w:szCs w:val="28"/>
        </w:rPr>
        <w:t>Profit</w:t>
      </w:r>
      <w:r w:rsidR="005860B9">
        <w:rPr>
          <w:sz w:val="20"/>
          <w:szCs w:val="28"/>
        </w:rPr>
        <w:t xml:space="preserve"> </w:t>
      </w:r>
      <w:r w:rsidR="006F5863">
        <w:rPr>
          <w:sz w:val="20"/>
          <w:szCs w:val="28"/>
        </w:rPr>
        <w:t>Taking</w:t>
      </w:r>
      <w:r>
        <w:rPr>
          <w:sz w:val="20"/>
          <w:szCs w:val="28"/>
        </w:rPr>
        <w:tab/>
      </w:r>
    </w:p>
    <w:p w:rsidR="00172144" w:rsidRDefault="00172144" w:rsidP="00172144">
      <w:pPr>
        <w:ind w:right="-720"/>
        <w:jc w:val="center"/>
        <w:rPr>
          <w:sz w:val="28"/>
          <w:szCs w:val="28"/>
        </w:rPr>
      </w:pPr>
    </w:p>
    <w:p w:rsidR="00E424E1" w:rsidRDefault="006F5863" w:rsidP="00E424E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E424E1" w:rsidRDefault="00E424E1" w:rsidP="00E424E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6F5863">
        <w:rPr>
          <w:sz w:val="28"/>
          <w:szCs w:val="28"/>
        </w:rPr>
        <w:t>G(</w:t>
      </w:r>
      <w:proofErr w:type="gramEnd"/>
      <w:r w:rsidR="006F5863">
        <w:rPr>
          <w:sz w:val="28"/>
          <w:szCs w:val="28"/>
        </w:rPr>
        <w:t xml:space="preserve">8) or </w:t>
      </w:r>
      <w:r w:rsidR="005860B9">
        <w:rPr>
          <w:sz w:val="28"/>
          <w:szCs w:val="28"/>
        </w:rPr>
        <w:t>G</w:t>
      </w:r>
      <w:r w:rsidR="006F5863">
        <w:rPr>
          <w:sz w:val="28"/>
          <w:szCs w:val="28"/>
        </w:rPr>
        <w:t>20</w:t>
      </w:r>
    </w:p>
    <w:p w:rsidR="00E424E1" w:rsidRDefault="00E424E1" w:rsidP="00E424E1">
      <w:pPr>
        <w:ind w:right="-720"/>
        <w:rPr>
          <w:sz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F5863">
        <w:rPr>
          <w:sz w:val="20"/>
        </w:rPr>
        <w:t>G</w:t>
      </w:r>
      <w:r w:rsidR="00172144">
        <w:rPr>
          <w:sz w:val="20"/>
        </w:rPr>
        <w:t>overnments of l</w:t>
      </w:r>
      <w:r>
        <w:rPr>
          <w:sz w:val="20"/>
        </w:rPr>
        <w:t>argest industrial countries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72144" w:rsidRPr="00E424E1" w:rsidRDefault="00E424E1" w:rsidP="00E424E1">
      <w:pPr>
        <w:ind w:right="-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Function</w:t>
      </w:r>
      <w:r w:rsidR="00172144">
        <w:rPr>
          <w:sz w:val="20"/>
        </w:rPr>
        <w:t>: support goals of MNCs</w:t>
      </w:r>
    </w:p>
    <w:p w:rsidR="00172144" w:rsidRDefault="00172144" w:rsidP="00172144">
      <w:pPr>
        <w:ind w:right="-720"/>
        <w:rPr>
          <w:sz w:val="20"/>
        </w:rPr>
      </w:pPr>
    </w:p>
    <w:p w:rsidR="00172144" w:rsidRDefault="00172144" w:rsidP="00172144">
      <w:pPr>
        <w:ind w:right="-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172144" w:rsidRDefault="00172144" w:rsidP="00172144">
      <w:pPr>
        <w:ind w:right="-720"/>
        <w:jc w:val="center"/>
        <w:rPr>
          <w:sz w:val="28"/>
          <w:szCs w:val="28"/>
        </w:rPr>
      </w:pPr>
    </w:p>
    <w:p w:rsidR="00172144" w:rsidRDefault="005860B9" w:rsidP="00172144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>Subordinate</w:t>
      </w:r>
      <w:r w:rsidR="00172144">
        <w:rPr>
          <w:sz w:val="28"/>
          <w:szCs w:val="28"/>
        </w:rPr>
        <w:t xml:space="preserve"> Elites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 xml:space="preserve">Leaders of </w:t>
      </w:r>
      <w:r w:rsidR="005860B9">
        <w:rPr>
          <w:sz w:val="20"/>
        </w:rPr>
        <w:t>countries that have been approved-"friendly dictators"</w:t>
      </w:r>
    </w:p>
    <w:p w:rsidR="00172144" w:rsidRDefault="00172144" w:rsidP="00172144">
      <w:pPr>
        <w:ind w:left="1440" w:right="-720" w:firstLine="720"/>
        <w:rPr>
          <w:sz w:val="16"/>
          <w:szCs w:val="16"/>
        </w:rPr>
      </w:pPr>
      <w:r>
        <w:rPr>
          <w:sz w:val="20"/>
        </w:rPr>
        <w:t xml:space="preserve">Function: support interests of MNCs and </w:t>
      </w:r>
      <w:smartTag w:uri="urn:schemas-microsoft-com:office:smarttags" w:element="place">
        <w:r>
          <w:rPr>
            <w:sz w:val="20"/>
          </w:rPr>
          <w:t>First World</w:t>
        </w:r>
      </w:smartTag>
    </w:p>
    <w:p w:rsidR="00172144" w:rsidRDefault="00172144" w:rsidP="00172144">
      <w:pPr>
        <w:ind w:left="720" w:right="-720"/>
        <w:jc w:val="center"/>
        <w:rPr>
          <w:sz w:val="16"/>
          <w:szCs w:val="16"/>
        </w:rPr>
      </w:pPr>
    </w:p>
    <w:p w:rsidR="00172144" w:rsidRDefault="00172144" w:rsidP="00172144">
      <w:pPr>
        <w:ind w:left="720" w:right="-720"/>
        <w:jc w:val="center"/>
        <w:rPr>
          <w:sz w:val="16"/>
          <w:szCs w:val="16"/>
        </w:rPr>
      </w:pPr>
    </w:p>
    <w:p w:rsidR="00172144" w:rsidRDefault="00172144" w:rsidP="00172144">
      <w:pPr>
        <w:ind w:right="-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↓</w:t>
      </w:r>
    </w:p>
    <w:p w:rsidR="00172144" w:rsidRDefault="00172144" w:rsidP="00172144">
      <w:pPr>
        <w:ind w:left="720" w:right="-720"/>
        <w:jc w:val="center"/>
        <w:rPr>
          <w:sz w:val="16"/>
          <w:szCs w:val="16"/>
        </w:rPr>
      </w:pPr>
    </w:p>
    <w:p w:rsidR="00172144" w:rsidRDefault="00172144" w:rsidP="00172144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Agreements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North American Free Trade Agreement (NAFTA) General Agreement on</w:t>
      </w:r>
    </w:p>
    <w:p w:rsidR="006F5863" w:rsidRDefault="006F5863" w:rsidP="006F5863">
      <w:pPr>
        <w:ind w:left="1440" w:right="-720" w:firstLine="720"/>
        <w:rPr>
          <w:sz w:val="20"/>
        </w:rPr>
      </w:pPr>
      <w:r>
        <w:rPr>
          <w:sz w:val="20"/>
        </w:rPr>
        <w:t>Tariffs and Trade (GATT)</w:t>
      </w:r>
      <w:r w:rsidR="00E424E1">
        <w:rPr>
          <w:sz w:val="20"/>
        </w:rPr>
        <w:t>, Trans Pacific Partnership (TPP)</w:t>
      </w:r>
    </w:p>
    <w:p w:rsidR="00172144" w:rsidRDefault="00172144" w:rsidP="006F5863">
      <w:pPr>
        <w:ind w:left="1440" w:right="-720" w:firstLine="720"/>
        <w:rPr>
          <w:sz w:val="20"/>
        </w:rPr>
      </w:pPr>
      <w:r>
        <w:rPr>
          <w:sz w:val="20"/>
        </w:rPr>
        <w:t>Function: rules of global system “free trade,” “financial liberalization”</w:t>
      </w:r>
    </w:p>
    <w:p w:rsidR="00172144" w:rsidRDefault="00172144" w:rsidP="00172144">
      <w:pPr>
        <w:ind w:right="-720"/>
        <w:jc w:val="center"/>
        <w:rPr>
          <w:sz w:val="28"/>
          <w:szCs w:val="28"/>
        </w:rPr>
      </w:pPr>
    </w:p>
    <w:p w:rsidR="00172144" w:rsidRDefault="00172144" w:rsidP="0017214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172144" w:rsidRDefault="00172144" w:rsidP="00172144">
      <w:pPr>
        <w:ind w:left="1440" w:right="-720" w:firstLine="720"/>
        <w:rPr>
          <w:sz w:val="28"/>
          <w:szCs w:val="28"/>
        </w:rPr>
      </w:pPr>
    </w:p>
    <w:p w:rsidR="00172144" w:rsidRDefault="00172144" w:rsidP="00172144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Organizations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World Bank, International Monetary:</w:t>
      </w:r>
    </w:p>
    <w:p w:rsidR="00172144" w:rsidRDefault="00172144" w:rsidP="00172144">
      <w:pPr>
        <w:ind w:left="1440" w:right="-720" w:firstLine="720"/>
        <w:rPr>
          <w:sz w:val="16"/>
          <w:szCs w:val="16"/>
        </w:rPr>
      </w:pPr>
      <w:r>
        <w:rPr>
          <w:sz w:val="20"/>
        </w:rPr>
        <w:t>Function: “developmental” loans</w:t>
      </w:r>
    </w:p>
    <w:p w:rsidR="00172144" w:rsidRPr="00981FDD" w:rsidRDefault="00172144" w:rsidP="00172144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World Trade Organization (WTO) NAFTA Tribunal</w:t>
      </w:r>
    </w:p>
    <w:p w:rsidR="00172144" w:rsidRPr="00981FDD" w:rsidRDefault="00172144" w:rsidP="00172144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Function: Regulation</w:t>
      </w:r>
    </w:p>
    <w:p w:rsidR="00172144" w:rsidRDefault="00172144" w:rsidP="00172144">
      <w:pPr>
        <w:ind w:right="-720"/>
        <w:rPr>
          <w:sz w:val="28"/>
          <w:szCs w:val="28"/>
        </w:rPr>
      </w:pPr>
    </w:p>
    <w:p w:rsidR="00172144" w:rsidRDefault="00172144" w:rsidP="00172144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172144" w:rsidRDefault="00172144" w:rsidP="00172144">
      <w:pPr>
        <w:ind w:left="2160" w:right="-720"/>
        <w:rPr>
          <w:sz w:val="28"/>
          <w:szCs w:val="28"/>
        </w:rPr>
      </w:pPr>
    </w:p>
    <w:p w:rsidR="00172144" w:rsidRDefault="00172144" w:rsidP="00172144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>US Military/National Militaries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Function: enforcement</w:t>
      </w:r>
    </w:p>
    <w:p w:rsidR="00172144" w:rsidRDefault="00172144" w:rsidP="00172144">
      <w:pPr>
        <w:ind w:right="-720"/>
        <w:jc w:val="center"/>
        <w:rPr>
          <w:sz w:val="20"/>
        </w:rPr>
      </w:pPr>
    </w:p>
    <w:p w:rsidR="00172144" w:rsidRDefault="00172144" w:rsidP="001721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172144" w:rsidRDefault="00172144" w:rsidP="00172144">
      <w:pPr>
        <w:ind w:left="1440" w:firstLine="720"/>
        <w:rPr>
          <w:sz w:val="28"/>
        </w:rPr>
      </w:pPr>
      <w:r>
        <w:rPr>
          <w:sz w:val="28"/>
        </w:rPr>
        <w:t xml:space="preserve"> Corporate Media</w:t>
      </w:r>
    </w:p>
    <w:p w:rsidR="00172144" w:rsidRDefault="00172144" w:rsidP="00172144">
      <w:pPr>
        <w:ind w:left="1440" w:firstLine="720"/>
        <w:rPr>
          <w:sz w:val="20"/>
        </w:rPr>
      </w:pPr>
      <w:r>
        <w:rPr>
          <w:sz w:val="20"/>
        </w:rPr>
        <w:t>Function: distraction and stupification</w:t>
      </w:r>
    </w:p>
    <w:p w:rsidR="00172144" w:rsidRDefault="00172144" w:rsidP="00172144">
      <w:pPr>
        <w:ind w:left="1440" w:firstLine="720"/>
        <w:rPr>
          <w:sz w:val="20"/>
        </w:rPr>
      </w:pPr>
    </w:p>
    <w:p w:rsidR="00172144" w:rsidRDefault="00172144" w:rsidP="00172144">
      <w:pPr>
        <w:ind w:left="1440" w:firstLine="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8"/>
          <w:szCs w:val="28"/>
        </w:rPr>
        <w:t>↓</w:t>
      </w:r>
    </w:p>
    <w:p w:rsidR="00E424E1" w:rsidRDefault="00172144" w:rsidP="00172144">
      <w:pPr>
        <w:ind w:left="1440" w:firstLine="720"/>
        <w:rPr>
          <w:sz w:val="20"/>
        </w:rPr>
      </w:pPr>
      <w:r>
        <w:rPr>
          <w:sz w:val="28"/>
          <w:szCs w:val="28"/>
        </w:rPr>
        <w:t>Ideology: Neoliberalism</w:t>
      </w:r>
    </w:p>
    <w:p w:rsidR="00E424E1" w:rsidRDefault="00E424E1" w:rsidP="00172144">
      <w:pPr>
        <w:ind w:left="1440" w:firstLine="720"/>
        <w:rPr>
          <w:sz w:val="20"/>
        </w:rPr>
      </w:pPr>
    </w:p>
    <w:p w:rsidR="00E424E1" w:rsidRDefault="00E424E1" w:rsidP="00172144">
      <w:pPr>
        <w:ind w:left="1440" w:firstLine="720"/>
        <w:rPr>
          <w:sz w:val="20"/>
        </w:rPr>
      </w:pPr>
    </w:p>
    <w:p w:rsidR="00E424E1" w:rsidRDefault="00E424E1" w:rsidP="00172144">
      <w:pPr>
        <w:ind w:left="1440" w:firstLine="720"/>
        <w:rPr>
          <w:sz w:val="20"/>
        </w:rPr>
      </w:pPr>
    </w:p>
    <w:p w:rsidR="00E424E1" w:rsidRPr="00172144" w:rsidRDefault="00E424E1" w:rsidP="00172144">
      <w:pPr>
        <w:ind w:left="1440" w:firstLine="720"/>
        <w:rPr>
          <w:sz w:val="20"/>
        </w:rPr>
      </w:pPr>
      <w:bookmarkStart w:id="0" w:name="_GoBack"/>
      <w:bookmarkEnd w:id="0"/>
    </w:p>
    <w:sectPr w:rsidR="00E424E1" w:rsidRPr="00172144" w:rsidSect="00E6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4E61"/>
    <w:rsid w:val="00172144"/>
    <w:rsid w:val="005860B9"/>
    <w:rsid w:val="006F5863"/>
    <w:rsid w:val="00984E61"/>
    <w:rsid w:val="00D60318"/>
    <w:rsid w:val="00E424E1"/>
    <w:rsid w:val="00E60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2017-02-28T04:48:00Z</dcterms:created>
  <dcterms:modified xsi:type="dcterms:W3CDTF">2019-03-03T22:25:00Z</dcterms:modified>
</cp:coreProperties>
</file>