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ACB" w:rsidRDefault="00882ACB" w:rsidP="00882ACB">
      <w:pPr>
        <w:ind w:left="720"/>
        <w:rPr>
          <w:sz w:val="20"/>
          <w:szCs w:val="20"/>
        </w:rPr>
      </w:pPr>
      <w:r>
        <w:rPr>
          <w:sz w:val="20"/>
          <w:szCs w:val="20"/>
        </w:rPr>
        <w:t>14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All of the following are characteristics of fascist movements EXCEPT:</w:t>
      </w:r>
    </w:p>
    <w:p w:rsidR="00882ACB" w:rsidRDefault="00882ACB" w:rsidP="00882ACB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highly nationalistic</w:t>
      </w:r>
      <w:r>
        <w:rPr>
          <w:sz w:val="20"/>
          <w:szCs w:val="20"/>
        </w:rPr>
        <w:tab/>
        <w:t>b. idealized/romanticized past</w:t>
      </w:r>
      <w:r>
        <w:rPr>
          <w:sz w:val="20"/>
          <w:szCs w:val="20"/>
        </w:rPr>
        <w:tab/>
        <w:t>c. racist</w:t>
      </w:r>
    </w:p>
    <w:p w:rsidR="00882ACB" w:rsidRDefault="00882ACB" w:rsidP="00882ACB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non-violent</w:t>
      </w:r>
      <w:r>
        <w:rPr>
          <w:sz w:val="20"/>
          <w:szCs w:val="20"/>
        </w:rPr>
        <w:tab/>
        <w:t>e. none are exceptions</w:t>
      </w:r>
    </w:p>
    <w:p w:rsidR="00882ACB" w:rsidRDefault="00882ACB" w:rsidP="00882ACB">
      <w:pPr>
        <w:ind w:left="720"/>
        <w:rPr>
          <w:sz w:val="20"/>
          <w:szCs w:val="20"/>
        </w:rPr>
      </w:pPr>
    </w:p>
    <w:p w:rsidR="00882ACB" w:rsidRDefault="00882ACB" w:rsidP="00882ACB">
      <w:pPr>
        <w:ind w:left="720"/>
        <w:rPr>
          <w:sz w:val="20"/>
          <w:szCs w:val="20"/>
        </w:rPr>
      </w:pPr>
      <w:r>
        <w:rPr>
          <w:sz w:val="20"/>
          <w:szCs w:val="20"/>
        </w:rPr>
        <w:t>15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 xml:space="preserve">t/f) Education in the Third Reich focused on the mythical history of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Germany</w:t>
          </w:r>
        </w:smartTag>
      </w:smartTag>
      <w:r>
        <w:rPr>
          <w:sz w:val="20"/>
          <w:szCs w:val="20"/>
        </w:rPr>
        <w:t xml:space="preserve"> and racial theories that claimed the superiority of the Aryan race.</w:t>
      </w:r>
    </w:p>
    <w:p w:rsidR="00882ACB" w:rsidRDefault="00882ACB" w:rsidP="00882ACB">
      <w:pPr>
        <w:ind w:left="720"/>
        <w:rPr>
          <w:sz w:val="20"/>
          <w:szCs w:val="20"/>
        </w:rPr>
      </w:pPr>
    </w:p>
    <w:p w:rsidR="00882ACB" w:rsidRDefault="00882ACB" w:rsidP="00882ACB">
      <w:pPr>
        <w:ind w:left="720"/>
        <w:rPr>
          <w:sz w:val="20"/>
          <w:szCs w:val="20"/>
        </w:rPr>
      </w:pPr>
      <w:r>
        <w:rPr>
          <w:sz w:val="20"/>
          <w:szCs w:val="20"/>
        </w:rPr>
        <w:t>16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All of the following were components of Nazi ideology EXCEPT:</w:t>
      </w:r>
    </w:p>
    <w:p w:rsidR="00882ACB" w:rsidRDefault="00882ACB" w:rsidP="00882ACB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the Third Reich was going to be a thousand year utopia.</w:t>
      </w:r>
    </w:p>
    <w:p w:rsidR="00882ACB" w:rsidRDefault="00882ACB" w:rsidP="00882ACB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the leader is not just a dictator but a savior of the people, the Fuhrer Principle.</w:t>
      </w:r>
    </w:p>
    <w:p w:rsidR="00882ACB" w:rsidRDefault="00882ACB" w:rsidP="00882ACB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the Aryan race needed more living space and because it was a superior race it was justified in taking the land from inferior races.</w:t>
      </w:r>
    </w:p>
    <w:p w:rsidR="00882ACB" w:rsidRDefault="00882ACB" w:rsidP="00882ACB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there were “others” who were enemies by their biological nature who needed to be eliminated.</w:t>
      </w:r>
    </w:p>
    <w:p w:rsidR="00882ACB" w:rsidRDefault="00882ACB" w:rsidP="00882ACB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>. none are exceptions</w:t>
      </w:r>
    </w:p>
    <w:p w:rsidR="00882ACB" w:rsidRDefault="00882ACB" w:rsidP="00882ACB">
      <w:pPr>
        <w:ind w:left="720"/>
        <w:rPr>
          <w:sz w:val="20"/>
          <w:szCs w:val="20"/>
        </w:rPr>
      </w:pPr>
    </w:p>
    <w:p w:rsidR="00882ACB" w:rsidRDefault="00882ACB" w:rsidP="00882ACB">
      <w:pPr>
        <w:ind w:left="720"/>
        <w:rPr>
          <w:sz w:val="20"/>
          <w:szCs w:val="20"/>
        </w:rPr>
      </w:pPr>
      <w:r>
        <w:rPr>
          <w:sz w:val="20"/>
          <w:szCs w:val="20"/>
        </w:rPr>
        <w:t>17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t/f) One of the historical factors that led to the rise of the Third Reich was the Treaty of Versailles.</w:t>
      </w:r>
    </w:p>
    <w:p w:rsidR="00882ACB" w:rsidRDefault="00882ACB" w:rsidP="00882ACB">
      <w:pPr>
        <w:ind w:left="720"/>
        <w:rPr>
          <w:sz w:val="20"/>
          <w:szCs w:val="20"/>
        </w:rPr>
      </w:pPr>
    </w:p>
    <w:p w:rsidR="00882ACB" w:rsidRDefault="00882ACB" w:rsidP="00882ACB">
      <w:pPr>
        <w:ind w:left="720"/>
        <w:rPr>
          <w:sz w:val="20"/>
          <w:szCs w:val="20"/>
        </w:rPr>
      </w:pPr>
      <w:r>
        <w:rPr>
          <w:sz w:val="20"/>
          <w:szCs w:val="20"/>
        </w:rPr>
        <w:t>18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One of the factors in the social construction of the fascist utopia of the Third Reich was Fascist social theory.  Which of the following were components?</w:t>
      </w:r>
    </w:p>
    <w:p w:rsidR="00882ACB" w:rsidRDefault="00882ACB" w:rsidP="00882ACB">
      <w:pPr>
        <w:ind w:left="720"/>
        <w:rPr>
          <w:sz w:val="20"/>
          <w:szCs w:val="20"/>
        </w:rPr>
      </w:pPr>
      <w:r>
        <w:rPr>
          <w:sz w:val="20"/>
          <w:szCs w:val="20"/>
        </w:rPr>
        <w:t>a. There is a natural hierarchy to individuals, an elite who should lead society.</w:t>
      </w:r>
    </w:p>
    <w:p w:rsidR="00882ACB" w:rsidRDefault="00882ACB" w:rsidP="00882ACB">
      <w:pPr>
        <w:ind w:left="720"/>
        <w:rPr>
          <w:sz w:val="20"/>
          <w:szCs w:val="20"/>
        </w:rPr>
      </w:pPr>
      <w:r>
        <w:rPr>
          <w:sz w:val="20"/>
          <w:szCs w:val="20"/>
        </w:rPr>
        <w:t>b. There was a biologically determined hierarchy of races.</w:t>
      </w:r>
    </w:p>
    <w:p w:rsidR="00882ACB" w:rsidRDefault="00882ACB" w:rsidP="00882ACB">
      <w:pPr>
        <w:ind w:left="720"/>
        <w:rPr>
          <w:sz w:val="20"/>
          <w:szCs w:val="20"/>
        </w:rPr>
      </w:pPr>
      <w:r>
        <w:rPr>
          <w:sz w:val="20"/>
          <w:szCs w:val="20"/>
        </w:rPr>
        <w:t>c. A life force worked through the natural elite which gave them the will and power to lead.</w:t>
      </w:r>
    </w:p>
    <w:p w:rsidR="00882ACB" w:rsidRDefault="00882ACB" w:rsidP="00882ACB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a and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</w:t>
      </w:r>
      <w:proofErr w:type="spellEnd"/>
      <w:r>
        <w:rPr>
          <w:sz w:val="20"/>
          <w:szCs w:val="20"/>
        </w:rPr>
        <w:t>. all of above</w:t>
      </w:r>
    </w:p>
    <w:p w:rsidR="00882ACB" w:rsidRDefault="00882ACB" w:rsidP="00882ACB">
      <w:pPr>
        <w:ind w:left="720"/>
        <w:rPr>
          <w:sz w:val="20"/>
          <w:szCs w:val="20"/>
        </w:rPr>
      </w:pPr>
    </w:p>
    <w:p w:rsidR="00882ACB" w:rsidRDefault="00882ACB" w:rsidP="00882ACB">
      <w:pPr>
        <w:ind w:left="720"/>
        <w:rPr>
          <w:sz w:val="20"/>
          <w:szCs w:val="20"/>
        </w:rPr>
      </w:pPr>
      <w:r>
        <w:rPr>
          <w:sz w:val="20"/>
          <w:szCs w:val="20"/>
        </w:rPr>
        <w:t>19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t/f) According to fascist social theory, morality is a social construction that gives power to the weak by limiting the ability of the natural elite to act.</w:t>
      </w:r>
    </w:p>
    <w:p w:rsidR="00882ACB" w:rsidRDefault="00882ACB" w:rsidP="00882ACB">
      <w:pPr>
        <w:ind w:left="720"/>
        <w:rPr>
          <w:sz w:val="20"/>
          <w:szCs w:val="20"/>
        </w:rPr>
      </w:pPr>
    </w:p>
    <w:p w:rsidR="00882ACB" w:rsidRDefault="00882ACB" w:rsidP="00882ACB">
      <w:pPr>
        <w:ind w:left="720"/>
        <w:rPr>
          <w:sz w:val="20"/>
          <w:szCs w:val="20"/>
        </w:rPr>
      </w:pPr>
      <w:r>
        <w:rPr>
          <w:sz w:val="20"/>
          <w:szCs w:val="20"/>
        </w:rPr>
        <w:t>20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All of the following are examples of how the Nazi’s created a “pseudo-reality” EXCEPT:</w:t>
      </w:r>
    </w:p>
    <w:p w:rsidR="00882ACB" w:rsidRDefault="00882ACB" w:rsidP="00882ACB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the saturation of cultural space with symbols like the Nazi Eagle.</w:t>
      </w:r>
    </w:p>
    <w:p w:rsidR="00882ACB" w:rsidRDefault="00882ACB" w:rsidP="00882ACB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architecture that reflected the values and goals of the Reich.</w:t>
      </w:r>
    </w:p>
    <w:p w:rsidR="007D78DA" w:rsidRDefault="00882ACB" w:rsidP="00882ACB"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mass rallies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radio broadcasts of Hitler’s speeches</w:t>
      </w:r>
      <w:r>
        <w:rPr>
          <w:sz w:val="20"/>
          <w:szCs w:val="20"/>
        </w:rPr>
        <w:tab/>
        <w:t>e. none are exceptions</w:t>
      </w:r>
      <w:bookmarkStart w:id="0" w:name="_GoBack"/>
      <w:bookmarkEnd w:id="0"/>
    </w:p>
    <w:sectPr w:rsidR="007D7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F5"/>
    <w:rsid w:val="007D78DA"/>
    <w:rsid w:val="00882ACB"/>
    <w:rsid w:val="00E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14BC9-360A-413E-B29C-1104B78A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A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2015-10-09T21:12:00Z</dcterms:created>
  <dcterms:modified xsi:type="dcterms:W3CDTF">2015-10-09T21:13:00Z</dcterms:modified>
</cp:coreProperties>
</file>