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>I. Second Civil War or the War against the People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  <w:t xml:space="preserve">A. From 1877 through WWII factory workers, miners, mill workers, loggers, </w:t>
      </w:r>
      <w:r w:rsidRPr="00D72AF0">
        <w:rPr>
          <w:rFonts w:ascii="Times New Roman" w:hAnsi="Times New Roman" w:cs="Times New Roman"/>
          <w:sz w:val="24"/>
          <w:szCs w:val="24"/>
        </w:rPr>
        <w:tab/>
        <w:t>railroad workers, small merchants, artisans</w:t>
      </w:r>
      <w:r w:rsidR="00D82468">
        <w:rPr>
          <w:rFonts w:ascii="Times New Roman" w:hAnsi="Times New Roman" w:cs="Times New Roman"/>
          <w:sz w:val="24"/>
          <w:szCs w:val="24"/>
        </w:rPr>
        <w:t>, farmers, farm workers</w:t>
      </w:r>
      <w:r w:rsidRPr="00D72AF0">
        <w:rPr>
          <w:rFonts w:ascii="Times New Roman" w:hAnsi="Times New Roman" w:cs="Times New Roman"/>
          <w:sz w:val="24"/>
          <w:szCs w:val="24"/>
        </w:rPr>
        <w:t xml:space="preserve"> engaged in sustained </w:t>
      </w:r>
      <w:r w:rsidR="00D82468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>resistance to “organized power and wealth.”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strikes</w:t>
      </w:r>
      <w:proofErr w:type="gramEnd"/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a.  sympathy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strikes,  sit-down strikes wildcat strikes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general strikes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violence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against property and person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sabotage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destruction of property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violence, stoning, shooting</w:t>
      </w:r>
      <w:bookmarkStart w:id="0" w:name="_GoBack"/>
      <w:bookmarkEnd w:id="0"/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boycotts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articulating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another "world view"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questions: what type of society should we live in, race question,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question, labor question.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anti-capitalist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2AF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72AF0">
        <w:rPr>
          <w:rFonts w:ascii="Times New Roman" w:hAnsi="Times New Roman" w:cs="Times New Roman"/>
          <w:sz w:val="24"/>
          <w:szCs w:val="24"/>
        </w:rPr>
        <w:t>. wage labor is wage slavery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over profit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solidarity, sympathy (institutionalized as a type of strike)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. ideologies: socialism, Marxism, populism, Social Gospel, </w:t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anarchism, industrial democracy</w:t>
      </w: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labor halls, newspapers, music, literature, events.</w:t>
      </w:r>
    </w:p>
    <w:p w:rsidR="00D72AF0" w:rsidRPr="00D72AF0" w:rsidRDefault="00D72AF0" w:rsidP="00887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r w:rsidRPr="00D72AF0">
        <w:rPr>
          <w:rFonts w:ascii="Times New Roman" w:hAnsi="Times New Roman" w:cs="Times New Roman"/>
          <w:sz w:val="24"/>
          <w:szCs w:val="24"/>
        </w:rPr>
        <w:t xml:space="preserve">. The War: The Great Upheaval 1877 (also Pullman, Homestead, Haymarket, Ludlow, </w:t>
      </w:r>
      <w:r w:rsidRPr="00D72AF0">
        <w:rPr>
          <w:rFonts w:ascii="Times New Roman" w:hAnsi="Times New Roman" w:cs="Times New Roman"/>
          <w:sz w:val="24"/>
          <w:szCs w:val="24"/>
        </w:rPr>
        <w:tab/>
        <w:t>Lawrence, Triangle, Seattle, San Francisco)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1. July 16, 1877 Martinsburg, West Virginia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a. B&amp;O cut wages 10%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b. Workers stopped trains from leaving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.. </w:t>
      </w:r>
      <w:r w:rsidRPr="00D72AF0">
        <w:rPr>
          <w:rFonts w:ascii="Times New Roman" w:hAnsi="Times New Roman" w:cs="Times New Roman"/>
          <w:color w:val="0070C0"/>
          <w:sz w:val="24"/>
          <w:szCs w:val="24"/>
        </w:rPr>
        <w:t>Governor called out militia to “prevent obstruction of the trains.”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2AF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72AF0">
        <w:rPr>
          <w:rFonts w:ascii="Times New Roman" w:hAnsi="Times New Roman" w:cs="Times New Roman"/>
          <w:sz w:val="24"/>
          <w:szCs w:val="24"/>
        </w:rPr>
        <w:t>. militia not able to help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D72AF0">
        <w:rPr>
          <w:rFonts w:ascii="Times New Roman" w:hAnsi="Times New Roman" w:cs="Times New Roman"/>
          <w:i/>
          <w:sz w:val="24"/>
          <w:szCs w:val="24"/>
        </w:rPr>
        <w:t>solidarity</w:t>
      </w:r>
      <w:proofErr w:type="gramEnd"/>
      <w:r w:rsidRPr="00D72AF0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D72AF0">
        <w:rPr>
          <w:rFonts w:ascii="Times New Roman" w:hAnsi="Times New Roman" w:cs="Times New Roman"/>
          <w:sz w:val="24"/>
          <w:szCs w:val="24"/>
        </w:rPr>
        <w:t>people of Martinsburg unanimously supported strike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for the war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2. Strike spread to all workers on B&amp;O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a. B&amp;O asked for and </w:t>
      </w:r>
      <w:r w:rsidRPr="00D72AF0">
        <w:rPr>
          <w:rFonts w:ascii="Times New Roman" w:hAnsi="Times New Roman" w:cs="Times New Roman"/>
          <w:color w:val="0070C0"/>
          <w:sz w:val="24"/>
          <w:szCs w:val="24"/>
        </w:rPr>
        <w:t>received federal troops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.. workers in surrounding towns and other occupations joined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72AF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72AF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becoming a “</w:t>
      </w:r>
      <w:r w:rsidRPr="00D72AF0">
        <w:rPr>
          <w:rFonts w:ascii="Times New Roman" w:hAnsi="Times New Roman" w:cs="Times New Roman"/>
          <w:i/>
          <w:sz w:val="24"/>
          <w:szCs w:val="24"/>
        </w:rPr>
        <w:t>mass strike”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spread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to Maryland, 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. in Baltimore people stoned </w:t>
      </w:r>
      <w:r w:rsidRPr="00D72AF0">
        <w:rPr>
          <w:rFonts w:ascii="Times New Roman" w:hAnsi="Times New Roman" w:cs="Times New Roman"/>
          <w:color w:val="0070C0"/>
          <w:sz w:val="24"/>
          <w:szCs w:val="24"/>
        </w:rPr>
        <w:t xml:space="preserve">National Guard which fired </w:t>
      </w:r>
      <w:r w:rsidRPr="00D72AF0">
        <w:rPr>
          <w:rFonts w:ascii="Times New Roman" w:hAnsi="Times New Roman" w:cs="Times New Roman"/>
          <w:sz w:val="24"/>
          <w:szCs w:val="24"/>
        </w:rPr>
        <w:t xml:space="preserve">on </w:t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people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.. asked the President for </w:t>
      </w:r>
      <w:r w:rsidRPr="00D72AF0">
        <w:rPr>
          <w:rFonts w:ascii="Times New Roman" w:hAnsi="Times New Roman" w:cs="Times New Roman"/>
          <w:color w:val="0070C0"/>
          <w:sz w:val="24"/>
          <w:szCs w:val="24"/>
        </w:rPr>
        <w:t>the U.S. Army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4 spread to Pennsylvania, workers controlled railroad activity in Pittsburg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.. National Guard attacked workers, 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. </w:t>
      </w:r>
      <w:r w:rsidRPr="00D72AF0">
        <w:rPr>
          <w:rFonts w:ascii="Times New Roman" w:hAnsi="Times New Roman" w:cs="Times New Roman"/>
          <w:i/>
          <w:sz w:val="24"/>
          <w:szCs w:val="24"/>
        </w:rPr>
        <w:t>the entire city mobilized</w:t>
      </w:r>
      <w:r w:rsidRPr="00D72AF0">
        <w:rPr>
          <w:rFonts w:ascii="Times New Roman" w:hAnsi="Times New Roman" w:cs="Times New Roman"/>
          <w:sz w:val="24"/>
          <w:szCs w:val="24"/>
        </w:rPr>
        <w:t xml:space="preserve">, fired on Guard, burned the rail cars, round </w:t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houses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spread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to New York, militia attacked and fired back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6.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movement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for </w:t>
      </w:r>
      <w:r w:rsidRPr="00D72AF0">
        <w:rPr>
          <w:rFonts w:ascii="Times New Roman" w:hAnsi="Times New Roman" w:cs="Times New Roman"/>
          <w:i/>
          <w:sz w:val="24"/>
          <w:szCs w:val="24"/>
        </w:rPr>
        <w:t>general strike</w:t>
      </w:r>
      <w:r w:rsidRPr="00D72AF0">
        <w:rPr>
          <w:rFonts w:ascii="Times New Roman" w:hAnsi="Times New Roman" w:cs="Times New Roman"/>
          <w:sz w:val="24"/>
          <w:szCs w:val="24"/>
        </w:rPr>
        <w:t xml:space="preserve"> in Pennsylvania, New York, Ohio then spread to </w:t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Chicago and the South. </w:t>
      </w:r>
      <w:r w:rsidRPr="00D72AF0">
        <w:rPr>
          <w:rFonts w:ascii="Times New Roman" w:hAnsi="Times New Roman" w:cs="Times New Roman"/>
          <w:i/>
          <w:sz w:val="24"/>
          <w:szCs w:val="24"/>
        </w:rPr>
        <w:t>St. Louis: General Strike: Executive Committee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7. </w:t>
      </w:r>
      <w:r w:rsidRPr="00D72AF0">
        <w:rPr>
          <w:rFonts w:ascii="Times New Roman" w:hAnsi="Times New Roman" w:cs="Times New Roman"/>
          <w:color w:val="0070C0"/>
          <w:sz w:val="24"/>
          <w:szCs w:val="24"/>
        </w:rPr>
        <w:t>Force: “the strikers have been put down by force”: President Hayes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D72AF0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D72AF0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color w:val="0070C0"/>
          <w:sz w:val="24"/>
          <w:szCs w:val="24"/>
        </w:rPr>
        <w:t>federal</w:t>
      </w:r>
      <w:proofErr w:type="gramEnd"/>
      <w:r w:rsidRPr="00D72AF0">
        <w:rPr>
          <w:rFonts w:ascii="Times New Roman" w:hAnsi="Times New Roman" w:cs="Times New Roman"/>
          <w:color w:val="0070C0"/>
          <w:sz w:val="24"/>
          <w:szCs w:val="24"/>
        </w:rPr>
        <w:t xml:space="preserve"> troops, citizens patrols, 5,000 special police, employer police units.  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82468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="00D72AF0" w:rsidRPr="00D72AF0">
        <w:rPr>
          <w:rFonts w:ascii="Times New Roman" w:hAnsi="Times New Roman" w:cs="Times New Roman"/>
          <w:sz w:val="24"/>
          <w:szCs w:val="24"/>
        </w:rPr>
        <w:t>.  Lawrence Textile Strike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1. American Woolen Company in Lawrence, Mass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>immigrant workers</w:t>
      </w:r>
    </w:p>
    <w:p w:rsidR="00D72AF0" w:rsidRPr="00D72AF0" w:rsidRDefault="00D72AF0" w:rsidP="00D72AF0">
      <w:pPr>
        <w:spacing w:after="0" w:line="240" w:lineRule="auto"/>
        <w:ind w:left="2400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>wooden tenements: crowded, unsanitary, flammable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>wages $8.76 a week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>labor force: young women between 14 and 18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>"A considerable number of the boys and girls die within the first two or three years after beginning work . . . thirty-six out of every 100 of all men and women who worked in the mill die before or by the time they are twenty-five years of age."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>Jan cut back in pay</w:t>
      </w:r>
    </w:p>
    <w:p w:rsidR="00D72AF0" w:rsidRPr="00D72AF0" w:rsidRDefault="00D72AF0" w:rsidP="00D72AF0">
      <w:pPr>
        <w:spacing w:after="0" w:line="240" w:lineRule="auto"/>
        <w:ind w:left="2400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>Job action:  10,000</w:t>
      </w:r>
    </w:p>
    <w:p w:rsidR="00D72AF0" w:rsidRPr="00D72AF0" w:rsidRDefault="00D72AF0" w:rsidP="00D72AF0">
      <w:pPr>
        <w:spacing w:after="0" w:line="240" w:lineRule="auto"/>
        <w:ind w:left="2760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>2. IWW (International Workers of the World)</w:t>
      </w:r>
    </w:p>
    <w:p w:rsidR="00D72AF0" w:rsidRPr="00D72AF0" w:rsidRDefault="00D72AF0" w:rsidP="00D72A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IWW was the most egalitarian labor organization in American history, organizing skilled and unskilled, men and women, blacks and Mexicans, and in a break with tradition, Chinese and Japanese workers.”</w:t>
      </w:r>
    </w:p>
    <w:p w:rsidR="00D72AF0" w:rsidRPr="00D72AF0" w:rsidRDefault="00D72AF0" w:rsidP="00D72A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goal: worker control (industrial democracy)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means: direct action (include strikes, boycotts, general strikes)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. small organization but a powerful idea 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d.  arrested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for speaking, no free speech, hung, murdered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3. IWW leaders to conduct strike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72A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committee of 50 from all nationalities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D72AF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soup kitchen to feed 50,000</w:t>
      </w:r>
    </w:p>
    <w:p w:rsidR="00D72AF0" w:rsidRPr="00D72AF0" w:rsidRDefault="00D72AF0" w:rsidP="00D72A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D72AF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financial support from all over the country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4. Government response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D72A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mayor called out the local militia</w:t>
      </w:r>
    </w:p>
    <w:p w:rsidR="00D72AF0" w:rsidRPr="00D72AF0" w:rsidRDefault="00D72AF0" w:rsidP="00D72A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D72AF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governor called out the state police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D72AF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peaceful parade attacked by the police and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female striker killed</w:t>
      </w:r>
    </w:p>
    <w:p w:rsidR="00D72AF0" w:rsidRPr="00D72AF0" w:rsidRDefault="00D72AF0" w:rsidP="00D72AF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72AF0">
        <w:rPr>
          <w:rFonts w:ascii="Times New Roman" w:hAnsi="Times New Roman" w:cs="Times New Roman"/>
          <w:sz w:val="24"/>
          <w:szCs w:val="24"/>
        </w:rPr>
        <w:lastRenderedPageBreak/>
        <w:t>d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. arrested strikers Joseph </w:t>
      </w:r>
      <w:proofErr w:type="spellStart"/>
      <w:r w:rsidRPr="00D72AF0">
        <w:rPr>
          <w:rFonts w:ascii="Times New Roman" w:hAnsi="Times New Roman" w:cs="Times New Roman"/>
          <w:sz w:val="24"/>
          <w:szCs w:val="24"/>
        </w:rPr>
        <w:t>Ettor</w:t>
      </w:r>
      <w:proofErr w:type="spellEnd"/>
      <w:r w:rsidRPr="00D72AF0">
        <w:rPr>
          <w:rFonts w:ascii="Times New Roman" w:hAnsi="Times New Roman" w:cs="Times New Roman"/>
          <w:sz w:val="24"/>
          <w:szCs w:val="24"/>
        </w:rPr>
        <w:t xml:space="preserve"> and Arturo Giovanni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 xml:space="preserve">e. Martial law, 22 </w:t>
      </w:r>
      <w:proofErr w:type="spellStart"/>
      <w:r w:rsidRPr="00D72AF0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72AF0">
        <w:rPr>
          <w:rFonts w:ascii="Times New Roman" w:hAnsi="Times New Roman" w:cs="Times New Roman"/>
          <w:sz w:val="24"/>
          <w:szCs w:val="24"/>
        </w:rPr>
        <w:t xml:space="preserve"> of militia, 2 troops of cavalry,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citizens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forbidden to talk on streets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workers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: mass picketing, 7000 to 10,000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6.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children</w:t>
      </w:r>
      <w:proofErr w:type="gramEnd"/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hungry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four out of 119 had underwear, their outerwear was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 xml:space="preserve"> rags, their coats torn to shreds."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send to supporters in other cities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d. City officials forbid this, 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D72AF0">
        <w:rPr>
          <w:rFonts w:ascii="Times New Roman" w:hAnsi="Times New Roman" w:cs="Times New Roman"/>
          <w:sz w:val="24"/>
          <w:szCs w:val="24"/>
        </w:rPr>
        <w:t>. police then attacked  parents and children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 xml:space="preserve">7. </w:t>
      </w:r>
      <w:proofErr w:type="gramStart"/>
      <w:r w:rsidRPr="00D72AF0">
        <w:rPr>
          <w:rFonts w:ascii="Times New Roman" w:hAnsi="Times New Roman" w:cs="Times New Roman"/>
          <w:sz w:val="24"/>
          <w:szCs w:val="24"/>
        </w:rPr>
        <w:t>outcome</w:t>
      </w:r>
      <w:proofErr w:type="gramEnd"/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82468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</w:t>
      </w:r>
      <w:r w:rsidR="00D72AF0" w:rsidRPr="00D72AF0">
        <w:rPr>
          <w:rFonts w:ascii="Times New Roman" w:hAnsi="Times New Roman" w:cs="Times New Roman"/>
          <w:sz w:val="24"/>
          <w:szCs w:val="24"/>
        </w:rPr>
        <w:t>. Seattle Genera Strike 1919, San Francisco General Strike 1934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72AF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https://www.youtube.com/watch?v=dku-MFnIxaU</w:t>
        </w:r>
      </w:hyperlink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82468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  <w:r w:rsidR="00D72AF0" w:rsidRPr="00D72AF0">
        <w:rPr>
          <w:rFonts w:ascii="Times New Roman" w:hAnsi="Times New Roman" w:cs="Times New Roman"/>
          <w:sz w:val="24"/>
          <w:szCs w:val="24"/>
        </w:rPr>
        <w:t>Republic Steel 1937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72AF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https://www.youtube.com/watch?v=-Q3RUGLfFv0</w:t>
        </w:r>
      </w:hyperlink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="00D82468">
        <w:rPr>
          <w:rFonts w:ascii="Times New Roman" w:hAnsi="Times New Roman" w:cs="Times New Roman"/>
          <w:sz w:val="24"/>
          <w:szCs w:val="24"/>
        </w:rPr>
        <w:t>F</w:t>
      </w:r>
      <w:r w:rsidRPr="00D72AF0">
        <w:rPr>
          <w:rFonts w:ascii="Times New Roman" w:hAnsi="Times New Roman" w:cs="Times New Roman"/>
          <w:sz w:val="24"/>
          <w:szCs w:val="24"/>
        </w:rPr>
        <w:t>. GM Sit In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72AF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https://www.youtube.com/watch?v=mZ7v1FQJTiQ</w:t>
        </w:r>
      </w:hyperlink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82468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</w:t>
      </w:r>
      <w:r w:rsidR="00D72AF0" w:rsidRPr="00D72AF0">
        <w:rPr>
          <w:rFonts w:ascii="Times New Roman" w:hAnsi="Times New Roman" w:cs="Times New Roman"/>
          <w:sz w:val="24"/>
          <w:szCs w:val="24"/>
        </w:rPr>
        <w:t xml:space="preserve"> Great Depression: victories 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1. Wagner Act: collective bargaining, NLRB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  <w:t>2. Fair Labor Standards Act: wage and hour laws, no child labor</w:t>
      </w: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AF0" w:rsidRPr="00D72AF0" w:rsidRDefault="00D72AF0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F5A" w:rsidRPr="00D72AF0" w:rsidRDefault="00887F5A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F0">
        <w:rPr>
          <w:rFonts w:ascii="Times New Roman" w:hAnsi="Times New Roman" w:cs="Times New Roman"/>
          <w:sz w:val="24"/>
          <w:szCs w:val="24"/>
        </w:rPr>
        <w:tab/>
      </w:r>
      <w:r w:rsidRPr="00D72AF0">
        <w:rPr>
          <w:rFonts w:ascii="Times New Roman" w:hAnsi="Times New Roman" w:cs="Times New Roman"/>
          <w:sz w:val="24"/>
          <w:szCs w:val="24"/>
        </w:rPr>
        <w:tab/>
      </w:r>
    </w:p>
    <w:p w:rsidR="00000000" w:rsidRPr="00D72AF0" w:rsidRDefault="00D82468" w:rsidP="00D72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 w:rsidRPr="00D7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35069"/>
    <w:multiLevelType w:val="hybridMultilevel"/>
    <w:tmpl w:val="BC34BC48"/>
    <w:lvl w:ilvl="0" w:tplc="6B08B030">
      <w:start w:val="1"/>
      <w:numFmt w:val="lowerLetter"/>
      <w:lvlText w:val="%1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887F5A"/>
    <w:rsid w:val="00887F5A"/>
    <w:rsid w:val="00D72AF0"/>
    <w:rsid w:val="00D8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A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Z7v1FQJT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Q3RUGLfFv0" TargetMode="External"/><Relationship Id="rId5" Type="http://schemas.openxmlformats.org/officeDocument/2006/relationships/hyperlink" Target="https://www.youtube.com/watch?v=dku-MFnIx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2019-11-11T20:00:00Z</dcterms:created>
  <dcterms:modified xsi:type="dcterms:W3CDTF">2019-11-11T20:08:00Z</dcterms:modified>
</cp:coreProperties>
</file>