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5D2D" w:rsidRDefault="00474D82" w:rsidP="00E05D2D">
      <w:pPr>
        <w:ind w:left="2160" w:firstLine="720"/>
      </w:pPr>
      <w:r>
        <w:t xml:space="preserve">Prompt for </w:t>
      </w:r>
      <w:r w:rsidR="00E05D2D">
        <w:t>Second Essay</w:t>
      </w:r>
    </w:p>
    <w:p w:rsidR="00E05D2D" w:rsidRDefault="00E05D2D" w:rsidP="00E05D2D"/>
    <w:p w:rsidR="00E05D2D" w:rsidRDefault="00E05D2D" w:rsidP="00E05D2D">
      <w:r>
        <w:t xml:space="preserve">Explain Klein’s theory of disaster capitalism, and then explain her argument that those in power in the </w:t>
      </w:r>
      <w:smartTag w:uri="urn:schemas-microsoft-com:office:smarttags" w:element="country-region">
        <w:r>
          <w:t>U.S.</w:t>
        </w:r>
      </w:smartTag>
      <w:r>
        <w:t xml:space="preserve"> have used the shock of 9-11and the “war on terror” to transform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into a corporatist state.  Be sure to use examples from Klein (Chapters 14 and 15) to demonstrate that you have read the relevant material.</w:t>
      </w:r>
    </w:p>
    <w:p w:rsidR="00474D82" w:rsidRDefault="00474D82" w:rsidP="00E05D2D"/>
    <w:p w:rsidR="00474D82" w:rsidRDefault="00474D82" w:rsidP="00E05D2D">
      <w:r>
        <w:t>You may use the book and one 3x5 note card (both sides).</w:t>
      </w:r>
    </w:p>
    <w:p w:rsidR="00474D82" w:rsidRDefault="00474D82" w:rsidP="00E05D2D"/>
    <w:p w:rsidR="00E05D2D" w:rsidRDefault="00E05D2D" w:rsidP="00E05D2D"/>
    <w:p w:rsidR="00E05D2D" w:rsidRDefault="00E05D2D" w:rsidP="00E05D2D"/>
    <w:p w:rsidR="00E05D2D" w:rsidRDefault="00E05D2D" w:rsidP="00E05D2D"/>
    <w:p w:rsidR="00E05D2D" w:rsidRDefault="00E05D2D"/>
    <w:sectPr w:rsidR="00E05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5348"/>
    <w:rsid w:val="00474D82"/>
    <w:rsid w:val="007D53B9"/>
    <w:rsid w:val="00874D00"/>
    <w:rsid w:val="00E0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E202-5F2B-4F90-9E1B-E55C15A7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534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