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17155" w:rsidRDefault="00117155" w:rsidP="005932CD">
      <w:pPr>
        <w:rPr>
          <w:rFonts w:ascii="Times New Roman" w:hAnsi="Times New Roman"/>
        </w:rPr>
      </w:pPr>
    </w:p>
    <w:p w:rsidR="005932CD" w:rsidRDefault="005932CD" w:rsidP="005932CD">
      <w:pPr>
        <w:rPr>
          <w:rFonts w:ascii="Times New Roman" w:hAnsi="Times New Roman"/>
        </w:rPr>
      </w:pPr>
      <w:r>
        <w:rPr>
          <w:rFonts w:ascii="Times New Roman" w:hAnsi="Times New Roman"/>
        </w:rPr>
        <w:t>I. Conflict theory</w:t>
      </w:r>
    </w:p>
    <w:p w:rsidR="005932CD" w:rsidRDefault="005932CD" w:rsidP="005932CD">
      <w:pPr>
        <w:rPr>
          <w:rFonts w:ascii="Times New Roman" w:hAnsi="Times New Roman"/>
        </w:rPr>
      </w:pPr>
    </w:p>
    <w:p w:rsidR="005932CD" w:rsidRDefault="005932CD" w:rsidP="005932C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A. C. Wright Mills and the Theory of the Power Elite</w:t>
      </w:r>
    </w:p>
    <w:p w:rsidR="005932CD" w:rsidRDefault="005932CD" w:rsidP="005932CD">
      <w:pPr>
        <w:rPr>
          <w:rFonts w:ascii="Times New Roman" w:hAnsi="Times New Roman"/>
        </w:rPr>
      </w:pPr>
    </w:p>
    <w:p w:rsidR="005932CD" w:rsidRDefault="005932CD" w:rsidP="005932CD">
      <w:pPr>
        <w:ind w:left="720" w:firstLine="720"/>
        <w:rPr>
          <w:rFonts w:ascii="Times New Roman" w:hAnsi="Times New Roman"/>
        </w:rPr>
      </w:pPr>
      <w:r>
        <w:rPr>
          <w:rFonts w:ascii="Times New Roman" w:hAnsi="Times New Roman"/>
        </w:rPr>
        <w:t>1. Who are the power elite?</w:t>
      </w:r>
    </w:p>
    <w:p w:rsidR="005932CD" w:rsidRDefault="005932CD" w:rsidP="005932CD">
      <w:pPr>
        <w:rPr>
          <w:rFonts w:ascii="Times New Roman" w:hAnsi="Times New Roman"/>
        </w:rPr>
      </w:pPr>
    </w:p>
    <w:p w:rsidR="005932CD" w:rsidRDefault="005932CD" w:rsidP="005932C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a. triumvirate</w:t>
      </w:r>
    </w:p>
    <w:p w:rsidR="005932CD" w:rsidRDefault="005932CD" w:rsidP="005932CD">
      <w:pPr>
        <w:rPr>
          <w:rFonts w:ascii="Times New Roman" w:hAnsi="Times New Roman"/>
        </w:rPr>
      </w:pPr>
    </w:p>
    <w:p w:rsidR="0092680A" w:rsidRDefault="0092680A" w:rsidP="0092680A">
      <w:pPr>
        <w:ind w:left="288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>.</w:t>
      </w:r>
      <w:r w:rsidR="00B5207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leaders from </w:t>
      </w:r>
      <w:r w:rsidR="005932CD">
        <w:rPr>
          <w:rFonts w:ascii="Times New Roman" w:hAnsi="Times New Roman"/>
        </w:rPr>
        <w:t xml:space="preserve">three </w:t>
      </w:r>
      <w:r>
        <w:rPr>
          <w:rFonts w:ascii="Times New Roman" w:hAnsi="Times New Roman"/>
        </w:rPr>
        <w:t>areas</w:t>
      </w:r>
    </w:p>
    <w:p w:rsidR="005932CD" w:rsidRDefault="005932CD" w:rsidP="0092680A">
      <w:pPr>
        <w:ind w:left="288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5932CD" w:rsidRDefault="005932CD" w:rsidP="005932CD">
      <w:pPr>
        <w:ind w:left="2880" w:firstLine="720"/>
        <w:rPr>
          <w:rFonts w:ascii="Times New Roman" w:hAnsi="Times New Roman"/>
        </w:rPr>
      </w:pPr>
      <w:r>
        <w:rPr>
          <w:rFonts w:ascii="Times New Roman" w:hAnsi="Times New Roman"/>
        </w:rPr>
        <w:t>political system</w:t>
      </w:r>
    </w:p>
    <w:p w:rsidR="005932CD" w:rsidRDefault="005932CD" w:rsidP="005932CD">
      <w:pPr>
        <w:rPr>
          <w:rFonts w:ascii="Times New Roman" w:hAnsi="Times New Roman"/>
        </w:rPr>
      </w:pPr>
    </w:p>
    <w:p w:rsidR="005932CD" w:rsidRDefault="005932CD" w:rsidP="005932CD">
      <w:pPr>
        <w:ind w:left="2880" w:firstLine="720"/>
        <w:rPr>
          <w:rFonts w:ascii="Times New Roman" w:hAnsi="Times New Roman"/>
        </w:rPr>
      </w:pPr>
      <w:r>
        <w:rPr>
          <w:rFonts w:ascii="Times New Roman" w:hAnsi="Times New Roman"/>
        </w:rPr>
        <w:t>economy</w:t>
      </w:r>
    </w:p>
    <w:p w:rsidR="005932CD" w:rsidRDefault="005932CD" w:rsidP="005932CD">
      <w:pPr>
        <w:ind w:left="2880"/>
        <w:rPr>
          <w:rFonts w:ascii="Times New Roman" w:hAnsi="Times New Roman"/>
        </w:rPr>
      </w:pPr>
    </w:p>
    <w:p w:rsidR="005932CD" w:rsidRDefault="005932CD" w:rsidP="005932CD">
      <w:pPr>
        <w:ind w:left="2880" w:firstLine="720"/>
        <w:rPr>
          <w:rFonts w:ascii="Times New Roman" w:hAnsi="Times New Roman"/>
        </w:rPr>
      </w:pPr>
      <w:r>
        <w:rPr>
          <w:rFonts w:ascii="Times New Roman" w:hAnsi="Times New Roman"/>
        </w:rPr>
        <w:t>military</w:t>
      </w:r>
    </w:p>
    <w:p w:rsidR="005932CD" w:rsidRDefault="005932CD" w:rsidP="005932CD">
      <w:pPr>
        <w:ind w:left="2880"/>
        <w:rPr>
          <w:rFonts w:ascii="Times New Roman" w:hAnsi="Times New Roman"/>
        </w:rPr>
      </w:pPr>
    </w:p>
    <w:p w:rsidR="005932CD" w:rsidRDefault="005932CD" w:rsidP="005932CD">
      <w:pPr>
        <w:ind w:left="2880"/>
        <w:rPr>
          <w:rFonts w:ascii="Times New Roman" w:hAnsi="Times New Roman"/>
        </w:rPr>
      </w:pPr>
      <w:r>
        <w:rPr>
          <w:rFonts w:ascii="Times New Roman" w:hAnsi="Times New Roman"/>
        </w:rPr>
        <w:t>ii. historically</w:t>
      </w:r>
    </w:p>
    <w:p w:rsidR="005932CD" w:rsidRDefault="005932CD" w:rsidP="005932CD">
      <w:pPr>
        <w:ind w:left="2880"/>
        <w:rPr>
          <w:rFonts w:ascii="Times New Roman" w:hAnsi="Times New Roman"/>
        </w:rPr>
      </w:pPr>
    </w:p>
    <w:p w:rsidR="0092680A" w:rsidRDefault="0092680A" w:rsidP="005932CD">
      <w:pPr>
        <w:ind w:left="2880"/>
        <w:rPr>
          <w:rFonts w:ascii="Times New Roman" w:hAnsi="Times New Roman"/>
        </w:rPr>
      </w:pPr>
      <w:r>
        <w:rPr>
          <w:rFonts w:ascii="Times New Roman" w:hAnsi="Times New Roman"/>
        </w:rPr>
        <w:t>iii. interconnect</w:t>
      </w:r>
    </w:p>
    <w:p w:rsidR="0092680A" w:rsidRDefault="0092680A" w:rsidP="005932CD">
      <w:pPr>
        <w:ind w:left="2880"/>
        <w:rPr>
          <w:rFonts w:ascii="Times New Roman" w:hAnsi="Times New Roman"/>
        </w:rPr>
      </w:pPr>
    </w:p>
    <w:p w:rsidR="005932CD" w:rsidRDefault="0092680A" w:rsidP="005932CD">
      <w:pPr>
        <w:ind w:left="2880"/>
        <w:rPr>
          <w:rFonts w:ascii="Times New Roman" w:hAnsi="Times New Roman"/>
        </w:rPr>
      </w:pPr>
      <w:r>
        <w:rPr>
          <w:rFonts w:ascii="Times New Roman" w:hAnsi="Times New Roman"/>
        </w:rPr>
        <w:t>iv. 1960s</w:t>
      </w:r>
      <w:r w:rsidR="005932CD">
        <w:rPr>
          <w:rFonts w:ascii="Times New Roman" w:hAnsi="Times New Roman"/>
        </w:rPr>
        <w:t>: supremacy of military</w:t>
      </w:r>
    </w:p>
    <w:p w:rsidR="005932CD" w:rsidRDefault="005932CD" w:rsidP="005932CD">
      <w:pPr>
        <w:ind w:left="2880"/>
        <w:rPr>
          <w:rFonts w:ascii="Times New Roman" w:hAnsi="Times New Roman"/>
        </w:rPr>
      </w:pPr>
    </w:p>
    <w:p w:rsidR="005932CD" w:rsidRDefault="0092680A" w:rsidP="005932CD">
      <w:pPr>
        <w:ind w:left="2880"/>
        <w:rPr>
          <w:rFonts w:ascii="Times New Roman" w:hAnsi="Times New Roman"/>
        </w:rPr>
      </w:pPr>
      <w:r>
        <w:rPr>
          <w:rFonts w:ascii="Times New Roman" w:hAnsi="Times New Roman"/>
        </w:rPr>
        <w:t>v. cold war</w:t>
      </w:r>
    </w:p>
    <w:p w:rsidR="0092680A" w:rsidRDefault="0092680A" w:rsidP="005932CD">
      <w:pPr>
        <w:ind w:left="2880"/>
        <w:rPr>
          <w:rFonts w:ascii="Times New Roman" w:hAnsi="Times New Roman"/>
        </w:rPr>
      </w:pPr>
    </w:p>
    <w:p w:rsidR="0092680A" w:rsidRDefault="00E7334C" w:rsidP="005932CD">
      <w:pPr>
        <w:ind w:left="288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military most essential org </w:t>
      </w:r>
    </w:p>
    <w:p w:rsidR="0092680A" w:rsidRDefault="0092680A" w:rsidP="005932CD">
      <w:pPr>
        <w:ind w:left="2880"/>
        <w:rPr>
          <w:rFonts w:ascii="Times New Roman" w:hAnsi="Times New Roman"/>
        </w:rPr>
      </w:pPr>
    </w:p>
    <w:p w:rsidR="0092680A" w:rsidRDefault="0092680A" w:rsidP="0092680A">
      <w:pPr>
        <w:ind w:left="3600"/>
        <w:rPr>
          <w:rFonts w:ascii="Times New Roman" w:hAnsi="Times New Roman"/>
        </w:rPr>
      </w:pPr>
      <w:r>
        <w:rPr>
          <w:rFonts w:ascii="Times New Roman" w:hAnsi="Times New Roman"/>
        </w:rPr>
        <w:t>milit</w:t>
      </w:r>
      <w:r w:rsidR="00E7334C">
        <w:rPr>
          <w:rFonts w:ascii="Times New Roman" w:hAnsi="Times New Roman"/>
        </w:rPr>
        <w:t>ary leaders</w:t>
      </w:r>
      <w:r>
        <w:rPr>
          <w:rFonts w:ascii="Times New Roman" w:hAnsi="Times New Roman"/>
        </w:rPr>
        <w:t xml:space="preserve"> influence domestic and foreign policies</w:t>
      </w:r>
    </w:p>
    <w:p w:rsidR="005932CD" w:rsidRDefault="005932CD" w:rsidP="005932CD">
      <w:pPr>
        <w:ind w:left="2880"/>
        <w:rPr>
          <w:rFonts w:ascii="Times New Roman" w:hAnsi="Times New Roman"/>
        </w:rPr>
      </w:pPr>
    </w:p>
    <w:p w:rsidR="005932CD" w:rsidRDefault="00E7334C" w:rsidP="00E7334C">
      <w:pPr>
        <w:ind w:left="360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determine distribution of resources: </w:t>
      </w:r>
      <w:r w:rsidR="0092680A">
        <w:rPr>
          <w:rFonts w:ascii="Times New Roman" w:hAnsi="Times New Roman"/>
        </w:rPr>
        <w:t>permanent war economy</w:t>
      </w:r>
    </w:p>
    <w:p w:rsidR="005932CD" w:rsidRDefault="005932CD" w:rsidP="005932CD">
      <w:pPr>
        <w:rPr>
          <w:rFonts w:ascii="Times New Roman" w:hAnsi="Times New Roman"/>
        </w:rPr>
      </w:pPr>
    </w:p>
    <w:p w:rsidR="005932CD" w:rsidRDefault="005932CD" w:rsidP="005932C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E7334C">
        <w:rPr>
          <w:rFonts w:ascii="Times New Roman" w:hAnsi="Times New Roman"/>
        </w:rPr>
        <w:tab/>
      </w:r>
      <w:r w:rsidR="00E7334C">
        <w:rPr>
          <w:rFonts w:ascii="Times New Roman" w:hAnsi="Times New Roman"/>
        </w:rPr>
        <w:tab/>
      </w:r>
      <w:r w:rsidR="00E7334C">
        <w:rPr>
          <w:rFonts w:ascii="Times New Roman" w:hAnsi="Times New Roman"/>
        </w:rPr>
        <w:tab/>
      </w:r>
      <w:r w:rsidR="00E7334C">
        <w:rPr>
          <w:rFonts w:ascii="Times New Roman" w:hAnsi="Times New Roman"/>
        </w:rPr>
        <w:tab/>
        <w:t>control population</w:t>
      </w:r>
    </w:p>
    <w:p w:rsidR="00E7334C" w:rsidRDefault="00E7334C" w:rsidP="005932CD">
      <w:pPr>
        <w:rPr>
          <w:rFonts w:ascii="Times New Roman" w:hAnsi="Times New Roman"/>
        </w:rPr>
      </w:pPr>
    </w:p>
    <w:p w:rsidR="00E7334C" w:rsidRDefault="00E7334C" w:rsidP="005932C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culture of fear</w:t>
      </w:r>
    </w:p>
    <w:p w:rsidR="005932CD" w:rsidRDefault="005932CD" w:rsidP="005932CD">
      <w:pPr>
        <w:rPr>
          <w:rFonts w:ascii="Times New Roman" w:hAnsi="Times New Roman"/>
        </w:rPr>
      </w:pPr>
    </w:p>
    <w:p w:rsidR="005932CD" w:rsidRDefault="0092680A" w:rsidP="00E7334C">
      <w:pPr>
        <w:ind w:left="43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control public discourse: </w:t>
      </w:r>
      <w:r w:rsidR="005932CD">
        <w:rPr>
          <w:rFonts w:ascii="Times New Roman" w:hAnsi="Times New Roman"/>
        </w:rPr>
        <w:t>patriotism vs dissent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5932CD" w:rsidRDefault="005932CD" w:rsidP="005932CD">
      <w:pPr>
        <w:rPr>
          <w:rFonts w:ascii="Times New Roman" w:hAnsi="Times New Roman"/>
        </w:rPr>
      </w:pPr>
    </w:p>
    <w:p w:rsidR="005932CD" w:rsidRDefault="005932CD" w:rsidP="005932C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b. elite: cohesive w/ common world view</w:t>
      </w:r>
    </w:p>
    <w:p w:rsidR="005932CD" w:rsidRDefault="005932CD" w:rsidP="005932CD">
      <w:pPr>
        <w:rPr>
          <w:rFonts w:ascii="Times New Roman" w:hAnsi="Times New Roman"/>
        </w:rPr>
      </w:pPr>
    </w:p>
    <w:p w:rsidR="005932CD" w:rsidRDefault="005932CD" w:rsidP="005932CD">
      <w:pPr>
        <w:ind w:left="2160" w:firstLine="72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 xml:space="preserve">. common economic interests </w:t>
      </w:r>
    </w:p>
    <w:p w:rsidR="005932CD" w:rsidRDefault="005932CD" w:rsidP="005932CD">
      <w:pPr>
        <w:rPr>
          <w:rFonts w:ascii="Times New Roman" w:hAnsi="Times New Roman"/>
        </w:rPr>
      </w:pPr>
    </w:p>
    <w:p w:rsidR="005932CD" w:rsidRDefault="005932CD" w:rsidP="005932C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ii. common world view</w:t>
      </w:r>
    </w:p>
    <w:p w:rsidR="005932CD" w:rsidRDefault="005932CD" w:rsidP="005932CD">
      <w:pPr>
        <w:rPr>
          <w:rFonts w:ascii="Times New Roman" w:hAnsi="Times New Roman"/>
        </w:rPr>
      </w:pPr>
    </w:p>
    <w:p w:rsidR="005932CD" w:rsidRDefault="005932CD" w:rsidP="005932CD">
      <w:p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iii. common policy goals</w:t>
      </w:r>
    </w:p>
    <w:p w:rsidR="005932CD" w:rsidRDefault="005932CD" w:rsidP="005932C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5932CD" w:rsidRDefault="005932CD" w:rsidP="005932CD">
      <w:pPr>
        <w:ind w:left="720" w:firstLine="720"/>
        <w:rPr>
          <w:rFonts w:ascii="Times New Roman" w:hAnsi="Times New Roman"/>
        </w:rPr>
      </w:pPr>
      <w:r>
        <w:rPr>
          <w:rFonts w:ascii="Times New Roman" w:hAnsi="Times New Roman"/>
        </w:rPr>
        <w:t>2. Nature of Power</w:t>
      </w:r>
    </w:p>
    <w:p w:rsidR="005932CD" w:rsidRDefault="005932CD" w:rsidP="005932CD">
      <w:pPr>
        <w:ind w:left="720" w:firstLine="720"/>
        <w:rPr>
          <w:rFonts w:ascii="Times New Roman" w:hAnsi="Times New Roman"/>
        </w:rPr>
      </w:pPr>
    </w:p>
    <w:p w:rsidR="005932CD" w:rsidRDefault="005932CD" w:rsidP="005932C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a. command positions</w:t>
      </w:r>
    </w:p>
    <w:p w:rsidR="005932CD" w:rsidRDefault="005932CD" w:rsidP="005932CD">
      <w:pPr>
        <w:rPr>
          <w:rFonts w:ascii="Times New Roman" w:hAnsi="Times New Roman"/>
        </w:rPr>
      </w:pPr>
    </w:p>
    <w:p w:rsidR="005932CD" w:rsidRDefault="005932CD" w:rsidP="005932CD">
      <w:pPr>
        <w:ind w:left="288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>. president, high level cabinet officials</w:t>
      </w:r>
    </w:p>
    <w:p w:rsidR="005932CD" w:rsidRDefault="005932CD" w:rsidP="005932CD">
      <w:pPr>
        <w:rPr>
          <w:rFonts w:ascii="Times New Roman" w:hAnsi="Times New Roman"/>
        </w:rPr>
      </w:pPr>
    </w:p>
    <w:p w:rsidR="005932CD" w:rsidRDefault="005932CD" w:rsidP="005932C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ii. corporate owners and directors</w:t>
      </w:r>
    </w:p>
    <w:p w:rsidR="005932CD" w:rsidRDefault="005932CD" w:rsidP="005932CD">
      <w:pPr>
        <w:rPr>
          <w:rFonts w:ascii="Times New Roman" w:hAnsi="Times New Roman"/>
        </w:rPr>
      </w:pPr>
    </w:p>
    <w:p w:rsidR="005932CD" w:rsidRDefault="005932CD" w:rsidP="005932C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iii. military leaders</w:t>
      </w:r>
    </w:p>
    <w:p w:rsidR="005932CD" w:rsidRDefault="005932CD" w:rsidP="005932CD">
      <w:pPr>
        <w:rPr>
          <w:rFonts w:ascii="Times New Roman" w:hAnsi="Times New Roman"/>
        </w:rPr>
      </w:pPr>
    </w:p>
    <w:p w:rsidR="005932CD" w:rsidRDefault="005932CD" w:rsidP="005932C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b. make “trunk decisions”</w:t>
      </w:r>
    </w:p>
    <w:p w:rsidR="005932CD" w:rsidRDefault="005932CD" w:rsidP="005932CD">
      <w:pPr>
        <w:rPr>
          <w:rFonts w:ascii="Times New Roman" w:hAnsi="Times New Roman"/>
        </w:rPr>
      </w:pPr>
    </w:p>
    <w:p w:rsidR="005932CD" w:rsidRDefault="005932CD" w:rsidP="005932CD">
      <w:pPr>
        <w:ind w:left="288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>. major foreign policy and domestic decisions</w:t>
      </w:r>
    </w:p>
    <w:p w:rsidR="005932CD" w:rsidRDefault="005932CD" w:rsidP="005932CD">
      <w:pPr>
        <w:rPr>
          <w:rFonts w:ascii="Times New Roman" w:hAnsi="Times New Roman"/>
        </w:rPr>
      </w:pPr>
    </w:p>
    <w:p w:rsidR="005932CD" w:rsidRDefault="005932CD" w:rsidP="005932C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ii. decisions frame debates and possibilities</w:t>
      </w:r>
    </w:p>
    <w:p w:rsidR="005932CD" w:rsidRDefault="005932CD" w:rsidP="005932CD">
      <w:pPr>
        <w:rPr>
          <w:rFonts w:ascii="Times New Roman" w:hAnsi="Times New Roman"/>
        </w:rPr>
      </w:pPr>
    </w:p>
    <w:p w:rsidR="005932CD" w:rsidRDefault="005932CD" w:rsidP="005932C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iii. mass media functions within these “frames”</w:t>
      </w:r>
    </w:p>
    <w:p w:rsidR="005932CD" w:rsidRDefault="005932CD" w:rsidP="005932CD">
      <w:pPr>
        <w:rPr>
          <w:rFonts w:ascii="Times New Roman" w:hAnsi="Times New Roman"/>
        </w:rPr>
      </w:pPr>
    </w:p>
    <w:p w:rsidR="005932CD" w:rsidRDefault="005932CD" w:rsidP="005932CD">
      <w:pPr>
        <w:ind w:left="21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c. institutions of manipulation </w:t>
      </w:r>
    </w:p>
    <w:p w:rsidR="005932CD" w:rsidRDefault="005932CD" w:rsidP="005932CD">
      <w:pPr>
        <w:rPr>
          <w:rFonts w:ascii="Times New Roman" w:hAnsi="Times New Roman"/>
        </w:rPr>
      </w:pPr>
    </w:p>
    <w:p w:rsidR="005932CD" w:rsidRDefault="005932CD" w:rsidP="005932C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>. education</w:t>
      </w:r>
    </w:p>
    <w:p w:rsidR="005932CD" w:rsidRDefault="005932CD" w:rsidP="005932CD">
      <w:pPr>
        <w:rPr>
          <w:rFonts w:ascii="Times New Roman" w:hAnsi="Times New Roman"/>
        </w:rPr>
      </w:pPr>
    </w:p>
    <w:p w:rsidR="005932CD" w:rsidRDefault="005932CD" w:rsidP="005932C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ii. media</w:t>
      </w:r>
    </w:p>
    <w:p w:rsidR="005932CD" w:rsidRDefault="005932CD" w:rsidP="005932CD">
      <w:pPr>
        <w:rPr>
          <w:rFonts w:ascii="Times New Roman" w:hAnsi="Times New Roman"/>
        </w:rPr>
      </w:pPr>
    </w:p>
    <w:p w:rsidR="005932CD" w:rsidRDefault="005932CD" w:rsidP="005932C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(</w:t>
      </w:r>
      <w:proofErr w:type="spellStart"/>
      <w:r>
        <w:rPr>
          <w:rFonts w:ascii="Times New Roman" w:hAnsi="Times New Roman"/>
        </w:rPr>
        <w:t>dis</w:t>
      </w:r>
      <w:proofErr w:type="spellEnd"/>
      <w:r>
        <w:rPr>
          <w:rFonts w:ascii="Times New Roman" w:hAnsi="Times New Roman"/>
        </w:rPr>
        <w:t>) inform</w:t>
      </w:r>
    </w:p>
    <w:p w:rsidR="005932CD" w:rsidRDefault="005932CD" w:rsidP="005932CD">
      <w:pPr>
        <w:rPr>
          <w:rFonts w:ascii="Times New Roman" w:hAnsi="Times New Roman"/>
        </w:rPr>
      </w:pPr>
    </w:p>
    <w:p w:rsidR="005932CD" w:rsidRDefault="005932CD" w:rsidP="005932C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distract</w:t>
      </w:r>
    </w:p>
    <w:p w:rsidR="005932CD" w:rsidRDefault="005932CD" w:rsidP="005932C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5932CD" w:rsidRDefault="005932CD" w:rsidP="005932C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consumerism</w:t>
      </w:r>
    </w:p>
    <w:p w:rsidR="005932CD" w:rsidRDefault="005932CD" w:rsidP="005932C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5932CD" w:rsidRDefault="005932CD" w:rsidP="005932C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iii. public intellect</w:t>
      </w:r>
      <w:r w:rsidR="00E7334C">
        <w:rPr>
          <w:rFonts w:ascii="Times New Roman" w:hAnsi="Times New Roman"/>
        </w:rPr>
        <w:t>uals</w:t>
      </w:r>
    </w:p>
    <w:p w:rsidR="005932CD" w:rsidRDefault="005932CD" w:rsidP="005932CD">
      <w:pPr>
        <w:rPr>
          <w:rFonts w:ascii="Times New Roman" w:hAnsi="Times New Roman"/>
        </w:rPr>
      </w:pPr>
    </w:p>
    <w:p w:rsidR="005932CD" w:rsidRDefault="005932CD" w:rsidP="005932C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5932CD" w:rsidRDefault="005932CD"/>
    <w:sectPr w:rsidR="005932C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877F6" w:rsidRDefault="007877F6" w:rsidP="00B96681">
      <w:r>
        <w:separator/>
      </w:r>
    </w:p>
  </w:endnote>
  <w:endnote w:type="continuationSeparator" w:id="0">
    <w:p w:rsidR="007877F6" w:rsidRDefault="007877F6" w:rsidP="00B96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96681" w:rsidRDefault="00B966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96681" w:rsidRDefault="00B9668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96681" w:rsidRDefault="00B966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877F6" w:rsidRDefault="007877F6" w:rsidP="00B96681">
      <w:r>
        <w:separator/>
      </w:r>
    </w:p>
  </w:footnote>
  <w:footnote w:type="continuationSeparator" w:id="0">
    <w:p w:rsidR="007877F6" w:rsidRDefault="007877F6" w:rsidP="00B966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96681" w:rsidRDefault="00B966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96681" w:rsidRDefault="00B966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96681" w:rsidRDefault="00B966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1E1304"/>
    <w:multiLevelType w:val="hybridMultilevel"/>
    <w:tmpl w:val="59882574"/>
    <w:lvl w:ilvl="0" w:tplc="206081FE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num w:numId="1" w16cid:durableId="585458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32CD"/>
    <w:rsid w:val="00117155"/>
    <w:rsid w:val="005932CD"/>
    <w:rsid w:val="007877F6"/>
    <w:rsid w:val="0092680A"/>
    <w:rsid w:val="00B5207F"/>
    <w:rsid w:val="00B96681"/>
    <w:rsid w:val="00E1106F"/>
    <w:rsid w:val="00E7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2F61696-40D5-4EB4-833A-637F4D546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932CD"/>
    <w:rPr>
      <w:rFonts w:ascii="New York" w:hAnsi="New York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B9668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B96681"/>
    <w:rPr>
      <w:rFonts w:ascii="New York" w:hAnsi="New York"/>
      <w:sz w:val="24"/>
    </w:rPr>
  </w:style>
  <w:style w:type="paragraph" w:styleId="Footer">
    <w:name w:val="footer"/>
    <w:basedOn w:val="Normal"/>
    <w:link w:val="FooterChar"/>
    <w:rsid w:val="00B9668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B96681"/>
    <w:rPr>
      <w:rFonts w:ascii="New York" w:hAnsi="New York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59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dcterms:created xsi:type="dcterms:W3CDTF">2024-10-09T21:18:00Z</dcterms:created>
  <dcterms:modified xsi:type="dcterms:W3CDTF">2024-10-09T21:18:00Z</dcterms:modified>
</cp:coreProperties>
</file>