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63D7" w:rsidRDefault="007763D7" w:rsidP="0035013A">
      <w:pPr>
        <w:ind w:left="1440" w:firstLine="720"/>
      </w:pPr>
      <w:r>
        <w:t>Second Essay</w:t>
      </w:r>
    </w:p>
    <w:p w:rsidR="007763D7" w:rsidRDefault="007763D7" w:rsidP="0035013A"/>
    <w:p w:rsidR="007763D7" w:rsidRDefault="007763D7" w:rsidP="0035013A">
      <w:r>
        <w:t>Prompt: Explain Klein’s theory of disaster capitalism, and then explain her argument that those in power in the U.S. have used the shock of 9-11and the “war on terror” to transform the U.S. into a corporatist state.  Be sure to use examples from Klein to demonstrate that you have read the relevant material.</w:t>
      </w:r>
    </w:p>
    <w:p w:rsidR="007763D7" w:rsidRDefault="007763D7" w:rsidP="0035013A"/>
    <w:p w:rsidR="007763D7" w:rsidRDefault="007763D7" w:rsidP="0035013A"/>
    <w:p w:rsidR="007763D7" w:rsidRDefault="007763D7" w:rsidP="0035013A"/>
    <w:p w:rsidR="007763D7" w:rsidRDefault="007763D7" w:rsidP="0035013A">
      <w:r>
        <w:t xml:space="preserve">*This should be an easy assignment; you have been reading the book all semester.  The paper must be a full four pages in essay form and you should quote from the book as evidence of your having read it (quotations from or referrals to Klein should be followed by page numbers in parentheses).  If the paper is less than four pages, it will receive no higher than a C grade.  Absolutely do not use outside sources or give me your opinion.  </w:t>
      </w:r>
    </w:p>
    <w:p w:rsidR="007763D7" w:rsidRDefault="007763D7"/>
    <w:sectPr w:rsidR="003501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348"/>
    <w:rsid w:val="0077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D391DD-E32D-46D2-B265-731802D3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34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Second Essay</vt:lpstr>
    </vt:vector>
  </TitlesOfParts>
  <Company>EMSolutions</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Essay</dc:title>
  <dc:subject/>
  <dc:creator>Erik Mandler</dc:creator>
  <cp:keywords/>
  <cp:lastModifiedBy>Joseph Rezaei</cp:lastModifiedBy>
  <cp:revision>2</cp:revision>
  <dcterms:created xsi:type="dcterms:W3CDTF">2024-10-09T23:30:00Z</dcterms:created>
  <dcterms:modified xsi:type="dcterms:W3CDTF">2024-10-09T23:30:00Z</dcterms:modified>
</cp:coreProperties>
</file>