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C1" w:rsidRDefault="000E39C1" w:rsidP="00585A5D">
      <w:pPr>
        <w:ind w:right="-720"/>
        <w:rPr>
          <w:sz w:val="20"/>
        </w:rPr>
      </w:pPr>
    </w:p>
    <w:p w:rsidR="00BB0403" w:rsidRDefault="00BB0403" w:rsidP="000E39C1">
      <w:pPr>
        <w:ind w:right="-72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Study Guide #2</w:t>
      </w:r>
    </w:p>
    <w:p w:rsidR="000E39C1" w:rsidRPr="00BB0403" w:rsidRDefault="000E39C1" w:rsidP="000E39C1">
      <w:pPr>
        <w:ind w:right="-720"/>
        <w:rPr>
          <w:szCs w:val="24"/>
        </w:rPr>
      </w:pPr>
      <w:r w:rsidRPr="00BB0403">
        <w:rPr>
          <w:szCs w:val="24"/>
        </w:rPr>
        <w:t>1. Mass Media as a Social Problem:</w:t>
      </w:r>
      <w:r w:rsidR="00E026CD">
        <w:rPr>
          <w:szCs w:val="24"/>
        </w:rPr>
        <w:t xml:space="preserve"> socialization and social control.</w:t>
      </w:r>
    </w:p>
    <w:p w:rsidR="000E39C1" w:rsidRPr="00BB0403" w:rsidRDefault="000E39C1" w:rsidP="000E39C1">
      <w:pPr>
        <w:ind w:right="-720"/>
        <w:rPr>
          <w:szCs w:val="24"/>
        </w:rPr>
      </w:pPr>
      <w:r w:rsidRPr="00BB0403">
        <w:rPr>
          <w:szCs w:val="24"/>
        </w:rPr>
        <w:t xml:space="preserve">a. Ownership: concentration, size, shared monopoly, interlocking directorates, </w:t>
      </w:r>
      <w:r w:rsidR="00954B59">
        <w:rPr>
          <w:szCs w:val="24"/>
        </w:rPr>
        <w:t xml:space="preserve">shared ownership, </w:t>
      </w:r>
      <w:r w:rsidRPr="00BB0403">
        <w:rPr>
          <w:szCs w:val="24"/>
        </w:rPr>
        <w:t>vertical and horizontal integration, synergy, trend</w:t>
      </w:r>
      <w:r w:rsidR="00E026CD">
        <w:rPr>
          <w:szCs w:val="24"/>
        </w:rPr>
        <w:t>.</w:t>
      </w:r>
      <w:r w:rsidRPr="00BB0403">
        <w:rPr>
          <w:szCs w:val="24"/>
        </w:rPr>
        <w:t xml:space="preserve"> </w:t>
      </w:r>
    </w:p>
    <w:p w:rsidR="000E39C1" w:rsidRPr="00BB0403" w:rsidRDefault="00E026CD" w:rsidP="000E39C1">
      <w:pPr>
        <w:ind w:right="-720"/>
        <w:rPr>
          <w:szCs w:val="24"/>
        </w:rPr>
      </w:pPr>
      <w:r>
        <w:rPr>
          <w:szCs w:val="24"/>
        </w:rPr>
        <w:t>b</w:t>
      </w:r>
      <w:r w:rsidR="000E39C1" w:rsidRPr="00BB0403">
        <w:rPr>
          <w:szCs w:val="24"/>
        </w:rPr>
        <w:t>. Function of press in a democracy/what would a democratic press co</w:t>
      </w:r>
      <w:r>
        <w:rPr>
          <w:szCs w:val="24"/>
        </w:rPr>
        <w:t>ver?</w:t>
      </w:r>
    </w:p>
    <w:p w:rsidR="000E39C1" w:rsidRDefault="00E026CD" w:rsidP="000E39C1">
      <w:pPr>
        <w:ind w:right="-720"/>
        <w:rPr>
          <w:szCs w:val="24"/>
        </w:rPr>
      </w:pPr>
      <w:r>
        <w:rPr>
          <w:szCs w:val="24"/>
        </w:rPr>
        <w:t>c</w:t>
      </w:r>
      <w:r w:rsidR="000E39C1" w:rsidRPr="00BB0403">
        <w:rPr>
          <w:szCs w:val="24"/>
        </w:rPr>
        <w:t>. Corporate-owned news: expansion, cost reduction strategies, dependency and content.</w:t>
      </w:r>
    </w:p>
    <w:p w:rsidR="00E026CD" w:rsidRPr="00BB0403" w:rsidRDefault="00E026CD" w:rsidP="000E39C1">
      <w:pPr>
        <w:ind w:right="-720"/>
        <w:rPr>
          <w:szCs w:val="24"/>
        </w:rPr>
      </w:pPr>
      <w:r>
        <w:rPr>
          <w:szCs w:val="24"/>
        </w:rPr>
        <w:t>d. Corporate news as “infotainment”: violence, natural disaster, militainment.</w:t>
      </w:r>
    </w:p>
    <w:p w:rsidR="000E39C1" w:rsidRPr="00BB0403" w:rsidRDefault="00E026CD" w:rsidP="000E39C1">
      <w:pPr>
        <w:ind w:right="-720"/>
        <w:rPr>
          <w:szCs w:val="24"/>
        </w:rPr>
      </w:pPr>
      <w:r>
        <w:rPr>
          <w:szCs w:val="24"/>
        </w:rPr>
        <w:t>e</w:t>
      </w:r>
      <w:r w:rsidR="000E39C1" w:rsidRPr="00BB0403">
        <w:rPr>
          <w:szCs w:val="24"/>
        </w:rPr>
        <w:t>. Terms: news briefings, press conferences, “experts”, investigative journalism, balance, think tank,</w:t>
      </w:r>
      <w:r>
        <w:rPr>
          <w:szCs w:val="24"/>
        </w:rPr>
        <w:t xml:space="preserve"> VNRs, GNRs, centralized source, militainment.</w:t>
      </w:r>
    </w:p>
    <w:p w:rsidR="00BB0403" w:rsidRPr="00BB0403" w:rsidRDefault="00BB0403" w:rsidP="000E39C1">
      <w:pPr>
        <w:ind w:right="-720"/>
        <w:rPr>
          <w:szCs w:val="24"/>
        </w:rPr>
      </w:pPr>
    </w:p>
    <w:p w:rsidR="00BB0403" w:rsidRPr="00BB0403" w:rsidRDefault="00E026CD" w:rsidP="00BB0403">
      <w:pPr>
        <w:ind w:right="-720"/>
        <w:outlineLvl w:val="0"/>
        <w:rPr>
          <w:szCs w:val="24"/>
        </w:rPr>
      </w:pPr>
      <w:r>
        <w:rPr>
          <w:szCs w:val="24"/>
        </w:rPr>
        <w:t>2. Advertising</w:t>
      </w:r>
      <w:r w:rsidR="00BB0403" w:rsidRPr="00BB0403">
        <w:rPr>
          <w:szCs w:val="24"/>
        </w:rPr>
        <w:t>.</w:t>
      </w:r>
    </w:p>
    <w:p w:rsidR="00BB0403" w:rsidRPr="00BB0403" w:rsidRDefault="00BB0403" w:rsidP="00BB0403">
      <w:pPr>
        <w:ind w:right="-720"/>
        <w:rPr>
          <w:szCs w:val="24"/>
        </w:rPr>
      </w:pPr>
      <w:r w:rsidRPr="00BB0403">
        <w:rPr>
          <w:szCs w:val="24"/>
        </w:rPr>
        <w:t>a. Function of advertising: profit, identity construction, norms, social roles, values,</w:t>
      </w:r>
    </w:p>
    <w:p w:rsidR="00BB0403" w:rsidRPr="00BB0403" w:rsidRDefault="00954B59" w:rsidP="00BB0403">
      <w:pPr>
        <w:ind w:right="-720"/>
        <w:rPr>
          <w:szCs w:val="24"/>
        </w:rPr>
      </w:pPr>
      <w:r>
        <w:rPr>
          <w:szCs w:val="24"/>
        </w:rPr>
        <w:t>“keeping up with the Joneses.”</w:t>
      </w:r>
    </w:p>
    <w:p w:rsidR="00BB0403" w:rsidRPr="00BB0403" w:rsidRDefault="00E026CD" w:rsidP="00BB0403">
      <w:pPr>
        <w:ind w:right="-720"/>
        <w:rPr>
          <w:szCs w:val="24"/>
        </w:rPr>
      </w:pPr>
      <w:r>
        <w:rPr>
          <w:szCs w:val="24"/>
        </w:rPr>
        <w:t>b. History</w:t>
      </w:r>
      <w:r w:rsidR="00BB0403" w:rsidRPr="00BB0403">
        <w:rPr>
          <w:szCs w:val="24"/>
        </w:rPr>
        <w:t xml:space="preserve"> of advertising: social factors, assumptions, technology, means.</w:t>
      </w:r>
    </w:p>
    <w:p w:rsidR="00BB0403" w:rsidRPr="00BB0403" w:rsidRDefault="00BB0403" w:rsidP="00BB0403">
      <w:pPr>
        <w:ind w:right="-720"/>
        <w:rPr>
          <w:szCs w:val="24"/>
        </w:rPr>
      </w:pPr>
      <w:r w:rsidRPr="00BB0403">
        <w:rPr>
          <w:szCs w:val="24"/>
        </w:rPr>
        <w:t>c. Where is advertising?</w:t>
      </w:r>
      <w:r w:rsidR="00E026CD">
        <w:rPr>
          <w:szCs w:val="24"/>
        </w:rPr>
        <w:t xml:space="preserve"> </w:t>
      </w:r>
      <w:r w:rsidRPr="00BB0403">
        <w:rPr>
          <w:szCs w:val="24"/>
        </w:rPr>
        <w:t>Types of television advertising and examples</w:t>
      </w:r>
      <w:r w:rsidR="00E026CD">
        <w:rPr>
          <w:szCs w:val="24"/>
        </w:rPr>
        <w:t>.</w:t>
      </w:r>
    </w:p>
    <w:p w:rsidR="00BB0403" w:rsidRPr="00BB0403" w:rsidRDefault="00BB0403" w:rsidP="00BB0403">
      <w:pPr>
        <w:rPr>
          <w:szCs w:val="24"/>
        </w:rPr>
      </w:pPr>
      <w:r w:rsidRPr="00BB0403">
        <w:rPr>
          <w:szCs w:val="24"/>
        </w:rPr>
        <w:t>d. Consequences of advertising: wish list, consumer consciousness, household debt, credit card debt, foreclosures, repossessions.</w:t>
      </w:r>
    </w:p>
    <w:p w:rsidR="00BB0403" w:rsidRPr="00BB0403" w:rsidRDefault="00BB0403" w:rsidP="000E39C1">
      <w:pPr>
        <w:ind w:right="-720"/>
        <w:rPr>
          <w:szCs w:val="24"/>
        </w:rPr>
      </w:pPr>
    </w:p>
    <w:p w:rsidR="00585A5D" w:rsidRPr="00BB0403" w:rsidRDefault="00BB0403" w:rsidP="00585A5D">
      <w:pPr>
        <w:ind w:right="-720"/>
        <w:rPr>
          <w:szCs w:val="24"/>
        </w:rPr>
      </w:pPr>
      <w:r>
        <w:rPr>
          <w:szCs w:val="24"/>
        </w:rPr>
        <w:t>3</w:t>
      </w:r>
      <w:r w:rsidR="00585A5D" w:rsidRPr="00BB0403">
        <w:rPr>
          <w:szCs w:val="24"/>
        </w:rPr>
        <w:t>. Inequality in health and health care.</w:t>
      </w:r>
    </w:p>
    <w:p w:rsidR="00585A5D" w:rsidRPr="00BB0403" w:rsidRDefault="00585A5D" w:rsidP="00585A5D">
      <w:pPr>
        <w:ind w:right="-720"/>
        <w:rPr>
          <w:szCs w:val="24"/>
        </w:rPr>
      </w:pPr>
      <w:r w:rsidRPr="00BB0403">
        <w:rPr>
          <w:szCs w:val="24"/>
        </w:rPr>
        <w:t xml:space="preserve">a. </w:t>
      </w:r>
      <w:smartTag w:uri="urn:schemas-microsoft-com:office:smarttags" w:element="country-region">
        <w:smartTag w:uri="urn:schemas-microsoft-com:office:smarttags" w:element="place">
          <w:r w:rsidRPr="00BB0403">
            <w:rPr>
              <w:szCs w:val="24"/>
            </w:rPr>
            <w:t>America</w:t>
          </w:r>
        </w:smartTag>
      </w:smartTag>
      <w:r w:rsidRPr="00BB0403">
        <w:rPr>
          <w:szCs w:val="24"/>
        </w:rPr>
        <w:t>’s health: life expectancy, infa</w:t>
      </w:r>
      <w:r w:rsidR="00E026CD">
        <w:rPr>
          <w:szCs w:val="24"/>
        </w:rPr>
        <w:t xml:space="preserve">nt mortality, mortality rates, </w:t>
      </w:r>
      <w:r w:rsidRPr="00BB0403">
        <w:rPr>
          <w:szCs w:val="24"/>
        </w:rPr>
        <w:t>“unhealthful social factors,” and inequality in health.</w:t>
      </w:r>
    </w:p>
    <w:p w:rsidR="00585A5D" w:rsidRPr="00BB0403" w:rsidRDefault="00585A5D" w:rsidP="00585A5D">
      <w:pPr>
        <w:ind w:right="-720"/>
        <w:rPr>
          <w:szCs w:val="24"/>
        </w:rPr>
      </w:pPr>
      <w:r w:rsidRPr="00BB0403">
        <w:rPr>
          <w:szCs w:val="24"/>
        </w:rPr>
        <w:t>b. Public health approach: prevention, social changes that have and would improve the health of Americans.  What powerful groups would resist the above changes?</w:t>
      </w:r>
    </w:p>
    <w:p w:rsidR="00585A5D" w:rsidRPr="00BB0403" w:rsidRDefault="00E026CD" w:rsidP="00585A5D">
      <w:pPr>
        <w:ind w:right="-720"/>
        <w:rPr>
          <w:szCs w:val="24"/>
        </w:rPr>
      </w:pPr>
      <w:r>
        <w:rPr>
          <w:szCs w:val="24"/>
        </w:rPr>
        <w:t xml:space="preserve">c. </w:t>
      </w:r>
      <w:r w:rsidR="00585A5D" w:rsidRPr="00BB0403">
        <w:rPr>
          <w:szCs w:val="24"/>
        </w:rPr>
        <w:t xml:space="preserve">How expensive is health care in </w:t>
      </w:r>
      <w:smartTag w:uri="urn:schemas-microsoft-com:office:smarttags" w:element="place">
        <w:smartTag w:uri="urn:schemas-microsoft-com:office:smarttags" w:element="country-region">
          <w:r w:rsidR="00585A5D" w:rsidRPr="00BB0403">
            <w:rPr>
              <w:szCs w:val="24"/>
            </w:rPr>
            <w:t>America</w:t>
          </w:r>
        </w:smartTag>
      </w:smartTag>
      <w:r w:rsidR="00585A5D" w:rsidRPr="00BB0403">
        <w:rPr>
          <w:szCs w:val="24"/>
        </w:rPr>
        <w:t xml:space="preserve">?  How does it rate globally? The three tiered structure of health care in </w:t>
      </w:r>
      <w:smartTag w:uri="urn:schemas-microsoft-com:office:smarttags" w:element="place">
        <w:smartTag w:uri="urn:schemas-microsoft-com:office:smarttags" w:element="country-region">
          <w:r w:rsidR="00585A5D" w:rsidRPr="00BB0403">
            <w:rPr>
              <w:szCs w:val="24"/>
            </w:rPr>
            <w:t>America</w:t>
          </w:r>
        </w:smartTag>
      </w:smartTag>
      <w:r w:rsidR="00585A5D" w:rsidRPr="00BB0403">
        <w:rPr>
          <w:szCs w:val="24"/>
        </w:rPr>
        <w:t>.</w:t>
      </w:r>
    </w:p>
    <w:p w:rsidR="00585A5D" w:rsidRPr="00BB0403" w:rsidRDefault="0026738C" w:rsidP="00585A5D">
      <w:pPr>
        <w:ind w:right="-720"/>
        <w:rPr>
          <w:szCs w:val="24"/>
        </w:rPr>
      </w:pPr>
      <w:r>
        <w:rPr>
          <w:szCs w:val="24"/>
        </w:rPr>
        <w:t>d. Who controls the</w:t>
      </w:r>
      <w:r w:rsidR="00585A5D" w:rsidRPr="00BB0403">
        <w:rPr>
          <w:szCs w:val="24"/>
        </w:rPr>
        <w:t xml:space="preserve"> production and distribution</w:t>
      </w:r>
      <w:r>
        <w:rPr>
          <w:szCs w:val="24"/>
        </w:rPr>
        <w:t xml:space="preserve"> of health care</w:t>
      </w:r>
      <w:r w:rsidR="00585A5D" w:rsidRPr="00BB0403">
        <w:rPr>
          <w:szCs w:val="24"/>
        </w:rPr>
        <w:t>?  What are their “interests”?  How do they pursue their interests?  HMOs, pharmaceutical corporations, private hospitals.</w:t>
      </w:r>
    </w:p>
    <w:p w:rsidR="00585A5D" w:rsidRDefault="00585A5D" w:rsidP="00585A5D">
      <w:pPr>
        <w:ind w:right="-720"/>
        <w:rPr>
          <w:szCs w:val="24"/>
        </w:rPr>
      </w:pPr>
      <w:r w:rsidRPr="00BB0403">
        <w:rPr>
          <w:szCs w:val="24"/>
        </w:rPr>
        <w:t>Terms: boutique, gatekeeping, medlining, front group, trade group, lob</w:t>
      </w:r>
      <w:r w:rsidR="00E026CD">
        <w:rPr>
          <w:szCs w:val="24"/>
        </w:rPr>
        <w:t>bying, campaign financing, DTCs.</w:t>
      </w:r>
      <w:r w:rsidRPr="00BB0403">
        <w:rPr>
          <w:szCs w:val="24"/>
        </w:rPr>
        <w:t xml:space="preserve"> </w:t>
      </w:r>
    </w:p>
    <w:p w:rsidR="00BB0403" w:rsidRDefault="00BB0403" w:rsidP="00585A5D">
      <w:pPr>
        <w:ind w:right="-720"/>
        <w:rPr>
          <w:szCs w:val="24"/>
        </w:rPr>
      </w:pPr>
    </w:p>
    <w:p w:rsidR="00BB0403" w:rsidRDefault="00BB0403" w:rsidP="00585A5D">
      <w:pPr>
        <w:ind w:right="-720"/>
        <w:rPr>
          <w:szCs w:val="24"/>
        </w:rPr>
      </w:pPr>
      <w:r>
        <w:rPr>
          <w:szCs w:val="24"/>
        </w:rPr>
        <w:t>4. Corporate University</w:t>
      </w:r>
    </w:p>
    <w:p w:rsidR="00E026CD" w:rsidRDefault="00E026CD" w:rsidP="00585A5D">
      <w:pPr>
        <w:ind w:right="-720"/>
        <w:rPr>
          <w:szCs w:val="24"/>
        </w:rPr>
      </w:pPr>
      <w:r>
        <w:rPr>
          <w:szCs w:val="24"/>
        </w:rPr>
        <w:t xml:space="preserve">a. “Crisis of Democracy”: What was the crisis of democracy according to </w:t>
      </w: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Huntington</w:t>
          </w:r>
        </w:smartTag>
      </w:smartTag>
      <w:r>
        <w:rPr>
          <w:szCs w:val="24"/>
        </w:rPr>
        <w:t>, why was the university a problem, and what were the solutions?</w:t>
      </w:r>
    </w:p>
    <w:p w:rsidR="00E026CD" w:rsidRDefault="00E026CD" w:rsidP="00585A5D">
      <w:pPr>
        <w:ind w:right="-720"/>
        <w:rPr>
          <w:szCs w:val="24"/>
        </w:rPr>
      </w:pPr>
      <w:r>
        <w:rPr>
          <w:szCs w:val="24"/>
        </w:rPr>
        <w:t xml:space="preserve">b. What are the ways in which </w:t>
      </w:r>
      <w:smartTag w:uri="urn:schemas-microsoft-com:office:smarttags" w:element="place">
        <w:smartTag w:uri="urn:schemas-microsoft-com:office:smarttags" w:element="City">
          <w:r>
            <w:rPr>
              <w:szCs w:val="24"/>
            </w:rPr>
            <w:t>Huntington</w:t>
          </w:r>
        </w:smartTag>
      </w:smartTag>
      <w:r>
        <w:rPr>
          <w:szCs w:val="24"/>
        </w:rPr>
        <w:t xml:space="preserve">’s plan to passify students and depoliticize the University </w:t>
      </w:r>
      <w:r w:rsidR="00954B59">
        <w:rPr>
          <w:szCs w:val="24"/>
        </w:rPr>
        <w:t xml:space="preserve">have </w:t>
      </w:r>
      <w:r>
        <w:rPr>
          <w:szCs w:val="24"/>
        </w:rPr>
        <w:t>been implemented?</w:t>
      </w:r>
    </w:p>
    <w:p w:rsidR="00BB0403" w:rsidRDefault="00BB0403" w:rsidP="00585A5D">
      <w:pPr>
        <w:ind w:right="-720"/>
        <w:rPr>
          <w:szCs w:val="24"/>
        </w:rPr>
      </w:pPr>
    </w:p>
    <w:p w:rsidR="00BB0403" w:rsidRPr="00BB0403" w:rsidRDefault="00BB0403" w:rsidP="00BB0403">
      <w:pPr>
        <w:ind w:right="-720"/>
        <w:rPr>
          <w:szCs w:val="24"/>
        </w:rPr>
      </w:pPr>
      <w:r>
        <w:rPr>
          <w:szCs w:val="24"/>
        </w:rPr>
        <w:t>5</w:t>
      </w:r>
      <w:r w:rsidRPr="00BB0403">
        <w:rPr>
          <w:szCs w:val="24"/>
        </w:rPr>
        <w:t>. Inequality and education:</w:t>
      </w:r>
    </w:p>
    <w:p w:rsidR="00BB0403" w:rsidRPr="00BB0403" w:rsidRDefault="00BB0403" w:rsidP="00BB0403">
      <w:pPr>
        <w:ind w:right="-720"/>
        <w:rPr>
          <w:szCs w:val="24"/>
        </w:rPr>
      </w:pPr>
      <w:r w:rsidRPr="00BB0403">
        <w:rPr>
          <w:szCs w:val="24"/>
        </w:rPr>
        <w:t>a. The function</w:t>
      </w:r>
      <w:r w:rsidR="00954B59">
        <w:rPr>
          <w:szCs w:val="24"/>
        </w:rPr>
        <w:t xml:space="preserve"> and </w:t>
      </w:r>
      <w:r w:rsidRPr="00BB0403">
        <w:rPr>
          <w:szCs w:val="24"/>
        </w:rPr>
        <w:t xml:space="preserve">structure of public education in </w:t>
      </w:r>
      <w:smartTag w:uri="urn:schemas-microsoft-com:office:smarttags" w:element="country-region">
        <w:smartTag w:uri="urn:schemas-microsoft-com:office:smarttags" w:element="place">
          <w:r w:rsidRPr="00BB0403">
            <w:rPr>
              <w:szCs w:val="24"/>
            </w:rPr>
            <w:t>America</w:t>
          </w:r>
        </w:smartTag>
      </w:smartTag>
      <w:r w:rsidRPr="00BB0403">
        <w:rPr>
          <w:szCs w:val="24"/>
        </w:rPr>
        <w:t>.</w:t>
      </w:r>
    </w:p>
    <w:p w:rsidR="00BB0403" w:rsidRPr="00BB0403" w:rsidRDefault="00954B59" w:rsidP="00BB0403">
      <w:pPr>
        <w:ind w:right="-720"/>
        <w:rPr>
          <w:szCs w:val="24"/>
        </w:rPr>
      </w:pPr>
      <w:r>
        <w:rPr>
          <w:szCs w:val="24"/>
        </w:rPr>
        <w:t>b</w:t>
      </w:r>
      <w:r w:rsidR="00BB0403" w:rsidRPr="00BB0403">
        <w:rPr>
          <w:szCs w:val="24"/>
        </w:rPr>
        <w:t>. No Child Left Behind as a solution, origin, goals, means, contradictions.</w:t>
      </w:r>
    </w:p>
    <w:p w:rsidR="00BB0403" w:rsidRPr="00BB0403" w:rsidRDefault="00954B59" w:rsidP="00BB0403">
      <w:pPr>
        <w:ind w:right="-720"/>
        <w:rPr>
          <w:szCs w:val="24"/>
        </w:rPr>
      </w:pPr>
      <w:r>
        <w:rPr>
          <w:szCs w:val="24"/>
        </w:rPr>
        <w:t>c</w:t>
      </w:r>
      <w:r w:rsidR="00BB0403" w:rsidRPr="00BB0403">
        <w:rPr>
          <w:szCs w:val="24"/>
        </w:rPr>
        <w:t>. Inequality and consequences: funding, socialization, excluded knowledge, teachers, resources, safety etc.</w:t>
      </w:r>
    </w:p>
    <w:p w:rsidR="00BB0403" w:rsidRPr="00BB0403" w:rsidRDefault="00954B59" w:rsidP="00BB0403">
      <w:pPr>
        <w:ind w:right="-720"/>
        <w:rPr>
          <w:szCs w:val="24"/>
        </w:rPr>
      </w:pPr>
      <w:r>
        <w:rPr>
          <w:szCs w:val="24"/>
        </w:rPr>
        <w:t>d</w:t>
      </w:r>
      <w:r w:rsidR="00BB0403" w:rsidRPr="00BB0403">
        <w:rPr>
          <w:szCs w:val="24"/>
        </w:rPr>
        <w:t xml:space="preserve">. Terms: tracking, ability grouping, standardized testing, Rodriguez v. </w:t>
      </w:r>
      <w:smartTag w:uri="urn:schemas-microsoft-com:office:smarttags" w:element="City">
        <w:smartTag w:uri="urn:schemas-microsoft-com:office:smarttags" w:element="place">
          <w:r w:rsidR="00BB0403" w:rsidRPr="00BB0403">
            <w:rPr>
              <w:szCs w:val="24"/>
            </w:rPr>
            <w:t>San Antonio</w:t>
          </w:r>
        </w:smartTag>
      </w:smartTag>
      <w:r w:rsidR="00BB0403" w:rsidRPr="00BB0403">
        <w:rPr>
          <w:szCs w:val="24"/>
        </w:rPr>
        <w:t>, property tax, foundations, The Houston Miracle, school choice.</w:t>
      </w:r>
    </w:p>
    <w:p w:rsidR="00585A5D" w:rsidRDefault="00585A5D"/>
    <w:sectPr w:rsidR="00585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A5D"/>
    <w:rsid w:val="000E39C1"/>
    <w:rsid w:val="0026738C"/>
    <w:rsid w:val="00585A5D"/>
    <w:rsid w:val="00954B59"/>
    <w:rsid w:val="00BB0403"/>
    <w:rsid w:val="00CB003B"/>
    <w:rsid w:val="00E0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03DFC-57B4-4923-87CF-A6868BF6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A5D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