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823AE" w:rsidRDefault="002823AE" w:rsidP="002823AE">
      <w:pPr>
        <w:ind w:right="-720"/>
        <w:rPr>
          <w:sz w:val="20"/>
        </w:rPr>
      </w:pPr>
    </w:p>
    <w:p w:rsidR="002823AE" w:rsidRDefault="002823AE" w:rsidP="002823AE">
      <w:pPr>
        <w:ind w:right="-720"/>
        <w:rPr>
          <w:sz w:val="20"/>
        </w:rPr>
      </w:pPr>
      <w:r>
        <w:rPr>
          <w:sz w:val="20"/>
        </w:rPr>
        <w:tab/>
      </w:r>
      <w:r>
        <w:rPr>
          <w:sz w:val="20"/>
        </w:rPr>
        <w:tab/>
      </w:r>
      <w:r>
        <w:rPr>
          <w:sz w:val="20"/>
        </w:rPr>
        <w:tab/>
      </w:r>
      <w:r>
        <w:rPr>
          <w:sz w:val="20"/>
        </w:rPr>
        <w:tab/>
        <w:t>Study Guide Exam 1</w:t>
      </w:r>
    </w:p>
    <w:p w:rsidR="002823AE" w:rsidRDefault="002823AE" w:rsidP="002823AE">
      <w:pPr>
        <w:ind w:right="-720"/>
        <w:rPr>
          <w:sz w:val="20"/>
        </w:rPr>
      </w:pPr>
    </w:p>
    <w:p w:rsidR="002823AE" w:rsidRDefault="002823AE" w:rsidP="002823AE">
      <w:pPr>
        <w:ind w:right="-720"/>
        <w:rPr>
          <w:sz w:val="20"/>
        </w:rPr>
      </w:pPr>
      <w:r>
        <w:rPr>
          <w:sz w:val="20"/>
        </w:rPr>
        <w:t>You are responsible for:</w:t>
      </w:r>
    </w:p>
    <w:p w:rsidR="002823AE" w:rsidRDefault="002823AE" w:rsidP="002823AE">
      <w:pPr>
        <w:ind w:right="-720"/>
        <w:rPr>
          <w:sz w:val="20"/>
        </w:rPr>
      </w:pPr>
      <w:r>
        <w:rPr>
          <w:sz w:val="20"/>
        </w:rPr>
        <w:t>All in-class lectures, videos and doc</w:t>
      </w:r>
      <w:r w:rsidR="001A31BD">
        <w:rPr>
          <w:sz w:val="20"/>
        </w:rPr>
        <w:t>umentaries through Feb 23.</w:t>
      </w:r>
    </w:p>
    <w:p w:rsidR="00961650" w:rsidRDefault="002823AE" w:rsidP="002823AE">
      <w:pPr>
        <w:ind w:right="-720"/>
        <w:rPr>
          <w:sz w:val="20"/>
        </w:rPr>
      </w:pPr>
      <w:r>
        <w:rPr>
          <w:sz w:val="20"/>
        </w:rPr>
        <w:t xml:space="preserve">Gangs of </w:t>
      </w:r>
      <w:smartTag w:uri="urn:schemas-microsoft-com:office:smarttags" w:element="country-region">
        <w:smartTag w:uri="urn:schemas-microsoft-com:office:smarttags" w:element="place">
          <w:r>
            <w:rPr>
              <w:sz w:val="20"/>
            </w:rPr>
            <w:t>America</w:t>
          </w:r>
        </w:smartTag>
      </w:smartTag>
      <w:r w:rsidR="001A31BD">
        <w:rPr>
          <w:sz w:val="20"/>
        </w:rPr>
        <w:t>: Chapters: Intro, 1-</w:t>
      </w:r>
      <w:r w:rsidR="008F41DE">
        <w:rPr>
          <w:sz w:val="20"/>
        </w:rPr>
        <w:t xml:space="preserve">7, </w:t>
      </w:r>
      <w:r w:rsidR="00961650">
        <w:rPr>
          <w:sz w:val="20"/>
        </w:rPr>
        <w:t>11-15.</w:t>
      </w:r>
    </w:p>
    <w:p w:rsidR="00961650" w:rsidRDefault="001A31BD" w:rsidP="002823AE">
      <w:pPr>
        <w:ind w:right="-720"/>
        <w:rPr>
          <w:sz w:val="20"/>
        </w:rPr>
      </w:pPr>
      <w:r>
        <w:rPr>
          <w:sz w:val="20"/>
        </w:rPr>
        <w:t xml:space="preserve">Second Thoughts: “The More We Pay the More It’s Worth” and  </w:t>
      </w:r>
    </w:p>
    <w:p w:rsidR="002823AE" w:rsidRDefault="001A31BD" w:rsidP="002823AE">
      <w:pPr>
        <w:ind w:right="-720"/>
        <w:rPr>
          <w:sz w:val="20"/>
        </w:rPr>
      </w:pPr>
      <w:r>
        <w:rPr>
          <w:sz w:val="20"/>
        </w:rPr>
        <w:t xml:space="preserve">“Violence Is on the Rise in the </w:t>
      </w:r>
      <w:smartTag w:uri="urn:schemas-microsoft-com:office:smarttags" w:element="country-region">
        <w:smartTag w:uri="urn:schemas-microsoft-com:office:smarttags" w:element="place">
          <w:r>
            <w:rPr>
              <w:sz w:val="20"/>
            </w:rPr>
            <w:t>United States</w:t>
          </w:r>
        </w:smartTag>
      </w:smartTag>
      <w:r>
        <w:rPr>
          <w:sz w:val="20"/>
        </w:rPr>
        <w:t>---No One is Safe.”</w:t>
      </w:r>
    </w:p>
    <w:p w:rsidR="001A31BD" w:rsidRDefault="001A31BD" w:rsidP="002823AE">
      <w:pPr>
        <w:ind w:right="-720"/>
        <w:rPr>
          <w:sz w:val="20"/>
        </w:rPr>
      </w:pPr>
      <w:r>
        <w:rPr>
          <w:sz w:val="20"/>
        </w:rPr>
        <w:tab/>
      </w:r>
      <w:r>
        <w:rPr>
          <w:sz w:val="20"/>
        </w:rPr>
        <w:tab/>
      </w:r>
      <w:r>
        <w:rPr>
          <w:sz w:val="20"/>
        </w:rPr>
        <w:tab/>
      </w:r>
    </w:p>
    <w:p w:rsidR="002823AE" w:rsidRDefault="002823AE" w:rsidP="002823AE">
      <w:pPr>
        <w:ind w:right="-720"/>
        <w:rPr>
          <w:sz w:val="20"/>
        </w:rPr>
      </w:pPr>
      <w:r>
        <w:rPr>
          <w:sz w:val="20"/>
        </w:rPr>
        <w:t>1. Social Problems.</w:t>
      </w:r>
    </w:p>
    <w:p w:rsidR="004D6243" w:rsidRDefault="002823AE" w:rsidP="002823AE">
      <w:pPr>
        <w:ind w:right="-720"/>
        <w:rPr>
          <w:sz w:val="20"/>
        </w:rPr>
      </w:pPr>
      <w:r>
        <w:rPr>
          <w:sz w:val="20"/>
        </w:rPr>
        <w:t>a.</w:t>
      </w:r>
      <w:r w:rsidR="004D6243">
        <w:rPr>
          <w:sz w:val="20"/>
        </w:rPr>
        <w:t xml:space="preserve"> Sociology: definition, focus, point of view</w:t>
      </w:r>
    </w:p>
    <w:p w:rsidR="002823AE" w:rsidRDefault="004D6243" w:rsidP="002823AE">
      <w:pPr>
        <w:ind w:right="-720"/>
        <w:rPr>
          <w:sz w:val="20"/>
        </w:rPr>
      </w:pPr>
      <w:r>
        <w:rPr>
          <w:sz w:val="20"/>
        </w:rPr>
        <w:t xml:space="preserve">b. Identifying social problems: corporations, </w:t>
      </w:r>
      <w:r w:rsidR="002823AE">
        <w:rPr>
          <w:sz w:val="20"/>
        </w:rPr>
        <w:t>mass media.</w:t>
      </w:r>
    </w:p>
    <w:p w:rsidR="002823AE" w:rsidRDefault="004D6243" w:rsidP="002823AE">
      <w:pPr>
        <w:ind w:right="-720"/>
        <w:rPr>
          <w:sz w:val="20"/>
        </w:rPr>
      </w:pPr>
      <w:r>
        <w:rPr>
          <w:sz w:val="20"/>
        </w:rPr>
        <w:t>c</w:t>
      </w:r>
      <w:r w:rsidR="002823AE">
        <w:rPr>
          <w:sz w:val="20"/>
        </w:rPr>
        <w:t>. Vital needs: what are they?  What are the t</w:t>
      </w:r>
      <w:r>
        <w:rPr>
          <w:sz w:val="20"/>
        </w:rPr>
        <w:t>rends? Causes?</w:t>
      </w:r>
    </w:p>
    <w:p w:rsidR="002823AE" w:rsidRDefault="004D6243" w:rsidP="002823AE">
      <w:pPr>
        <w:ind w:right="-720"/>
        <w:rPr>
          <w:sz w:val="20"/>
        </w:rPr>
      </w:pPr>
      <w:r>
        <w:rPr>
          <w:sz w:val="20"/>
        </w:rPr>
        <w:t xml:space="preserve">d. Power in </w:t>
      </w:r>
      <w:smartTag w:uri="urn:schemas-microsoft-com:office:smarttags" w:element="country-region">
        <w:smartTag w:uri="urn:schemas-microsoft-com:office:smarttags" w:element="place">
          <w:r>
            <w:rPr>
              <w:sz w:val="20"/>
            </w:rPr>
            <w:t>America</w:t>
          </w:r>
        </w:smartTag>
      </w:smartTag>
      <w:r>
        <w:rPr>
          <w:sz w:val="20"/>
        </w:rPr>
        <w:t>: structure, goals, means.</w:t>
      </w:r>
    </w:p>
    <w:p w:rsidR="002823AE" w:rsidRDefault="002823AE" w:rsidP="002823AE">
      <w:pPr>
        <w:ind w:right="-720"/>
        <w:rPr>
          <w:sz w:val="20"/>
        </w:rPr>
      </w:pPr>
      <w:r>
        <w:rPr>
          <w:sz w:val="20"/>
        </w:rPr>
        <w:t>Te</w:t>
      </w:r>
      <w:r w:rsidR="008F41DE">
        <w:rPr>
          <w:sz w:val="20"/>
        </w:rPr>
        <w:t xml:space="preserve">rms: regulation, deregulation, </w:t>
      </w:r>
      <w:r>
        <w:rPr>
          <w:sz w:val="20"/>
        </w:rPr>
        <w:t>tort reform, “frivolous” l</w:t>
      </w:r>
      <w:r w:rsidR="004D6243">
        <w:rPr>
          <w:sz w:val="20"/>
        </w:rPr>
        <w:t>aw suits, privatization,</w:t>
      </w:r>
      <w:r>
        <w:rPr>
          <w:sz w:val="20"/>
        </w:rPr>
        <w:t xml:space="preserve"> real income, foreclosu</w:t>
      </w:r>
      <w:r w:rsidR="004D6243">
        <w:rPr>
          <w:sz w:val="20"/>
        </w:rPr>
        <w:t>re, bankruptcy</w:t>
      </w:r>
      <w:r>
        <w:rPr>
          <w:sz w:val="20"/>
        </w:rPr>
        <w:t>, “if it blee</w:t>
      </w:r>
      <w:r w:rsidR="008F41DE">
        <w:rPr>
          <w:sz w:val="20"/>
        </w:rPr>
        <w:t>ds, it leads,”</w:t>
      </w:r>
      <w:r w:rsidR="004D6243">
        <w:rPr>
          <w:sz w:val="20"/>
        </w:rPr>
        <w:t xml:space="preserve"> Annenberg</w:t>
      </w:r>
      <w:r w:rsidR="008F41DE">
        <w:rPr>
          <w:sz w:val="20"/>
        </w:rPr>
        <w:t xml:space="preserve"> study, physical infra</w:t>
      </w:r>
      <w:r w:rsidR="001A31BD">
        <w:rPr>
          <w:sz w:val="20"/>
        </w:rPr>
        <w:t>structure, plutocracy</w:t>
      </w:r>
      <w:r w:rsidR="008F41DE">
        <w:rPr>
          <w:sz w:val="20"/>
        </w:rPr>
        <w:t>.</w:t>
      </w:r>
    </w:p>
    <w:p w:rsidR="002823AE" w:rsidRDefault="002823AE" w:rsidP="002823AE">
      <w:pPr>
        <w:ind w:right="-720"/>
        <w:rPr>
          <w:sz w:val="20"/>
        </w:rPr>
      </w:pPr>
    </w:p>
    <w:p w:rsidR="002823AE" w:rsidRDefault="002823AE" w:rsidP="002823AE">
      <w:pPr>
        <w:ind w:right="-720"/>
        <w:rPr>
          <w:sz w:val="20"/>
        </w:rPr>
      </w:pPr>
      <w:r>
        <w:rPr>
          <w:sz w:val="20"/>
        </w:rPr>
        <w:t xml:space="preserve">2. Inequality in </w:t>
      </w:r>
      <w:smartTag w:uri="urn:schemas-microsoft-com:office:smarttags" w:element="country-region">
        <w:smartTag w:uri="urn:schemas-microsoft-com:office:smarttags" w:element="place">
          <w:r>
            <w:rPr>
              <w:sz w:val="20"/>
            </w:rPr>
            <w:t>America</w:t>
          </w:r>
        </w:smartTag>
      </w:smartTag>
      <w:r>
        <w:rPr>
          <w:sz w:val="20"/>
        </w:rPr>
        <w:t>.</w:t>
      </w:r>
    </w:p>
    <w:p w:rsidR="002823AE" w:rsidRDefault="008F41DE" w:rsidP="002823AE">
      <w:pPr>
        <w:ind w:right="-720"/>
        <w:rPr>
          <w:sz w:val="20"/>
        </w:rPr>
      </w:pPr>
      <w:r>
        <w:rPr>
          <w:sz w:val="20"/>
        </w:rPr>
        <w:t xml:space="preserve">a. Wealth and income: </w:t>
      </w:r>
      <w:r w:rsidR="002823AE">
        <w:rPr>
          <w:sz w:val="20"/>
        </w:rPr>
        <w:t>definitions, concentration, trend and causes.</w:t>
      </w:r>
    </w:p>
    <w:p w:rsidR="002823AE" w:rsidRDefault="002823AE" w:rsidP="002823AE">
      <w:pPr>
        <w:ind w:right="-720"/>
        <w:rPr>
          <w:sz w:val="20"/>
        </w:rPr>
      </w:pPr>
      <w:r>
        <w:rPr>
          <w:sz w:val="20"/>
        </w:rPr>
        <w:t xml:space="preserve">b. Corporate </w:t>
      </w:r>
      <w:smartTag w:uri="urn:schemas-microsoft-com:office:smarttags" w:element="country-region">
        <w:smartTag w:uri="urn:schemas-microsoft-com:office:smarttags" w:element="place">
          <w:r>
            <w:rPr>
              <w:sz w:val="20"/>
            </w:rPr>
            <w:t>America</w:t>
          </w:r>
        </w:smartTag>
      </w:smartTag>
      <w:r w:rsidR="008F41DE">
        <w:rPr>
          <w:sz w:val="20"/>
        </w:rPr>
        <w:t xml:space="preserve">: </w:t>
      </w:r>
      <w:r>
        <w:rPr>
          <w:sz w:val="20"/>
        </w:rPr>
        <w:t>definition, changing nature of corporation, concentration, size, mergers, shared monopolies, interlocking directorates, trend, consequences for society.</w:t>
      </w:r>
    </w:p>
    <w:p w:rsidR="002823AE" w:rsidRDefault="002823AE" w:rsidP="002823AE">
      <w:pPr>
        <w:ind w:right="-720"/>
        <w:rPr>
          <w:sz w:val="20"/>
        </w:rPr>
      </w:pPr>
      <w:r>
        <w:rPr>
          <w:sz w:val="20"/>
        </w:rPr>
        <w:t>c. Middle class</w:t>
      </w:r>
      <w:r w:rsidR="00ED3D62">
        <w:rPr>
          <w:sz w:val="20"/>
        </w:rPr>
        <w:t xml:space="preserve">, race and gender </w:t>
      </w:r>
      <w:r>
        <w:rPr>
          <w:sz w:val="20"/>
        </w:rPr>
        <w:t xml:space="preserve"> in wealth and income, reasons and consequences.</w:t>
      </w:r>
    </w:p>
    <w:p w:rsidR="002823AE" w:rsidRDefault="002823AE" w:rsidP="002823AE">
      <w:pPr>
        <w:ind w:right="-720"/>
        <w:rPr>
          <w:sz w:val="20"/>
        </w:rPr>
      </w:pPr>
      <w:r>
        <w:rPr>
          <w:sz w:val="20"/>
        </w:rPr>
        <w:t xml:space="preserve">Terms: wealth, net worth, income, real income, median income, financial wealth, mergers, shared monopolies, interlocking directorates, downward mobility, investment income, labor income, estate tax, death tax, capital gains tax, IPO, deregulation, </w:t>
      </w:r>
      <w:proofErr w:type="spellStart"/>
      <w:r>
        <w:rPr>
          <w:sz w:val="20"/>
        </w:rPr>
        <w:t>Gini</w:t>
      </w:r>
      <w:proofErr w:type="spellEnd"/>
      <w:r>
        <w:rPr>
          <w:sz w:val="20"/>
        </w:rPr>
        <w:t xml:space="preserve"> Index</w:t>
      </w:r>
    </w:p>
    <w:p w:rsidR="002823AE" w:rsidRDefault="002823AE" w:rsidP="002823AE">
      <w:pPr>
        <w:ind w:right="-720"/>
        <w:rPr>
          <w:sz w:val="20"/>
        </w:rPr>
      </w:pPr>
    </w:p>
    <w:p w:rsidR="002823AE" w:rsidRDefault="002823AE" w:rsidP="002823AE">
      <w:pPr>
        <w:ind w:right="-720"/>
        <w:rPr>
          <w:sz w:val="20"/>
        </w:rPr>
      </w:pPr>
      <w:r>
        <w:rPr>
          <w:sz w:val="20"/>
        </w:rPr>
        <w:t>3. Wealth, power and democracy.</w:t>
      </w:r>
    </w:p>
    <w:p w:rsidR="002823AE" w:rsidRDefault="002823AE" w:rsidP="002823AE">
      <w:pPr>
        <w:ind w:right="-720"/>
        <w:rPr>
          <w:sz w:val="20"/>
        </w:rPr>
      </w:pPr>
      <w:r>
        <w:rPr>
          <w:sz w:val="20"/>
        </w:rPr>
        <w:t>a. Democratic institutio</w:t>
      </w:r>
      <w:r w:rsidR="008F41DE">
        <w:rPr>
          <w:sz w:val="20"/>
        </w:rPr>
        <w:t>ns and function within democratic society.</w:t>
      </w:r>
    </w:p>
    <w:p w:rsidR="002823AE" w:rsidRDefault="002823AE" w:rsidP="002823AE">
      <w:pPr>
        <w:ind w:right="-720"/>
        <w:rPr>
          <w:sz w:val="20"/>
        </w:rPr>
      </w:pPr>
      <w:r>
        <w:rPr>
          <w:sz w:val="20"/>
        </w:rPr>
        <w:t xml:space="preserve">b. Wealth and power and </w:t>
      </w:r>
      <w:r w:rsidR="00ED3D62">
        <w:rPr>
          <w:sz w:val="20"/>
        </w:rPr>
        <w:t xml:space="preserve">the </w:t>
      </w:r>
      <w:r>
        <w:rPr>
          <w:sz w:val="20"/>
        </w:rPr>
        <w:t>undermining democratic institutions.</w:t>
      </w:r>
    </w:p>
    <w:p w:rsidR="002823AE" w:rsidRDefault="001A31BD" w:rsidP="002823AE">
      <w:pPr>
        <w:ind w:right="-720"/>
        <w:rPr>
          <w:sz w:val="20"/>
        </w:rPr>
      </w:pPr>
      <w:r>
        <w:rPr>
          <w:sz w:val="20"/>
        </w:rPr>
        <w:t>c</w:t>
      </w:r>
      <w:r w:rsidR="002823AE">
        <w:rPr>
          <w:sz w:val="20"/>
        </w:rPr>
        <w:t>. “Wealthfare” and examples.</w:t>
      </w:r>
    </w:p>
    <w:p w:rsidR="002823AE" w:rsidRDefault="002823AE" w:rsidP="002823AE">
      <w:pPr>
        <w:ind w:right="-720"/>
        <w:rPr>
          <w:sz w:val="20"/>
        </w:rPr>
      </w:pPr>
      <w:r>
        <w:rPr>
          <w:sz w:val="20"/>
        </w:rPr>
        <w:t xml:space="preserve">Terms: deregulation, privatization, tort reform, Telecommunications Act of 1996, Work Opportunity Tax Credit,  527 Groups, town hall meetings, </w:t>
      </w:r>
      <w:r w:rsidR="004D6243">
        <w:rPr>
          <w:sz w:val="20"/>
        </w:rPr>
        <w:t xml:space="preserve">PACs, </w:t>
      </w:r>
      <w:r>
        <w:rPr>
          <w:sz w:val="20"/>
        </w:rPr>
        <w:t xml:space="preserve">trade groups, front groups, Buckley v </w:t>
      </w:r>
      <w:proofErr w:type="spellStart"/>
      <w:r>
        <w:rPr>
          <w:sz w:val="20"/>
        </w:rPr>
        <w:t>Valeo</w:t>
      </w:r>
      <w:proofErr w:type="spellEnd"/>
      <w:r>
        <w:rPr>
          <w:sz w:val="20"/>
        </w:rPr>
        <w:t>, lobbyists, “revolving door”, wealth primary, “town hall meetings,” bailout</w:t>
      </w:r>
      <w:r w:rsidR="00724AAE">
        <w:rPr>
          <w:sz w:val="20"/>
        </w:rPr>
        <w:t>s, photo ops, media consultants, Citizens United.</w:t>
      </w:r>
    </w:p>
    <w:p w:rsidR="009E264C" w:rsidRDefault="009E264C" w:rsidP="002823AE">
      <w:pPr>
        <w:ind w:right="-720"/>
        <w:rPr>
          <w:sz w:val="20"/>
        </w:rPr>
      </w:pPr>
    </w:p>
    <w:p w:rsidR="009E264C" w:rsidRPr="009E264C" w:rsidRDefault="009E264C" w:rsidP="009E264C">
      <w:pPr>
        <w:ind w:right="-720"/>
        <w:rPr>
          <w:sz w:val="20"/>
        </w:rPr>
      </w:pPr>
      <w:r w:rsidRPr="009E264C">
        <w:rPr>
          <w:sz w:val="20"/>
        </w:rPr>
        <w:t>4. Mass Media as a Social Problem</w:t>
      </w:r>
    </w:p>
    <w:p w:rsidR="009E264C" w:rsidRPr="009E264C" w:rsidRDefault="009E264C" w:rsidP="009E264C">
      <w:pPr>
        <w:ind w:right="-720"/>
        <w:rPr>
          <w:sz w:val="20"/>
        </w:rPr>
      </w:pPr>
      <w:r w:rsidRPr="009E264C">
        <w:rPr>
          <w:sz w:val="20"/>
        </w:rPr>
        <w:t>a. Definition, function, and power.</w:t>
      </w:r>
    </w:p>
    <w:p w:rsidR="009E264C" w:rsidRPr="009E264C" w:rsidRDefault="009E264C" w:rsidP="009E264C">
      <w:pPr>
        <w:ind w:right="-720"/>
        <w:rPr>
          <w:sz w:val="20"/>
        </w:rPr>
      </w:pPr>
      <w:r w:rsidRPr="009E264C">
        <w:rPr>
          <w:sz w:val="20"/>
        </w:rPr>
        <w:t xml:space="preserve">b. Ownership: concentration, size, shared monopoly, interlocking directorates, shared ownership, vertical and horizontal integration, synergy, trend. </w:t>
      </w:r>
    </w:p>
    <w:p w:rsidR="009E264C" w:rsidRPr="009E264C" w:rsidRDefault="009E264C" w:rsidP="002823AE">
      <w:pPr>
        <w:ind w:right="-720"/>
        <w:rPr>
          <w:sz w:val="20"/>
        </w:rPr>
      </w:pPr>
    </w:p>
    <w:p w:rsidR="004D6243" w:rsidRDefault="009E264C" w:rsidP="002823AE">
      <w:pPr>
        <w:ind w:right="-720"/>
        <w:rPr>
          <w:sz w:val="20"/>
        </w:rPr>
      </w:pPr>
      <w:r>
        <w:rPr>
          <w:sz w:val="20"/>
        </w:rPr>
        <w:t>5</w:t>
      </w:r>
      <w:r w:rsidR="004D6243">
        <w:rPr>
          <w:sz w:val="20"/>
        </w:rPr>
        <w:t xml:space="preserve">. Gangs of </w:t>
      </w:r>
      <w:smartTag w:uri="urn:schemas-microsoft-com:office:smarttags" w:element="country-region">
        <w:smartTag w:uri="urn:schemas-microsoft-com:office:smarttags" w:element="place">
          <w:r w:rsidR="004D6243">
            <w:rPr>
              <w:sz w:val="20"/>
            </w:rPr>
            <w:t>America</w:t>
          </w:r>
        </w:smartTag>
      </w:smartTag>
    </w:p>
    <w:p w:rsidR="004D6243" w:rsidRDefault="004D6243" w:rsidP="002823AE">
      <w:pPr>
        <w:ind w:right="-720"/>
        <w:rPr>
          <w:sz w:val="20"/>
        </w:rPr>
      </w:pPr>
      <w:r>
        <w:rPr>
          <w:sz w:val="20"/>
        </w:rPr>
        <w:t>a. Introduction: What got the author interested in the study of corporate power?  What does the title of the book mean and what ar</w:t>
      </w:r>
      <w:r w:rsidR="008F41DE">
        <w:rPr>
          <w:sz w:val="20"/>
        </w:rPr>
        <w:t xml:space="preserve">e its implications for </w:t>
      </w:r>
      <w:smartTag w:uri="urn:schemas-microsoft-com:office:smarttags" w:element="place">
        <w:smartTag w:uri="urn:schemas-microsoft-com:office:smarttags" w:element="country-region">
          <w:r w:rsidR="008F41DE">
            <w:rPr>
              <w:sz w:val="20"/>
            </w:rPr>
            <w:t>America</w:t>
          </w:r>
        </w:smartTag>
      </w:smartTag>
      <w:r w:rsidR="008F41DE">
        <w:rPr>
          <w:sz w:val="20"/>
        </w:rPr>
        <w:t xml:space="preserve"> democracy</w:t>
      </w:r>
      <w:r>
        <w:rPr>
          <w:sz w:val="20"/>
        </w:rPr>
        <w:t>?</w:t>
      </w:r>
    </w:p>
    <w:p w:rsidR="004D6243" w:rsidRDefault="001A31BD" w:rsidP="002823AE">
      <w:pPr>
        <w:ind w:right="-720"/>
        <w:rPr>
          <w:sz w:val="20"/>
        </w:rPr>
      </w:pPr>
      <w:r>
        <w:rPr>
          <w:sz w:val="20"/>
        </w:rPr>
        <w:t xml:space="preserve">b. </w:t>
      </w:r>
      <w:r w:rsidR="004D6243">
        <w:rPr>
          <w:sz w:val="20"/>
        </w:rPr>
        <w:t>What are the three phases of corporate empowerment?  How were corporations empowered in each phase</w:t>
      </w:r>
      <w:r w:rsidR="004A3175">
        <w:rPr>
          <w:sz w:val="20"/>
        </w:rPr>
        <w:t>?  What were the rights corporations gained and how did they negatively affect the “people”?</w:t>
      </w:r>
    </w:p>
    <w:p w:rsidR="004A3175" w:rsidRDefault="001A31BD" w:rsidP="002823AE">
      <w:pPr>
        <w:ind w:right="-720"/>
        <w:rPr>
          <w:sz w:val="20"/>
        </w:rPr>
      </w:pPr>
      <w:r>
        <w:rPr>
          <w:sz w:val="20"/>
        </w:rPr>
        <w:t xml:space="preserve">c. </w:t>
      </w:r>
      <w:r w:rsidR="004A3175">
        <w:rPr>
          <w:sz w:val="20"/>
        </w:rPr>
        <w:t xml:space="preserve">What were the goals of the leaders in early </w:t>
      </w:r>
      <w:smartTag w:uri="urn:schemas-microsoft-com:office:smarttags" w:element="place">
        <w:smartTag w:uri="urn:schemas-microsoft-com:office:smarttags" w:element="country-region">
          <w:r w:rsidR="004A3175">
            <w:rPr>
              <w:sz w:val="20"/>
            </w:rPr>
            <w:t>America</w:t>
          </w:r>
        </w:smartTag>
      </w:smartTag>
      <w:r w:rsidR="004A3175">
        <w:rPr>
          <w:sz w:val="20"/>
        </w:rPr>
        <w:t xml:space="preserve"> in regard to co</w:t>
      </w:r>
      <w:r w:rsidR="008F41DE">
        <w:rPr>
          <w:sz w:val="20"/>
        </w:rPr>
        <w:t>r</w:t>
      </w:r>
      <w:r w:rsidR="004A3175">
        <w:rPr>
          <w:sz w:val="20"/>
        </w:rPr>
        <w:t xml:space="preserve">porations?  What did these leaders believe the main function of corporations should be?  What was the system of control of corporations that was established in early </w:t>
      </w:r>
      <w:smartTag w:uri="urn:schemas-microsoft-com:office:smarttags" w:element="place">
        <w:smartTag w:uri="urn:schemas-microsoft-com:office:smarttags" w:element="country-region">
          <w:r w:rsidR="004A3175">
            <w:rPr>
              <w:sz w:val="20"/>
            </w:rPr>
            <w:t>America</w:t>
          </w:r>
        </w:smartTag>
      </w:smartTag>
      <w:r w:rsidR="004A3175">
        <w:rPr>
          <w:sz w:val="20"/>
        </w:rPr>
        <w:t xml:space="preserve"> (pre-Civil War constraints)?</w:t>
      </w:r>
    </w:p>
    <w:p w:rsidR="004A3175" w:rsidRDefault="001A31BD" w:rsidP="002823AE">
      <w:pPr>
        <w:ind w:right="-720"/>
        <w:rPr>
          <w:sz w:val="20"/>
        </w:rPr>
      </w:pPr>
      <w:r>
        <w:rPr>
          <w:sz w:val="20"/>
        </w:rPr>
        <w:t xml:space="preserve">d. </w:t>
      </w:r>
      <w:r w:rsidR="004A3175">
        <w:rPr>
          <w:sz w:val="20"/>
        </w:rPr>
        <w:t>What were the nine “superpowers” acquired by corporations after the Civil War?</w:t>
      </w:r>
    </w:p>
    <w:p w:rsidR="004A3175" w:rsidRDefault="001A31BD" w:rsidP="002823AE">
      <w:pPr>
        <w:ind w:right="-720"/>
        <w:rPr>
          <w:sz w:val="20"/>
        </w:rPr>
      </w:pPr>
      <w:r>
        <w:rPr>
          <w:sz w:val="20"/>
        </w:rPr>
        <w:t xml:space="preserve">e. </w:t>
      </w:r>
      <w:r w:rsidR="004A3175">
        <w:rPr>
          <w:sz w:val="20"/>
        </w:rPr>
        <w:t>What was the impact of the ideology of social Darwinism on workers, women, children and how did it benefit corporations? When did labor organization begin and what political, legislative and judicial resistance did it face?</w:t>
      </w:r>
    </w:p>
    <w:p w:rsidR="004A3175" w:rsidRDefault="001A31BD" w:rsidP="002823AE">
      <w:pPr>
        <w:ind w:right="-720"/>
        <w:rPr>
          <w:sz w:val="20"/>
        </w:rPr>
      </w:pPr>
      <w:r>
        <w:rPr>
          <w:sz w:val="20"/>
        </w:rPr>
        <w:t xml:space="preserve">f. </w:t>
      </w:r>
      <w:r w:rsidR="008F41DE">
        <w:rPr>
          <w:sz w:val="20"/>
        </w:rPr>
        <w:t>According to corporate leaders and their advocates</w:t>
      </w:r>
      <w:r w:rsidR="004A3175">
        <w:rPr>
          <w:sz w:val="20"/>
        </w:rPr>
        <w:t>, during the 1970s, corporations face</w:t>
      </w:r>
      <w:r w:rsidR="008F41DE">
        <w:rPr>
          <w:sz w:val="20"/>
        </w:rPr>
        <w:t>d</w:t>
      </w:r>
      <w:r w:rsidR="004A3175">
        <w:rPr>
          <w:sz w:val="20"/>
        </w:rPr>
        <w:t xml:space="preserve"> serious problems in </w:t>
      </w:r>
      <w:smartTag w:uri="urn:schemas-microsoft-com:office:smarttags" w:element="place">
        <w:smartTag w:uri="urn:schemas-microsoft-com:office:smarttags" w:element="country-region">
          <w:r w:rsidR="004A3175">
            <w:rPr>
              <w:sz w:val="20"/>
            </w:rPr>
            <w:t>America</w:t>
          </w:r>
        </w:smartTag>
      </w:smartTag>
      <w:r w:rsidR="004A3175">
        <w:rPr>
          <w:sz w:val="20"/>
        </w:rPr>
        <w:t>.  What were</w:t>
      </w:r>
      <w:r>
        <w:rPr>
          <w:sz w:val="20"/>
        </w:rPr>
        <w:t xml:space="preserve"> the problems and what were solutions were designed to solve the problems</w:t>
      </w:r>
      <w:r w:rsidR="004A3175">
        <w:rPr>
          <w:sz w:val="20"/>
        </w:rPr>
        <w:t>?</w:t>
      </w:r>
    </w:p>
    <w:p w:rsidR="004A3175" w:rsidRDefault="00ED3D62" w:rsidP="002823AE">
      <w:pPr>
        <w:ind w:right="-720"/>
        <w:rPr>
          <w:sz w:val="20"/>
        </w:rPr>
      </w:pPr>
      <w:r>
        <w:rPr>
          <w:sz w:val="20"/>
        </w:rPr>
        <w:t>g</w:t>
      </w:r>
      <w:r w:rsidR="00D76184">
        <w:rPr>
          <w:sz w:val="20"/>
        </w:rPr>
        <w:t>.</w:t>
      </w:r>
      <w:r>
        <w:rPr>
          <w:sz w:val="20"/>
        </w:rPr>
        <w:t xml:space="preserve"> </w:t>
      </w:r>
      <w:r w:rsidR="004A3175">
        <w:rPr>
          <w:sz w:val="20"/>
        </w:rPr>
        <w:t xml:space="preserve">Terms: </w:t>
      </w:r>
      <w:r w:rsidR="00D76184">
        <w:rPr>
          <w:sz w:val="20"/>
        </w:rPr>
        <w:t>law of master slave, crimes of status, relative liberty, Paris Commune, food disparagement laws, ALEC, front groups, Social Darwinism, charter system, shape shifting</w:t>
      </w:r>
    </w:p>
    <w:p w:rsidR="00ED3D62" w:rsidRDefault="00ED3D62" w:rsidP="002823AE">
      <w:pPr>
        <w:ind w:right="-720"/>
        <w:rPr>
          <w:sz w:val="20"/>
        </w:rPr>
      </w:pPr>
    </w:p>
    <w:p w:rsidR="00ED3D62" w:rsidRDefault="00ED3D62" w:rsidP="002823AE">
      <w:pPr>
        <w:ind w:right="-720"/>
        <w:rPr>
          <w:sz w:val="20"/>
        </w:rPr>
      </w:pPr>
    </w:p>
    <w:p w:rsidR="00ED3D62" w:rsidRDefault="00ED3D62" w:rsidP="002823AE">
      <w:pPr>
        <w:ind w:right="-720"/>
        <w:rPr>
          <w:sz w:val="20"/>
        </w:rPr>
      </w:pPr>
      <w:r>
        <w:rPr>
          <w:sz w:val="20"/>
        </w:rPr>
        <w:lastRenderedPageBreak/>
        <w:t>6. Second Thoughts</w:t>
      </w:r>
    </w:p>
    <w:p w:rsidR="00ED3D62" w:rsidRDefault="00ED3D62" w:rsidP="002823AE">
      <w:pPr>
        <w:ind w:right="-720"/>
        <w:rPr>
          <w:sz w:val="20"/>
        </w:rPr>
      </w:pPr>
      <w:r>
        <w:rPr>
          <w:sz w:val="20"/>
        </w:rPr>
        <w:t>Terms: income, Davis-Moore thesis, functional analysis, conflict analysis, wealth, power, occupational prestige, stratification system, occupational prestige scale, Uniform Crime Reports, victimization studies, social construction of reality, “friendly murders,” occupation related injuries and death, meta-analysis</w:t>
      </w:r>
    </w:p>
    <w:p w:rsidR="002823AE" w:rsidRDefault="002823AE"/>
    <w:sectPr w:rsidR="002823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23AE"/>
    <w:rsid w:val="001A31BD"/>
    <w:rsid w:val="002823AE"/>
    <w:rsid w:val="004A3175"/>
    <w:rsid w:val="004D6243"/>
    <w:rsid w:val="00724AAE"/>
    <w:rsid w:val="008F41DE"/>
    <w:rsid w:val="00961650"/>
    <w:rsid w:val="009E264C"/>
    <w:rsid w:val="00D5035B"/>
    <w:rsid w:val="00D76184"/>
    <w:rsid w:val="00ED3D62"/>
    <w:rsid w:val="00EE4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9E824097-74AE-4E82-99B7-99A6683F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23AE"/>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07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2024-10-09T23:33:00Z</dcterms:created>
  <dcterms:modified xsi:type="dcterms:W3CDTF">2024-10-09T23:33:00Z</dcterms:modified>
</cp:coreProperties>
</file>