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BDDB" w14:textId="77777777" w:rsidR="005B518A" w:rsidRDefault="00000000">
      <w:pPr>
        <w:spacing w:before="3000"/>
        <w:jc w:val="center"/>
      </w:pPr>
      <w:r>
        <w:rPr>
          <w:b/>
          <w:bCs/>
          <w:color w:val="00D68F"/>
          <w:sz w:val="56"/>
          <w:szCs w:val="56"/>
        </w:rPr>
        <w:t>DASHBOARD ULTIMATE</w:t>
      </w:r>
    </w:p>
    <w:p w14:paraId="19C7BDDC" w14:textId="77777777" w:rsidR="005B518A" w:rsidRDefault="00000000">
      <w:pPr>
        <w:spacing w:after="200"/>
        <w:jc w:val="center"/>
      </w:pPr>
      <w:r>
        <w:rPr>
          <w:color w:val="94A3B8"/>
          <w:sz w:val="40"/>
          <w:szCs w:val="40"/>
        </w:rPr>
        <w:t>UI/UX Design Guide</w:t>
      </w:r>
    </w:p>
    <w:p w14:paraId="19C7BDDD" w14:textId="77777777" w:rsidR="005B518A" w:rsidRDefault="00000000">
      <w:pPr>
        <w:spacing w:after="400"/>
        <w:jc w:val="center"/>
      </w:pPr>
      <w:r>
        <w:rPr>
          <w:color w:val="64748B"/>
          <w:sz w:val="28"/>
          <w:szCs w:val="28"/>
        </w:rPr>
        <w:t>Comprehensive Redesign Recommendations</w:t>
      </w:r>
    </w:p>
    <w:p w14:paraId="19C7BDDE" w14:textId="77777777" w:rsidR="005B518A" w:rsidRDefault="00000000">
      <w:pPr>
        <w:spacing w:after="200"/>
        <w:jc w:val="center"/>
      </w:pPr>
      <w:r>
        <w:rPr>
          <w:color w:val="94A3B8"/>
          <w:sz w:val="24"/>
          <w:szCs w:val="24"/>
        </w:rPr>
        <w:t>March 2026</w:t>
      </w:r>
    </w:p>
    <w:p w14:paraId="19C7BDDF" w14:textId="77777777" w:rsidR="005B518A" w:rsidRDefault="00000000">
      <w:pPr>
        <w:jc w:val="center"/>
      </w:pPr>
      <w:r>
        <w:rPr>
          <w:i/>
          <w:iCs/>
          <w:color w:val="64748B"/>
        </w:rPr>
        <w:t>For review by: Claude, ChatGPT, Grok</w:t>
      </w:r>
    </w:p>
    <w:p w14:paraId="19C7BDE0" w14:textId="77777777" w:rsidR="005B518A" w:rsidRDefault="00000000">
      <w:r>
        <w:br w:type="page"/>
      </w:r>
    </w:p>
    <w:p w14:paraId="19C7BDE1" w14:textId="77777777" w:rsidR="005B518A" w:rsidRDefault="00000000">
      <w:pPr>
        <w:pStyle w:val="Heading1"/>
      </w:pPr>
      <w:bookmarkStart w:id="0" w:name="_Toc224466977"/>
      <w:r>
        <w:lastRenderedPageBreak/>
        <w:t>Table of Contents</w:t>
      </w:r>
      <w:bookmarkEnd w:id="0"/>
    </w:p>
    <w:sdt>
      <w:sdtPr>
        <w:alias w:val="Table of Contents"/>
        <w:id w:val="-516773764"/>
      </w:sdtPr>
      <w:sdtContent>
        <w:p w14:paraId="55EBA461" w14:textId="0BAC3059" w:rsidR="00B6300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466977" w:history="1">
            <w:r w:rsidR="00B63008" w:rsidRPr="00547988">
              <w:rPr>
                <w:rStyle w:val="Hyperlink"/>
                <w:noProof/>
              </w:rPr>
              <w:t>Table of Contents</w:t>
            </w:r>
            <w:r w:rsidR="00B63008">
              <w:rPr>
                <w:noProof/>
              </w:rPr>
              <w:tab/>
            </w:r>
            <w:r w:rsidR="00B63008">
              <w:rPr>
                <w:noProof/>
              </w:rPr>
              <w:fldChar w:fldCharType="begin"/>
            </w:r>
            <w:r w:rsidR="00B63008">
              <w:rPr>
                <w:noProof/>
              </w:rPr>
              <w:instrText xml:space="preserve"> PAGEREF _Toc224466977 \h </w:instrText>
            </w:r>
            <w:r w:rsidR="00B63008">
              <w:rPr>
                <w:noProof/>
              </w:rPr>
            </w:r>
            <w:r w:rsidR="00B63008">
              <w:rPr>
                <w:noProof/>
              </w:rPr>
              <w:fldChar w:fldCharType="separate"/>
            </w:r>
            <w:r w:rsidR="00B63008">
              <w:rPr>
                <w:noProof/>
              </w:rPr>
              <w:t>1</w:t>
            </w:r>
            <w:r w:rsidR="00B63008">
              <w:rPr>
                <w:noProof/>
              </w:rPr>
              <w:fldChar w:fldCharType="end"/>
            </w:r>
          </w:hyperlink>
        </w:p>
        <w:p w14:paraId="4C0DF774" w14:textId="6BBB1ECF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6978" w:history="1">
            <w:r w:rsidRPr="00547988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DAEB4A" w14:textId="1AF4F946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6979" w:history="1">
            <w:r w:rsidRPr="00547988">
              <w:rPr>
                <w:rStyle w:val="Hyperlink"/>
                <w:noProof/>
              </w:rPr>
              <w:t>1.1 Design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816108" w14:textId="3512F6F9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6980" w:history="1">
            <w:r w:rsidRPr="00547988">
              <w:rPr>
                <w:rStyle w:val="Hyperlink"/>
                <w:noProof/>
              </w:rPr>
              <w:t>1.2 Key Themes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744001" w14:textId="24D4F45C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6981" w:history="1">
            <w:r w:rsidRPr="00547988">
              <w:rPr>
                <w:rStyle w:val="Hyperlink"/>
                <w:noProof/>
              </w:rPr>
              <w:t>2. Current State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C846DF" w14:textId="14DDE314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6982" w:history="1">
            <w:r w:rsidRPr="00547988">
              <w:rPr>
                <w:rStyle w:val="Hyperlink"/>
                <w:noProof/>
              </w:rPr>
              <w:t>2.1 Tab Descriptions from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53B10D" w14:textId="55CEFBE8" w:rsidR="00B63008" w:rsidRDefault="00B630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66983" w:history="1">
            <w:r w:rsidRPr="00547988">
              <w:rPr>
                <w:rStyle w:val="Hyperlink"/>
                <w:noProof/>
              </w:rPr>
              <w:t>Tab: Backtester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BC29F9" w14:textId="03D16B57" w:rsidR="00B63008" w:rsidRDefault="00B630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66984" w:history="1">
            <w:r w:rsidRPr="00547988">
              <w:rPr>
                <w:rStyle w:val="Hyperlink"/>
                <w:noProof/>
              </w:rPr>
              <w:t>Tab: Degen Scanner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A2FED0" w14:textId="33852A16" w:rsidR="00B63008" w:rsidRDefault="00B630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66985" w:history="1">
            <w:r w:rsidRPr="00547988">
              <w:rPr>
                <w:rStyle w:val="Hyperlink"/>
                <w:noProof/>
              </w:rPr>
              <w:t>Tab: Market Intel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1644BB" w14:textId="6E28DAD5" w:rsidR="00B63008" w:rsidRDefault="00B630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66986" w:history="1">
            <w:r w:rsidRPr="00547988">
              <w:rPr>
                <w:rStyle w:val="Hyperlink"/>
                <w:noProof/>
              </w:rPr>
              <w:t>Tab: Best Trades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57AB9A" w14:textId="7239306D" w:rsidR="00B63008" w:rsidRDefault="00B630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66987" w:history="1">
            <w:r w:rsidRPr="00547988">
              <w:rPr>
                <w:rStyle w:val="Hyperlink"/>
                <w:noProof/>
              </w:rPr>
              <w:t>Tab: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5EFB7B" w14:textId="03ABDF1F" w:rsidR="00B63008" w:rsidRDefault="00B630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66988" w:history="1">
            <w:r w:rsidRPr="00547988">
              <w:rPr>
                <w:rStyle w:val="Hyperlink"/>
                <w:noProof/>
              </w:rPr>
              <w:t>Tab: Paper Trade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E24A91" w14:textId="2AB94C39" w:rsidR="00B63008" w:rsidRDefault="00B630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66989" w:history="1">
            <w:r w:rsidRPr="00547988">
              <w:rPr>
                <w:rStyle w:val="Hyperlink"/>
                <w:noProof/>
              </w:rPr>
              <w:t>Tab: Live Trading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536EF3" w14:textId="2610C951" w:rsidR="00B63008" w:rsidRDefault="00B630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66990" w:history="1">
            <w:r w:rsidRPr="00547988">
              <w:rPr>
                <w:rStyle w:val="Hyperlink"/>
                <w:noProof/>
              </w:rPr>
              <w:t>Tab: Predictions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D424B1" w14:textId="64495F08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6991" w:history="1">
            <w:r w:rsidRPr="00547988">
              <w:rPr>
                <w:rStyle w:val="Hyperlink"/>
                <w:noProof/>
              </w:rPr>
              <w:t>3. Color Palette Refinement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90478F" w14:textId="53483054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6992" w:history="1">
            <w:r w:rsidRPr="00547988">
              <w:rPr>
                <w:rStyle w:val="Hyperlink"/>
                <w:noProof/>
              </w:rPr>
              <w:t>3.1 Primary Green -- Toned 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1607B2" w14:textId="3938532E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6993" w:history="1">
            <w:r w:rsidRPr="00547988">
              <w:rPr>
                <w:rStyle w:val="Hyperlink"/>
                <w:noProof/>
              </w:rPr>
              <w:t>3.2 Strict 5-Color Palette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323432" w14:textId="4D4777CF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6994" w:history="1">
            <w:r w:rsidRPr="00547988">
              <w:rPr>
                <w:rStyle w:val="Hyperlink"/>
                <w:noProof/>
              </w:rPr>
              <w:t>3.3 Background Depth System (4-Tier)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0937CF" w14:textId="391DA021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6995" w:history="1">
            <w:r w:rsidRPr="00547988">
              <w:rPr>
                <w:rStyle w:val="Hyperlink"/>
                <w:noProof/>
              </w:rPr>
              <w:t>3.4 Text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AECB48" w14:textId="2AD4C4F3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6996" w:history="1">
            <w:r w:rsidRPr="00547988">
              <w:rPr>
                <w:rStyle w:val="Hyperlink"/>
                <w:noProof/>
              </w:rPr>
              <w:t>3.5 Profit/Loss Colors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B93CC8" w14:textId="3BE27ED1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6997" w:history="1">
            <w:r w:rsidRPr="00547988">
              <w:rPr>
                <w:rStyle w:val="Hyperlink"/>
                <w:noProof/>
              </w:rPr>
              <w:t>3.6 Market Quality Badges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5DA444" w14:textId="435F214F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6998" w:history="1">
            <w:r w:rsidRPr="00547988">
              <w:rPr>
                <w:rStyle w:val="Hyperlink"/>
                <w:noProof/>
              </w:rPr>
              <w:t>3.7 Border Colors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7395DA" w14:textId="5FB43CDE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6999" w:history="1">
            <w:r w:rsidRPr="00547988">
              <w:rPr>
                <w:rStyle w:val="Hyperlink"/>
                <w:noProof/>
              </w:rPr>
              <w:t>4.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_Toc224466999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489B2C" w14:textId="50A71B18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00" w:history="1">
            <w:r w:rsidRPr="00547988">
              <w:rPr>
                <w:rStyle w:val="Hyperlink"/>
                <w:noProof/>
              </w:rPr>
              <w:t>4.1 Font Pairing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75ABB2" w14:textId="370B698E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01" w:history="1">
            <w:r w:rsidRPr="00547988">
              <w:rPr>
                <w:rStyle w:val="Hyperlink"/>
                <w:noProof/>
              </w:rPr>
              <w:t>4.2 Type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4894CC" w14:textId="0156E71F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02" w:history="1">
            <w:r w:rsidRPr="00547988">
              <w:rPr>
                <w:rStyle w:val="Hyperlink"/>
                <w:noProof/>
              </w:rPr>
              <w:t>4.3 Header Treatment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1145F" w14:textId="113887C0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03" w:history="1">
            <w:r w:rsidRPr="00547988">
              <w:rPr>
                <w:rStyle w:val="Hyperlink"/>
                <w:noProof/>
              </w:rPr>
              <w:t>4.4 Number Formatting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F77E8B" w14:textId="1E9ECEEA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7004" w:history="1">
            <w:r w:rsidRPr="00547988">
              <w:rPr>
                <w:rStyle w:val="Hyperlink"/>
                <w:noProof/>
              </w:rPr>
              <w:t>5. Border Radius &amp; Card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E620D" w14:textId="0CC79F30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05" w:history="1">
            <w:r w:rsidRPr="00547988">
              <w:rPr>
                <w:rStyle w:val="Hyperlink"/>
                <w:noProof/>
              </w:rPr>
              <w:t>5.1 Border Radius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C47878" w14:textId="717175E2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06" w:history="1">
            <w:r w:rsidRPr="00547988">
              <w:rPr>
                <w:rStyle w:val="Hyperlink"/>
                <w:noProof/>
              </w:rPr>
              <w:t>5.2 Card Treatment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4E7514" w14:textId="0C10F88F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07" w:history="1">
            <w:r w:rsidRPr="00547988">
              <w:rPr>
                <w:rStyle w:val="Hyperlink"/>
                <w:noProof/>
              </w:rPr>
              <w:t>5.3 Glass Morphism -- Use Sparingly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E3FCF" w14:textId="0F63C151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08" w:history="1">
            <w:r w:rsidRPr="00547988">
              <w:rPr>
                <w:rStyle w:val="Hyperlink"/>
                <w:noProof/>
              </w:rPr>
              <w:t>5.4 Gradients -- Strict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129CE0" w14:textId="5DCE61D3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09" w:history="1">
            <w:r w:rsidRPr="00547988">
              <w:rPr>
                <w:rStyle w:val="Hyperlink"/>
                <w:noProof/>
              </w:rPr>
              <w:t>5.5 Glow Effects -- Strict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190B74" w14:textId="779C0175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7010" w:history="1">
            <w:r w:rsidRPr="00547988">
              <w:rPr>
                <w:rStyle w:val="Hyperlink"/>
                <w:noProof/>
              </w:rPr>
              <w:t>6. Spacing &amp; Grid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D91EF5" w14:textId="530DBE0C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11" w:history="1">
            <w:r w:rsidRPr="00547988">
              <w:rPr>
                <w:rStyle w:val="Hyperlink"/>
                <w:noProof/>
              </w:rPr>
              <w:t>6.1 Spacing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857139" w14:textId="3C81EB04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12" w:history="1">
            <w:r w:rsidRPr="00547988">
              <w:rPr>
                <w:rStyle w:val="Hyperlink"/>
                <w:noProof/>
              </w:rPr>
              <w:t>6.2 Grid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5577D6" w14:textId="2C545E09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13" w:history="1">
            <w:r w:rsidRPr="00547988">
              <w:rPr>
                <w:rStyle w:val="Hyperlink"/>
                <w:noProof/>
              </w:rPr>
              <w:t>6.3 Section Dividers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E34EAB" w14:textId="436404DF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7014" w:history="1">
            <w:r w:rsidRPr="00547988">
              <w:rPr>
                <w:rStyle w:val="Hyperlink"/>
                <w:noProof/>
              </w:rPr>
              <w:t>7. Component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4DCEC3" w14:textId="156FB64B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15" w:history="1">
            <w:r w:rsidRPr="00547988">
              <w:rPr>
                <w:rStyle w:val="Hyperlink"/>
                <w:noProof/>
              </w:rPr>
              <w:t>7.1 Tab Navigation (Main)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01E41B" w14:textId="198B9580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16" w:history="1">
            <w:r w:rsidRPr="00547988">
              <w:rPr>
                <w:rStyle w:val="Hyperlink"/>
                <w:noProof/>
              </w:rPr>
              <w:t>7.2 Sub-tabs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8D4C6" w14:textId="7ADF5ECC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17" w:history="1">
            <w:r w:rsidRPr="00547988">
              <w:rPr>
                <w:rStyle w:val="Hyperlink"/>
                <w:noProof/>
              </w:rPr>
              <w:t>7.3 Buttons (4-Tier System)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27783C" w14:textId="71941285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18" w:history="1">
            <w:r w:rsidRPr="00547988">
              <w:rPr>
                <w:rStyle w:val="Hyperlink"/>
                <w:noProof/>
              </w:rPr>
              <w:t>7.4 Form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3C7A80" w14:textId="42F7DA85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19" w:history="1">
            <w:r w:rsidRPr="00547988">
              <w:rPr>
                <w:rStyle w:val="Hyperlink"/>
                <w:noProof/>
              </w:rPr>
              <w:t>7.5 Data Cards (Best Trades)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45F23" w14:textId="0851D810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20" w:history="1">
            <w:r w:rsidRPr="00547988">
              <w:rPr>
                <w:rStyle w:val="Hyperlink"/>
                <w:noProof/>
              </w:rPr>
              <w:t>7.6 Probability Arc Gauges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328500" w14:textId="4AD66C1D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21" w:history="1">
            <w:r w:rsidRPr="00547988">
              <w:rPr>
                <w:rStyle w:val="Hyperlink"/>
                <w:noProof/>
              </w:rPr>
              <w:t>7.7 Stat Boxes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252F2F" w14:textId="22B4C0D9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22" w:history="1">
            <w:r w:rsidRPr="00547988">
              <w:rPr>
                <w:rStyle w:val="Hyperlink"/>
                <w:noProof/>
              </w:rPr>
              <w:t>7.8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900448" w14:textId="27DBE2AF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23" w:history="1">
            <w:r w:rsidRPr="00547988">
              <w:rPr>
                <w:rStyle w:val="Hyperlink"/>
                <w:noProof/>
              </w:rPr>
              <w:t>7.9 Status Indicators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00E857" w14:textId="032C3DDE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24" w:history="1">
            <w:r w:rsidRPr="00547988">
              <w:rPr>
                <w:rStyle w:val="Hyperlink"/>
                <w:noProof/>
              </w:rPr>
              <w:t>7.10 Empty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DE358F" w14:textId="76768483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7025" w:history="1">
            <w:r w:rsidRPr="00547988">
              <w:rPr>
                <w:rStyle w:val="Hyperlink"/>
                <w:noProof/>
              </w:rPr>
              <w:t>8. Micro-Interactions &amp; Animations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994A2" w14:textId="4CDA9994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26" w:history="1">
            <w:r w:rsidRPr="00547988">
              <w:rPr>
                <w:rStyle w:val="Hyperlink"/>
                <w:noProof/>
              </w:rPr>
              <w:t>8.1 Transition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7AA9F" w14:textId="0C00122A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27" w:history="1">
            <w:r w:rsidRPr="00547988">
              <w:rPr>
                <w:rStyle w:val="Hyperlink"/>
                <w:noProof/>
              </w:rPr>
              <w:t>8.2 Card Hover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97034" w14:textId="2B015BA0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28" w:history="1">
            <w:r w:rsidRPr="00547988">
              <w:rPr>
                <w:rStyle w:val="Hyperlink"/>
                <w:noProof/>
              </w:rPr>
              <w:t>8.3 Live Data Pulse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424E97" w14:textId="14AE973D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29" w:history="1">
            <w:r w:rsidRPr="00547988">
              <w:rPr>
                <w:rStyle w:val="Hyperlink"/>
                <w:noProof/>
              </w:rPr>
              <w:t>8.4 Status Dot Pulse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DA636" w14:textId="7C00E3B6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30" w:history="1">
            <w:r w:rsidRPr="00547988">
              <w:rPr>
                <w:rStyle w:val="Hyperlink"/>
                <w:noProof/>
              </w:rPr>
              <w:t>8.5 Loading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6E37A9" w14:textId="52A198F8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31" w:history="1">
            <w:r w:rsidRPr="00547988">
              <w:rPr>
                <w:rStyle w:val="Hyperlink"/>
                <w:noProof/>
              </w:rPr>
              <w:t>8.6 Tab Content Transitions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5A4AA1" w14:textId="7FB7E80D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32" w:history="1">
            <w:r w:rsidRPr="00547988">
              <w:rPr>
                <w:rStyle w:val="Hyperlink"/>
                <w:noProof/>
              </w:rPr>
              <w:t>8.7 Per-Tab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EDBC1C" w14:textId="4E0EFE38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7033" w:history="1">
            <w:r w:rsidRPr="00547988">
              <w:rPr>
                <w:rStyle w:val="Hyperlink"/>
                <w:noProof/>
              </w:rPr>
              <w:t>9. Icons &amp; Emoji Replacement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564BCC" w14:textId="77FCDD37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34" w:history="1">
            <w:r w:rsidRPr="00547988">
              <w:rPr>
                <w:rStyle w:val="Hyperlink"/>
                <w:noProof/>
              </w:rPr>
              <w:t>9.1 Recommended: Lucide Icons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A6B1D7" w14:textId="5F5BD722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35" w:history="1">
            <w:r w:rsidRPr="00547988">
              <w:rPr>
                <w:rStyle w:val="Hyperlink"/>
                <w:noProof/>
              </w:rPr>
              <w:t>9.2 Icon Styling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017221" w14:textId="34CB4F64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7036" w:history="1">
            <w:r w:rsidRPr="00547988">
              <w:rPr>
                <w:rStyle w:val="Hyperlink"/>
                <w:noProof/>
              </w:rPr>
              <w:t>10. Design System Rules (Non-Negotiable)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841A7B" w14:textId="115B85A7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37" w:history="1">
            <w:r w:rsidRPr="00547988">
              <w:rPr>
                <w:rStyle w:val="Hyperlink"/>
                <w:noProof/>
              </w:rPr>
              <w:t>Rule 1: Surface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F8A6E5" w14:textId="00974349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38" w:history="1">
            <w:r w:rsidRPr="00547988">
              <w:rPr>
                <w:rStyle w:val="Hyperlink"/>
                <w:noProof/>
              </w:rPr>
              <w:t>Rule 2: One Primary Action Per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27713A" w14:textId="17524200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39" w:history="1">
            <w:r w:rsidRPr="00547988">
              <w:rPr>
                <w:rStyle w:val="Hyperlink"/>
                <w:noProof/>
              </w:rPr>
              <w:t>Rule 3: Consistent Empty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2FAB03" w14:textId="1A250CEB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40" w:history="1">
            <w:r w:rsidRPr="00547988">
              <w:rPr>
                <w:rStyle w:val="Hyperlink"/>
                <w:noProof/>
              </w:rPr>
              <w:t>Rule 4: Input Styling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C09656" w14:textId="6CEAA883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41" w:history="1">
            <w:r w:rsidRPr="00547988">
              <w:rPr>
                <w:rStyle w:val="Hyperlink"/>
                <w:noProof/>
              </w:rPr>
              <w:t>Rule 5: Scrollbar Styling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545203" w14:textId="64466FB3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42" w:history="1">
            <w:r w:rsidRPr="00547988">
              <w:rPr>
                <w:rStyle w:val="Hyperlink"/>
                <w:noProof/>
              </w:rPr>
              <w:t>Rule 6: Number Formatting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DAFEBA" w14:textId="6D36AD0B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43" w:history="1">
            <w:r w:rsidRPr="00547988">
              <w:rPr>
                <w:rStyle w:val="Hyperlink"/>
                <w:noProof/>
              </w:rPr>
              <w:t>Rule 7: Section Anatomy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6B03E7" w14:textId="49BABB6A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44" w:history="1">
            <w:r w:rsidRPr="00547988">
              <w:rPr>
                <w:rStyle w:val="Hyperlink"/>
                <w:noProof/>
              </w:rPr>
              <w:t>Rule 8: Remove Per-Tab Color 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1A90E" w14:textId="002943F6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45" w:history="1">
            <w:r w:rsidRPr="00547988">
              <w:rPr>
                <w:rStyle w:val="Hyperlink"/>
                <w:noProof/>
              </w:rPr>
              <w:t>Rule 9: No-Trade = Gray, Not 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3F6CE8" w14:textId="6AB6034A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46" w:history="1">
            <w:r w:rsidRPr="00547988">
              <w:rPr>
                <w:rStyle w:val="Hyperlink"/>
                <w:noProof/>
              </w:rPr>
              <w:t>Rule 10: Gradient Discipline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41CC90" w14:textId="675AAD36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7047" w:history="1">
            <w:r w:rsidRPr="00547988">
              <w:rPr>
                <w:rStyle w:val="Hyperlink"/>
                <w:noProof/>
              </w:rPr>
              <w:t>11. Shadow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516057" w14:textId="3CF6E7CD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7048" w:history="1">
            <w:r w:rsidRPr="00547988">
              <w:rPr>
                <w:rStyle w:val="Hyperlink"/>
                <w:noProof/>
              </w:rPr>
              <w:t>12. Implementation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E9D400" w14:textId="6E057A01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7049" w:history="1">
            <w:r w:rsidRPr="00547988">
              <w:rPr>
                <w:rStyle w:val="Hyperlink"/>
                <w:noProof/>
              </w:rPr>
              <w:t>13. Reference Platforms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770181" w14:textId="52CA286E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7050" w:history="1">
            <w:r w:rsidRPr="00547988">
              <w:rPr>
                <w:rStyle w:val="Hyperlink"/>
                <w:noProof/>
              </w:rPr>
              <w:t>14. Mobile Responsiveness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81954B" w14:textId="677675DC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51" w:history="1">
            <w:r w:rsidRPr="00547988">
              <w:rPr>
                <w:rStyle w:val="Hyperlink"/>
                <w:noProof/>
              </w:rPr>
              <w:t>14.1 Tab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93996" w14:textId="449F2459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52" w:history="1">
            <w:r w:rsidRPr="00547988">
              <w:rPr>
                <w:rStyle w:val="Hyperlink"/>
                <w:noProof/>
              </w:rPr>
              <w:t>14.2 Grid Breakpoints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32F314" w14:textId="0EB75AC2" w:rsidR="00B63008" w:rsidRDefault="00B630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67053" w:history="1">
            <w:r w:rsidRPr="00547988">
              <w:rPr>
                <w:rStyle w:val="Hyperlink"/>
                <w:noProof/>
              </w:rPr>
              <w:t>14.3 Touch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A419F7" w14:textId="3EEC72D6" w:rsidR="00B63008" w:rsidRDefault="00B630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67054" w:history="1">
            <w:r w:rsidRPr="00547988">
              <w:rPr>
                <w:rStyle w:val="Hyperlink"/>
                <w:noProof/>
              </w:rPr>
              <w:t>15. CSS Variables Master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_Toc224467054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C7BDE3" w14:textId="1984DF17" w:rsidR="005B518A" w:rsidRDefault="00000000">
          <w:r>
            <w:fldChar w:fldCharType="end"/>
          </w:r>
        </w:p>
      </w:sdtContent>
    </w:sdt>
    <w:p w14:paraId="19C7BDE4" w14:textId="77777777" w:rsidR="005B518A" w:rsidRDefault="00000000">
      <w:r>
        <w:br w:type="page"/>
      </w:r>
    </w:p>
    <w:p w14:paraId="19C7BDE5" w14:textId="77777777" w:rsidR="005B518A" w:rsidRDefault="00000000">
      <w:pPr>
        <w:pStyle w:val="Heading1"/>
      </w:pPr>
      <w:bookmarkStart w:id="1" w:name="_Toc224466978"/>
      <w:r>
        <w:lastRenderedPageBreak/>
        <w:t>1. Executive Summary</w:t>
      </w:r>
      <w:bookmarkEnd w:id="1"/>
    </w:p>
    <w:p w14:paraId="19C7BDE6" w14:textId="77777777" w:rsidR="005B518A" w:rsidRDefault="00000000">
      <w:pPr>
        <w:spacing w:after="120"/>
      </w:pPr>
      <w:r>
        <w:t>This document provides a comprehensive UI/UX redesign guide for the Dashboard Ultimate crypto trading platform. The dashboard is a monolithic single-page application (~20,500 lines) with 8 tabs: Backtester, Degen Scanner, Market Intel, Best Trades, Alerts, Paper Trade, Live Trading, and Predictions.</w:t>
      </w:r>
    </w:p>
    <w:p w14:paraId="19C7BDE7" w14:textId="77777777" w:rsidR="005B518A" w:rsidRDefault="00000000">
      <w:pPr>
        <w:spacing w:after="120"/>
      </w:pPr>
      <w:r>
        <w:t>The current UI is functional but has a developer-prototype aesthetic. This guide provides specific, implementable recommendations to transform it into a smooth, modern, premium trading experience.</w:t>
      </w:r>
    </w:p>
    <w:p w14:paraId="19C7BDE8" w14:textId="77777777" w:rsidR="005B518A" w:rsidRDefault="00000000">
      <w:pPr>
        <w:pStyle w:val="Heading2"/>
      </w:pPr>
      <w:bookmarkStart w:id="2" w:name="_Toc224466979"/>
      <w:r>
        <w:t>1.1 Design Philosophy</w:t>
      </w:r>
      <w:bookmarkEnd w:id="2"/>
    </w:p>
    <w:p w14:paraId="19C7BDE9" w14:textId="77777777" w:rsidR="005B518A" w:rsidRDefault="00000000">
      <w:pPr>
        <w:spacing w:after="120"/>
      </w:pPr>
      <w:r>
        <w:t>Bloomberg Terminal depth meets modern fintech clarity. Information-dense but never cluttered, dark but never dull. The goal: smooth, modern, sexy -- but still functional for serious traders.</w:t>
      </w:r>
    </w:p>
    <w:p w14:paraId="19C7BDEA" w14:textId="77777777" w:rsidR="005B518A" w:rsidRDefault="00000000">
      <w:pPr>
        <w:pStyle w:val="Heading2"/>
      </w:pPr>
      <w:bookmarkStart w:id="3" w:name="_Toc224466980"/>
      <w:r>
        <w:t>1.2 Key Themes</w:t>
      </w:r>
      <w:bookmarkEnd w:id="3"/>
    </w:p>
    <w:p w14:paraId="19C7BDEB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Reduce accent colors from 6+ to a strict 5-color palette</w:t>
      </w:r>
    </w:p>
    <w:p w14:paraId="19C7BDEC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Replace blocky monospace headers with Inter + JetBrains Mono pairing</w:t>
      </w:r>
    </w:p>
    <w:p w14:paraId="19C7BDED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Consistent 8px border-radius on cards (slightly rounded, not bubbly)</w:t>
      </w:r>
    </w:p>
    <w:p w14:paraId="19C7BDEE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4-tier background depth system for spatial hierarchy</w:t>
      </w:r>
    </w:p>
    <w:p w14:paraId="19C7BDEF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Replace all emoji with Lucide SVG icons</w:t>
      </w:r>
    </w:p>
    <w:p w14:paraId="19C7BDF0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Add micro-interactions: hover lift, value flash, skeleton loaders</w:t>
      </w:r>
    </w:p>
    <w:p w14:paraId="19C7BDF1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Establish a rigid design system enforced across all 8 tabs</w:t>
      </w:r>
    </w:p>
    <w:p w14:paraId="19C7BDF2" w14:textId="77777777" w:rsidR="005B518A" w:rsidRDefault="00000000">
      <w:r>
        <w:br w:type="page"/>
      </w:r>
    </w:p>
    <w:p w14:paraId="19C7BDF3" w14:textId="77777777" w:rsidR="005B518A" w:rsidRDefault="00000000">
      <w:pPr>
        <w:pStyle w:val="Heading1"/>
      </w:pPr>
      <w:bookmarkStart w:id="4" w:name="_Toc224466981"/>
      <w:r>
        <w:lastRenderedPageBreak/>
        <w:t>2. Current State Analysis</w:t>
      </w:r>
      <w:bookmarkEnd w:id="4"/>
    </w:p>
    <w:p w14:paraId="19C7BDF4" w14:textId="77777777" w:rsidR="005B518A" w:rsidRDefault="00000000">
      <w:pPr>
        <w:spacing w:after="120"/>
      </w:pPr>
      <w:r>
        <w:t>The dashboard currently uses a dark theme (#0a0e17 background) with neon green (#00f5a0) as the primary accent. Multiple competing accent colors (cyan, pink/magenta, orange) fragment visual attention. Headers use large monospace/block fonts. Cards have thin 1px borders with sharp corners. Each tab uses a different highlight color.</w:t>
      </w:r>
    </w:p>
    <w:p w14:paraId="19C7BDF5" w14:textId="77777777" w:rsidR="005B518A" w:rsidRDefault="00000000">
      <w:pPr>
        <w:pStyle w:val="Heading2"/>
      </w:pPr>
      <w:bookmarkStart w:id="5" w:name="_Toc224466982"/>
      <w:r>
        <w:t>2.1 Tab Descriptions from Screenshots</w:t>
      </w:r>
      <w:bookmarkEnd w:id="5"/>
    </w:p>
    <w:p w14:paraId="19C7BDF6" w14:textId="77777777" w:rsidR="005B518A" w:rsidRDefault="00000000">
      <w:pPr>
        <w:pStyle w:val="Heading3"/>
      </w:pPr>
      <w:bookmarkStart w:id="6" w:name="_Toc224466983"/>
      <w:r>
        <w:t>Tab: Backtester</w:t>
      </w:r>
      <w:bookmarkEnd w:id="6"/>
    </w:p>
    <w:p w14:paraId="19C7BDF7" w14:textId="77777777" w:rsidR="005B518A" w:rsidRDefault="00000000">
      <w:pPr>
        <w:spacing w:after="120"/>
      </w:pPr>
      <w:r>
        <w:t>Left sidebar with config controls (dropdowns, inputs, date pickers), right area with Market Cycle Dashboard gauge (score 31), funding rate colored boxes (BTC -0.0028%, ETH -0.0042%, SOL -0.0088%, XRP -0.0009%), historical bear market comparison cards ($28K pattern, $22K avg, $16K pattern). Dense layout with sharp-cornered boxes.</w:t>
      </w:r>
    </w:p>
    <w:p w14:paraId="19C7BDF8" w14:textId="77777777" w:rsidR="005B518A" w:rsidRDefault="00000000">
      <w:pPr>
        <w:pStyle w:val="Heading3"/>
      </w:pPr>
      <w:bookmarkStart w:id="7" w:name="_Toc224466984"/>
      <w:r>
        <w:t>Tab: Degen Scanner</w:t>
      </w:r>
      <w:bookmarkEnd w:id="7"/>
    </w:p>
    <w:p w14:paraId="19C7BDF9" w14:textId="77777777" w:rsidR="005B518A" w:rsidRDefault="00000000">
      <w:pPr>
        <w:spacing w:after="120"/>
      </w:pPr>
      <w:r>
        <w:t>Sub-tabs row (By Return Tier, Live Feed, DNA Benchmarks, Watchlist, Bought, Perfect 100, 100x Club) as colored pill buttons. Auto-trade settings section with meme coin scanning. Loading spinner for results.</w:t>
      </w:r>
    </w:p>
    <w:p w14:paraId="19C7BDFA" w14:textId="77777777" w:rsidR="005B518A" w:rsidRDefault="00000000">
      <w:pPr>
        <w:pStyle w:val="Heading3"/>
      </w:pPr>
      <w:bookmarkStart w:id="8" w:name="_Toc224466985"/>
      <w:r>
        <w:t>Tab: Market Intel</w:t>
      </w:r>
      <w:bookmarkEnd w:id="8"/>
    </w:p>
    <w:p w14:paraId="19C7BDFB" w14:textId="77777777" w:rsidR="005B518A" w:rsidRDefault="00000000">
      <w:pPr>
        <w:spacing w:after="120"/>
      </w:pPr>
      <w:r>
        <w:t>Sub-tabs (Market Overview, Coin Screener, AI Top Picks, Astro Cycles, CTF Flows, Bees Feed). Stat cards at top (Total BTC Cap $2.5T, BTC Dominance 56.9%, Active Cryptos 18,283, Total Volume $578B, Cycle Day 694, BTC Price $70,950). Halving Cycle Position progress bar. Fear &amp; Greed Index showing 15 (Extreme Fear). News Sentiment -35. Sector Performance Heatmap. Market Structure Signals. Macro Environment.</w:t>
      </w:r>
    </w:p>
    <w:p w14:paraId="19C7BDFC" w14:textId="77777777" w:rsidR="005B518A" w:rsidRDefault="00000000">
      <w:pPr>
        <w:pStyle w:val="Heading3"/>
      </w:pPr>
      <w:bookmarkStart w:id="9" w:name="_Toc224466986"/>
      <w:r>
        <w:t>Tab: Best Trades</w:t>
      </w:r>
      <w:bookmarkEnd w:id="9"/>
    </w:p>
    <w:p w14:paraId="19C7BDFD" w14:textId="77777777" w:rsidR="005B518A" w:rsidRDefault="00000000">
      <w:pPr>
        <w:spacing w:after="120"/>
      </w:pPr>
      <w:r>
        <w:t>Trade cards in horizontal row, each with probability arc gauges (55%-93%), market quality badges (A-Grade green, B-Grade yellow, No Trade red), R:R ratios (1.2:1 to 1.5:1), confidence ratings, SPOT/PERPS toggles. Auto-trade settings panel above with BloFin connection status.</w:t>
      </w:r>
    </w:p>
    <w:p w14:paraId="19C7BDFE" w14:textId="77777777" w:rsidR="005B518A" w:rsidRDefault="00000000">
      <w:pPr>
        <w:pStyle w:val="Heading3"/>
      </w:pPr>
      <w:bookmarkStart w:id="10" w:name="_Toc224466987"/>
      <w:r>
        <w:t>Tab: Alerts</w:t>
      </w:r>
      <w:bookmarkEnd w:id="10"/>
    </w:p>
    <w:p w14:paraId="19C7BDFF" w14:textId="77777777" w:rsidR="005B518A" w:rsidRDefault="00000000">
      <w:pPr>
        <w:spacing w:after="120"/>
      </w:pPr>
      <w:r>
        <w:t>Browser Notifications panel and Discord Webhook panel side by side. Empty state: 'No alerts yet - click New Alert to create your first one.'</w:t>
      </w:r>
    </w:p>
    <w:p w14:paraId="19C7BE00" w14:textId="77777777" w:rsidR="005B518A" w:rsidRDefault="00000000">
      <w:pPr>
        <w:pStyle w:val="Heading3"/>
      </w:pPr>
      <w:bookmarkStart w:id="11" w:name="_Toc224466988"/>
      <w:r>
        <w:t>Tab: Paper Trade</w:t>
      </w:r>
      <w:bookmarkEnd w:id="11"/>
    </w:p>
    <w:p w14:paraId="19C7BE01" w14:textId="77777777" w:rsidR="005B518A" w:rsidRDefault="00000000">
      <w:pPr>
        <w:spacing w:after="120"/>
      </w:pPr>
      <w:r>
        <w:t>Left sidebar with strategy config (lookback 30 days, max daily trades 999, stop after 3 losses, Kill Switch DM). Center with empty strategy view. Bottom Trading Wallet section with Generate New Wallet, Import Keypair, Unlock Existing buttons.</w:t>
      </w:r>
    </w:p>
    <w:p w14:paraId="19C7BE02" w14:textId="77777777" w:rsidR="005B518A" w:rsidRDefault="00000000">
      <w:pPr>
        <w:pStyle w:val="Heading3"/>
      </w:pPr>
      <w:bookmarkStart w:id="12" w:name="_Toc224466989"/>
      <w:r>
        <w:t>Tab: Live Trading</w:t>
      </w:r>
      <w:bookmarkEnd w:id="12"/>
    </w:p>
    <w:p w14:paraId="19C7BE03" w14:textId="77777777" w:rsidR="005B518A" w:rsidRDefault="00000000">
      <w:pPr>
        <w:spacing w:after="120"/>
      </w:pPr>
      <w:r>
        <w:t xml:space="preserve">Left panel: Engine Status (Stopped, Credentials Locked), BloFin API Keys form (API Key, Secret Key, Passphrase, encryption password, Demo Mode checkbox, Store API Keys button). Center: Live Strategies, Open Positions, BloFin Futures (530+ pairs), Trade History sections. </w:t>
      </w:r>
      <w:r>
        <w:lastRenderedPageBreak/>
        <w:t>Left bottom: Safety Controls (max position $500, max leverage 29, daily loss limit $100, auto-close near liquidation 0%) + red Kill Switch button.</w:t>
      </w:r>
    </w:p>
    <w:p w14:paraId="19C7BE04" w14:textId="77777777" w:rsidR="005B518A" w:rsidRDefault="00000000">
      <w:pPr>
        <w:pStyle w:val="Heading3"/>
      </w:pPr>
      <w:bookmarkStart w:id="13" w:name="_Toc224466990"/>
      <w:r>
        <w:t>Tab: Predictions</w:t>
      </w:r>
      <w:bookmarkEnd w:id="13"/>
    </w:p>
    <w:p w14:paraId="19C7BE05" w14:textId="77777777" w:rsidR="005B518A" w:rsidRDefault="00000000">
      <w:pPr>
        <w:spacing w:after="120"/>
      </w:pPr>
      <w:r>
        <w:t>Left: Bot Status (Stopped), Strategy Config (bet size 10 USDC, edge threshold 10), Performance metrics (win rate, trades, total PnL, ROI all showing '--'). Center: Active Polymarket Markets (loading), Live Signals (waiting), Trade Log (no trades yet).</w:t>
      </w:r>
    </w:p>
    <w:p w14:paraId="19C7BE06" w14:textId="77777777" w:rsidR="005B518A" w:rsidRDefault="00000000">
      <w:r>
        <w:br w:type="page"/>
      </w:r>
    </w:p>
    <w:p w14:paraId="19C7BE07" w14:textId="77777777" w:rsidR="005B518A" w:rsidRDefault="00000000">
      <w:pPr>
        <w:pStyle w:val="Heading1"/>
      </w:pPr>
      <w:bookmarkStart w:id="14" w:name="_Toc224466991"/>
      <w:r>
        <w:lastRenderedPageBreak/>
        <w:t>3. Color Palette Refinement</w:t>
      </w:r>
      <w:bookmarkEnd w:id="14"/>
    </w:p>
    <w:p w14:paraId="19C7BE08" w14:textId="77777777" w:rsidR="005B518A" w:rsidRDefault="00000000">
      <w:pPr>
        <w:pStyle w:val="Heading2"/>
      </w:pPr>
      <w:bookmarkStart w:id="15" w:name="_Toc224466992"/>
      <w:r>
        <w:t>3.1 Primary Green -- Toned Down</w:t>
      </w:r>
      <w:bookmarkEnd w:id="15"/>
    </w:p>
    <w:p w14:paraId="19C7BE09" w14:textId="77777777" w:rsidR="005B518A" w:rsidRDefault="00000000">
      <w:pPr>
        <w:spacing w:after="120"/>
      </w:pPr>
      <w:r>
        <w:t>Current #00f5a0 is oversaturated and causes eye strain. Shift to a premium emerald that still reads as 'crypto/fintech'.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5B518A" w14:paraId="19C7BE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0A" w14:textId="77777777" w:rsidR="005B518A" w:rsidRDefault="00000000">
            <w:r>
              <w:rPr>
                <w:b/>
                <w:bCs/>
                <w:sz w:val="20"/>
                <w:szCs w:val="20"/>
              </w:rPr>
              <w:t>Current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0B" w14:textId="77777777" w:rsidR="005B518A" w:rsidRDefault="00000000">
            <w:r>
              <w:rPr>
                <w:b/>
                <w:bCs/>
                <w:sz w:val="20"/>
                <w:szCs w:val="20"/>
              </w:rPr>
              <w:t>Recommended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0C" w14:textId="77777777" w:rsidR="005B518A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5B518A" w14:paraId="19C7BE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0E" w14:textId="77777777" w:rsidR="005B518A" w:rsidRDefault="00000000">
            <w:r>
              <w:rPr>
                <w:sz w:val="20"/>
                <w:szCs w:val="20"/>
              </w:rPr>
              <w:t>#00f5a0 (neon)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0F" w14:textId="77777777" w:rsidR="005B518A" w:rsidRDefault="00000000">
            <w:r>
              <w:rPr>
                <w:sz w:val="20"/>
                <w:szCs w:val="20"/>
              </w:rPr>
              <w:t>#00d68f (emerald)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10" w14:textId="77777777" w:rsidR="005B518A" w:rsidRDefault="00000000">
            <w:r>
              <w:rPr>
                <w:sz w:val="20"/>
                <w:szCs w:val="20"/>
              </w:rPr>
              <w:t>Primary accent, positive values, CTAs, active states</w:t>
            </w:r>
          </w:p>
        </w:tc>
      </w:tr>
      <w:tr w:rsidR="005B518A" w14:paraId="19C7BE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12" w14:textId="77777777" w:rsidR="005B518A" w:rsidRDefault="00000000">
            <w:r>
              <w:rPr>
                <w:sz w:val="20"/>
                <w:szCs w:val="20"/>
              </w:rPr>
              <w:t>--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13" w14:textId="77777777" w:rsidR="005B518A" w:rsidRDefault="00000000">
            <w:r>
              <w:rPr>
                <w:sz w:val="20"/>
                <w:szCs w:val="20"/>
              </w:rPr>
              <w:t>#00e8a2 (bright variant)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14" w14:textId="77777777" w:rsidR="005B518A" w:rsidRDefault="00000000">
            <w:r>
              <w:rPr>
                <w:sz w:val="20"/>
                <w:szCs w:val="20"/>
              </w:rPr>
              <w:t>Hover/highlight states ONLY, never resting state</w:t>
            </w:r>
          </w:p>
        </w:tc>
      </w:tr>
    </w:tbl>
    <w:p w14:paraId="19C7BE16" w14:textId="77777777" w:rsidR="005B518A" w:rsidRDefault="005B518A">
      <w:pPr>
        <w:spacing w:after="120"/>
      </w:pPr>
    </w:p>
    <w:p w14:paraId="19C7BE17" w14:textId="77777777" w:rsidR="005B518A" w:rsidRDefault="00000000">
      <w:pPr>
        <w:pStyle w:val="Heading2"/>
      </w:pPr>
      <w:bookmarkStart w:id="16" w:name="_Toc224466993"/>
      <w:r>
        <w:t>3.2 Strict 5-Color Palette</w:t>
      </w:r>
      <w:bookmarkEnd w:id="16"/>
    </w:p>
    <w:p w14:paraId="19C7BE18" w14:textId="77777777" w:rsidR="005B518A" w:rsidRDefault="00000000">
      <w:pPr>
        <w:spacing w:after="120"/>
      </w:pPr>
      <w:r>
        <w:t>Drop cyan and magenta entirely. They fragment visual attention in data-heavy interfaces.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400"/>
        <w:gridCol w:w="4360"/>
      </w:tblGrid>
      <w:tr w:rsidR="005B518A" w14:paraId="19C7BE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19" w14:textId="77777777" w:rsidR="005B518A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1A" w14:textId="77777777" w:rsidR="005B518A" w:rsidRDefault="00000000"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1B" w14:textId="77777777" w:rsidR="005B518A" w:rsidRDefault="00000000">
            <w:r>
              <w:rPr>
                <w:b/>
                <w:bCs/>
                <w:sz w:val="20"/>
                <w:szCs w:val="20"/>
              </w:rPr>
              <w:t>Hex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1C" w14:textId="77777777" w:rsidR="005B518A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5B518A" w14:paraId="19C7BE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1E" w14:textId="77777777" w:rsidR="005B518A" w:rsidRDefault="00000000">
            <w:r>
              <w:rPr>
                <w:sz w:val="20"/>
                <w:szCs w:val="20"/>
              </w:rPr>
              <w:t>Primary Accent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1F" w14:textId="77777777" w:rsidR="005B518A" w:rsidRDefault="00000000">
            <w:r>
              <w:rPr>
                <w:sz w:val="20"/>
                <w:szCs w:val="20"/>
              </w:rPr>
              <w:t>Emerald Green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0" w14:textId="77777777" w:rsidR="005B518A" w:rsidRDefault="00000000">
            <w:r>
              <w:rPr>
                <w:sz w:val="20"/>
                <w:szCs w:val="20"/>
              </w:rPr>
              <w:t>#00d68f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1" w14:textId="77777777" w:rsidR="005B518A" w:rsidRDefault="00000000">
            <w:r>
              <w:rPr>
                <w:sz w:val="20"/>
                <w:szCs w:val="20"/>
              </w:rPr>
              <w:t>Positive values, primary CTAs, active states</w:t>
            </w:r>
          </w:p>
        </w:tc>
      </w:tr>
      <w:tr w:rsidR="005B518A" w14:paraId="19C7B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3" w14:textId="77777777" w:rsidR="005B518A" w:rsidRDefault="00000000">
            <w:r>
              <w:rPr>
                <w:sz w:val="20"/>
                <w:szCs w:val="20"/>
              </w:rPr>
              <w:t>Loss/Danger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4" w14:textId="77777777" w:rsidR="005B518A" w:rsidRDefault="00000000">
            <w:r>
              <w:rPr>
                <w:sz w:val="20"/>
                <w:szCs w:val="20"/>
              </w:rPr>
              <w:t>Soft 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5" w14:textId="77777777" w:rsidR="005B518A" w:rsidRDefault="00000000">
            <w:r>
              <w:rPr>
                <w:sz w:val="20"/>
                <w:szCs w:val="20"/>
              </w:rPr>
              <w:t>#ff6b6b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6" w14:textId="77777777" w:rsidR="005B518A" w:rsidRDefault="00000000">
            <w:r>
              <w:rPr>
                <w:sz w:val="20"/>
                <w:szCs w:val="20"/>
              </w:rPr>
              <w:t>Negative values, errors, Kill Switch</w:t>
            </w:r>
          </w:p>
        </w:tc>
      </w:tr>
      <w:tr w:rsidR="005B518A" w14:paraId="19C7BE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8" w14:textId="77777777" w:rsidR="005B518A" w:rsidRDefault="00000000">
            <w:r>
              <w:rPr>
                <w:sz w:val="20"/>
                <w:szCs w:val="20"/>
              </w:rPr>
              <w:t>Warning/Caution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9" w14:textId="77777777" w:rsidR="005B518A" w:rsidRDefault="00000000">
            <w:r>
              <w:rPr>
                <w:sz w:val="20"/>
                <w:szCs w:val="20"/>
              </w:rPr>
              <w:t>Amber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A" w14:textId="77777777" w:rsidR="005B518A" w:rsidRDefault="00000000">
            <w:r>
              <w:rPr>
                <w:sz w:val="20"/>
                <w:szCs w:val="20"/>
              </w:rPr>
              <w:t>#f0b232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B" w14:textId="77777777" w:rsidR="005B518A" w:rsidRDefault="00000000">
            <w:r>
              <w:rPr>
                <w:sz w:val="20"/>
                <w:szCs w:val="20"/>
              </w:rPr>
              <w:t>Warnings, B-grade badges, locked states</w:t>
            </w:r>
          </w:p>
        </w:tc>
      </w:tr>
      <w:tr w:rsidR="005B518A" w14:paraId="19C7BE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D" w14:textId="77777777" w:rsidR="005B518A" w:rsidRDefault="00000000">
            <w:r>
              <w:rPr>
                <w:sz w:val="20"/>
                <w:szCs w:val="20"/>
              </w:rPr>
              <w:t>Info/Secondary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E" w14:textId="77777777" w:rsidR="005B518A" w:rsidRDefault="00000000">
            <w:r>
              <w:rPr>
                <w:sz w:val="20"/>
                <w:szCs w:val="20"/>
              </w:rPr>
              <w:t>Steel Blue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2F" w14:textId="77777777" w:rsidR="005B518A" w:rsidRDefault="00000000">
            <w:r>
              <w:rPr>
                <w:sz w:val="20"/>
                <w:szCs w:val="20"/>
              </w:rPr>
              <w:t>#5b8def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30" w14:textId="77777777" w:rsidR="005B518A" w:rsidRDefault="00000000">
            <w:r>
              <w:rPr>
                <w:sz w:val="20"/>
                <w:szCs w:val="20"/>
              </w:rPr>
              <w:t>Links, secondary actions, info badges</w:t>
            </w:r>
          </w:p>
        </w:tc>
      </w:tr>
      <w:tr w:rsidR="005B518A" w14:paraId="19C7BE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32" w14:textId="77777777" w:rsidR="005B518A" w:rsidRDefault="00000000">
            <w:r>
              <w:rPr>
                <w:sz w:val="20"/>
                <w:szCs w:val="20"/>
              </w:rPr>
              <w:t>Neutral Highlight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33" w14:textId="77777777" w:rsidR="005B518A" w:rsidRDefault="00000000">
            <w:r>
              <w:rPr>
                <w:sz w:val="20"/>
                <w:szCs w:val="20"/>
              </w:rPr>
              <w:t>Cool Gray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34" w14:textId="77777777" w:rsidR="005B518A" w:rsidRDefault="00000000">
            <w:r>
              <w:rPr>
                <w:sz w:val="20"/>
                <w:szCs w:val="20"/>
              </w:rPr>
              <w:t>#8b95a5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35" w14:textId="77777777" w:rsidR="005B518A" w:rsidRDefault="00000000">
            <w:r>
              <w:rPr>
                <w:sz w:val="20"/>
                <w:szCs w:val="20"/>
              </w:rPr>
              <w:t>Tertiary info, disabled states, borders</w:t>
            </w:r>
          </w:p>
        </w:tc>
      </w:tr>
    </w:tbl>
    <w:p w14:paraId="19C7BE37" w14:textId="77777777" w:rsidR="005B518A" w:rsidRDefault="005B518A">
      <w:pPr>
        <w:spacing w:after="120"/>
      </w:pPr>
    </w:p>
    <w:p w14:paraId="19C7BE38" w14:textId="77777777" w:rsidR="005B518A" w:rsidRDefault="00000000">
      <w:pPr>
        <w:pStyle w:val="Heading2"/>
      </w:pPr>
      <w:bookmarkStart w:id="17" w:name="_Toc224466994"/>
      <w:r>
        <w:t>3.3 Background Depth System (4-Tier)</w:t>
      </w:r>
      <w:bookmarkEnd w:id="17"/>
    </w:p>
    <w:p w14:paraId="19C7BE39" w14:textId="77777777" w:rsidR="005B518A" w:rsidRDefault="00000000">
      <w:pPr>
        <w:spacing w:after="120"/>
      </w:pPr>
      <w:r>
        <w:t>Layer depth using a surface hierarchy, not gradients on the main background: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B518A" w14:paraId="19C7B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3A" w14:textId="77777777" w:rsidR="005B518A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3B" w14:textId="77777777" w:rsidR="005B518A" w:rsidRDefault="00000000">
            <w:r>
              <w:rPr>
                <w:b/>
                <w:bCs/>
                <w:sz w:val="20"/>
                <w:szCs w:val="20"/>
              </w:rPr>
              <w:t>Hex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3C" w14:textId="77777777" w:rsidR="005B518A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5B518A" w14:paraId="19C7B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3E" w14:textId="77777777" w:rsidR="005B518A" w:rsidRDefault="00000000">
            <w:r>
              <w:rPr>
                <w:sz w:val="20"/>
                <w:szCs w:val="20"/>
              </w:rPr>
              <w:t>--bg-base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3F" w14:textId="77777777" w:rsidR="005B518A" w:rsidRDefault="00000000">
            <w:r>
              <w:rPr>
                <w:sz w:val="20"/>
                <w:szCs w:val="20"/>
              </w:rPr>
              <w:t>#0a0e17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40" w14:textId="77777777" w:rsidR="005B518A" w:rsidRDefault="00000000">
            <w:r>
              <w:rPr>
                <w:sz w:val="20"/>
                <w:szCs w:val="20"/>
              </w:rPr>
              <w:t>Deepest layer -- page background</w:t>
            </w:r>
          </w:p>
        </w:tc>
      </w:tr>
      <w:tr w:rsidR="005B518A" w14:paraId="19C7BE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42" w14:textId="77777777" w:rsidR="005B518A" w:rsidRDefault="00000000">
            <w:r>
              <w:rPr>
                <w:sz w:val="20"/>
                <w:szCs w:val="20"/>
              </w:rPr>
              <w:t>--bg-surface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43" w14:textId="77777777" w:rsidR="005B518A" w:rsidRDefault="00000000">
            <w:r>
              <w:rPr>
                <w:sz w:val="20"/>
                <w:szCs w:val="20"/>
              </w:rPr>
              <w:t>#111827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44" w14:textId="77777777" w:rsidR="005B518A" w:rsidRDefault="00000000">
            <w:r>
              <w:rPr>
                <w:sz w:val="20"/>
                <w:szCs w:val="20"/>
              </w:rPr>
              <w:t>Cards, panels</w:t>
            </w:r>
          </w:p>
        </w:tc>
      </w:tr>
      <w:tr w:rsidR="005B518A" w14:paraId="19C7BE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46" w14:textId="77777777" w:rsidR="005B518A" w:rsidRDefault="00000000">
            <w:r>
              <w:rPr>
                <w:sz w:val="20"/>
                <w:szCs w:val="20"/>
              </w:rPr>
              <w:t>--bg-elevated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47" w14:textId="77777777" w:rsidR="005B518A" w:rsidRDefault="00000000">
            <w:r>
              <w:rPr>
                <w:sz w:val="20"/>
                <w:szCs w:val="20"/>
              </w:rPr>
              <w:t>#1a2235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48" w14:textId="77777777" w:rsidR="005B518A" w:rsidRDefault="00000000">
            <w:r>
              <w:rPr>
                <w:sz w:val="20"/>
                <w:szCs w:val="20"/>
              </w:rPr>
              <w:t>Modals, dropdowns, hover states</w:t>
            </w:r>
          </w:p>
        </w:tc>
      </w:tr>
      <w:tr w:rsidR="005B518A" w14:paraId="19C7B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4A" w14:textId="77777777" w:rsidR="005B518A" w:rsidRDefault="00000000">
            <w:r>
              <w:rPr>
                <w:sz w:val="20"/>
                <w:szCs w:val="20"/>
              </w:rPr>
              <w:t>--bg-hover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4B" w14:textId="77777777" w:rsidR="005B518A" w:rsidRDefault="00000000">
            <w:r>
              <w:rPr>
                <w:sz w:val="20"/>
                <w:szCs w:val="20"/>
              </w:rPr>
              <w:t>#222d42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4C" w14:textId="77777777" w:rsidR="005B518A" w:rsidRDefault="00000000">
            <w:r>
              <w:rPr>
                <w:sz w:val="20"/>
                <w:szCs w:val="20"/>
              </w:rPr>
              <w:t>Row hovers, interactive highlights</w:t>
            </w:r>
          </w:p>
        </w:tc>
      </w:tr>
    </w:tbl>
    <w:p w14:paraId="19C7BE4E" w14:textId="77777777" w:rsidR="005B518A" w:rsidRDefault="005B518A">
      <w:pPr>
        <w:spacing w:after="120"/>
      </w:pPr>
    </w:p>
    <w:p w14:paraId="19C7BE4F" w14:textId="77777777" w:rsidR="005B518A" w:rsidRDefault="00000000">
      <w:pPr>
        <w:pStyle w:val="Heading2"/>
      </w:pPr>
      <w:bookmarkStart w:id="18" w:name="_Toc224466995"/>
      <w:r>
        <w:t>3.4 Text Hierarchy</w:t>
      </w:r>
      <w:bookmarkEnd w:id="18"/>
    </w:p>
    <w:p w14:paraId="19C7BE50" w14:textId="77777777" w:rsidR="005B518A" w:rsidRDefault="00000000">
      <w:pPr>
        <w:spacing w:after="120"/>
      </w:pPr>
      <w:r>
        <w:t>Use color intensity as the primary differentiator, not font-size alone: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B518A" w14:paraId="19C7BE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1" w14:textId="77777777" w:rsidR="005B518A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2" w14:textId="77777777" w:rsidR="005B518A" w:rsidRDefault="00000000">
            <w:r>
              <w:rPr>
                <w:b/>
                <w:bCs/>
                <w:sz w:val="20"/>
                <w:szCs w:val="20"/>
              </w:rPr>
              <w:t>Hex/Value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3" w14:textId="77777777" w:rsidR="005B518A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5B518A" w14:paraId="19C7B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5" w14:textId="77777777" w:rsidR="005B518A" w:rsidRDefault="00000000">
            <w:r>
              <w:rPr>
                <w:sz w:val="20"/>
                <w:szCs w:val="20"/>
              </w:rPr>
              <w:t>--text-primary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6" w14:textId="77777777" w:rsidR="005B518A" w:rsidRDefault="00000000">
            <w:r>
              <w:rPr>
                <w:sz w:val="20"/>
                <w:szCs w:val="20"/>
              </w:rPr>
              <w:t>#e2e8f0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7" w14:textId="77777777" w:rsidR="005B518A" w:rsidRDefault="00000000">
            <w:r>
              <w:rPr>
                <w:sz w:val="20"/>
                <w:szCs w:val="20"/>
              </w:rPr>
              <w:t>Key values, numbers you act on</w:t>
            </w:r>
          </w:p>
        </w:tc>
      </w:tr>
      <w:tr w:rsidR="005B518A" w14:paraId="19C7BE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9" w14:textId="77777777" w:rsidR="005B518A" w:rsidRDefault="00000000">
            <w:r>
              <w:rPr>
                <w:sz w:val="20"/>
                <w:szCs w:val="20"/>
              </w:rPr>
              <w:t>--text-secondary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A" w14:textId="77777777" w:rsidR="005B518A" w:rsidRDefault="00000000">
            <w:r>
              <w:rPr>
                <w:sz w:val="20"/>
                <w:szCs w:val="20"/>
              </w:rPr>
              <w:t>#94a3b8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B" w14:textId="77777777" w:rsidR="005B518A" w:rsidRDefault="00000000">
            <w:r>
              <w:rPr>
                <w:sz w:val="20"/>
                <w:szCs w:val="20"/>
              </w:rPr>
              <w:t>Labels, descriptions</w:t>
            </w:r>
          </w:p>
        </w:tc>
      </w:tr>
      <w:tr w:rsidR="005B518A" w14:paraId="19C7B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D" w14:textId="77777777" w:rsidR="005B518A" w:rsidRDefault="00000000">
            <w:r>
              <w:rPr>
                <w:sz w:val="20"/>
                <w:szCs w:val="20"/>
              </w:rPr>
              <w:t>--text-tertiary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E" w14:textId="77777777" w:rsidR="005B518A" w:rsidRDefault="00000000">
            <w:r>
              <w:rPr>
                <w:sz w:val="20"/>
                <w:szCs w:val="20"/>
              </w:rPr>
              <w:t>#64748b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5F" w14:textId="77777777" w:rsidR="005B518A" w:rsidRDefault="00000000">
            <w:r>
              <w:rPr>
                <w:sz w:val="20"/>
                <w:szCs w:val="20"/>
              </w:rPr>
              <w:t>Timestamps, metadata, footnotes</w:t>
            </w:r>
          </w:p>
        </w:tc>
      </w:tr>
      <w:tr w:rsidR="005B518A" w14:paraId="19C7B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61" w14:textId="77777777" w:rsidR="005B518A" w:rsidRDefault="00000000">
            <w:r>
              <w:rPr>
                <w:sz w:val="20"/>
                <w:szCs w:val="20"/>
              </w:rPr>
              <w:lastRenderedPageBreak/>
              <w:t>--text-disabled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62" w14:textId="77777777" w:rsidR="005B518A" w:rsidRDefault="00000000">
            <w:r>
              <w:rPr>
                <w:sz w:val="20"/>
                <w:szCs w:val="20"/>
              </w:rPr>
              <w:t>#475569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63" w14:textId="77777777" w:rsidR="005B518A" w:rsidRDefault="00000000">
            <w:r>
              <w:rPr>
                <w:sz w:val="20"/>
                <w:szCs w:val="20"/>
              </w:rPr>
              <w:t>Disabled controls</w:t>
            </w:r>
          </w:p>
        </w:tc>
      </w:tr>
    </w:tbl>
    <w:p w14:paraId="19C7BE65" w14:textId="77777777" w:rsidR="005B518A" w:rsidRDefault="005B518A">
      <w:pPr>
        <w:spacing w:after="120"/>
      </w:pPr>
    </w:p>
    <w:p w14:paraId="19C7BE66" w14:textId="77777777" w:rsidR="005B518A" w:rsidRDefault="00000000">
      <w:pPr>
        <w:pStyle w:val="Heading2"/>
      </w:pPr>
      <w:bookmarkStart w:id="19" w:name="_Toc224466996"/>
      <w:r>
        <w:t>3.5 Profit/Loss Colors</w:t>
      </w:r>
      <w:bookmarkEnd w:id="19"/>
    </w:p>
    <w:p w14:paraId="19C7BE67" w14:textId="77777777" w:rsidR="005B518A" w:rsidRDefault="00000000">
      <w:pPr>
        <w:spacing w:after="120"/>
      </w:pPr>
      <w:r>
        <w:t>Raw #00ff00 and #ff0000 are amateur. Use desaturated, warm-shifted variants:</w:t>
      </w:r>
    </w:p>
    <w:p w14:paraId="19C7BE68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Profit: #00d68f with background rgba(0, 214, 143, 0.1)</w:t>
      </w:r>
    </w:p>
    <w:p w14:paraId="19C7BE69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Loss: #ff6b6b with background rgba(255, 107, 107, 0.1)</w:t>
      </w:r>
    </w:p>
    <w:p w14:paraId="19C7BE6A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Use left-border accent (2px solid) on P&amp;L rows for instant visual scanning</w:t>
      </w:r>
    </w:p>
    <w:p w14:paraId="19C7BE6B" w14:textId="77777777" w:rsidR="005B518A" w:rsidRDefault="00000000">
      <w:pPr>
        <w:pStyle w:val="Heading2"/>
      </w:pPr>
      <w:bookmarkStart w:id="20" w:name="_Toc224466997"/>
      <w:r>
        <w:t>3.6 Market Quality Badges</w:t>
      </w:r>
      <w:bookmarkEnd w:id="20"/>
    </w:p>
    <w:p w14:paraId="19C7BE6C" w14:textId="77777777" w:rsidR="005B518A" w:rsidRDefault="00000000">
      <w:pPr>
        <w:spacing w:after="120"/>
      </w:pPr>
      <w:r>
        <w:t>Replace saturated fills with subtle tinted pill badges:</w:t>
      </w:r>
    </w:p>
    <w:p w14:paraId="19C7BE6D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A-Grade: color #00d68f, background rgba(0, 214, 143, 0.12), border rgba(0, 214, 143, 0.2)</w:t>
      </w:r>
    </w:p>
    <w:p w14:paraId="19C7BE6E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B-Grade: color #f0b232, background rgba(240, 178, 50, 0.12), border rgba(240, 178, 50, 0.2)</w:t>
      </w:r>
    </w:p>
    <w:p w14:paraId="19C7BE6F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C-Grade: color #94a3b8, background rgba(148, 163, 184, 0.1) -- use GRAY, not orange</w:t>
      </w:r>
    </w:p>
    <w:p w14:paraId="19C7BE70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No-Trade: color #64748b, background rgba(100, 116, 139, 0.08) -- gray and quiet, NOT red</w:t>
      </w:r>
    </w:p>
    <w:p w14:paraId="19C7BE71" w14:textId="77777777" w:rsidR="005B518A" w:rsidRDefault="00000000">
      <w:pPr>
        <w:pStyle w:val="Heading2"/>
      </w:pPr>
      <w:bookmarkStart w:id="21" w:name="_Toc224466998"/>
      <w:r>
        <w:t>3.7 Border Colors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5B518A" w14:paraId="19C7BE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72" w14:textId="77777777" w:rsidR="005B518A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73" w14:textId="77777777" w:rsidR="005B518A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74" w14:textId="77777777" w:rsidR="005B518A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5B518A" w14:paraId="19C7BE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76" w14:textId="77777777" w:rsidR="005B518A" w:rsidRDefault="00000000">
            <w:r>
              <w:rPr>
                <w:sz w:val="20"/>
                <w:szCs w:val="20"/>
              </w:rPr>
              <w:t>--border-subtle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77" w14:textId="77777777" w:rsidR="005B518A" w:rsidRDefault="00000000">
            <w:r>
              <w:rPr>
                <w:sz w:val="20"/>
                <w:szCs w:val="20"/>
              </w:rPr>
              <w:t>rgba(255,255,255,0.06)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78" w14:textId="77777777" w:rsidR="005B518A" w:rsidRDefault="00000000">
            <w:r>
              <w:rPr>
                <w:sz w:val="20"/>
                <w:szCs w:val="20"/>
              </w:rPr>
              <w:t>Card borders</w:t>
            </w:r>
          </w:p>
        </w:tc>
      </w:tr>
      <w:tr w:rsidR="005B518A" w14:paraId="19C7BE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7A" w14:textId="77777777" w:rsidR="005B518A" w:rsidRDefault="00000000">
            <w:r>
              <w:rPr>
                <w:sz w:val="20"/>
                <w:szCs w:val="20"/>
              </w:rPr>
              <w:t>--border-default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7B" w14:textId="77777777" w:rsidR="005B518A" w:rsidRDefault="00000000">
            <w:r>
              <w:rPr>
                <w:sz w:val="20"/>
                <w:szCs w:val="20"/>
              </w:rPr>
              <w:t>rgba(255,255,255,0.10)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7C" w14:textId="77777777" w:rsidR="005B518A" w:rsidRDefault="00000000">
            <w:r>
              <w:rPr>
                <w:sz w:val="20"/>
                <w:szCs w:val="20"/>
              </w:rPr>
              <w:t>Dividers, input borders</w:t>
            </w:r>
          </w:p>
        </w:tc>
      </w:tr>
      <w:tr w:rsidR="005B518A" w14:paraId="19C7BE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7E" w14:textId="77777777" w:rsidR="005B518A" w:rsidRDefault="00000000">
            <w:r>
              <w:rPr>
                <w:sz w:val="20"/>
                <w:szCs w:val="20"/>
              </w:rPr>
              <w:t>--border-strong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7F" w14:textId="77777777" w:rsidR="005B518A" w:rsidRDefault="00000000">
            <w:r>
              <w:rPr>
                <w:sz w:val="20"/>
                <w:szCs w:val="20"/>
              </w:rPr>
              <w:t>rgba(255,255,255,0.16)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80" w14:textId="77777777" w:rsidR="005B518A" w:rsidRDefault="00000000">
            <w:r>
              <w:rPr>
                <w:sz w:val="20"/>
                <w:szCs w:val="20"/>
              </w:rPr>
              <w:t>Focused inputs, active cards</w:t>
            </w:r>
          </w:p>
        </w:tc>
      </w:tr>
    </w:tbl>
    <w:p w14:paraId="19C7BE82" w14:textId="77777777" w:rsidR="005B518A" w:rsidRDefault="00000000">
      <w:r>
        <w:br w:type="page"/>
      </w:r>
    </w:p>
    <w:p w14:paraId="19C7BE83" w14:textId="77777777" w:rsidR="005B518A" w:rsidRDefault="00000000">
      <w:pPr>
        <w:pStyle w:val="Heading1"/>
      </w:pPr>
      <w:bookmarkStart w:id="22" w:name="_Toc224466999"/>
      <w:r>
        <w:lastRenderedPageBreak/>
        <w:t>4. Typography</w:t>
      </w:r>
      <w:bookmarkEnd w:id="22"/>
    </w:p>
    <w:p w14:paraId="19C7BE84" w14:textId="77777777" w:rsidR="005B518A" w:rsidRDefault="00000000">
      <w:pPr>
        <w:pStyle w:val="Heading2"/>
      </w:pPr>
      <w:bookmarkStart w:id="23" w:name="_Toc224467000"/>
      <w:r>
        <w:t>4.1 Font Pairing</w:t>
      </w:r>
      <w:bookmarkEnd w:id="23"/>
    </w:p>
    <w:p w14:paraId="19C7BE85" w14:textId="77777777" w:rsidR="005B518A" w:rsidRDefault="00000000">
      <w:pPr>
        <w:spacing w:after="120"/>
      </w:pPr>
      <w:r>
        <w:t>Replace all-monospace with a dual-font system:</w:t>
      </w:r>
    </w:p>
    <w:p w14:paraId="19C7BE86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UI/Headers: Inter (or Plus Jakarta Sans) -- clean geometric sans-serif</w:t>
      </w:r>
    </w:p>
    <w:p w14:paraId="19C7BE87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Data Values/Numbers: JetBrains Mono (or IBM Plex Mono) -- refined monospace with tabular figures</w:t>
      </w:r>
    </w:p>
    <w:p w14:paraId="19C7BE88" w14:textId="77777777" w:rsidR="005B518A" w:rsidRDefault="00000000">
      <w:pPr>
        <w:pStyle w:val="Heading2"/>
      </w:pPr>
      <w:bookmarkStart w:id="24" w:name="_Toc224467001"/>
      <w:r>
        <w:t>4.2 Type Scale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5B518A" w14:paraId="19C7BE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89" w14:textId="77777777" w:rsidR="005B518A" w:rsidRDefault="00000000">
            <w:r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8A" w14:textId="77777777" w:rsidR="005B518A" w:rsidRDefault="00000000"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8B" w14:textId="77777777" w:rsidR="005B518A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5B518A" w14:paraId="19C7B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8D" w14:textId="77777777" w:rsidR="005B518A" w:rsidRDefault="00000000">
            <w:r>
              <w:rPr>
                <w:sz w:val="20"/>
                <w:szCs w:val="20"/>
              </w:rPr>
              <w:t>--text-xs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8E" w14:textId="77777777" w:rsidR="005B518A" w:rsidRDefault="00000000">
            <w:r>
              <w:rPr>
                <w:sz w:val="20"/>
                <w:szCs w:val="20"/>
              </w:rPr>
              <w:t>11px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8F" w14:textId="77777777" w:rsidR="005B518A" w:rsidRDefault="00000000">
            <w:r>
              <w:rPr>
                <w:sz w:val="20"/>
                <w:szCs w:val="20"/>
              </w:rPr>
              <w:t>Tiny badges, tooltips, uppercase labels</w:t>
            </w:r>
          </w:p>
        </w:tc>
      </w:tr>
      <w:tr w:rsidR="005B518A" w14:paraId="19C7BE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1" w14:textId="77777777" w:rsidR="005B518A" w:rsidRDefault="00000000">
            <w:r>
              <w:rPr>
                <w:sz w:val="20"/>
                <w:szCs w:val="20"/>
              </w:rPr>
              <w:t>--text-sm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2" w14:textId="77777777" w:rsidR="005B518A" w:rsidRDefault="00000000">
            <w:r>
              <w:rPr>
                <w:sz w:val="20"/>
                <w:szCs w:val="20"/>
              </w:rPr>
              <w:t>13px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3" w14:textId="77777777" w:rsidR="005B518A" w:rsidRDefault="00000000">
            <w:r>
              <w:rPr>
                <w:sz w:val="20"/>
                <w:szCs w:val="20"/>
              </w:rPr>
              <w:t>Body text, labels, descriptions</w:t>
            </w:r>
          </w:p>
        </w:tc>
      </w:tr>
      <w:tr w:rsidR="005B518A" w14:paraId="19C7BE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5" w14:textId="77777777" w:rsidR="005B518A" w:rsidRDefault="00000000">
            <w:r>
              <w:rPr>
                <w:sz w:val="20"/>
                <w:szCs w:val="20"/>
              </w:rPr>
              <w:t>--text-base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6" w14:textId="77777777" w:rsidR="005B518A" w:rsidRDefault="00000000">
            <w:r>
              <w:rPr>
                <w:sz w:val="20"/>
                <w:szCs w:val="20"/>
              </w:rPr>
              <w:t>14px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7" w14:textId="77777777" w:rsidR="005B518A" w:rsidRDefault="00000000">
            <w:r>
              <w:rPr>
                <w:sz w:val="20"/>
                <w:szCs w:val="20"/>
              </w:rPr>
              <w:t>Default body, card content</w:t>
            </w:r>
          </w:p>
        </w:tc>
      </w:tr>
      <w:tr w:rsidR="005B518A" w14:paraId="19C7BE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9" w14:textId="77777777" w:rsidR="005B518A" w:rsidRDefault="00000000">
            <w:r>
              <w:rPr>
                <w:sz w:val="20"/>
                <w:szCs w:val="20"/>
              </w:rPr>
              <w:t>--text-lg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A" w14:textId="77777777" w:rsidR="005B518A" w:rsidRDefault="00000000">
            <w:r>
              <w:rPr>
                <w:sz w:val="20"/>
                <w:szCs w:val="20"/>
              </w:rPr>
              <w:t>16px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B" w14:textId="77777777" w:rsidR="005B518A" w:rsidRDefault="00000000">
            <w:r>
              <w:rPr>
                <w:sz w:val="20"/>
                <w:szCs w:val="20"/>
              </w:rPr>
              <w:t>Section headers</w:t>
            </w:r>
          </w:p>
        </w:tc>
      </w:tr>
      <w:tr w:rsidR="005B518A" w14:paraId="19C7B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D" w14:textId="77777777" w:rsidR="005B518A" w:rsidRDefault="00000000">
            <w:r>
              <w:rPr>
                <w:sz w:val="20"/>
                <w:szCs w:val="20"/>
              </w:rPr>
              <w:t>--text-xl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E" w14:textId="77777777" w:rsidR="005B518A" w:rsidRDefault="00000000">
            <w:r>
              <w:rPr>
                <w:sz w:val="20"/>
                <w:szCs w:val="20"/>
              </w:rPr>
              <w:t>20px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9F" w14:textId="77777777" w:rsidR="005B518A" w:rsidRDefault="00000000">
            <w:r>
              <w:rPr>
                <w:sz w:val="20"/>
                <w:szCs w:val="20"/>
              </w:rPr>
              <w:t>Key metric values</w:t>
            </w:r>
          </w:p>
        </w:tc>
      </w:tr>
      <w:tr w:rsidR="005B518A" w14:paraId="19C7B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A1" w14:textId="77777777" w:rsidR="005B518A" w:rsidRDefault="00000000">
            <w:r>
              <w:rPr>
                <w:sz w:val="20"/>
                <w:szCs w:val="20"/>
              </w:rPr>
              <w:t>--text-2xl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A2" w14:textId="77777777" w:rsidR="005B518A" w:rsidRDefault="00000000">
            <w:r>
              <w:rPr>
                <w:sz w:val="20"/>
                <w:szCs w:val="20"/>
              </w:rPr>
              <w:t>24px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A3" w14:textId="77777777" w:rsidR="005B518A" w:rsidRDefault="00000000">
            <w:r>
              <w:rPr>
                <w:sz w:val="20"/>
                <w:szCs w:val="20"/>
              </w:rPr>
              <w:t>Featured numbers, gauge values</w:t>
            </w:r>
          </w:p>
        </w:tc>
      </w:tr>
    </w:tbl>
    <w:p w14:paraId="19C7BEA5" w14:textId="77777777" w:rsidR="005B518A" w:rsidRDefault="005B518A">
      <w:pPr>
        <w:spacing w:after="120"/>
      </w:pPr>
    </w:p>
    <w:p w14:paraId="19C7BEA6" w14:textId="77777777" w:rsidR="005B518A" w:rsidRDefault="00000000">
      <w:pPr>
        <w:pStyle w:val="Heading2"/>
      </w:pPr>
      <w:bookmarkStart w:id="25" w:name="_Toc224467002"/>
      <w:r>
        <w:t>4.3 Header Treatment</w:t>
      </w:r>
      <w:bookmarkEnd w:id="25"/>
    </w:p>
    <w:p w14:paraId="19C7BEA7" w14:textId="77777777" w:rsidR="005B518A" w:rsidRDefault="00000000">
      <w:pPr>
        <w:spacing w:after="120"/>
      </w:pPr>
      <w:r>
        <w:t>Current large monospace block fonts ('CRYPTO BACKTESTER PRO') are aggressive and amateur. Replace with:</w:t>
      </w:r>
    </w:p>
    <w:p w14:paraId="19C7BEA8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Page titles: Inter, 18px (not 28-32px), font-weight 600, letter-spacing 0.02em, color #e2e8f0</w:t>
      </w:r>
    </w:p>
    <w:p w14:paraId="19C7BEA9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Section headers: Inter, 13px, font-weight 600, uppercase, letter-spacing 0.06em, color #8b95a5 (muted)</w:t>
      </w:r>
    </w:p>
    <w:p w14:paraId="19C7BEAA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Card titles: Inter, 15px, font-weight 500, color #c9d1d9</w:t>
      </w:r>
    </w:p>
    <w:p w14:paraId="19C7BEAB" w14:textId="77777777" w:rsidR="005B518A" w:rsidRDefault="00000000">
      <w:pPr>
        <w:pStyle w:val="Heading2"/>
      </w:pPr>
      <w:bookmarkStart w:id="26" w:name="_Toc224467003"/>
      <w:r>
        <w:t>4.4 Number Formatting</w:t>
      </w:r>
      <w:bookmarkEnd w:id="26"/>
    </w:p>
    <w:p w14:paraId="19C7BEAC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All numeric values use font-variant-numeric: tabular-nums (columns align vertically)</w:t>
      </w:r>
    </w:p>
    <w:p w14:paraId="19C7BEAD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Large numbers: letter-spacing -0.02em for tighter, premium feel</w:t>
      </w:r>
    </w:p>
    <w:p w14:paraId="19C7BEAE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Uppercase labels: letter-spacing 0.06em</w:t>
      </w:r>
    </w:p>
    <w:p w14:paraId="19C7BEAF" w14:textId="77777777" w:rsidR="005B518A" w:rsidRDefault="00000000">
      <w:r>
        <w:br w:type="page"/>
      </w:r>
    </w:p>
    <w:p w14:paraId="19C7BEB0" w14:textId="77777777" w:rsidR="005B518A" w:rsidRDefault="00000000">
      <w:pPr>
        <w:pStyle w:val="Heading1"/>
      </w:pPr>
      <w:bookmarkStart w:id="27" w:name="_Toc224467004"/>
      <w:r>
        <w:lastRenderedPageBreak/>
        <w:t>5. Border Radius &amp; Card Design</w:t>
      </w:r>
      <w:bookmarkEnd w:id="27"/>
    </w:p>
    <w:p w14:paraId="19C7BEB1" w14:textId="77777777" w:rsidR="005B518A" w:rsidRDefault="00000000">
      <w:pPr>
        <w:pStyle w:val="Heading2"/>
      </w:pPr>
      <w:bookmarkStart w:id="28" w:name="_Toc224467005"/>
      <w:r>
        <w:t>5.1 Border Radius Scale</w:t>
      </w:r>
      <w:bookmarkEnd w:id="28"/>
    </w:p>
    <w:p w14:paraId="19C7BEB2" w14:textId="77777777" w:rsidR="005B518A" w:rsidRDefault="00000000">
      <w:pPr>
        <w:spacing w:after="120"/>
      </w:pPr>
      <w:r>
        <w:t>Sharp corners = legacy terminal. Overly round (20px+) = consumer app. Sweet spot for trading: 8px on cards.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5B518A" w14:paraId="19C7BE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B3" w14:textId="77777777" w:rsidR="005B518A" w:rsidRDefault="00000000">
            <w:r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B4" w14:textId="77777777" w:rsidR="005B518A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B5" w14:textId="77777777" w:rsidR="005B518A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5B518A" w14:paraId="19C7BE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B7" w14:textId="77777777" w:rsidR="005B518A" w:rsidRDefault="00000000">
            <w:r>
              <w:rPr>
                <w:sz w:val="20"/>
                <w:szCs w:val="20"/>
              </w:rPr>
              <w:t>--radius-xs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B8" w14:textId="77777777" w:rsidR="005B518A" w:rsidRDefault="00000000">
            <w:r>
              <w:rPr>
                <w:sz w:val="20"/>
                <w:szCs w:val="20"/>
              </w:rPr>
              <w:t>4px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B9" w14:textId="77777777" w:rsidR="005B518A" w:rsidRDefault="00000000">
            <w:r>
              <w:rPr>
                <w:sz w:val="20"/>
                <w:szCs w:val="20"/>
              </w:rPr>
              <w:t>Tooltips, tiny badges</w:t>
            </w:r>
          </w:p>
        </w:tc>
      </w:tr>
      <w:tr w:rsidR="005B518A" w14:paraId="19C7BE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BB" w14:textId="77777777" w:rsidR="005B518A" w:rsidRDefault="00000000">
            <w:r>
              <w:rPr>
                <w:sz w:val="20"/>
                <w:szCs w:val="20"/>
              </w:rPr>
              <w:t>--radius-sm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BC" w14:textId="77777777" w:rsidR="005B518A" w:rsidRDefault="00000000">
            <w:r>
              <w:rPr>
                <w:sz w:val="20"/>
                <w:szCs w:val="20"/>
              </w:rPr>
              <w:t>6px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BD" w14:textId="77777777" w:rsidR="005B518A" w:rsidRDefault="00000000">
            <w:r>
              <w:rPr>
                <w:sz w:val="20"/>
                <w:szCs w:val="20"/>
              </w:rPr>
              <w:t>Buttons, inputs, dropdowns</w:t>
            </w:r>
          </w:p>
        </w:tc>
      </w:tr>
      <w:tr w:rsidR="005B518A" w14:paraId="19C7BE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BF" w14:textId="77777777" w:rsidR="005B518A" w:rsidRDefault="00000000">
            <w:r>
              <w:rPr>
                <w:sz w:val="20"/>
                <w:szCs w:val="20"/>
              </w:rPr>
              <w:t>--radius-md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C0" w14:textId="77777777" w:rsidR="005B518A" w:rsidRDefault="00000000">
            <w:r>
              <w:rPr>
                <w:sz w:val="20"/>
                <w:szCs w:val="20"/>
              </w:rPr>
              <w:t>8px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C1" w14:textId="77777777" w:rsidR="005B518A" w:rsidRDefault="00000000">
            <w:r>
              <w:rPr>
                <w:sz w:val="20"/>
                <w:szCs w:val="20"/>
              </w:rPr>
              <w:t>Cards, panels, sections</w:t>
            </w:r>
          </w:p>
        </w:tc>
      </w:tr>
      <w:tr w:rsidR="005B518A" w14:paraId="19C7BE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C3" w14:textId="77777777" w:rsidR="005B518A" w:rsidRDefault="00000000">
            <w:r>
              <w:rPr>
                <w:sz w:val="20"/>
                <w:szCs w:val="20"/>
              </w:rPr>
              <w:t>--radius-lg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C4" w14:textId="77777777" w:rsidR="005B518A" w:rsidRDefault="00000000">
            <w:r>
              <w:rPr>
                <w:sz w:val="20"/>
                <w:szCs w:val="20"/>
              </w:rPr>
              <w:t>12px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C5" w14:textId="77777777" w:rsidR="005B518A" w:rsidRDefault="00000000">
            <w:r>
              <w:rPr>
                <w:sz w:val="20"/>
                <w:szCs w:val="20"/>
              </w:rPr>
              <w:t>Modals, popovers, dialogs</w:t>
            </w:r>
          </w:p>
        </w:tc>
      </w:tr>
      <w:tr w:rsidR="005B518A" w14:paraId="19C7BE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C7" w14:textId="77777777" w:rsidR="005B518A" w:rsidRDefault="00000000">
            <w:r>
              <w:rPr>
                <w:sz w:val="20"/>
                <w:szCs w:val="20"/>
              </w:rPr>
              <w:t>--radius-pill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C8" w14:textId="77777777" w:rsidR="005B518A" w:rsidRDefault="00000000">
            <w:r>
              <w:rPr>
                <w:sz w:val="20"/>
                <w:szCs w:val="20"/>
              </w:rPr>
              <w:t>20px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C9" w14:textId="77777777" w:rsidR="005B518A" w:rsidRDefault="00000000">
            <w:r>
              <w:rPr>
                <w:sz w:val="20"/>
                <w:szCs w:val="20"/>
              </w:rPr>
              <w:t>Status pills, tags, tab indicators</w:t>
            </w:r>
          </w:p>
        </w:tc>
      </w:tr>
      <w:tr w:rsidR="005B518A" w14:paraId="19C7BE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CB" w14:textId="77777777" w:rsidR="005B518A" w:rsidRDefault="00000000">
            <w:r>
              <w:rPr>
                <w:sz w:val="20"/>
                <w:szCs w:val="20"/>
              </w:rPr>
              <w:t>--radius-full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CC" w14:textId="77777777" w:rsidR="005B518A" w:rsidRDefault="00000000">
            <w:r>
              <w:rPr>
                <w:sz w:val="20"/>
                <w:szCs w:val="20"/>
              </w:rPr>
              <w:t>9999px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CD" w14:textId="77777777" w:rsidR="005B518A" w:rsidRDefault="00000000">
            <w:r>
              <w:rPr>
                <w:sz w:val="20"/>
                <w:szCs w:val="20"/>
              </w:rPr>
              <w:t>Avatars, circular icons</w:t>
            </w:r>
          </w:p>
        </w:tc>
      </w:tr>
    </w:tbl>
    <w:p w14:paraId="19C7BECF" w14:textId="77777777" w:rsidR="005B518A" w:rsidRDefault="005B518A">
      <w:pPr>
        <w:spacing w:after="120"/>
      </w:pPr>
    </w:p>
    <w:p w14:paraId="19C7BED0" w14:textId="77777777" w:rsidR="005B518A" w:rsidRDefault="00000000">
      <w:pPr>
        <w:pStyle w:val="Heading2"/>
      </w:pPr>
      <w:bookmarkStart w:id="29" w:name="_Toc224467006"/>
      <w:r>
        <w:t>5.2 Card Treatment</w:t>
      </w:r>
      <w:bookmarkEnd w:id="29"/>
    </w:p>
    <w:p w14:paraId="19C7BED1" w14:textId="77777777" w:rsidR="005B518A" w:rsidRDefault="00000000">
      <w:pPr>
        <w:spacing w:after="120"/>
      </w:pPr>
      <w:r>
        <w:t>Replace thin 1px wireframe borders with layered surfaces and subtle elevation:</w:t>
      </w:r>
    </w:p>
    <w:p w14:paraId="19C7BED2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background: var(--bg-surface);  /* #111827 */</w:t>
      </w:r>
    </w:p>
    <w:p w14:paraId="19C7BED3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border: 1px solid rgba(255, 255, 255, 0.06);</w:t>
      </w:r>
    </w:p>
    <w:p w14:paraId="19C7BED4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border-radius: 8px;</w:t>
      </w:r>
    </w:p>
    <w:p w14:paraId="19C7BED5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box-shadow: 0 1px 3px rgba(0,0,0,0.3);</w:t>
      </w:r>
    </w:p>
    <w:p w14:paraId="19C7BED6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/* Subtle top-border highlight for depth illusion */</w:t>
      </w:r>
    </w:p>
    <w:p w14:paraId="19C7BED7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/* via ::before pseudo-element with gradient */</w:t>
      </w:r>
    </w:p>
    <w:p w14:paraId="19C7BED8" w14:textId="77777777" w:rsidR="005B518A" w:rsidRDefault="00000000">
      <w:pPr>
        <w:spacing w:after="120"/>
      </w:pPr>
      <w:r>
        <w:t>This single-pixel top highlight is how dYdX and modern DeFi dashboards create depth without blur effects.</w:t>
      </w:r>
    </w:p>
    <w:p w14:paraId="19C7BED9" w14:textId="77777777" w:rsidR="005B518A" w:rsidRDefault="00000000">
      <w:pPr>
        <w:pStyle w:val="Heading2"/>
      </w:pPr>
      <w:bookmarkStart w:id="30" w:name="_Toc224467007"/>
      <w:r>
        <w:t>5.3 Glass Morphism -- Use Sparingly</w:t>
      </w:r>
      <w:bookmarkEnd w:id="30"/>
    </w:p>
    <w:p w14:paraId="19C7BEDA" w14:textId="77777777" w:rsidR="005B518A" w:rsidRDefault="00000000">
      <w:pPr>
        <w:spacing w:after="120"/>
      </w:pPr>
      <w:r>
        <w:t>Use on no more than 2-3 featured elements per tab (e.g., modal headers, featured stat cards):</w:t>
      </w:r>
    </w:p>
    <w:p w14:paraId="19C7BEDB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background: rgba(13, 18, 32, 0.7);</w:t>
      </w:r>
    </w:p>
    <w:p w14:paraId="19C7BEDC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backdrop-filter: blur(12px);</w:t>
      </w:r>
    </w:p>
    <w:p w14:paraId="19C7BEDD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border: 1px solid rgba(255, 255, 255, 0.08);</w:t>
      </w:r>
    </w:p>
    <w:p w14:paraId="19C7BEDE" w14:textId="77777777" w:rsidR="005B518A" w:rsidRDefault="00000000">
      <w:pPr>
        <w:spacing w:after="120"/>
      </w:pPr>
      <w:r>
        <w:t>Overuse makes everything feel blurry and unfocused. Most cards should be solid surface-1.</w:t>
      </w:r>
    </w:p>
    <w:p w14:paraId="19C7BEDF" w14:textId="77777777" w:rsidR="005B518A" w:rsidRDefault="00000000">
      <w:pPr>
        <w:pStyle w:val="Heading2"/>
      </w:pPr>
      <w:bookmarkStart w:id="31" w:name="_Toc224467008"/>
      <w:r>
        <w:t>5.4 Gradients -- Strict Rules</w:t>
      </w:r>
      <w:bookmarkEnd w:id="31"/>
    </w:p>
    <w:p w14:paraId="19C7BEE0" w14:textId="77777777" w:rsidR="005B518A" w:rsidRDefault="00000000">
      <w:pPr>
        <w:spacing w:after="120"/>
      </w:pPr>
      <w:r>
        <w:t>Use gradients in exactly 3 places:</w:t>
      </w:r>
    </w:p>
    <w:p w14:paraId="19C7BEE1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Primary CTA buttons: linear-gradient(135deg, #00d68f, #00b377)</w:t>
      </w:r>
    </w:p>
    <w:p w14:paraId="19C7BEE2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Chart area fills: rgba(0, 214, 143, 0.15) fading to transparent</w:t>
      </w:r>
    </w:p>
    <w:p w14:paraId="19C7BEE3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Probability gauge arcs</w:t>
      </w:r>
    </w:p>
    <w:p w14:paraId="19C7BEE4" w14:textId="77777777" w:rsidR="005B518A" w:rsidRDefault="00000000">
      <w:pPr>
        <w:spacing w:after="120"/>
      </w:pPr>
      <w:r>
        <w:t>Everywhere else, use flat colors.</w:t>
      </w:r>
    </w:p>
    <w:p w14:paraId="19C7BEE5" w14:textId="77777777" w:rsidR="005B518A" w:rsidRDefault="00000000">
      <w:pPr>
        <w:pStyle w:val="Heading2"/>
      </w:pPr>
      <w:bookmarkStart w:id="32" w:name="_Toc224467009"/>
      <w:r>
        <w:lastRenderedPageBreak/>
        <w:t>5.5 Glow Effects -- Strict Rules</w:t>
      </w:r>
      <w:bookmarkEnd w:id="32"/>
    </w:p>
    <w:p w14:paraId="19C7BEE6" w14:textId="77777777" w:rsidR="005B518A" w:rsidRDefault="00000000">
      <w:pPr>
        <w:spacing w:after="120"/>
      </w:pPr>
      <w:r>
        <w:t>Glow appropriate in exactly 2 cases:</w:t>
      </w:r>
    </w:p>
    <w:p w14:paraId="19C7BEE7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Active/connected status dots: box-shadow 0 0 6px rgba(0, 214, 143, 0.4)</w:t>
      </w:r>
    </w:p>
    <w:p w14:paraId="19C7BEE8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Kill Switch button: box-shadow 0 0 12px rgba(255, 107, 107, 0.3)</w:t>
      </w:r>
    </w:p>
    <w:p w14:paraId="19C7BEE9" w14:textId="77777777" w:rsidR="005B518A" w:rsidRDefault="00000000">
      <w:pPr>
        <w:spacing w:after="120"/>
      </w:pPr>
      <w:r>
        <w:t>Never use glow on: card borders, text, section headers, badges, or inactive elements.</w:t>
      </w:r>
    </w:p>
    <w:p w14:paraId="19C7BEEA" w14:textId="77777777" w:rsidR="005B518A" w:rsidRDefault="00000000">
      <w:r>
        <w:br w:type="page"/>
      </w:r>
    </w:p>
    <w:p w14:paraId="19C7BEEB" w14:textId="77777777" w:rsidR="005B518A" w:rsidRDefault="00000000">
      <w:pPr>
        <w:pStyle w:val="Heading1"/>
      </w:pPr>
      <w:bookmarkStart w:id="33" w:name="_Toc224467010"/>
      <w:r>
        <w:lastRenderedPageBreak/>
        <w:t>6. Spacing &amp; Grid System</w:t>
      </w:r>
      <w:bookmarkEnd w:id="33"/>
    </w:p>
    <w:p w14:paraId="19C7BEEC" w14:textId="77777777" w:rsidR="005B518A" w:rsidRDefault="00000000">
      <w:pPr>
        <w:pStyle w:val="Heading2"/>
      </w:pPr>
      <w:bookmarkStart w:id="34" w:name="_Toc224467011"/>
      <w:r>
        <w:t>6.1 Spacing Scale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5B518A" w14:paraId="19C7BE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ED" w14:textId="77777777" w:rsidR="005B518A" w:rsidRDefault="00000000">
            <w:r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EE" w14:textId="77777777" w:rsidR="005B518A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EF" w14:textId="77777777" w:rsidR="005B518A" w:rsidRDefault="00000000">
            <w:r>
              <w:rPr>
                <w:b/>
                <w:bCs/>
                <w:sz w:val="20"/>
                <w:szCs w:val="20"/>
              </w:rPr>
              <w:t>Common Usage</w:t>
            </w:r>
          </w:p>
        </w:tc>
      </w:tr>
      <w:tr w:rsidR="005B518A" w14:paraId="19C7BE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1" w14:textId="77777777" w:rsidR="005B518A" w:rsidRDefault="00000000">
            <w:r>
              <w:rPr>
                <w:sz w:val="20"/>
                <w:szCs w:val="20"/>
              </w:rPr>
              <w:t>--space-1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2" w14:textId="77777777" w:rsidR="005B518A" w:rsidRDefault="00000000">
            <w:r>
              <w:rPr>
                <w:sz w:val="20"/>
                <w:szCs w:val="20"/>
              </w:rPr>
              <w:t>4px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3" w14:textId="77777777" w:rsidR="005B518A" w:rsidRDefault="00000000">
            <w:r>
              <w:rPr>
                <w:sz w:val="20"/>
                <w:szCs w:val="20"/>
              </w:rPr>
              <w:t>Icon gaps, tight internal spacing</w:t>
            </w:r>
          </w:p>
        </w:tc>
      </w:tr>
      <w:tr w:rsidR="005B518A" w14:paraId="19C7B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5" w14:textId="77777777" w:rsidR="005B518A" w:rsidRDefault="00000000">
            <w:r>
              <w:rPr>
                <w:sz w:val="20"/>
                <w:szCs w:val="20"/>
              </w:rPr>
              <w:t>--space-2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6" w14:textId="77777777" w:rsidR="005B518A" w:rsidRDefault="00000000">
            <w:r>
              <w:rPr>
                <w:sz w:val="20"/>
                <w:szCs w:val="20"/>
              </w:rPr>
              <w:t>8px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7" w14:textId="77777777" w:rsidR="005B518A" w:rsidRDefault="00000000">
            <w:r>
              <w:rPr>
                <w:sz w:val="20"/>
                <w:szCs w:val="20"/>
              </w:rPr>
              <w:t>Badge padding, compact gaps</w:t>
            </w:r>
          </w:p>
        </w:tc>
      </w:tr>
      <w:tr w:rsidR="005B518A" w14:paraId="19C7BE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9" w14:textId="77777777" w:rsidR="005B518A" w:rsidRDefault="00000000">
            <w:r>
              <w:rPr>
                <w:sz w:val="20"/>
                <w:szCs w:val="20"/>
              </w:rPr>
              <w:t>--space-3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A" w14:textId="77777777" w:rsidR="005B518A" w:rsidRDefault="00000000">
            <w:r>
              <w:rPr>
                <w:sz w:val="20"/>
                <w:szCs w:val="20"/>
              </w:rPr>
              <w:t>12px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B" w14:textId="77777777" w:rsidR="005B518A" w:rsidRDefault="00000000">
            <w:r>
              <w:rPr>
                <w:sz w:val="20"/>
                <w:szCs w:val="20"/>
              </w:rPr>
              <w:t>Label margins, field spacing</w:t>
            </w:r>
          </w:p>
        </w:tc>
      </w:tr>
      <w:tr w:rsidR="005B518A" w14:paraId="19C7BF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D" w14:textId="77777777" w:rsidR="005B518A" w:rsidRDefault="00000000">
            <w:r>
              <w:rPr>
                <w:sz w:val="20"/>
                <w:szCs w:val="20"/>
              </w:rPr>
              <w:t>--space-4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E" w14:textId="77777777" w:rsidR="005B518A" w:rsidRDefault="00000000">
            <w:r>
              <w:rPr>
                <w:sz w:val="20"/>
                <w:szCs w:val="20"/>
              </w:rPr>
              <w:t>16px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EFF" w14:textId="77777777" w:rsidR="005B518A" w:rsidRDefault="00000000">
            <w:r>
              <w:rPr>
                <w:sz w:val="20"/>
                <w:szCs w:val="20"/>
              </w:rPr>
              <w:t>Card gaps, internal section padding</w:t>
            </w:r>
          </w:p>
        </w:tc>
      </w:tr>
      <w:tr w:rsidR="005B518A" w14:paraId="19C7B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1" w14:textId="77777777" w:rsidR="005B518A" w:rsidRDefault="00000000">
            <w:r>
              <w:rPr>
                <w:sz w:val="20"/>
                <w:szCs w:val="20"/>
              </w:rPr>
              <w:t>--space-5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2" w14:textId="77777777" w:rsidR="005B518A" w:rsidRDefault="00000000">
            <w:r>
              <w:rPr>
                <w:sz w:val="20"/>
                <w:szCs w:val="20"/>
              </w:rPr>
              <w:t>20px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3" w14:textId="77777777" w:rsidR="005B518A" w:rsidRDefault="00000000">
            <w:r>
              <w:rPr>
                <w:sz w:val="20"/>
                <w:szCs w:val="20"/>
              </w:rPr>
              <w:t>Card padding (internal)</w:t>
            </w:r>
          </w:p>
        </w:tc>
      </w:tr>
      <w:tr w:rsidR="005B518A" w14:paraId="19C7BF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5" w14:textId="77777777" w:rsidR="005B518A" w:rsidRDefault="00000000">
            <w:r>
              <w:rPr>
                <w:sz w:val="20"/>
                <w:szCs w:val="20"/>
              </w:rPr>
              <w:t>--space-6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6" w14:textId="77777777" w:rsidR="005B518A" w:rsidRDefault="00000000">
            <w:r>
              <w:rPr>
                <w:sz w:val="20"/>
                <w:szCs w:val="20"/>
              </w:rPr>
              <w:t>24px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7" w14:textId="77777777" w:rsidR="005B518A" w:rsidRDefault="00000000">
            <w:r>
              <w:rPr>
                <w:sz w:val="20"/>
                <w:szCs w:val="20"/>
              </w:rPr>
              <w:t>Section gaps, page margins</w:t>
            </w:r>
          </w:p>
        </w:tc>
      </w:tr>
      <w:tr w:rsidR="005B518A" w14:paraId="19C7BF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9" w14:textId="77777777" w:rsidR="005B518A" w:rsidRDefault="00000000">
            <w:r>
              <w:rPr>
                <w:sz w:val="20"/>
                <w:szCs w:val="20"/>
              </w:rPr>
              <w:t>--space-7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A" w14:textId="77777777" w:rsidR="005B518A" w:rsidRDefault="00000000">
            <w:r>
              <w:rPr>
                <w:sz w:val="20"/>
                <w:szCs w:val="20"/>
              </w:rPr>
              <w:t>32px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B" w14:textId="77777777" w:rsidR="005B518A" w:rsidRDefault="00000000">
            <w:r>
              <w:rPr>
                <w:sz w:val="20"/>
                <w:szCs w:val="20"/>
              </w:rPr>
              <w:t>Major section dividers</w:t>
            </w:r>
          </w:p>
        </w:tc>
      </w:tr>
      <w:tr w:rsidR="005B518A" w14:paraId="19C7B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D" w14:textId="77777777" w:rsidR="005B518A" w:rsidRDefault="00000000">
            <w:r>
              <w:rPr>
                <w:sz w:val="20"/>
                <w:szCs w:val="20"/>
              </w:rPr>
              <w:t>--space-8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E" w14:textId="77777777" w:rsidR="005B518A" w:rsidRDefault="00000000">
            <w:r>
              <w:rPr>
                <w:sz w:val="20"/>
                <w:szCs w:val="20"/>
              </w:rPr>
              <w:t>48px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0F" w14:textId="77777777" w:rsidR="005B518A" w:rsidRDefault="00000000">
            <w:r>
              <w:rPr>
                <w:sz w:val="20"/>
                <w:szCs w:val="20"/>
              </w:rPr>
              <w:t>Page-level spacing</w:t>
            </w:r>
          </w:p>
        </w:tc>
      </w:tr>
      <w:tr w:rsidR="005B518A" w14:paraId="19C7B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11" w14:textId="77777777" w:rsidR="005B518A" w:rsidRDefault="00000000">
            <w:r>
              <w:rPr>
                <w:sz w:val="20"/>
                <w:szCs w:val="20"/>
              </w:rPr>
              <w:t>--space-9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12" w14:textId="77777777" w:rsidR="005B518A" w:rsidRDefault="00000000">
            <w:r>
              <w:rPr>
                <w:sz w:val="20"/>
                <w:szCs w:val="20"/>
              </w:rPr>
              <w:t>64px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13" w14:textId="77777777" w:rsidR="005B518A" w:rsidRDefault="00000000">
            <w:r>
              <w:rPr>
                <w:sz w:val="20"/>
                <w:szCs w:val="20"/>
              </w:rPr>
              <w:t>Hero/empty state spacing</w:t>
            </w:r>
          </w:p>
        </w:tc>
      </w:tr>
    </w:tbl>
    <w:p w14:paraId="19C7BF15" w14:textId="77777777" w:rsidR="005B518A" w:rsidRDefault="005B518A">
      <w:pPr>
        <w:spacing w:after="120"/>
      </w:pPr>
    </w:p>
    <w:p w14:paraId="19C7BF16" w14:textId="77777777" w:rsidR="005B518A" w:rsidRDefault="00000000">
      <w:pPr>
        <w:pStyle w:val="Heading2"/>
      </w:pPr>
      <w:bookmarkStart w:id="35" w:name="_Toc224467012"/>
      <w:r>
        <w:t>6.2 Grid Layout</w:t>
      </w:r>
      <w:bookmarkEnd w:id="35"/>
    </w:p>
    <w:p w14:paraId="19C7BF17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Card grids: grid-template-columns: repeat(auto-fit, minmax(280px, 1fr)); gap: 16px</w:t>
      </w:r>
    </w:p>
    <w:p w14:paraId="19C7BF18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Sidebar + main (Backtester, Paper, Live): grid-template-columns: 300px 1fr; gap: 24px</w:t>
      </w:r>
    </w:p>
    <w:p w14:paraId="19C7BF19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Stat rows (Market Intel top cards): repeat(auto-fit, minmax(200px, 1fr)); gap: 16px</w:t>
      </w:r>
    </w:p>
    <w:p w14:paraId="19C7BF1A" w14:textId="77777777" w:rsidR="005B518A" w:rsidRDefault="00000000">
      <w:pPr>
        <w:pStyle w:val="Heading2"/>
      </w:pPr>
      <w:bookmarkStart w:id="36" w:name="_Toc224467013"/>
      <w:r>
        <w:t>6.3 Section Dividers</w:t>
      </w:r>
      <w:bookmarkEnd w:id="36"/>
    </w:p>
    <w:p w14:paraId="19C7BF1B" w14:textId="77777777" w:rsidR="005B518A" w:rsidRDefault="00000000">
      <w:pPr>
        <w:spacing w:after="120"/>
      </w:pPr>
      <w:r>
        <w:t>When sections run together, the eye cannot parse groupings. Use labeled dividers:</w:t>
      </w:r>
    </w:p>
    <w:p w14:paraId="19C7BF1C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display: flex; align-items: center; gap: 12px;</w:t>
      </w:r>
    </w:p>
    <w:p w14:paraId="19C7BF1D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font-size: 11px; text-transform: uppercase; letter-spacing: 0.08em;</w:t>
      </w:r>
    </w:p>
    <w:p w14:paraId="19C7BF1E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color: rgba(255,255,255,0.4);</w:t>
      </w:r>
    </w:p>
    <w:p w14:paraId="19C7BF1F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/* with ::after gradient line */</w:t>
      </w:r>
    </w:p>
    <w:p w14:paraId="19C7BF20" w14:textId="77777777" w:rsidR="005B518A" w:rsidRDefault="00000000">
      <w:r>
        <w:br w:type="page"/>
      </w:r>
    </w:p>
    <w:p w14:paraId="19C7BF21" w14:textId="77777777" w:rsidR="005B518A" w:rsidRDefault="00000000">
      <w:pPr>
        <w:pStyle w:val="Heading1"/>
      </w:pPr>
      <w:bookmarkStart w:id="37" w:name="_Toc224467014"/>
      <w:r>
        <w:lastRenderedPageBreak/>
        <w:t>7. Component Patterns</w:t>
      </w:r>
      <w:bookmarkEnd w:id="37"/>
    </w:p>
    <w:p w14:paraId="19C7BF22" w14:textId="77777777" w:rsidR="005B518A" w:rsidRDefault="00000000">
      <w:pPr>
        <w:pStyle w:val="Heading2"/>
      </w:pPr>
      <w:bookmarkStart w:id="38" w:name="_Toc224467015"/>
      <w:r>
        <w:t>7.1 Tab Navigation (Main)</w:t>
      </w:r>
      <w:bookmarkEnd w:id="38"/>
    </w:p>
    <w:p w14:paraId="19C7BF23" w14:textId="77777777" w:rsidR="005B518A" w:rsidRDefault="00000000">
      <w:pPr>
        <w:spacing w:after="120"/>
      </w:pPr>
      <w:r>
        <w:t>Current: 8 tabs with emoji prefixes and per-tab colored highlights. This creates visual clutter.</w:t>
      </w:r>
    </w:p>
    <w:p w14:paraId="19C7BF24" w14:textId="77777777" w:rsidR="005B518A" w:rsidRDefault="00000000">
      <w:pPr>
        <w:spacing w:after="120"/>
      </w:pPr>
      <w:r>
        <w:t>Recommended: Contained pill-style navigator (like Linear/Vercel). Drop emoji prefixes. Use one active color.</w:t>
      </w:r>
    </w:p>
    <w:p w14:paraId="19C7BF25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Active tab: color var(--accent-primary), background rgba(0,214,143,0.15), with 2px bottom indicator</w:t>
      </w:r>
    </w:p>
    <w:p w14:paraId="19C7BF26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Inactive: color rgba(255,255,255,0.45), transparent background</w:t>
      </w:r>
    </w:p>
    <w:p w14:paraId="19C7BF27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Hover: color rgba(255,255,255,0.75), background rgba(255,255,255,0.04)</w:t>
      </w:r>
    </w:p>
    <w:p w14:paraId="19C7BF28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Consider grouping: 'Analysis' (Backtester, Scanner, Intel, Trades, Predictions) + 'Execution' (Paper, Live, Alerts)</w:t>
      </w:r>
    </w:p>
    <w:p w14:paraId="19C7BF29" w14:textId="77777777" w:rsidR="005B518A" w:rsidRDefault="00000000">
      <w:pPr>
        <w:pStyle w:val="Heading2"/>
      </w:pPr>
      <w:bookmarkStart w:id="39" w:name="_Toc224467016"/>
      <w:r>
        <w:t>7.2 Sub-tabs</w:t>
      </w:r>
      <w:bookmarkEnd w:id="39"/>
    </w:p>
    <w:p w14:paraId="19C7BF2A" w14:textId="77777777" w:rsidR="005B518A" w:rsidRDefault="00000000">
      <w:pPr>
        <w:spacing w:after="120"/>
      </w:pPr>
      <w:r>
        <w:t>Used in Degen Scanner and Market Intel. Style as monochrome pills inside a tinted container:</w:t>
      </w:r>
    </w:p>
    <w:p w14:paraId="19C7BF2B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Container: background var(--bg-elevated), border-radius 8px, padding 4px</w:t>
      </w:r>
    </w:p>
    <w:p w14:paraId="19C7BF2C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Active pill: color white, background var(--accent-primary), border-radius 20px, subtle box-shadow</w:t>
      </w:r>
    </w:p>
    <w:p w14:paraId="19C7BF2D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Inactive: color rgba(255,255,255,0.5), transparent, border-radius 20px</w:t>
      </w:r>
    </w:p>
    <w:p w14:paraId="19C7BF2E" w14:textId="77777777" w:rsidR="005B518A" w:rsidRDefault="00000000">
      <w:pPr>
        <w:pStyle w:val="Heading2"/>
      </w:pPr>
      <w:bookmarkStart w:id="40" w:name="_Toc224467017"/>
      <w:r>
        <w:t>7.3 Buttons (4-Tier System)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5B518A" w14:paraId="19C7BF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2F" w14:textId="77777777" w:rsidR="005B518A" w:rsidRDefault="00000000"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0" w14:textId="77777777" w:rsidR="005B518A" w:rsidRDefault="00000000">
            <w:r>
              <w:rPr>
                <w:b/>
                <w:bCs/>
                <w:sz w:val="20"/>
                <w:szCs w:val="20"/>
              </w:rPr>
              <w:t>Style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1" w14:textId="77777777" w:rsidR="005B518A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5B518A" w14:paraId="19C7BF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3" w14:textId="77777777" w:rsidR="005B518A" w:rsidRDefault="00000000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4" w14:textId="77777777" w:rsidR="005B518A" w:rsidRDefault="00000000">
            <w:r>
              <w:rPr>
                <w:sz w:val="20"/>
                <w:szCs w:val="20"/>
              </w:rPr>
              <w:t>Green gradient, dark text, glow shadow, hover lift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5" w14:textId="77777777" w:rsidR="005B518A" w:rsidRDefault="00000000">
            <w:r>
              <w:rPr>
                <w:sz w:val="20"/>
                <w:szCs w:val="20"/>
              </w:rPr>
              <w:t>Run Backtest, Start Scan, Execute Trade</w:t>
            </w:r>
          </w:p>
        </w:tc>
      </w:tr>
      <w:tr w:rsidR="005B518A" w14:paraId="19C7BF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7" w14:textId="77777777" w:rsidR="005B518A" w:rsidRDefault="00000000">
            <w:r>
              <w:rPr>
                <w:sz w:val="20"/>
                <w:szCs w:val="20"/>
              </w:rPr>
              <w:t>Secondary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8" w14:textId="77777777" w:rsidR="005B518A" w:rsidRDefault="00000000">
            <w:r>
              <w:rPr>
                <w:sz w:val="20"/>
                <w:szCs w:val="20"/>
              </w:rPr>
              <w:t>rgba(255,255,255,0.06) bg, subtle border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9" w14:textId="77777777" w:rsidR="005B518A" w:rsidRDefault="00000000">
            <w:r>
              <w:rPr>
                <w:sz w:val="20"/>
                <w:szCs w:val="20"/>
              </w:rPr>
              <w:t>Save, Export, Configure</w:t>
            </w:r>
          </w:p>
        </w:tc>
      </w:tr>
      <w:tr w:rsidR="005B518A" w14:paraId="19C7BF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B" w14:textId="77777777" w:rsidR="005B518A" w:rsidRDefault="00000000">
            <w:r>
              <w:rPr>
                <w:sz w:val="20"/>
                <w:szCs w:val="20"/>
              </w:rPr>
              <w:t>Ghost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C" w14:textId="77777777" w:rsidR="005B518A" w:rsidRDefault="00000000">
            <w:r>
              <w:rPr>
                <w:sz w:val="20"/>
                <w:szCs w:val="20"/>
              </w:rPr>
              <w:t>Transparent, muted text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D" w14:textId="77777777" w:rsidR="005B518A" w:rsidRDefault="00000000">
            <w:r>
              <w:rPr>
                <w:sz w:val="20"/>
                <w:szCs w:val="20"/>
              </w:rPr>
              <w:t>Cancel, Reset, View Details</w:t>
            </w:r>
          </w:p>
        </w:tc>
      </w:tr>
      <w:tr w:rsidR="005B518A" w14:paraId="19C7BF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3F" w14:textId="77777777" w:rsidR="005B518A" w:rsidRDefault="00000000">
            <w:r>
              <w:rPr>
                <w:sz w:val="20"/>
                <w:szCs w:val="20"/>
              </w:rPr>
              <w:t>Danger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40" w14:textId="77777777" w:rsidR="005B518A" w:rsidRDefault="00000000">
            <w:r>
              <w:rPr>
                <w:sz w:val="20"/>
                <w:szCs w:val="20"/>
              </w:rPr>
              <w:t>Red tinted bg, red text, red border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41" w14:textId="77777777" w:rsidR="005B518A" w:rsidRDefault="00000000">
            <w:r>
              <w:rPr>
                <w:sz w:val="20"/>
                <w:szCs w:val="20"/>
              </w:rPr>
              <w:t>Kill Switch, Stop, Delete</w:t>
            </w:r>
          </w:p>
        </w:tc>
      </w:tr>
    </w:tbl>
    <w:p w14:paraId="19C7BF43" w14:textId="77777777" w:rsidR="005B518A" w:rsidRDefault="005B518A">
      <w:pPr>
        <w:spacing w:after="120"/>
      </w:pPr>
    </w:p>
    <w:p w14:paraId="19C7BF44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All buttons: height 36px, border-radius 6px, font-weight 600, transition 0.2s</w:t>
      </w:r>
    </w:p>
    <w:p w14:paraId="19C7BF45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:active state: transform scale(0.97) for tactile press feel</w:t>
      </w:r>
    </w:p>
    <w:p w14:paraId="19C7BF46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Primary hover: translateY(-1px) + stronger glow shadow</w:t>
      </w:r>
    </w:p>
    <w:p w14:paraId="19C7BF47" w14:textId="77777777" w:rsidR="005B518A" w:rsidRDefault="00000000">
      <w:pPr>
        <w:pStyle w:val="Heading2"/>
      </w:pPr>
      <w:bookmarkStart w:id="41" w:name="_Toc224467018"/>
      <w:r>
        <w:t>7.4 Form Controls</w:t>
      </w:r>
      <w:bookmarkEnd w:id="41"/>
    </w:p>
    <w:p w14:paraId="19C7BF48" w14:textId="77777777" w:rsidR="005B518A" w:rsidRDefault="00000000">
      <w:pPr>
        <w:spacing w:after="120"/>
      </w:pPr>
      <w:r>
        <w:t>Every input, select, and dropdown should follow one pattern:</w:t>
      </w:r>
    </w:p>
    <w:p w14:paraId="19C7BF49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Height: 36px, padding: 0 12px, border-radius: 8px</w:t>
      </w:r>
    </w:p>
    <w:p w14:paraId="19C7BF4A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Background: var(--bg-elevated) #1a2235, border: 1px solid rgba(255,255,255,0.08)</w:t>
      </w:r>
    </w:p>
    <w:p w14:paraId="19C7BF4B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Focus: border-color var(--accent-primary), box-shadow 0 0 0 3px rgba(0,214,143,0.15)</w:t>
      </w:r>
    </w:p>
    <w:p w14:paraId="19C7BF4C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Replace native &lt;select&gt; with custom dropdowns using consistent styling</w:t>
      </w:r>
    </w:p>
    <w:p w14:paraId="19C7BF4D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Custom checkboxes: 16x16px, rounded 4px, checked = blue-500 fill with white checkmark</w:t>
      </w:r>
    </w:p>
    <w:p w14:paraId="19C7BF4E" w14:textId="77777777" w:rsidR="005B518A" w:rsidRDefault="00000000">
      <w:pPr>
        <w:pStyle w:val="Heading2"/>
      </w:pPr>
      <w:bookmarkStart w:id="42" w:name="_Toc224467019"/>
      <w:r>
        <w:t>7.5 Data Cards (Best Trades)</w:t>
      </w:r>
      <w:bookmarkEnd w:id="42"/>
    </w:p>
    <w:p w14:paraId="19C7BF4F" w14:textId="77777777" w:rsidR="005B518A" w:rsidRDefault="00000000">
      <w:pPr>
        <w:spacing w:after="120"/>
      </w:pPr>
      <w:r>
        <w:t>The most impactful visual component. Recommendations:</w:t>
      </w:r>
    </w:p>
    <w:p w14:paraId="19C7BF50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Card: border-radius 16px, padding 20px, shadow-sm default, shadow-lg on hover</w:t>
      </w:r>
    </w:p>
    <w:p w14:paraId="19C7BF51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Hover: translateY(-2px), increased shadow, border-color brightens</w:t>
      </w:r>
    </w:p>
    <w:p w14:paraId="19C7BF52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Header: asset name + direction badge, separated by bottom border</w:t>
      </w:r>
    </w:p>
    <w:p w14:paraId="19C7BF53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Direction badges: pill-shaped, tinted background (green for long, red for short)</w:t>
      </w:r>
    </w:p>
    <w:p w14:paraId="19C7BF54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Market quality badge: 28x28px square, rounded 6px, tinted background</w:t>
      </w:r>
    </w:p>
    <w:p w14:paraId="19C7BF55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SPOT/PERPS toggle: pill-shaped segmented control in surface-3 container</w:t>
      </w:r>
    </w:p>
    <w:p w14:paraId="19C7BF56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Stat rows: separated by subtle 1px borders, label left (tertiary), value right (primary)</w:t>
      </w:r>
    </w:p>
    <w:p w14:paraId="19C7BF57" w14:textId="77777777" w:rsidR="005B518A" w:rsidRDefault="00000000">
      <w:pPr>
        <w:pStyle w:val="Heading2"/>
      </w:pPr>
      <w:bookmarkStart w:id="43" w:name="_Toc224467020"/>
      <w:r>
        <w:t>7.6 Probability Arc Gauges</w:t>
      </w:r>
      <w:bookmarkEnd w:id="43"/>
    </w:p>
    <w:p w14:paraId="19C7BF58" w14:textId="77777777" w:rsidR="005B518A" w:rsidRDefault="00000000">
      <w:pPr>
        <w:spacing w:after="120"/>
      </w:pPr>
      <w:r>
        <w:t>High-impact visual component. Premium treatment:</w:t>
      </w:r>
    </w:p>
    <w:p w14:paraId="19C7BF59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Stroke-width: 6px (thicker than current), stroke-linecap: round</w:t>
      </w:r>
    </w:p>
    <w:p w14:paraId="19C7BF5A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Add filter: drop-shadow(0 0 6px currentColor) on the fill arc</w:t>
      </w:r>
    </w:p>
    <w:p w14:paraId="19C7BF5B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Track background: rgba(255,255,255,0.05)</w:t>
      </w:r>
    </w:p>
    <w:p w14:paraId="19C7BF5C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Animate stroke-dashoffset on mount so arc sweeps in</w:t>
      </w:r>
    </w:p>
    <w:p w14:paraId="19C7BF5D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Center: percentage number (22px, weight 800) + small 'PROB' label underneath</w:t>
      </w:r>
    </w:p>
    <w:p w14:paraId="19C7BF5E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Three-stop gradient: red #ff6b6b (0-33%) / amber #f0b232 (34-66%) / green #00d68f (67-100%)</w:t>
      </w:r>
    </w:p>
    <w:p w14:paraId="19C7BF5F" w14:textId="77777777" w:rsidR="005B518A" w:rsidRDefault="00000000">
      <w:pPr>
        <w:pStyle w:val="Heading2"/>
      </w:pPr>
      <w:bookmarkStart w:id="44" w:name="_Toc224467021"/>
      <w:r>
        <w:t>7.7 Stat Boxes</w:t>
      </w:r>
      <w:bookmarkEnd w:id="44"/>
    </w:p>
    <w:p w14:paraId="19C7BF60" w14:textId="77777777" w:rsidR="005B518A" w:rsidRDefault="00000000">
      <w:pPr>
        <w:spacing w:after="120"/>
      </w:pPr>
      <w:r>
        <w:t>For Market Intel top cards, Backtester metrics, etc:</w:t>
      </w:r>
    </w:p>
    <w:p w14:paraId="19C7BF61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Card: surface-1, border-radius 12px, padding 16px, min-width 140px</w:t>
      </w:r>
    </w:p>
    <w:p w14:paraId="19C7BF62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Label: 11px, uppercase, letter-spacing 0.06em, text-tertiary color</w:t>
      </w:r>
    </w:p>
    <w:p w14:paraId="19C7BF63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Value: 20px, weight 700, tabular-nums, text-primary color</w:t>
      </w:r>
    </w:p>
    <w:p w14:paraId="19C7BF64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Funding rates: replace full colored backgrounds with left-border accent (3px solid)</w:t>
      </w:r>
    </w:p>
    <w:p w14:paraId="19C7BF65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Add tiny trend arrow (up/down chevron) next to value for dynamic metrics</w:t>
      </w:r>
    </w:p>
    <w:p w14:paraId="19C7BF66" w14:textId="77777777" w:rsidR="005B518A" w:rsidRDefault="00000000">
      <w:pPr>
        <w:pStyle w:val="Heading2"/>
      </w:pPr>
      <w:bookmarkStart w:id="45" w:name="_Toc224467022"/>
      <w:r>
        <w:t>7.8 Tables</w:t>
      </w:r>
      <w:bookmarkEnd w:id="45"/>
    </w:p>
    <w:p w14:paraId="19C7BF67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Sticky headers: position sticky, surface-1 background, z-index 1</w:t>
      </w:r>
    </w:p>
    <w:p w14:paraId="19C7BF68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Header cells: 11px, uppercase, letter-spacing 0.06em, text-tertiary</w:t>
      </w:r>
    </w:p>
    <w:p w14:paraId="19C7BF69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Row hover: background var(--bg-elevated) with fast transition</w:t>
      </w:r>
    </w:p>
    <w:p w14:paraId="19C7BF6A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All numeric columns: font-variant-numeric tabular-nums</w:t>
      </w:r>
    </w:p>
    <w:p w14:paraId="19C7BF6B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Replace emoji rank medals with styled number pills (gold/silver/bronze tinted)</w:t>
      </w:r>
    </w:p>
    <w:p w14:paraId="19C7BF6C" w14:textId="77777777" w:rsidR="005B518A" w:rsidRDefault="00000000">
      <w:pPr>
        <w:pStyle w:val="Heading2"/>
      </w:pPr>
      <w:bookmarkStart w:id="46" w:name="_Toc224467023"/>
      <w:r>
        <w:t>7.9 Status Indicators</w:t>
      </w:r>
      <w:bookmarkEnd w:id="46"/>
    </w:p>
    <w:p w14:paraId="19C7BF6D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Wrap dot + text in a subtle tinted pill badge</w:t>
      </w:r>
    </w:p>
    <w:p w14:paraId="19C7BF6E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Connected: green dot with pulsing ring animation + 'Connected' text</w:t>
      </w:r>
    </w:p>
    <w:p w14:paraId="19C7BF6F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Disconnected: static red dot, no pulse + 'Disconnected' text</w:t>
      </w:r>
    </w:p>
    <w:p w14:paraId="19C7BF70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Status dot: 8px diameter, border-radius 50%, box-shadow glow</w:t>
      </w:r>
    </w:p>
    <w:p w14:paraId="19C7BF71" w14:textId="77777777" w:rsidR="005B518A" w:rsidRDefault="00000000">
      <w:pPr>
        <w:pStyle w:val="Heading2"/>
      </w:pPr>
      <w:bookmarkStart w:id="47" w:name="_Toc224467024"/>
      <w:r>
        <w:t>7.10 Empty States</w:t>
      </w:r>
      <w:bookmarkEnd w:id="47"/>
    </w:p>
    <w:p w14:paraId="19C7BF72" w14:textId="77777777" w:rsidR="005B518A" w:rsidRDefault="00000000">
      <w:pPr>
        <w:spacing w:after="120"/>
      </w:pPr>
      <w:r>
        <w:t>Current 'No alerts yet' is plain text. Standardize:</w:t>
      </w:r>
    </w:p>
    <w:p w14:paraId="19C7BF73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Center layout: icon (32px, rgba 0.15 opacity) + title (16px, medium) + description (13px, tertiary)</w:t>
      </w:r>
    </w:p>
    <w:p w14:paraId="19C7BF74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Optional CTA button below</w:t>
      </w:r>
    </w:p>
    <w:p w14:paraId="19C7BF75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Padding: 48px vertical, 24px horizontal</w:t>
      </w:r>
    </w:p>
    <w:p w14:paraId="19C7BF76" w14:textId="77777777" w:rsidR="005B518A" w:rsidRDefault="00000000">
      <w:r>
        <w:br w:type="page"/>
      </w:r>
    </w:p>
    <w:p w14:paraId="19C7BF77" w14:textId="77777777" w:rsidR="005B518A" w:rsidRDefault="00000000">
      <w:pPr>
        <w:pStyle w:val="Heading1"/>
      </w:pPr>
      <w:bookmarkStart w:id="48" w:name="_Toc224467025"/>
      <w:r>
        <w:lastRenderedPageBreak/>
        <w:t>8. Micro-Interactions &amp; Animations</w:t>
      </w:r>
      <w:bookmarkEnd w:id="48"/>
    </w:p>
    <w:p w14:paraId="19C7BF78" w14:textId="77777777" w:rsidR="005B518A" w:rsidRDefault="00000000">
      <w:pPr>
        <w:pStyle w:val="Heading2"/>
      </w:pPr>
      <w:bookmarkStart w:id="49" w:name="_Toc224467026"/>
      <w:r>
        <w:t>8.1 Transition Standards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5B518A" w14:paraId="19C7BF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79" w14:textId="77777777" w:rsidR="005B518A" w:rsidRDefault="00000000">
            <w:r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7A" w14:textId="77777777" w:rsidR="005B518A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7B" w14:textId="77777777" w:rsidR="005B518A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5B518A" w14:paraId="19C7B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7D" w14:textId="77777777" w:rsidR="005B518A" w:rsidRDefault="00000000">
            <w:r>
              <w:rPr>
                <w:sz w:val="20"/>
                <w:szCs w:val="20"/>
              </w:rPr>
              <w:t>--ease-out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7E" w14:textId="77777777" w:rsidR="005B518A" w:rsidRDefault="00000000">
            <w:r>
              <w:rPr>
                <w:sz w:val="20"/>
                <w:szCs w:val="20"/>
              </w:rPr>
              <w:t>cubic-bezier(0.16, 1, 0.3, 1)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7F" w14:textId="77777777" w:rsidR="005B518A" w:rsidRDefault="00000000">
            <w:r>
              <w:rPr>
                <w:sz w:val="20"/>
                <w:szCs w:val="20"/>
              </w:rPr>
              <w:t>Most transitions</w:t>
            </w:r>
          </w:p>
        </w:tc>
      </w:tr>
      <w:tr w:rsidR="005B518A" w14:paraId="19C7B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1" w14:textId="77777777" w:rsidR="005B518A" w:rsidRDefault="00000000">
            <w:r>
              <w:rPr>
                <w:sz w:val="20"/>
                <w:szCs w:val="20"/>
              </w:rPr>
              <w:t>--ease-spring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2" w14:textId="77777777" w:rsidR="005B518A" w:rsidRDefault="00000000">
            <w:r>
              <w:rPr>
                <w:sz w:val="20"/>
                <w:szCs w:val="20"/>
              </w:rPr>
              <w:t>cubic-bezier(0.34, 1.56, 0.64, 1)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3" w14:textId="77777777" w:rsidR="005B518A" w:rsidRDefault="00000000">
            <w:r>
              <w:rPr>
                <w:sz w:val="20"/>
                <w:szCs w:val="20"/>
              </w:rPr>
              <w:t>Card transforms, bouncy feedback</w:t>
            </w:r>
          </w:p>
        </w:tc>
      </w:tr>
      <w:tr w:rsidR="005B518A" w14:paraId="19C7BF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5" w14:textId="77777777" w:rsidR="005B518A" w:rsidRDefault="00000000">
            <w:r>
              <w:rPr>
                <w:sz w:val="20"/>
                <w:szCs w:val="20"/>
              </w:rPr>
              <w:t>--duration-fast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6" w14:textId="77777777" w:rsidR="005B518A" w:rsidRDefault="00000000">
            <w:r>
              <w:rPr>
                <w:sz w:val="20"/>
                <w:szCs w:val="20"/>
              </w:rPr>
              <w:t>120ms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7" w14:textId="77777777" w:rsidR="005B518A" w:rsidRDefault="00000000">
            <w:r>
              <w:rPr>
                <w:sz w:val="20"/>
                <w:szCs w:val="20"/>
              </w:rPr>
              <w:t>Color changes, border transitions</w:t>
            </w:r>
          </w:p>
        </w:tc>
      </w:tr>
      <w:tr w:rsidR="005B518A" w14:paraId="19C7BF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9" w14:textId="77777777" w:rsidR="005B518A" w:rsidRDefault="00000000">
            <w:r>
              <w:rPr>
                <w:sz w:val="20"/>
                <w:szCs w:val="20"/>
              </w:rPr>
              <w:t>--duration-normal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A" w14:textId="77777777" w:rsidR="005B518A" w:rsidRDefault="00000000">
            <w:r>
              <w:rPr>
                <w:sz w:val="20"/>
                <w:szCs w:val="20"/>
              </w:rPr>
              <w:t>200ms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B" w14:textId="77777777" w:rsidR="005B518A" w:rsidRDefault="00000000">
            <w:r>
              <w:rPr>
                <w:sz w:val="20"/>
                <w:szCs w:val="20"/>
              </w:rPr>
              <w:t>Transform, shadow transitions</w:t>
            </w:r>
          </w:p>
        </w:tc>
      </w:tr>
      <w:tr w:rsidR="005B518A" w14:paraId="19C7B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D" w14:textId="77777777" w:rsidR="005B518A" w:rsidRDefault="00000000">
            <w:r>
              <w:rPr>
                <w:sz w:val="20"/>
                <w:szCs w:val="20"/>
              </w:rPr>
              <w:t>--duration-slow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E" w14:textId="77777777" w:rsidR="005B518A" w:rsidRDefault="00000000">
            <w:r>
              <w:rPr>
                <w:sz w:val="20"/>
                <w:szCs w:val="20"/>
              </w:rPr>
              <w:t>350ms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8F" w14:textId="77777777" w:rsidR="005B518A" w:rsidRDefault="00000000">
            <w:r>
              <w:rPr>
                <w:sz w:val="20"/>
                <w:szCs w:val="20"/>
              </w:rPr>
              <w:t>Gauge fills, content reveals</w:t>
            </w:r>
          </w:p>
        </w:tc>
      </w:tr>
    </w:tbl>
    <w:p w14:paraId="19C7BF91" w14:textId="77777777" w:rsidR="005B518A" w:rsidRDefault="005B518A">
      <w:pPr>
        <w:spacing w:after="120"/>
      </w:pPr>
    </w:p>
    <w:p w14:paraId="19C7BF92" w14:textId="77777777" w:rsidR="005B518A" w:rsidRDefault="00000000">
      <w:pPr>
        <w:pStyle w:val="Heading2"/>
      </w:pPr>
      <w:bookmarkStart w:id="50" w:name="_Toc224467027"/>
      <w:r>
        <w:t>8.2 Card Hover</w:t>
      </w:r>
      <w:bookmarkEnd w:id="50"/>
    </w:p>
    <w:p w14:paraId="19C7BF93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transform: translateY(-2px);  /* max -2px, anything more feels exaggerated */</w:t>
      </w:r>
    </w:p>
    <w:p w14:paraId="19C7BF94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box-shadow: shadow-lg;</w:t>
      </w:r>
    </w:p>
    <w:p w14:paraId="19C7BF95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border-color: var(--border-default);</w:t>
      </w:r>
    </w:p>
    <w:p w14:paraId="19C7BF96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:active { transform: translateY(0) scale(0.99); }  /* press down effect */</w:t>
      </w:r>
    </w:p>
    <w:p w14:paraId="19C7BF97" w14:textId="77777777" w:rsidR="005B518A" w:rsidRDefault="00000000">
      <w:pPr>
        <w:pStyle w:val="Heading2"/>
      </w:pPr>
      <w:bookmarkStart w:id="51" w:name="_Toc224467028"/>
      <w:r>
        <w:t>8.3 Live Data Pulse</w:t>
      </w:r>
      <w:bookmarkEnd w:id="51"/>
    </w:p>
    <w:p w14:paraId="19C7BF98" w14:textId="77777777" w:rsidR="005B518A" w:rsidRDefault="00000000">
      <w:pPr>
        <w:spacing w:after="120"/>
      </w:pPr>
      <w:r>
        <w:t>When real-time values update, flash the accent color then fade to normal:</w:t>
      </w:r>
    </w:p>
    <w:p w14:paraId="19C7BF99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@keyframes value-update { 0% { color: #00d68f; } 100% { color: #e2e8f0; } }</w:t>
      </w:r>
    </w:p>
    <w:p w14:paraId="19C7BF9A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animation: value-update 1.2s ease;</w:t>
      </w:r>
    </w:p>
    <w:p w14:paraId="19C7BF9B" w14:textId="77777777" w:rsidR="005B518A" w:rsidRDefault="00000000">
      <w:pPr>
        <w:pStyle w:val="Heading2"/>
      </w:pPr>
      <w:bookmarkStart w:id="52" w:name="_Toc224467029"/>
      <w:r>
        <w:t>8.4 Status Dot Pulse</w:t>
      </w:r>
      <w:bookmarkEnd w:id="52"/>
    </w:p>
    <w:p w14:paraId="19C7BF9C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@keyframes pulse-live { 0%,100% { opacity:1 } 50% { opacity:0.4 } }</w:t>
      </w:r>
    </w:p>
    <w:p w14:paraId="19C7BF9D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animation: pulse-live 2s ease-in-out infinite;</w:t>
      </w:r>
    </w:p>
    <w:p w14:paraId="19C7BF9E" w14:textId="77777777" w:rsidR="005B518A" w:rsidRDefault="00000000">
      <w:pPr>
        <w:pStyle w:val="Heading2"/>
      </w:pPr>
      <w:bookmarkStart w:id="53" w:name="_Toc224467030"/>
      <w:r>
        <w:t>8.5 Loading States</w:t>
      </w:r>
      <w:bookmarkEnd w:id="53"/>
    </w:p>
    <w:p w14:paraId="19C7BF9F" w14:textId="77777777" w:rsidR="005B518A" w:rsidRDefault="00000000">
      <w:pPr>
        <w:spacing w:after="120"/>
      </w:pPr>
      <w:r>
        <w:t>Replace spinning loaders with skeleton shimmer cards. Spinners feel slow; skeletons feel fast.</w:t>
      </w:r>
    </w:p>
    <w:p w14:paraId="19C7BFA0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background: linear-gradient(90deg, surface-2 25%, surface-3 50%, surface-2 75%);</w:t>
      </w:r>
    </w:p>
    <w:p w14:paraId="19C7BFA1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background-size: 200% 100%;</w:t>
      </w:r>
    </w:p>
    <w:p w14:paraId="19C7BFA2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animation: shimmer 1.5s ease-in-out infinite;</w:t>
      </w:r>
    </w:p>
    <w:p w14:paraId="19C7BFA3" w14:textId="77777777" w:rsidR="005B518A" w:rsidRDefault="00000000">
      <w:pPr>
        <w:pStyle w:val="Heading2"/>
      </w:pPr>
      <w:bookmarkStart w:id="54" w:name="_Toc224467031"/>
      <w:r>
        <w:t>8.6 Tab Content Transitions</w:t>
      </w:r>
      <w:bookmarkEnd w:id="54"/>
    </w:p>
    <w:p w14:paraId="19C7BFA4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/* Fade + slide in from below */</w:t>
      </w:r>
    </w:p>
    <w:p w14:paraId="19C7BFA5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opacity: 0 -&gt; 1; transform: translateY(4px) -&gt; translateY(0);</w:t>
      </w:r>
    </w:p>
    <w:p w14:paraId="19C7BFA6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transition: 0.2s ease;</w:t>
      </w:r>
    </w:p>
    <w:p w14:paraId="19C7BFA7" w14:textId="77777777" w:rsidR="005B518A" w:rsidRDefault="00000000">
      <w:pPr>
        <w:pStyle w:val="Heading2"/>
      </w:pPr>
      <w:bookmarkStart w:id="55" w:name="_Toc224467032"/>
      <w:r>
        <w:t>8.7 Per-Tab Recommendations</w:t>
      </w:r>
      <w:bookmarkEnd w:id="55"/>
    </w:p>
    <w:p w14:paraId="19C7BFA8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Degen Scanner: Replace loading spinner with skeleton shimmer cards</w:t>
      </w:r>
    </w:p>
    <w:p w14:paraId="19C7BFA9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Market Intel: Fear &amp; Greed gauge should have smooth needle transition, not jumps</w:t>
      </w:r>
    </w:p>
    <w:p w14:paraId="19C7BFAA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Best Trades: Cards scale(1.02) on hover to indicate interactivity</w:t>
      </w:r>
    </w:p>
    <w:p w14:paraId="19C7BFAB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Live Trading: Kill Switch button continuous glow pulse</w:t>
      </w:r>
    </w:p>
    <w:p w14:paraId="19C7BFAC" w14:textId="77777777" w:rsidR="005B518A" w:rsidRDefault="00000000">
      <w:r>
        <w:br w:type="page"/>
      </w:r>
    </w:p>
    <w:p w14:paraId="19C7BFAD" w14:textId="77777777" w:rsidR="005B518A" w:rsidRDefault="00000000">
      <w:pPr>
        <w:pStyle w:val="Heading1"/>
      </w:pPr>
      <w:bookmarkStart w:id="56" w:name="_Toc224467033"/>
      <w:r>
        <w:lastRenderedPageBreak/>
        <w:t>9. Icons &amp; Emoji Replacement</w:t>
      </w:r>
      <w:bookmarkEnd w:id="56"/>
    </w:p>
    <w:p w14:paraId="19C7BFAE" w14:textId="77777777" w:rsidR="005B518A" w:rsidRDefault="00000000">
      <w:pPr>
        <w:spacing w:after="120"/>
      </w:pPr>
      <w:r>
        <w:t>Current: heavy emoji usage in section headers and tabs. Emoji render differently across OS/browsers, are visually heavy, and look informal in a trading context. No serious platform uses emoji in their UI.</w:t>
      </w:r>
    </w:p>
    <w:p w14:paraId="19C7BFAF" w14:textId="77777777" w:rsidR="005B518A" w:rsidRDefault="00000000">
      <w:pPr>
        <w:pStyle w:val="Heading2"/>
      </w:pPr>
      <w:bookmarkStart w:id="57" w:name="_Toc224467034"/>
      <w:r>
        <w:t>9.1 Recommended: Lucide Icons</w:t>
      </w:r>
      <w:bookmarkEnd w:id="57"/>
    </w:p>
    <w:p w14:paraId="19C7BFB0" w14:textId="77777777" w:rsidR="005B518A" w:rsidRDefault="00000000">
      <w:pPr>
        <w:spacing w:after="120"/>
      </w:pPr>
      <w:r>
        <w:t>24x24 SVG, 1.5px stroke weight, MIT licensed, full fintech coverage.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5B518A" w14:paraId="19C7B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1" w14:textId="77777777" w:rsidR="005B518A" w:rsidRDefault="00000000">
            <w:r>
              <w:rPr>
                <w:b/>
                <w:bCs/>
                <w:sz w:val="20"/>
                <w:szCs w:val="20"/>
              </w:rPr>
              <w:t>Current Emoji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2" w14:textId="77777777" w:rsidR="005B518A" w:rsidRDefault="00000000">
            <w:r>
              <w:rPr>
                <w:b/>
                <w:bCs/>
                <w:sz w:val="20"/>
                <w:szCs w:val="20"/>
              </w:rPr>
              <w:t>Lucide Replacement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3" w14:textId="77777777" w:rsidR="005B518A" w:rsidRDefault="00000000">
            <w:r>
              <w:rPr>
                <w:b/>
                <w:bCs/>
                <w:sz w:val="20"/>
                <w:szCs w:val="20"/>
              </w:rPr>
              <w:t>Context</w:t>
            </w:r>
          </w:p>
        </w:tc>
      </w:tr>
      <w:tr w:rsidR="005B518A" w14:paraId="19C7BF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5" w14:textId="77777777" w:rsidR="005B518A" w:rsidRDefault="00000000">
            <w:r>
              <w:rPr>
                <w:sz w:val="20"/>
                <w:szCs w:val="20"/>
              </w:rPr>
              <w:t>Target/crosshair emoji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6" w14:textId="77777777" w:rsidR="005B518A" w:rsidRDefault="00000000">
            <w:r>
              <w:rPr>
                <w:sz w:val="20"/>
                <w:szCs w:val="20"/>
              </w:rPr>
              <w:t>Target / Crosshair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7" w14:textId="77777777" w:rsidR="005B518A" w:rsidRDefault="00000000">
            <w:r>
              <w:rPr>
                <w:sz w:val="20"/>
                <w:szCs w:val="20"/>
              </w:rPr>
              <w:t>Trade signals</w:t>
            </w:r>
          </w:p>
        </w:tc>
      </w:tr>
      <w:tr w:rsidR="005B518A" w14:paraId="19C7B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9" w14:textId="77777777" w:rsidR="005B518A" w:rsidRDefault="00000000">
            <w:r>
              <w:rPr>
                <w:sz w:val="20"/>
                <w:szCs w:val="20"/>
              </w:rPr>
              <w:t>Chart emoji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A" w14:textId="77777777" w:rsidR="005B518A" w:rsidRDefault="00000000">
            <w:r>
              <w:rPr>
                <w:sz w:val="20"/>
                <w:szCs w:val="20"/>
              </w:rPr>
              <w:t>BarChart3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B" w14:textId="77777777" w:rsidR="005B518A" w:rsidRDefault="00000000">
            <w:r>
              <w:rPr>
                <w:sz w:val="20"/>
                <w:szCs w:val="20"/>
              </w:rPr>
              <w:t>Analytics sections</w:t>
            </w:r>
          </w:p>
        </w:tc>
      </w:tr>
      <w:tr w:rsidR="005B518A" w14:paraId="19C7B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D" w14:textId="77777777" w:rsidR="005B518A" w:rsidRDefault="00000000">
            <w:r>
              <w:rPr>
                <w:sz w:val="20"/>
                <w:szCs w:val="20"/>
              </w:rPr>
              <w:t>Brain emoji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E" w14:textId="77777777" w:rsidR="005B518A" w:rsidRDefault="00000000">
            <w:r>
              <w:rPr>
                <w:sz w:val="20"/>
                <w:szCs w:val="20"/>
              </w:rPr>
              <w:t>Brain / Sparkles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BF" w14:textId="77777777" w:rsidR="005B518A" w:rsidRDefault="00000000">
            <w:r>
              <w:rPr>
                <w:sz w:val="20"/>
                <w:szCs w:val="20"/>
              </w:rPr>
              <w:t>AI/prediction sections</w:t>
            </w:r>
          </w:p>
        </w:tc>
      </w:tr>
      <w:tr w:rsidR="005B518A" w14:paraId="19C7BF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1" w14:textId="77777777" w:rsidR="005B518A" w:rsidRDefault="00000000">
            <w:r>
              <w:rPr>
                <w:sz w:val="20"/>
                <w:szCs w:val="20"/>
              </w:rPr>
              <w:t>Bell emoji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2" w14:textId="77777777" w:rsidR="005B518A" w:rsidRDefault="00000000">
            <w:r>
              <w:rPr>
                <w:sz w:val="20"/>
                <w:szCs w:val="20"/>
              </w:rPr>
              <w:t>Bell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3" w14:textId="77777777" w:rsidR="005B518A" w:rsidRDefault="00000000">
            <w:r>
              <w:rPr>
                <w:sz w:val="20"/>
                <w:szCs w:val="20"/>
              </w:rPr>
              <w:t>Alerts</w:t>
            </w:r>
          </w:p>
        </w:tc>
      </w:tr>
      <w:tr w:rsidR="005B518A" w14:paraId="19C7BF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5" w14:textId="77777777" w:rsidR="005B518A" w:rsidRDefault="00000000">
            <w:r>
              <w:rPr>
                <w:sz w:val="20"/>
                <w:szCs w:val="20"/>
              </w:rPr>
              <w:t>Shield emoji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6" w14:textId="77777777" w:rsidR="005B518A" w:rsidRDefault="00000000">
            <w:r>
              <w:rPr>
                <w:sz w:val="20"/>
                <w:szCs w:val="20"/>
              </w:rPr>
              <w:t>Shield / ShieldCheck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7" w14:textId="77777777" w:rsidR="005B518A" w:rsidRDefault="00000000">
            <w:r>
              <w:rPr>
                <w:sz w:val="20"/>
                <w:szCs w:val="20"/>
              </w:rPr>
              <w:t>Risk management</w:t>
            </w:r>
          </w:p>
        </w:tc>
      </w:tr>
      <w:tr w:rsidR="005B518A" w14:paraId="19C7BF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9" w14:textId="77777777" w:rsidR="005B518A" w:rsidRDefault="00000000">
            <w:r>
              <w:rPr>
                <w:sz w:val="20"/>
                <w:szCs w:val="20"/>
              </w:rPr>
              <w:t>Activity emoji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A" w14:textId="77777777" w:rsidR="005B518A" w:rsidRDefault="00000000">
            <w:r>
              <w:rPr>
                <w:sz w:val="20"/>
                <w:szCs w:val="20"/>
              </w:rPr>
              <w:t>Activity / Zap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B" w14:textId="77777777" w:rsidR="005B518A" w:rsidRDefault="00000000">
            <w:r>
              <w:rPr>
                <w:sz w:val="20"/>
                <w:szCs w:val="20"/>
              </w:rPr>
              <w:t>Live data, trading</w:t>
            </w:r>
          </w:p>
        </w:tc>
      </w:tr>
      <w:tr w:rsidR="005B518A" w14:paraId="19C7BF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D" w14:textId="77777777" w:rsidR="005B518A" w:rsidRDefault="00000000">
            <w:r>
              <w:rPr>
                <w:sz w:val="20"/>
                <w:szCs w:val="20"/>
              </w:rPr>
              <w:t>Trending emoji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E" w14:textId="77777777" w:rsidR="005B518A" w:rsidRDefault="00000000">
            <w:r>
              <w:rPr>
                <w:sz w:val="20"/>
                <w:szCs w:val="20"/>
              </w:rPr>
              <w:t>TrendingUp / TrendingDown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CF" w14:textId="77777777" w:rsidR="005B518A" w:rsidRDefault="00000000">
            <w:r>
              <w:rPr>
                <w:sz w:val="20"/>
                <w:szCs w:val="20"/>
              </w:rPr>
              <w:t>Directional indicators</w:t>
            </w:r>
          </w:p>
        </w:tc>
      </w:tr>
      <w:tr w:rsidR="005B518A" w14:paraId="19C7BF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D1" w14:textId="77777777" w:rsidR="005B518A" w:rsidRDefault="00000000">
            <w:r>
              <w:rPr>
                <w:sz w:val="20"/>
                <w:szCs w:val="20"/>
              </w:rPr>
              <w:t>Dice emoji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D2" w14:textId="77777777" w:rsidR="005B518A" w:rsidRDefault="00000000">
            <w:r>
              <w:rPr>
                <w:sz w:val="20"/>
                <w:szCs w:val="20"/>
              </w:rPr>
              <w:t>Dices / Percent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D3" w14:textId="77777777" w:rsidR="005B518A" w:rsidRDefault="00000000">
            <w:r>
              <w:rPr>
                <w:sz w:val="20"/>
                <w:szCs w:val="20"/>
              </w:rPr>
              <w:t>Predictions</w:t>
            </w:r>
          </w:p>
        </w:tc>
      </w:tr>
      <w:tr w:rsidR="005B518A" w14:paraId="19C7B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D5" w14:textId="77777777" w:rsidR="005B518A" w:rsidRDefault="00000000">
            <w:r>
              <w:rPr>
                <w:sz w:val="20"/>
                <w:szCs w:val="20"/>
              </w:rPr>
              <w:t>Paper emoji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D6" w14:textId="77777777" w:rsidR="005B518A" w:rsidRDefault="00000000">
            <w:r>
              <w:rPr>
                <w:sz w:val="20"/>
                <w:szCs w:val="20"/>
              </w:rPr>
              <w:t>FileText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D7" w14:textId="77777777" w:rsidR="005B518A" w:rsidRDefault="00000000">
            <w:r>
              <w:rPr>
                <w:sz w:val="20"/>
                <w:szCs w:val="20"/>
              </w:rPr>
              <w:t>Paper trading</w:t>
            </w:r>
          </w:p>
        </w:tc>
      </w:tr>
      <w:tr w:rsidR="005B518A" w14:paraId="19C7B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D9" w14:textId="77777777" w:rsidR="005B518A" w:rsidRDefault="00000000">
            <w:r>
              <w:rPr>
                <w:sz w:val="20"/>
                <w:szCs w:val="20"/>
              </w:rPr>
              <w:t>Settings emoji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DA" w14:textId="77777777" w:rsidR="005B518A" w:rsidRDefault="00000000">
            <w:r>
              <w:rPr>
                <w:sz w:val="20"/>
                <w:szCs w:val="20"/>
              </w:rPr>
              <w:t>Settings / Sliders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DB" w14:textId="77777777" w:rsidR="005B518A" w:rsidRDefault="00000000">
            <w:r>
              <w:rPr>
                <w:sz w:val="20"/>
                <w:szCs w:val="20"/>
              </w:rPr>
              <w:t>Configuration</w:t>
            </w:r>
          </w:p>
        </w:tc>
      </w:tr>
    </w:tbl>
    <w:p w14:paraId="19C7BFDD" w14:textId="77777777" w:rsidR="005B518A" w:rsidRDefault="005B518A">
      <w:pPr>
        <w:spacing w:after="120"/>
      </w:pPr>
    </w:p>
    <w:p w14:paraId="19C7BFDE" w14:textId="77777777" w:rsidR="005B518A" w:rsidRDefault="00000000">
      <w:pPr>
        <w:pStyle w:val="Heading2"/>
      </w:pPr>
      <w:bookmarkStart w:id="58" w:name="_Toc224467035"/>
      <w:r>
        <w:t>9.2 Icon Styling Rules</w:t>
      </w:r>
      <w:bookmarkEnd w:id="58"/>
    </w:p>
    <w:p w14:paraId="19C7BFDF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Icons match adjacent label text color (never bright accent)</w:t>
      </w:r>
    </w:p>
    <w:p w14:paraId="19C7BFE0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Size: 16x16px for inline, 20x20px for section headers</w:t>
      </w:r>
    </w:p>
    <w:p w14:paraId="19C7BFE1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Stroke: 1.5px, color var(--text-tertiary)</w:t>
      </w:r>
    </w:p>
    <w:p w14:paraId="19C7BFE2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Only active/selected section icon gets accent color</w:t>
      </w:r>
    </w:p>
    <w:p w14:paraId="19C7BFE3" w14:textId="77777777" w:rsidR="005B518A" w:rsidRDefault="00000000">
      <w:r>
        <w:br w:type="page"/>
      </w:r>
    </w:p>
    <w:p w14:paraId="19C7BFE4" w14:textId="77777777" w:rsidR="005B518A" w:rsidRDefault="00000000">
      <w:pPr>
        <w:pStyle w:val="Heading1"/>
      </w:pPr>
      <w:bookmarkStart w:id="59" w:name="_Toc224467036"/>
      <w:r>
        <w:lastRenderedPageBreak/>
        <w:t>10. Design System Rules (Non-Negotiable)</w:t>
      </w:r>
      <w:bookmarkEnd w:id="59"/>
    </w:p>
    <w:p w14:paraId="19C7BFE5" w14:textId="77777777" w:rsidR="005B518A" w:rsidRDefault="00000000">
      <w:pPr>
        <w:pStyle w:val="Heading2"/>
      </w:pPr>
      <w:bookmarkStart w:id="60" w:name="_Toc224467037"/>
      <w:r>
        <w:t>Rule 1: Surface Hierarchy</w:t>
      </w:r>
      <w:bookmarkEnd w:id="60"/>
    </w:p>
    <w:p w14:paraId="19C7BFE6" w14:textId="77777777" w:rsidR="005B518A" w:rsidRDefault="00000000">
      <w:pPr>
        <w:spacing w:after="120"/>
      </w:pPr>
      <w:r>
        <w:t>Every element belongs to one of 4 surface levels (0-3). Never skip a level. A card on surface-0 is surface-1. A nested element inside that card is surface-2.</w:t>
      </w:r>
    </w:p>
    <w:p w14:paraId="19C7BFE7" w14:textId="77777777" w:rsidR="005B518A" w:rsidRDefault="00000000">
      <w:pPr>
        <w:pStyle w:val="Heading2"/>
      </w:pPr>
      <w:bookmarkStart w:id="61" w:name="_Toc224467038"/>
      <w:r>
        <w:t>Rule 2: One Primary Action Per View</w:t>
      </w:r>
      <w:bookmarkEnd w:id="61"/>
    </w:p>
    <w:p w14:paraId="19C7BFE8" w14:textId="77777777" w:rsidR="005B518A" w:rsidRDefault="00000000">
      <w:pPr>
        <w:spacing w:after="120"/>
      </w:pPr>
      <w:r>
        <w:t>Each tab should have exactly one primary green button. Everything else is secondary or ghost. If a tab has three green buttons, it has no hierarchy.</w:t>
      </w:r>
    </w:p>
    <w:p w14:paraId="19C7BFE9" w14:textId="77777777" w:rsidR="005B518A" w:rsidRDefault="00000000">
      <w:pPr>
        <w:pStyle w:val="Heading2"/>
      </w:pPr>
      <w:bookmarkStart w:id="62" w:name="_Toc224467039"/>
      <w:r>
        <w:t>Rule 3: Consistent Empty States</w:t>
      </w:r>
      <w:bookmarkEnd w:id="62"/>
    </w:p>
    <w:p w14:paraId="19C7BFEA" w14:textId="77777777" w:rsidR="005B518A" w:rsidRDefault="00000000">
      <w:pPr>
        <w:spacing w:after="120"/>
      </w:pPr>
      <w:r>
        <w:t>Every empty state follows the same pattern: center icon + title + description + optional CTA.</w:t>
      </w:r>
    </w:p>
    <w:p w14:paraId="19C7BFEB" w14:textId="77777777" w:rsidR="005B518A" w:rsidRDefault="00000000">
      <w:pPr>
        <w:pStyle w:val="Heading2"/>
      </w:pPr>
      <w:bookmarkStart w:id="63" w:name="_Toc224467040"/>
      <w:r>
        <w:t>Rule 4: Input Styling</w:t>
      </w:r>
      <w:bookmarkEnd w:id="63"/>
    </w:p>
    <w:p w14:paraId="19C7BFEC" w14:textId="77777777" w:rsidR="005B518A" w:rsidRDefault="00000000">
      <w:pPr>
        <w:spacing w:after="120"/>
      </w:pPr>
      <w:r>
        <w:t>Every input, select, and dropdown follows one pattern. No native browser controls.</w:t>
      </w:r>
    </w:p>
    <w:p w14:paraId="19C7BFED" w14:textId="77777777" w:rsidR="005B518A" w:rsidRDefault="00000000">
      <w:pPr>
        <w:pStyle w:val="Heading2"/>
      </w:pPr>
      <w:bookmarkStart w:id="64" w:name="_Toc224467041"/>
      <w:r>
        <w:t>Rule 5: Scrollbar Styling</w:t>
      </w:r>
      <w:bookmarkEnd w:id="64"/>
    </w:p>
    <w:p w14:paraId="19C7BFEE" w14:textId="77777777" w:rsidR="005B518A" w:rsidRDefault="00000000">
      <w:pPr>
        <w:spacing w:after="120"/>
      </w:pPr>
      <w:r>
        <w:t>Dark dashboards with default light scrollbars look broken. Custom scrollbars: 6px width, rgba(255,255,255,0.1) thumb, transparent track.</w:t>
      </w:r>
    </w:p>
    <w:p w14:paraId="19C7BFEF" w14:textId="77777777" w:rsidR="005B518A" w:rsidRDefault="00000000">
      <w:pPr>
        <w:pStyle w:val="Heading2"/>
      </w:pPr>
      <w:bookmarkStart w:id="65" w:name="_Toc224467042"/>
      <w:r>
        <w:t>Rule 6: Number Formatting</w:t>
      </w:r>
      <w:bookmarkEnd w:id="65"/>
    </w:p>
    <w:p w14:paraId="19C7BFF0" w14:textId="77777777" w:rsidR="005B518A" w:rsidRDefault="00000000">
      <w:pPr>
        <w:spacing w:after="120"/>
      </w:pPr>
      <w:r>
        <w:t>All numeric values use font-variant-numeric: tabular-nums. Positive = green, negative = red, neutral = white. Always.</w:t>
      </w:r>
    </w:p>
    <w:p w14:paraId="19C7BFF1" w14:textId="77777777" w:rsidR="005B518A" w:rsidRDefault="00000000">
      <w:pPr>
        <w:pStyle w:val="Heading2"/>
      </w:pPr>
      <w:bookmarkStart w:id="66" w:name="_Toc224467043"/>
      <w:r>
        <w:t>Rule 7: Section Anatomy</w:t>
      </w:r>
      <w:bookmarkEnd w:id="66"/>
    </w:p>
    <w:p w14:paraId="19C7BFF2" w14:textId="77777777" w:rsidR="005B518A" w:rsidRDefault="00000000">
      <w:pPr>
        <w:spacing w:after="120"/>
      </w:pPr>
      <w:r>
        <w:t>Every section: section-header (title + optional actions on right) then section-content. No exceptions.</w:t>
      </w:r>
    </w:p>
    <w:p w14:paraId="19C7BFF3" w14:textId="77777777" w:rsidR="005B518A" w:rsidRDefault="00000000">
      <w:pPr>
        <w:pStyle w:val="Heading2"/>
      </w:pPr>
      <w:bookmarkStart w:id="67" w:name="_Toc224467044"/>
      <w:r>
        <w:t>Rule 8: Remove Per-Tab Color Coding</w:t>
      </w:r>
      <w:bookmarkEnd w:id="67"/>
    </w:p>
    <w:p w14:paraId="19C7BFF4" w14:textId="77777777" w:rsidR="005B518A" w:rsidRDefault="00000000">
      <w:pPr>
        <w:spacing w:after="120"/>
      </w:pPr>
      <w:r>
        <w:t>Use one active color (primary green), one inactive color (gray). Tabs should not each have their own accent.</w:t>
      </w:r>
    </w:p>
    <w:p w14:paraId="19C7BFF5" w14:textId="77777777" w:rsidR="005B518A" w:rsidRDefault="00000000">
      <w:pPr>
        <w:pStyle w:val="Heading2"/>
      </w:pPr>
      <w:bookmarkStart w:id="68" w:name="_Toc224467045"/>
      <w:r>
        <w:t>Rule 9: No-Trade = Gray, Not Red</w:t>
      </w:r>
      <w:bookmarkEnd w:id="68"/>
    </w:p>
    <w:p w14:paraId="19C7BFF6" w14:textId="77777777" w:rsidR="005B518A" w:rsidRDefault="00000000">
      <w:pPr>
        <w:spacing w:after="120"/>
      </w:pPr>
      <w:r>
        <w:t>Red means danger/error/loss. 'No Trade' means 'skip this' -- it should be the most visually recessive badge, not alarming.</w:t>
      </w:r>
    </w:p>
    <w:p w14:paraId="19C7BFF7" w14:textId="77777777" w:rsidR="005B518A" w:rsidRDefault="00000000">
      <w:pPr>
        <w:pStyle w:val="Heading2"/>
      </w:pPr>
      <w:bookmarkStart w:id="69" w:name="_Toc224467046"/>
      <w:r>
        <w:t>Rule 10: Gradient Discipline</w:t>
      </w:r>
      <w:bookmarkEnd w:id="69"/>
    </w:p>
    <w:p w14:paraId="19C7BFF8" w14:textId="77777777" w:rsidR="005B518A" w:rsidRDefault="00000000">
      <w:pPr>
        <w:spacing w:after="120"/>
      </w:pPr>
      <w:r>
        <w:t>Gradients on primary CTA buttons and chart fills only. Flat colors everywhere else.</w:t>
      </w:r>
    </w:p>
    <w:p w14:paraId="19C7BFF9" w14:textId="77777777" w:rsidR="005B518A" w:rsidRDefault="00000000">
      <w:r>
        <w:br w:type="page"/>
      </w:r>
    </w:p>
    <w:p w14:paraId="19C7BFFA" w14:textId="77777777" w:rsidR="005B518A" w:rsidRDefault="00000000">
      <w:pPr>
        <w:pStyle w:val="Heading1"/>
      </w:pPr>
      <w:bookmarkStart w:id="70" w:name="_Toc224467047"/>
      <w:r>
        <w:lastRenderedPageBreak/>
        <w:t>11. Shadow System</w:t>
      </w:r>
      <w:bookmarkEnd w:id="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800"/>
        <w:gridCol w:w="1960"/>
      </w:tblGrid>
      <w:tr w:rsidR="005B518A" w14:paraId="19C7BF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FB" w14:textId="77777777" w:rsidR="005B518A" w:rsidRDefault="00000000">
            <w:r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FC" w14:textId="77777777" w:rsidR="005B518A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FD" w14:textId="77777777" w:rsidR="005B518A" w:rsidRDefault="00000000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5B518A" w14:paraId="19C7C0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BFFF" w14:textId="77777777" w:rsidR="005B518A" w:rsidRDefault="00000000">
            <w:r>
              <w:rPr>
                <w:sz w:val="20"/>
                <w:szCs w:val="20"/>
              </w:rPr>
              <w:t>--shadow-xs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0" w14:textId="77777777" w:rsidR="005B518A" w:rsidRDefault="00000000">
            <w:r>
              <w:rPr>
                <w:sz w:val="20"/>
                <w:szCs w:val="20"/>
              </w:rPr>
              <w:t>0 1px 2px rgba(0,0,0,0.3)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1" w14:textId="77777777" w:rsidR="005B518A" w:rsidRDefault="00000000">
            <w:r>
              <w:rPr>
                <w:sz w:val="20"/>
                <w:szCs w:val="20"/>
              </w:rPr>
              <w:t>Subtle depth, inactive cards</w:t>
            </w:r>
          </w:p>
        </w:tc>
      </w:tr>
      <w:tr w:rsidR="005B518A" w14:paraId="19C7C0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3" w14:textId="77777777" w:rsidR="005B518A" w:rsidRDefault="00000000">
            <w:r>
              <w:rPr>
                <w:sz w:val="20"/>
                <w:szCs w:val="20"/>
              </w:rPr>
              <w:t>--shadow-sm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4" w14:textId="77777777" w:rsidR="005B518A" w:rsidRDefault="00000000">
            <w:r>
              <w:rPr>
                <w:sz w:val="20"/>
                <w:szCs w:val="20"/>
              </w:rPr>
              <w:t>0 2px 4px rgba(0,0,0,0.35), 0 1px 2px rgba(0,0,0,0.2)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5" w14:textId="77777777" w:rsidR="005B518A" w:rsidRDefault="00000000">
            <w:r>
              <w:rPr>
                <w:sz w:val="20"/>
                <w:szCs w:val="20"/>
              </w:rPr>
              <w:t>Default card depth</w:t>
            </w:r>
          </w:p>
        </w:tc>
      </w:tr>
      <w:tr w:rsidR="005B518A" w14:paraId="19C7C0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7" w14:textId="77777777" w:rsidR="005B518A" w:rsidRDefault="00000000">
            <w:r>
              <w:rPr>
                <w:sz w:val="20"/>
                <w:szCs w:val="20"/>
              </w:rPr>
              <w:t>--shadow-md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8" w14:textId="77777777" w:rsidR="005B518A" w:rsidRDefault="00000000">
            <w:r>
              <w:rPr>
                <w:sz w:val="20"/>
                <w:szCs w:val="20"/>
              </w:rPr>
              <w:t>0 4px 12px rgba(0,0,0,0.4), 0 2px 4px rgba(0,0,0,0.25)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9" w14:textId="77777777" w:rsidR="005B518A" w:rsidRDefault="00000000">
            <w:r>
              <w:rPr>
                <w:sz w:val="20"/>
                <w:szCs w:val="20"/>
              </w:rPr>
              <w:t>Elevated cards, active states</w:t>
            </w:r>
          </w:p>
        </w:tc>
      </w:tr>
      <w:tr w:rsidR="005B518A" w14:paraId="19C7C0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B" w14:textId="77777777" w:rsidR="005B518A" w:rsidRDefault="00000000">
            <w:r>
              <w:rPr>
                <w:sz w:val="20"/>
                <w:szCs w:val="20"/>
              </w:rPr>
              <w:t>--shadow-lg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C" w14:textId="77777777" w:rsidR="005B518A" w:rsidRDefault="00000000">
            <w:r>
              <w:rPr>
                <w:sz w:val="20"/>
                <w:szCs w:val="20"/>
              </w:rPr>
              <w:t>0 8px 24px rgba(0,0,0,0.45), 0 4px 8px rgba(0,0,0,0.3)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D" w14:textId="77777777" w:rsidR="005B518A" w:rsidRDefault="00000000">
            <w:r>
              <w:rPr>
                <w:sz w:val="20"/>
                <w:szCs w:val="20"/>
              </w:rPr>
              <w:t>Hover states, modals</w:t>
            </w:r>
          </w:p>
        </w:tc>
      </w:tr>
      <w:tr w:rsidR="005B518A" w14:paraId="19C7C0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0F" w14:textId="77777777" w:rsidR="005B518A" w:rsidRDefault="00000000">
            <w:r>
              <w:rPr>
                <w:sz w:val="20"/>
                <w:szCs w:val="20"/>
              </w:rPr>
              <w:t>--shadow-xl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10" w14:textId="77777777" w:rsidR="005B518A" w:rsidRDefault="00000000">
            <w:r>
              <w:rPr>
                <w:sz w:val="20"/>
                <w:szCs w:val="20"/>
              </w:rPr>
              <w:t>0 16px 48px rgba(0,0,0,0.5), 0 8px 16px rgba(0,0,0,0.35)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11" w14:textId="77777777" w:rsidR="005B518A" w:rsidRDefault="00000000">
            <w:r>
              <w:rPr>
                <w:sz w:val="20"/>
                <w:szCs w:val="20"/>
              </w:rPr>
              <w:t>Popovers, overlays</w:t>
            </w:r>
          </w:p>
        </w:tc>
      </w:tr>
      <w:tr w:rsidR="005B518A" w14:paraId="19C7C0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13" w14:textId="77777777" w:rsidR="005B518A" w:rsidRDefault="00000000">
            <w:r>
              <w:rPr>
                <w:sz w:val="20"/>
                <w:szCs w:val="20"/>
              </w:rPr>
              <w:t>--shadow-glow-green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14" w14:textId="77777777" w:rsidR="005B518A" w:rsidRDefault="00000000">
            <w:r>
              <w:rPr>
                <w:sz w:val="20"/>
                <w:szCs w:val="20"/>
              </w:rPr>
              <w:t>0 0 20px rgba(0,255,136,0.15)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15" w14:textId="77777777" w:rsidR="005B518A" w:rsidRDefault="00000000">
            <w:r>
              <w:rPr>
                <w:sz w:val="20"/>
                <w:szCs w:val="20"/>
              </w:rPr>
              <w:t>Active primary buttons</w:t>
            </w:r>
          </w:p>
        </w:tc>
      </w:tr>
      <w:tr w:rsidR="005B518A" w14:paraId="19C7C0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17" w14:textId="77777777" w:rsidR="005B518A" w:rsidRDefault="00000000">
            <w:r>
              <w:rPr>
                <w:sz w:val="20"/>
                <w:szCs w:val="20"/>
              </w:rPr>
              <w:t>--shadow-glow-red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18" w14:textId="77777777" w:rsidR="005B518A" w:rsidRDefault="00000000">
            <w:r>
              <w:rPr>
                <w:sz w:val="20"/>
                <w:szCs w:val="20"/>
              </w:rPr>
              <w:t>0 0 20px rgba(255,68,68,0.15)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19" w14:textId="77777777" w:rsidR="005B518A" w:rsidRDefault="00000000">
            <w:r>
              <w:rPr>
                <w:sz w:val="20"/>
                <w:szCs w:val="20"/>
              </w:rPr>
              <w:t>Danger buttons, kill switch</w:t>
            </w:r>
          </w:p>
        </w:tc>
      </w:tr>
      <w:tr w:rsidR="005B518A" w14:paraId="19C7C0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1B" w14:textId="77777777" w:rsidR="005B518A" w:rsidRDefault="00000000">
            <w:r>
              <w:rPr>
                <w:sz w:val="20"/>
                <w:szCs w:val="20"/>
              </w:rPr>
              <w:t>--shadow-inset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1C" w14:textId="77777777" w:rsidR="005B518A" w:rsidRDefault="00000000">
            <w:r>
              <w:rPr>
                <w:sz w:val="20"/>
                <w:szCs w:val="20"/>
              </w:rPr>
              <w:t>inset 0 1px 3px rgba(0,0,0,0.3)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1D" w14:textId="77777777" w:rsidR="005B518A" w:rsidRDefault="00000000">
            <w:r>
              <w:rPr>
                <w:sz w:val="20"/>
                <w:szCs w:val="20"/>
              </w:rPr>
              <w:t>Input fields</w:t>
            </w:r>
          </w:p>
        </w:tc>
      </w:tr>
    </w:tbl>
    <w:p w14:paraId="19C7C01F" w14:textId="77777777" w:rsidR="005B518A" w:rsidRDefault="00000000">
      <w:r>
        <w:br w:type="page"/>
      </w:r>
    </w:p>
    <w:p w14:paraId="19C7C020" w14:textId="77777777" w:rsidR="005B518A" w:rsidRDefault="00000000">
      <w:pPr>
        <w:pStyle w:val="Heading1"/>
      </w:pPr>
      <w:bookmarkStart w:id="71" w:name="_Toc224467048"/>
      <w:r>
        <w:lastRenderedPageBreak/>
        <w:t>12. Implementation Priority</w:t>
      </w:r>
      <w:bookmarkEnd w:id="71"/>
    </w:p>
    <w:p w14:paraId="19C7C021" w14:textId="77777777" w:rsidR="005B518A" w:rsidRDefault="00000000">
      <w:pPr>
        <w:spacing w:after="120"/>
      </w:pPr>
      <w:r>
        <w:t>If implementing incrementally, this order yields the most visual impact per change: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00"/>
        <w:gridCol w:w="2960"/>
      </w:tblGrid>
      <w:tr w:rsidR="005B518A" w14:paraId="19C7C0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22" w14:textId="77777777" w:rsidR="005B518A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23" w14:textId="77777777" w:rsidR="005B518A" w:rsidRDefault="00000000">
            <w:r>
              <w:rPr>
                <w:b/>
                <w:bCs/>
                <w:sz w:val="20"/>
                <w:szCs w:val="20"/>
              </w:rPr>
              <w:t>Change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24" w14:textId="77777777" w:rsidR="005B518A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</w:tr>
      <w:tr w:rsidR="005B518A" w14:paraId="19C7C0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26" w14:textId="77777777" w:rsidR="005B518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27" w14:textId="77777777" w:rsidR="005B518A" w:rsidRDefault="00000000">
            <w:r>
              <w:rPr>
                <w:sz w:val="20"/>
                <w:szCs w:val="20"/>
              </w:rPr>
              <w:t>CSS custom properties -- define all variables in :root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28" w14:textId="77777777" w:rsidR="005B518A" w:rsidRDefault="00000000">
            <w:r>
              <w:rPr>
                <w:sz w:val="20"/>
                <w:szCs w:val="20"/>
              </w:rPr>
              <w:t>Foundation for everything</w:t>
            </w:r>
          </w:p>
        </w:tc>
      </w:tr>
      <w:tr w:rsidR="005B518A" w14:paraId="19C7C0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2A" w14:textId="77777777" w:rsidR="005B518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2B" w14:textId="77777777" w:rsidR="005B518A" w:rsidRDefault="00000000">
            <w:r>
              <w:rPr>
                <w:sz w:val="20"/>
                <w:szCs w:val="20"/>
              </w:rPr>
              <w:t>Typography -- load Inter + JetBrains Mono, apply font rules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2C" w14:textId="77777777" w:rsidR="005B518A" w:rsidRDefault="00000000">
            <w:r>
              <w:rPr>
                <w:sz w:val="20"/>
                <w:szCs w:val="20"/>
              </w:rPr>
              <w:t>Immediate premium feel</w:t>
            </w:r>
          </w:p>
        </w:tc>
      </w:tr>
      <w:tr w:rsidR="005B518A" w14:paraId="19C7C0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2E" w14:textId="77777777" w:rsidR="005B518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2F" w14:textId="77777777" w:rsidR="005B518A" w:rsidRDefault="00000000">
            <w:r>
              <w:rPr>
                <w:sz w:val="20"/>
                <w:szCs w:val="20"/>
              </w:rPr>
              <w:t>Card styling -- new surfaces, border-radius, box-shadow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0" w14:textId="77777777" w:rsidR="005B518A" w:rsidRDefault="00000000">
            <w:r>
              <w:rPr>
                <w:sz w:val="20"/>
                <w:szCs w:val="20"/>
              </w:rPr>
              <w:t>Kills wireframe look</w:t>
            </w:r>
          </w:p>
        </w:tc>
      </w:tr>
      <w:tr w:rsidR="005B518A" w14:paraId="19C7C0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2" w14:textId="77777777" w:rsidR="005B518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3" w14:textId="77777777" w:rsidR="005B518A" w:rsidRDefault="00000000">
            <w:r>
              <w:rPr>
                <w:sz w:val="20"/>
                <w:szCs w:val="20"/>
              </w:rPr>
              <w:t>Spacing standardization -- consistent spacing scale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4" w14:textId="77777777" w:rsidR="005B518A" w:rsidRDefault="00000000">
            <w:r>
              <w:rPr>
                <w:sz w:val="20"/>
                <w:szCs w:val="20"/>
              </w:rPr>
              <w:t>Eliminates cramped feeling</w:t>
            </w:r>
          </w:p>
        </w:tc>
      </w:tr>
      <w:tr w:rsidR="005B518A" w14:paraId="19C7C0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6" w14:textId="77777777" w:rsidR="005B518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7" w14:textId="77777777" w:rsidR="005B518A" w:rsidRDefault="00000000">
            <w:r>
              <w:rPr>
                <w:sz w:val="20"/>
                <w:szCs w:val="20"/>
              </w:rPr>
              <w:t>Tab bar redesign -- uniform active state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8" w14:textId="77777777" w:rsidR="005B518A" w:rsidRDefault="00000000">
            <w:r>
              <w:rPr>
                <w:sz w:val="20"/>
                <w:szCs w:val="20"/>
              </w:rPr>
              <w:t>Stops 'each tab is different app' feel</w:t>
            </w:r>
          </w:p>
        </w:tc>
      </w:tr>
      <w:tr w:rsidR="005B518A" w14:paraId="19C7C0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A" w14:textId="77777777" w:rsidR="005B518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B" w14:textId="77777777" w:rsidR="005B518A" w:rsidRDefault="00000000">
            <w:r>
              <w:rPr>
                <w:sz w:val="20"/>
                <w:szCs w:val="20"/>
              </w:rPr>
              <w:t>Button hierarchy -- 4-tier button system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C" w14:textId="77777777" w:rsidR="005B518A" w:rsidRDefault="00000000">
            <w:r>
              <w:rPr>
                <w:sz w:val="20"/>
                <w:szCs w:val="20"/>
              </w:rPr>
              <w:t>Creates clear action hierarchy</w:t>
            </w:r>
          </w:p>
        </w:tc>
      </w:tr>
      <w:tr w:rsidR="005B518A" w14:paraId="19C7C0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E" w14:textId="77777777" w:rsidR="005B518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3F" w14:textId="77777777" w:rsidR="005B518A" w:rsidRDefault="00000000">
            <w:r>
              <w:rPr>
                <w:sz w:val="20"/>
                <w:szCs w:val="20"/>
              </w:rPr>
              <w:t>Color consolidation -- remove pink/magenta, enforce 5-color palette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0" w14:textId="77777777" w:rsidR="005B518A" w:rsidRDefault="00000000">
            <w:r>
              <w:rPr>
                <w:sz w:val="20"/>
                <w:szCs w:val="20"/>
              </w:rPr>
              <w:t>Visual coherence</w:t>
            </w:r>
          </w:p>
        </w:tc>
      </w:tr>
      <w:tr w:rsidR="005B518A" w14:paraId="19C7C0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2" w14:textId="77777777" w:rsidR="005B518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3" w14:textId="77777777" w:rsidR="005B518A" w:rsidRDefault="00000000">
            <w:r>
              <w:rPr>
                <w:sz w:val="20"/>
                <w:szCs w:val="20"/>
              </w:rPr>
              <w:t>Input styling -- consistent form controls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4" w14:textId="77777777" w:rsidR="005B518A" w:rsidRDefault="00000000">
            <w:r>
              <w:rPr>
                <w:sz w:val="20"/>
                <w:szCs w:val="20"/>
              </w:rPr>
              <w:t>Professional consistency</w:t>
            </w:r>
          </w:p>
        </w:tc>
      </w:tr>
      <w:tr w:rsidR="005B518A" w14:paraId="19C7C0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6" w14:textId="77777777" w:rsidR="005B518A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7" w14:textId="77777777" w:rsidR="005B518A" w:rsidRDefault="00000000">
            <w:r>
              <w:rPr>
                <w:sz w:val="20"/>
                <w:szCs w:val="20"/>
              </w:rPr>
              <w:t>Replace emoji with Lucide SVG icons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8" w14:textId="77777777" w:rsidR="005B518A" w:rsidRDefault="00000000">
            <w:r>
              <w:rPr>
                <w:sz w:val="20"/>
                <w:szCs w:val="20"/>
              </w:rPr>
              <w:t>Professional, consistent icons</w:t>
            </w:r>
          </w:p>
        </w:tc>
      </w:tr>
      <w:tr w:rsidR="005B518A" w14:paraId="19C7C0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A" w14:textId="77777777" w:rsidR="005B518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B" w14:textId="77777777" w:rsidR="005B518A" w:rsidRDefault="00000000">
            <w:r>
              <w:rPr>
                <w:sz w:val="20"/>
                <w:szCs w:val="20"/>
              </w:rPr>
              <w:t>Micro-interactions -- transitions, hover states, skeletons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C" w14:textId="77777777" w:rsidR="005B518A" w:rsidRDefault="00000000">
            <w:r>
              <w:rPr>
                <w:sz w:val="20"/>
                <w:szCs w:val="20"/>
              </w:rPr>
              <w:t>Premium polish</w:t>
            </w:r>
          </w:p>
        </w:tc>
      </w:tr>
      <w:tr w:rsidR="005B518A" w14:paraId="19C7C0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E" w14:textId="77777777" w:rsidR="005B518A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4F" w14:textId="77777777" w:rsidR="005B518A" w:rsidRDefault="00000000">
            <w:r>
              <w:rPr>
                <w:sz w:val="20"/>
                <w:szCs w:val="20"/>
              </w:rPr>
              <w:t>Scrollbar + number formatting polish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50" w14:textId="77777777" w:rsidR="005B518A" w:rsidRDefault="00000000">
            <w:r>
              <w:rPr>
                <w:sz w:val="20"/>
                <w:szCs w:val="20"/>
              </w:rPr>
              <w:t>Finishing touches</w:t>
            </w:r>
          </w:p>
        </w:tc>
      </w:tr>
    </w:tbl>
    <w:p w14:paraId="19C7C052" w14:textId="77777777" w:rsidR="005B518A" w:rsidRDefault="005B518A">
      <w:pPr>
        <w:spacing w:after="120"/>
      </w:pPr>
    </w:p>
    <w:p w14:paraId="19C7C053" w14:textId="77777777" w:rsidR="005B518A" w:rsidRDefault="00000000">
      <w:pPr>
        <w:spacing w:after="120"/>
      </w:pPr>
      <w:r>
        <w:rPr>
          <w:b/>
          <w:bCs/>
        </w:rPr>
        <w:t>The single highest-impact change is items 1-3 together. Those three alone will transform the dashboard from 'developer prototype' to 'professional trading platform'.</w:t>
      </w:r>
    </w:p>
    <w:p w14:paraId="19C7C054" w14:textId="77777777" w:rsidR="005B518A" w:rsidRDefault="00000000">
      <w:r>
        <w:br w:type="page"/>
      </w:r>
    </w:p>
    <w:p w14:paraId="19C7C055" w14:textId="77777777" w:rsidR="005B518A" w:rsidRDefault="00000000">
      <w:pPr>
        <w:pStyle w:val="Heading1"/>
      </w:pPr>
      <w:bookmarkStart w:id="72" w:name="_Toc224467049"/>
      <w:r>
        <w:lastRenderedPageBreak/>
        <w:t>13. Reference Platforms</w:t>
      </w:r>
      <w:bookmarkEnd w:id="72"/>
    </w:p>
    <w:p w14:paraId="19C7C056" w14:textId="77777777" w:rsidR="005B518A" w:rsidRDefault="00000000">
      <w:pPr>
        <w:spacing w:after="120"/>
      </w:pPr>
      <w:r>
        <w:t>Modern trading/fintech platforms to reference for each component: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5B518A" w14:paraId="19C7C0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57" w14:textId="77777777" w:rsidR="005B518A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58" w14:textId="77777777" w:rsidR="005B518A" w:rsidRDefault="00000000">
            <w:r>
              <w:rPr>
                <w:b/>
                <w:bCs/>
                <w:sz w:val="20"/>
                <w:szCs w:val="20"/>
              </w:rPr>
              <w:t>Reference Platform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23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59" w14:textId="77777777" w:rsidR="005B518A" w:rsidRDefault="00000000">
            <w:r>
              <w:rPr>
                <w:b/>
                <w:bCs/>
                <w:sz w:val="20"/>
                <w:szCs w:val="20"/>
              </w:rPr>
              <w:t>What They Do Well</w:t>
            </w:r>
          </w:p>
        </w:tc>
      </w:tr>
      <w:tr w:rsidR="005B518A" w14:paraId="19C7C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5B" w14:textId="77777777" w:rsidR="005B518A" w:rsidRDefault="00000000">
            <w:r>
              <w:rPr>
                <w:sz w:val="20"/>
                <w:szCs w:val="20"/>
              </w:rPr>
              <w:t>Tab navigation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5C" w14:textId="77777777" w:rsidR="005B518A" w:rsidRDefault="00000000">
            <w:r>
              <w:rPr>
                <w:sz w:val="20"/>
                <w:szCs w:val="20"/>
              </w:rPr>
              <w:t>Linear, Vercel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5D" w14:textId="77777777" w:rsidR="005B518A" w:rsidRDefault="00000000">
            <w:r>
              <w:rPr>
                <w:sz w:val="20"/>
                <w:szCs w:val="20"/>
              </w:rPr>
              <w:t>Contained pill nav, subtle active states</w:t>
            </w:r>
          </w:p>
        </w:tc>
      </w:tr>
      <w:tr w:rsidR="005B518A" w14:paraId="19C7C0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5F" w14:textId="77777777" w:rsidR="005B518A" w:rsidRDefault="00000000">
            <w:r>
              <w:rPr>
                <w:sz w:val="20"/>
                <w:szCs w:val="20"/>
              </w:rPr>
              <w:t>Data tables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0" w14:textId="77777777" w:rsidR="005B518A" w:rsidRDefault="00000000">
            <w:r>
              <w:rPr>
                <w:sz w:val="20"/>
                <w:szCs w:val="20"/>
              </w:rPr>
              <w:t>TradingView, Stripe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1" w14:textId="77777777" w:rsidR="005B518A" w:rsidRDefault="00000000">
            <w:r>
              <w:rPr>
                <w:sz w:val="20"/>
                <w:szCs w:val="20"/>
              </w:rPr>
              <w:t>Sticky headers, row hover, number alignment</w:t>
            </w:r>
          </w:p>
        </w:tc>
      </w:tr>
      <w:tr w:rsidR="005B518A" w14:paraId="19C7C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3" w14:textId="77777777" w:rsidR="005B518A" w:rsidRDefault="00000000">
            <w:r>
              <w:rPr>
                <w:sz w:val="20"/>
                <w:szCs w:val="20"/>
              </w:rPr>
              <w:t>Stat cards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4" w14:textId="77777777" w:rsidR="005B518A" w:rsidRDefault="00000000">
            <w:r>
              <w:rPr>
                <w:sz w:val="20"/>
                <w:szCs w:val="20"/>
              </w:rPr>
              <w:t>CoinGecko, Dune Analytics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5" w14:textId="77777777" w:rsidR="005B518A" w:rsidRDefault="00000000">
            <w:r>
              <w:rPr>
                <w:sz w:val="20"/>
                <w:szCs w:val="20"/>
              </w:rPr>
              <w:t>Clean label+value hierarchy, trend indicators</w:t>
            </w:r>
          </w:p>
        </w:tc>
      </w:tr>
      <w:tr w:rsidR="005B518A" w14:paraId="19C7C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7" w14:textId="77777777" w:rsidR="005B518A" w:rsidRDefault="00000000">
            <w:r>
              <w:rPr>
                <w:sz w:val="20"/>
                <w:szCs w:val="20"/>
              </w:rPr>
              <w:t>Trade cards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8" w14:textId="77777777" w:rsidR="005B518A" w:rsidRDefault="00000000">
            <w:r>
              <w:rPr>
                <w:sz w:val="20"/>
                <w:szCs w:val="20"/>
              </w:rPr>
              <w:t>Robinhood, Phantom Wallet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9" w14:textId="77777777" w:rsidR="005B518A" w:rsidRDefault="00000000">
            <w:r>
              <w:rPr>
                <w:sz w:val="20"/>
                <w:szCs w:val="20"/>
              </w:rPr>
              <w:t>Card hover, clean info hierarchy</w:t>
            </w:r>
          </w:p>
        </w:tc>
      </w:tr>
      <w:tr w:rsidR="005B518A" w14:paraId="19C7C0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B" w14:textId="77777777" w:rsidR="005B518A" w:rsidRDefault="00000000">
            <w:r>
              <w:rPr>
                <w:sz w:val="20"/>
                <w:szCs w:val="20"/>
              </w:rPr>
              <w:t>Gauges/scores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C" w14:textId="77777777" w:rsidR="005B518A" w:rsidRDefault="00000000">
            <w:r>
              <w:rPr>
                <w:sz w:val="20"/>
                <w:szCs w:val="20"/>
              </w:rPr>
              <w:t>Gauntlet, Messari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D" w14:textId="77777777" w:rsidR="005B518A" w:rsidRDefault="00000000">
            <w:r>
              <w:rPr>
                <w:sz w:val="20"/>
                <w:szCs w:val="20"/>
              </w:rPr>
              <w:t>Ring gauges with glow, clean scoring</w:t>
            </w:r>
          </w:p>
        </w:tc>
      </w:tr>
      <w:tr w:rsidR="005B518A" w14:paraId="19C7C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6F" w14:textId="77777777" w:rsidR="005B518A" w:rsidRDefault="00000000">
            <w:r>
              <w:rPr>
                <w:sz w:val="20"/>
                <w:szCs w:val="20"/>
              </w:rPr>
              <w:t>Input/form styling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0" w14:textId="77777777" w:rsidR="005B518A" w:rsidRDefault="00000000">
            <w:r>
              <w:rPr>
                <w:sz w:val="20"/>
                <w:szCs w:val="20"/>
              </w:rPr>
              <w:t>Raycast, Arc browser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1" w14:textId="77777777" w:rsidR="005B518A" w:rsidRDefault="00000000">
            <w:r>
              <w:rPr>
                <w:sz w:val="20"/>
                <w:szCs w:val="20"/>
              </w:rPr>
              <w:t>Consistent dark inputs with focus rings</w:t>
            </w:r>
          </w:p>
        </w:tc>
      </w:tr>
      <w:tr w:rsidR="005B518A" w14:paraId="19C7C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3" w14:textId="77777777" w:rsidR="005B518A" w:rsidRDefault="00000000">
            <w:r>
              <w:rPr>
                <w:sz w:val="20"/>
                <w:szCs w:val="20"/>
              </w:rPr>
              <w:t>Status indicators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4" w14:textId="77777777" w:rsidR="005B518A" w:rsidRDefault="00000000">
            <w:r>
              <w:rPr>
                <w:sz w:val="20"/>
                <w:szCs w:val="20"/>
              </w:rPr>
              <w:t>Vercel, Railway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5" w14:textId="77777777" w:rsidR="005B518A" w:rsidRDefault="00000000">
            <w:r>
              <w:rPr>
                <w:sz w:val="20"/>
                <w:szCs w:val="20"/>
              </w:rPr>
              <w:t>Pulsing dots in tinted pill badges</w:t>
            </w:r>
          </w:p>
        </w:tc>
      </w:tr>
      <w:tr w:rsidR="005B518A" w14:paraId="19C7C0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7" w14:textId="77777777" w:rsidR="005B518A" w:rsidRDefault="00000000">
            <w:r>
              <w:rPr>
                <w:sz w:val="20"/>
                <w:szCs w:val="20"/>
              </w:rPr>
              <w:t>Alert config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8" w14:textId="77777777" w:rsidR="005B518A" w:rsidRDefault="00000000">
            <w:r>
              <w:rPr>
                <w:sz w:val="20"/>
                <w:szCs w:val="20"/>
              </w:rPr>
              <w:t>Grafana, PagerDuty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9" w14:textId="77777777" w:rsidR="005B518A" w:rsidRDefault="00000000">
            <w:r>
              <w:rPr>
                <w:sz w:val="20"/>
                <w:szCs w:val="20"/>
              </w:rPr>
              <w:t>Channel cards with service branding</w:t>
            </w:r>
          </w:p>
        </w:tc>
      </w:tr>
      <w:tr w:rsidR="005B518A" w14:paraId="19C7C0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B" w14:textId="77777777" w:rsidR="005B518A" w:rsidRDefault="00000000">
            <w:r>
              <w:rPr>
                <w:sz w:val="20"/>
                <w:szCs w:val="20"/>
              </w:rPr>
              <w:t>Wallet/security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C" w14:textId="77777777" w:rsidR="005B518A" w:rsidRDefault="00000000">
            <w:r>
              <w:rPr>
                <w:sz w:val="20"/>
                <w:szCs w:val="20"/>
              </w:rPr>
              <w:t>Phantom, MetaMask, Ledger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D" w14:textId="77777777" w:rsidR="005B518A" w:rsidRDefault="00000000">
            <w:r>
              <w:rPr>
                <w:sz w:val="20"/>
                <w:szCs w:val="20"/>
              </w:rPr>
              <w:t>Lock/shield iconography, deliberate layout</w:t>
            </w:r>
          </w:p>
        </w:tc>
      </w:tr>
      <w:tr w:rsidR="005B518A" w14:paraId="19C7C0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7F" w14:textId="77777777" w:rsidR="005B518A" w:rsidRDefault="00000000">
            <w:r>
              <w:rPr>
                <w:sz w:val="20"/>
                <w:szCs w:val="20"/>
              </w:rPr>
              <w:t>Button system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80" w14:textId="77777777" w:rsidR="005B518A" w:rsidRDefault="00000000">
            <w:r>
              <w:rPr>
                <w:sz w:val="20"/>
                <w:szCs w:val="20"/>
              </w:rPr>
              <w:t>Linear, Stripe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81" w14:textId="77777777" w:rsidR="005B518A" w:rsidRDefault="00000000">
            <w:r>
              <w:rPr>
                <w:sz w:val="20"/>
                <w:szCs w:val="20"/>
              </w:rPr>
              <w:t>Tiered hierarchy, hover lift, press feedback</w:t>
            </w:r>
          </w:p>
        </w:tc>
      </w:tr>
      <w:tr w:rsidR="005B518A" w14:paraId="19C7C0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83" w14:textId="77777777" w:rsidR="005B518A" w:rsidRDefault="00000000">
            <w:r>
              <w:rPr>
                <w:sz w:val="20"/>
                <w:szCs w:val="20"/>
              </w:rPr>
              <w:t>Color palette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84" w14:textId="77777777" w:rsidR="005B518A" w:rsidRDefault="00000000">
            <w:r>
              <w:rPr>
                <w:sz w:val="20"/>
                <w:szCs w:val="20"/>
              </w:rPr>
              <w:t>dYdX, Bybit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85" w14:textId="77777777" w:rsidR="005B518A" w:rsidRDefault="00000000">
            <w:r>
              <w:rPr>
                <w:sz w:val="20"/>
                <w:szCs w:val="20"/>
              </w:rPr>
              <w:t>Restricted palette, blue-tinted darks</w:t>
            </w:r>
          </w:p>
        </w:tc>
      </w:tr>
      <w:tr w:rsidR="005B518A" w14:paraId="19C7C0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87" w14:textId="77777777" w:rsidR="005B518A" w:rsidRDefault="00000000">
            <w:r>
              <w:rPr>
                <w:sz w:val="20"/>
                <w:szCs w:val="20"/>
              </w:rPr>
              <w:t>Overall aesthetic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88" w14:textId="77777777" w:rsidR="005B518A" w:rsidRDefault="00000000">
            <w:r>
              <w:rPr>
                <w:sz w:val="20"/>
                <w:szCs w:val="20"/>
              </w:rPr>
              <w:t>TradingView dark + dYdX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7C089" w14:textId="77777777" w:rsidR="005B518A" w:rsidRDefault="00000000">
            <w:r>
              <w:rPr>
                <w:sz w:val="20"/>
                <w:szCs w:val="20"/>
              </w:rPr>
              <w:t>Data-dense but visually clean</w:t>
            </w:r>
          </w:p>
        </w:tc>
      </w:tr>
    </w:tbl>
    <w:p w14:paraId="19C7C08B" w14:textId="77777777" w:rsidR="005B518A" w:rsidRDefault="00000000">
      <w:r>
        <w:br w:type="page"/>
      </w:r>
    </w:p>
    <w:p w14:paraId="19C7C08C" w14:textId="77777777" w:rsidR="005B518A" w:rsidRDefault="00000000">
      <w:pPr>
        <w:pStyle w:val="Heading1"/>
      </w:pPr>
      <w:bookmarkStart w:id="73" w:name="_Toc224467050"/>
      <w:r>
        <w:lastRenderedPageBreak/>
        <w:t>14. Mobile Responsiveness</w:t>
      </w:r>
      <w:bookmarkEnd w:id="73"/>
    </w:p>
    <w:p w14:paraId="19C7C08D" w14:textId="77777777" w:rsidR="005B518A" w:rsidRDefault="00000000">
      <w:pPr>
        <w:pStyle w:val="Heading2"/>
      </w:pPr>
      <w:bookmarkStart w:id="74" w:name="_Toc224467051"/>
      <w:r>
        <w:t>14.1 Tab Navigation</w:t>
      </w:r>
      <w:bookmarkEnd w:id="74"/>
    </w:p>
    <w:p w14:paraId="19C7C08E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Horizontal scroll with hidden scrollbars on mobile</w:t>
      </w:r>
    </w:p>
    <w:p w14:paraId="19C7C08F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-webkit-overflow-scrolling: touch for momentum scrolling</w:t>
      </w:r>
    </w:p>
    <w:p w14:paraId="19C7C090" w14:textId="77777777" w:rsidR="005B518A" w:rsidRDefault="00000000">
      <w:pPr>
        <w:pStyle w:val="Heading2"/>
      </w:pPr>
      <w:bookmarkStart w:id="75" w:name="_Toc224467052"/>
      <w:r>
        <w:t>14.2 Grid Breakpoints</w:t>
      </w:r>
      <w:bookmarkEnd w:id="75"/>
    </w:p>
    <w:p w14:paraId="19C7C091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Stat boxes: 2-column grid on tablet (768px), 1-column on phone (480px)</w:t>
      </w:r>
    </w:p>
    <w:p w14:paraId="19C7C092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Trade cards: single column stack on mobile (640px)</w:t>
      </w:r>
    </w:p>
    <w:p w14:paraId="19C7C093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Tables: horizontal scroll wrapper with border-radius</w:t>
      </w:r>
    </w:p>
    <w:p w14:paraId="19C7C094" w14:textId="77777777" w:rsidR="005B518A" w:rsidRDefault="00000000">
      <w:pPr>
        <w:pStyle w:val="Heading2"/>
      </w:pPr>
      <w:bookmarkStart w:id="76" w:name="_Toc224467053"/>
      <w:r>
        <w:t>14.3 Touch Targets</w:t>
      </w:r>
      <w:bookmarkEnd w:id="76"/>
    </w:p>
    <w:p w14:paraId="19C7C095" w14:textId="77777777" w:rsidR="005B518A" w:rsidRDefault="00000000">
      <w:pPr>
        <w:spacing w:after="120"/>
      </w:pPr>
      <w:r>
        <w:t>All interactive elements must be minimum 44px height on mobile (Apple HIG standard):</w:t>
      </w:r>
    </w:p>
    <w:p w14:paraId="19C7C096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Buttons: height 44px, min-width 44px</w:t>
      </w:r>
    </w:p>
    <w:p w14:paraId="19C7C097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Inputs/selects: height 44px</w:t>
      </w:r>
    </w:p>
    <w:p w14:paraId="19C7C098" w14:textId="77777777" w:rsidR="005B518A" w:rsidRDefault="00000000">
      <w:pPr>
        <w:pStyle w:val="ListParagraph"/>
        <w:numPr>
          <w:ilvl w:val="0"/>
          <w:numId w:val="2"/>
        </w:numPr>
        <w:spacing w:after="60"/>
      </w:pPr>
      <w:r>
        <w:t>Tab items: padding increased to 12px 16px</w:t>
      </w:r>
    </w:p>
    <w:p w14:paraId="19C7C099" w14:textId="77777777" w:rsidR="005B518A" w:rsidRDefault="00000000">
      <w:r>
        <w:br w:type="page"/>
      </w:r>
    </w:p>
    <w:p w14:paraId="19C7C09A" w14:textId="77777777" w:rsidR="005B518A" w:rsidRDefault="00000000">
      <w:pPr>
        <w:pStyle w:val="Heading1"/>
      </w:pPr>
      <w:bookmarkStart w:id="77" w:name="_Toc224467054"/>
      <w:r>
        <w:lastRenderedPageBreak/>
        <w:t>15. CSS Variables Master Reference</w:t>
      </w:r>
      <w:bookmarkEnd w:id="77"/>
    </w:p>
    <w:p w14:paraId="19C7C09B" w14:textId="77777777" w:rsidR="005B518A" w:rsidRDefault="00000000">
      <w:pPr>
        <w:spacing w:after="120"/>
      </w:pPr>
      <w:r>
        <w:t>Complete :root variable set for implementation:</w:t>
      </w:r>
    </w:p>
    <w:p w14:paraId="19C7C09C" w14:textId="77777777" w:rsidR="005B518A" w:rsidRDefault="005B518A">
      <w:pPr>
        <w:spacing w:after="120"/>
      </w:pPr>
    </w:p>
    <w:p w14:paraId="19C7C09D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:root {</w:t>
      </w:r>
    </w:p>
    <w:p w14:paraId="19C7C09E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/* Colors */</w:t>
      </w:r>
    </w:p>
    <w:p w14:paraId="19C7C09F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--accent-primary: #00d68f;</w:t>
      </w:r>
    </w:p>
    <w:p w14:paraId="19C7C0A0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--accent-primary-dim: rgba(0, 214, 143, 0.15);</w:t>
      </w:r>
    </w:p>
    <w:p w14:paraId="19C7C0A1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--color-loss: #ff6b6b;</w:t>
      </w:r>
    </w:p>
    <w:p w14:paraId="19C7C0A2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--color-warning: #f0b232;</w:t>
      </w:r>
    </w:p>
    <w:p w14:paraId="19C7C0A3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--color-info: #5b8def;</w:t>
      </w:r>
    </w:p>
    <w:p w14:paraId="19C7C0A4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--color-neutral: #8b95a5;</w:t>
      </w:r>
    </w:p>
    <w:p w14:paraId="19C7C0A5" w14:textId="77777777" w:rsidR="005B518A" w:rsidRDefault="005B518A">
      <w:pPr>
        <w:spacing w:after="80"/>
      </w:pPr>
    </w:p>
    <w:p w14:paraId="19C7C0A6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/* Surfaces */</w:t>
      </w:r>
    </w:p>
    <w:p w14:paraId="19C7C0A7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--bg-base: #0a0e17;</w:t>
      </w:r>
    </w:p>
    <w:p w14:paraId="19C7C0A8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--bg-surface: #111827;</w:t>
      </w:r>
    </w:p>
    <w:p w14:paraId="19C7C0A9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--bg-elevated: #1a2235;</w:t>
      </w:r>
    </w:p>
    <w:p w14:paraId="19C7C0AA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--bg-hover: #222d42;</w:t>
      </w:r>
    </w:p>
    <w:p w14:paraId="19C7C0AB" w14:textId="77777777" w:rsidR="005B518A" w:rsidRDefault="005B518A">
      <w:pPr>
        <w:spacing w:after="80"/>
      </w:pPr>
    </w:p>
    <w:p w14:paraId="19C7C0AC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/* Text */</w:t>
      </w:r>
    </w:p>
    <w:p w14:paraId="19C7C0AD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--text-primary: #e2e8f0;</w:t>
      </w:r>
    </w:p>
    <w:p w14:paraId="19C7C0AE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--text-secondary: #94a3b8;</w:t>
      </w:r>
    </w:p>
    <w:p w14:paraId="19C7C0AF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--text-tertiary: #64748b;</w:t>
      </w:r>
    </w:p>
    <w:p w14:paraId="19C7C0B0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--text-disabled: #475569;</w:t>
      </w:r>
    </w:p>
    <w:p w14:paraId="19C7C0B1" w14:textId="77777777" w:rsidR="005B518A" w:rsidRDefault="005B518A">
      <w:pPr>
        <w:spacing w:after="80"/>
      </w:pPr>
    </w:p>
    <w:p w14:paraId="19C7C0B2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/* Borders */</w:t>
      </w:r>
    </w:p>
    <w:p w14:paraId="19C7C0B3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--border-subtle: rgba(255,255,255,0.06);</w:t>
      </w:r>
    </w:p>
    <w:p w14:paraId="19C7C0B4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--border-default: rgba(255,255,255,0.10);</w:t>
      </w:r>
    </w:p>
    <w:p w14:paraId="19C7C0B5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--border-strong: rgba(255,255,255,0.16);</w:t>
      </w:r>
    </w:p>
    <w:p w14:paraId="19C7C0B6" w14:textId="77777777" w:rsidR="005B518A" w:rsidRDefault="005B518A">
      <w:pPr>
        <w:spacing w:after="80"/>
      </w:pPr>
    </w:p>
    <w:p w14:paraId="19C7C0B7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/* Radius */</w:t>
      </w:r>
    </w:p>
    <w:p w14:paraId="19C7C0B8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--radius-xs: 4px;  --radius-sm: 6px;  --radius-md: 8px;</w:t>
      </w:r>
    </w:p>
    <w:p w14:paraId="19C7C0B9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--radius-lg: 12px; --radius-xl: 16px; --radius-pill: 20px;</w:t>
      </w:r>
    </w:p>
    <w:p w14:paraId="19C7C0BA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--radius-full: 9999px;</w:t>
      </w:r>
    </w:p>
    <w:p w14:paraId="19C7C0BB" w14:textId="77777777" w:rsidR="005B518A" w:rsidRDefault="005B518A">
      <w:pPr>
        <w:spacing w:after="80"/>
      </w:pPr>
    </w:p>
    <w:p w14:paraId="19C7C0BC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/* Spacing */</w:t>
      </w:r>
    </w:p>
    <w:p w14:paraId="19C7C0BD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--space-1: 4px;  --space-2: 8px;  --space-3: 12px;</w:t>
      </w:r>
    </w:p>
    <w:p w14:paraId="19C7C0BE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--space-4: 16px; --space-5: 20px; --space-6: 24px;</w:t>
      </w:r>
    </w:p>
    <w:p w14:paraId="19C7C0BF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--space-7: 32px; --space-8: 48px; --space-9: 64px;</w:t>
      </w:r>
    </w:p>
    <w:p w14:paraId="19C7C0C0" w14:textId="77777777" w:rsidR="005B518A" w:rsidRDefault="005B518A">
      <w:pPr>
        <w:spacing w:after="80"/>
      </w:pPr>
    </w:p>
    <w:p w14:paraId="19C7C0C1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/* Typography */</w:t>
      </w:r>
    </w:p>
    <w:p w14:paraId="19C7C0C2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--font-ui: 'Inter', -apple-system, sans-serif;</w:t>
      </w:r>
    </w:p>
    <w:p w14:paraId="19C7C0C3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--font-mono: 'JetBrains Mono', 'Fira Code', monospace;</w:t>
      </w:r>
    </w:p>
    <w:p w14:paraId="19C7C0C4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--text-xs: 11px; --text-sm: 13px; --text-base: 14px;</w:t>
      </w:r>
    </w:p>
    <w:p w14:paraId="19C7C0C5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--text-lg: 16px; --text-xl: 20px; --text-2xl: 24px;</w:t>
      </w:r>
    </w:p>
    <w:p w14:paraId="19C7C0C6" w14:textId="77777777" w:rsidR="005B518A" w:rsidRDefault="005B518A">
      <w:pPr>
        <w:spacing w:after="80"/>
      </w:pPr>
    </w:p>
    <w:p w14:paraId="19C7C0C7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/* Transitions */</w:t>
      </w:r>
    </w:p>
    <w:p w14:paraId="19C7C0C8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--ease-out: cubic-bezier(0.16, 1, 0.3, 1);</w:t>
      </w:r>
    </w:p>
    <w:p w14:paraId="19C7C0C9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--ease-spring: cubic-bezier(0.34, 1.56, 0.64, 1);</w:t>
      </w:r>
    </w:p>
    <w:p w14:paraId="19C7C0CA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--duration-fast: 120ms;</w:t>
      </w:r>
    </w:p>
    <w:p w14:paraId="19C7C0CB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--duration-normal: 200ms;</w:t>
      </w:r>
    </w:p>
    <w:p w14:paraId="19C7C0CC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--duration-slow: 350ms;</w:t>
      </w:r>
    </w:p>
    <w:p w14:paraId="19C7C0CD" w14:textId="77777777" w:rsidR="005B518A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}</w:t>
      </w:r>
    </w:p>
    <w:sectPr w:rsidR="005B518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41CCF" w14:textId="77777777" w:rsidR="001E76B8" w:rsidRDefault="001E76B8">
      <w:r>
        <w:separator/>
      </w:r>
    </w:p>
  </w:endnote>
  <w:endnote w:type="continuationSeparator" w:id="0">
    <w:p w14:paraId="2C828A5B" w14:textId="77777777" w:rsidR="001E76B8" w:rsidRDefault="001E7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7C0CF" w14:textId="0FFE6099" w:rsidR="005B518A" w:rsidRDefault="00000000"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B63008">
      <w:rPr>
        <w:noProof/>
        <w:color w:val="64748B"/>
        <w:sz w:val="18"/>
        <w:szCs w:val="18"/>
      </w:rPr>
      <w:t>34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F3391" w14:textId="77777777" w:rsidR="001E76B8" w:rsidRDefault="001E76B8">
      <w:r>
        <w:separator/>
      </w:r>
    </w:p>
  </w:footnote>
  <w:footnote w:type="continuationSeparator" w:id="0">
    <w:p w14:paraId="659B6DCC" w14:textId="77777777" w:rsidR="001E76B8" w:rsidRDefault="001E7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7C0CE" w14:textId="77777777" w:rsidR="005B518A" w:rsidRDefault="00000000">
    <w:pPr>
      <w:jc w:val="right"/>
    </w:pPr>
    <w:r>
      <w:rPr>
        <w:color w:val="64748B"/>
        <w:sz w:val="18"/>
        <w:szCs w:val="18"/>
      </w:rPr>
      <w:t>Dashboard Ultimate -- UI/UX Design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B7717"/>
    <w:multiLevelType w:val="hybridMultilevel"/>
    <w:tmpl w:val="1ECCE1B2"/>
    <w:lvl w:ilvl="0" w:tplc="F370B2D4">
      <w:start w:val="1"/>
      <w:numFmt w:val="bullet"/>
      <w:lvlText w:val="●"/>
      <w:lvlJc w:val="left"/>
      <w:pPr>
        <w:ind w:left="720" w:hanging="360"/>
      </w:pPr>
    </w:lvl>
    <w:lvl w:ilvl="1" w:tplc="0EA67AD8">
      <w:start w:val="1"/>
      <w:numFmt w:val="bullet"/>
      <w:lvlText w:val="○"/>
      <w:lvlJc w:val="left"/>
      <w:pPr>
        <w:ind w:left="1440" w:hanging="360"/>
      </w:pPr>
    </w:lvl>
    <w:lvl w:ilvl="2" w:tplc="3B3CBD00">
      <w:start w:val="1"/>
      <w:numFmt w:val="bullet"/>
      <w:lvlText w:val="■"/>
      <w:lvlJc w:val="left"/>
      <w:pPr>
        <w:ind w:left="2160" w:hanging="360"/>
      </w:pPr>
    </w:lvl>
    <w:lvl w:ilvl="3" w:tplc="386E2AE6">
      <w:start w:val="1"/>
      <w:numFmt w:val="bullet"/>
      <w:lvlText w:val="●"/>
      <w:lvlJc w:val="left"/>
      <w:pPr>
        <w:ind w:left="2880" w:hanging="360"/>
      </w:pPr>
    </w:lvl>
    <w:lvl w:ilvl="4" w:tplc="0A06FA9A">
      <w:start w:val="1"/>
      <w:numFmt w:val="bullet"/>
      <w:lvlText w:val="○"/>
      <w:lvlJc w:val="left"/>
      <w:pPr>
        <w:ind w:left="3600" w:hanging="360"/>
      </w:pPr>
    </w:lvl>
    <w:lvl w:ilvl="5" w:tplc="7D9AF6D0">
      <w:start w:val="1"/>
      <w:numFmt w:val="bullet"/>
      <w:lvlText w:val="■"/>
      <w:lvlJc w:val="left"/>
      <w:pPr>
        <w:ind w:left="4320" w:hanging="360"/>
      </w:pPr>
    </w:lvl>
    <w:lvl w:ilvl="6" w:tplc="39446FBA">
      <w:start w:val="1"/>
      <w:numFmt w:val="bullet"/>
      <w:lvlText w:val="●"/>
      <w:lvlJc w:val="left"/>
      <w:pPr>
        <w:ind w:left="5040" w:hanging="360"/>
      </w:pPr>
    </w:lvl>
    <w:lvl w:ilvl="7" w:tplc="A0F08366">
      <w:start w:val="1"/>
      <w:numFmt w:val="bullet"/>
      <w:lvlText w:val="●"/>
      <w:lvlJc w:val="left"/>
      <w:pPr>
        <w:ind w:left="5760" w:hanging="360"/>
      </w:pPr>
    </w:lvl>
    <w:lvl w:ilvl="8" w:tplc="81BC75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FE4A5F"/>
    <w:multiLevelType w:val="hybridMultilevel"/>
    <w:tmpl w:val="BB4A8560"/>
    <w:lvl w:ilvl="0" w:tplc="159088BE">
      <w:start w:val="1"/>
      <w:numFmt w:val="bullet"/>
      <w:lvlText w:val="•"/>
      <w:lvlJc w:val="left"/>
      <w:pPr>
        <w:ind w:left="720" w:hanging="360"/>
      </w:pPr>
    </w:lvl>
    <w:lvl w:ilvl="1" w:tplc="63DA250A">
      <w:numFmt w:val="decimal"/>
      <w:lvlText w:val=""/>
      <w:lvlJc w:val="left"/>
    </w:lvl>
    <w:lvl w:ilvl="2" w:tplc="745423A8">
      <w:numFmt w:val="decimal"/>
      <w:lvlText w:val=""/>
      <w:lvlJc w:val="left"/>
    </w:lvl>
    <w:lvl w:ilvl="3" w:tplc="53FE8AD2">
      <w:numFmt w:val="decimal"/>
      <w:lvlText w:val=""/>
      <w:lvlJc w:val="left"/>
    </w:lvl>
    <w:lvl w:ilvl="4" w:tplc="11EAA318">
      <w:numFmt w:val="decimal"/>
      <w:lvlText w:val=""/>
      <w:lvlJc w:val="left"/>
    </w:lvl>
    <w:lvl w:ilvl="5" w:tplc="5328BA8C">
      <w:numFmt w:val="decimal"/>
      <w:lvlText w:val=""/>
      <w:lvlJc w:val="left"/>
    </w:lvl>
    <w:lvl w:ilvl="6" w:tplc="0DC45322">
      <w:numFmt w:val="decimal"/>
      <w:lvlText w:val=""/>
      <w:lvlJc w:val="left"/>
    </w:lvl>
    <w:lvl w:ilvl="7" w:tplc="C02CEF44">
      <w:numFmt w:val="decimal"/>
      <w:lvlText w:val=""/>
      <w:lvlJc w:val="left"/>
    </w:lvl>
    <w:lvl w:ilvl="8" w:tplc="B70A7500">
      <w:numFmt w:val="decimal"/>
      <w:lvlText w:val=""/>
      <w:lvlJc w:val="left"/>
    </w:lvl>
  </w:abstractNum>
  <w:num w:numId="1" w16cid:durableId="2086800303">
    <w:abstractNumId w:val="0"/>
    <w:lvlOverride w:ilvl="0">
      <w:startOverride w:val="1"/>
    </w:lvlOverride>
  </w:num>
  <w:num w:numId="2" w16cid:durableId="9411834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8A"/>
    <w:rsid w:val="001E76B8"/>
    <w:rsid w:val="005B518A"/>
    <w:rsid w:val="00887338"/>
    <w:rsid w:val="00B6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BDDB"/>
  <w15:docId w15:val="{530ECA83-68F1-4084-B03F-E2F6E09F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D68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E2E8F0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94A3B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630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300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6300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3679</Words>
  <Characters>22203</Characters>
  <Application>Microsoft Office Word</Application>
  <DocSecurity>0</DocSecurity>
  <Lines>803</Lines>
  <Paragraphs>693</Paragraphs>
  <ScaleCrop>false</ScaleCrop>
  <Company/>
  <LinksUpToDate>false</LinksUpToDate>
  <CharactersWithSpaces>25266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Beitz</cp:lastModifiedBy>
  <cp:revision>2</cp:revision>
  <dcterms:created xsi:type="dcterms:W3CDTF">2026-03-15T01:21:00Z</dcterms:created>
  <dcterms:modified xsi:type="dcterms:W3CDTF">2026-03-15T01:36:00Z</dcterms:modified>
</cp:coreProperties>
</file>