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1B9A" w:rsidRPr="00866D53" w:rsidRDefault="00866D53" w:rsidP="00866D53">
      <w:pPr>
        <w:jc w:val="center"/>
        <w:rPr>
          <w:rFonts w:ascii="宋体" w:eastAsia="宋体" w:hAnsi="宋体"/>
          <w:b/>
          <w:sz w:val="44"/>
          <w:szCs w:val="44"/>
        </w:rPr>
      </w:pPr>
      <w:bookmarkStart w:id="0" w:name="_Hlk478740602"/>
      <w:bookmarkEnd w:id="0"/>
      <w:r w:rsidRPr="00866D53">
        <w:rPr>
          <w:rFonts w:ascii="宋体" w:eastAsia="宋体" w:hAnsi="宋体" w:hint="eastAsia"/>
          <w:b/>
          <w:sz w:val="44"/>
          <w:szCs w:val="44"/>
        </w:rPr>
        <w:t>Sierac产品追溯系统</w:t>
      </w:r>
    </w:p>
    <w:p w:rsidR="00866D53" w:rsidRPr="00866D53" w:rsidRDefault="00866D53" w:rsidP="00866D53">
      <w:pPr>
        <w:jc w:val="center"/>
        <w:rPr>
          <w:rFonts w:ascii="宋体" w:eastAsia="宋体" w:hAnsi="宋体"/>
          <w:b/>
          <w:sz w:val="44"/>
          <w:szCs w:val="44"/>
        </w:rPr>
      </w:pPr>
      <w:r w:rsidRPr="00866D53">
        <w:rPr>
          <w:rFonts w:ascii="宋体" w:eastAsia="宋体" w:hAnsi="宋体" w:hint="eastAsia"/>
          <w:b/>
          <w:sz w:val="44"/>
          <w:szCs w:val="44"/>
        </w:rPr>
        <w:t>发货扫码模块</w:t>
      </w:r>
    </w:p>
    <w:p w:rsidR="00866D53" w:rsidRPr="00866D53" w:rsidRDefault="00866D53" w:rsidP="00866D53">
      <w:pPr>
        <w:jc w:val="center"/>
        <w:rPr>
          <w:rFonts w:ascii="宋体" w:eastAsia="宋体" w:hAnsi="宋体"/>
          <w:b/>
          <w:sz w:val="44"/>
          <w:szCs w:val="44"/>
        </w:rPr>
      </w:pPr>
      <w:r w:rsidRPr="00866D53">
        <w:rPr>
          <w:rFonts w:ascii="宋体" w:eastAsia="宋体" w:hAnsi="宋体" w:hint="eastAsia"/>
          <w:b/>
          <w:sz w:val="44"/>
          <w:szCs w:val="44"/>
        </w:rPr>
        <w:t>说明书</w:t>
      </w:r>
    </w:p>
    <w:p w:rsidR="00866D53" w:rsidRDefault="00866D53" w:rsidP="00866D53">
      <w:pPr>
        <w:jc w:val="center"/>
        <w:rPr>
          <w:rFonts w:ascii="宋体" w:eastAsia="宋体" w:hAnsi="宋体"/>
          <w:sz w:val="44"/>
          <w:szCs w:val="44"/>
        </w:rPr>
      </w:pPr>
    </w:p>
    <w:p w:rsidR="00866D53" w:rsidRDefault="00866D53" w:rsidP="00866D53">
      <w:pPr>
        <w:jc w:val="center"/>
        <w:rPr>
          <w:rFonts w:ascii="宋体" w:eastAsia="宋体" w:hAnsi="宋体"/>
          <w:sz w:val="44"/>
          <w:szCs w:val="44"/>
        </w:rPr>
      </w:pPr>
    </w:p>
    <w:p w:rsidR="00866D53" w:rsidRDefault="00866D53" w:rsidP="00866D53">
      <w:pPr>
        <w:jc w:val="center"/>
        <w:rPr>
          <w:rFonts w:ascii="宋体" w:eastAsia="宋体" w:hAnsi="宋体"/>
          <w:sz w:val="44"/>
          <w:szCs w:val="44"/>
        </w:rPr>
      </w:pPr>
    </w:p>
    <w:p w:rsidR="00866D53" w:rsidRDefault="00866D53" w:rsidP="00866D53">
      <w:pPr>
        <w:jc w:val="center"/>
        <w:rPr>
          <w:rFonts w:ascii="宋体" w:eastAsia="宋体" w:hAnsi="宋体"/>
          <w:sz w:val="44"/>
          <w:szCs w:val="44"/>
        </w:rPr>
      </w:pPr>
    </w:p>
    <w:p w:rsidR="00866D53" w:rsidRDefault="00866D53" w:rsidP="00866D53">
      <w:pPr>
        <w:jc w:val="center"/>
        <w:rPr>
          <w:rFonts w:ascii="宋体" w:eastAsia="宋体" w:hAnsi="宋体"/>
          <w:sz w:val="44"/>
          <w:szCs w:val="44"/>
        </w:rPr>
      </w:pPr>
    </w:p>
    <w:p w:rsidR="00866D53" w:rsidRDefault="00866D53" w:rsidP="00866D53">
      <w:pPr>
        <w:jc w:val="center"/>
        <w:rPr>
          <w:rFonts w:ascii="宋体" w:eastAsia="宋体" w:hAnsi="宋体"/>
          <w:sz w:val="44"/>
          <w:szCs w:val="44"/>
        </w:rPr>
      </w:pPr>
    </w:p>
    <w:p w:rsidR="00866D53" w:rsidRDefault="00866D53" w:rsidP="00866D53">
      <w:pPr>
        <w:jc w:val="center"/>
        <w:rPr>
          <w:rFonts w:ascii="宋体" w:eastAsia="宋体" w:hAnsi="宋体"/>
          <w:sz w:val="44"/>
          <w:szCs w:val="44"/>
        </w:rPr>
      </w:pPr>
    </w:p>
    <w:p w:rsidR="00866D53" w:rsidRDefault="00866D53" w:rsidP="00866D53">
      <w:pPr>
        <w:jc w:val="center"/>
        <w:rPr>
          <w:rFonts w:ascii="宋体" w:eastAsia="宋体" w:hAnsi="宋体"/>
          <w:sz w:val="44"/>
          <w:szCs w:val="44"/>
        </w:rPr>
      </w:pPr>
    </w:p>
    <w:p w:rsidR="00866D53" w:rsidRDefault="00866D53" w:rsidP="00866D53">
      <w:pPr>
        <w:jc w:val="center"/>
        <w:rPr>
          <w:rFonts w:ascii="宋体" w:eastAsia="宋体" w:hAnsi="宋体"/>
          <w:sz w:val="44"/>
          <w:szCs w:val="44"/>
        </w:rPr>
      </w:pPr>
    </w:p>
    <w:p w:rsidR="00866D53" w:rsidRDefault="00866D53" w:rsidP="00866D53">
      <w:pPr>
        <w:jc w:val="center"/>
        <w:rPr>
          <w:rFonts w:ascii="宋体" w:eastAsia="宋体" w:hAnsi="宋体"/>
          <w:sz w:val="44"/>
          <w:szCs w:val="44"/>
        </w:rPr>
      </w:pPr>
    </w:p>
    <w:p w:rsidR="00866D53" w:rsidRDefault="00866D53" w:rsidP="00866D53">
      <w:pPr>
        <w:jc w:val="center"/>
        <w:rPr>
          <w:rFonts w:ascii="宋体" w:eastAsia="宋体" w:hAnsi="宋体"/>
          <w:sz w:val="44"/>
          <w:szCs w:val="44"/>
        </w:rPr>
      </w:pPr>
    </w:p>
    <w:p w:rsidR="00866D53" w:rsidRDefault="00866D53" w:rsidP="00866D53">
      <w:pPr>
        <w:jc w:val="center"/>
        <w:rPr>
          <w:rFonts w:ascii="宋体" w:eastAsia="宋体" w:hAnsi="宋体"/>
          <w:sz w:val="44"/>
          <w:szCs w:val="44"/>
        </w:rPr>
      </w:pPr>
    </w:p>
    <w:p w:rsidR="00866D53" w:rsidRDefault="00866D53" w:rsidP="00866D53">
      <w:pPr>
        <w:jc w:val="center"/>
        <w:rPr>
          <w:rFonts w:ascii="宋体" w:eastAsia="宋体" w:hAnsi="宋体"/>
          <w:sz w:val="44"/>
          <w:szCs w:val="44"/>
        </w:rPr>
      </w:pPr>
    </w:p>
    <w:p w:rsidR="00866D53" w:rsidRDefault="00866D53" w:rsidP="00866D53">
      <w:pPr>
        <w:jc w:val="center"/>
        <w:rPr>
          <w:rFonts w:ascii="宋体" w:eastAsia="宋体" w:hAnsi="宋体"/>
          <w:sz w:val="44"/>
          <w:szCs w:val="44"/>
        </w:rPr>
      </w:pPr>
    </w:p>
    <w:p w:rsidR="00866D53" w:rsidRDefault="00866D53" w:rsidP="00866D53">
      <w:pPr>
        <w:jc w:val="center"/>
        <w:rPr>
          <w:rFonts w:ascii="宋体" w:eastAsia="宋体" w:hAnsi="宋体"/>
          <w:sz w:val="44"/>
          <w:szCs w:val="44"/>
        </w:rPr>
      </w:pPr>
    </w:p>
    <w:p w:rsidR="00866D53" w:rsidRPr="00CA020A" w:rsidRDefault="00866D53" w:rsidP="00866D53">
      <w:pPr>
        <w:jc w:val="center"/>
        <w:rPr>
          <w:rFonts w:ascii="宋体" w:eastAsia="宋体" w:hAnsi="宋体"/>
          <w:b/>
          <w:sz w:val="28"/>
          <w:szCs w:val="28"/>
        </w:rPr>
      </w:pPr>
      <w:r w:rsidRPr="00CA020A">
        <w:rPr>
          <w:rFonts w:ascii="宋体" w:eastAsia="宋体" w:hAnsi="宋体" w:hint="eastAsia"/>
          <w:b/>
          <w:sz w:val="28"/>
          <w:szCs w:val="28"/>
        </w:rPr>
        <w:t>常州思瑞科信息科技有限公司</w:t>
      </w:r>
    </w:p>
    <w:p w:rsidR="00866D53" w:rsidRPr="00CA020A" w:rsidRDefault="00866D53" w:rsidP="00866D53">
      <w:pPr>
        <w:jc w:val="center"/>
        <w:rPr>
          <w:rFonts w:ascii="宋体" w:eastAsia="宋体" w:hAnsi="宋体"/>
          <w:b/>
          <w:sz w:val="28"/>
          <w:szCs w:val="28"/>
        </w:rPr>
      </w:pPr>
      <w:r w:rsidRPr="00CA020A">
        <w:rPr>
          <w:rFonts w:ascii="宋体" w:eastAsia="宋体" w:hAnsi="宋体" w:hint="eastAsia"/>
          <w:b/>
          <w:sz w:val="28"/>
          <w:szCs w:val="28"/>
        </w:rPr>
        <w:t>江苏汤姆集团</w:t>
      </w:r>
    </w:p>
    <w:p w:rsidR="00866D53" w:rsidRPr="00CA020A" w:rsidRDefault="00866D53" w:rsidP="00866D53">
      <w:pPr>
        <w:jc w:val="center"/>
        <w:rPr>
          <w:rFonts w:ascii="宋体" w:eastAsia="宋体" w:hAnsi="宋体"/>
          <w:b/>
          <w:sz w:val="28"/>
          <w:szCs w:val="28"/>
        </w:rPr>
      </w:pPr>
      <w:r w:rsidRPr="00CA020A">
        <w:rPr>
          <w:rFonts w:ascii="宋体" w:eastAsia="宋体" w:hAnsi="宋体" w:hint="eastAsia"/>
          <w:b/>
          <w:sz w:val="28"/>
          <w:szCs w:val="28"/>
        </w:rPr>
        <w:t>2017年3月</w:t>
      </w:r>
    </w:p>
    <w:p w:rsidR="00866D53" w:rsidRDefault="00866D53" w:rsidP="00CA020A">
      <w:pPr>
        <w:rPr>
          <w:rFonts w:ascii="宋体" w:eastAsia="宋体" w:hAnsi="宋体"/>
          <w:sz w:val="44"/>
          <w:szCs w:val="44"/>
        </w:rPr>
      </w:pPr>
    </w:p>
    <w:p w:rsidR="00866D53" w:rsidRPr="00866D53" w:rsidRDefault="00866D53" w:rsidP="00866D53">
      <w:pPr>
        <w:pStyle w:val="1"/>
        <w:numPr>
          <w:ilvl w:val="0"/>
          <w:numId w:val="1"/>
        </w:numPr>
        <w:rPr>
          <w:rFonts w:ascii="宋体" w:eastAsia="宋体" w:hAnsi="宋体"/>
        </w:rPr>
      </w:pPr>
      <w:r w:rsidRPr="00866D53">
        <w:rPr>
          <w:rFonts w:ascii="宋体" w:eastAsia="宋体" w:hAnsi="宋体" w:hint="eastAsia"/>
        </w:rPr>
        <w:lastRenderedPageBreak/>
        <w:t>功能描述</w:t>
      </w:r>
    </w:p>
    <w:p w:rsidR="00866D53" w:rsidRDefault="00866D53" w:rsidP="00866D53">
      <w:pPr>
        <w:rPr>
          <w:rFonts w:ascii="宋体" w:eastAsia="宋体" w:hAnsi="宋体"/>
          <w:sz w:val="24"/>
          <w:szCs w:val="24"/>
        </w:rPr>
      </w:pPr>
      <w:r w:rsidRPr="00866D53">
        <w:rPr>
          <w:rFonts w:ascii="宋体" w:eastAsia="宋体" w:hAnsi="宋体" w:hint="eastAsia"/>
          <w:sz w:val="24"/>
          <w:szCs w:val="24"/>
        </w:rPr>
        <w:t>仓库发货，点击“发货扫码”</w:t>
      </w:r>
      <w:r w:rsidR="00CA020A">
        <w:rPr>
          <w:rFonts w:ascii="宋体" w:eastAsia="宋体" w:hAnsi="宋体" w:hint="eastAsia"/>
          <w:sz w:val="24"/>
          <w:szCs w:val="24"/>
        </w:rPr>
        <w:t>进行发货操作。</w:t>
      </w:r>
    </w:p>
    <w:p w:rsidR="00CA020A" w:rsidRPr="00866D53" w:rsidRDefault="00CA020A" w:rsidP="00866D53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323238" wp14:editId="69BD772B">
                <wp:simplePos x="0" y="0"/>
                <wp:positionH relativeFrom="column">
                  <wp:posOffset>3800475</wp:posOffset>
                </wp:positionH>
                <wp:positionV relativeFrom="paragraph">
                  <wp:posOffset>85725</wp:posOffset>
                </wp:positionV>
                <wp:extent cx="342900" cy="0"/>
                <wp:effectExtent l="0" t="76200" r="19050" b="95250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AAC0D46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5" o:spid="_x0000_s1026" type="#_x0000_t32" style="position:absolute;left:0;text-align:left;margin-left:299.25pt;margin-top:6.75pt;width:27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aQlAAIAALQDAAAOAAAAZHJzL2Uyb0RvYy54bWysU82O0zAQviPxDpbvNGmXrpao6R5alguC&#10;SiwPMOs4iSX/yWOa9iV4ASROwAn2tHeeBpbHYOxmywI3RA7OOKP5Zr5vvizOd0azrQyonK35dFJy&#10;Jq1wjbJdzV9fXjw64wwj2Aa0s7Lme4n8fPnwwWLwlZy53ulGBkYgFqvB17yP0VdFgaKXBnDivLSU&#10;bF0wEOkauqIJMBC60cWsLE+LwYXGByckIn1dH5J8mfHbVor4sm1RRqZrTrPFfIZ8XqWzWC6g6gL4&#10;XolxDPiHKQwoS02PUGuIwN4E9ReUUSI4dG2cCGcK17ZKyMyB2EzLP9i86sHLzIXEQX+UCf8frHix&#10;3QSmmprPObNgaEW3726+v/14e/3l24ebH1/fp/jzJzZPUg0eK6pY2U0Yb+g3IfHetcGkNzFiuyzv&#10;/iiv3EUm6OPJ49mTkpYg7lLFrzofMD6TzrAU1BxjANX1ceWspR26MM3qwvY5RupMhXcFqal1F0rr&#10;vEpt2VDz05N56gNkqFZDpNB4ooi24wx0R04VMWREdFo1qTrh4B5XOrAtkFnIY40bLml2zjRgpAQR&#10;yk9Sgib4rTSNswbsD8U5dfCWUZEMrpWp+dmxGqoISj+1DYt7T5LHoMB2Wo7I2qZpZLbvSDgpf9A6&#10;RVeu2ecVFOlG1sgDjTZO3rt/p/j+z7b8CQAA//8DAFBLAwQUAAYACAAAACEAaucWLdwAAAAJAQAA&#10;DwAAAGRycy9kb3ducmV2LnhtbEyP3UrDQBCF7wXfYRnBG7GbtqTUmE0pglcVgtUHmGbHTTQ7G7Lb&#10;Nvr0jnihV/NzDme+KTeT79WJxtgFNjCfZaCIm2A7dgZeXx5v16BiQrbYByYDnxRhU11elFjYcOZn&#10;Ou2TUxLCsUADbUpDoXVsWvIYZ2EgFu0tjB6TjKPTdsSzhPteL7JspT12LBdaHOihpeZjf/QG6Aa5&#10;ntfZ1/tTnYal29Zut9PGXF9N23tQiab0Z4YffEGHSpgO4cg2qt5AfrfOxSrCUqoYVvlCmsPvQlel&#10;/v9B9Q0AAP//AwBQSwECLQAUAAYACAAAACEAtoM4kv4AAADhAQAAEwAAAAAAAAAAAAAAAAAAAAAA&#10;W0NvbnRlbnRfVHlwZXNdLnhtbFBLAQItABQABgAIAAAAIQA4/SH/1gAAAJQBAAALAAAAAAAAAAAA&#10;AAAAAC8BAABfcmVscy8ucmVsc1BLAQItABQABgAIAAAAIQDE+aQlAAIAALQDAAAOAAAAAAAAAAAA&#10;AAAAAC4CAABkcnMvZTJvRG9jLnhtbFBLAQItABQABgAIAAAAIQBq5xYt3AAAAAkBAAAPAAAAAAAA&#10;AAAAAAAAAFoEAABkcnMvZG93bnJldi54bWxQSwUGAAAAAAQABADzAAAAYwUAAAAA&#10;" strokecolor="windowText" strokeweight=".5pt">
                <v:stroke endarrow="block" joinstyle="miter"/>
              </v:shape>
            </w:pict>
          </mc:Fallback>
        </mc:AlternateContent>
      </w:r>
      <w:r>
        <w:rPr>
          <w:rFonts w:ascii="宋体" w:eastAsia="宋体" w:hAnsi="宋体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323238" wp14:editId="69BD772B">
                <wp:simplePos x="0" y="0"/>
                <wp:positionH relativeFrom="column">
                  <wp:posOffset>2238375</wp:posOffset>
                </wp:positionH>
                <wp:positionV relativeFrom="paragraph">
                  <wp:posOffset>85725</wp:posOffset>
                </wp:positionV>
                <wp:extent cx="342900" cy="0"/>
                <wp:effectExtent l="0" t="76200" r="19050" b="95250"/>
                <wp:wrapNone/>
                <wp:docPr id="4" name="直接箭头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9AE2D6" id="直接箭头连接符 4" o:spid="_x0000_s1026" type="#_x0000_t32" style="position:absolute;left:0;text-align:left;margin-left:176.25pt;margin-top:6.75pt;width:27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tfkAAIAALQDAAAOAAAAZHJzL2Uyb0RvYy54bWysU82O0zAQviPxDpbvNGm3rJao6R5alguC&#10;SiwPMOs4iSX/yWOa9iV4ASROwAn2tHeeBpbHYOxmywI3RA7OOKP5Zr5vvizOd0azrQyonK35dFJy&#10;Jq1wjbJdzV9fXjw64wwj2Aa0s7Lme4n8fPnwwWLwlZy53ulGBkYgFqvB17yP0VdFgaKXBnDivLSU&#10;bF0wEOkauqIJMBC60cWsLE+LwYXGByckIn1dH5J8mfHbVor4sm1RRqZrTrPFfIZ8XqWzWC6g6gL4&#10;XolxDPiHKQwoS02PUGuIwN4E9ReUUSI4dG2cCGcK17ZKyMyB2EzLP9i86sHLzIXEQX+UCf8frHix&#10;3QSmmprPObNgaEW3726+v/14e/3l24ebH1/fp/jzJzZPUg0eK6pY2U0Yb+g3IfHetcGkNzFiuyzv&#10;/iiv3EUm6OPJfPakpCWIu1Txq84HjM+kMywFNccYQHV9XDlraYcuTLO6sH2OkTpT4V1BamrdhdI6&#10;r1JbNtT89ORx6gNkqFZDpNB4ooi24wx0R04VMWREdFo1qTrh4B5XOrAtkFnIY40bLml2zjRgpAQR&#10;yk9Sgib4rTSNswbsD8U5dfCWUZEMrpWp+dmxGqoISj+1DYt7T5LHoMB2Wo7I2qZpZLbvSDgpf9A6&#10;RVeu2ecVFOlG1sgDjTZO3rt/p/j+z7b8CQAA//8DAFBLAwQUAAYACAAAACEAjexMJ9wAAAAJAQAA&#10;DwAAAGRycy9kb3ducmV2LnhtbEyP3UrDQBCF7wXfYRnBG7GbNrZIzKYUwasKweoDTLPjJpqdDdlt&#10;G316R7ywV/NzDme+KdeT79WRxtgFNjCfZaCIm2A7dgbeXp9u70HFhGyxD0wGvijCurq8KLGw4cQv&#10;dNwlpySEY4EG2pSGQuvYtOQxzsJALNp7GD0mGUen7YgnCfe9XmTZSnvsWC60ONBjS83n7uAN0A1y&#10;Pa+z74/nOg2529Ruu9XGXF9NmwdQiab0b4ZffEGHSpj24cA2qt5AvlwsxSpCLlUMd9lKmv3fQlel&#10;Pv+g+gEAAP//AwBQSwECLQAUAAYACAAAACEAtoM4kv4AAADhAQAAEwAAAAAAAAAAAAAAAAAAAAAA&#10;W0NvbnRlbnRfVHlwZXNdLnhtbFBLAQItABQABgAIAAAAIQA4/SH/1gAAAJQBAAALAAAAAAAAAAAA&#10;AAAAAC8BAABfcmVscy8ucmVsc1BLAQItABQABgAIAAAAIQDvatfkAAIAALQDAAAOAAAAAAAAAAAA&#10;AAAAAC4CAABkcnMvZTJvRG9jLnhtbFBLAQItABQABgAIAAAAIQCN7Ewn3AAAAAkBAAAPAAAAAAAA&#10;AAAAAAAAAFoEAABkcnMvZG93bnJldi54bWxQSwUGAAAAAAQABADzAAAAYwUAAAAA&#10;" strokecolor="windowText" strokeweight=".5pt">
                <v:stroke endarrow="block" joinstyle="miter"/>
              </v:shape>
            </w:pict>
          </mc:Fallback>
        </mc:AlternateContent>
      </w:r>
      <w:r>
        <w:rPr>
          <w:rFonts w:ascii="宋体" w:eastAsia="宋体" w:hAnsi="宋体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923925</wp:posOffset>
                </wp:positionH>
                <wp:positionV relativeFrom="paragraph">
                  <wp:posOffset>96520</wp:posOffset>
                </wp:positionV>
                <wp:extent cx="342900" cy="0"/>
                <wp:effectExtent l="0" t="76200" r="19050" b="95250"/>
                <wp:wrapNone/>
                <wp:docPr id="2" name="直接箭头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CDC9FD" id="直接箭头连接符 2" o:spid="_x0000_s1026" type="#_x0000_t32" style="position:absolute;left:0;text-align:left;margin-left:72.75pt;margin-top:7.6pt;width:27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dWZ/QEAAC8EAAAOAAAAZHJzL2Uyb0RvYy54bWysU0uOEzEQ3SNxB8t70p2AEETpzCLDsEEQ&#10;8TmAx11OW/JPdpHPJbgAEitgBbOaPadhZo5B2Z10+AkJxKba1a5XVe9VeXaytYatISbtXcPHo5oz&#10;cNK32q0a/url2Z0HnCUUrhXGO2j4DhI/md++NduEKUx8500LkVESl6ab0PAOMUyrKskOrEgjH8DR&#10;pfLRCiQ3rqo2ig1lt6aa1PX9auNjG6KXkBL9Pe0v+bzkVwokPlMqATLTcOoNi43FnmdbzWdiuooi&#10;dFru2xD/0IUV2lHRIdWpQMFeR/1LKqtl9MkrHElvK6+UllA4EJtx/RObF50IULiQOCkMMqX/l1Y+&#10;XS8j023DJ5w5YWlE128vr958uL74/PX95c2Xd/n86SObZKk2IU0JsXDLuPdSWMbMe6uizV9ixLZF&#10;3t0gL2yRSfp5997kYU1DkIer6ogLMeFj8JblQ8MTRqFXHS68czRDH8dFXbF+kpAqE/AAyEWNyzZ5&#10;o9szbUxx8gLBwkS2FjR63I5z/4T7IQqFNo9cy3AXiDhGLdzKwD4yZ60y455jOeHOQF/xOSiSjVj1&#10;nZWFPdYTUoLDQ03jKDrDFHU3AOtC6Y/AfXyGQlnmvwEPiFLZOxzAVjsff1f9KJPq4w8K9LyzBOe+&#10;3ZXpF2loK4uq+xeU1/57v8CP73z+DQAA//8DAFBLAwQUAAYACAAAACEAO7euu90AAAAJAQAADwAA&#10;AGRycy9kb3ducmV2LnhtbEyP0UrDQBBF3wX/YRnBN7tpMWJiNqUIhaIIbfUDNtlpEro7G7PbNvl7&#10;p/igb3PvXO6cKZajs+KMQ+g8KZjPEhBItTcdNQq+PtcPzyBC1GS09YQKJgywLG9vCp0bf6Ednvex&#10;EVxCIdcK2hj7XMpQt+h0mPkeiXcHPzgdWQ6NNIO+cLmzcpEkT9LpjvhCq3t8bbE+7k9OQbbpm8pu&#10;39/m38mw3nTb6WNcTUrd342rFxARx/gXhis+o0PJTJU/kQnCsn5MU47ykC5AXANZxkb1a8iykP8/&#10;KH8AAAD//wMAUEsBAi0AFAAGAAgAAAAhALaDOJL+AAAA4QEAABMAAAAAAAAAAAAAAAAAAAAAAFtD&#10;b250ZW50X1R5cGVzXS54bWxQSwECLQAUAAYACAAAACEAOP0h/9YAAACUAQAACwAAAAAAAAAAAAAA&#10;AAAvAQAAX3JlbHMvLnJlbHNQSwECLQAUAAYACAAAACEA95HVmf0BAAAvBAAADgAAAAAAAAAAAAAA&#10;AAAuAgAAZHJzL2Uyb0RvYy54bWxQSwECLQAUAAYACAAAACEAO7euu90AAAAJAQAADwAAAAAAAAAA&#10;AAAAAABXBAAAZHJzL2Rvd25yZXYueG1sUEsFBgAAAAAEAAQA8wAAAGE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宋体" w:eastAsia="宋体" w:hAnsi="宋体" w:hint="eastAsia"/>
          <w:sz w:val="24"/>
          <w:szCs w:val="24"/>
        </w:rPr>
        <w:t>点击发货扫码     刷新下载单据     扫描单品码或箱码     上传单据</w:t>
      </w:r>
    </w:p>
    <w:p w:rsidR="00CA020A" w:rsidRDefault="00866D53" w:rsidP="00CA020A">
      <w:pPr>
        <w:pStyle w:val="1"/>
        <w:numPr>
          <w:ilvl w:val="0"/>
          <w:numId w:val="1"/>
        </w:numPr>
        <w:rPr>
          <w:rFonts w:ascii="宋体" w:eastAsia="宋体" w:hAnsi="宋体"/>
        </w:rPr>
      </w:pPr>
      <w:r w:rsidRPr="00866D53">
        <w:rPr>
          <w:rFonts w:ascii="宋体" w:eastAsia="宋体" w:hAnsi="宋体" w:hint="eastAsia"/>
        </w:rPr>
        <w:t>详细流程</w:t>
      </w:r>
    </w:p>
    <w:p w:rsidR="00CA020A" w:rsidRDefault="00CA020A" w:rsidP="00CA020A">
      <w:pPr>
        <w:pStyle w:val="2"/>
      </w:pPr>
      <w:r>
        <w:rPr>
          <w:rFonts w:hint="eastAsia"/>
        </w:rPr>
        <w:t>2.1发货扫码</w:t>
      </w:r>
    </w:p>
    <w:p w:rsidR="00CA020A" w:rsidRDefault="00CA020A" w:rsidP="00CA020A">
      <w:pPr>
        <w:rPr>
          <w:rFonts w:ascii="宋体" w:eastAsia="宋体" w:hAnsi="宋体"/>
          <w:sz w:val="24"/>
          <w:szCs w:val="24"/>
        </w:rPr>
      </w:pPr>
      <w:r w:rsidRPr="00BD2CE1">
        <w:rPr>
          <w:rFonts w:ascii="宋体" w:eastAsia="宋体" w:hAnsi="宋体" w:hint="eastAsia"/>
          <w:b/>
          <w:sz w:val="24"/>
          <w:szCs w:val="24"/>
        </w:rPr>
        <w:t>第一步：</w:t>
      </w:r>
      <w:r w:rsidRPr="00BD2CE1">
        <w:rPr>
          <w:rFonts w:ascii="宋体" w:eastAsia="宋体" w:hAnsi="宋体" w:hint="eastAsia"/>
          <w:sz w:val="24"/>
          <w:szCs w:val="24"/>
        </w:rPr>
        <w:t>点击“发货扫码“进入发货操作界面。</w:t>
      </w:r>
    </w:p>
    <w:p w:rsidR="00557BCF" w:rsidRPr="00BD2CE1" w:rsidRDefault="00557BCF" w:rsidP="00CA020A">
      <w:pPr>
        <w:rPr>
          <w:rFonts w:ascii="宋体" w:eastAsia="宋体" w:hAnsi="宋体"/>
          <w:sz w:val="24"/>
          <w:szCs w:val="24"/>
        </w:rPr>
      </w:pPr>
    </w:p>
    <w:p w:rsidR="00CA020A" w:rsidRDefault="00CA020A" w:rsidP="00CA020A">
      <w:pPr>
        <w:pStyle w:val="a7"/>
        <w:ind w:left="420" w:firstLineChars="0" w:firstLine="0"/>
        <w:jc w:val="center"/>
      </w:pPr>
      <w:r>
        <w:rPr>
          <w:noProof/>
        </w:rPr>
        <w:drawing>
          <wp:inline distT="0" distB="0" distL="0" distR="0" wp14:anchorId="1674867B">
            <wp:extent cx="2383790" cy="315214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790" cy="315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57BCF" w:rsidRDefault="00557BCF" w:rsidP="00CA020A">
      <w:pPr>
        <w:pStyle w:val="a7"/>
        <w:ind w:left="420" w:firstLineChars="0" w:firstLine="0"/>
        <w:jc w:val="center"/>
      </w:pPr>
    </w:p>
    <w:p w:rsidR="00CA020A" w:rsidRPr="00BD2CE1" w:rsidRDefault="00CA020A" w:rsidP="00CA020A">
      <w:pPr>
        <w:rPr>
          <w:rFonts w:ascii="宋体" w:eastAsia="宋体" w:hAnsi="宋体"/>
          <w:sz w:val="24"/>
          <w:szCs w:val="24"/>
        </w:rPr>
      </w:pPr>
      <w:r w:rsidRPr="00BD2CE1">
        <w:rPr>
          <w:rFonts w:ascii="宋体" w:eastAsia="宋体" w:hAnsi="宋体" w:hint="eastAsia"/>
          <w:b/>
          <w:sz w:val="24"/>
          <w:szCs w:val="24"/>
        </w:rPr>
        <w:t>第二</w:t>
      </w:r>
      <w:r w:rsidR="00BD2CE1">
        <w:rPr>
          <w:rFonts w:ascii="宋体" w:eastAsia="宋体" w:hAnsi="宋体" w:hint="eastAsia"/>
          <w:b/>
          <w:sz w:val="24"/>
          <w:szCs w:val="24"/>
        </w:rPr>
        <w:t>步</w:t>
      </w:r>
      <w:r w:rsidRPr="00BD2CE1">
        <w:rPr>
          <w:rFonts w:ascii="宋体" w:eastAsia="宋体" w:hAnsi="宋体" w:hint="eastAsia"/>
          <w:b/>
          <w:sz w:val="24"/>
          <w:szCs w:val="24"/>
        </w:rPr>
        <w:t>：</w:t>
      </w:r>
      <w:r w:rsidRPr="00BD2CE1">
        <w:rPr>
          <w:rFonts w:ascii="宋体" w:eastAsia="宋体" w:hAnsi="宋体" w:hint="eastAsia"/>
          <w:sz w:val="24"/>
          <w:szCs w:val="24"/>
        </w:rPr>
        <w:t>点击</w:t>
      </w:r>
      <w:r w:rsidR="00BD2CE1" w:rsidRPr="00BD2CE1">
        <w:rPr>
          <w:rFonts w:ascii="宋体" w:eastAsia="宋体" w:hAnsi="宋体" w:hint="eastAsia"/>
          <w:sz w:val="24"/>
          <w:szCs w:val="24"/>
        </w:rPr>
        <w:t>“</w:t>
      </w:r>
      <w:r w:rsidRPr="00BD2CE1">
        <w:rPr>
          <w:rFonts w:ascii="宋体" w:eastAsia="宋体" w:hAnsi="宋体" w:hint="eastAsia"/>
          <w:sz w:val="24"/>
          <w:szCs w:val="24"/>
        </w:rPr>
        <w:t>刷新”从服务器下载“待扫描”和“正在扫描”的单据。</w:t>
      </w:r>
    </w:p>
    <w:p w:rsidR="00BD2CE1" w:rsidRDefault="00CA020A" w:rsidP="00BD2CE1">
      <w:pPr>
        <w:jc w:val="center"/>
        <w:rPr>
          <w:rFonts w:ascii="宋体" w:eastAsia="宋体" w:hAnsi="宋体"/>
          <w:sz w:val="44"/>
          <w:szCs w:val="44"/>
        </w:rPr>
      </w:pPr>
      <w:r>
        <w:rPr>
          <w:rFonts w:ascii="宋体" w:eastAsia="宋体" w:hAnsi="宋体"/>
          <w:noProof/>
          <w:sz w:val="44"/>
          <w:szCs w:val="44"/>
        </w:rPr>
        <w:lastRenderedPageBreak/>
        <w:drawing>
          <wp:inline distT="0" distB="0" distL="0" distR="0" wp14:anchorId="4AE5E288" wp14:editId="7030523F">
            <wp:extent cx="2512060" cy="299085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060" cy="2990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57BCF" w:rsidRDefault="00557BCF" w:rsidP="00BD2CE1">
      <w:pPr>
        <w:jc w:val="center"/>
        <w:rPr>
          <w:rFonts w:ascii="宋体" w:eastAsia="宋体" w:hAnsi="宋体"/>
          <w:sz w:val="44"/>
          <w:szCs w:val="44"/>
        </w:rPr>
      </w:pPr>
    </w:p>
    <w:p w:rsidR="00BD2CE1" w:rsidRDefault="00BD2CE1" w:rsidP="00BD2CE1">
      <w:pPr>
        <w:rPr>
          <w:rFonts w:ascii="宋体" w:eastAsia="宋体" w:hAnsi="宋体"/>
          <w:sz w:val="24"/>
          <w:szCs w:val="24"/>
        </w:rPr>
      </w:pPr>
      <w:r w:rsidRPr="00BD2CE1">
        <w:rPr>
          <w:rFonts w:ascii="宋体" w:eastAsia="宋体" w:hAnsi="宋体" w:hint="eastAsia"/>
          <w:b/>
          <w:sz w:val="24"/>
          <w:szCs w:val="24"/>
        </w:rPr>
        <w:t>“刷新”：</w:t>
      </w:r>
      <w:r>
        <w:rPr>
          <w:rFonts w:ascii="宋体" w:eastAsia="宋体" w:hAnsi="宋体" w:hint="eastAsia"/>
          <w:sz w:val="24"/>
          <w:szCs w:val="24"/>
        </w:rPr>
        <w:t>从服务器上下载“待扫描”和“正在扫描”的单据；</w:t>
      </w:r>
    </w:p>
    <w:p w:rsidR="00BD2CE1" w:rsidRDefault="00BD2CE1" w:rsidP="00BD2CE1">
      <w:pPr>
        <w:rPr>
          <w:rFonts w:ascii="宋体" w:eastAsia="宋体" w:hAnsi="宋体"/>
          <w:sz w:val="24"/>
          <w:szCs w:val="24"/>
        </w:rPr>
      </w:pPr>
      <w:r w:rsidRPr="00BD2CE1">
        <w:rPr>
          <w:rFonts w:ascii="宋体" w:eastAsia="宋体" w:hAnsi="宋体" w:hint="eastAsia"/>
          <w:b/>
          <w:sz w:val="24"/>
          <w:szCs w:val="24"/>
        </w:rPr>
        <w:t>“扫描”：</w:t>
      </w:r>
      <w:r>
        <w:rPr>
          <w:rFonts w:ascii="宋体" w:eastAsia="宋体" w:hAnsi="宋体" w:hint="eastAsia"/>
          <w:sz w:val="24"/>
          <w:szCs w:val="24"/>
        </w:rPr>
        <w:t>扫描单品码或箱码；</w:t>
      </w:r>
    </w:p>
    <w:p w:rsidR="00BD2CE1" w:rsidRDefault="00BD2CE1" w:rsidP="00BD2CE1">
      <w:pPr>
        <w:rPr>
          <w:rFonts w:ascii="宋体" w:eastAsia="宋体" w:hAnsi="宋体"/>
          <w:sz w:val="24"/>
          <w:szCs w:val="24"/>
        </w:rPr>
      </w:pPr>
      <w:r w:rsidRPr="00BD2CE1">
        <w:rPr>
          <w:rFonts w:ascii="宋体" w:eastAsia="宋体" w:hAnsi="宋体" w:hint="eastAsia"/>
          <w:b/>
          <w:sz w:val="24"/>
          <w:szCs w:val="24"/>
        </w:rPr>
        <w:t>“关闭”：</w:t>
      </w:r>
      <w:r>
        <w:rPr>
          <w:rFonts w:ascii="宋体" w:eastAsia="宋体" w:hAnsi="宋体" w:hint="eastAsia"/>
          <w:sz w:val="24"/>
          <w:szCs w:val="24"/>
        </w:rPr>
        <w:t>关闭界面；</w:t>
      </w:r>
    </w:p>
    <w:p w:rsidR="00BD2CE1" w:rsidRDefault="00BD2CE1" w:rsidP="00BD2CE1">
      <w:pPr>
        <w:rPr>
          <w:rFonts w:ascii="宋体" w:eastAsia="宋体" w:hAnsi="宋体"/>
          <w:sz w:val="24"/>
          <w:szCs w:val="24"/>
        </w:rPr>
      </w:pPr>
      <w:r w:rsidRPr="00BD2CE1">
        <w:rPr>
          <w:rFonts w:ascii="宋体" w:eastAsia="宋体" w:hAnsi="宋体" w:hint="eastAsia"/>
          <w:b/>
          <w:sz w:val="24"/>
          <w:szCs w:val="24"/>
        </w:rPr>
        <w:t>第三</w:t>
      </w:r>
      <w:r>
        <w:rPr>
          <w:rFonts w:ascii="宋体" w:eastAsia="宋体" w:hAnsi="宋体" w:hint="eastAsia"/>
          <w:b/>
          <w:sz w:val="24"/>
          <w:szCs w:val="24"/>
        </w:rPr>
        <w:t>步</w:t>
      </w:r>
      <w:r w:rsidRPr="00BD2CE1">
        <w:rPr>
          <w:rFonts w:ascii="宋体" w:eastAsia="宋体" w:hAnsi="宋体" w:hint="eastAsia"/>
          <w:b/>
          <w:sz w:val="24"/>
          <w:szCs w:val="24"/>
        </w:rPr>
        <w:t>：</w:t>
      </w:r>
      <w:r w:rsidRPr="00BD2CE1">
        <w:rPr>
          <w:rFonts w:ascii="宋体" w:eastAsia="宋体" w:hAnsi="宋体" w:hint="eastAsia"/>
          <w:sz w:val="24"/>
          <w:szCs w:val="24"/>
        </w:rPr>
        <w:t>选中一个单据点击“扫描”</w:t>
      </w:r>
      <w:r>
        <w:rPr>
          <w:rFonts w:ascii="宋体" w:eastAsia="宋体" w:hAnsi="宋体" w:hint="eastAsia"/>
          <w:sz w:val="24"/>
          <w:szCs w:val="24"/>
        </w:rPr>
        <w:t>进入单据详细界面。</w:t>
      </w:r>
    </w:p>
    <w:p w:rsidR="00557BCF" w:rsidRDefault="00557BCF" w:rsidP="00BD2CE1">
      <w:pPr>
        <w:rPr>
          <w:rFonts w:ascii="宋体" w:eastAsia="宋体" w:hAnsi="宋体"/>
          <w:sz w:val="24"/>
          <w:szCs w:val="24"/>
        </w:rPr>
      </w:pPr>
    </w:p>
    <w:p w:rsidR="00BD2CE1" w:rsidRDefault="00557BCF" w:rsidP="00BD2CE1">
      <w:pPr>
        <w:jc w:val="center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/>
          <w:b/>
          <w:noProof/>
          <w:sz w:val="24"/>
          <w:szCs w:val="24"/>
        </w:rPr>
        <w:drawing>
          <wp:inline distT="0" distB="0" distL="0" distR="0" wp14:anchorId="2C5E9342">
            <wp:extent cx="2468880" cy="3121660"/>
            <wp:effectExtent l="0" t="0" r="762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312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D2CE1">
        <w:rPr>
          <w:rFonts w:ascii="宋体" w:eastAsia="宋体" w:hAnsi="宋体"/>
          <w:b/>
          <w:noProof/>
          <w:sz w:val="24"/>
          <w:szCs w:val="24"/>
        </w:rPr>
        <w:drawing>
          <wp:inline distT="0" distB="0" distL="0" distR="0" wp14:anchorId="340A7F6A">
            <wp:extent cx="2286000" cy="30480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57BCF" w:rsidRDefault="00557BCF" w:rsidP="00557BCF">
      <w:pPr>
        <w:rPr>
          <w:rFonts w:ascii="宋体" w:eastAsia="宋体" w:hAnsi="宋体"/>
          <w:b/>
          <w:sz w:val="24"/>
          <w:szCs w:val="24"/>
        </w:rPr>
      </w:pPr>
    </w:p>
    <w:p w:rsidR="00557BCF" w:rsidRDefault="00557BCF" w:rsidP="00557BC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b/>
          <w:sz w:val="24"/>
          <w:szCs w:val="24"/>
        </w:rPr>
        <w:t>“</w:t>
      </w:r>
      <w:r>
        <w:rPr>
          <w:rFonts w:ascii="宋体" w:eastAsia="宋体" w:hAnsi="宋体" w:hint="eastAsia"/>
          <w:b/>
          <w:sz w:val="24"/>
          <w:szCs w:val="24"/>
        </w:rPr>
        <w:t>查看编码</w:t>
      </w:r>
      <w:r>
        <w:rPr>
          <w:rFonts w:ascii="宋体" w:eastAsia="宋体" w:hAnsi="宋体"/>
          <w:b/>
          <w:sz w:val="24"/>
          <w:szCs w:val="24"/>
        </w:rPr>
        <w:t>”</w:t>
      </w:r>
      <w:r>
        <w:rPr>
          <w:rFonts w:ascii="宋体" w:eastAsia="宋体" w:hAnsi="宋体" w:hint="eastAsia"/>
          <w:b/>
          <w:sz w:val="24"/>
          <w:szCs w:val="24"/>
        </w:rPr>
        <w:t>：</w:t>
      </w:r>
      <w:r w:rsidRPr="00557BCF">
        <w:rPr>
          <w:rFonts w:ascii="宋体" w:eastAsia="宋体" w:hAnsi="宋体" w:hint="eastAsia"/>
          <w:sz w:val="24"/>
          <w:szCs w:val="24"/>
        </w:rPr>
        <w:t>点击查看编码详细界面；</w:t>
      </w:r>
    </w:p>
    <w:p w:rsidR="00557BCF" w:rsidRDefault="00557BCF" w:rsidP="00557BCF">
      <w:pPr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“上传”：</w:t>
      </w:r>
      <w:r w:rsidRPr="00557BCF">
        <w:rPr>
          <w:rFonts w:ascii="宋体" w:eastAsia="宋体" w:hAnsi="宋体" w:hint="eastAsia"/>
          <w:sz w:val="24"/>
          <w:szCs w:val="24"/>
        </w:rPr>
        <w:t>上传单据扫描的所有码；</w:t>
      </w:r>
    </w:p>
    <w:p w:rsidR="00557BCF" w:rsidRPr="00BD2CE1" w:rsidRDefault="00557BCF" w:rsidP="00557BCF">
      <w:pPr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“关闭”：</w:t>
      </w:r>
      <w:r w:rsidRPr="00557BCF">
        <w:rPr>
          <w:rFonts w:ascii="宋体" w:eastAsia="宋体" w:hAnsi="宋体" w:hint="eastAsia"/>
          <w:sz w:val="24"/>
          <w:szCs w:val="24"/>
        </w:rPr>
        <w:t>关闭当前界面；</w:t>
      </w:r>
    </w:p>
    <w:p w:rsidR="00557BCF" w:rsidRPr="00557BCF" w:rsidRDefault="00557BCF" w:rsidP="00557BCF">
      <w:pPr>
        <w:rPr>
          <w:rFonts w:ascii="宋体" w:eastAsia="宋体" w:hAnsi="宋体"/>
          <w:b/>
          <w:sz w:val="24"/>
          <w:szCs w:val="24"/>
        </w:rPr>
      </w:pPr>
    </w:p>
    <w:p w:rsidR="00557BCF" w:rsidRDefault="00557BCF" w:rsidP="00557BCF">
      <w:pPr>
        <w:jc w:val="center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/>
          <w:b/>
          <w:noProof/>
          <w:sz w:val="24"/>
          <w:szCs w:val="24"/>
        </w:rPr>
        <w:lastRenderedPageBreak/>
        <w:drawing>
          <wp:inline distT="0" distB="0" distL="0" distR="0" wp14:anchorId="14DC3BBB">
            <wp:extent cx="2475230" cy="3152140"/>
            <wp:effectExtent l="0" t="0" r="127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230" cy="3152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57BCF" w:rsidRPr="00557BCF" w:rsidRDefault="00557BCF" w:rsidP="00557BCF">
      <w:pPr>
        <w:rPr>
          <w:rFonts w:ascii="宋体" w:eastAsia="宋体" w:hAnsi="宋体"/>
          <w:sz w:val="24"/>
          <w:szCs w:val="24"/>
        </w:rPr>
      </w:pPr>
      <w:r w:rsidRPr="00557BCF">
        <w:rPr>
          <w:rFonts w:ascii="宋体" w:eastAsia="宋体" w:hAnsi="宋体" w:hint="eastAsia"/>
          <w:b/>
          <w:sz w:val="24"/>
          <w:szCs w:val="24"/>
        </w:rPr>
        <w:t>“删除”：</w:t>
      </w:r>
      <w:r w:rsidRPr="00557BCF">
        <w:rPr>
          <w:rFonts w:ascii="宋体" w:eastAsia="宋体" w:hAnsi="宋体" w:hint="eastAsia"/>
          <w:sz w:val="24"/>
          <w:szCs w:val="24"/>
        </w:rPr>
        <w:t>可以在该界面删除扫描的单品码和箱码；</w:t>
      </w:r>
    </w:p>
    <w:p w:rsidR="00557BCF" w:rsidRDefault="00557BCF" w:rsidP="00557BCF">
      <w:pPr>
        <w:jc w:val="center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/>
          <w:b/>
          <w:noProof/>
          <w:sz w:val="24"/>
          <w:szCs w:val="24"/>
        </w:rPr>
        <w:drawing>
          <wp:inline distT="0" distB="0" distL="0" distR="0" wp14:anchorId="3A24FFCF">
            <wp:extent cx="2407920" cy="3115310"/>
            <wp:effectExtent l="0" t="0" r="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3115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57BCF" w:rsidRDefault="00557BCF" w:rsidP="00557BCF">
      <w:pPr>
        <w:rPr>
          <w:rFonts w:ascii="宋体" w:eastAsia="宋体" w:hAnsi="宋体"/>
          <w:b/>
          <w:sz w:val="24"/>
          <w:szCs w:val="24"/>
        </w:rPr>
      </w:pPr>
    </w:p>
    <w:p w:rsidR="00557BCF" w:rsidRDefault="00557BCF" w:rsidP="00557BCF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第四步：</w:t>
      </w:r>
      <w:r w:rsidRPr="00557BCF">
        <w:rPr>
          <w:rFonts w:ascii="宋体" w:eastAsia="宋体" w:hAnsi="宋体" w:hint="eastAsia"/>
          <w:sz w:val="24"/>
          <w:szCs w:val="24"/>
        </w:rPr>
        <w:t>完成扫描操作后，点击“上传”，将单据的扫描数据上传到服务器，点击“确定”，上传单据，提示“上传成功”。点击“取消”取消上传。</w:t>
      </w:r>
    </w:p>
    <w:p w:rsidR="00557BCF" w:rsidRDefault="00557BCF" w:rsidP="00557BCF">
      <w:pPr>
        <w:jc w:val="center"/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/>
          <w:b/>
          <w:noProof/>
          <w:sz w:val="24"/>
          <w:szCs w:val="24"/>
        </w:rPr>
        <w:lastRenderedPageBreak/>
        <w:drawing>
          <wp:inline distT="0" distB="0" distL="0" distR="0" wp14:anchorId="33D84E9E">
            <wp:extent cx="2475230" cy="3145790"/>
            <wp:effectExtent l="0" t="0" r="127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230" cy="314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1020C" w:rsidRDefault="00A1020C" w:rsidP="00A1020C">
      <w:pPr>
        <w:rPr>
          <w:rFonts w:ascii="宋体" w:eastAsia="宋体" w:hAnsi="宋体"/>
          <w:b/>
          <w:sz w:val="24"/>
          <w:szCs w:val="24"/>
        </w:rPr>
      </w:pPr>
    </w:p>
    <w:p w:rsidR="00A1020C" w:rsidRDefault="00A1020C" w:rsidP="00A1020C">
      <w:pPr>
        <w:pStyle w:val="11"/>
      </w:pPr>
      <w:r>
        <w:rPr>
          <w:rFonts w:hint="eastAsia"/>
        </w:rPr>
        <w:t>2.2</w:t>
      </w:r>
      <w:r>
        <w:rPr>
          <w:rFonts w:hint="eastAsia"/>
        </w:rPr>
        <w:t>异常情况</w:t>
      </w:r>
    </w:p>
    <w:p w:rsidR="00A1020C" w:rsidRDefault="00A1020C" w:rsidP="00EC21D2">
      <w:pPr>
        <w:pStyle w:val="a8"/>
      </w:pPr>
      <w:r w:rsidRPr="00A1020C">
        <w:rPr>
          <w:rFonts w:hint="eastAsia"/>
        </w:rPr>
        <w:t>2.2.1</w:t>
      </w:r>
      <w:r w:rsidRPr="00A1020C">
        <w:t xml:space="preserve"> </w:t>
      </w:r>
      <w:r w:rsidRPr="00A1020C">
        <w:rPr>
          <w:rFonts w:hint="eastAsia"/>
        </w:rPr>
        <w:t>已经扫过的单品码实物还在仓库，再次扫描造成的。</w:t>
      </w:r>
    </w:p>
    <w:p w:rsidR="00A1020C" w:rsidRPr="00A1020C" w:rsidRDefault="00A1020C" w:rsidP="00A1020C">
      <w:pPr>
        <w:rPr>
          <w:rFonts w:ascii="宋体" w:eastAsia="宋体" w:hAnsi="宋体"/>
          <w:sz w:val="24"/>
          <w:szCs w:val="24"/>
        </w:rPr>
      </w:pPr>
    </w:p>
    <w:p w:rsidR="00A1020C" w:rsidRDefault="00A1020C" w:rsidP="00A1020C">
      <w:pPr>
        <w:jc w:val="center"/>
      </w:pPr>
      <w:r>
        <w:rPr>
          <w:noProof/>
        </w:rPr>
        <w:drawing>
          <wp:inline distT="0" distB="0" distL="0" distR="0" wp14:anchorId="79130952">
            <wp:extent cx="2420620" cy="313372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620" cy="3133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1020C" w:rsidRDefault="00A1020C" w:rsidP="00A1020C">
      <w:pPr>
        <w:rPr>
          <w:rFonts w:ascii="宋体" w:eastAsia="宋体" w:hAnsi="宋体"/>
          <w:sz w:val="24"/>
          <w:szCs w:val="24"/>
        </w:rPr>
      </w:pPr>
      <w:r w:rsidRPr="00A1020C">
        <w:rPr>
          <w:rFonts w:ascii="宋体" w:eastAsia="宋体" w:hAnsi="宋体" w:hint="eastAsia"/>
          <w:sz w:val="24"/>
          <w:szCs w:val="24"/>
        </w:rPr>
        <w:t>解决方案：</w:t>
      </w:r>
      <w:r>
        <w:rPr>
          <w:rFonts w:ascii="宋体" w:eastAsia="宋体" w:hAnsi="宋体" w:hint="eastAsia"/>
          <w:sz w:val="24"/>
          <w:szCs w:val="24"/>
        </w:rPr>
        <w:t>使用退货扫码功能，将此单品码退回仓库，然后重新进行此次操作。</w:t>
      </w:r>
    </w:p>
    <w:p w:rsidR="00A1020C" w:rsidRDefault="00A1020C" w:rsidP="00A1020C">
      <w:pPr>
        <w:rPr>
          <w:rFonts w:ascii="宋体" w:eastAsia="宋体" w:hAnsi="宋体"/>
          <w:sz w:val="24"/>
          <w:szCs w:val="24"/>
        </w:rPr>
      </w:pPr>
    </w:p>
    <w:p w:rsidR="00A1020C" w:rsidRPr="00EC21D2" w:rsidRDefault="00A1020C" w:rsidP="00EC21D2">
      <w:pPr>
        <w:pStyle w:val="a7"/>
        <w:numPr>
          <w:ilvl w:val="2"/>
          <w:numId w:val="1"/>
        </w:numPr>
        <w:ind w:firstLineChars="0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EC21D2"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扫描的产品和单据中制定的产品不相符。</w:t>
      </w:r>
      <w:bookmarkStart w:id="1" w:name="_GoBack"/>
      <w:bookmarkEnd w:id="1"/>
    </w:p>
    <w:p w:rsidR="00EC21D2" w:rsidRPr="00A1020C" w:rsidRDefault="00EC21D2" w:rsidP="00EC21D2">
      <w:pPr>
        <w:pStyle w:val="a7"/>
        <w:ind w:left="720" w:firstLineChars="0" w:firstLine="0"/>
        <w:rPr>
          <w:rFonts w:ascii="宋体" w:eastAsia="宋体" w:hAnsi="宋体"/>
          <w:sz w:val="24"/>
          <w:szCs w:val="24"/>
        </w:rPr>
      </w:pPr>
    </w:p>
    <w:p w:rsidR="00A1020C" w:rsidRDefault="00A1020C" w:rsidP="00A1020C">
      <w:pPr>
        <w:pStyle w:val="a7"/>
        <w:ind w:left="720" w:firstLineChars="0" w:firstLine="0"/>
        <w:jc w:val="center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43F6D54D">
            <wp:extent cx="2456815" cy="3169920"/>
            <wp:effectExtent l="0" t="0" r="63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815" cy="3169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1020C" w:rsidRDefault="00A1020C" w:rsidP="00A1020C">
      <w:pPr>
        <w:pStyle w:val="a7"/>
        <w:ind w:left="720" w:firstLineChars="0" w:firstLine="0"/>
        <w:rPr>
          <w:rFonts w:ascii="宋体" w:eastAsia="宋体" w:hAnsi="宋体"/>
          <w:sz w:val="24"/>
          <w:szCs w:val="24"/>
        </w:rPr>
      </w:pPr>
    </w:p>
    <w:p w:rsidR="00A1020C" w:rsidRPr="00A1020C" w:rsidRDefault="00A1020C" w:rsidP="00A1020C">
      <w:pPr>
        <w:pStyle w:val="a7"/>
        <w:ind w:left="720" w:firstLineChars="0" w:firstLine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解决方案：扫描与单据相对应的产品。</w:t>
      </w:r>
    </w:p>
    <w:sectPr w:rsidR="00A1020C" w:rsidRPr="00A1020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E57E9" w:rsidRDefault="000E57E9" w:rsidP="00866D53">
      <w:r>
        <w:separator/>
      </w:r>
    </w:p>
  </w:endnote>
  <w:endnote w:type="continuationSeparator" w:id="0">
    <w:p w:rsidR="000E57E9" w:rsidRDefault="000E57E9" w:rsidP="00866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E57E9" w:rsidRDefault="000E57E9" w:rsidP="00866D53">
      <w:r>
        <w:separator/>
      </w:r>
    </w:p>
  </w:footnote>
  <w:footnote w:type="continuationSeparator" w:id="0">
    <w:p w:rsidR="000E57E9" w:rsidRDefault="000E57E9" w:rsidP="00866D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1A6907"/>
    <w:multiLevelType w:val="multilevel"/>
    <w:tmpl w:val="CF0442A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71E6502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233"/>
    <w:rsid w:val="000E57E9"/>
    <w:rsid w:val="00557BCF"/>
    <w:rsid w:val="00866D53"/>
    <w:rsid w:val="008C0C11"/>
    <w:rsid w:val="00951B9A"/>
    <w:rsid w:val="00A1020C"/>
    <w:rsid w:val="00BD2CE1"/>
    <w:rsid w:val="00CA020A"/>
    <w:rsid w:val="00EC21D2"/>
    <w:rsid w:val="00F7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DADB86"/>
  <w15:chartTrackingRefBased/>
  <w15:docId w15:val="{88D88B56-A2E2-4CB6-AC50-3ED9A8766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66D5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A020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6D5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66D5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66D5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66D5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66D53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866D53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CA020A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1">
    <w:name w:val="样式1"/>
    <w:basedOn w:val="2"/>
    <w:link w:val="12"/>
    <w:qFormat/>
    <w:rsid w:val="00A1020C"/>
    <w:rPr>
      <w:rFonts w:eastAsia="宋体"/>
    </w:rPr>
  </w:style>
  <w:style w:type="character" w:customStyle="1" w:styleId="12">
    <w:name w:val="样式1 字符"/>
    <w:basedOn w:val="20"/>
    <w:link w:val="11"/>
    <w:rsid w:val="00A1020C"/>
    <w:rPr>
      <w:rFonts w:asciiTheme="majorHAnsi" w:eastAsia="宋体" w:hAnsiTheme="majorHAnsi" w:cstheme="majorBidi"/>
      <w:b/>
      <w:bCs/>
      <w:sz w:val="32"/>
      <w:szCs w:val="32"/>
    </w:rPr>
  </w:style>
  <w:style w:type="paragraph" w:styleId="a8">
    <w:name w:val="Title"/>
    <w:basedOn w:val="a"/>
    <w:next w:val="a"/>
    <w:link w:val="a9"/>
    <w:uiPriority w:val="10"/>
    <w:qFormat/>
    <w:rsid w:val="00EC21D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EC21D2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9243AA-F514-4541-BBF9-EC22E26A5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</dc:creator>
  <cp:keywords/>
  <dc:description/>
  <cp:lastModifiedBy>yang</cp:lastModifiedBy>
  <cp:revision>3</cp:revision>
  <dcterms:created xsi:type="dcterms:W3CDTF">2017-03-31T08:06:00Z</dcterms:created>
  <dcterms:modified xsi:type="dcterms:W3CDTF">2017-03-31T08:59:00Z</dcterms:modified>
</cp:coreProperties>
</file>