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3CB86" w14:textId="27ACD047" w:rsidR="00A031DF" w:rsidRDefault="00F836C9" w:rsidP="00A031DF">
      <w:pPr>
        <w:rPr>
          <w:rFonts w:ascii="Arial" w:hAnsi="Arial" w:cs="Arial"/>
          <w:sz w:val="20"/>
          <w:szCs w:val="20"/>
        </w:rPr>
      </w:pPr>
      <w:r>
        <w:rPr>
          <w:rFonts w:ascii="Arial" w:hAnsi="Arial" w:cs="Arial"/>
          <w:sz w:val="20"/>
          <w:szCs w:val="20"/>
        </w:rPr>
        <w:t>ECO</w:t>
      </w:r>
      <w:r w:rsidR="00EB68C0">
        <w:rPr>
          <w:rFonts w:ascii="Arial" w:hAnsi="Arial" w:cs="Arial"/>
          <w:sz w:val="20"/>
          <w:szCs w:val="20"/>
        </w:rPr>
        <w:t>NOMICS 211.</w:t>
      </w:r>
      <w:r w:rsidR="0026459C">
        <w:rPr>
          <w:rFonts w:ascii="Arial" w:hAnsi="Arial" w:cs="Arial"/>
          <w:sz w:val="20"/>
          <w:szCs w:val="20"/>
        </w:rPr>
        <w:t>0</w:t>
      </w:r>
      <w:r w:rsidR="00A47777">
        <w:rPr>
          <w:rFonts w:ascii="Arial" w:hAnsi="Arial" w:cs="Arial"/>
          <w:sz w:val="20"/>
          <w:szCs w:val="20"/>
        </w:rPr>
        <w:t>2</w:t>
      </w:r>
      <w:r w:rsidR="00EB68C0">
        <w:rPr>
          <w:rFonts w:ascii="Arial" w:hAnsi="Arial" w:cs="Arial"/>
          <w:sz w:val="20"/>
          <w:szCs w:val="20"/>
        </w:rPr>
        <w:t xml:space="preserve">: </w:t>
      </w:r>
      <w:r w:rsidR="00F71AA4">
        <w:rPr>
          <w:rFonts w:ascii="Arial" w:hAnsi="Arial" w:cs="Arial"/>
          <w:sz w:val="20"/>
          <w:szCs w:val="20"/>
        </w:rPr>
        <w:t xml:space="preserve">INTRODUCTION TO </w:t>
      </w:r>
      <w:r w:rsidR="00EB68C0">
        <w:rPr>
          <w:rFonts w:ascii="Arial" w:hAnsi="Arial" w:cs="Arial"/>
          <w:sz w:val="20"/>
          <w:szCs w:val="20"/>
        </w:rPr>
        <w:t>MACROECONOMICS</w:t>
      </w:r>
      <w:r w:rsidR="00523BA4">
        <w:rPr>
          <w:rFonts w:ascii="Arial" w:hAnsi="Arial" w:cs="Arial"/>
          <w:sz w:val="20"/>
          <w:szCs w:val="20"/>
        </w:rPr>
        <w:t xml:space="preserve">  </w:t>
      </w:r>
      <w:r w:rsidR="00A031DF">
        <w:rPr>
          <w:rFonts w:ascii="Arial" w:hAnsi="Arial" w:cs="Arial"/>
          <w:sz w:val="20"/>
          <w:szCs w:val="20"/>
        </w:rPr>
        <w:t xml:space="preserve">   Gary </w:t>
      </w:r>
      <w:proofErr w:type="spellStart"/>
      <w:r w:rsidR="00A031DF">
        <w:rPr>
          <w:rFonts w:ascii="Arial" w:hAnsi="Arial" w:cs="Arial"/>
          <w:sz w:val="20"/>
          <w:szCs w:val="20"/>
        </w:rPr>
        <w:t>Galles</w:t>
      </w:r>
      <w:proofErr w:type="spellEnd"/>
      <w:r w:rsidR="00F449CE">
        <w:rPr>
          <w:rFonts w:ascii="Arial" w:hAnsi="Arial" w:cs="Arial"/>
          <w:sz w:val="20"/>
          <w:szCs w:val="20"/>
        </w:rPr>
        <w:t xml:space="preserve"> </w:t>
      </w:r>
      <w:r w:rsidR="00A031DF">
        <w:rPr>
          <w:rFonts w:ascii="Arial" w:hAnsi="Arial" w:cs="Arial"/>
          <w:sz w:val="20"/>
          <w:szCs w:val="20"/>
        </w:rPr>
        <w:t xml:space="preserve">  </w:t>
      </w:r>
      <w:r w:rsidR="00F449CE">
        <w:rPr>
          <w:rFonts w:ascii="Arial" w:hAnsi="Arial" w:cs="Arial"/>
          <w:sz w:val="20"/>
          <w:szCs w:val="20"/>
        </w:rPr>
        <w:t xml:space="preserve">AC </w:t>
      </w:r>
      <w:proofErr w:type="gramStart"/>
      <w:r w:rsidR="00F449CE">
        <w:rPr>
          <w:rFonts w:ascii="Arial" w:hAnsi="Arial" w:cs="Arial"/>
          <w:sz w:val="20"/>
          <w:szCs w:val="20"/>
        </w:rPr>
        <w:t>237</w:t>
      </w:r>
      <w:r w:rsidR="00A031DF">
        <w:rPr>
          <w:rFonts w:ascii="Arial" w:hAnsi="Arial" w:cs="Arial"/>
          <w:sz w:val="20"/>
          <w:szCs w:val="20"/>
        </w:rPr>
        <w:t xml:space="preserve">  </w:t>
      </w:r>
      <w:r w:rsidR="009801BC">
        <w:rPr>
          <w:rFonts w:ascii="Arial" w:hAnsi="Arial" w:cs="Arial"/>
          <w:sz w:val="20"/>
          <w:szCs w:val="20"/>
        </w:rPr>
        <w:t>Fall</w:t>
      </w:r>
      <w:proofErr w:type="gramEnd"/>
      <w:r w:rsidR="00A031DF">
        <w:rPr>
          <w:rFonts w:ascii="Arial" w:hAnsi="Arial" w:cs="Arial"/>
          <w:sz w:val="20"/>
          <w:szCs w:val="20"/>
        </w:rPr>
        <w:t xml:space="preserve"> 202</w:t>
      </w:r>
      <w:r w:rsidR="00D02B01">
        <w:rPr>
          <w:rFonts w:ascii="Arial" w:hAnsi="Arial" w:cs="Arial"/>
          <w:sz w:val="20"/>
          <w:szCs w:val="20"/>
        </w:rPr>
        <w:t>2</w:t>
      </w:r>
      <w:r w:rsidR="00A031DF">
        <w:rPr>
          <w:rFonts w:ascii="Arial" w:hAnsi="Arial" w:cs="Arial"/>
          <w:sz w:val="20"/>
          <w:szCs w:val="20"/>
        </w:rPr>
        <w:t xml:space="preserve">                    </w:t>
      </w:r>
    </w:p>
    <w:p w14:paraId="64133DEF" w14:textId="7B33E9EB" w:rsidR="007E611B" w:rsidRDefault="00A031DF" w:rsidP="00A031DF">
      <w:pPr>
        <w:rPr>
          <w:rFonts w:ascii="Arial" w:hAnsi="Arial" w:cs="Arial"/>
          <w:sz w:val="20"/>
          <w:szCs w:val="20"/>
        </w:rPr>
      </w:pPr>
      <w:r>
        <w:rPr>
          <w:rFonts w:ascii="Arial" w:hAnsi="Arial" w:cs="Arial"/>
          <w:sz w:val="20"/>
          <w:szCs w:val="20"/>
        </w:rPr>
        <w:t xml:space="preserve">TF </w:t>
      </w:r>
      <w:r w:rsidR="00A47777">
        <w:rPr>
          <w:rFonts w:ascii="Arial" w:hAnsi="Arial" w:cs="Arial"/>
          <w:sz w:val="20"/>
          <w:szCs w:val="20"/>
        </w:rPr>
        <w:t>10-11</w:t>
      </w:r>
      <w:r>
        <w:rPr>
          <w:rFonts w:ascii="Arial" w:hAnsi="Arial" w:cs="Arial"/>
          <w:sz w:val="20"/>
          <w:szCs w:val="20"/>
        </w:rPr>
        <w:t xml:space="preserve">:30, </w:t>
      </w:r>
      <w:r w:rsidR="00D02B01">
        <w:rPr>
          <w:rFonts w:ascii="Arial" w:hAnsi="Arial" w:cs="Arial"/>
          <w:sz w:val="20"/>
          <w:szCs w:val="20"/>
        </w:rPr>
        <w:t>BPC 1</w:t>
      </w:r>
      <w:r w:rsidR="00154DA5">
        <w:rPr>
          <w:rFonts w:ascii="Arial" w:hAnsi="Arial" w:cs="Arial"/>
          <w:sz w:val="20"/>
          <w:szCs w:val="20"/>
        </w:rPr>
        <w:t>91</w:t>
      </w:r>
      <w:r>
        <w:rPr>
          <w:rFonts w:ascii="Arial" w:hAnsi="Arial" w:cs="Arial"/>
          <w:sz w:val="20"/>
          <w:szCs w:val="20"/>
        </w:rPr>
        <w:t xml:space="preserve"> </w:t>
      </w:r>
      <w:r w:rsidR="00D02B01">
        <w:rPr>
          <w:rFonts w:ascii="Arial" w:hAnsi="Arial" w:cs="Arial"/>
          <w:sz w:val="20"/>
          <w:szCs w:val="20"/>
        </w:rPr>
        <w:t xml:space="preserve">      </w:t>
      </w:r>
      <w:r>
        <w:rPr>
          <w:rFonts w:ascii="Arial" w:hAnsi="Arial" w:cs="Arial"/>
          <w:sz w:val="20"/>
          <w:szCs w:val="20"/>
        </w:rPr>
        <w:t xml:space="preserve"> </w:t>
      </w:r>
      <w:r w:rsidR="007E611B">
        <w:rPr>
          <w:rFonts w:ascii="Arial" w:hAnsi="Arial" w:cs="Arial"/>
          <w:sz w:val="20"/>
          <w:szCs w:val="20"/>
        </w:rPr>
        <w:t xml:space="preserve"> </w:t>
      </w:r>
      <w:r w:rsidR="00A47777">
        <w:rPr>
          <w:rFonts w:ascii="Arial" w:hAnsi="Arial" w:cs="Arial"/>
          <w:sz w:val="20"/>
          <w:szCs w:val="20"/>
        </w:rPr>
        <w:t xml:space="preserve">                </w:t>
      </w:r>
      <w:r w:rsidR="00D02B01">
        <w:rPr>
          <w:rFonts w:ascii="Arial" w:hAnsi="Arial" w:cs="Arial"/>
          <w:sz w:val="20"/>
          <w:szCs w:val="20"/>
        </w:rPr>
        <w:t xml:space="preserve">  </w:t>
      </w:r>
      <w:r>
        <w:rPr>
          <w:rFonts w:ascii="Arial" w:hAnsi="Arial" w:cs="Arial"/>
          <w:sz w:val="20"/>
          <w:szCs w:val="20"/>
        </w:rPr>
        <w:t xml:space="preserve"> </w:t>
      </w:r>
      <w:r w:rsidR="007E611B">
        <w:rPr>
          <w:rFonts w:ascii="Arial" w:hAnsi="Arial" w:cs="Arial"/>
          <w:sz w:val="20"/>
          <w:szCs w:val="20"/>
        </w:rPr>
        <w:t xml:space="preserve">OH </w:t>
      </w:r>
      <w:proofErr w:type="spellStart"/>
      <w:r w:rsidR="007E611B">
        <w:rPr>
          <w:rFonts w:ascii="Arial" w:hAnsi="Arial" w:cs="Arial"/>
          <w:sz w:val="20"/>
          <w:szCs w:val="20"/>
        </w:rPr>
        <w:t>Tu</w:t>
      </w:r>
      <w:proofErr w:type="spellEnd"/>
      <w:r w:rsidR="004F7BC9">
        <w:rPr>
          <w:rFonts w:ascii="Arial" w:hAnsi="Arial" w:cs="Arial"/>
          <w:sz w:val="20"/>
          <w:szCs w:val="20"/>
        </w:rPr>
        <w:t>,</w:t>
      </w:r>
      <w:r w:rsidR="00957AEC">
        <w:rPr>
          <w:rFonts w:ascii="Arial" w:hAnsi="Arial" w:cs="Arial"/>
          <w:sz w:val="20"/>
          <w:szCs w:val="20"/>
        </w:rPr>
        <w:t xml:space="preserve"> </w:t>
      </w:r>
      <w:r w:rsidR="007E611B">
        <w:rPr>
          <w:rFonts w:ascii="Arial" w:hAnsi="Arial" w:cs="Arial"/>
          <w:sz w:val="20"/>
          <w:szCs w:val="20"/>
        </w:rPr>
        <w:t>F 9:30-9:</w:t>
      </w:r>
      <w:r>
        <w:rPr>
          <w:rFonts w:ascii="Arial" w:hAnsi="Arial" w:cs="Arial"/>
          <w:sz w:val="20"/>
          <w:szCs w:val="20"/>
        </w:rPr>
        <w:t>50; 11:40 -</w:t>
      </w:r>
      <w:r w:rsidR="00F449CE">
        <w:rPr>
          <w:rFonts w:ascii="Arial" w:hAnsi="Arial" w:cs="Arial"/>
          <w:sz w:val="20"/>
          <w:szCs w:val="20"/>
        </w:rPr>
        <w:t xml:space="preserve"> 1</w:t>
      </w:r>
      <w:r>
        <w:rPr>
          <w:rFonts w:ascii="Arial" w:hAnsi="Arial" w:cs="Arial"/>
          <w:sz w:val="20"/>
          <w:szCs w:val="20"/>
        </w:rPr>
        <w:t>;</w:t>
      </w:r>
      <w:r w:rsidR="007E611B">
        <w:rPr>
          <w:rFonts w:ascii="Arial" w:hAnsi="Arial" w:cs="Arial"/>
          <w:sz w:val="20"/>
          <w:szCs w:val="20"/>
        </w:rPr>
        <w:t xml:space="preserve"> Th</w:t>
      </w:r>
      <w:r>
        <w:rPr>
          <w:rFonts w:ascii="Arial" w:hAnsi="Arial" w:cs="Arial"/>
          <w:sz w:val="20"/>
          <w:szCs w:val="20"/>
        </w:rPr>
        <w:t xml:space="preserve"> 2-3:30; </w:t>
      </w:r>
      <w:r w:rsidR="00D02B01">
        <w:rPr>
          <w:rFonts w:ascii="Arial" w:hAnsi="Arial" w:cs="Arial"/>
          <w:sz w:val="20"/>
          <w:szCs w:val="20"/>
        </w:rPr>
        <w:t xml:space="preserve">and </w:t>
      </w:r>
      <w:r w:rsidR="007E611B">
        <w:rPr>
          <w:rFonts w:ascii="Arial" w:hAnsi="Arial" w:cs="Arial"/>
          <w:sz w:val="20"/>
          <w:szCs w:val="20"/>
        </w:rPr>
        <w:t xml:space="preserve">by appointment   </w:t>
      </w:r>
    </w:p>
    <w:p w14:paraId="4BAB8206" w14:textId="77777777" w:rsidR="00F449CE" w:rsidRDefault="00F449CE" w:rsidP="00A031DF">
      <w:pPr>
        <w:rPr>
          <w:rFonts w:ascii="Arial" w:hAnsi="Arial" w:cs="Arial"/>
          <w:sz w:val="20"/>
          <w:szCs w:val="20"/>
        </w:rPr>
      </w:pPr>
    </w:p>
    <w:p w14:paraId="046C09B9" w14:textId="561051C2" w:rsidR="00FA54F2" w:rsidRDefault="00FA54F2" w:rsidP="00FA54F2">
      <w:pPr>
        <w:jc w:val="center"/>
        <w:rPr>
          <w:rFonts w:ascii="Arial" w:hAnsi="Arial" w:cs="Arial"/>
          <w:sz w:val="20"/>
          <w:szCs w:val="20"/>
        </w:rPr>
      </w:pPr>
    </w:p>
    <w:p w14:paraId="5E411E25" w14:textId="1188C026" w:rsidR="00EB68C0" w:rsidRDefault="00EB68C0" w:rsidP="00FA54F2">
      <w:pPr>
        <w:rPr>
          <w:rFonts w:ascii="Arial" w:hAnsi="Arial" w:cs="Arial"/>
          <w:sz w:val="20"/>
          <w:szCs w:val="20"/>
        </w:rPr>
      </w:pPr>
      <w:r>
        <w:rPr>
          <w:rFonts w:ascii="Arial" w:hAnsi="Arial" w:cs="Arial"/>
          <w:sz w:val="20"/>
          <w:szCs w:val="20"/>
        </w:rPr>
        <w:t xml:space="preserve">Required Text: </w:t>
      </w:r>
      <w:proofErr w:type="spellStart"/>
      <w:r>
        <w:rPr>
          <w:rFonts w:ascii="Arial" w:hAnsi="Arial" w:cs="Arial"/>
          <w:sz w:val="20"/>
          <w:szCs w:val="20"/>
        </w:rPr>
        <w:t>Gwartney</w:t>
      </w:r>
      <w:proofErr w:type="spellEnd"/>
      <w:r>
        <w:rPr>
          <w:rFonts w:ascii="Arial" w:hAnsi="Arial" w:cs="Arial"/>
          <w:sz w:val="20"/>
          <w:szCs w:val="20"/>
        </w:rPr>
        <w:t xml:space="preserve">, et al., </w:t>
      </w:r>
      <w:r>
        <w:rPr>
          <w:rFonts w:ascii="Arial" w:hAnsi="Arial" w:cs="Arial"/>
          <w:sz w:val="20"/>
          <w:szCs w:val="20"/>
          <w:u w:val="single"/>
        </w:rPr>
        <w:t>Macroeconomics; Private and Public Choice</w:t>
      </w:r>
      <w:r>
        <w:rPr>
          <w:rFonts w:ascii="Arial" w:hAnsi="Arial" w:cs="Arial"/>
          <w:sz w:val="20"/>
          <w:szCs w:val="20"/>
        </w:rPr>
        <w:t xml:space="preserve"> (1</w:t>
      </w:r>
      <w:r w:rsidR="009801BC">
        <w:rPr>
          <w:rFonts w:ascii="Arial" w:hAnsi="Arial" w:cs="Arial"/>
          <w:sz w:val="20"/>
          <w:szCs w:val="20"/>
        </w:rPr>
        <w:t>7</w:t>
      </w:r>
      <w:r>
        <w:rPr>
          <w:rFonts w:ascii="Arial" w:hAnsi="Arial" w:cs="Arial"/>
          <w:sz w:val="20"/>
          <w:szCs w:val="20"/>
        </w:rPr>
        <w:t>th ed., 20</w:t>
      </w:r>
      <w:r w:rsidR="009801BC">
        <w:rPr>
          <w:rFonts w:ascii="Arial" w:hAnsi="Arial" w:cs="Arial"/>
          <w:sz w:val="20"/>
          <w:szCs w:val="20"/>
        </w:rPr>
        <w:t>22</w:t>
      </w:r>
      <w:r>
        <w:rPr>
          <w:rFonts w:ascii="Arial" w:hAnsi="Arial" w:cs="Arial"/>
          <w:sz w:val="20"/>
          <w:szCs w:val="20"/>
        </w:rPr>
        <w:t>)</w:t>
      </w:r>
      <w:r w:rsidR="00801E42">
        <w:rPr>
          <w:rFonts w:ascii="Arial" w:hAnsi="Arial" w:cs="Arial"/>
          <w:sz w:val="20"/>
          <w:szCs w:val="20"/>
        </w:rPr>
        <w:t xml:space="preserve"> ISBN# 978-</w:t>
      </w:r>
      <w:r w:rsidR="009801BC">
        <w:rPr>
          <w:rFonts w:ascii="Arial" w:hAnsi="Arial" w:cs="Arial"/>
          <w:sz w:val="20"/>
          <w:szCs w:val="20"/>
        </w:rPr>
        <w:t>0</w:t>
      </w:r>
      <w:r w:rsidR="00801E42">
        <w:rPr>
          <w:rFonts w:ascii="Arial" w:hAnsi="Arial" w:cs="Arial"/>
          <w:sz w:val="20"/>
          <w:szCs w:val="20"/>
        </w:rPr>
        <w:t>-</w:t>
      </w:r>
      <w:r w:rsidR="009801BC">
        <w:rPr>
          <w:rFonts w:ascii="Arial" w:hAnsi="Arial" w:cs="Arial"/>
          <w:sz w:val="20"/>
          <w:szCs w:val="20"/>
        </w:rPr>
        <w:t>357</w:t>
      </w:r>
      <w:r w:rsidR="00801E42">
        <w:rPr>
          <w:rFonts w:ascii="Arial" w:hAnsi="Arial" w:cs="Arial"/>
          <w:sz w:val="20"/>
          <w:szCs w:val="20"/>
        </w:rPr>
        <w:t>-</w:t>
      </w:r>
      <w:r w:rsidR="009801BC">
        <w:rPr>
          <w:rFonts w:ascii="Arial" w:hAnsi="Arial" w:cs="Arial"/>
          <w:sz w:val="20"/>
          <w:szCs w:val="20"/>
        </w:rPr>
        <w:t>13400</w:t>
      </w:r>
      <w:r w:rsidR="00801E42">
        <w:rPr>
          <w:rFonts w:ascii="Arial" w:hAnsi="Arial" w:cs="Arial"/>
          <w:sz w:val="20"/>
          <w:szCs w:val="20"/>
        </w:rPr>
        <w:t>-</w:t>
      </w:r>
      <w:r w:rsidR="009801BC">
        <w:rPr>
          <w:rFonts w:ascii="Arial" w:hAnsi="Arial" w:cs="Arial"/>
          <w:sz w:val="20"/>
          <w:szCs w:val="20"/>
        </w:rPr>
        <w:t>9</w:t>
      </w:r>
      <w:r w:rsidR="00801E42">
        <w:rPr>
          <w:rFonts w:ascii="Arial" w:hAnsi="Arial" w:cs="Arial"/>
          <w:sz w:val="20"/>
          <w:szCs w:val="20"/>
        </w:rPr>
        <w:t xml:space="preserve">. </w:t>
      </w:r>
    </w:p>
    <w:p w14:paraId="032E4C7C" w14:textId="77777777" w:rsidR="00EB68C0" w:rsidRDefault="00EB68C0" w:rsidP="00D55842">
      <w:pPr>
        <w:rPr>
          <w:rFonts w:ascii="Arial" w:hAnsi="Arial" w:cs="Arial"/>
          <w:sz w:val="20"/>
          <w:szCs w:val="20"/>
        </w:rPr>
      </w:pPr>
    </w:p>
    <w:p w14:paraId="2238D8C3" w14:textId="3A8BA43C" w:rsidR="00EB68C0" w:rsidRDefault="00EB68C0" w:rsidP="00D55842">
      <w:pPr>
        <w:rPr>
          <w:rFonts w:ascii="Arial" w:hAnsi="Arial" w:cs="Arial"/>
          <w:sz w:val="20"/>
          <w:szCs w:val="20"/>
        </w:rPr>
      </w:pPr>
      <w:r>
        <w:rPr>
          <w:rFonts w:ascii="Arial" w:hAnsi="Arial" w:cs="Arial"/>
          <w:sz w:val="20"/>
          <w:szCs w:val="20"/>
        </w:rPr>
        <w:t>Macroeconomics is the study of the larger scale aggregates in the economy, such as unemployment, output and the price level, and their determinants and interactions. To study macroeconomics, we will build the necessary basic microeconomic tools; expand those tools</w:t>
      </w:r>
      <w:r w:rsidR="00F71AA4">
        <w:rPr>
          <w:rFonts w:ascii="Arial" w:hAnsi="Arial" w:cs="Arial"/>
          <w:sz w:val="20"/>
          <w:szCs w:val="20"/>
        </w:rPr>
        <w:t>’</w:t>
      </w:r>
      <w:r>
        <w:rPr>
          <w:rFonts w:ascii="Arial" w:hAnsi="Arial" w:cs="Arial"/>
          <w:sz w:val="20"/>
          <w:szCs w:val="20"/>
        </w:rPr>
        <w:t xml:space="preserve"> application, including related measurement issues, to the economy as a whole; use those tools to investigate the effects of fiscal policy--government purchases, net taxes, and effects on deficits and debt--and monetary policy; deal with stabilization policy and expectations, economic growth, and </w:t>
      </w:r>
      <w:r w:rsidR="00A031DF">
        <w:rPr>
          <w:rFonts w:ascii="Arial" w:hAnsi="Arial" w:cs="Arial"/>
          <w:sz w:val="20"/>
          <w:szCs w:val="20"/>
        </w:rPr>
        <w:t xml:space="preserve">aspects of </w:t>
      </w:r>
      <w:r>
        <w:rPr>
          <w:rFonts w:ascii="Arial" w:hAnsi="Arial" w:cs="Arial"/>
          <w:sz w:val="20"/>
          <w:szCs w:val="20"/>
        </w:rPr>
        <w:t>international trade and finance.</w:t>
      </w:r>
    </w:p>
    <w:p w14:paraId="79E06EA8" w14:textId="77777777" w:rsidR="00F8730F" w:rsidRDefault="00F8730F" w:rsidP="00D55842">
      <w:pPr>
        <w:rPr>
          <w:rFonts w:ascii="Arial" w:hAnsi="Arial" w:cs="Arial"/>
          <w:sz w:val="20"/>
          <w:szCs w:val="20"/>
        </w:rPr>
      </w:pPr>
    </w:p>
    <w:p w14:paraId="3920F791" w14:textId="5228F352" w:rsidR="00F8730F" w:rsidRDefault="00DB4018" w:rsidP="00D55842">
      <w:pPr>
        <w:rPr>
          <w:rFonts w:ascii="Arial" w:hAnsi="Arial" w:cs="Arial"/>
          <w:sz w:val="20"/>
          <w:szCs w:val="20"/>
        </w:rPr>
      </w:pPr>
      <w:r>
        <w:rPr>
          <w:rFonts w:ascii="Arial" w:hAnsi="Arial" w:cs="Arial"/>
          <w:sz w:val="20"/>
          <w:szCs w:val="20"/>
        </w:rPr>
        <w:t xml:space="preserve">After completing </w:t>
      </w:r>
      <w:r w:rsidR="00FB2219" w:rsidRPr="00FB2219">
        <w:rPr>
          <w:rFonts w:ascii="Arial" w:hAnsi="Arial" w:cs="Arial"/>
          <w:sz w:val="20"/>
          <w:szCs w:val="20"/>
        </w:rPr>
        <w:t xml:space="preserve">this course, students will </w:t>
      </w:r>
      <w:r>
        <w:rPr>
          <w:rFonts w:ascii="Arial" w:hAnsi="Arial" w:cs="Arial"/>
          <w:sz w:val="20"/>
          <w:szCs w:val="20"/>
        </w:rPr>
        <w:t>be able t</w:t>
      </w:r>
      <w:r w:rsidR="00FB2219" w:rsidRPr="00FB2219">
        <w:rPr>
          <w:rFonts w:ascii="Arial" w:hAnsi="Arial" w:cs="Arial"/>
          <w:sz w:val="20"/>
          <w:szCs w:val="20"/>
        </w:rPr>
        <w:t>o:</w:t>
      </w:r>
      <w:r w:rsidR="00FB2219">
        <w:rPr>
          <w:rFonts w:ascii="Arial" w:hAnsi="Arial" w:cs="Arial"/>
          <w:sz w:val="20"/>
          <w:szCs w:val="20"/>
        </w:rPr>
        <w:t xml:space="preserve"> </w:t>
      </w:r>
      <w:r>
        <w:rPr>
          <w:rFonts w:ascii="Arial" w:hAnsi="Arial" w:cs="Arial"/>
          <w:sz w:val="20"/>
          <w:szCs w:val="20"/>
        </w:rPr>
        <w:t>u</w:t>
      </w:r>
      <w:r w:rsidR="00FB2219" w:rsidRPr="00FB2219">
        <w:rPr>
          <w:rFonts w:ascii="Arial" w:hAnsi="Arial" w:cs="Arial"/>
          <w:sz w:val="20"/>
          <w:szCs w:val="20"/>
        </w:rPr>
        <w:t>nderstand and apply the core principles of economics, including opportunity cost, marginal thinking, comparative advantage, gains from voluntary exchange, and supply and demand</w:t>
      </w:r>
      <w:r w:rsidR="00FB2219">
        <w:rPr>
          <w:rFonts w:ascii="Arial" w:hAnsi="Arial" w:cs="Arial"/>
          <w:sz w:val="20"/>
          <w:szCs w:val="20"/>
        </w:rPr>
        <w:t>; u</w:t>
      </w:r>
      <w:r w:rsidR="00FB2219" w:rsidRPr="00FB2219">
        <w:rPr>
          <w:rFonts w:ascii="Arial" w:hAnsi="Arial" w:cs="Arial"/>
          <w:sz w:val="20"/>
          <w:szCs w:val="20"/>
        </w:rPr>
        <w:t>nderstand and apply the aggregate supply and demand model, particularly with regard to effects on the price level and inflation, real and nominal output, employment and unemployment</w:t>
      </w:r>
      <w:r w:rsidR="00FB2219">
        <w:rPr>
          <w:rFonts w:ascii="Arial" w:hAnsi="Arial" w:cs="Arial"/>
          <w:sz w:val="20"/>
          <w:szCs w:val="20"/>
        </w:rPr>
        <w:t>; u</w:t>
      </w:r>
      <w:r w:rsidR="00FB2219" w:rsidRPr="00FB2219">
        <w:rPr>
          <w:rFonts w:ascii="Arial" w:hAnsi="Arial" w:cs="Arial"/>
          <w:sz w:val="20"/>
          <w:szCs w:val="20"/>
        </w:rPr>
        <w:t>nderstand and apply the analysis of fiscal policy (government tax and expenditure policy) and monetary policy in the aggregate supply and demand model</w:t>
      </w:r>
      <w:r w:rsidR="00FB2219">
        <w:rPr>
          <w:rFonts w:ascii="Arial" w:hAnsi="Arial" w:cs="Arial"/>
          <w:sz w:val="20"/>
          <w:szCs w:val="20"/>
        </w:rPr>
        <w:t>; and u</w:t>
      </w:r>
      <w:r w:rsidR="00FB2219" w:rsidRPr="00FB2219">
        <w:rPr>
          <w:rFonts w:ascii="Arial" w:hAnsi="Arial" w:cs="Arial"/>
          <w:sz w:val="20"/>
          <w:szCs w:val="20"/>
        </w:rPr>
        <w:t>nderstand differences between schools of macroeconomic thought and the difficulties of stabilization policy, particularly problems of measurement, forecasting, lags, and expectations.</w:t>
      </w:r>
    </w:p>
    <w:p w14:paraId="40C64D1E" w14:textId="77777777" w:rsidR="00EB68C0" w:rsidRDefault="00EB68C0" w:rsidP="00D55842">
      <w:pPr>
        <w:rPr>
          <w:rFonts w:ascii="Arial" w:hAnsi="Arial" w:cs="Arial"/>
          <w:sz w:val="20"/>
          <w:szCs w:val="20"/>
        </w:rPr>
      </w:pPr>
    </w:p>
    <w:p w14:paraId="70B2509B" w14:textId="65775E7A" w:rsidR="00953E3A" w:rsidRDefault="00953E3A" w:rsidP="00953E3A">
      <w:pPr>
        <w:rPr>
          <w:rFonts w:ascii="Arial" w:hAnsi="Arial" w:cs="Arial"/>
          <w:sz w:val="20"/>
          <w:szCs w:val="20"/>
        </w:rPr>
      </w:pPr>
      <w:r>
        <w:rPr>
          <w:rFonts w:ascii="Arial" w:hAnsi="Arial" w:cs="Arial"/>
          <w:sz w:val="20"/>
          <w:szCs w:val="20"/>
        </w:rPr>
        <w:t>Class meetings will be</w:t>
      </w:r>
      <w:r w:rsidR="00A031DF">
        <w:rPr>
          <w:rFonts w:ascii="Arial" w:hAnsi="Arial" w:cs="Arial"/>
          <w:sz w:val="20"/>
          <w:szCs w:val="20"/>
        </w:rPr>
        <w:t xml:space="preserve"> Tuesdays and Fridays</w:t>
      </w:r>
      <w:r>
        <w:rPr>
          <w:rFonts w:ascii="Arial" w:hAnsi="Arial" w:cs="Arial"/>
          <w:sz w:val="20"/>
          <w:szCs w:val="20"/>
        </w:rPr>
        <w:t xml:space="preserve"> </w:t>
      </w:r>
      <w:r w:rsidR="00A031DF">
        <w:rPr>
          <w:rFonts w:ascii="Arial" w:hAnsi="Arial" w:cs="Arial"/>
          <w:sz w:val="20"/>
          <w:szCs w:val="20"/>
        </w:rPr>
        <w:t xml:space="preserve">in </w:t>
      </w:r>
      <w:r w:rsidR="00D02B01">
        <w:rPr>
          <w:rFonts w:ascii="Arial" w:hAnsi="Arial" w:cs="Arial"/>
          <w:sz w:val="20"/>
          <w:szCs w:val="20"/>
        </w:rPr>
        <w:t>BPC 1</w:t>
      </w:r>
      <w:r w:rsidR="00C16F02">
        <w:rPr>
          <w:rFonts w:ascii="Arial" w:hAnsi="Arial" w:cs="Arial"/>
          <w:sz w:val="20"/>
          <w:szCs w:val="20"/>
        </w:rPr>
        <w:t>91</w:t>
      </w:r>
      <w:r w:rsidR="00A031DF">
        <w:rPr>
          <w:rFonts w:ascii="Arial" w:hAnsi="Arial" w:cs="Arial"/>
          <w:sz w:val="20"/>
          <w:szCs w:val="20"/>
        </w:rPr>
        <w:t xml:space="preserve">. </w:t>
      </w:r>
      <w:r w:rsidR="009B73E7">
        <w:rPr>
          <w:rFonts w:ascii="Arial" w:hAnsi="Arial" w:cs="Arial"/>
          <w:sz w:val="20"/>
          <w:szCs w:val="20"/>
        </w:rPr>
        <w:t xml:space="preserve">For each class meeting, students should have read the </w:t>
      </w:r>
      <w:r>
        <w:rPr>
          <w:rFonts w:ascii="Arial" w:hAnsi="Arial" w:cs="Arial"/>
          <w:sz w:val="20"/>
          <w:szCs w:val="20"/>
        </w:rPr>
        <w:t xml:space="preserve">assigned </w:t>
      </w:r>
      <w:r w:rsidR="009B73E7">
        <w:rPr>
          <w:rFonts w:ascii="Arial" w:hAnsi="Arial" w:cs="Arial"/>
          <w:sz w:val="20"/>
          <w:szCs w:val="20"/>
        </w:rPr>
        <w:t>material and should have the text and other readings and relevant handouts with them.</w:t>
      </w:r>
      <w:r>
        <w:rPr>
          <w:rFonts w:ascii="Arial" w:hAnsi="Arial" w:cs="Arial"/>
          <w:sz w:val="20"/>
          <w:szCs w:val="20"/>
        </w:rPr>
        <w:t xml:space="preserve"> I </w:t>
      </w:r>
      <w:r w:rsidR="00C16F02">
        <w:rPr>
          <w:rFonts w:ascii="Arial" w:hAnsi="Arial" w:cs="Arial"/>
          <w:sz w:val="20"/>
          <w:szCs w:val="20"/>
        </w:rPr>
        <w:t>may</w:t>
      </w:r>
      <w:r w:rsidR="009801BC">
        <w:rPr>
          <w:rFonts w:ascii="Arial" w:hAnsi="Arial" w:cs="Arial"/>
          <w:sz w:val="20"/>
          <w:szCs w:val="20"/>
        </w:rPr>
        <w:t xml:space="preserve"> </w:t>
      </w:r>
      <w:r w:rsidR="009B73E7">
        <w:rPr>
          <w:rFonts w:ascii="Arial" w:hAnsi="Arial" w:cs="Arial"/>
          <w:sz w:val="20"/>
          <w:szCs w:val="20"/>
        </w:rPr>
        <w:t>also send you Messages (via Courses</w:t>
      </w:r>
      <w:r w:rsidR="00D02B01">
        <w:rPr>
          <w:rFonts w:ascii="Arial" w:hAnsi="Arial" w:cs="Arial"/>
          <w:sz w:val="20"/>
          <w:szCs w:val="20"/>
        </w:rPr>
        <w:t xml:space="preserve"> and</w:t>
      </w:r>
      <w:r w:rsidR="00C16F02">
        <w:rPr>
          <w:rFonts w:ascii="Arial" w:hAnsi="Arial" w:cs="Arial"/>
          <w:sz w:val="20"/>
          <w:szCs w:val="20"/>
        </w:rPr>
        <w:t>/or</w:t>
      </w:r>
      <w:r w:rsidR="00D02B01">
        <w:rPr>
          <w:rFonts w:ascii="Arial" w:hAnsi="Arial" w:cs="Arial"/>
          <w:sz w:val="20"/>
          <w:szCs w:val="20"/>
        </w:rPr>
        <w:t xml:space="preserve"> email</w:t>
      </w:r>
      <w:r w:rsidR="009B73E7">
        <w:rPr>
          <w:rFonts w:ascii="Arial" w:hAnsi="Arial" w:cs="Arial"/>
          <w:sz w:val="20"/>
          <w:szCs w:val="20"/>
        </w:rPr>
        <w:t xml:space="preserve">) before </w:t>
      </w:r>
      <w:r w:rsidR="009801BC">
        <w:rPr>
          <w:rFonts w:ascii="Arial" w:hAnsi="Arial" w:cs="Arial"/>
          <w:sz w:val="20"/>
          <w:szCs w:val="20"/>
        </w:rPr>
        <w:t xml:space="preserve">some </w:t>
      </w:r>
      <w:r w:rsidR="009B73E7">
        <w:rPr>
          <w:rFonts w:ascii="Arial" w:hAnsi="Arial" w:cs="Arial"/>
          <w:sz w:val="20"/>
          <w:szCs w:val="20"/>
        </w:rPr>
        <w:t xml:space="preserve">class sessions about </w:t>
      </w:r>
      <w:r>
        <w:rPr>
          <w:rFonts w:ascii="Arial" w:hAnsi="Arial" w:cs="Arial"/>
          <w:sz w:val="20"/>
          <w:szCs w:val="20"/>
        </w:rPr>
        <w:t xml:space="preserve">the material and </w:t>
      </w:r>
      <w:r w:rsidR="009B73E7">
        <w:rPr>
          <w:rFonts w:ascii="Arial" w:hAnsi="Arial" w:cs="Arial"/>
          <w:sz w:val="20"/>
          <w:szCs w:val="20"/>
        </w:rPr>
        <w:t xml:space="preserve">our class discussions. Be sure to pay close attention to the handouts and the extensive review questions and answers, which increase in frequency and importance as we proceed. They often go </w:t>
      </w:r>
      <w:r>
        <w:rPr>
          <w:rFonts w:ascii="Arial" w:hAnsi="Arial" w:cs="Arial"/>
          <w:sz w:val="20"/>
          <w:szCs w:val="20"/>
        </w:rPr>
        <w:t xml:space="preserve">substantially beyond the text’s discussion </w:t>
      </w:r>
      <w:r w:rsidR="00801E42">
        <w:rPr>
          <w:rFonts w:ascii="Arial" w:hAnsi="Arial" w:cs="Arial"/>
          <w:sz w:val="20"/>
          <w:szCs w:val="20"/>
        </w:rPr>
        <w:t xml:space="preserve">both in organization and application and provide </w:t>
      </w:r>
      <w:r>
        <w:rPr>
          <w:rFonts w:ascii="Arial" w:hAnsi="Arial" w:cs="Arial"/>
          <w:sz w:val="20"/>
          <w:szCs w:val="20"/>
        </w:rPr>
        <w:t xml:space="preserve">the best idea of what to expect </w:t>
      </w:r>
      <w:r w:rsidR="00801E42">
        <w:rPr>
          <w:rFonts w:ascii="Arial" w:hAnsi="Arial" w:cs="Arial"/>
          <w:sz w:val="20"/>
          <w:szCs w:val="20"/>
        </w:rPr>
        <w:t xml:space="preserve">will be emphasized </w:t>
      </w:r>
      <w:r>
        <w:rPr>
          <w:rFonts w:ascii="Arial" w:hAnsi="Arial" w:cs="Arial"/>
          <w:sz w:val="20"/>
          <w:szCs w:val="20"/>
        </w:rPr>
        <w:t xml:space="preserve">on exams. </w:t>
      </w:r>
    </w:p>
    <w:p w14:paraId="586DE2B0" w14:textId="03CB36F5" w:rsidR="00EB68C0" w:rsidRDefault="00EB68C0" w:rsidP="00D55842">
      <w:pPr>
        <w:rPr>
          <w:rFonts w:ascii="Arial" w:hAnsi="Arial" w:cs="Arial"/>
          <w:sz w:val="20"/>
          <w:szCs w:val="20"/>
        </w:rPr>
      </w:pPr>
    </w:p>
    <w:p w14:paraId="0A9E69A9" w14:textId="77777777" w:rsidR="00EB68C0" w:rsidRDefault="00EB68C0" w:rsidP="00D55842">
      <w:pPr>
        <w:rPr>
          <w:rFonts w:ascii="Arial" w:hAnsi="Arial" w:cs="Arial"/>
          <w:sz w:val="20"/>
          <w:szCs w:val="20"/>
        </w:rPr>
      </w:pPr>
      <w:r>
        <w:rPr>
          <w:rFonts w:ascii="Arial" w:hAnsi="Arial" w:cs="Arial"/>
          <w:sz w:val="20"/>
          <w:szCs w:val="20"/>
        </w:rPr>
        <w:t xml:space="preserve">                                      </w:t>
      </w:r>
      <w:r>
        <w:rPr>
          <w:rFonts w:ascii="Arial" w:hAnsi="Arial" w:cs="Arial"/>
          <w:sz w:val="20"/>
          <w:szCs w:val="20"/>
          <w:u w:val="single"/>
        </w:rPr>
        <w:t>COURSE OUTLINE</w:t>
      </w:r>
    </w:p>
    <w:p w14:paraId="7A482533" w14:textId="77777777" w:rsidR="00EB68C0" w:rsidRDefault="00EB68C0" w:rsidP="00D55842">
      <w:pPr>
        <w:rPr>
          <w:rFonts w:ascii="Arial" w:hAnsi="Arial" w:cs="Arial"/>
          <w:sz w:val="20"/>
          <w:szCs w:val="20"/>
        </w:rPr>
      </w:pPr>
      <w:r>
        <w:rPr>
          <w:rFonts w:ascii="Arial" w:hAnsi="Arial" w:cs="Arial"/>
          <w:sz w:val="20"/>
          <w:szCs w:val="20"/>
        </w:rPr>
        <w:t xml:space="preserve">     </w:t>
      </w:r>
      <w:r>
        <w:rPr>
          <w:rFonts w:ascii="Arial" w:hAnsi="Arial" w:cs="Arial"/>
          <w:sz w:val="20"/>
          <w:szCs w:val="20"/>
          <w:u w:val="single"/>
        </w:rPr>
        <w:t>Topics</w:t>
      </w:r>
      <w:r>
        <w:rPr>
          <w:rFonts w:ascii="Arial" w:hAnsi="Arial" w:cs="Arial"/>
          <w:sz w:val="20"/>
          <w:szCs w:val="20"/>
        </w:rPr>
        <w:t xml:space="preserve">                                                                       </w:t>
      </w:r>
      <w:r w:rsidR="00D55842">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u w:val="single"/>
        </w:rPr>
        <w:t>Chapters</w:t>
      </w:r>
    </w:p>
    <w:p w14:paraId="60C8D1C5" w14:textId="77777777" w:rsidR="00EB68C0" w:rsidRDefault="00EB68C0" w:rsidP="00D55842">
      <w:pPr>
        <w:rPr>
          <w:rFonts w:ascii="Arial" w:hAnsi="Arial" w:cs="Arial"/>
          <w:sz w:val="20"/>
          <w:szCs w:val="20"/>
        </w:rPr>
      </w:pPr>
      <w:r>
        <w:rPr>
          <w:rFonts w:ascii="Arial" w:hAnsi="Arial" w:cs="Arial"/>
          <w:sz w:val="20"/>
          <w:szCs w:val="20"/>
        </w:rPr>
        <w:t xml:space="preserve">1.   The Economic Approach                                        </w:t>
      </w:r>
      <w:r w:rsidR="00D55842">
        <w:rPr>
          <w:rFonts w:ascii="Arial" w:hAnsi="Arial" w:cs="Arial"/>
          <w:sz w:val="20"/>
          <w:szCs w:val="20"/>
        </w:rPr>
        <w:t xml:space="preserve">  </w:t>
      </w:r>
      <w:r>
        <w:rPr>
          <w:rFonts w:ascii="Arial" w:hAnsi="Arial" w:cs="Arial"/>
          <w:sz w:val="20"/>
          <w:szCs w:val="20"/>
        </w:rPr>
        <w:t xml:space="preserve">  </w:t>
      </w:r>
      <w:r w:rsidR="00D55842">
        <w:rPr>
          <w:rFonts w:ascii="Arial" w:hAnsi="Arial" w:cs="Arial"/>
          <w:sz w:val="20"/>
          <w:szCs w:val="20"/>
        </w:rPr>
        <w:t xml:space="preserve">   </w:t>
      </w:r>
      <w:r>
        <w:rPr>
          <w:rFonts w:ascii="Arial" w:hAnsi="Arial" w:cs="Arial"/>
          <w:sz w:val="20"/>
          <w:szCs w:val="20"/>
        </w:rPr>
        <w:t xml:space="preserve">     1</w:t>
      </w:r>
    </w:p>
    <w:p w14:paraId="13244CC8" w14:textId="77777777" w:rsidR="00EB68C0" w:rsidRDefault="00EB68C0" w:rsidP="00D55842">
      <w:pPr>
        <w:rPr>
          <w:rFonts w:ascii="Arial" w:hAnsi="Arial" w:cs="Arial"/>
          <w:sz w:val="20"/>
          <w:szCs w:val="20"/>
        </w:rPr>
      </w:pPr>
      <w:r>
        <w:rPr>
          <w:rFonts w:ascii="Arial" w:hAnsi="Arial" w:cs="Arial"/>
          <w:sz w:val="20"/>
          <w:szCs w:val="20"/>
        </w:rPr>
        <w:t xml:space="preserve">2.   Introduction to Basic Economic Tools                     </w:t>
      </w:r>
      <w:r w:rsidR="00007FD7">
        <w:rPr>
          <w:rFonts w:ascii="Arial" w:hAnsi="Arial" w:cs="Arial"/>
          <w:sz w:val="20"/>
          <w:szCs w:val="20"/>
        </w:rPr>
        <w:t xml:space="preserve"> </w:t>
      </w:r>
      <w:r w:rsidR="00D55842">
        <w:rPr>
          <w:rFonts w:ascii="Arial" w:hAnsi="Arial" w:cs="Arial"/>
          <w:sz w:val="20"/>
          <w:szCs w:val="20"/>
        </w:rPr>
        <w:t xml:space="preserve">   </w:t>
      </w:r>
      <w:r>
        <w:rPr>
          <w:rFonts w:ascii="Arial" w:hAnsi="Arial" w:cs="Arial"/>
          <w:sz w:val="20"/>
          <w:szCs w:val="20"/>
        </w:rPr>
        <w:t xml:space="preserve">   </w:t>
      </w:r>
      <w:r w:rsidR="00D55842">
        <w:rPr>
          <w:rFonts w:ascii="Arial" w:hAnsi="Arial" w:cs="Arial"/>
          <w:sz w:val="20"/>
          <w:szCs w:val="20"/>
        </w:rPr>
        <w:t xml:space="preserve"> </w:t>
      </w:r>
      <w:r>
        <w:rPr>
          <w:rFonts w:ascii="Arial" w:hAnsi="Arial" w:cs="Arial"/>
          <w:sz w:val="20"/>
          <w:szCs w:val="20"/>
        </w:rPr>
        <w:t xml:space="preserve">   2, 1</w:t>
      </w:r>
      <w:r w:rsidR="00D236BC">
        <w:rPr>
          <w:rFonts w:ascii="Arial" w:hAnsi="Arial" w:cs="Arial"/>
          <w:sz w:val="20"/>
          <w:szCs w:val="20"/>
        </w:rPr>
        <w:t>8</w:t>
      </w:r>
      <w:r>
        <w:rPr>
          <w:rFonts w:ascii="Arial" w:hAnsi="Arial" w:cs="Arial"/>
          <w:sz w:val="20"/>
          <w:szCs w:val="20"/>
        </w:rPr>
        <w:t xml:space="preserve">  </w:t>
      </w:r>
    </w:p>
    <w:p w14:paraId="72A262CE" w14:textId="77777777" w:rsidR="00EB68C0" w:rsidRDefault="00EB68C0" w:rsidP="00D55842">
      <w:pPr>
        <w:rPr>
          <w:rFonts w:ascii="Arial" w:hAnsi="Arial" w:cs="Arial"/>
          <w:sz w:val="20"/>
          <w:szCs w:val="20"/>
        </w:rPr>
      </w:pPr>
      <w:r>
        <w:rPr>
          <w:rFonts w:ascii="Arial" w:hAnsi="Arial" w:cs="Arial"/>
          <w:sz w:val="20"/>
          <w:szCs w:val="20"/>
        </w:rPr>
        <w:t xml:space="preserve">3.   Supply, Demand, and </w:t>
      </w:r>
      <w:r w:rsidR="000C4AEF">
        <w:rPr>
          <w:rFonts w:ascii="Arial" w:hAnsi="Arial" w:cs="Arial"/>
          <w:sz w:val="20"/>
          <w:szCs w:val="20"/>
        </w:rPr>
        <w:t>t</w:t>
      </w:r>
      <w:r>
        <w:rPr>
          <w:rFonts w:ascii="Arial" w:hAnsi="Arial" w:cs="Arial"/>
          <w:sz w:val="20"/>
          <w:szCs w:val="20"/>
        </w:rPr>
        <w:t xml:space="preserve">he Market Process              </w:t>
      </w:r>
      <w:r w:rsidR="00D55842">
        <w:rPr>
          <w:rFonts w:ascii="Arial" w:hAnsi="Arial" w:cs="Arial"/>
          <w:sz w:val="20"/>
          <w:szCs w:val="20"/>
        </w:rPr>
        <w:t xml:space="preserve">   </w:t>
      </w:r>
      <w:r>
        <w:rPr>
          <w:rFonts w:ascii="Arial" w:hAnsi="Arial" w:cs="Arial"/>
          <w:sz w:val="20"/>
          <w:szCs w:val="20"/>
        </w:rPr>
        <w:t xml:space="preserve"> </w:t>
      </w:r>
      <w:r w:rsidR="00D55842">
        <w:rPr>
          <w:rFonts w:ascii="Arial" w:hAnsi="Arial" w:cs="Arial"/>
          <w:sz w:val="20"/>
          <w:szCs w:val="20"/>
        </w:rPr>
        <w:t xml:space="preserve">  </w:t>
      </w:r>
      <w:r w:rsidR="00007FD7">
        <w:rPr>
          <w:rFonts w:ascii="Arial" w:hAnsi="Arial" w:cs="Arial"/>
          <w:sz w:val="20"/>
          <w:szCs w:val="20"/>
        </w:rPr>
        <w:t xml:space="preserve">  </w:t>
      </w:r>
      <w:r>
        <w:rPr>
          <w:rFonts w:ascii="Arial" w:hAnsi="Arial" w:cs="Arial"/>
          <w:sz w:val="20"/>
          <w:szCs w:val="20"/>
        </w:rPr>
        <w:t xml:space="preserve">   3, 4  </w:t>
      </w:r>
    </w:p>
    <w:p w14:paraId="5AB563FB" w14:textId="77777777" w:rsidR="00EB68C0" w:rsidRDefault="00EB68C0" w:rsidP="00D55842">
      <w:pPr>
        <w:rPr>
          <w:rFonts w:ascii="Arial" w:hAnsi="Arial" w:cs="Arial"/>
          <w:sz w:val="20"/>
          <w:szCs w:val="20"/>
        </w:rPr>
      </w:pPr>
      <w:r>
        <w:rPr>
          <w:rFonts w:ascii="Arial" w:hAnsi="Arial" w:cs="Arial"/>
          <w:sz w:val="20"/>
          <w:szCs w:val="20"/>
        </w:rPr>
        <w:t xml:space="preserve">4.   Output and Prices: Theory and Measurement           </w:t>
      </w:r>
      <w:r w:rsidR="00D55842">
        <w:rPr>
          <w:rFonts w:ascii="Arial" w:hAnsi="Arial" w:cs="Arial"/>
          <w:sz w:val="20"/>
          <w:szCs w:val="20"/>
        </w:rPr>
        <w:t xml:space="preserve">   </w:t>
      </w:r>
      <w:r>
        <w:rPr>
          <w:rFonts w:ascii="Arial" w:hAnsi="Arial" w:cs="Arial"/>
          <w:sz w:val="20"/>
          <w:szCs w:val="20"/>
        </w:rPr>
        <w:t xml:space="preserve">  </w:t>
      </w:r>
      <w:r w:rsidR="00007FD7">
        <w:rPr>
          <w:rFonts w:ascii="Arial" w:hAnsi="Arial" w:cs="Arial"/>
          <w:sz w:val="20"/>
          <w:szCs w:val="20"/>
        </w:rPr>
        <w:t xml:space="preserve"> </w:t>
      </w:r>
      <w:r w:rsidR="00464731">
        <w:rPr>
          <w:rFonts w:ascii="Arial" w:hAnsi="Arial" w:cs="Arial"/>
          <w:sz w:val="20"/>
          <w:szCs w:val="20"/>
        </w:rPr>
        <w:t xml:space="preserve"> </w:t>
      </w:r>
      <w:r>
        <w:rPr>
          <w:rFonts w:ascii="Arial" w:hAnsi="Arial" w:cs="Arial"/>
          <w:sz w:val="20"/>
          <w:szCs w:val="20"/>
        </w:rPr>
        <w:t xml:space="preserve">  7</w:t>
      </w:r>
    </w:p>
    <w:p w14:paraId="7BC98ACB" w14:textId="77777777" w:rsidR="00EB68C0" w:rsidRDefault="00EB68C0" w:rsidP="00D55842">
      <w:pPr>
        <w:rPr>
          <w:rFonts w:ascii="Arial" w:hAnsi="Arial" w:cs="Arial"/>
          <w:sz w:val="20"/>
          <w:szCs w:val="20"/>
        </w:rPr>
      </w:pPr>
      <w:r>
        <w:rPr>
          <w:rFonts w:ascii="Arial" w:hAnsi="Arial" w:cs="Arial"/>
          <w:sz w:val="20"/>
          <w:szCs w:val="20"/>
        </w:rPr>
        <w:t xml:space="preserve">5.   Macroeconomic Fluctuations, Unemployment          </w:t>
      </w:r>
      <w:r w:rsidR="00D55842">
        <w:rPr>
          <w:rFonts w:ascii="Arial" w:hAnsi="Arial" w:cs="Arial"/>
          <w:sz w:val="20"/>
          <w:szCs w:val="20"/>
        </w:rPr>
        <w:t xml:space="preserve">      </w:t>
      </w:r>
      <w:r w:rsidR="00007FD7">
        <w:rPr>
          <w:rFonts w:ascii="Arial" w:hAnsi="Arial" w:cs="Arial"/>
          <w:sz w:val="20"/>
          <w:szCs w:val="20"/>
        </w:rPr>
        <w:t xml:space="preserve"> </w:t>
      </w:r>
      <w:r w:rsidR="00464731">
        <w:rPr>
          <w:rFonts w:ascii="Arial" w:hAnsi="Arial" w:cs="Arial"/>
          <w:sz w:val="20"/>
          <w:szCs w:val="20"/>
        </w:rPr>
        <w:t xml:space="preserve"> </w:t>
      </w:r>
      <w:r w:rsidR="00D55842">
        <w:rPr>
          <w:rFonts w:ascii="Arial" w:hAnsi="Arial" w:cs="Arial"/>
          <w:sz w:val="20"/>
          <w:szCs w:val="20"/>
        </w:rPr>
        <w:t xml:space="preserve"> </w:t>
      </w:r>
      <w:r>
        <w:rPr>
          <w:rFonts w:ascii="Arial" w:hAnsi="Arial" w:cs="Arial"/>
          <w:sz w:val="20"/>
          <w:szCs w:val="20"/>
        </w:rPr>
        <w:t xml:space="preserve"> 8</w:t>
      </w:r>
    </w:p>
    <w:p w14:paraId="7DDE7C30" w14:textId="77777777" w:rsidR="00EB68C0" w:rsidRDefault="00EB68C0" w:rsidP="00D55842">
      <w:pPr>
        <w:rPr>
          <w:rFonts w:ascii="Arial" w:hAnsi="Arial" w:cs="Arial"/>
          <w:sz w:val="20"/>
          <w:szCs w:val="20"/>
        </w:rPr>
      </w:pPr>
      <w:r>
        <w:rPr>
          <w:rFonts w:ascii="Arial" w:hAnsi="Arial" w:cs="Arial"/>
          <w:sz w:val="20"/>
          <w:szCs w:val="20"/>
        </w:rPr>
        <w:t xml:space="preserve">      and Inflation                                      </w:t>
      </w:r>
    </w:p>
    <w:p w14:paraId="5B4F33BF" w14:textId="77777777" w:rsidR="00EB68C0" w:rsidRDefault="00EB68C0" w:rsidP="00D55842">
      <w:pPr>
        <w:rPr>
          <w:rFonts w:ascii="Arial" w:hAnsi="Arial" w:cs="Arial"/>
          <w:sz w:val="20"/>
          <w:szCs w:val="20"/>
        </w:rPr>
      </w:pPr>
      <w:r>
        <w:rPr>
          <w:rFonts w:ascii="Arial" w:hAnsi="Arial" w:cs="Arial"/>
          <w:sz w:val="20"/>
          <w:szCs w:val="20"/>
        </w:rPr>
        <w:t xml:space="preserve">6.   The Basics of Macroeconomics                                   </w:t>
      </w:r>
      <w:r w:rsidR="00D55842">
        <w:rPr>
          <w:rFonts w:ascii="Arial" w:hAnsi="Arial" w:cs="Arial"/>
          <w:sz w:val="20"/>
          <w:szCs w:val="20"/>
        </w:rPr>
        <w:t xml:space="preserve">   </w:t>
      </w:r>
      <w:r w:rsidR="00196C52">
        <w:rPr>
          <w:rFonts w:ascii="Arial" w:hAnsi="Arial" w:cs="Arial"/>
          <w:sz w:val="20"/>
          <w:szCs w:val="20"/>
        </w:rPr>
        <w:t xml:space="preserve"> </w:t>
      </w:r>
      <w:r w:rsidR="00D55842">
        <w:rPr>
          <w:rFonts w:ascii="Arial" w:hAnsi="Arial" w:cs="Arial"/>
          <w:sz w:val="20"/>
          <w:szCs w:val="20"/>
        </w:rPr>
        <w:t xml:space="preserve"> </w:t>
      </w:r>
      <w:r>
        <w:rPr>
          <w:rFonts w:ascii="Arial" w:hAnsi="Arial" w:cs="Arial"/>
          <w:sz w:val="20"/>
          <w:szCs w:val="20"/>
        </w:rPr>
        <w:t xml:space="preserve">  9</w:t>
      </w:r>
    </w:p>
    <w:p w14:paraId="08811F66" w14:textId="77777777" w:rsidR="00EB68C0" w:rsidRDefault="00EB68C0" w:rsidP="00D55842">
      <w:pPr>
        <w:rPr>
          <w:rFonts w:ascii="Arial" w:hAnsi="Arial" w:cs="Arial"/>
          <w:sz w:val="20"/>
          <w:szCs w:val="20"/>
        </w:rPr>
      </w:pPr>
      <w:r>
        <w:rPr>
          <w:rFonts w:ascii="Arial" w:hAnsi="Arial" w:cs="Arial"/>
          <w:sz w:val="20"/>
          <w:szCs w:val="20"/>
        </w:rPr>
        <w:t xml:space="preserve">7.   Aggregate Supply and Demand                                 </w:t>
      </w:r>
      <w:r w:rsidR="00D55842">
        <w:rPr>
          <w:rFonts w:ascii="Arial" w:hAnsi="Arial" w:cs="Arial"/>
          <w:sz w:val="20"/>
          <w:szCs w:val="20"/>
        </w:rPr>
        <w:t xml:space="preserve">     </w:t>
      </w:r>
      <w:r>
        <w:rPr>
          <w:rFonts w:ascii="Arial" w:hAnsi="Arial" w:cs="Arial"/>
          <w:sz w:val="20"/>
          <w:szCs w:val="20"/>
        </w:rPr>
        <w:t xml:space="preserve">   10 </w:t>
      </w:r>
    </w:p>
    <w:p w14:paraId="5C9E4CF1" w14:textId="77777777" w:rsidR="00EB68C0" w:rsidRDefault="00EB68C0" w:rsidP="00D55842">
      <w:pPr>
        <w:rPr>
          <w:rFonts w:ascii="Arial" w:hAnsi="Arial" w:cs="Arial"/>
          <w:sz w:val="20"/>
          <w:szCs w:val="20"/>
        </w:rPr>
      </w:pPr>
      <w:r>
        <w:rPr>
          <w:rFonts w:ascii="Arial" w:hAnsi="Arial" w:cs="Arial"/>
          <w:sz w:val="20"/>
          <w:szCs w:val="20"/>
        </w:rPr>
        <w:t xml:space="preserve">8.   Fiscal Policy and Economic Growth                            </w:t>
      </w:r>
      <w:r w:rsidR="00D55842">
        <w:rPr>
          <w:rFonts w:ascii="Arial" w:hAnsi="Arial" w:cs="Arial"/>
          <w:sz w:val="20"/>
          <w:szCs w:val="20"/>
        </w:rPr>
        <w:t xml:space="preserve">    </w:t>
      </w:r>
      <w:r w:rsidR="00464731">
        <w:rPr>
          <w:rFonts w:ascii="Arial" w:hAnsi="Arial" w:cs="Arial"/>
          <w:sz w:val="20"/>
          <w:szCs w:val="20"/>
        </w:rPr>
        <w:t xml:space="preserve"> </w:t>
      </w:r>
      <w:r w:rsidR="00D55842">
        <w:rPr>
          <w:rFonts w:ascii="Arial" w:hAnsi="Arial" w:cs="Arial"/>
          <w:sz w:val="20"/>
          <w:szCs w:val="20"/>
        </w:rPr>
        <w:t xml:space="preserve"> </w:t>
      </w:r>
      <w:r>
        <w:rPr>
          <w:rFonts w:ascii="Arial" w:hAnsi="Arial" w:cs="Arial"/>
          <w:sz w:val="20"/>
          <w:szCs w:val="20"/>
        </w:rPr>
        <w:t xml:space="preserve"> 1</w:t>
      </w:r>
      <w:r w:rsidR="003008AD">
        <w:rPr>
          <w:rFonts w:ascii="Arial" w:hAnsi="Arial" w:cs="Arial"/>
          <w:sz w:val="20"/>
          <w:szCs w:val="20"/>
        </w:rPr>
        <w:t>1</w:t>
      </w:r>
      <w:r>
        <w:rPr>
          <w:rFonts w:ascii="Arial" w:hAnsi="Arial" w:cs="Arial"/>
          <w:sz w:val="20"/>
          <w:szCs w:val="20"/>
        </w:rPr>
        <w:t xml:space="preserve">, </w:t>
      </w:r>
      <w:r w:rsidR="00D236BC">
        <w:rPr>
          <w:rFonts w:ascii="Arial" w:hAnsi="Arial" w:cs="Arial"/>
          <w:sz w:val="20"/>
          <w:szCs w:val="20"/>
        </w:rPr>
        <w:t>12, 16</w:t>
      </w:r>
    </w:p>
    <w:p w14:paraId="3FFA9EEE" w14:textId="77777777" w:rsidR="00EB68C0" w:rsidRDefault="003008AD" w:rsidP="00D55842">
      <w:pPr>
        <w:rPr>
          <w:rFonts w:ascii="Arial" w:hAnsi="Arial" w:cs="Arial"/>
          <w:sz w:val="20"/>
          <w:szCs w:val="20"/>
        </w:rPr>
      </w:pPr>
      <w:r>
        <w:rPr>
          <w:rFonts w:ascii="Arial" w:hAnsi="Arial" w:cs="Arial"/>
          <w:sz w:val="20"/>
          <w:szCs w:val="20"/>
        </w:rPr>
        <w:t>9</w:t>
      </w:r>
      <w:r w:rsidR="00EB68C0">
        <w:rPr>
          <w:rFonts w:ascii="Arial" w:hAnsi="Arial" w:cs="Arial"/>
          <w:sz w:val="20"/>
          <w:szCs w:val="20"/>
        </w:rPr>
        <w:t>.</w:t>
      </w:r>
      <w:r w:rsidR="00C66309">
        <w:rPr>
          <w:rFonts w:ascii="Arial" w:hAnsi="Arial" w:cs="Arial"/>
          <w:sz w:val="20"/>
          <w:szCs w:val="20"/>
        </w:rPr>
        <w:t xml:space="preserve">  </w:t>
      </w:r>
      <w:r w:rsidR="00EB68C0">
        <w:rPr>
          <w:rFonts w:ascii="Arial" w:hAnsi="Arial" w:cs="Arial"/>
          <w:sz w:val="20"/>
          <w:szCs w:val="20"/>
        </w:rPr>
        <w:t xml:space="preserve"> Money</w:t>
      </w:r>
      <w:r w:rsidR="00D236BC">
        <w:rPr>
          <w:rFonts w:ascii="Arial" w:hAnsi="Arial" w:cs="Arial"/>
          <w:sz w:val="20"/>
          <w:szCs w:val="20"/>
        </w:rPr>
        <w:t xml:space="preserve">, the </w:t>
      </w:r>
      <w:r w:rsidR="00EB68C0">
        <w:rPr>
          <w:rFonts w:ascii="Arial" w:hAnsi="Arial" w:cs="Arial"/>
          <w:sz w:val="20"/>
          <w:szCs w:val="20"/>
        </w:rPr>
        <w:t xml:space="preserve">Banking System </w:t>
      </w:r>
      <w:r w:rsidR="00D236BC">
        <w:rPr>
          <w:rFonts w:ascii="Arial" w:hAnsi="Arial" w:cs="Arial"/>
          <w:sz w:val="20"/>
          <w:szCs w:val="20"/>
        </w:rPr>
        <w:t xml:space="preserve">and Monetary Policy </w:t>
      </w:r>
      <w:r>
        <w:rPr>
          <w:rFonts w:ascii="Arial" w:hAnsi="Arial" w:cs="Arial"/>
          <w:sz w:val="20"/>
          <w:szCs w:val="20"/>
        </w:rPr>
        <w:t xml:space="preserve"> </w:t>
      </w:r>
      <w:r w:rsidR="00EB68C0">
        <w:rPr>
          <w:rFonts w:ascii="Arial" w:hAnsi="Arial" w:cs="Arial"/>
          <w:sz w:val="20"/>
          <w:szCs w:val="20"/>
        </w:rPr>
        <w:t xml:space="preserve">  </w:t>
      </w:r>
      <w:r w:rsidR="00D55842">
        <w:rPr>
          <w:rFonts w:ascii="Arial" w:hAnsi="Arial" w:cs="Arial"/>
          <w:sz w:val="20"/>
          <w:szCs w:val="20"/>
        </w:rPr>
        <w:t xml:space="preserve">   </w:t>
      </w:r>
      <w:r>
        <w:rPr>
          <w:rFonts w:ascii="Arial" w:hAnsi="Arial" w:cs="Arial"/>
          <w:sz w:val="20"/>
          <w:szCs w:val="20"/>
        </w:rPr>
        <w:t xml:space="preserve"> </w:t>
      </w:r>
      <w:r w:rsidR="00D55842">
        <w:rPr>
          <w:rFonts w:ascii="Arial" w:hAnsi="Arial" w:cs="Arial"/>
          <w:sz w:val="20"/>
          <w:szCs w:val="20"/>
        </w:rPr>
        <w:t xml:space="preserve"> </w:t>
      </w:r>
      <w:r w:rsidR="00EB68C0">
        <w:rPr>
          <w:rFonts w:ascii="Arial" w:hAnsi="Arial" w:cs="Arial"/>
          <w:sz w:val="20"/>
          <w:szCs w:val="20"/>
        </w:rPr>
        <w:t xml:space="preserve"> </w:t>
      </w:r>
      <w:r w:rsidR="00DB4018">
        <w:rPr>
          <w:rFonts w:ascii="Arial" w:hAnsi="Arial" w:cs="Arial"/>
          <w:sz w:val="20"/>
          <w:szCs w:val="20"/>
        </w:rPr>
        <w:t xml:space="preserve"> </w:t>
      </w:r>
      <w:r w:rsidR="00007FD7">
        <w:rPr>
          <w:rFonts w:ascii="Arial" w:hAnsi="Arial" w:cs="Arial"/>
          <w:sz w:val="20"/>
          <w:szCs w:val="20"/>
        </w:rPr>
        <w:t xml:space="preserve"> </w:t>
      </w:r>
      <w:r w:rsidR="00EB68C0">
        <w:rPr>
          <w:rFonts w:ascii="Arial" w:hAnsi="Arial" w:cs="Arial"/>
          <w:sz w:val="20"/>
          <w:szCs w:val="20"/>
        </w:rPr>
        <w:t xml:space="preserve"> 1</w:t>
      </w:r>
      <w:r w:rsidR="00D236BC">
        <w:rPr>
          <w:rFonts w:ascii="Arial" w:hAnsi="Arial" w:cs="Arial"/>
          <w:sz w:val="20"/>
          <w:szCs w:val="20"/>
        </w:rPr>
        <w:t>3,</w:t>
      </w:r>
      <w:r w:rsidR="00A5052C">
        <w:rPr>
          <w:rFonts w:ascii="Arial" w:hAnsi="Arial" w:cs="Arial"/>
          <w:sz w:val="20"/>
          <w:szCs w:val="20"/>
        </w:rPr>
        <w:t xml:space="preserve"> </w:t>
      </w:r>
      <w:r w:rsidR="00D236BC">
        <w:rPr>
          <w:rFonts w:ascii="Arial" w:hAnsi="Arial" w:cs="Arial"/>
          <w:sz w:val="20"/>
          <w:szCs w:val="20"/>
        </w:rPr>
        <w:t>14</w:t>
      </w:r>
    </w:p>
    <w:p w14:paraId="0CAFE116" w14:textId="77777777" w:rsidR="00EB68C0" w:rsidRDefault="00EB68C0" w:rsidP="00D55842">
      <w:pPr>
        <w:rPr>
          <w:rFonts w:ascii="Arial" w:hAnsi="Arial" w:cs="Arial"/>
          <w:sz w:val="20"/>
          <w:szCs w:val="20"/>
        </w:rPr>
      </w:pPr>
      <w:r>
        <w:rPr>
          <w:rFonts w:ascii="Arial" w:hAnsi="Arial" w:cs="Arial"/>
          <w:sz w:val="20"/>
          <w:szCs w:val="20"/>
        </w:rPr>
        <w:t>1</w:t>
      </w:r>
      <w:r w:rsidR="003008AD">
        <w:rPr>
          <w:rFonts w:ascii="Arial" w:hAnsi="Arial" w:cs="Arial"/>
          <w:sz w:val="20"/>
          <w:szCs w:val="20"/>
        </w:rPr>
        <w:t>0</w:t>
      </w:r>
      <w:r>
        <w:rPr>
          <w:rFonts w:ascii="Arial" w:hAnsi="Arial" w:cs="Arial"/>
          <w:sz w:val="20"/>
          <w:szCs w:val="20"/>
        </w:rPr>
        <w:t xml:space="preserve">. Stabilization Policy and Expectations                           </w:t>
      </w:r>
      <w:r w:rsidR="00D55842">
        <w:rPr>
          <w:rFonts w:ascii="Arial" w:hAnsi="Arial" w:cs="Arial"/>
          <w:sz w:val="20"/>
          <w:szCs w:val="20"/>
        </w:rPr>
        <w:t xml:space="preserve">     </w:t>
      </w:r>
      <w:r>
        <w:rPr>
          <w:rFonts w:ascii="Arial" w:hAnsi="Arial" w:cs="Arial"/>
          <w:sz w:val="20"/>
          <w:szCs w:val="20"/>
        </w:rPr>
        <w:t xml:space="preserve"> 1</w:t>
      </w:r>
      <w:r w:rsidR="00D236BC">
        <w:rPr>
          <w:rFonts w:ascii="Arial" w:hAnsi="Arial" w:cs="Arial"/>
          <w:sz w:val="20"/>
          <w:szCs w:val="20"/>
        </w:rPr>
        <w:t>5</w:t>
      </w:r>
    </w:p>
    <w:p w14:paraId="525ACD8D" w14:textId="77777777" w:rsidR="00EB68C0" w:rsidRDefault="00EB68C0" w:rsidP="00D55842">
      <w:pPr>
        <w:rPr>
          <w:rFonts w:ascii="Arial" w:hAnsi="Arial" w:cs="Arial"/>
          <w:sz w:val="20"/>
          <w:szCs w:val="20"/>
        </w:rPr>
      </w:pPr>
    </w:p>
    <w:p w14:paraId="28756E2A" w14:textId="4EBDE3D9" w:rsidR="00EB68C0" w:rsidRDefault="00EB68C0" w:rsidP="00D55842">
      <w:pPr>
        <w:rPr>
          <w:rFonts w:ascii="Arial" w:hAnsi="Arial" w:cs="Arial"/>
          <w:sz w:val="20"/>
          <w:szCs w:val="20"/>
        </w:rPr>
      </w:pPr>
      <w:r>
        <w:rPr>
          <w:rFonts w:ascii="Arial" w:hAnsi="Arial" w:cs="Arial"/>
          <w:sz w:val="20"/>
          <w:szCs w:val="20"/>
        </w:rPr>
        <w:t>Exams will be objective</w:t>
      </w:r>
      <w:r w:rsidR="00F449CE">
        <w:rPr>
          <w:rFonts w:ascii="Arial" w:hAnsi="Arial" w:cs="Arial"/>
          <w:sz w:val="20"/>
          <w:szCs w:val="20"/>
        </w:rPr>
        <w:t xml:space="preserve"> and </w:t>
      </w:r>
      <w:r w:rsidR="00B04342">
        <w:rPr>
          <w:rFonts w:ascii="Arial" w:hAnsi="Arial" w:cs="Arial"/>
          <w:sz w:val="20"/>
          <w:szCs w:val="20"/>
        </w:rPr>
        <w:t xml:space="preserve">heavily </w:t>
      </w:r>
      <w:r w:rsidR="00D236BC">
        <w:rPr>
          <w:rFonts w:ascii="Arial" w:hAnsi="Arial" w:cs="Arial"/>
          <w:sz w:val="20"/>
          <w:szCs w:val="20"/>
        </w:rPr>
        <w:t>focus</w:t>
      </w:r>
      <w:r w:rsidR="00B04342">
        <w:rPr>
          <w:rFonts w:ascii="Arial" w:hAnsi="Arial" w:cs="Arial"/>
          <w:sz w:val="20"/>
          <w:szCs w:val="20"/>
        </w:rPr>
        <w:t>ed</w:t>
      </w:r>
      <w:r w:rsidR="00D236BC">
        <w:rPr>
          <w:rFonts w:ascii="Arial" w:hAnsi="Arial" w:cs="Arial"/>
          <w:sz w:val="20"/>
          <w:szCs w:val="20"/>
        </w:rPr>
        <w:t xml:space="preserve"> on </w:t>
      </w:r>
      <w:r>
        <w:rPr>
          <w:rFonts w:ascii="Arial" w:hAnsi="Arial" w:cs="Arial"/>
          <w:sz w:val="20"/>
          <w:szCs w:val="20"/>
        </w:rPr>
        <w:t>application; rote memorization of definitions will not be sufficient to do well on the exams.</w:t>
      </w:r>
      <w:r w:rsidR="003409DA">
        <w:rPr>
          <w:rFonts w:ascii="Arial" w:hAnsi="Arial" w:cs="Arial"/>
          <w:sz w:val="20"/>
          <w:szCs w:val="20"/>
        </w:rPr>
        <w:t xml:space="preserve"> Because of that focus on application, questions are often more difficult than memorization questions, grade cutoffs will reflect that. </w:t>
      </w:r>
      <w:r w:rsidR="00F449CE">
        <w:rPr>
          <w:rFonts w:ascii="Arial" w:hAnsi="Arial" w:cs="Arial"/>
          <w:sz w:val="20"/>
          <w:szCs w:val="20"/>
        </w:rPr>
        <w:t xml:space="preserve">My </w:t>
      </w:r>
      <w:r w:rsidR="00FA54F2" w:rsidRPr="005227D9">
        <w:rPr>
          <w:rFonts w:ascii="Arial" w:hAnsi="Arial" w:cs="Arial"/>
          <w:sz w:val="20"/>
          <w:szCs w:val="20"/>
        </w:rPr>
        <w:t xml:space="preserve">expected </w:t>
      </w:r>
      <w:r w:rsidR="000D6A22">
        <w:rPr>
          <w:rFonts w:ascii="Arial" w:hAnsi="Arial" w:cs="Arial"/>
          <w:sz w:val="20"/>
          <w:szCs w:val="20"/>
        </w:rPr>
        <w:t>course g</w:t>
      </w:r>
      <w:r w:rsidR="00FA54F2" w:rsidRPr="005227D9">
        <w:rPr>
          <w:rFonts w:ascii="Arial" w:hAnsi="Arial" w:cs="Arial"/>
          <w:sz w:val="20"/>
          <w:szCs w:val="20"/>
        </w:rPr>
        <w:t xml:space="preserve">rade cutoffs will be roughly </w:t>
      </w:r>
      <w:r w:rsidR="00801E42">
        <w:rPr>
          <w:rFonts w:ascii="Arial" w:hAnsi="Arial" w:cs="Arial"/>
          <w:sz w:val="20"/>
          <w:szCs w:val="20"/>
        </w:rPr>
        <w:t>80</w:t>
      </w:r>
      <w:r w:rsidR="00D33E2A" w:rsidRPr="005227D9">
        <w:rPr>
          <w:rFonts w:ascii="Arial" w:hAnsi="Arial" w:cs="Arial"/>
          <w:sz w:val="20"/>
          <w:szCs w:val="20"/>
        </w:rPr>
        <w:t>% for an A;</w:t>
      </w:r>
      <w:r w:rsidR="00801E42">
        <w:rPr>
          <w:rFonts w:ascii="Arial" w:hAnsi="Arial" w:cs="Arial"/>
          <w:sz w:val="20"/>
          <w:szCs w:val="20"/>
        </w:rPr>
        <w:t xml:space="preserve"> 70</w:t>
      </w:r>
      <w:r w:rsidR="00D33E2A" w:rsidRPr="005227D9">
        <w:rPr>
          <w:rFonts w:ascii="Arial" w:hAnsi="Arial" w:cs="Arial"/>
          <w:sz w:val="20"/>
          <w:szCs w:val="20"/>
        </w:rPr>
        <w:t xml:space="preserve">% or </w:t>
      </w:r>
      <w:r w:rsidR="000D6A22">
        <w:rPr>
          <w:rFonts w:ascii="Arial" w:hAnsi="Arial" w:cs="Arial"/>
          <w:sz w:val="20"/>
          <w:szCs w:val="20"/>
        </w:rPr>
        <w:t>for</w:t>
      </w:r>
      <w:r w:rsidR="00D33E2A" w:rsidRPr="005227D9">
        <w:rPr>
          <w:rFonts w:ascii="Arial" w:hAnsi="Arial" w:cs="Arial"/>
          <w:sz w:val="20"/>
          <w:szCs w:val="20"/>
        </w:rPr>
        <w:t xml:space="preserve"> a B; </w:t>
      </w:r>
      <w:r w:rsidR="00801E42">
        <w:rPr>
          <w:rFonts w:ascii="Arial" w:hAnsi="Arial" w:cs="Arial"/>
          <w:sz w:val="20"/>
          <w:szCs w:val="20"/>
        </w:rPr>
        <w:t>50%</w:t>
      </w:r>
      <w:r w:rsidR="00D33E2A" w:rsidRPr="005227D9">
        <w:rPr>
          <w:rFonts w:ascii="Arial" w:hAnsi="Arial" w:cs="Arial"/>
          <w:sz w:val="20"/>
          <w:szCs w:val="20"/>
        </w:rPr>
        <w:t xml:space="preserve"> </w:t>
      </w:r>
      <w:r w:rsidR="000D6A22">
        <w:rPr>
          <w:rFonts w:ascii="Arial" w:hAnsi="Arial" w:cs="Arial"/>
          <w:sz w:val="20"/>
          <w:szCs w:val="20"/>
        </w:rPr>
        <w:t>f</w:t>
      </w:r>
      <w:r w:rsidR="00D33E2A" w:rsidRPr="005227D9">
        <w:rPr>
          <w:rFonts w:ascii="Arial" w:hAnsi="Arial" w:cs="Arial"/>
          <w:sz w:val="20"/>
          <w:szCs w:val="20"/>
        </w:rPr>
        <w:t>or a C; 4</w:t>
      </w:r>
      <w:r w:rsidR="00801E42">
        <w:rPr>
          <w:rFonts w:ascii="Arial" w:hAnsi="Arial" w:cs="Arial"/>
          <w:sz w:val="20"/>
          <w:szCs w:val="20"/>
        </w:rPr>
        <w:t>6%</w:t>
      </w:r>
      <w:r w:rsidR="000D6A22">
        <w:rPr>
          <w:rFonts w:ascii="Arial" w:hAnsi="Arial" w:cs="Arial"/>
          <w:sz w:val="20"/>
          <w:szCs w:val="20"/>
        </w:rPr>
        <w:t xml:space="preserve"> for a </w:t>
      </w:r>
      <w:r w:rsidR="00D33E2A" w:rsidRPr="005227D9">
        <w:rPr>
          <w:rFonts w:ascii="Arial" w:hAnsi="Arial" w:cs="Arial"/>
          <w:sz w:val="20"/>
          <w:szCs w:val="20"/>
        </w:rPr>
        <w:t xml:space="preserve">C-; </w:t>
      </w:r>
      <w:r w:rsidR="00801E42">
        <w:rPr>
          <w:rFonts w:ascii="Arial" w:hAnsi="Arial" w:cs="Arial"/>
          <w:sz w:val="20"/>
          <w:szCs w:val="20"/>
        </w:rPr>
        <w:t>42%</w:t>
      </w:r>
      <w:r w:rsidR="00D33E2A" w:rsidRPr="005227D9">
        <w:rPr>
          <w:rFonts w:ascii="Arial" w:hAnsi="Arial" w:cs="Arial"/>
          <w:sz w:val="20"/>
          <w:szCs w:val="20"/>
        </w:rPr>
        <w:t xml:space="preserve"> </w:t>
      </w:r>
      <w:r w:rsidR="000D6A22">
        <w:rPr>
          <w:rFonts w:ascii="Arial" w:hAnsi="Arial" w:cs="Arial"/>
          <w:sz w:val="20"/>
          <w:szCs w:val="20"/>
        </w:rPr>
        <w:t>f</w:t>
      </w:r>
      <w:r w:rsidR="00D33E2A" w:rsidRPr="005227D9">
        <w:rPr>
          <w:rFonts w:ascii="Arial" w:hAnsi="Arial" w:cs="Arial"/>
          <w:sz w:val="20"/>
          <w:szCs w:val="20"/>
        </w:rPr>
        <w:t>or a D.</w:t>
      </w:r>
      <w:r w:rsidR="00F449CE">
        <w:rPr>
          <w:rFonts w:ascii="Arial" w:hAnsi="Arial" w:cs="Arial"/>
          <w:sz w:val="20"/>
          <w:szCs w:val="20"/>
        </w:rPr>
        <w:t xml:space="preserve"> That will apply to each exam and overall in the course.</w:t>
      </w:r>
    </w:p>
    <w:p w14:paraId="238DA762" w14:textId="77777777" w:rsidR="00B04342" w:rsidRDefault="00B04342" w:rsidP="00D55842">
      <w:pPr>
        <w:rPr>
          <w:rFonts w:ascii="Arial" w:hAnsi="Arial" w:cs="Arial"/>
          <w:sz w:val="20"/>
          <w:szCs w:val="20"/>
        </w:rPr>
      </w:pPr>
    </w:p>
    <w:p w14:paraId="70354825" w14:textId="77777777" w:rsidR="00801E42" w:rsidRDefault="00801E42" w:rsidP="00D55842">
      <w:pPr>
        <w:rPr>
          <w:rFonts w:ascii="Arial" w:hAnsi="Arial" w:cs="Arial"/>
          <w:sz w:val="20"/>
          <w:szCs w:val="20"/>
        </w:rPr>
      </w:pPr>
    </w:p>
    <w:p w14:paraId="5822E277" w14:textId="77777777" w:rsidR="00801E42" w:rsidRDefault="00801E42" w:rsidP="00D55842">
      <w:pPr>
        <w:rPr>
          <w:rFonts w:ascii="Arial" w:hAnsi="Arial" w:cs="Arial"/>
          <w:sz w:val="20"/>
          <w:szCs w:val="20"/>
        </w:rPr>
      </w:pPr>
    </w:p>
    <w:p w14:paraId="1701D6FB" w14:textId="77777777" w:rsidR="00801E42" w:rsidRDefault="00801E42" w:rsidP="00D55842">
      <w:pPr>
        <w:rPr>
          <w:rFonts w:ascii="Arial" w:hAnsi="Arial" w:cs="Arial"/>
          <w:sz w:val="20"/>
          <w:szCs w:val="20"/>
        </w:rPr>
      </w:pPr>
    </w:p>
    <w:p w14:paraId="01E842A0" w14:textId="77777777" w:rsidR="00801E42" w:rsidRDefault="00801E42" w:rsidP="00D55842">
      <w:pPr>
        <w:rPr>
          <w:rFonts w:ascii="Arial" w:hAnsi="Arial" w:cs="Arial"/>
          <w:sz w:val="20"/>
          <w:szCs w:val="20"/>
        </w:rPr>
      </w:pPr>
    </w:p>
    <w:p w14:paraId="1EA4B564" w14:textId="77777777" w:rsidR="009801BC" w:rsidRDefault="009801BC" w:rsidP="00D55842">
      <w:pPr>
        <w:rPr>
          <w:rFonts w:ascii="Arial" w:hAnsi="Arial" w:cs="Arial"/>
          <w:sz w:val="20"/>
          <w:szCs w:val="20"/>
        </w:rPr>
      </w:pPr>
    </w:p>
    <w:p w14:paraId="088CDA35" w14:textId="77777777" w:rsidR="00D432B7" w:rsidRDefault="00D432B7" w:rsidP="00D432B7">
      <w:pPr>
        <w:rPr>
          <w:rFonts w:ascii="Arial" w:hAnsi="Arial" w:cs="Arial"/>
          <w:sz w:val="20"/>
          <w:szCs w:val="20"/>
        </w:rPr>
      </w:pPr>
      <w:r>
        <w:rPr>
          <w:rFonts w:ascii="Arial" w:hAnsi="Arial" w:cs="Arial"/>
          <w:sz w:val="20"/>
          <w:szCs w:val="20"/>
        </w:rPr>
        <w:lastRenderedPageBreak/>
        <w:t xml:space="preserve">ECONOMICS 211.02: INTRODUCTION TO MACROECONOMICS    Fall 2022      Gary </w:t>
      </w:r>
      <w:proofErr w:type="spellStart"/>
      <w:r>
        <w:rPr>
          <w:rFonts w:ascii="Arial" w:hAnsi="Arial" w:cs="Arial"/>
          <w:sz w:val="20"/>
          <w:szCs w:val="20"/>
        </w:rPr>
        <w:t>Galles</w:t>
      </w:r>
      <w:proofErr w:type="spellEnd"/>
      <w:r>
        <w:rPr>
          <w:rFonts w:ascii="Arial" w:hAnsi="Arial" w:cs="Arial"/>
          <w:sz w:val="20"/>
          <w:szCs w:val="20"/>
        </w:rPr>
        <w:t xml:space="preserve"> </w:t>
      </w:r>
    </w:p>
    <w:p w14:paraId="1E9BCCB1" w14:textId="77777777" w:rsidR="00D432B7" w:rsidRDefault="00D432B7" w:rsidP="00D432B7">
      <w:pPr>
        <w:rPr>
          <w:rFonts w:ascii="Arial" w:hAnsi="Arial" w:cs="Arial"/>
          <w:sz w:val="20"/>
          <w:szCs w:val="20"/>
        </w:rPr>
      </w:pPr>
      <w:r>
        <w:rPr>
          <w:rFonts w:ascii="Arial" w:hAnsi="Arial" w:cs="Arial"/>
          <w:sz w:val="20"/>
          <w:szCs w:val="20"/>
        </w:rPr>
        <w:t>TF 10-11:30 BPC 191</w:t>
      </w:r>
    </w:p>
    <w:p w14:paraId="5A0866EF" w14:textId="77777777" w:rsidR="00D432B7" w:rsidRDefault="00D432B7" w:rsidP="00D432B7">
      <w:pPr>
        <w:tabs>
          <w:tab w:val="center" w:pos="4680"/>
        </w:tabs>
        <w:rPr>
          <w:rFonts w:ascii="Arial" w:hAnsi="Arial" w:cs="Arial"/>
          <w:sz w:val="20"/>
          <w:szCs w:val="20"/>
        </w:rPr>
      </w:pPr>
    </w:p>
    <w:p w14:paraId="0F61C75A" w14:textId="77777777" w:rsidR="00D432B7" w:rsidRDefault="00D432B7" w:rsidP="00D432B7">
      <w:pPr>
        <w:tabs>
          <w:tab w:val="center" w:pos="4680"/>
        </w:tabs>
        <w:jc w:val="center"/>
        <w:rPr>
          <w:rFonts w:ascii="Arial" w:hAnsi="Arial" w:cs="Arial"/>
          <w:sz w:val="20"/>
          <w:szCs w:val="20"/>
        </w:rPr>
      </w:pPr>
      <w:r w:rsidRPr="00884807">
        <w:rPr>
          <w:rFonts w:ascii="Arial" w:hAnsi="Arial" w:cs="Arial"/>
          <w:sz w:val="20"/>
          <w:szCs w:val="20"/>
          <w:u w:val="single"/>
        </w:rPr>
        <w:t>CO</w:t>
      </w:r>
      <w:r>
        <w:rPr>
          <w:rFonts w:ascii="Arial" w:hAnsi="Arial" w:cs="Arial"/>
          <w:sz w:val="20"/>
          <w:szCs w:val="20"/>
          <w:u w:val="single"/>
        </w:rPr>
        <w:t>URSE SCHEDULE</w:t>
      </w:r>
      <w:r>
        <w:rPr>
          <w:rFonts w:ascii="Arial" w:hAnsi="Arial" w:cs="Arial"/>
          <w:sz w:val="20"/>
          <w:szCs w:val="20"/>
        </w:rPr>
        <w:tab/>
      </w:r>
    </w:p>
    <w:p w14:paraId="35298A15" w14:textId="77777777" w:rsidR="00D432B7" w:rsidRDefault="00D432B7" w:rsidP="00D432B7">
      <w:pPr>
        <w:rPr>
          <w:rFonts w:ascii="Arial" w:hAnsi="Arial" w:cs="Arial"/>
          <w:sz w:val="20"/>
          <w:szCs w:val="20"/>
        </w:rPr>
      </w:pPr>
    </w:p>
    <w:p w14:paraId="15A31EEC" w14:textId="77777777" w:rsidR="00D432B7" w:rsidRDefault="00D432B7" w:rsidP="00D432B7">
      <w:pPr>
        <w:rPr>
          <w:rFonts w:ascii="Arial" w:hAnsi="Arial" w:cs="Arial"/>
          <w:sz w:val="20"/>
          <w:szCs w:val="20"/>
        </w:rPr>
      </w:pPr>
      <w:r>
        <w:rPr>
          <w:rFonts w:ascii="Arial" w:hAnsi="Arial" w:cs="Arial"/>
          <w:sz w:val="20"/>
          <w:szCs w:val="20"/>
        </w:rPr>
        <w:t xml:space="preserve">1.    Tuesday 8/30      Introduction; Economic Paradigm Handout </w:t>
      </w:r>
    </w:p>
    <w:p w14:paraId="2DE60EAA" w14:textId="77777777" w:rsidR="00D432B7" w:rsidRDefault="00D432B7" w:rsidP="00D432B7">
      <w:pPr>
        <w:rPr>
          <w:rFonts w:ascii="Arial" w:hAnsi="Arial" w:cs="Arial"/>
          <w:sz w:val="20"/>
          <w:szCs w:val="20"/>
        </w:rPr>
      </w:pPr>
      <w:r>
        <w:rPr>
          <w:rFonts w:ascii="Arial" w:hAnsi="Arial" w:cs="Arial"/>
          <w:sz w:val="20"/>
          <w:szCs w:val="20"/>
        </w:rPr>
        <w:t>2.    Friday 9/2            Ch. 1</w:t>
      </w:r>
    </w:p>
    <w:p w14:paraId="6DCD5BCF" w14:textId="77777777" w:rsidR="00D432B7" w:rsidRDefault="00D432B7" w:rsidP="00D432B7">
      <w:pPr>
        <w:rPr>
          <w:rFonts w:ascii="Arial" w:hAnsi="Arial" w:cs="Arial"/>
          <w:sz w:val="20"/>
          <w:szCs w:val="20"/>
        </w:rPr>
      </w:pPr>
      <w:r>
        <w:rPr>
          <w:rFonts w:ascii="Arial" w:hAnsi="Arial" w:cs="Arial"/>
          <w:sz w:val="20"/>
          <w:szCs w:val="20"/>
        </w:rPr>
        <w:t xml:space="preserve">3.    Tuesday 9/6        Ch. 2, Ch. 2 Addendum </w:t>
      </w:r>
    </w:p>
    <w:p w14:paraId="7A47FC0C" w14:textId="77777777" w:rsidR="00D432B7" w:rsidRDefault="00D432B7" w:rsidP="00D432B7">
      <w:pPr>
        <w:rPr>
          <w:rFonts w:ascii="Arial" w:hAnsi="Arial" w:cs="Arial"/>
          <w:sz w:val="20"/>
          <w:szCs w:val="20"/>
        </w:rPr>
      </w:pPr>
      <w:r>
        <w:rPr>
          <w:rFonts w:ascii="Arial" w:hAnsi="Arial" w:cs="Arial"/>
          <w:sz w:val="20"/>
          <w:szCs w:val="20"/>
        </w:rPr>
        <w:t xml:space="preserve">4.    Friday 9/9            Ch. 2, Ch. 18 (360-362) </w:t>
      </w:r>
    </w:p>
    <w:p w14:paraId="369D4F45" w14:textId="77777777" w:rsidR="00D432B7" w:rsidRDefault="00D432B7" w:rsidP="00D432B7">
      <w:pPr>
        <w:rPr>
          <w:rFonts w:ascii="Arial" w:hAnsi="Arial" w:cs="Arial"/>
          <w:sz w:val="20"/>
          <w:szCs w:val="20"/>
        </w:rPr>
      </w:pPr>
      <w:r>
        <w:rPr>
          <w:rFonts w:ascii="Arial" w:hAnsi="Arial" w:cs="Arial"/>
          <w:sz w:val="20"/>
          <w:szCs w:val="20"/>
        </w:rPr>
        <w:t xml:space="preserve">5.    Tuesday9/13       Ch. 3 </w:t>
      </w:r>
    </w:p>
    <w:p w14:paraId="4BF6EE18" w14:textId="77777777" w:rsidR="00D432B7" w:rsidRDefault="00D432B7" w:rsidP="00D432B7">
      <w:pPr>
        <w:rPr>
          <w:rFonts w:ascii="Arial" w:hAnsi="Arial" w:cs="Arial"/>
          <w:sz w:val="20"/>
          <w:szCs w:val="20"/>
        </w:rPr>
      </w:pPr>
      <w:r>
        <w:rPr>
          <w:rFonts w:ascii="Arial" w:hAnsi="Arial" w:cs="Arial"/>
          <w:sz w:val="20"/>
          <w:szCs w:val="20"/>
        </w:rPr>
        <w:t xml:space="preserve">6.    Friday 9/16          Ch. 3, Supply and Demand Handout </w:t>
      </w:r>
    </w:p>
    <w:p w14:paraId="5B18FB5D" w14:textId="77777777" w:rsidR="00D432B7" w:rsidRDefault="00D432B7" w:rsidP="00D432B7">
      <w:pPr>
        <w:rPr>
          <w:rFonts w:ascii="Arial" w:hAnsi="Arial" w:cs="Arial"/>
          <w:sz w:val="20"/>
          <w:szCs w:val="20"/>
        </w:rPr>
      </w:pPr>
      <w:r>
        <w:rPr>
          <w:rFonts w:ascii="Arial" w:hAnsi="Arial" w:cs="Arial"/>
          <w:sz w:val="20"/>
          <w:szCs w:val="20"/>
        </w:rPr>
        <w:t>7.    Tuesday 9/20      Ch. 4 (70-72, 80-85, 88-91)</w:t>
      </w:r>
    </w:p>
    <w:p w14:paraId="68700728" w14:textId="77777777" w:rsidR="00D432B7" w:rsidRDefault="00D432B7" w:rsidP="00D432B7">
      <w:pPr>
        <w:rPr>
          <w:rFonts w:ascii="Arial" w:hAnsi="Arial" w:cs="Arial"/>
          <w:sz w:val="20"/>
          <w:szCs w:val="20"/>
        </w:rPr>
      </w:pPr>
      <w:r>
        <w:rPr>
          <w:rFonts w:ascii="Arial" w:hAnsi="Arial" w:cs="Arial"/>
          <w:sz w:val="20"/>
          <w:szCs w:val="20"/>
        </w:rPr>
        <w:t>8.    Friday 9/23          Ch. 4 (72-80), review</w:t>
      </w:r>
    </w:p>
    <w:p w14:paraId="2CCF8AB6" w14:textId="77777777" w:rsidR="00D432B7" w:rsidRDefault="00D432B7" w:rsidP="00D432B7">
      <w:pPr>
        <w:rPr>
          <w:rFonts w:ascii="Arial" w:hAnsi="Arial" w:cs="Arial"/>
          <w:sz w:val="20"/>
          <w:szCs w:val="20"/>
        </w:rPr>
      </w:pPr>
      <w:r>
        <w:rPr>
          <w:rFonts w:ascii="Arial" w:hAnsi="Arial" w:cs="Arial"/>
          <w:sz w:val="20"/>
          <w:szCs w:val="20"/>
        </w:rPr>
        <w:t xml:space="preserve">9.    Tuesday 9/27      </w:t>
      </w:r>
      <w:r w:rsidRPr="001516E9">
        <w:rPr>
          <w:rFonts w:ascii="Arial" w:hAnsi="Arial" w:cs="Arial"/>
          <w:b/>
          <w:sz w:val="20"/>
          <w:szCs w:val="20"/>
        </w:rPr>
        <w:t>Exam 1</w:t>
      </w:r>
      <w:r>
        <w:rPr>
          <w:rFonts w:ascii="Arial" w:hAnsi="Arial" w:cs="Arial"/>
          <w:sz w:val="20"/>
          <w:szCs w:val="20"/>
        </w:rPr>
        <w:t xml:space="preserve"> (Chapters 1-4, 18)  </w:t>
      </w:r>
    </w:p>
    <w:p w14:paraId="3109214A" w14:textId="77777777" w:rsidR="00D432B7" w:rsidRDefault="00D432B7" w:rsidP="00D432B7">
      <w:pPr>
        <w:rPr>
          <w:rFonts w:ascii="Arial" w:hAnsi="Arial" w:cs="Arial"/>
          <w:sz w:val="20"/>
          <w:szCs w:val="20"/>
        </w:rPr>
      </w:pPr>
      <w:r>
        <w:rPr>
          <w:rFonts w:ascii="Arial" w:hAnsi="Arial" w:cs="Arial"/>
          <w:sz w:val="20"/>
          <w:szCs w:val="20"/>
        </w:rPr>
        <w:t xml:space="preserve">10.  Friday 9/30          Ch. 9 (175-178), Ch. 7 (132-140), Circular Flow Handout            </w:t>
      </w:r>
    </w:p>
    <w:p w14:paraId="464EDE10" w14:textId="77777777" w:rsidR="00D432B7" w:rsidRDefault="00D432B7" w:rsidP="00D432B7">
      <w:pPr>
        <w:rPr>
          <w:rFonts w:ascii="Arial" w:hAnsi="Arial" w:cs="Arial"/>
          <w:sz w:val="20"/>
          <w:szCs w:val="20"/>
        </w:rPr>
      </w:pPr>
      <w:r>
        <w:rPr>
          <w:rFonts w:ascii="Arial" w:hAnsi="Arial" w:cs="Arial"/>
          <w:sz w:val="20"/>
          <w:szCs w:val="20"/>
        </w:rPr>
        <w:t>11.  Tuesday 10/4      Ch. 7 (140-151), Ch. 7 Addendum</w:t>
      </w:r>
    </w:p>
    <w:p w14:paraId="5AA9DEE8" w14:textId="77777777" w:rsidR="00D432B7" w:rsidRDefault="00D432B7" w:rsidP="00D432B7">
      <w:pPr>
        <w:rPr>
          <w:rFonts w:ascii="Arial" w:hAnsi="Arial" w:cs="Arial"/>
          <w:sz w:val="20"/>
          <w:szCs w:val="20"/>
        </w:rPr>
      </w:pPr>
      <w:r>
        <w:rPr>
          <w:rFonts w:ascii="Arial" w:hAnsi="Arial" w:cs="Arial"/>
          <w:sz w:val="20"/>
          <w:szCs w:val="20"/>
        </w:rPr>
        <w:t xml:space="preserve">12.  Friday 10/7          Faculty/Staff Leadership Conference; no classes meet </w:t>
      </w:r>
    </w:p>
    <w:p w14:paraId="41D954FB" w14:textId="77777777" w:rsidR="00D432B7" w:rsidRDefault="00D432B7" w:rsidP="00D432B7">
      <w:pPr>
        <w:rPr>
          <w:rFonts w:ascii="Arial" w:hAnsi="Arial" w:cs="Arial"/>
          <w:sz w:val="20"/>
          <w:szCs w:val="20"/>
        </w:rPr>
      </w:pPr>
      <w:r>
        <w:rPr>
          <w:rFonts w:ascii="Arial" w:hAnsi="Arial" w:cs="Arial"/>
          <w:sz w:val="20"/>
          <w:szCs w:val="20"/>
        </w:rPr>
        <w:t>13.  Tuesday 10/11    Ch. 8 (156-162), Measurement Review Handout</w:t>
      </w:r>
    </w:p>
    <w:p w14:paraId="499DEDD6" w14:textId="77777777" w:rsidR="00D432B7" w:rsidRDefault="00D432B7" w:rsidP="00D432B7">
      <w:pPr>
        <w:rPr>
          <w:rFonts w:ascii="Arial" w:hAnsi="Arial" w:cs="Arial"/>
          <w:sz w:val="20"/>
          <w:szCs w:val="20"/>
        </w:rPr>
      </w:pPr>
      <w:r>
        <w:rPr>
          <w:rFonts w:ascii="Arial" w:hAnsi="Arial" w:cs="Arial"/>
          <w:sz w:val="20"/>
          <w:szCs w:val="20"/>
        </w:rPr>
        <w:t xml:space="preserve">14.  Friday10/14         Ch. 8 (162-172)                           </w:t>
      </w:r>
      <w:r w:rsidRPr="00AC6AA1">
        <w:rPr>
          <w:rFonts w:ascii="Arial" w:hAnsi="Arial" w:cs="Arial"/>
          <w:sz w:val="20"/>
          <w:szCs w:val="20"/>
        </w:rPr>
        <w:t xml:space="preserve"> </w:t>
      </w:r>
      <w:r>
        <w:rPr>
          <w:rFonts w:ascii="Arial" w:hAnsi="Arial" w:cs="Arial"/>
          <w:sz w:val="20"/>
          <w:szCs w:val="20"/>
        </w:rPr>
        <w:t xml:space="preserve">        </w:t>
      </w:r>
    </w:p>
    <w:p w14:paraId="4AB9FD9D" w14:textId="77777777" w:rsidR="00D432B7" w:rsidRDefault="00D432B7" w:rsidP="00D432B7">
      <w:pPr>
        <w:rPr>
          <w:rFonts w:ascii="Arial" w:hAnsi="Arial" w:cs="Arial"/>
          <w:sz w:val="20"/>
          <w:szCs w:val="20"/>
        </w:rPr>
      </w:pPr>
      <w:r>
        <w:rPr>
          <w:rFonts w:ascii="Arial" w:hAnsi="Arial" w:cs="Arial"/>
          <w:sz w:val="20"/>
          <w:szCs w:val="20"/>
        </w:rPr>
        <w:t>15.  Tuesday 10/18    Ch. 9 (178-187), AS/AD Basics Handout</w:t>
      </w:r>
    </w:p>
    <w:p w14:paraId="5C4345D4" w14:textId="77777777" w:rsidR="00D432B7" w:rsidRDefault="00D432B7" w:rsidP="00D432B7">
      <w:pPr>
        <w:rPr>
          <w:rFonts w:ascii="Arial" w:hAnsi="Arial" w:cs="Arial"/>
          <w:sz w:val="20"/>
          <w:szCs w:val="20"/>
        </w:rPr>
      </w:pPr>
      <w:r>
        <w:rPr>
          <w:rFonts w:ascii="Arial" w:hAnsi="Arial" w:cs="Arial"/>
          <w:sz w:val="20"/>
          <w:szCs w:val="20"/>
        </w:rPr>
        <w:t xml:space="preserve">16.  Friday 10/21        Ch. 9 (187-195), AD Shifts Handout     </w:t>
      </w:r>
    </w:p>
    <w:p w14:paraId="1BDAAF08" w14:textId="77777777" w:rsidR="00D432B7" w:rsidRDefault="00D432B7" w:rsidP="00D432B7">
      <w:pPr>
        <w:rPr>
          <w:rFonts w:ascii="Arial" w:hAnsi="Arial" w:cs="Arial"/>
          <w:sz w:val="20"/>
          <w:szCs w:val="20"/>
        </w:rPr>
      </w:pPr>
      <w:r>
        <w:rPr>
          <w:rFonts w:ascii="Arial" w:hAnsi="Arial" w:cs="Arial"/>
          <w:sz w:val="20"/>
          <w:szCs w:val="20"/>
        </w:rPr>
        <w:t xml:space="preserve">17.  Tuesday 10/25    </w:t>
      </w:r>
      <w:r w:rsidRPr="005227D9">
        <w:rPr>
          <w:rFonts w:ascii="Arial" w:hAnsi="Arial" w:cs="Arial"/>
          <w:sz w:val="20"/>
          <w:szCs w:val="20"/>
        </w:rPr>
        <w:t>Ch. 10</w:t>
      </w:r>
      <w:r>
        <w:rPr>
          <w:rFonts w:ascii="Arial" w:hAnsi="Arial" w:cs="Arial"/>
          <w:sz w:val="20"/>
          <w:szCs w:val="20"/>
        </w:rPr>
        <w:t xml:space="preserve"> (197-201, 205-208, 210-214), AD Shifts Handout  </w:t>
      </w:r>
    </w:p>
    <w:p w14:paraId="2F7997A8" w14:textId="77777777" w:rsidR="00D432B7" w:rsidRDefault="00D432B7" w:rsidP="00D432B7">
      <w:pPr>
        <w:rPr>
          <w:rFonts w:ascii="Arial" w:hAnsi="Arial" w:cs="Arial"/>
          <w:sz w:val="20"/>
          <w:szCs w:val="20"/>
        </w:rPr>
      </w:pPr>
      <w:r>
        <w:rPr>
          <w:rFonts w:ascii="Arial" w:hAnsi="Arial" w:cs="Arial"/>
          <w:sz w:val="20"/>
          <w:szCs w:val="20"/>
        </w:rPr>
        <w:t xml:space="preserve">18.  Friday 10/28        </w:t>
      </w:r>
      <w:r w:rsidRPr="005227D9">
        <w:rPr>
          <w:rFonts w:ascii="Arial" w:hAnsi="Arial" w:cs="Arial"/>
          <w:sz w:val="20"/>
          <w:szCs w:val="20"/>
        </w:rPr>
        <w:t>Ch. 10 (201-204, 20</w:t>
      </w:r>
      <w:r>
        <w:rPr>
          <w:rFonts w:ascii="Arial" w:hAnsi="Arial" w:cs="Arial"/>
          <w:sz w:val="20"/>
          <w:szCs w:val="20"/>
        </w:rPr>
        <w:t>8</w:t>
      </w:r>
      <w:r w:rsidRPr="005227D9">
        <w:rPr>
          <w:rFonts w:ascii="Arial" w:hAnsi="Arial" w:cs="Arial"/>
          <w:sz w:val="20"/>
          <w:szCs w:val="20"/>
        </w:rPr>
        <w:t>-2</w:t>
      </w:r>
      <w:r>
        <w:rPr>
          <w:rFonts w:ascii="Arial" w:hAnsi="Arial" w:cs="Arial"/>
          <w:sz w:val="20"/>
          <w:szCs w:val="20"/>
        </w:rPr>
        <w:t>10</w:t>
      </w:r>
      <w:r w:rsidRPr="005227D9">
        <w:rPr>
          <w:rFonts w:ascii="Arial" w:hAnsi="Arial" w:cs="Arial"/>
          <w:sz w:val="20"/>
          <w:szCs w:val="20"/>
        </w:rPr>
        <w:t xml:space="preserve">), Special Topic </w:t>
      </w:r>
      <w:r>
        <w:rPr>
          <w:rFonts w:ascii="Arial" w:hAnsi="Arial" w:cs="Arial"/>
          <w:sz w:val="20"/>
          <w:szCs w:val="20"/>
        </w:rPr>
        <w:t>7, review</w:t>
      </w:r>
      <w:r w:rsidRPr="005227D9">
        <w:rPr>
          <w:rFonts w:ascii="Arial" w:hAnsi="Arial" w:cs="Arial"/>
          <w:sz w:val="20"/>
          <w:szCs w:val="20"/>
        </w:rPr>
        <w:t xml:space="preserve">                          </w:t>
      </w:r>
      <w:r>
        <w:rPr>
          <w:rFonts w:ascii="Arial" w:hAnsi="Arial" w:cs="Arial"/>
          <w:sz w:val="20"/>
          <w:szCs w:val="20"/>
        </w:rPr>
        <w:t xml:space="preserve">                 </w:t>
      </w:r>
    </w:p>
    <w:p w14:paraId="66BBC206" w14:textId="77777777" w:rsidR="00D432B7" w:rsidRDefault="00D432B7" w:rsidP="00D432B7">
      <w:pPr>
        <w:rPr>
          <w:rFonts w:ascii="Arial" w:hAnsi="Arial" w:cs="Arial"/>
          <w:sz w:val="20"/>
          <w:szCs w:val="20"/>
        </w:rPr>
      </w:pPr>
      <w:r>
        <w:rPr>
          <w:rFonts w:ascii="Arial" w:hAnsi="Arial" w:cs="Arial"/>
          <w:sz w:val="20"/>
          <w:szCs w:val="20"/>
        </w:rPr>
        <w:t xml:space="preserve">19.  Tuesday 11/1      </w:t>
      </w:r>
      <w:r w:rsidRPr="005227D9">
        <w:rPr>
          <w:rFonts w:ascii="Arial" w:hAnsi="Arial" w:cs="Arial"/>
          <w:b/>
          <w:sz w:val="20"/>
          <w:szCs w:val="20"/>
        </w:rPr>
        <w:t>Exam 2</w:t>
      </w:r>
      <w:r w:rsidRPr="005227D9">
        <w:rPr>
          <w:rFonts w:ascii="Arial" w:hAnsi="Arial" w:cs="Arial"/>
          <w:sz w:val="20"/>
          <w:szCs w:val="20"/>
        </w:rPr>
        <w:t xml:space="preserve"> (Chapters 7- 10, Special Topic</w:t>
      </w:r>
      <w:r>
        <w:rPr>
          <w:rFonts w:ascii="Arial" w:hAnsi="Arial" w:cs="Arial"/>
          <w:sz w:val="20"/>
          <w:szCs w:val="20"/>
        </w:rPr>
        <w:t xml:space="preserve"> 7</w:t>
      </w:r>
      <w:r w:rsidRPr="005227D9">
        <w:rPr>
          <w:rFonts w:ascii="Arial" w:hAnsi="Arial" w:cs="Arial"/>
          <w:sz w:val="20"/>
          <w:szCs w:val="20"/>
        </w:rPr>
        <w:t xml:space="preserve">)                                              </w:t>
      </w:r>
      <w:r>
        <w:rPr>
          <w:rFonts w:ascii="Arial" w:hAnsi="Arial" w:cs="Arial"/>
          <w:sz w:val="20"/>
          <w:szCs w:val="20"/>
        </w:rPr>
        <w:t xml:space="preserve"> </w:t>
      </w:r>
      <w:r w:rsidRPr="005227D9">
        <w:rPr>
          <w:rFonts w:ascii="Arial" w:hAnsi="Arial" w:cs="Arial"/>
          <w:sz w:val="20"/>
          <w:szCs w:val="20"/>
        </w:rPr>
        <w:t xml:space="preserve">  </w:t>
      </w:r>
      <w:r>
        <w:rPr>
          <w:rFonts w:ascii="Arial" w:hAnsi="Arial" w:cs="Arial"/>
          <w:sz w:val="20"/>
          <w:szCs w:val="20"/>
        </w:rPr>
        <w:t xml:space="preserve">               </w:t>
      </w:r>
    </w:p>
    <w:p w14:paraId="4C0F50A6" w14:textId="77777777" w:rsidR="00D432B7" w:rsidRDefault="00D432B7" w:rsidP="00D432B7">
      <w:pPr>
        <w:rPr>
          <w:rFonts w:ascii="Arial" w:hAnsi="Arial" w:cs="Arial"/>
          <w:sz w:val="20"/>
          <w:szCs w:val="20"/>
        </w:rPr>
      </w:pPr>
      <w:r>
        <w:rPr>
          <w:rFonts w:ascii="Arial" w:hAnsi="Arial" w:cs="Arial"/>
          <w:sz w:val="20"/>
          <w:szCs w:val="20"/>
        </w:rPr>
        <w:t xml:space="preserve">20.  Friday 11/4          </w:t>
      </w:r>
      <w:r w:rsidRPr="005227D9">
        <w:rPr>
          <w:rFonts w:ascii="Arial" w:hAnsi="Arial" w:cs="Arial"/>
          <w:sz w:val="20"/>
          <w:szCs w:val="20"/>
        </w:rPr>
        <w:t>Ch. 11 (217-22</w:t>
      </w:r>
      <w:r>
        <w:rPr>
          <w:rFonts w:ascii="Arial" w:hAnsi="Arial" w:cs="Arial"/>
          <w:sz w:val="20"/>
          <w:szCs w:val="20"/>
        </w:rPr>
        <w:t>2</w:t>
      </w:r>
      <w:r w:rsidRPr="005227D9">
        <w:rPr>
          <w:rFonts w:ascii="Arial" w:hAnsi="Arial" w:cs="Arial"/>
          <w:sz w:val="20"/>
          <w:szCs w:val="20"/>
        </w:rPr>
        <w:t xml:space="preserve">), </w:t>
      </w:r>
      <w:r>
        <w:rPr>
          <w:rFonts w:ascii="Arial" w:hAnsi="Arial" w:cs="Arial"/>
          <w:sz w:val="20"/>
          <w:szCs w:val="20"/>
        </w:rPr>
        <w:t xml:space="preserve">Expenditure Multiplier/Crowding Out </w:t>
      </w:r>
      <w:r w:rsidRPr="005227D9">
        <w:rPr>
          <w:rFonts w:ascii="Arial" w:hAnsi="Arial" w:cs="Arial"/>
          <w:sz w:val="20"/>
          <w:szCs w:val="20"/>
        </w:rPr>
        <w:t xml:space="preserve">Handout                          </w:t>
      </w:r>
    </w:p>
    <w:p w14:paraId="0295BC70" w14:textId="77777777" w:rsidR="00D432B7" w:rsidRPr="005227D9" w:rsidRDefault="00D432B7" w:rsidP="00D432B7">
      <w:pPr>
        <w:rPr>
          <w:rFonts w:ascii="Arial" w:hAnsi="Arial" w:cs="Arial"/>
          <w:sz w:val="20"/>
          <w:szCs w:val="20"/>
        </w:rPr>
      </w:pPr>
      <w:r>
        <w:rPr>
          <w:rFonts w:ascii="Arial" w:hAnsi="Arial" w:cs="Arial"/>
          <w:sz w:val="20"/>
          <w:szCs w:val="20"/>
        </w:rPr>
        <w:t>21</w:t>
      </w:r>
      <w:r w:rsidRPr="005227D9">
        <w:rPr>
          <w:rFonts w:ascii="Arial" w:hAnsi="Arial" w:cs="Arial"/>
          <w:sz w:val="20"/>
          <w:szCs w:val="20"/>
        </w:rPr>
        <w:t xml:space="preserve">.  Tuesday </w:t>
      </w:r>
      <w:r>
        <w:rPr>
          <w:rFonts w:ascii="Arial" w:hAnsi="Arial" w:cs="Arial"/>
          <w:sz w:val="20"/>
          <w:szCs w:val="20"/>
        </w:rPr>
        <w:t>11/8</w:t>
      </w:r>
      <w:r w:rsidRPr="005227D9">
        <w:rPr>
          <w:rFonts w:ascii="Arial" w:hAnsi="Arial" w:cs="Arial"/>
          <w:sz w:val="20"/>
          <w:szCs w:val="20"/>
        </w:rPr>
        <w:t xml:space="preserve">      Ch. 11 (22</w:t>
      </w:r>
      <w:r>
        <w:rPr>
          <w:rFonts w:ascii="Arial" w:hAnsi="Arial" w:cs="Arial"/>
          <w:sz w:val="20"/>
          <w:szCs w:val="20"/>
        </w:rPr>
        <w:t>2</w:t>
      </w:r>
      <w:r w:rsidRPr="005227D9">
        <w:rPr>
          <w:rFonts w:ascii="Arial" w:hAnsi="Arial" w:cs="Arial"/>
          <w:sz w:val="20"/>
          <w:szCs w:val="20"/>
        </w:rPr>
        <w:t>-22</w:t>
      </w:r>
      <w:r>
        <w:rPr>
          <w:rFonts w:ascii="Arial" w:hAnsi="Arial" w:cs="Arial"/>
          <w:sz w:val="20"/>
          <w:szCs w:val="20"/>
        </w:rPr>
        <w:t>9</w:t>
      </w:r>
      <w:r w:rsidRPr="005227D9">
        <w:rPr>
          <w:rFonts w:ascii="Arial" w:hAnsi="Arial" w:cs="Arial"/>
          <w:sz w:val="20"/>
          <w:szCs w:val="20"/>
        </w:rPr>
        <w:t xml:space="preserve">) </w:t>
      </w:r>
      <w:r>
        <w:rPr>
          <w:rFonts w:ascii="Arial" w:hAnsi="Arial" w:cs="Arial"/>
          <w:sz w:val="20"/>
          <w:szCs w:val="20"/>
        </w:rPr>
        <w:t xml:space="preserve">Multiplier/Crowding Out Review Questions </w:t>
      </w:r>
      <w:r w:rsidRPr="005227D9">
        <w:rPr>
          <w:rFonts w:ascii="Arial" w:hAnsi="Arial" w:cs="Arial"/>
          <w:sz w:val="20"/>
          <w:szCs w:val="20"/>
        </w:rPr>
        <w:t xml:space="preserve">                                         </w:t>
      </w:r>
    </w:p>
    <w:p w14:paraId="456AB6C8" w14:textId="77777777" w:rsidR="00D432B7" w:rsidRPr="005227D9" w:rsidRDefault="00D432B7" w:rsidP="00D432B7">
      <w:pPr>
        <w:rPr>
          <w:rFonts w:ascii="Arial" w:hAnsi="Arial" w:cs="Arial"/>
          <w:sz w:val="20"/>
          <w:szCs w:val="20"/>
        </w:rPr>
      </w:pPr>
      <w:r w:rsidRPr="005227D9">
        <w:rPr>
          <w:rFonts w:ascii="Arial" w:hAnsi="Arial" w:cs="Arial"/>
          <w:sz w:val="20"/>
          <w:szCs w:val="20"/>
        </w:rPr>
        <w:t>2</w:t>
      </w:r>
      <w:r>
        <w:rPr>
          <w:rFonts w:ascii="Arial" w:hAnsi="Arial" w:cs="Arial"/>
          <w:sz w:val="20"/>
          <w:szCs w:val="20"/>
        </w:rPr>
        <w:t>2</w:t>
      </w:r>
      <w:r w:rsidRPr="005227D9">
        <w:rPr>
          <w:rFonts w:ascii="Arial" w:hAnsi="Arial" w:cs="Arial"/>
          <w:sz w:val="20"/>
          <w:szCs w:val="20"/>
        </w:rPr>
        <w:t xml:space="preserve">.  Friday </w:t>
      </w:r>
      <w:r>
        <w:rPr>
          <w:rFonts w:ascii="Arial" w:hAnsi="Arial" w:cs="Arial"/>
          <w:sz w:val="20"/>
          <w:szCs w:val="20"/>
        </w:rPr>
        <w:t>11/11</w:t>
      </w:r>
      <w:r w:rsidRPr="005227D9">
        <w:rPr>
          <w:rFonts w:ascii="Arial" w:hAnsi="Arial" w:cs="Arial"/>
          <w:sz w:val="20"/>
          <w:szCs w:val="20"/>
        </w:rPr>
        <w:t xml:space="preserve">       </w:t>
      </w:r>
      <w:r>
        <w:rPr>
          <w:rFonts w:ascii="Arial" w:hAnsi="Arial" w:cs="Arial"/>
          <w:sz w:val="20"/>
          <w:szCs w:val="20"/>
        </w:rPr>
        <w:t xml:space="preserve"> </w:t>
      </w:r>
      <w:r w:rsidRPr="005227D9">
        <w:rPr>
          <w:rFonts w:ascii="Arial" w:hAnsi="Arial" w:cs="Arial"/>
          <w:sz w:val="20"/>
          <w:szCs w:val="20"/>
        </w:rPr>
        <w:t>Ch. 12 (231-237, 241-24</w:t>
      </w:r>
      <w:r>
        <w:rPr>
          <w:rFonts w:ascii="Arial" w:hAnsi="Arial" w:cs="Arial"/>
          <w:sz w:val="20"/>
          <w:szCs w:val="20"/>
        </w:rPr>
        <w:t>6</w:t>
      </w:r>
      <w:r w:rsidRPr="005227D9">
        <w:rPr>
          <w:rFonts w:ascii="Arial" w:hAnsi="Arial" w:cs="Arial"/>
          <w:sz w:val="20"/>
          <w:szCs w:val="20"/>
        </w:rPr>
        <w:t>)</w:t>
      </w:r>
      <w:r>
        <w:rPr>
          <w:rFonts w:ascii="Arial" w:hAnsi="Arial" w:cs="Arial"/>
          <w:sz w:val="20"/>
          <w:szCs w:val="20"/>
        </w:rPr>
        <w:t xml:space="preserve"> Multiplier/Crowding Out Quiz</w:t>
      </w:r>
      <w:r w:rsidRPr="005227D9">
        <w:rPr>
          <w:rFonts w:ascii="Arial" w:hAnsi="Arial" w:cs="Arial"/>
          <w:sz w:val="20"/>
          <w:szCs w:val="20"/>
        </w:rPr>
        <w:t xml:space="preserve">   </w:t>
      </w:r>
    </w:p>
    <w:p w14:paraId="29F2E2F0" w14:textId="77777777" w:rsidR="00D432B7" w:rsidRPr="005227D9" w:rsidRDefault="00D432B7" w:rsidP="00D432B7">
      <w:pPr>
        <w:rPr>
          <w:rFonts w:ascii="Arial" w:hAnsi="Arial" w:cs="Arial"/>
          <w:sz w:val="20"/>
          <w:szCs w:val="20"/>
        </w:rPr>
      </w:pPr>
      <w:r w:rsidRPr="005227D9">
        <w:rPr>
          <w:rFonts w:ascii="Arial" w:hAnsi="Arial" w:cs="Arial"/>
          <w:sz w:val="20"/>
          <w:szCs w:val="20"/>
        </w:rPr>
        <w:t>2</w:t>
      </w:r>
      <w:r>
        <w:rPr>
          <w:rFonts w:ascii="Arial" w:hAnsi="Arial" w:cs="Arial"/>
          <w:sz w:val="20"/>
          <w:szCs w:val="20"/>
        </w:rPr>
        <w:t>3</w:t>
      </w:r>
      <w:r w:rsidRPr="005227D9">
        <w:rPr>
          <w:rFonts w:ascii="Arial" w:hAnsi="Arial" w:cs="Arial"/>
          <w:sz w:val="20"/>
          <w:szCs w:val="20"/>
        </w:rPr>
        <w:t xml:space="preserve">.  Tuesday </w:t>
      </w:r>
      <w:r>
        <w:rPr>
          <w:rFonts w:ascii="Arial" w:hAnsi="Arial" w:cs="Arial"/>
          <w:sz w:val="20"/>
          <w:szCs w:val="20"/>
        </w:rPr>
        <w:t>11/15</w:t>
      </w:r>
      <w:r w:rsidRPr="005227D9">
        <w:rPr>
          <w:rFonts w:ascii="Arial" w:hAnsi="Arial" w:cs="Arial"/>
          <w:sz w:val="20"/>
          <w:szCs w:val="20"/>
        </w:rPr>
        <w:t xml:space="preserve">    Ch. 12 (237-241), Ch. 4 (8</w:t>
      </w:r>
      <w:r>
        <w:rPr>
          <w:rFonts w:ascii="Arial" w:hAnsi="Arial" w:cs="Arial"/>
          <w:sz w:val="20"/>
          <w:szCs w:val="20"/>
        </w:rPr>
        <w:t>5</w:t>
      </w:r>
      <w:r w:rsidRPr="005227D9">
        <w:rPr>
          <w:rFonts w:ascii="Arial" w:hAnsi="Arial" w:cs="Arial"/>
          <w:sz w:val="20"/>
          <w:szCs w:val="20"/>
        </w:rPr>
        <w:t>-</w:t>
      </w:r>
      <w:r>
        <w:rPr>
          <w:rFonts w:ascii="Arial" w:hAnsi="Arial" w:cs="Arial"/>
          <w:sz w:val="20"/>
          <w:szCs w:val="20"/>
        </w:rPr>
        <w:t>8</w:t>
      </w:r>
      <w:r w:rsidRPr="005227D9">
        <w:rPr>
          <w:rFonts w:ascii="Arial" w:hAnsi="Arial" w:cs="Arial"/>
          <w:sz w:val="20"/>
          <w:szCs w:val="20"/>
        </w:rPr>
        <w:t>7), Ch. 16 (31</w:t>
      </w:r>
      <w:r>
        <w:rPr>
          <w:rFonts w:ascii="Arial" w:hAnsi="Arial" w:cs="Arial"/>
          <w:sz w:val="20"/>
          <w:szCs w:val="20"/>
        </w:rPr>
        <w:t>1</w:t>
      </w:r>
      <w:r w:rsidRPr="005227D9">
        <w:rPr>
          <w:rFonts w:ascii="Arial" w:hAnsi="Arial" w:cs="Arial"/>
          <w:sz w:val="20"/>
          <w:szCs w:val="20"/>
        </w:rPr>
        <w:t>-32</w:t>
      </w:r>
      <w:r>
        <w:rPr>
          <w:rFonts w:ascii="Arial" w:hAnsi="Arial" w:cs="Arial"/>
          <w:sz w:val="20"/>
          <w:szCs w:val="20"/>
        </w:rPr>
        <w:t>1</w:t>
      </w:r>
      <w:r w:rsidRPr="005227D9">
        <w:rPr>
          <w:rFonts w:ascii="Arial" w:hAnsi="Arial" w:cs="Arial"/>
          <w:sz w:val="20"/>
          <w:szCs w:val="20"/>
        </w:rPr>
        <w:t>)</w:t>
      </w:r>
      <w:r>
        <w:rPr>
          <w:rFonts w:ascii="Arial" w:hAnsi="Arial" w:cs="Arial"/>
          <w:sz w:val="20"/>
          <w:szCs w:val="20"/>
        </w:rPr>
        <w:t>, Fiscal Policy Review &amp;</w:t>
      </w:r>
      <w:r w:rsidRPr="005227D9">
        <w:rPr>
          <w:rFonts w:ascii="Arial" w:hAnsi="Arial" w:cs="Arial"/>
          <w:sz w:val="20"/>
          <w:szCs w:val="20"/>
        </w:rPr>
        <w:t xml:space="preserve"> </w:t>
      </w:r>
      <w:r>
        <w:rPr>
          <w:rFonts w:ascii="Arial" w:hAnsi="Arial" w:cs="Arial"/>
          <w:sz w:val="20"/>
          <w:szCs w:val="20"/>
        </w:rPr>
        <w:t>Quiz</w:t>
      </w:r>
      <w:r w:rsidRPr="005227D9">
        <w:rPr>
          <w:rFonts w:ascii="Arial" w:hAnsi="Arial" w:cs="Arial"/>
          <w:sz w:val="20"/>
          <w:szCs w:val="20"/>
        </w:rPr>
        <w:t xml:space="preserve">     </w:t>
      </w:r>
    </w:p>
    <w:p w14:paraId="65F8D838" w14:textId="77777777" w:rsidR="00D432B7" w:rsidRPr="005227D9" w:rsidRDefault="00D432B7" w:rsidP="00D432B7">
      <w:pPr>
        <w:rPr>
          <w:rFonts w:ascii="Arial" w:hAnsi="Arial" w:cs="Arial"/>
          <w:sz w:val="20"/>
          <w:szCs w:val="20"/>
        </w:rPr>
      </w:pPr>
      <w:r w:rsidRPr="005227D9">
        <w:rPr>
          <w:rFonts w:ascii="Arial" w:hAnsi="Arial" w:cs="Arial"/>
          <w:sz w:val="20"/>
          <w:szCs w:val="20"/>
        </w:rPr>
        <w:t>2</w:t>
      </w:r>
      <w:r>
        <w:rPr>
          <w:rFonts w:ascii="Arial" w:hAnsi="Arial" w:cs="Arial"/>
          <w:sz w:val="20"/>
          <w:szCs w:val="20"/>
        </w:rPr>
        <w:t>4</w:t>
      </w:r>
      <w:r w:rsidRPr="005227D9">
        <w:rPr>
          <w:rFonts w:ascii="Arial" w:hAnsi="Arial" w:cs="Arial"/>
          <w:sz w:val="20"/>
          <w:szCs w:val="20"/>
        </w:rPr>
        <w:t xml:space="preserve">.  Friday </w:t>
      </w:r>
      <w:r>
        <w:rPr>
          <w:rFonts w:ascii="Arial" w:hAnsi="Arial" w:cs="Arial"/>
          <w:sz w:val="20"/>
          <w:szCs w:val="20"/>
        </w:rPr>
        <w:t>11/18</w:t>
      </w:r>
      <w:r w:rsidRPr="005227D9">
        <w:rPr>
          <w:rFonts w:ascii="Arial" w:hAnsi="Arial" w:cs="Arial"/>
          <w:sz w:val="20"/>
          <w:szCs w:val="20"/>
        </w:rPr>
        <w:t xml:space="preserve">     </w:t>
      </w:r>
      <w:r>
        <w:rPr>
          <w:rFonts w:ascii="Arial" w:hAnsi="Arial" w:cs="Arial"/>
          <w:sz w:val="20"/>
          <w:szCs w:val="20"/>
        </w:rPr>
        <w:t xml:space="preserve">   </w:t>
      </w:r>
      <w:r w:rsidRPr="005227D9">
        <w:rPr>
          <w:rFonts w:ascii="Arial" w:hAnsi="Arial" w:cs="Arial"/>
          <w:sz w:val="20"/>
          <w:szCs w:val="20"/>
        </w:rPr>
        <w:t>Ch. 13 (2</w:t>
      </w:r>
      <w:r>
        <w:rPr>
          <w:rFonts w:ascii="Arial" w:hAnsi="Arial" w:cs="Arial"/>
          <w:sz w:val="20"/>
          <w:szCs w:val="20"/>
        </w:rPr>
        <w:t>48</w:t>
      </w:r>
      <w:r w:rsidRPr="005227D9">
        <w:rPr>
          <w:rFonts w:ascii="Arial" w:hAnsi="Arial" w:cs="Arial"/>
          <w:sz w:val="20"/>
          <w:szCs w:val="20"/>
        </w:rPr>
        <w:t>-2</w:t>
      </w:r>
      <w:r>
        <w:rPr>
          <w:rFonts w:ascii="Arial" w:hAnsi="Arial" w:cs="Arial"/>
          <w:sz w:val="20"/>
          <w:szCs w:val="20"/>
        </w:rPr>
        <w:t>59</w:t>
      </w:r>
      <w:r w:rsidRPr="005227D9">
        <w:rPr>
          <w:rFonts w:ascii="Arial" w:hAnsi="Arial" w:cs="Arial"/>
          <w:sz w:val="20"/>
          <w:szCs w:val="20"/>
        </w:rPr>
        <w:t xml:space="preserve">)  </w:t>
      </w:r>
    </w:p>
    <w:p w14:paraId="168BBDAE" w14:textId="77777777" w:rsidR="00D432B7" w:rsidRPr="005227D9" w:rsidRDefault="00D432B7" w:rsidP="00D432B7">
      <w:pPr>
        <w:rPr>
          <w:rFonts w:ascii="Arial" w:hAnsi="Arial" w:cs="Arial"/>
          <w:sz w:val="20"/>
          <w:szCs w:val="20"/>
        </w:rPr>
      </w:pPr>
      <w:r>
        <w:rPr>
          <w:rFonts w:ascii="Arial" w:hAnsi="Arial" w:cs="Arial"/>
          <w:sz w:val="20"/>
          <w:szCs w:val="20"/>
        </w:rPr>
        <w:t>25</w:t>
      </w:r>
      <w:r w:rsidRPr="005227D9">
        <w:rPr>
          <w:rFonts w:ascii="Arial" w:hAnsi="Arial" w:cs="Arial"/>
          <w:sz w:val="20"/>
          <w:szCs w:val="20"/>
        </w:rPr>
        <w:t xml:space="preserve">.  Tuesday </w:t>
      </w:r>
      <w:r>
        <w:rPr>
          <w:rFonts w:ascii="Arial" w:hAnsi="Arial" w:cs="Arial"/>
          <w:sz w:val="20"/>
          <w:szCs w:val="20"/>
        </w:rPr>
        <w:t>11/22</w:t>
      </w:r>
      <w:r w:rsidRPr="005227D9">
        <w:rPr>
          <w:rFonts w:ascii="Arial" w:hAnsi="Arial" w:cs="Arial"/>
          <w:sz w:val="20"/>
          <w:szCs w:val="20"/>
        </w:rPr>
        <w:t xml:space="preserve">   </w:t>
      </w:r>
      <w:r>
        <w:rPr>
          <w:rFonts w:ascii="Arial" w:hAnsi="Arial" w:cs="Arial"/>
          <w:sz w:val="20"/>
          <w:szCs w:val="20"/>
        </w:rPr>
        <w:t xml:space="preserve"> </w:t>
      </w:r>
      <w:r w:rsidRPr="005227D9">
        <w:rPr>
          <w:rFonts w:ascii="Arial" w:hAnsi="Arial" w:cs="Arial"/>
          <w:sz w:val="20"/>
          <w:szCs w:val="20"/>
        </w:rPr>
        <w:t>Ch. 13 (2</w:t>
      </w:r>
      <w:r>
        <w:rPr>
          <w:rFonts w:ascii="Arial" w:hAnsi="Arial" w:cs="Arial"/>
          <w:sz w:val="20"/>
          <w:szCs w:val="20"/>
        </w:rPr>
        <w:t>59</w:t>
      </w:r>
      <w:r w:rsidRPr="005227D9">
        <w:rPr>
          <w:rFonts w:ascii="Arial" w:hAnsi="Arial" w:cs="Arial"/>
          <w:sz w:val="20"/>
          <w:szCs w:val="20"/>
        </w:rPr>
        <w:t>-26</w:t>
      </w:r>
      <w:r>
        <w:rPr>
          <w:rFonts w:ascii="Arial" w:hAnsi="Arial" w:cs="Arial"/>
          <w:sz w:val="20"/>
          <w:szCs w:val="20"/>
        </w:rPr>
        <w:t>8</w:t>
      </w:r>
      <w:r w:rsidRPr="005227D9">
        <w:rPr>
          <w:rFonts w:ascii="Arial" w:hAnsi="Arial" w:cs="Arial"/>
          <w:sz w:val="20"/>
          <w:szCs w:val="20"/>
        </w:rPr>
        <w:t>)</w:t>
      </w:r>
      <w:r>
        <w:rPr>
          <w:rFonts w:ascii="Arial" w:hAnsi="Arial" w:cs="Arial"/>
          <w:sz w:val="20"/>
          <w:szCs w:val="20"/>
        </w:rPr>
        <w:t xml:space="preserve">, Money Supply Handout </w:t>
      </w:r>
      <w:r w:rsidRPr="005227D9">
        <w:rPr>
          <w:rFonts w:ascii="Arial" w:hAnsi="Arial" w:cs="Arial"/>
          <w:sz w:val="20"/>
          <w:szCs w:val="20"/>
        </w:rPr>
        <w:t xml:space="preserve"> </w:t>
      </w:r>
      <w:r>
        <w:rPr>
          <w:rFonts w:ascii="Arial" w:hAnsi="Arial" w:cs="Arial"/>
          <w:sz w:val="20"/>
          <w:szCs w:val="20"/>
        </w:rPr>
        <w:t xml:space="preserve">  </w:t>
      </w:r>
      <w:r w:rsidRPr="005227D9">
        <w:rPr>
          <w:rFonts w:ascii="Arial" w:hAnsi="Arial" w:cs="Arial"/>
          <w:sz w:val="20"/>
          <w:szCs w:val="20"/>
        </w:rPr>
        <w:t xml:space="preserve">  </w:t>
      </w:r>
    </w:p>
    <w:p w14:paraId="09F86DD1" w14:textId="77777777" w:rsidR="00D432B7" w:rsidRPr="005227D9" w:rsidRDefault="00D432B7" w:rsidP="00D432B7">
      <w:pPr>
        <w:rPr>
          <w:rFonts w:ascii="Arial" w:hAnsi="Arial" w:cs="Arial"/>
          <w:sz w:val="20"/>
          <w:szCs w:val="20"/>
        </w:rPr>
      </w:pPr>
      <w:r w:rsidRPr="005227D9">
        <w:rPr>
          <w:rFonts w:ascii="Arial" w:hAnsi="Arial" w:cs="Arial"/>
          <w:sz w:val="20"/>
          <w:szCs w:val="20"/>
        </w:rPr>
        <w:t>2</w:t>
      </w:r>
      <w:r>
        <w:rPr>
          <w:rFonts w:ascii="Arial" w:hAnsi="Arial" w:cs="Arial"/>
          <w:sz w:val="20"/>
          <w:szCs w:val="20"/>
        </w:rPr>
        <w:t>6</w:t>
      </w:r>
      <w:r w:rsidRPr="005227D9">
        <w:rPr>
          <w:rFonts w:ascii="Arial" w:hAnsi="Arial" w:cs="Arial"/>
          <w:sz w:val="20"/>
          <w:szCs w:val="20"/>
        </w:rPr>
        <w:t xml:space="preserve">.  Friday </w:t>
      </w:r>
      <w:r>
        <w:rPr>
          <w:rFonts w:ascii="Arial" w:hAnsi="Arial" w:cs="Arial"/>
          <w:sz w:val="20"/>
          <w:szCs w:val="20"/>
        </w:rPr>
        <w:t>11/25</w:t>
      </w:r>
      <w:r w:rsidRPr="005227D9">
        <w:rPr>
          <w:rFonts w:ascii="Arial" w:hAnsi="Arial" w:cs="Arial"/>
          <w:sz w:val="20"/>
          <w:szCs w:val="20"/>
        </w:rPr>
        <w:t xml:space="preserve">    </w:t>
      </w:r>
      <w:r>
        <w:rPr>
          <w:rFonts w:ascii="Arial" w:hAnsi="Arial" w:cs="Arial"/>
          <w:sz w:val="20"/>
          <w:szCs w:val="20"/>
        </w:rPr>
        <w:t xml:space="preserve"> </w:t>
      </w:r>
      <w:r w:rsidRPr="005227D9">
        <w:rPr>
          <w:rFonts w:ascii="Arial" w:hAnsi="Arial" w:cs="Arial"/>
          <w:sz w:val="20"/>
          <w:szCs w:val="20"/>
        </w:rPr>
        <w:t xml:space="preserve">   </w:t>
      </w:r>
      <w:r>
        <w:rPr>
          <w:rFonts w:ascii="Arial" w:hAnsi="Arial" w:cs="Arial"/>
          <w:sz w:val="20"/>
          <w:szCs w:val="20"/>
        </w:rPr>
        <w:t xml:space="preserve">Thanksgiving Holiday </w:t>
      </w:r>
      <w:r w:rsidRPr="005227D9">
        <w:rPr>
          <w:rFonts w:ascii="Arial" w:hAnsi="Arial" w:cs="Arial"/>
          <w:sz w:val="20"/>
          <w:szCs w:val="20"/>
        </w:rPr>
        <w:t xml:space="preserve"> </w:t>
      </w:r>
      <w:r>
        <w:rPr>
          <w:rFonts w:ascii="Arial" w:hAnsi="Arial" w:cs="Arial"/>
          <w:sz w:val="20"/>
          <w:szCs w:val="20"/>
        </w:rPr>
        <w:t xml:space="preserve">  </w:t>
      </w:r>
    </w:p>
    <w:p w14:paraId="1A99A7D8" w14:textId="77777777" w:rsidR="00D432B7" w:rsidRPr="005227D9" w:rsidRDefault="00D432B7" w:rsidP="00D432B7">
      <w:pPr>
        <w:rPr>
          <w:rFonts w:ascii="Arial" w:hAnsi="Arial" w:cs="Arial"/>
          <w:sz w:val="20"/>
          <w:szCs w:val="20"/>
        </w:rPr>
      </w:pPr>
      <w:r w:rsidRPr="005227D9">
        <w:rPr>
          <w:rFonts w:ascii="Arial" w:hAnsi="Arial" w:cs="Arial"/>
          <w:sz w:val="20"/>
          <w:szCs w:val="20"/>
        </w:rPr>
        <w:t xml:space="preserve">27.  Tuesday </w:t>
      </w:r>
      <w:r>
        <w:rPr>
          <w:rFonts w:ascii="Arial" w:hAnsi="Arial" w:cs="Arial"/>
          <w:sz w:val="20"/>
          <w:szCs w:val="20"/>
        </w:rPr>
        <w:t xml:space="preserve">11/29 </w:t>
      </w:r>
      <w:r w:rsidRPr="005227D9">
        <w:rPr>
          <w:rFonts w:ascii="Arial" w:hAnsi="Arial" w:cs="Arial"/>
          <w:sz w:val="20"/>
          <w:szCs w:val="20"/>
        </w:rPr>
        <w:t xml:space="preserve">  </w:t>
      </w:r>
      <w:r>
        <w:rPr>
          <w:rFonts w:ascii="Arial" w:hAnsi="Arial" w:cs="Arial"/>
          <w:sz w:val="20"/>
          <w:szCs w:val="20"/>
        </w:rPr>
        <w:t xml:space="preserve"> </w:t>
      </w:r>
      <w:r w:rsidRPr="005227D9">
        <w:rPr>
          <w:rFonts w:ascii="Arial" w:hAnsi="Arial" w:cs="Arial"/>
          <w:sz w:val="20"/>
          <w:szCs w:val="20"/>
        </w:rPr>
        <w:t>Ch. 14 (27</w:t>
      </w:r>
      <w:r>
        <w:rPr>
          <w:rFonts w:ascii="Arial" w:hAnsi="Arial" w:cs="Arial"/>
          <w:sz w:val="20"/>
          <w:szCs w:val="20"/>
        </w:rPr>
        <w:t>0</w:t>
      </w:r>
      <w:r w:rsidRPr="005227D9">
        <w:rPr>
          <w:rFonts w:ascii="Arial" w:hAnsi="Arial" w:cs="Arial"/>
          <w:sz w:val="20"/>
          <w:szCs w:val="20"/>
        </w:rPr>
        <w:t>-2</w:t>
      </w:r>
      <w:r>
        <w:rPr>
          <w:rFonts w:ascii="Arial" w:hAnsi="Arial" w:cs="Arial"/>
          <w:sz w:val="20"/>
          <w:szCs w:val="20"/>
        </w:rPr>
        <w:t>79</w:t>
      </w:r>
      <w:r w:rsidRPr="005227D9">
        <w:rPr>
          <w:rFonts w:ascii="Arial" w:hAnsi="Arial" w:cs="Arial"/>
          <w:sz w:val="20"/>
          <w:szCs w:val="20"/>
        </w:rPr>
        <w:t>),</w:t>
      </w:r>
      <w:r>
        <w:rPr>
          <w:rFonts w:ascii="Arial" w:hAnsi="Arial" w:cs="Arial"/>
          <w:sz w:val="20"/>
          <w:szCs w:val="20"/>
        </w:rPr>
        <w:t xml:space="preserve"> Money Supply and Demand Review Questions </w:t>
      </w:r>
      <w:r w:rsidRPr="005227D9">
        <w:rPr>
          <w:rFonts w:ascii="Arial" w:hAnsi="Arial" w:cs="Arial"/>
          <w:sz w:val="20"/>
          <w:szCs w:val="20"/>
        </w:rPr>
        <w:t xml:space="preserve"> </w:t>
      </w:r>
      <w:r>
        <w:rPr>
          <w:rFonts w:ascii="Arial" w:hAnsi="Arial" w:cs="Arial"/>
          <w:sz w:val="20"/>
          <w:szCs w:val="20"/>
        </w:rPr>
        <w:t xml:space="preserve"> </w:t>
      </w:r>
      <w:r w:rsidRPr="005227D9">
        <w:rPr>
          <w:rFonts w:ascii="Arial" w:hAnsi="Arial" w:cs="Arial"/>
          <w:sz w:val="20"/>
          <w:szCs w:val="20"/>
        </w:rPr>
        <w:t xml:space="preserve">  </w:t>
      </w:r>
    </w:p>
    <w:p w14:paraId="13C8D6CC" w14:textId="77777777" w:rsidR="00D432B7" w:rsidRPr="005227D9" w:rsidRDefault="00D432B7" w:rsidP="00D432B7">
      <w:pPr>
        <w:rPr>
          <w:rFonts w:ascii="Arial" w:hAnsi="Arial" w:cs="Arial"/>
          <w:sz w:val="20"/>
          <w:szCs w:val="20"/>
        </w:rPr>
      </w:pPr>
      <w:r w:rsidRPr="005227D9">
        <w:rPr>
          <w:rFonts w:ascii="Arial" w:hAnsi="Arial" w:cs="Arial"/>
          <w:sz w:val="20"/>
          <w:szCs w:val="20"/>
        </w:rPr>
        <w:t xml:space="preserve">28.  Friday, </w:t>
      </w:r>
      <w:r>
        <w:rPr>
          <w:rFonts w:ascii="Arial" w:hAnsi="Arial" w:cs="Arial"/>
          <w:sz w:val="20"/>
          <w:szCs w:val="20"/>
        </w:rPr>
        <w:t>12/2</w:t>
      </w:r>
      <w:r w:rsidRPr="005227D9">
        <w:rPr>
          <w:rFonts w:ascii="Arial" w:hAnsi="Arial" w:cs="Arial"/>
          <w:sz w:val="20"/>
          <w:szCs w:val="20"/>
        </w:rPr>
        <w:t xml:space="preserve">       </w:t>
      </w:r>
      <w:r>
        <w:rPr>
          <w:rFonts w:ascii="Arial" w:hAnsi="Arial" w:cs="Arial"/>
          <w:sz w:val="20"/>
          <w:szCs w:val="20"/>
        </w:rPr>
        <w:t xml:space="preserve">  </w:t>
      </w:r>
      <w:r w:rsidRPr="005227D9">
        <w:rPr>
          <w:rFonts w:ascii="Arial" w:hAnsi="Arial" w:cs="Arial"/>
          <w:sz w:val="20"/>
          <w:szCs w:val="20"/>
        </w:rPr>
        <w:t>Ch. 14 (2</w:t>
      </w:r>
      <w:r>
        <w:rPr>
          <w:rFonts w:ascii="Arial" w:hAnsi="Arial" w:cs="Arial"/>
          <w:sz w:val="20"/>
          <w:szCs w:val="20"/>
        </w:rPr>
        <w:t>79</w:t>
      </w:r>
      <w:r w:rsidRPr="005227D9">
        <w:rPr>
          <w:rFonts w:ascii="Arial" w:hAnsi="Arial" w:cs="Arial"/>
          <w:sz w:val="20"/>
          <w:szCs w:val="20"/>
        </w:rPr>
        <w:t>-29</w:t>
      </w:r>
      <w:r>
        <w:rPr>
          <w:rFonts w:ascii="Arial" w:hAnsi="Arial" w:cs="Arial"/>
          <w:sz w:val="20"/>
          <w:szCs w:val="20"/>
        </w:rPr>
        <w:t>0</w:t>
      </w:r>
      <w:r w:rsidRPr="005227D9">
        <w:rPr>
          <w:rFonts w:ascii="Arial" w:hAnsi="Arial" w:cs="Arial"/>
          <w:sz w:val="20"/>
          <w:szCs w:val="20"/>
        </w:rPr>
        <w:t>)</w:t>
      </w:r>
      <w:r>
        <w:rPr>
          <w:rFonts w:ascii="Arial" w:hAnsi="Arial" w:cs="Arial"/>
          <w:sz w:val="20"/>
          <w:szCs w:val="20"/>
        </w:rPr>
        <w:t>, Money Supply and Demand Quiz</w:t>
      </w:r>
      <w:r w:rsidRPr="005227D9">
        <w:rPr>
          <w:rFonts w:ascii="Arial" w:hAnsi="Arial" w:cs="Arial"/>
          <w:sz w:val="20"/>
          <w:szCs w:val="20"/>
        </w:rPr>
        <w:t xml:space="preserve">   </w:t>
      </w:r>
      <w:r>
        <w:rPr>
          <w:rFonts w:ascii="Arial" w:hAnsi="Arial" w:cs="Arial"/>
          <w:sz w:val="20"/>
          <w:szCs w:val="20"/>
        </w:rPr>
        <w:t xml:space="preserve">    </w:t>
      </w:r>
      <w:r w:rsidRPr="005227D9">
        <w:rPr>
          <w:rFonts w:ascii="Arial" w:hAnsi="Arial" w:cs="Arial"/>
          <w:sz w:val="20"/>
          <w:szCs w:val="20"/>
        </w:rPr>
        <w:t xml:space="preserve">                                               </w:t>
      </w:r>
    </w:p>
    <w:p w14:paraId="1AE514F9" w14:textId="77777777" w:rsidR="00D432B7" w:rsidRDefault="00D432B7" w:rsidP="00D432B7">
      <w:pPr>
        <w:rPr>
          <w:rFonts w:ascii="Arial" w:hAnsi="Arial" w:cs="Arial"/>
          <w:sz w:val="20"/>
          <w:szCs w:val="20"/>
        </w:rPr>
      </w:pPr>
      <w:r>
        <w:rPr>
          <w:rFonts w:ascii="Arial" w:hAnsi="Arial" w:cs="Arial"/>
          <w:sz w:val="20"/>
          <w:szCs w:val="20"/>
        </w:rPr>
        <w:t>29</w:t>
      </w:r>
      <w:r w:rsidRPr="005227D9">
        <w:rPr>
          <w:rFonts w:ascii="Arial" w:hAnsi="Arial" w:cs="Arial"/>
          <w:sz w:val="20"/>
          <w:szCs w:val="20"/>
        </w:rPr>
        <w:t>.</w:t>
      </w:r>
      <w:r>
        <w:rPr>
          <w:rFonts w:ascii="Arial" w:hAnsi="Arial" w:cs="Arial"/>
          <w:sz w:val="20"/>
          <w:szCs w:val="20"/>
        </w:rPr>
        <w:t xml:space="preserve">  Tuesday 12/6      Handouts</w:t>
      </w:r>
      <w:r w:rsidRPr="005227D9">
        <w:rPr>
          <w:rFonts w:ascii="Arial" w:hAnsi="Arial" w:cs="Arial"/>
          <w:sz w:val="20"/>
          <w:szCs w:val="20"/>
        </w:rPr>
        <w:t xml:space="preserve"> </w:t>
      </w:r>
      <w:r>
        <w:rPr>
          <w:rFonts w:ascii="Arial" w:hAnsi="Arial" w:cs="Arial"/>
          <w:sz w:val="20"/>
          <w:szCs w:val="20"/>
        </w:rPr>
        <w:t xml:space="preserve">   </w:t>
      </w:r>
      <w:r w:rsidRPr="005227D9">
        <w:rPr>
          <w:rFonts w:ascii="Arial" w:hAnsi="Arial" w:cs="Arial"/>
          <w:sz w:val="20"/>
          <w:szCs w:val="20"/>
        </w:rPr>
        <w:t xml:space="preserve"> </w:t>
      </w:r>
    </w:p>
    <w:p w14:paraId="61624529" w14:textId="77777777" w:rsidR="00D432B7" w:rsidRDefault="00D432B7" w:rsidP="00D432B7">
      <w:pPr>
        <w:rPr>
          <w:rFonts w:ascii="Arial" w:hAnsi="Arial" w:cs="Arial"/>
          <w:sz w:val="20"/>
          <w:szCs w:val="20"/>
        </w:rPr>
      </w:pPr>
      <w:r>
        <w:rPr>
          <w:rFonts w:ascii="Arial" w:hAnsi="Arial" w:cs="Arial"/>
          <w:sz w:val="20"/>
          <w:szCs w:val="20"/>
        </w:rPr>
        <w:t xml:space="preserve">30.  Friday, 12/9         Chapter 15 </w:t>
      </w:r>
      <w:r w:rsidRPr="005227D9">
        <w:rPr>
          <w:rFonts w:ascii="Arial" w:hAnsi="Arial" w:cs="Arial"/>
          <w:sz w:val="20"/>
          <w:szCs w:val="20"/>
        </w:rPr>
        <w:t>(29</w:t>
      </w:r>
      <w:r>
        <w:rPr>
          <w:rFonts w:ascii="Arial" w:hAnsi="Arial" w:cs="Arial"/>
          <w:sz w:val="20"/>
          <w:szCs w:val="20"/>
        </w:rPr>
        <w:t>1</w:t>
      </w:r>
      <w:r w:rsidRPr="005227D9">
        <w:rPr>
          <w:rFonts w:ascii="Arial" w:hAnsi="Arial" w:cs="Arial"/>
          <w:sz w:val="20"/>
          <w:szCs w:val="20"/>
        </w:rPr>
        <w:t>-</w:t>
      </w:r>
      <w:r>
        <w:rPr>
          <w:rFonts w:ascii="Arial" w:hAnsi="Arial" w:cs="Arial"/>
          <w:sz w:val="20"/>
          <w:szCs w:val="20"/>
        </w:rPr>
        <w:t>299</w:t>
      </w:r>
      <w:r w:rsidRPr="005227D9">
        <w:rPr>
          <w:rFonts w:ascii="Arial" w:hAnsi="Arial" w:cs="Arial"/>
          <w:sz w:val="20"/>
          <w:szCs w:val="20"/>
        </w:rPr>
        <w:t xml:space="preserve">), </w:t>
      </w:r>
      <w:r>
        <w:rPr>
          <w:rFonts w:ascii="Arial" w:hAnsi="Arial" w:cs="Arial"/>
          <w:sz w:val="20"/>
          <w:szCs w:val="20"/>
        </w:rPr>
        <w:t xml:space="preserve">Stabilization </w:t>
      </w:r>
      <w:r w:rsidRPr="005227D9">
        <w:rPr>
          <w:rFonts w:ascii="Arial" w:hAnsi="Arial" w:cs="Arial"/>
          <w:sz w:val="20"/>
          <w:szCs w:val="20"/>
        </w:rPr>
        <w:t>Handou</w:t>
      </w:r>
      <w:r>
        <w:rPr>
          <w:rFonts w:ascii="Arial" w:hAnsi="Arial" w:cs="Arial"/>
          <w:sz w:val="20"/>
          <w:szCs w:val="20"/>
        </w:rPr>
        <w:t>t</w:t>
      </w:r>
      <w:r w:rsidRPr="005227D9">
        <w:rPr>
          <w:rFonts w:ascii="Arial" w:hAnsi="Arial" w:cs="Arial"/>
          <w:sz w:val="20"/>
          <w:szCs w:val="20"/>
        </w:rPr>
        <w:t xml:space="preserve"> </w:t>
      </w:r>
      <w:r>
        <w:rPr>
          <w:rFonts w:ascii="Arial" w:hAnsi="Arial" w:cs="Arial"/>
          <w:sz w:val="20"/>
          <w:szCs w:val="20"/>
        </w:rPr>
        <w:t xml:space="preserve">   </w:t>
      </w:r>
      <w:r w:rsidRPr="005227D9">
        <w:rPr>
          <w:rFonts w:ascii="Arial" w:hAnsi="Arial" w:cs="Arial"/>
          <w:sz w:val="20"/>
          <w:szCs w:val="20"/>
        </w:rPr>
        <w:t xml:space="preserve"> </w:t>
      </w:r>
    </w:p>
    <w:p w14:paraId="12041249" w14:textId="77777777" w:rsidR="00D432B7" w:rsidRPr="005227D9" w:rsidRDefault="00D432B7" w:rsidP="00D432B7">
      <w:pPr>
        <w:rPr>
          <w:rFonts w:ascii="Arial" w:hAnsi="Arial" w:cs="Arial"/>
          <w:sz w:val="20"/>
          <w:szCs w:val="20"/>
        </w:rPr>
      </w:pPr>
      <w:r>
        <w:rPr>
          <w:rFonts w:ascii="Arial" w:hAnsi="Arial" w:cs="Arial"/>
          <w:sz w:val="20"/>
          <w:szCs w:val="20"/>
        </w:rPr>
        <w:t>30.</w:t>
      </w:r>
      <w:r w:rsidRPr="005227D9">
        <w:rPr>
          <w:rFonts w:ascii="Arial" w:hAnsi="Arial" w:cs="Arial"/>
          <w:sz w:val="20"/>
          <w:szCs w:val="20"/>
        </w:rPr>
        <w:t xml:space="preserve">  </w:t>
      </w:r>
      <w:r>
        <w:rPr>
          <w:rFonts w:ascii="Arial" w:hAnsi="Arial" w:cs="Arial"/>
          <w:sz w:val="20"/>
          <w:szCs w:val="20"/>
        </w:rPr>
        <w:t xml:space="preserve">Wed, 12/14          </w:t>
      </w:r>
      <w:r w:rsidRPr="005227D9">
        <w:rPr>
          <w:rFonts w:ascii="Arial" w:hAnsi="Arial" w:cs="Arial"/>
          <w:b/>
          <w:sz w:val="20"/>
          <w:szCs w:val="20"/>
        </w:rPr>
        <w:t>Final Exam</w:t>
      </w:r>
      <w:r w:rsidRPr="005227D9">
        <w:rPr>
          <w:rFonts w:ascii="Arial" w:hAnsi="Arial" w:cs="Arial"/>
          <w:sz w:val="20"/>
          <w:szCs w:val="20"/>
        </w:rPr>
        <w:t xml:space="preserve"> (cumulative after first exam)</w:t>
      </w:r>
      <w:r>
        <w:rPr>
          <w:rFonts w:ascii="Arial" w:hAnsi="Arial" w:cs="Arial"/>
          <w:sz w:val="20"/>
          <w:szCs w:val="20"/>
        </w:rPr>
        <w:t>, 4:30 p.m.</w:t>
      </w:r>
      <w:r w:rsidRPr="005227D9">
        <w:rPr>
          <w:rFonts w:ascii="Arial" w:hAnsi="Arial" w:cs="Arial"/>
          <w:sz w:val="20"/>
          <w:szCs w:val="20"/>
        </w:rPr>
        <w:t xml:space="preserve">                                         </w:t>
      </w:r>
    </w:p>
    <w:p w14:paraId="413E2C92" w14:textId="77777777" w:rsidR="00D432B7" w:rsidRDefault="00D432B7" w:rsidP="00D432B7">
      <w:pPr>
        <w:rPr>
          <w:rFonts w:ascii="Arial" w:hAnsi="Arial" w:cs="Arial"/>
          <w:sz w:val="20"/>
          <w:szCs w:val="20"/>
        </w:rPr>
      </w:pPr>
    </w:p>
    <w:p w14:paraId="0940C3C5" w14:textId="77777777" w:rsidR="00D432B7" w:rsidRDefault="00D432B7" w:rsidP="00D432B7">
      <w:pPr>
        <w:rPr>
          <w:rFonts w:ascii="Arial" w:hAnsi="Arial" w:cs="Arial"/>
          <w:sz w:val="20"/>
          <w:szCs w:val="20"/>
        </w:rPr>
      </w:pPr>
      <w:r>
        <w:rPr>
          <w:rFonts w:ascii="Arial" w:hAnsi="Arial" w:cs="Arial"/>
          <w:sz w:val="20"/>
          <w:szCs w:val="20"/>
        </w:rPr>
        <w:t>The indicated readings are to be completed in advance of each class. Do not be surprised if they require more than one reading to be mastered. If you have questions before class, please email them to me. Also please ask them when they arise in class.</w:t>
      </w:r>
    </w:p>
    <w:p w14:paraId="14A3112B" w14:textId="77777777" w:rsidR="00D432B7" w:rsidRDefault="00D432B7" w:rsidP="00D432B7">
      <w:pPr>
        <w:rPr>
          <w:rFonts w:ascii="Arial" w:hAnsi="Arial" w:cs="Arial"/>
          <w:sz w:val="20"/>
          <w:szCs w:val="20"/>
        </w:rPr>
      </w:pPr>
    </w:p>
    <w:p w14:paraId="4ED665BA" w14:textId="77777777" w:rsidR="00D432B7" w:rsidRDefault="00D432B7" w:rsidP="00D432B7">
      <w:pPr>
        <w:rPr>
          <w:rFonts w:ascii="Arial" w:hAnsi="Arial" w:cs="Arial"/>
          <w:sz w:val="20"/>
          <w:szCs w:val="20"/>
        </w:rPr>
      </w:pPr>
    </w:p>
    <w:p w14:paraId="120978E0" w14:textId="77777777" w:rsidR="00D432B7" w:rsidRDefault="00D432B7" w:rsidP="00D432B7">
      <w:pPr>
        <w:tabs>
          <w:tab w:val="center" w:pos="4680"/>
        </w:tabs>
        <w:rPr>
          <w:rFonts w:ascii="Arial" w:hAnsi="Arial" w:cs="Arial"/>
          <w:sz w:val="20"/>
          <w:szCs w:val="20"/>
        </w:rPr>
      </w:pPr>
      <w:r>
        <w:rPr>
          <w:rFonts w:ascii="Arial" w:hAnsi="Arial" w:cs="Arial"/>
          <w:sz w:val="20"/>
          <w:szCs w:val="20"/>
        </w:rPr>
        <w:tab/>
      </w:r>
      <w:r>
        <w:rPr>
          <w:rFonts w:ascii="Arial" w:hAnsi="Arial" w:cs="Arial"/>
          <w:sz w:val="20"/>
          <w:szCs w:val="20"/>
          <w:u w:val="single"/>
        </w:rPr>
        <w:t>EXAM DATES AND COVERAGE</w:t>
      </w:r>
    </w:p>
    <w:p w14:paraId="106ED6DC" w14:textId="77777777" w:rsidR="00D432B7" w:rsidRDefault="00D432B7" w:rsidP="00D432B7">
      <w:pPr>
        <w:rPr>
          <w:rFonts w:ascii="Arial" w:hAnsi="Arial" w:cs="Arial"/>
          <w:sz w:val="20"/>
          <w:szCs w:val="20"/>
        </w:rPr>
      </w:pPr>
    </w:p>
    <w:p w14:paraId="07357338" w14:textId="77777777" w:rsidR="00D432B7" w:rsidRDefault="00D432B7" w:rsidP="00D432B7">
      <w:pPr>
        <w:rPr>
          <w:rFonts w:ascii="Arial" w:hAnsi="Arial" w:cs="Arial"/>
          <w:sz w:val="20"/>
          <w:szCs w:val="20"/>
        </w:rPr>
      </w:pPr>
      <w:r>
        <w:rPr>
          <w:rFonts w:ascii="Arial" w:hAnsi="Arial" w:cs="Arial"/>
          <w:sz w:val="20"/>
          <w:szCs w:val="20"/>
        </w:rPr>
        <w:t>Midterm 1     Chapters 1-4, 18 (Tuesday, 9/27).................................................................100 points.</w:t>
      </w:r>
    </w:p>
    <w:p w14:paraId="2891CEC9" w14:textId="77777777" w:rsidR="00D432B7" w:rsidRDefault="00D432B7" w:rsidP="00D432B7">
      <w:pPr>
        <w:rPr>
          <w:rFonts w:ascii="Arial" w:hAnsi="Arial" w:cs="Arial"/>
          <w:sz w:val="20"/>
          <w:szCs w:val="20"/>
        </w:rPr>
      </w:pPr>
      <w:r w:rsidRPr="005227D9">
        <w:rPr>
          <w:rFonts w:ascii="Arial" w:hAnsi="Arial" w:cs="Arial"/>
          <w:sz w:val="20"/>
          <w:szCs w:val="20"/>
        </w:rPr>
        <w:t xml:space="preserve">Midterm 2     Chapters 7-10, Special Topic </w:t>
      </w:r>
      <w:r>
        <w:rPr>
          <w:rFonts w:ascii="Arial" w:hAnsi="Arial" w:cs="Arial"/>
          <w:sz w:val="20"/>
          <w:szCs w:val="20"/>
        </w:rPr>
        <w:t>7</w:t>
      </w:r>
      <w:r w:rsidRPr="005227D9">
        <w:rPr>
          <w:rFonts w:ascii="Arial" w:hAnsi="Arial" w:cs="Arial"/>
          <w:sz w:val="20"/>
          <w:szCs w:val="20"/>
        </w:rPr>
        <w:t xml:space="preserve"> (</w:t>
      </w:r>
      <w:r>
        <w:rPr>
          <w:rFonts w:ascii="Arial" w:hAnsi="Arial" w:cs="Arial"/>
          <w:sz w:val="20"/>
          <w:szCs w:val="20"/>
        </w:rPr>
        <w:t>Tuesday</w:t>
      </w:r>
      <w:r w:rsidRPr="005227D9">
        <w:rPr>
          <w:rFonts w:ascii="Arial" w:hAnsi="Arial" w:cs="Arial"/>
          <w:sz w:val="20"/>
          <w:szCs w:val="20"/>
        </w:rPr>
        <w:t xml:space="preserve">, </w:t>
      </w:r>
      <w:r>
        <w:rPr>
          <w:rFonts w:ascii="Arial" w:hAnsi="Arial" w:cs="Arial"/>
          <w:sz w:val="20"/>
          <w:szCs w:val="20"/>
        </w:rPr>
        <w:t>11/1)..</w:t>
      </w:r>
      <w:r w:rsidRPr="005227D9">
        <w:rPr>
          <w:rFonts w:ascii="Arial" w:hAnsi="Arial" w:cs="Arial"/>
          <w:sz w:val="20"/>
          <w:szCs w:val="20"/>
        </w:rPr>
        <w:t>.......</w:t>
      </w:r>
      <w:r>
        <w:rPr>
          <w:rFonts w:ascii="Arial" w:hAnsi="Arial" w:cs="Arial"/>
          <w:sz w:val="20"/>
          <w:szCs w:val="20"/>
        </w:rPr>
        <w:t>.</w:t>
      </w:r>
      <w:r w:rsidRPr="005227D9">
        <w:rPr>
          <w:rFonts w:ascii="Arial" w:hAnsi="Arial" w:cs="Arial"/>
          <w:sz w:val="20"/>
          <w:szCs w:val="20"/>
        </w:rPr>
        <w:t>......</w:t>
      </w:r>
      <w:r>
        <w:rPr>
          <w:rFonts w:ascii="Arial" w:hAnsi="Arial" w:cs="Arial"/>
          <w:sz w:val="20"/>
          <w:szCs w:val="20"/>
        </w:rPr>
        <w:t>...</w:t>
      </w:r>
      <w:r w:rsidRPr="005227D9">
        <w:rPr>
          <w:rFonts w:ascii="Arial" w:hAnsi="Arial" w:cs="Arial"/>
          <w:sz w:val="20"/>
          <w:szCs w:val="20"/>
        </w:rPr>
        <w:t>.......................</w:t>
      </w:r>
      <w:r>
        <w:rPr>
          <w:rFonts w:ascii="Arial" w:hAnsi="Arial" w:cs="Arial"/>
          <w:sz w:val="20"/>
          <w:szCs w:val="20"/>
        </w:rPr>
        <w:t>150 points.</w:t>
      </w:r>
    </w:p>
    <w:p w14:paraId="7CB6CBA2" w14:textId="77777777" w:rsidR="00D432B7" w:rsidRDefault="00D432B7" w:rsidP="00D432B7">
      <w:pPr>
        <w:rPr>
          <w:rFonts w:ascii="Arial" w:hAnsi="Arial" w:cs="Arial"/>
          <w:sz w:val="20"/>
          <w:szCs w:val="20"/>
        </w:rPr>
      </w:pPr>
      <w:r>
        <w:rPr>
          <w:rFonts w:ascii="Arial" w:hAnsi="Arial" w:cs="Arial"/>
          <w:sz w:val="20"/>
          <w:szCs w:val="20"/>
        </w:rPr>
        <w:t xml:space="preserve">Final Exam   Cumulative after Midterm 1 (Wednesday, 12/14; 10:30 a.m.)……….......….200 points. </w:t>
      </w:r>
    </w:p>
    <w:p w14:paraId="0BAF0529" w14:textId="77777777" w:rsidR="00D432B7" w:rsidRDefault="00D432B7" w:rsidP="00D432B7">
      <w:pPr>
        <w:rPr>
          <w:rFonts w:ascii="Arial" w:hAnsi="Arial" w:cs="Arial"/>
          <w:sz w:val="20"/>
          <w:szCs w:val="20"/>
        </w:rPr>
      </w:pPr>
    </w:p>
    <w:p w14:paraId="54659A62" w14:textId="77777777" w:rsidR="00D432B7" w:rsidRDefault="00D432B7" w:rsidP="00D432B7">
      <w:pPr>
        <w:rPr>
          <w:rFonts w:ascii="Arial" w:hAnsi="Arial" w:cs="Arial"/>
          <w:sz w:val="20"/>
          <w:szCs w:val="20"/>
        </w:rPr>
      </w:pPr>
    </w:p>
    <w:p w14:paraId="58E08D0C" w14:textId="77777777" w:rsidR="00D432B7" w:rsidRDefault="00D432B7" w:rsidP="00D432B7">
      <w:pPr>
        <w:tabs>
          <w:tab w:val="center" w:pos="4680"/>
        </w:tabs>
        <w:rPr>
          <w:rFonts w:ascii="Arial" w:hAnsi="Arial" w:cs="Arial"/>
          <w:sz w:val="20"/>
          <w:szCs w:val="20"/>
        </w:rPr>
      </w:pPr>
      <w:r>
        <w:rPr>
          <w:rFonts w:ascii="Arial" w:hAnsi="Arial" w:cs="Arial"/>
          <w:sz w:val="20"/>
          <w:szCs w:val="20"/>
        </w:rPr>
        <w:tab/>
      </w:r>
      <w:r>
        <w:rPr>
          <w:rFonts w:ascii="Arial" w:hAnsi="Arial" w:cs="Arial"/>
          <w:sz w:val="20"/>
          <w:szCs w:val="20"/>
          <w:u w:val="single"/>
        </w:rPr>
        <w:t>GRADING</w:t>
      </w:r>
    </w:p>
    <w:p w14:paraId="398FF155" w14:textId="77777777" w:rsidR="00D432B7" w:rsidRDefault="00D432B7" w:rsidP="00D432B7">
      <w:pPr>
        <w:rPr>
          <w:rFonts w:ascii="Arial" w:hAnsi="Arial" w:cs="Arial"/>
          <w:sz w:val="20"/>
          <w:szCs w:val="20"/>
        </w:rPr>
      </w:pPr>
    </w:p>
    <w:p w14:paraId="622A19E7" w14:textId="77777777" w:rsidR="00D432B7" w:rsidRDefault="00D432B7" w:rsidP="00D432B7">
      <w:pPr>
        <w:rPr>
          <w:rFonts w:ascii="Arial" w:hAnsi="Arial" w:cs="Arial"/>
          <w:sz w:val="20"/>
          <w:szCs w:val="20"/>
        </w:rPr>
      </w:pPr>
      <w:r>
        <w:rPr>
          <w:rFonts w:ascii="Arial" w:hAnsi="Arial" w:cs="Arial"/>
          <w:sz w:val="20"/>
          <w:szCs w:val="20"/>
        </w:rPr>
        <w:t>Grades will be based on the total points earned out of 450 possible points on the exams, although substantial improvement after the first exam will also be taken into account.</w:t>
      </w:r>
    </w:p>
    <w:p w14:paraId="04308C76" w14:textId="77777777" w:rsidR="00D432B7" w:rsidRDefault="00D432B7" w:rsidP="00D432B7">
      <w:pPr>
        <w:rPr>
          <w:rFonts w:ascii="Arial" w:hAnsi="Arial" w:cs="Arial"/>
          <w:sz w:val="20"/>
          <w:szCs w:val="20"/>
          <w:u w:val="single"/>
        </w:rPr>
      </w:pPr>
    </w:p>
    <w:p w14:paraId="558940AA" w14:textId="77777777" w:rsidR="00D432B7" w:rsidRDefault="00D432B7" w:rsidP="00D432B7">
      <w:pPr>
        <w:rPr>
          <w:rFonts w:ascii="Arial" w:hAnsi="Arial" w:cs="Arial"/>
          <w:sz w:val="20"/>
          <w:szCs w:val="20"/>
          <w:u w:val="single"/>
        </w:rPr>
      </w:pPr>
    </w:p>
    <w:p w14:paraId="31EFB0FB" w14:textId="77777777" w:rsidR="00D432B7" w:rsidRDefault="00D432B7" w:rsidP="000474A9">
      <w:pPr>
        <w:rPr>
          <w:rFonts w:ascii="Arial" w:hAnsi="Arial" w:cs="Arial"/>
          <w:sz w:val="20"/>
          <w:szCs w:val="20"/>
          <w:u w:val="single"/>
        </w:rPr>
      </w:pPr>
    </w:p>
    <w:p w14:paraId="04705BFF" w14:textId="2355E99B" w:rsidR="000474A9" w:rsidRPr="000474A9" w:rsidRDefault="000474A9" w:rsidP="000474A9">
      <w:pPr>
        <w:rPr>
          <w:rFonts w:ascii="Arial" w:hAnsi="Arial" w:cs="Arial"/>
          <w:sz w:val="20"/>
          <w:szCs w:val="20"/>
        </w:rPr>
      </w:pPr>
      <w:r w:rsidRPr="000474A9">
        <w:rPr>
          <w:rFonts w:ascii="Arial" w:hAnsi="Arial" w:cs="Arial"/>
          <w:sz w:val="20"/>
          <w:szCs w:val="20"/>
        </w:rPr>
        <w:lastRenderedPageBreak/>
        <w:t>Co</w:t>
      </w:r>
      <w:bookmarkStart w:id="0" w:name="_GoBack"/>
      <w:bookmarkEnd w:id="0"/>
      <w:r w:rsidRPr="000474A9">
        <w:rPr>
          <w:rFonts w:ascii="Arial" w:hAnsi="Arial" w:cs="Arial"/>
          <w:sz w:val="20"/>
          <w:szCs w:val="20"/>
        </w:rPr>
        <w:t>urse Policies and Disclosures</w:t>
      </w:r>
    </w:p>
    <w:p w14:paraId="526193CF" w14:textId="77777777" w:rsidR="000474A9" w:rsidRDefault="000474A9" w:rsidP="006072AE">
      <w:pPr>
        <w:rPr>
          <w:rFonts w:ascii="Arial" w:hAnsi="Arial" w:cs="Arial"/>
          <w:sz w:val="20"/>
          <w:szCs w:val="20"/>
          <w:u w:val="single"/>
        </w:rPr>
      </w:pPr>
    </w:p>
    <w:p w14:paraId="7F2727FC" w14:textId="5FBE1EB0" w:rsidR="006072AE" w:rsidRDefault="006072AE" w:rsidP="006072AE">
      <w:pPr>
        <w:rPr>
          <w:rFonts w:ascii="Arial" w:hAnsi="Arial" w:cs="Arial"/>
          <w:sz w:val="20"/>
          <w:szCs w:val="20"/>
        </w:rPr>
      </w:pPr>
      <w:r w:rsidRPr="006072AE">
        <w:rPr>
          <w:rFonts w:ascii="Arial" w:hAnsi="Arial" w:cs="Arial"/>
          <w:sz w:val="20"/>
          <w:szCs w:val="20"/>
          <w:u w:val="single"/>
        </w:rPr>
        <w:t>Student Learning Objectives</w:t>
      </w:r>
      <w:r>
        <w:rPr>
          <w:rFonts w:ascii="Arial" w:hAnsi="Arial" w:cs="Arial"/>
          <w:sz w:val="20"/>
          <w:szCs w:val="20"/>
        </w:rPr>
        <w:t xml:space="preserve">: </w:t>
      </w:r>
      <w:r w:rsidRPr="006072AE">
        <w:rPr>
          <w:rFonts w:ascii="Arial" w:hAnsi="Arial" w:cs="Arial"/>
          <w:sz w:val="20"/>
          <w:szCs w:val="20"/>
        </w:rPr>
        <w:t>The student</w:t>
      </w:r>
      <w:r>
        <w:rPr>
          <w:rFonts w:ascii="Arial" w:hAnsi="Arial" w:cs="Arial"/>
          <w:sz w:val="20"/>
          <w:szCs w:val="20"/>
        </w:rPr>
        <w:t xml:space="preserve"> learning objectives in this course, provided on the first page of the syllabus, are in support of the </w:t>
      </w:r>
      <w:r w:rsidRPr="006072AE">
        <w:rPr>
          <w:rFonts w:ascii="Arial" w:hAnsi="Arial" w:cs="Arial"/>
          <w:sz w:val="20"/>
          <w:szCs w:val="20"/>
        </w:rPr>
        <w:t>following learning objectives of the economic</w:t>
      </w:r>
      <w:r w:rsidR="003175F3">
        <w:rPr>
          <w:rFonts w:ascii="Arial" w:hAnsi="Arial" w:cs="Arial"/>
          <w:sz w:val="20"/>
          <w:szCs w:val="20"/>
        </w:rPr>
        <w:t>s</w:t>
      </w:r>
      <w:r w:rsidRPr="006072AE">
        <w:rPr>
          <w:rFonts w:ascii="Arial" w:hAnsi="Arial" w:cs="Arial"/>
          <w:sz w:val="20"/>
          <w:szCs w:val="20"/>
        </w:rPr>
        <w:t xml:space="preserve"> major:</w:t>
      </w:r>
    </w:p>
    <w:p w14:paraId="1C35F98B" w14:textId="77777777" w:rsidR="003175F3" w:rsidRPr="006072AE" w:rsidRDefault="003175F3" w:rsidP="006072AE">
      <w:pPr>
        <w:rPr>
          <w:rFonts w:ascii="Arial" w:hAnsi="Arial" w:cs="Arial"/>
          <w:sz w:val="20"/>
          <w:szCs w:val="20"/>
        </w:rPr>
      </w:pPr>
    </w:p>
    <w:p w14:paraId="5DB2FADF" w14:textId="77777777" w:rsidR="006072AE" w:rsidRPr="006072AE" w:rsidRDefault="006072AE" w:rsidP="006072AE">
      <w:pPr>
        <w:rPr>
          <w:rFonts w:ascii="Arial" w:hAnsi="Arial" w:cs="Arial"/>
          <w:sz w:val="20"/>
          <w:szCs w:val="20"/>
        </w:rPr>
      </w:pPr>
      <w:r w:rsidRPr="006072AE">
        <w:rPr>
          <w:rFonts w:ascii="Arial" w:hAnsi="Arial" w:cs="Arial"/>
          <w:sz w:val="20"/>
          <w:szCs w:val="20"/>
        </w:rPr>
        <w:t>Relate the core intuitions of economics – marginal analysis, supply, demand, Nash equilibrium, quantity theory, etc. – to economic and social phenomena, in order to produce sound economic analysis.</w:t>
      </w:r>
    </w:p>
    <w:p w14:paraId="364F31C0" w14:textId="77777777" w:rsidR="006072AE" w:rsidRPr="006072AE" w:rsidRDefault="006072AE" w:rsidP="006072AE">
      <w:pPr>
        <w:rPr>
          <w:rFonts w:ascii="Arial" w:hAnsi="Arial" w:cs="Arial"/>
          <w:sz w:val="20"/>
          <w:szCs w:val="20"/>
        </w:rPr>
      </w:pPr>
      <w:r w:rsidRPr="006072AE">
        <w:rPr>
          <w:rFonts w:ascii="Arial" w:hAnsi="Arial" w:cs="Arial"/>
          <w:sz w:val="20"/>
          <w:szCs w:val="20"/>
        </w:rPr>
        <w:t>Use formal (mathematical) theoretical models to illustrate economic concepts.</w:t>
      </w:r>
    </w:p>
    <w:p w14:paraId="17346C71" w14:textId="77777777" w:rsidR="006072AE" w:rsidRDefault="006072AE" w:rsidP="006072AE">
      <w:pPr>
        <w:rPr>
          <w:rFonts w:ascii="Arial" w:hAnsi="Arial" w:cs="Arial"/>
          <w:sz w:val="20"/>
          <w:szCs w:val="20"/>
        </w:rPr>
      </w:pPr>
      <w:r w:rsidRPr="006072AE">
        <w:rPr>
          <w:rFonts w:ascii="Arial" w:hAnsi="Arial" w:cs="Arial"/>
          <w:sz w:val="20"/>
          <w:szCs w:val="20"/>
        </w:rPr>
        <w:t>Explain show the foundational insights of the economics of micro and macro policy.</w:t>
      </w:r>
    </w:p>
    <w:p w14:paraId="5130EEC9" w14:textId="77777777" w:rsidR="003175F3" w:rsidRDefault="003175F3" w:rsidP="006072AE">
      <w:pPr>
        <w:rPr>
          <w:rFonts w:ascii="Arial" w:hAnsi="Arial" w:cs="Arial"/>
          <w:sz w:val="20"/>
          <w:szCs w:val="20"/>
        </w:rPr>
      </w:pPr>
    </w:p>
    <w:p w14:paraId="5D4576A6" w14:textId="77777777" w:rsidR="003175F3" w:rsidRDefault="003175F3" w:rsidP="003175F3">
      <w:pPr>
        <w:rPr>
          <w:rFonts w:ascii="Arial" w:hAnsi="Arial" w:cs="Arial"/>
          <w:sz w:val="20"/>
          <w:szCs w:val="20"/>
        </w:rPr>
      </w:pPr>
      <w:r w:rsidRPr="006072AE">
        <w:rPr>
          <w:rFonts w:ascii="Arial" w:hAnsi="Arial" w:cs="Arial"/>
          <w:sz w:val="20"/>
          <w:szCs w:val="20"/>
        </w:rPr>
        <w:t>The student</w:t>
      </w:r>
      <w:r>
        <w:rPr>
          <w:rFonts w:ascii="Arial" w:hAnsi="Arial" w:cs="Arial"/>
          <w:sz w:val="20"/>
          <w:szCs w:val="20"/>
        </w:rPr>
        <w:t xml:space="preserve"> learning objectives in this course, provided on the first page of the syllabus, are in support of the following </w:t>
      </w:r>
      <w:r w:rsidRPr="003175F3">
        <w:rPr>
          <w:rFonts w:ascii="Arial" w:hAnsi="Arial" w:cs="Arial"/>
          <w:sz w:val="20"/>
          <w:szCs w:val="20"/>
        </w:rPr>
        <w:t>General Education Learning Outcomes</w:t>
      </w:r>
      <w:r>
        <w:rPr>
          <w:rFonts w:ascii="Arial" w:hAnsi="Arial" w:cs="Arial"/>
          <w:sz w:val="20"/>
          <w:szCs w:val="20"/>
        </w:rPr>
        <w:t>:</w:t>
      </w:r>
    </w:p>
    <w:p w14:paraId="4CE5B225" w14:textId="77777777" w:rsidR="003175F3" w:rsidRPr="003175F3" w:rsidRDefault="003175F3" w:rsidP="003175F3">
      <w:pPr>
        <w:rPr>
          <w:rFonts w:ascii="Arial" w:hAnsi="Arial" w:cs="Arial"/>
          <w:sz w:val="20"/>
          <w:szCs w:val="20"/>
        </w:rPr>
      </w:pPr>
    </w:p>
    <w:p w14:paraId="53205505" w14:textId="163895B6" w:rsidR="003175F3" w:rsidRPr="006072AE" w:rsidRDefault="003175F3" w:rsidP="003175F3">
      <w:pPr>
        <w:rPr>
          <w:rFonts w:ascii="Arial" w:hAnsi="Arial" w:cs="Arial"/>
          <w:sz w:val="20"/>
          <w:szCs w:val="20"/>
        </w:rPr>
      </w:pPr>
      <w:r w:rsidRPr="003175F3">
        <w:rPr>
          <w:rFonts w:ascii="Arial" w:hAnsi="Arial" w:cs="Arial"/>
          <w:sz w:val="20"/>
          <w:szCs w:val="20"/>
        </w:rPr>
        <w:t>Critical thinking</w:t>
      </w:r>
      <w:r>
        <w:rPr>
          <w:rFonts w:ascii="Arial" w:hAnsi="Arial" w:cs="Arial"/>
          <w:sz w:val="20"/>
          <w:szCs w:val="20"/>
        </w:rPr>
        <w:t>--</w:t>
      </w:r>
      <w:r w:rsidRPr="003175F3">
        <w:rPr>
          <w:rFonts w:ascii="Arial" w:hAnsi="Arial" w:cs="Arial"/>
          <w:sz w:val="20"/>
          <w:szCs w:val="20"/>
        </w:rPr>
        <w:t>Students analyze issues, ideas, behaviors, and events to develop opinions, solutions, or conclusions</w:t>
      </w:r>
      <w:r w:rsidR="000474A9">
        <w:rPr>
          <w:rFonts w:ascii="Arial" w:hAnsi="Arial" w:cs="Arial"/>
          <w:sz w:val="20"/>
          <w:szCs w:val="20"/>
        </w:rPr>
        <w:t xml:space="preserve">; </w:t>
      </w:r>
      <w:r w:rsidRPr="003175F3">
        <w:rPr>
          <w:rFonts w:ascii="Arial" w:hAnsi="Arial" w:cs="Arial"/>
          <w:sz w:val="20"/>
          <w:szCs w:val="20"/>
        </w:rPr>
        <w:t>Quantitative reasoning</w:t>
      </w:r>
      <w:r>
        <w:rPr>
          <w:rFonts w:ascii="Arial" w:hAnsi="Arial" w:cs="Arial"/>
          <w:sz w:val="20"/>
          <w:szCs w:val="20"/>
        </w:rPr>
        <w:t>--</w:t>
      </w:r>
      <w:r w:rsidRPr="003175F3">
        <w:rPr>
          <w:rFonts w:ascii="Arial" w:hAnsi="Arial" w:cs="Arial"/>
          <w:sz w:val="20"/>
          <w:szCs w:val="20"/>
        </w:rPr>
        <w:t>Students reason and solve quantitative problems and explain mathematical concepts and data</w:t>
      </w:r>
      <w:r w:rsidR="000474A9">
        <w:rPr>
          <w:rFonts w:ascii="Arial" w:hAnsi="Arial" w:cs="Arial"/>
          <w:sz w:val="20"/>
          <w:szCs w:val="20"/>
        </w:rPr>
        <w:t xml:space="preserve">; </w:t>
      </w:r>
      <w:r w:rsidRPr="003175F3">
        <w:rPr>
          <w:rFonts w:ascii="Arial" w:hAnsi="Arial" w:cs="Arial"/>
          <w:sz w:val="20"/>
          <w:szCs w:val="20"/>
        </w:rPr>
        <w:t>Scientific reasoning</w:t>
      </w:r>
      <w:r>
        <w:rPr>
          <w:rFonts w:ascii="Arial" w:hAnsi="Arial" w:cs="Arial"/>
          <w:sz w:val="20"/>
          <w:szCs w:val="20"/>
        </w:rPr>
        <w:t>--</w:t>
      </w:r>
      <w:r w:rsidRPr="003175F3">
        <w:rPr>
          <w:rFonts w:ascii="Arial" w:hAnsi="Arial" w:cs="Arial"/>
          <w:sz w:val="20"/>
          <w:szCs w:val="20"/>
        </w:rPr>
        <w:t>Students use the scientific method to investigate the natural or physical world</w:t>
      </w:r>
      <w:r w:rsidR="000474A9">
        <w:rPr>
          <w:rFonts w:ascii="Arial" w:hAnsi="Arial" w:cs="Arial"/>
          <w:sz w:val="20"/>
          <w:szCs w:val="20"/>
        </w:rPr>
        <w:t xml:space="preserve">; </w:t>
      </w:r>
      <w:r w:rsidRPr="003175F3">
        <w:rPr>
          <w:rFonts w:ascii="Arial" w:hAnsi="Arial" w:cs="Arial"/>
          <w:sz w:val="20"/>
          <w:szCs w:val="20"/>
        </w:rPr>
        <w:t>Human institutions &amp; behavior</w:t>
      </w:r>
      <w:r>
        <w:rPr>
          <w:rFonts w:ascii="Arial" w:hAnsi="Arial" w:cs="Arial"/>
          <w:sz w:val="20"/>
          <w:szCs w:val="20"/>
        </w:rPr>
        <w:t>--</w:t>
      </w:r>
      <w:r w:rsidRPr="003175F3">
        <w:rPr>
          <w:rFonts w:ascii="Arial" w:hAnsi="Arial" w:cs="Arial"/>
          <w:sz w:val="20"/>
          <w:szCs w:val="20"/>
        </w:rPr>
        <w:t>Students describe the major concepts of economics, psychology, or sociology to explain institutional and human behavior.</w:t>
      </w:r>
    </w:p>
    <w:p w14:paraId="1A6A8BAB" w14:textId="77777777" w:rsidR="006072AE" w:rsidRPr="006072AE" w:rsidRDefault="006072AE" w:rsidP="006072AE">
      <w:pPr>
        <w:rPr>
          <w:rFonts w:ascii="Arial" w:hAnsi="Arial" w:cs="Arial"/>
          <w:sz w:val="20"/>
          <w:szCs w:val="20"/>
        </w:rPr>
      </w:pPr>
    </w:p>
    <w:p w14:paraId="047CD35A" w14:textId="75ACD71A" w:rsidR="006072AE" w:rsidRPr="006072AE" w:rsidRDefault="006072AE" w:rsidP="006072AE">
      <w:pPr>
        <w:rPr>
          <w:rFonts w:ascii="Arial" w:hAnsi="Arial" w:cs="Arial"/>
          <w:sz w:val="20"/>
          <w:szCs w:val="20"/>
        </w:rPr>
      </w:pPr>
      <w:r w:rsidRPr="006072AE">
        <w:rPr>
          <w:rFonts w:ascii="Arial" w:hAnsi="Arial" w:cs="Arial"/>
          <w:sz w:val="20"/>
          <w:szCs w:val="20"/>
          <w:u w:val="single"/>
        </w:rPr>
        <w:t>Relationship to the Christian Mission of the University</w:t>
      </w:r>
      <w:r w:rsidRPr="006072AE">
        <w:rPr>
          <w:rFonts w:ascii="Arial" w:hAnsi="Arial" w:cs="Arial"/>
          <w:sz w:val="20"/>
          <w:szCs w:val="20"/>
        </w:rPr>
        <w:t xml:space="preserve">: As </w:t>
      </w:r>
      <w:r>
        <w:rPr>
          <w:rFonts w:ascii="Arial" w:hAnsi="Arial" w:cs="Arial"/>
          <w:sz w:val="20"/>
          <w:szCs w:val="20"/>
        </w:rPr>
        <w:t xml:space="preserve">social </w:t>
      </w:r>
      <w:r w:rsidRPr="006072AE">
        <w:rPr>
          <w:rFonts w:ascii="Arial" w:hAnsi="Arial" w:cs="Arial"/>
          <w:sz w:val="20"/>
          <w:szCs w:val="20"/>
        </w:rPr>
        <w:t xml:space="preserve">science, economics </w:t>
      </w:r>
      <w:r>
        <w:rPr>
          <w:rFonts w:ascii="Arial" w:hAnsi="Arial" w:cs="Arial"/>
          <w:sz w:val="20"/>
          <w:szCs w:val="20"/>
        </w:rPr>
        <w:t>offers a great deal of value in improving both individual and collective decision-making</w:t>
      </w:r>
      <w:r w:rsidR="00BC5CD4">
        <w:rPr>
          <w:rFonts w:ascii="Arial" w:hAnsi="Arial" w:cs="Arial"/>
          <w:sz w:val="20"/>
          <w:szCs w:val="20"/>
        </w:rPr>
        <w:t xml:space="preserve">. But perhaps its greatest contribution is in </w:t>
      </w:r>
      <w:r>
        <w:rPr>
          <w:rFonts w:ascii="Arial" w:hAnsi="Arial" w:cs="Arial"/>
          <w:sz w:val="20"/>
          <w:szCs w:val="20"/>
        </w:rPr>
        <w:t>recognizing the inherent interconnectedness of people and choices</w:t>
      </w:r>
      <w:r w:rsidR="00BC5CD4">
        <w:rPr>
          <w:rFonts w:ascii="Arial" w:hAnsi="Arial" w:cs="Arial"/>
          <w:sz w:val="20"/>
          <w:szCs w:val="20"/>
        </w:rPr>
        <w:t xml:space="preserve"> and focusing on ways to </w:t>
      </w:r>
      <w:r>
        <w:rPr>
          <w:rFonts w:ascii="Arial" w:hAnsi="Arial" w:cs="Arial"/>
          <w:sz w:val="20"/>
          <w:szCs w:val="20"/>
        </w:rPr>
        <w:t>enhance the social cooperation</w:t>
      </w:r>
      <w:r w:rsidR="00BC5CD4">
        <w:rPr>
          <w:rFonts w:ascii="Arial" w:hAnsi="Arial" w:cs="Arial"/>
          <w:sz w:val="20"/>
          <w:szCs w:val="20"/>
        </w:rPr>
        <w:t xml:space="preserve"> which is the basis for the economic well-being of the members of society, which Christians are called upon to care about deeply</w:t>
      </w:r>
      <w:r w:rsidRPr="006072AE">
        <w:rPr>
          <w:rFonts w:ascii="Arial" w:hAnsi="Arial" w:cs="Arial"/>
          <w:sz w:val="20"/>
          <w:szCs w:val="20"/>
        </w:rPr>
        <w:t xml:space="preserve">.  </w:t>
      </w:r>
    </w:p>
    <w:p w14:paraId="43C4C7F6" w14:textId="77777777" w:rsidR="006072AE" w:rsidRPr="006072AE" w:rsidRDefault="006072AE" w:rsidP="006072AE">
      <w:pPr>
        <w:rPr>
          <w:rFonts w:ascii="Arial" w:hAnsi="Arial" w:cs="Arial"/>
          <w:sz w:val="20"/>
          <w:szCs w:val="20"/>
        </w:rPr>
      </w:pPr>
    </w:p>
    <w:p w14:paraId="6F37FEE8" w14:textId="5EFD1CF0" w:rsidR="0058149C" w:rsidRPr="00E00959" w:rsidRDefault="006072AE" w:rsidP="0058149C">
      <w:pPr>
        <w:rPr>
          <w:rFonts w:ascii="Arial" w:hAnsi="Arial" w:cs="Arial"/>
          <w:sz w:val="20"/>
          <w:szCs w:val="20"/>
        </w:rPr>
      </w:pPr>
      <w:r w:rsidRPr="006072AE">
        <w:rPr>
          <w:rFonts w:ascii="Arial" w:hAnsi="Arial" w:cs="Arial"/>
          <w:sz w:val="20"/>
          <w:szCs w:val="20"/>
          <w:u w:val="single"/>
        </w:rPr>
        <w:t xml:space="preserve">Academic </w:t>
      </w:r>
      <w:r w:rsidR="00BC5CD4">
        <w:rPr>
          <w:rFonts w:ascii="Arial" w:hAnsi="Arial" w:cs="Arial"/>
          <w:sz w:val="20"/>
          <w:szCs w:val="20"/>
          <w:u w:val="single"/>
        </w:rPr>
        <w:t>Integrity</w:t>
      </w:r>
      <w:r w:rsidRPr="006072AE">
        <w:rPr>
          <w:rFonts w:ascii="Arial" w:hAnsi="Arial" w:cs="Arial"/>
          <w:sz w:val="20"/>
          <w:szCs w:val="20"/>
        </w:rPr>
        <w:t>:</w:t>
      </w:r>
      <w:r w:rsidR="00BC5CD4">
        <w:rPr>
          <w:rFonts w:ascii="Arial" w:hAnsi="Arial" w:cs="Arial"/>
          <w:sz w:val="20"/>
          <w:szCs w:val="20"/>
        </w:rPr>
        <w:t xml:space="preserve"> Students are responsible for knowing and abiding by the university’s policies and procedures for academic integrity</w:t>
      </w:r>
      <w:r w:rsidR="0058149C">
        <w:rPr>
          <w:rFonts w:ascii="Arial" w:hAnsi="Arial" w:cs="Arial"/>
          <w:sz w:val="20"/>
          <w:szCs w:val="20"/>
        </w:rPr>
        <w:t>, which will be enforced</w:t>
      </w:r>
      <w:r w:rsidR="00BC5CD4">
        <w:rPr>
          <w:rFonts w:ascii="Arial" w:hAnsi="Arial" w:cs="Arial"/>
          <w:sz w:val="20"/>
          <w:szCs w:val="20"/>
        </w:rPr>
        <w:t xml:space="preserve"> in this class. They can be found at</w:t>
      </w:r>
      <w:r w:rsidR="0058149C" w:rsidRPr="006072AE">
        <w:rPr>
          <w:rFonts w:ascii="Arial" w:hAnsi="Arial" w:cs="Arial"/>
          <w:sz w:val="20"/>
          <w:szCs w:val="20"/>
        </w:rPr>
        <w:t xml:space="preserve"> </w:t>
      </w:r>
      <w:hyperlink r:id="rId5" w:history="1">
        <w:r w:rsidR="0058149C" w:rsidRPr="00E00959">
          <w:rPr>
            <w:rStyle w:val="Hyperlink"/>
            <w:rFonts w:ascii="Arial" w:hAnsi="Arial" w:cs="Arial"/>
            <w:color w:val="auto"/>
            <w:sz w:val="20"/>
            <w:szCs w:val="20"/>
          </w:rPr>
          <w:t>http://seaver.pepperdine.edu/academicintegrity/policies/</w:t>
        </w:r>
      </w:hyperlink>
      <w:r w:rsidR="0058149C" w:rsidRPr="00E00959">
        <w:rPr>
          <w:rFonts w:ascii="Arial" w:hAnsi="Arial" w:cs="Arial"/>
          <w:sz w:val="20"/>
          <w:szCs w:val="20"/>
        </w:rPr>
        <w:t>.</w:t>
      </w:r>
    </w:p>
    <w:p w14:paraId="523B029E" w14:textId="77777777" w:rsidR="00BC5CD4" w:rsidRDefault="00BC5CD4" w:rsidP="006072AE">
      <w:pPr>
        <w:rPr>
          <w:rFonts w:ascii="Arial" w:hAnsi="Arial" w:cs="Arial"/>
          <w:sz w:val="20"/>
          <w:szCs w:val="20"/>
        </w:rPr>
      </w:pPr>
    </w:p>
    <w:p w14:paraId="68CF328E" w14:textId="77D89858" w:rsidR="00910DA3" w:rsidRDefault="00B35A4E" w:rsidP="00910DA3">
      <w:pPr>
        <w:rPr>
          <w:rFonts w:ascii="Arial" w:hAnsi="Arial" w:cs="Arial"/>
          <w:sz w:val="20"/>
          <w:szCs w:val="20"/>
        </w:rPr>
      </w:pPr>
      <w:r>
        <w:rPr>
          <w:rFonts w:ascii="Arial" w:hAnsi="Arial" w:cs="Arial"/>
          <w:sz w:val="20"/>
          <w:szCs w:val="20"/>
          <w:u w:val="single"/>
        </w:rPr>
        <w:t>Student Accessibility</w:t>
      </w:r>
      <w:r w:rsidR="00516646">
        <w:rPr>
          <w:rFonts w:ascii="Arial" w:hAnsi="Arial" w:cs="Arial"/>
          <w:sz w:val="20"/>
          <w:szCs w:val="20"/>
        </w:rPr>
        <w:t xml:space="preserve">: </w:t>
      </w:r>
      <w:r>
        <w:rPr>
          <w:rFonts w:ascii="Arial" w:hAnsi="Arial" w:cs="Arial"/>
          <w:sz w:val="20"/>
          <w:szCs w:val="20"/>
        </w:rPr>
        <w:t>The Office of Student Access</w:t>
      </w:r>
      <w:r w:rsidR="008B3763">
        <w:rPr>
          <w:rFonts w:ascii="Arial" w:hAnsi="Arial" w:cs="Arial"/>
          <w:sz w:val="20"/>
          <w:szCs w:val="20"/>
        </w:rPr>
        <w:t>i</w:t>
      </w:r>
      <w:r>
        <w:rPr>
          <w:rFonts w:ascii="Arial" w:hAnsi="Arial" w:cs="Arial"/>
          <w:sz w:val="20"/>
          <w:szCs w:val="20"/>
        </w:rPr>
        <w:t xml:space="preserve">bility (OSA) provides </w:t>
      </w:r>
      <w:r w:rsidR="00910DA3" w:rsidRPr="000474A9">
        <w:rPr>
          <w:rFonts w:ascii="Arial" w:hAnsi="Arial" w:cs="Arial"/>
          <w:sz w:val="20"/>
          <w:szCs w:val="20"/>
        </w:rPr>
        <w:t>services and accommodations</w:t>
      </w:r>
      <w:r w:rsidR="00910DA3">
        <w:rPr>
          <w:rFonts w:ascii="Arial" w:hAnsi="Arial" w:cs="Arial"/>
          <w:sz w:val="20"/>
          <w:szCs w:val="20"/>
        </w:rPr>
        <w:t xml:space="preserve"> </w:t>
      </w:r>
      <w:r w:rsidR="00910DA3" w:rsidRPr="000474A9">
        <w:rPr>
          <w:rFonts w:ascii="Arial" w:hAnsi="Arial" w:cs="Arial"/>
          <w:sz w:val="20"/>
          <w:szCs w:val="20"/>
        </w:rPr>
        <w:t>in accordance with the ADA and section 504 of the Rehabilitation Act. Pepperdine recognizes</w:t>
      </w:r>
      <w:r w:rsidR="00910DA3">
        <w:rPr>
          <w:rFonts w:ascii="Arial" w:hAnsi="Arial" w:cs="Arial"/>
          <w:sz w:val="20"/>
          <w:szCs w:val="20"/>
        </w:rPr>
        <w:t xml:space="preserve"> </w:t>
      </w:r>
      <w:r w:rsidR="00910DA3" w:rsidRPr="000474A9">
        <w:rPr>
          <w:rFonts w:ascii="Arial" w:hAnsi="Arial" w:cs="Arial"/>
          <w:sz w:val="20"/>
          <w:szCs w:val="20"/>
        </w:rPr>
        <w:t>that each student is a unique individual and that the effect of a particular disability can vary from</w:t>
      </w:r>
      <w:r w:rsidR="00910DA3">
        <w:rPr>
          <w:rFonts w:ascii="Arial" w:hAnsi="Arial" w:cs="Arial"/>
          <w:sz w:val="20"/>
          <w:szCs w:val="20"/>
        </w:rPr>
        <w:t xml:space="preserve"> </w:t>
      </w:r>
      <w:r w:rsidR="00910DA3" w:rsidRPr="000474A9">
        <w:rPr>
          <w:rFonts w:ascii="Arial" w:hAnsi="Arial" w:cs="Arial"/>
          <w:sz w:val="20"/>
          <w:szCs w:val="20"/>
        </w:rPr>
        <w:t>student to student. As a result, accommodations are determined through an interactive process</w:t>
      </w:r>
      <w:r>
        <w:rPr>
          <w:rFonts w:ascii="Arial" w:hAnsi="Arial" w:cs="Arial"/>
          <w:sz w:val="20"/>
          <w:szCs w:val="20"/>
        </w:rPr>
        <w:t xml:space="preserve"> </w:t>
      </w:r>
      <w:r w:rsidR="00910DA3" w:rsidRPr="000474A9">
        <w:rPr>
          <w:rFonts w:ascii="Arial" w:hAnsi="Arial" w:cs="Arial"/>
          <w:sz w:val="20"/>
          <w:szCs w:val="20"/>
        </w:rPr>
        <w:t xml:space="preserve">with the student, </w:t>
      </w:r>
      <w:r>
        <w:rPr>
          <w:rFonts w:ascii="Arial" w:hAnsi="Arial" w:cs="Arial"/>
          <w:sz w:val="20"/>
          <w:szCs w:val="20"/>
        </w:rPr>
        <w:t>OSA</w:t>
      </w:r>
      <w:r w:rsidR="00910DA3" w:rsidRPr="000474A9">
        <w:rPr>
          <w:rFonts w:ascii="Arial" w:hAnsi="Arial" w:cs="Arial"/>
          <w:sz w:val="20"/>
          <w:szCs w:val="20"/>
        </w:rPr>
        <w:t>, and medical</w:t>
      </w:r>
      <w:r>
        <w:rPr>
          <w:rFonts w:ascii="Arial" w:hAnsi="Arial" w:cs="Arial"/>
          <w:sz w:val="20"/>
          <w:szCs w:val="20"/>
        </w:rPr>
        <w:t xml:space="preserve"> and </w:t>
      </w:r>
      <w:r w:rsidR="00910DA3" w:rsidRPr="000474A9">
        <w:rPr>
          <w:rFonts w:ascii="Arial" w:hAnsi="Arial" w:cs="Arial"/>
          <w:sz w:val="20"/>
          <w:szCs w:val="20"/>
        </w:rPr>
        <w:t>mental health professionals.</w:t>
      </w:r>
      <w:r>
        <w:rPr>
          <w:rFonts w:ascii="Arial" w:hAnsi="Arial" w:cs="Arial"/>
          <w:sz w:val="20"/>
          <w:szCs w:val="20"/>
        </w:rPr>
        <w:t xml:space="preserve"> </w:t>
      </w:r>
      <w:r w:rsidR="00910DA3" w:rsidRPr="000474A9">
        <w:rPr>
          <w:rFonts w:ascii="Arial" w:hAnsi="Arial" w:cs="Arial"/>
          <w:sz w:val="20"/>
          <w:szCs w:val="20"/>
        </w:rPr>
        <w:t>Any student with a documented disability (physical, learning, or psychological) needing</w:t>
      </w:r>
      <w:r>
        <w:rPr>
          <w:rFonts w:ascii="Arial" w:hAnsi="Arial" w:cs="Arial"/>
          <w:sz w:val="20"/>
          <w:szCs w:val="20"/>
        </w:rPr>
        <w:t xml:space="preserve"> </w:t>
      </w:r>
      <w:r w:rsidR="00910DA3" w:rsidRPr="000474A9">
        <w:rPr>
          <w:rFonts w:ascii="Arial" w:hAnsi="Arial" w:cs="Arial"/>
          <w:sz w:val="20"/>
          <w:szCs w:val="20"/>
        </w:rPr>
        <w:t>academic accommodations should contact the Office of Student Accessibility [located at Student</w:t>
      </w:r>
      <w:r w:rsidR="00BA4325">
        <w:rPr>
          <w:rFonts w:ascii="Arial" w:hAnsi="Arial" w:cs="Arial"/>
          <w:sz w:val="20"/>
          <w:szCs w:val="20"/>
        </w:rPr>
        <w:t xml:space="preserve"> </w:t>
      </w:r>
      <w:r w:rsidR="00910DA3" w:rsidRPr="000474A9">
        <w:rPr>
          <w:rFonts w:ascii="Arial" w:hAnsi="Arial" w:cs="Arial"/>
          <w:sz w:val="20"/>
          <w:szCs w:val="20"/>
        </w:rPr>
        <w:t xml:space="preserve">Assistance Center #105, phone: (310) 506-6500), email: </w:t>
      </w:r>
      <w:r>
        <w:rPr>
          <w:rFonts w:ascii="Arial" w:hAnsi="Arial" w:cs="Arial"/>
          <w:sz w:val="20"/>
          <w:szCs w:val="20"/>
        </w:rPr>
        <w:t>s</w:t>
      </w:r>
      <w:r w:rsidR="00910DA3" w:rsidRPr="000474A9">
        <w:rPr>
          <w:rFonts w:ascii="Arial" w:hAnsi="Arial" w:cs="Arial"/>
          <w:sz w:val="20"/>
          <w:szCs w:val="20"/>
        </w:rPr>
        <w:t>tudent.accessibility@pepperdine.edu] as</w:t>
      </w:r>
      <w:r>
        <w:rPr>
          <w:rFonts w:ascii="Arial" w:hAnsi="Arial" w:cs="Arial"/>
          <w:sz w:val="20"/>
          <w:szCs w:val="20"/>
        </w:rPr>
        <w:t xml:space="preserve"> </w:t>
      </w:r>
      <w:r w:rsidR="00910DA3" w:rsidRPr="000474A9">
        <w:rPr>
          <w:rFonts w:ascii="Arial" w:hAnsi="Arial" w:cs="Arial"/>
          <w:sz w:val="20"/>
          <w:szCs w:val="20"/>
        </w:rPr>
        <w:t>early in the semester as possible. All discussions will remain confidential. Please visit</w:t>
      </w:r>
      <w:r>
        <w:rPr>
          <w:rFonts w:ascii="Arial" w:hAnsi="Arial" w:cs="Arial"/>
          <w:sz w:val="20"/>
          <w:szCs w:val="20"/>
        </w:rPr>
        <w:t xml:space="preserve"> </w:t>
      </w:r>
      <w:r w:rsidR="00910DA3" w:rsidRPr="000474A9">
        <w:rPr>
          <w:rFonts w:ascii="Arial" w:hAnsi="Arial" w:cs="Arial"/>
          <w:sz w:val="20"/>
          <w:szCs w:val="20"/>
        </w:rPr>
        <w:t>http://www.pepperdine.edu/disabilityservices/ for additional information.</w:t>
      </w:r>
    </w:p>
    <w:p w14:paraId="42CAA7D2" w14:textId="73950777" w:rsidR="00910DA3" w:rsidRDefault="00910DA3" w:rsidP="00910DA3">
      <w:pPr>
        <w:rPr>
          <w:rFonts w:ascii="Arial" w:hAnsi="Arial" w:cs="Arial"/>
          <w:sz w:val="20"/>
          <w:szCs w:val="20"/>
        </w:rPr>
      </w:pPr>
    </w:p>
    <w:p w14:paraId="07F93E84" w14:textId="3D0BCD8A" w:rsidR="006072AE" w:rsidRDefault="006072AE" w:rsidP="00910DA3">
      <w:pPr>
        <w:rPr>
          <w:rFonts w:ascii="Arial" w:hAnsi="Arial" w:cs="Arial"/>
          <w:sz w:val="20"/>
          <w:szCs w:val="20"/>
        </w:rPr>
      </w:pPr>
      <w:r w:rsidRPr="006072AE">
        <w:rPr>
          <w:rFonts w:ascii="Arial" w:hAnsi="Arial" w:cs="Arial"/>
          <w:sz w:val="20"/>
          <w:szCs w:val="20"/>
          <w:u w:val="single"/>
        </w:rPr>
        <w:t>Intellectual Property Rights of the Professor</w:t>
      </w:r>
      <w:r w:rsidRPr="006072AE">
        <w:rPr>
          <w:rFonts w:ascii="Arial" w:hAnsi="Arial" w:cs="Arial"/>
          <w:sz w:val="20"/>
          <w:szCs w:val="20"/>
        </w:rPr>
        <w:t>:</w:t>
      </w:r>
      <w:r w:rsidR="00910DA3" w:rsidRPr="00910DA3">
        <w:rPr>
          <w:rFonts w:ascii="Arial" w:hAnsi="Arial" w:cs="Arial"/>
          <w:sz w:val="20"/>
          <w:szCs w:val="20"/>
        </w:rPr>
        <w:t xml:space="preserve"> </w:t>
      </w:r>
      <w:r w:rsidR="00910DA3" w:rsidRPr="000474A9">
        <w:rPr>
          <w:rFonts w:ascii="Arial" w:hAnsi="Arial" w:cs="Arial"/>
          <w:sz w:val="20"/>
          <w:szCs w:val="20"/>
        </w:rPr>
        <w:t>All class lectures and materials</w:t>
      </w:r>
      <w:r w:rsidR="00B35A4E">
        <w:rPr>
          <w:rFonts w:ascii="Arial" w:hAnsi="Arial" w:cs="Arial"/>
          <w:sz w:val="20"/>
          <w:szCs w:val="20"/>
        </w:rPr>
        <w:t xml:space="preserve"> </w:t>
      </w:r>
      <w:r w:rsidR="00910DA3" w:rsidRPr="000474A9">
        <w:rPr>
          <w:rFonts w:ascii="Arial" w:hAnsi="Arial" w:cs="Arial"/>
          <w:sz w:val="20"/>
          <w:szCs w:val="20"/>
        </w:rPr>
        <w:t>remain the intellectual property of</w:t>
      </w:r>
      <w:r w:rsidR="00910DA3">
        <w:rPr>
          <w:rFonts w:ascii="Arial" w:hAnsi="Arial" w:cs="Arial"/>
          <w:sz w:val="20"/>
          <w:szCs w:val="20"/>
        </w:rPr>
        <w:t xml:space="preserve"> </w:t>
      </w:r>
      <w:r w:rsidR="00910DA3" w:rsidRPr="000474A9">
        <w:rPr>
          <w:rFonts w:ascii="Arial" w:hAnsi="Arial" w:cs="Arial"/>
          <w:sz w:val="20"/>
          <w:szCs w:val="20"/>
        </w:rPr>
        <w:t>the faculty member. No individual may reproduce</w:t>
      </w:r>
      <w:r w:rsidR="004F7BC9">
        <w:rPr>
          <w:rFonts w:ascii="Arial" w:hAnsi="Arial" w:cs="Arial"/>
          <w:sz w:val="20"/>
          <w:szCs w:val="20"/>
        </w:rPr>
        <w:t xml:space="preserve"> </w:t>
      </w:r>
      <w:r w:rsidR="00910DA3" w:rsidRPr="000474A9">
        <w:rPr>
          <w:rFonts w:ascii="Arial" w:hAnsi="Arial" w:cs="Arial"/>
          <w:sz w:val="20"/>
          <w:szCs w:val="20"/>
        </w:rPr>
        <w:t>or distribute any Course Intellectual Property without the</w:t>
      </w:r>
      <w:r w:rsidR="00910DA3">
        <w:rPr>
          <w:rFonts w:ascii="Arial" w:hAnsi="Arial" w:cs="Arial"/>
          <w:sz w:val="20"/>
          <w:szCs w:val="20"/>
        </w:rPr>
        <w:t xml:space="preserve"> </w:t>
      </w:r>
      <w:r w:rsidR="00910DA3" w:rsidRPr="000474A9">
        <w:rPr>
          <w:rFonts w:ascii="Arial" w:hAnsi="Arial" w:cs="Arial"/>
          <w:sz w:val="20"/>
          <w:szCs w:val="20"/>
        </w:rPr>
        <w:t>permission of the professor.</w:t>
      </w:r>
      <w:r w:rsidRPr="006072AE">
        <w:rPr>
          <w:rFonts w:ascii="Arial" w:hAnsi="Arial" w:cs="Arial"/>
          <w:sz w:val="20"/>
          <w:szCs w:val="20"/>
        </w:rPr>
        <w:t xml:space="preserve"> Copyright 20</w:t>
      </w:r>
      <w:r w:rsidR="0093779E">
        <w:rPr>
          <w:rFonts w:ascii="Arial" w:hAnsi="Arial" w:cs="Arial"/>
          <w:sz w:val="20"/>
          <w:szCs w:val="20"/>
        </w:rPr>
        <w:t>2</w:t>
      </w:r>
      <w:r w:rsidR="00960C1F">
        <w:rPr>
          <w:rFonts w:ascii="Arial" w:hAnsi="Arial" w:cs="Arial"/>
          <w:sz w:val="20"/>
          <w:szCs w:val="20"/>
        </w:rPr>
        <w:t>2</w:t>
      </w:r>
      <w:r w:rsidR="0008557D">
        <w:rPr>
          <w:rFonts w:ascii="Arial" w:hAnsi="Arial" w:cs="Arial"/>
          <w:sz w:val="20"/>
          <w:szCs w:val="20"/>
        </w:rPr>
        <w:t xml:space="preserve"> </w:t>
      </w:r>
      <w:r w:rsidR="009B7F48">
        <w:rPr>
          <w:rFonts w:ascii="Arial" w:hAnsi="Arial" w:cs="Arial"/>
          <w:sz w:val="20"/>
          <w:szCs w:val="20"/>
        </w:rPr>
        <w:t xml:space="preserve">Gary </w:t>
      </w:r>
      <w:r w:rsidR="0093779E">
        <w:rPr>
          <w:rFonts w:ascii="Arial" w:hAnsi="Arial" w:cs="Arial"/>
          <w:sz w:val="20"/>
          <w:szCs w:val="20"/>
        </w:rPr>
        <w:t xml:space="preserve">M. </w:t>
      </w:r>
      <w:r w:rsidR="009B7F48">
        <w:rPr>
          <w:rFonts w:ascii="Arial" w:hAnsi="Arial" w:cs="Arial"/>
          <w:sz w:val="20"/>
          <w:szCs w:val="20"/>
        </w:rPr>
        <w:t>Galles</w:t>
      </w:r>
      <w:r w:rsidRPr="006072AE">
        <w:rPr>
          <w:rFonts w:ascii="Arial" w:hAnsi="Arial" w:cs="Arial"/>
          <w:sz w:val="20"/>
          <w:szCs w:val="20"/>
        </w:rPr>
        <w:t xml:space="preserve"> as to this syllabus and all lectures.  </w:t>
      </w:r>
    </w:p>
    <w:p w14:paraId="54C651FE" w14:textId="57446EB7" w:rsidR="00910DA3" w:rsidRDefault="00910DA3" w:rsidP="00910DA3">
      <w:pPr>
        <w:rPr>
          <w:rFonts w:ascii="Arial" w:hAnsi="Arial" w:cs="Arial"/>
          <w:sz w:val="20"/>
          <w:szCs w:val="20"/>
        </w:rPr>
      </w:pPr>
    </w:p>
    <w:p w14:paraId="265F470A" w14:textId="244984FC" w:rsidR="00910DA3" w:rsidRDefault="00910DA3" w:rsidP="00910DA3">
      <w:pPr>
        <w:rPr>
          <w:rFonts w:ascii="Arial" w:hAnsi="Arial" w:cs="Arial"/>
          <w:sz w:val="20"/>
          <w:szCs w:val="20"/>
        </w:rPr>
      </w:pPr>
      <w:r w:rsidRPr="000474A9">
        <w:rPr>
          <w:rFonts w:ascii="Arial" w:hAnsi="Arial" w:cs="Arial"/>
          <w:sz w:val="20"/>
          <w:szCs w:val="20"/>
        </w:rPr>
        <w:t>Responsibility lies with the student to</w:t>
      </w:r>
      <w:r>
        <w:rPr>
          <w:rFonts w:ascii="Arial" w:hAnsi="Arial" w:cs="Arial"/>
          <w:sz w:val="20"/>
          <w:szCs w:val="20"/>
        </w:rPr>
        <w:t xml:space="preserve"> </w:t>
      </w:r>
      <w:r w:rsidRPr="000474A9">
        <w:rPr>
          <w:rFonts w:ascii="Arial" w:hAnsi="Arial" w:cs="Arial"/>
          <w:sz w:val="20"/>
          <w:szCs w:val="20"/>
        </w:rPr>
        <w:t xml:space="preserve">review </w:t>
      </w:r>
      <w:r>
        <w:rPr>
          <w:rFonts w:ascii="Arial" w:hAnsi="Arial" w:cs="Arial"/>
          <w:sz w:val="20"/>
          <w:szCs w:val="20"/>
        </w:rPr>
        <w:t xml:space="preserve">course materials, including notes to the class and complete </w:t>
      </w:r>
      <w:r w:rsidR="0043377A">
        <w:rPr>
          <w:rFonts w:ascii="Arial" w:hAnsi="Arial" w:cs="Arial"/>
          <w:sz w:val="20"/>
          <w:szCs w:val="20"/>
        </w:rPr>
        <w:t xml:space="preserve">exams and </w:t>
      </w:r>
      <w:r>
        <w:rPr>
          <w:rFonts w:ascii="Arial" w:hAnsi="Arial" w:cs="Arial"/>
          <w:sz w:val="20"/>
          <w:szCs w:val="20"/>
        </w:rPr>
        <w:t xml:space="preserve">assignments on a </w:t>
      </w:r>
      <w:r w:rsidRPr="000474A9">
        <w:rPr>
          <w:rFonts w:ascii="Arial" w:hAnsi="Arial" w:cs="Arial"/>
          <w:sz w:val="20"/>
          <w:szCs w:val="20"/>
        </w:rPr>
        <w:t>timely basis.</w:t>
      </w:r>
    </w:p>
    <w:p w14:paraId="00243A63" w14:textId="08E08ABC" w:rsidR="00910DA3" w:rsidRDefault="00910DA3" w:rsidP="00910DA3">
      <w:pPr>
        <w:rPr>
          <w:rFonts w:ascii="Arial" w:hAnsi="Arial" w:cs="Arial"/>
          <w:sz w:val="20"/>
          <w:szCs w:val="20"/>
        </w:rPr>
      </w:pPr>
    </w:p>
    <w:p w14:paraId="515002DD" w14:textId="763A1C22" w:rsidR="006072AE" w:rsidRDefault="006072AE" w:rsidP="006072AE">
      <w:pPr>
        <w:rPr>
          <w:rFonts w:ascii="Arial" w:hAnsi="Arial" w:cs="Arial"/>
          <w:bCs/>
          <w:sz w:val="20"/>
          <w:szCs w:val="20"/>
        </w:rPr>
      </w:pPr>
      <w:r w:rsidRPr="001767A8">
        <w:rPr>
          <w:rFonts w:ascii="Arial" w:hAnsi="Arial" w:cs="Arial"/>
          <w:sz w:val="20"/>
          <w:szCs w:val="20"/>
          <w:u w:val="single"/>
        </w:rPr>
        <w:t xml:space="preserve">Online </w:t>
      </w:r>
      <w:r w:rsidR="009B7F48" w:rsidRPr="001767A8">
        <w:rPr>
          <w:rFonts w:ascii="Arial" w:hAnsi="Arial" w:cs="Arial"/>
          <w:sz w:val="20"/>
          <w:szCs w:val="20"/>
          <w:u w:val="single"/>
        </w:rPr>
        <w:t>E</w:t>
      </w:r>
      <w:r w:rsidRPr="001767A8">
        <w:rPr>
          <w:rFonts w:ascii="Arial" w:hAnsi="Arial" w:cs="Arial"/>
          <w:sz w:val="20"/>
          <w:szCs w:val="20"/>
          <w:u w:val="single"/>
        </w:rPr>
        <w:t>valuations</w:t>
      </w:r>
      <w:r w:rsidRPr="006072AE">
        <w:rPr>
          <w:rFonts w:ascii="Arial" w:hAnsi="Arial" w:cs="Arial"/>
          <w:sz w:val="20"/>
          <w:szCs w:val="20"/>
        </w:rPr>
        <w:t xml:space="preserve">: </w:t>
      </w:r>
      <w:r w:rsidR="001767A8">
        <w:rPr>
          <w:rFonts w:ascii="Arial" w:hAnsi="Arial" w:cs="Arial"/>
          <w:sz w:val="20"/>
          <w:szCs w:val="20"/>
        </w:rPr>
        <w:t>S</w:t>
      </w:r>
      <w:r w:rsidRPr="006072AE">
        <w:rPr>
          <w:rFonts w:ascii="Arial" w:hAnsi="Arial" w:cs="Arial"/>
          <w:sz w:val="20"/>
          <w:szCs w:val="20"/>
        </w:rPr>
        <w:t>tudents are e</w:t>
      </w:r>
      <w:r w:rsidR="00E00959">
        <w:rPr>
          <w:rFonts w:ascii="Arial" w:hAnsi="Arial" w:cs="Arial"/>
          <w:sz w:val="20"/>
          <w:szCs w:val="20"/>
        </w:rPr>
        <w:t>xpected</w:t>
      </w:r>
      <w:r w:rsidRPr="006072AE">
        <w:rPr>
          <w:rFonts w:ascii="Arial" w:hAnsi="Arial" w:cs="Arial"/>
          <w:sz w:val="20"/>
          <w:szCs w:val="20"/>
        </w:rPr>
        <w:t xml:space="preserve"> to complete the online evaluation of the course and teacher at the end of the semester.</w:t>
      </w:r>
    </w:p>
    <w:p w14:paraId="6698935C" w14:textId="065A1547" w:rsidR="000474A9" w:rsidRDefault="000474A9" w:rsidP="006072AE">
      <w:pPr>
        <w:rPr>
          <w:rFonts w:ascii="Arial" w:hAnsi="Arial" w:cs="Arial"/>
          <w:bCs/>
          <w:sz w:val="20"/>
          <w:szCs w:val="20"/>
        </w:rPr>
      </w:pPr>
    </w:p>
    <w:p w14:paraId="058AC037" w14:textId="77777777" w:rsidR="006E51AD" w:rsidRDefault="006E51AD" w:rsidP="00761BA3">
      <w:pPr>
        <w:rPr>
          <w:rFonts w:ascii="Arial" w:hAnsi="Arial" w:cs="Arial"/>
          <w:sz w:val="20"/>
          <w:szCs w:val="20"/>
        </w:rPr>
      </w:pPr>
    </w:p>
    <w:p w14:paraId="36FCAEFC" w14:textId="77777777" w:rsidR="00761BA3" w:rsidRPr="00761BA3" w:rsidRDefault="00761BA3" w:rsidP="00761BA3">
      <w:pPr>
        <w:rPr>
          <w:rFonts w:ascii="Arial" w:hAnsi="Arial" w:cs="Arial"/>
          <w:sz w:val="20"/>
          <w:szCs w:val="20"/>
        </w:rPr>
      </w:pPr>
    </w:p>
    <w:sectPr w:rsidR="00761BA3" w:rsidRPr="00761BA3" w:rsidSect="00EB68C0">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05096B"/>
    <w:multiLevelType w:val="hybridMultilevel"/>
    <w:tmpl w:val="6902E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8C0"/>
    <w:rsid w:val="00005654"/>
    <w:rsid w:val="00007FD7"/>
    <w:rsid w:val="000474A9"/>
    <w:rsid w:val="00067E8B"/>
    <w:rsid w:val="00070BB4"/>
    <w:rsid w:val="00071688"/>
    <w:rsid w:val="0007481D"/>
    <w:rsid w:val="00074D48"/>
    <w:rsid w:val="00081B82"/>
    <w:rsid w:val="0008557D"/>
    <w:rsid w:val="000968A2"/>
    <w:rsid w:val="000A16B8"/>
    <w:rsid w:val="000A69DD"/>
    <w:rsid w:val="000B1226"/>
    <w:rsid w:val="000B16BB"/>
    <w:rsid w:val="000B518E"/>
    <w:rsid w:val="000C4AEF"/>
    <w:rsid w:val="000C4BE3"/>
    <w:rsid w:val="000C7ED9"/>
    <w:rsid w:val="000D1794"/>
    <w:rsid w:val="000D6A22"/>
    <w:rsid w:val="000E2CEB"/>
    <w:rsid w:val="000E3717"/>
    <w:rsid w:val="000E5A75"/>
    <w:rsid w:val="000F6327"/>
    <w:rsid w:val="00104EC2"/>
    <w:rsid w:val="00107E92"/>
    <w:rsid w:val="00147DA1"/>
    <w:rsid w:val="001516E9"/>
    <w:rsid w:val="00154DA5"/>
    <w:rsid w:val="001767A8"/>
    <w:rsid w:val="00177BB9"/>
    <w:rsid w:val="00185252"/>
    <w:rsid w:val="0019438F"/>
    <w:rsid w:val="00196C52"/>
    <w:rsid w:val="001A7B28"/>
    <w:rsid w:val="001B2D8F"/>
    <w:rsid w:val="001B42F8"/>
    <w:rsid w:val="001B4E53"/>
    <w:rsid w:val="001B5A36"/>
    <w:rsid w:val="001D3032"/>
    <w:rsid w:val="001E12CE"/>
    <w:rsid w:val="001E6236"/>
    <w:rsid w:val="00202B68"/>
    <w:rsid w:val="00206B9C"/>
    <w:rsid w:val="00213010"/>
    <w:rsid w:val="00222E13"/>
    <w:rsid w:val="00230389"/>
    <w:rsid w:val="00230916"/>
    <w:rsid w:val="002333E5"/>
    <w:rsid w:val="002441D0"/>
    <w:rsid w:val="0025182E"/>
    <w:rsid w:val="00263EB5"/>
    <w:rsid w:val="0026459C"/>
    <w:rsid w:val="0029156F"/>
    <w:rsid w:val="002A16B9"/>
    <w:rsid w:val="002A3D54"/>
    <w:rsid w:val="002A65D1"/>
    <w:rsid w:val="002C3EED"/>
    <w:rsid w:val="002D2C8C"/>
    <w:rsid w:val="002E5572"/>
    <w:rsid w:val="002F5C8D"/>
    <w:rsid w:val="002F6D92"/>
    <w:rsid w:val="002F79E7"/>
    <w:rsid w:val="003008AD"/>
    <w:rsid w:val="003175F3"/>
    <w:rsid w:val="00334656"/>
    <w:rsid w:val="00335D49"/>
    <w:rsid w:val="003409DA"/>
    <w:rsid w:val="003603A2"/>
    <w:rsid w:val="003664C9"/>
    <w:rsid w:val="0037594F"/>
    <w:rsid w:val="00376A7E"/>
    <w:rsid w:val="003C2096"/>
    <w:rsid w:val="003C2D87"/>
    <w:rsid w:val="003E5E2F"/>
    <w:rsid w:val="003F1735"/>
    <w:rsid w:val="004014CE"/>
    <w:rsid w:val="004121D9"/>
    <w:rsid w:val="00416D4B"/>
    <w:rsid w:val="00420B01"/>
    <w:rsid w:val="004305DD"/>
    <w:rsid w:val="0043377A"/>
    <w:rsid w:val="00441B6D"/>
    <w:rsid w:val="00447926"/>
    <w:rsid w:val="00454359"/>
    <w:rsid w:val="00464731"/>
    <w:rsid w:val="00466C75"/>
    <w:rsid w:val="0047063C"/>
    <w:rsid w:val="00474907"/>
    <w:rsid w:val="004D6162"/>
    <w:rsid w:val="004F6AA2"/>
    <w:rsid w:val="004F7BC9"/>
    <w:rsid w:val="005153A5"/>
    <w:rsid w:val="00516646"/>
    <w:rsid w:val="005227D9"/>
    <w:rsid w:val="00523BA4"/>
    <w:rsid w:val="005371D7"/>
    <w:rsid w:val="00544B5D"/>
    <w:rsid w:val="00552C3D"/>
    <w:rsid w:val="005530B6"/>
    <w:rsid w:val="0055563E"/>
    <w:rsid w:val="00577E7A"/>
    <w:rsid w:val="0058149C"/>
    <w:rsid w:val="00587A9F"/>
    <w:rsid w:val="0059266F"/>
    <w:rsid w:val="00597576"/>
    <w:rsid w:val="005B5B1B"/>
    <w:rsid w:val="005C6B9A"/>
    <w:rsid w:val="005E4162"/>
    <w:rsid w:val="005E5EE6"/>
    <w:rsid w:val="005F47DF"/>
    <w:rsid w:val="005F622E"/>
    <w:rsid w:val="005F7749"/>
    <w:rsid w:val="006072AE"/>
    <w:rsid w:val="0061650A"/>
    <w:rsid w:val="00617129"/>
    <w:rsid w:val="006226B2"/>
    <w:rsid w:val="006360EC"/>
    <w:rsid w:val="00642CFA"/>
    <w:rsid w:val="00663353"/>
    <w:rsid w:val="00682237"/>
    <w:rsid w:val="00697D4F"/>
    <w:rsid w:val="006A24D5"/>
    <w:rsid w:val="006C1A6F"/>
    <w:rsid w:val="006D764A"/>
    <w:rsid w:val="006E38A8"/>
    <w:rsid w:val="006E3E74"/>
    <w:rsid w:val="006E49CB"/>
    <w:rsid w:val="006E51AD"/>
    <w:rsid w:val="006F15CB"/>
    <w:rsid w:val="006F3958"/>
    <w:rsid w:val="007004B5"/>
    <w:rsid w:val="007009BB"/>
    <w:rsid w:val="0070673E"/>
    <w:rsid w:val="00710C10"/>
    <w:rsid w:val="00712F8A"/>
    <w:rsid w:val="00733C14"/>
    <w:rsid w:val="007539DC"/>
    <w:rsid w:val="0075741E"/>
    <w:rsid w:val="00761BA3"/>
    <w:rsid w:val="00761FC8"/>
    <w:rsid w:val="00780351"/>
    <w:rsid w:val="00782F96"/>
    <w:rsid w:val="007926AC"/>
    <w:rsid w:val="007A3C53"/>
    <w:rsid w:val="007A56D6"/>
    <w:rsid w:val="007C40AC"/>
    <w:rsid w:val="007D72F8"/>
    <w:rsid w:val="007E0C65"/>
    <w:rsid w:val="007E611B"/>
    <w:rsid w:val="00801E42"/>
    <w:rsid w:val="008049E6"/>
    <w:rsid w:val="0084466F"/>
    <w:rsid w:val="008641B9"/>
    <w:rsid w:val="00864315"/>
    <w:rsid w:val="0086643C"/>
    <w:rsid w:val="00884807"/>
    <w:rsid w:val="00890303"/>
    <w:rsid w:val="008A1046"/>
    <w:rsid w:val="008A2BAE"/>
    <w:rsid w:val="008B3763"/>
    <w:rsid w:val="008B4765"/>
    <w:rsid w:val="008F01BF"/>
    <w:rsid w:val="008F19DC"/>
    <w:rsid w:val="008F1C85"/>
    <w:rsid w:val="00905424"/>
    <w:rsid w:val="00910DA3"/>
    <w:rsid w:val="0093779E"/>
    <w:rsid w:val="00953E3A"/>
    <w:rsid w:val="00956A03"/>
    <w:rsid w:val="00956F65"/>
    <w:rsid w:val="00957AEC"/>
    <w:rsid w:val="00960C1F"/>
    <w:rsid w:val="00971E61"/>
    <w:rsid w:val="009727E3"/>
    <w:rsid w:val="00974C0F"/>
    <w:rsid w:val="00977BC9"/>
    <w:rsid w:val="009801BC"/>
    <w:rsid w:val="009902EF"/>
    <w:rsid w:val="009A2207"/>
    <w:rsid w:val="009A5DD7"/>
    <w:rsid w:val="009B045E"/>
    <w:rsid w:val="009B56E0"/>
    <w:rsid w:val="009B56FE"/>
    <w:rsid w:val="009B73E7"/>
    <w:rsid w:val="009B7F48"/>
    <w:rsid w:val="00A031DF"/>
    <w:rsid w:val="00A067E6"/>
    <w:rsid w:val="00A3118E"/>
    <w:rsid w:val="00A3741C"/>
    <w:rsid w:val="00A421F1"/>
    <w:rsid w:val="00A46770"/>
    <w:rsid w:val="00A47777"/>
    <w:rsid w:val="00A5052C"/>
    <w:rsid w:val="00A50A67"/>
    <w:rsid w:val="00A618D7"/>
    <w:rsid w:val="00A645ED"/>
    <w:rsid w:val="00A767A4"/>
    <w:rsid w:val="00A80688"/>
    <w:rsid w:val="00A811A5"/>
    <w:rsid w:val="00A90516"/>
    <w:rsid w:val="00A9158C"/>
    <w:rsid w:val="00AB695D"/>
    <w:rsid w:val="00AC6AA1"/>
    <w:rsid w:val="00AD404E"/>
    <w:rsid w:val="00AF053A"/>
    <w:rsid w:val="00AF1D7C"/>
    <w:rsid w:val="00B04342"/>
    <w:rsid w:val="00B16857"/>
    <w:rsid w:val="00B35A4E"/>
    <w:rsid w:val="00B50781"/>
    <w:rsid w:val="00B7655B"/>
    <w:rsid w:val="00B8522D"/>
    <w:rsid w:val="00BA0776"/>
    <w:rsid w:val="00BA3708"/>
    <w:rsid w:val="00BA3CB7"/>
    <w:rsid w:val="00BA4325"/>
    <w:rsid w:val="00BA5B9E"/>
    <w:rsid w:val="00BC5CD4"/>
    <w:rsid w:val="00BC5D37"/>
    <w:rsid w:val="00C00C9C"/>
    <w:rsid w:val="00C02804"/>
    <w:rsid w:val="00C13C07"/>
    <w:rsid w:val="00C16125"/>
    <w:rsid w:val="00C16A20"/>
    <w:rsid w:val="00C16F02"/>
    <w:rsid w:val="00C415BA"/>
    <w:rsid w:val="00C44342"/>
    <w:rsid w:val="00C44D5B"/>
    <w:rsid w:val="00C66309"/>
    <w:rsid w:val="00C708AC"/>
    <w:rsid w:val="00C839BE"/>
    <w:rsid w:val="00C95152"/>
    <w:rsid w:val="00CB6B41"/>
    <w:rsid w:val="00CD150C"/>
    <w:rsid w:val="00CD4821"/>
    <w:rsid w:val="00CE284D"/>
    <w:rsid w:val="00D02B01"/>
    <w:rsid w:val="00D043B6"/>
    <w:rsid w:val="00D236BC"/>
    <w:rsid w:val="00D32954"/>
    <w:rsid w:val="00D33E2A"/>
    <w:rsid w:val="00D350D0"/>
    <w:rsid w:val="00D40DD3"/>
    <w:rsid w:val="00D427FF"/>
    <w:rsid w:val="00D432B7"/>
    <w:rsid w:val="00D50A6A"/>
    <w:rsid w:val="00D5160E"/>
    <w:rsid w:val="00D55842"/>
    <w:rsid w:val="00D609E1"/>
    <w:rsid w:val="00D629C6"/>
    <w:rsid w:val="00D702BE"/>
    <w:rsid w:val="00D772E1"/>
    <w:rsid w:val="00D810AD"/>
    <w:rsid w:val="00D832AA"/>
    <w:rsid w:val="00DA348B"/>
    <w:rsid w:val="00DA7635"/>
    <w:rsid w:val="00DA79D6"/>
    <w:rsid w:val="00DB35A5"/>
    <w:rsid w:val="00DB4018"/>
    <w:rsid w:val="00DC363F"/>
    <w:rsid w:val="00DD7AF8"/>
    <w:rsid w:val="00DE329B"/>
    <w:rsid w:val="00DF06AF"/>
    <w:rsid w:val="00DF373C"/>
    <w:rsid w:val="00E00959"/>
    <w:rsid w:val="00E2402D"/>
    <w:rsid w:val="00E25845"/>
    <w:rsid w:val="00E261CB"/>
    <w:rsid w:val="00E26FBD"/>
    <w:rsid w:val="00E91DCD"/>
    <w:rsid w:val="00EA7427"/>
    <w:rsid w:val="00EB45AA"/>
    <w:rsid w:val="00EB68C0"/>
    <w:rsid w:val="00EC3AC1"/>
    <w:rsid w:val="00EC499E"/>
    <w:rsid w:val="00ED064F"/>
    <w:rsid w:val="00ED2825"/>
    <w:rsid w:val="00EE0199"/>
    <w:rsid w:val="00EE401A"/>
    <w:rsid w:val="00F00082"/>
    <w:rsid w:val="00F1359E"/>
    <w:rsid w:val="00F14A6B"/>
    <w:rsid w:val="00F25ACC"/>
    <w:rsid w:val="00F449CE"/>
    <w:rsid w:val="00F46ACA"/>
    <w:rsid w:val="00F50713"/>
    <w:rsid w:val="00F51CE2"/>
    <w:rsid w:val="00F5431B"/>
    <w:rsid w:val="00F55D6E"/>
    <w:rsid w:val="00F62D3A"/>
    <w:rsid w:val="00F63FB9"/>
    <w:rsid w:val="00F71AA4"/>
    <w:rsid w:val="00F836C9"/>
    <w:rsid w:val="00F8730F"/>
    <w:rsid w:val="00F95C28"/>
    <w:rsid w:val="00F96FAC"/>
    <w:rsid w:val="00FA5069"/>
    <w:rsid w:val="00FA54F2"/>
    <w:rsid w:val="00FB2219"/>
    <w:rsid w:val="00FB3DE5"/>
    <w:rsid w:val="00FC48D9"/>
    <w:rsid w:val="00FF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9769C59"/>
  <w15:chartTrackingRefBased/>
  <w15:docId w15:val="{3855A95B-7085-432E-975D-302A6289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alloonText">
    <w:name w:val="Balloon Text"/>
    <w:basedOn w:val="Normal"/>
    <w:semiHidden/>
    <w:rsid w:val="00F50713"/>
    <w:rPr>
      <w:rFonts w:ascii="Tahoma" w:hAnsi="Tahoma" w:cs="Tahoma"/>
      <w:sz w:val="16"/>
      <w:szCs w:val="16"/>
    </w:rPr>
  </w:style>
  <w:style w:type="character" w:styleId="Hyperlink">
    <w:name w:val="Hyperlink"/>
    <w:rsid w:val="00761BA3"/>
    <w:rPr>
      <w:color w:val="0000FF"/>
      <w:u w:val="single"/>
    </w:rPr>
  </w:style>
  <w:style w:type="character" w:customStyle="1" w:styleId="UnresolvedMention">
    <w:name w:val="Unresolved Mention"/>
    <w:basedOn w:val="DefaultParagraphFont"/>
    <w:uiPriority w:val="99"/>
    <w:semiHidden/>
    <w:unhideWhenUsed/>
    <w:rsid w:val="007E6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214573">
      <w:bodyDiv w:val="1"/>
      <w:marLeft w:val="0"/>
      <w:marRight w:val="0"/>
      <w:marTop w:val="0"/>
      <w:marBottom w:val="0"/>
      <w:divBdr>
        <w:top w:val="none" w:sz="0" w:space="0" w:color="auto"/>
        <w:left w:val="none" w:sz="0" w:space="0" w:color="auto"/>
        <w:bottom w:val="none" w:sz="0" w:space="0" w:color="auto"/>
        <w:right w:val="none" w:sz="0" w:space="0" w:color="auto"/>
      </w:divBdr>
    </w:div>
    <w:div w:id="164724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ECONOMICS 211</vt:lpstr>
    </vt:vector>
  </TitlesOfParts>
  <Company>Hewlett-Packard Company</Company>
  <LinksUpToDate>false</LinksUpToDate>
  <CharactersWithSpaces>10496</CharactersWithSpaces>
  <SharedDoc>false</SharedDoc>
  <HLinks>
    <vt:vector size="18" baseType="variant">
      <vt:variant>
        <vt:i4>3211355</vt:i4>
      </vt:variant>
      <vt:variant>
        <vt:i4>6</vt:i4>
      </vt:variant>
      <vt:variant>
        <vt:i4>0</vt:i4>
      </vt:variant>
      <vt:variant>
        <vt:i4>5</vt:i4>
      </vt:variant>
      <vt:variant>
        <vt:lpwstr>mailto:student.accessibility@pepperdine.edu</vt:lpwstr>
      </vt:variant>
      <vt:variant>
        <vt:lpwstr/>
      </vt:variant>
      <vt:variant>
        <vt:i4>5374045</vt:i4>
      </vt:variant>
      <vt:variant>
        <vt:i4>3</vt:i4>
      </vt:variant>
      <vt:variant>
        <vt:i4>0</vt:i4>
      </vt:variant>
      <vt:variant>
        <vt:i4>5</vt:i4>
      </vt:variant>
      <vt:variant>
        <vt:lpwstr>http://www.pepperdine.edu/student-accessibility/</vt:lpwstr>
      </vt:variant>
      <vt:variant>
        <vt:lpwstr/>
      </vt:variant>
      <vt:variant>
        <vt:i4>5898325</vt:i4>
      </vt:variant>
      <vt:variant>
        <vt:i4>0</vt:i4>
      </vt:variant>
      <vt:variant>
        <vt:i4>0</vt:i4>
      </vt:variant>
      <vt:variant>
        <vt:i4>5</vt:i4>
      </vt:variant>
      <vt:variant>
        <vt:lpwstr>http://seaver.pepperdine.edu/academicintegrity/policies/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211</dc:title>
  <dc:subject/>
  <dc:creator>Gary Galles</dc:creator>
  <cp:keywords/>
  <cp:lastModifiedBy>Galles, Gary</cp:lastModifiedBy>
  <cp:revision>2</cp:revision>
  <cp:lastPrinted>2022-09-15T14:52:00Z</cp:lastPrinted>
  <dcterms:created xsi:type="dcterms:W3CDTF">2022-09-15T14:54:00Z</dcterms:created>
  <dcterms:modified xsi:type="dcterms:W3CDTF">2022-09-15T14:54:00Z</dcterms:modified>
</cp:coreProperties>
</file>