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80" w:type="dxa"/>
        <w:tblInd w:w="-702" w:type="dxa"/>
        <w:tblLook w:val="04A0"/>
      </w:tblPr>
      <w:tblGrid>
        <w:gridCol w:w="2430"/>
        <w:gridCol w:w="3960"/>
        <w:gridCol w:w="2340"/>
        <w:gridCol w:w="2250"/>
      </w:tblGrid>
      <w:tr w:rsidR="002A6117" w:rsidTr="002A6117">
        <w:tc>
          <w:tcPr>
            <w:tcW w:w="2430" w:type="dxa"/>
            <w:tcBorders>
              <w:bottom w:val="single" w:sz="4" w:space="0" w:color="FFFFFF" w:themeColor="background1"/>
            </w:tcBorders>
            <w:shd w:val="clear" w:color="auto" w:fill="000000" w:themeFill="text1"/>
          </w:tcPr>
          <w:p w:rsidR="005157A0" w:rsidRPr="005157A0" w:rsidRDefault="005157A0" w:rsidP="005157A0">
            <w:pPr>
              <w:rPr>
                <w:rFonts w:ascii="Arial" w:hAnsi="Arial" w:cs="Arial"/>
                <w:b/>
                <w:szCs w:val="24"/>
              </w:rPr>
            </w:pPr>
            <w:r w:rsidRPr="005157A0">
              <w:rPr>
                <w:rFonts w:ascii="Arial" w:hAnsi="Arial" w:cs="Arial"/>
                <w:b/>
                <w:szCs w:val="24"/>
              </w:rPr>
              <w:t>Project Name:</w:t>
            </w:r>
          </w:p>
        </w:tc>
        <w:tc>
          <w:tcPr>
            <w:tcW w:w="3960" w:type="dxa"/>
          </w:tcPr>
          <w:p w:rsidR="005157A0" w:rsidRPr="005157A0" w:rsidRDefault="005157A0" w:rsidP="005157A0">
            <w:pPr>
              <w:jc w:val="center"/>
              <w:rPr>
                <w:rFonts w:ascii="Arial" w:hAnsi="Arial" w:cs="Arial"/>
                <w:szCs w:val="24"/>
              </w:rPr>
            </w:pPr>
            <w:proofErr w:type="spellStart"/>
            <w:r w:rsidRPr="005157A0">
              <w:rPr>
                <w:rFonts w:ascii="Arial" w:hAnsi="Arial" w:cs="Arial"/>
                <w:szCs w:val="24"/>
              </w:rPr>
              <w:t>Treesim</w:t>
            </w:r>
            <w:proofErr w:type="spellEnd"/>
          </w:p>
        </w:tc>
        <w:tc>
          <w:tcPr>
            <w:tcW w:w="2340" w:type="dxa"/>
            <w:tcBorders>
              <w:bottom w:val="single" w:sz="4" w:space="0" w:color="FFFFFF" w:themeColor="background1"/>
            </w:tcBorders>
            <w:shd w:val="clear" w:color="auto" w:fill="000000" w:themeFill="text1"/>
          </w:tcPr>
          <w:p w:rsidR="005157A0" w:rsidRPr="005157A0" w:rsidRDefault="005157A0" w:rsidP="005157A0">
            <w:pPr>
              <w:rPr>
                <w:rFonts w:ascii="Arial" w:hAnsi="Arial" w:cs="Arial"/>
                <w:b/>
                <w:sz w:val="24"/>
                <w:szCs w:val="24"/>
              </w:rPr>
            </w:pPr>
            <w:r w:rsidRPr="005157A0">
              <w:rPr>
                <w:rFonts w:ascii="Arial" w:hAnsi="Arial" w:cs="Arial"/>
                <w:b/>
                <w:szCs w:val="24"/>
              </w:rPr>
              <w:t>Testing Date:</w:t>
            </w:r>
          </w:p>
        </w:tc>
        <w:tc>
          <w:tcPr>
            <w:tcW w:w="2250" w:type="dxa"/>
          </w:tcPr>
          <w:p w:rsidR="005157A0" w:rsidRPr="005157A0" w:rsidRDefault="005157A0" w:rsidP="005157A0">
            <w:pPr>
              <w:jc w:val="center"/>
              <w:rPr>
                <w:rFonts w:ascii="Arial" w:hAnsi="Arial" w:cs="Arial"/>
                <w:szCs w:val="24"/>
              </w:rPr>
            </w:pPr>
            <w:r w:rsidRPr="005157A0">
              <w:rPr>
                <w:rFonts w:ascii="Arial" w:hAnsi="Arial" w:cs="Arial"/>
                <w:szCs w:val="24"/>
              </w:rPr>
              <w:t>05/08/15</w:t>
            </w:r>
          </w:p>
        </w:tc>
      </w:tr>
      <w:tr w:rsidR="005157A0" w:rsidTr="002A6117">
        <w:tc>
          <w:tcPr>
            <w:tcW w:w="2430" w:type="dxa"/>
            <w:tcBorders>
              <w:top w:val="single" w:sz="4" w:space="0" w:color="FFFFFF" w:themeColor="background1"/>
              <w:bottom w:val="single" w:sz="4" w:space="0" w:color="FFFFFF" w:themeColor="background1"/>
            </w:tcBorders>
            <w:shd w:val="clear" w:color="auto" w:fill="000000" w:themeFill="text1"/>
          </w:tcPr>
          <w:p w:rsidR="005157A0" w:rsidRPr="005157A0" w:rsidRDefault="005157A0" w:rsidP="005157A0">
            <w:pPr>
              <w:rPr>
                <w:rFonts w:ascii="Arial" w:hAnsi="Arial" w:cs="Arial"/>
                <w:b/>
                <w:szCs w:val="24"/>
              </w:rPr>
            </w:pPr>
            <w:r w:rsidRPr="005157A0">
              <w:rPr>
                <w:rFonts w:ascii="Arial" w:hAnsi="Arial" w:cs="Arial"/>
                <w:b/>
                <w:szCs w:val="24"/>
              </w:rPr>
              <w:t>Developer’s name:</w:t>
            </w:r>
          </w:p>
        </w:tc>
        <w:tc>
          <w:tcPr>
            <w:tcW w:w="3960" w:type="dxa"/>
          </w:tcPr>
          <w:p w:rsidR="005157A0" w:rsidRPr="005157A0" w:rsidRDefault="005157A0" w:rsidP="005157A0">
            <w:pPr>
              <w:jc w:val="center"/>
              <w:rPr>
                <w:rFonts w:ascii="Arial" w:hAnsi="Arial" w:cs="Arial"/>
                <w:szCs w:val="24"/>
              </w:rPr>
            </w:pPr>
            <w:r w:rsidRPr="005157A0">
              <w:rPr>
                <w:rFonts w:ascii="Arial" w:hAnsi="Arial" w:cs="Arial"/>
                <w:szCs w:val="24"/>
              </w:rPr>
              <w:t xml:space="preserve">Pink </w:t>
            </w:r>
            <w:proofErr w:type="spellStart"/>
            <w:r w:rsidRPr="005157A0">
              <w:rPr>
                <w:rFonts w:ascii="Arial" w:hAnsi="Arial" w:cs="Arial"/>
                <w:szCs w:val="24"/>
              </w:rPr>
              <w:t>PlastiCS</w:t>
            </w:r>
            <w:proofErr w:type="spellEnd"/>
          </w:p>
        </w:tc>
        <w:tc>
          <w:tcPr>
            <w:tcW w:w="2340" w:type="dxa"/>
            <w:tcBorders>
              <w:top w:val="single" w:sz="4" w:space="0" w:color="FFFFFF" w:themeColor="background1"/>
            </w:tcBorders>
            <w:shd w:val="clear" w:color="auto" w:fill="000000" w:themeFill="text1"/>
          </w:tcPr>
          <w:p w:rsidR="005157A0" w:rsidRPr="005157A0" w:rsidRDefault="005157A0" w:rsidP="005157A0">
            <w:pPr>
              <w:rPr>
                <w:rFonts w:ascii="Arial" w:hAnsi="Arial" w:cs="Arial"/>
                <w:b/>
                <w:szCs w:val="24"/>
              </w:rPr>
            </w:pPr>
            <w:r w:rsidRPr="005157A0">
              <w:rPr>
                <w:rFonts w:ascii="Arial" w:hAnsi="Arial" w:cs="Arial"/>
                <w:b/>
                <w:szCs w:val="24"/>
              </w:rPr>
              <w:t>Submission Date:</w:t>
            </w:r>
          </w:p>
        </w:tc>
        <w:tc>
          <w:tcPr>
            <w:tcW w:w="2250" w:type="dxa"/>
          </w:tcPr>
          <w:p w:rsidR="005157A0" w:rsidRPr="005157A0" w:rsidRDefault="005157A0" w:rsidP="005157A0">
            <w:pPr>
              <w:jc w:val="center"/>
              <w:rPr>
                <w:rFonts w:ascii="Arial" w:hAnsi="Arial" w:cs="Arial"/>
                <w:szCs w:val="24"/>
              </w:rPr>
            </w:pPr>
            <w:r w:rsidRPr="005157A0">
              <w:rPr>
                <w:rFonts w:ascii="Arial" w:hAnsi="Arial" w:cs="Arial"/>
                <w:szCs w:val="24"/>
              </w:rPr>
              <w:t>05/13/15</w:t>
            </w:r>
          </w:p>
        </w:tc>
      </w:tr>
      <w:tr w:rsidR="005157A0" w:rsidTr="002A6117">
        <w:trPr>
          <w:trHeight w:val="557"/>
        </w:trPr>
        <w:tc>
          <w:tcPr>
            <w:tcW w:w="2430" w:type="dxa"/>
            <w:tcBorders>
              <w:top w:val="single" w:sz="4" w:space="0" w:color="FFFFFF" w:themeColor="background1"/>
            </w:tcBorders>
            <w:shd w:val="clear" w:color="auto" w:fill="000000" w:themeFill="text1"/>
          </w:tcPr>
          <w:p w:rsidR="005157A0" w:rsidRPr="005157A0" w:rsidRDefault="005157A0" w:rsidP="005157A0">
            <w:pPr>
              <w:rPr>
                <w:rFonts w:ascii="Arial" w:hAnsi="Arial" w:cs="Arial"/>
                <w:b/>
                <w:sz w:val="24"/>
                <w:szCs w:val="24"/>
              </w:rPr>
            </w:pPr>
            <w:r w:rsidRPr="005157A0">
              <w:rPr>
                <w:rFonts w:ascii="Arial" w:hAnsi="Arial" w:cs="Arial"/>
                <w:b/>
                <w:szCs w:val="24"/>
              </w:rPr>
              <w:t>Members:</w:t>
            </w:r>
          </w:p>
        </w:tc>
        <w:tc>
          <w:tcPr>
            <w:tcW w:w="8550" w:type="dxa"/>
            <w:gridSpan w:val="3"/>
          </w:tcPr>
          <w:p w:rsidR="005157A0" w:rsidRPr="005157A0" w:rsidRDefault="005157A0" w:rsidP="005157A0">
            <w:pPr>
              <w:rPr>
                <w:rFonts w:ascii="Arial" w:hAnsi="Arial" w:cs="Arial"/>
                <w:szCs w:val="24"/>
              </w:rPr>
            </w:pPr>
            <w:r w:rsidRPr="005157A0">
              <w:rPr>
                <w:rFonts w:ascii="Arial" w:hAnsi="Arial" w:cs="Arial"/>
                <w:szCs w:val="24"/>
              </w:rPr>
              <w:t xml:space="preserve">Romeo </w:t>
            </w:r>
            <w:proofErr w:type="spellStart"/>
            <w:r w:rsidRPr="005157A0">
              <w:rPr>
                <w:rFonts w:ascii="Arial" w:hAnsi="Arial" w:cs="Arial"/>
                <w:szCs w:val="24"/>
              </w:rPr>
              <w:t>Senen</w:t>
            </w:r>
            <w:proofErr w:type="spellEnd"/>
            <w:r w:rsidRPr="005157A0">
              <w:rPr>
                <w:rFonts w:ascii="Arial" w:hAnsi="Arial" w:cs="Arial"/>
                <w:szCs w:val="24"/>
              </w:rPr>
              <w:t xml:space="preserve"> Albano</w:t>
            </w:r>
          </w:p>
          <w:p w:rsidR="005157A0" w:rsidRDefault="005157A0" w:rsidP="005157A0">
            <w:pPr>
              <w:rPr>
                <w:rFonts w:ascii="Arial" w:hAnsi="Arial" w:cs="Arial"/>
                <w:szCs w:val="24"/>
              </w:rPr>
            </w:pPr>
            <w:proofErr w:type="spellStart"/>
            <w:r>
              <w:rPr>
                <w:rFonts w:ascii="Arial" w:hAnsi="Arial" w:cs="Arial"/>
                <w:szCs w:val="24"/>
              </w:rPr>
              <w:t>Jeynald</w:t>
            </w:r>
            <w:proofErr w:type="spellEnd"/>
            <w:r>
              <w:rPr>
                <w:rFonts w:ascii="Arial" w:hAnsi="Arial" w:cs="Arial"/>
                <w:szCs w:val="24"/>
              </w:rPr>
              <w:t xml:space="preserve"> </w:t>
            </w:r>
            <w:proofErr w:type="spellStart"/>
            <w:r>
              <w:rPr>
                <w:rFonts w:ascii="Arial" w:hAnsi="Arial" w:cs="Arial"/>
                <w:szCs w:val="24"/>
              </w:rPr>
              <w:t>Jeyromme</w:t>
            </w:r>
            <w:proofErr w:type="spellEnd"/>
            <w:r>
              <w:rPr>
                <w:rFonts w:ascii="Arial" w:hAnsi="Arial" w:cs="Arial"/>
                <w:szCs w:val="24"/>
              </w:rPr>
              <w:t xml:space="preserve"> </w:t>
            </w:r>
            <w:proofErr w:type="spellStart"/>
            <w:r>
              <w:rPr>
                <w:rFonts w:ascii="Arial" w:hAnsi="Arial" w:cs="Arial"/>
                <w:szCs w:val="24"/>
              </w:rPr>
              <w:t>Endaya</w:t>
            </w:r>
            <w:proofErr w:type="spellEnd"/>
          </w:p>
          <w:p w:rsidR="005157A0" w:rsidRPr="005157A0" w:rsidRDefault="005157A0" w:rsidP="005157A0">
            <w:pPr>
              <w:rPr>
                <w:rFonts w:ascii="Arial" w:hAnsi="Arial" w:cs="Arial"/>
                <w:szCs w:val="24"/>
              </w:rPr>
            </w:pPr>
            <w:proofErr w:type="spellStart"/>
            <w:r>
              <w:rPr>
                <w:rFonts w:ascii="Arial" w:hAnsi="Arial" w:cs="Arial"/>
                <w:szCs w:val="24"/>
              </w:rPr>
              <w:t>Yzabel</w:t>
            </w:r>
            <w:proofErr w:type="spellEnd"/>
            <w:r>
              <w:rPr>
                <w:rFonts w:ascii="Arial" w:hAnsi="Arial" w:cs="Arial"/>
                <w:szCs w:val="24"/>
              </w:rPr>
              <w:t xml:space="preserve"> </w:t>
            </w:r>
            <w:proofErr w:type="spellStart"/>
            <w:r w:rsidRPr="005157A0">
              <w:rPr>
                <w:rFonts w:ascii="Arial" w:hAnsi="Arial" w:cs="Arial"/>
              </w:rPr>
              <w:t>Iesa</w:t>
            </w:r>
            <w:proofErr w:type="spellEnd"/>
            <w:r w:rsidRPr="005157A0">
              <w:rPr>
                <w:rFonts w:ascii="Arial" w:hAnsi="Arial" w:cs="Arial"/>
              </w:rPr>
              <w:t xml:space="preserve"> </w:t>
            </w:r>
            <w:proofErr w:type="spellStart"/>
            <w:r w:rsidRPr="005157A0">
              <w:rPr>
                <w:rFonts w:ascii="Arial" w:hAnsi="Arial" w:cs="Arial"/>
              </w:rPr>
              <w:t>Qui</w:t>
            </w:r>
            <w:r w:rsidRPr="005157A0">
              <w:rPr>
                <w:rFonts w:ascii="Arial" w:hAnsi="Arial" w:cs="Arial"/>
                <w:bCs/>
                <w:color w:val="252525"/>
                <w:shd w:val="clear" w:color="auto" w:fill="FFFFFF"/>
              </w:rPr>
              <w:t>ñ</w:t>
            </w:r>
            <w:r>
              <w:rPr>
                <w:rFonts w:ascii="Arial" w:hAnsi="Arial" w:cs="Arial"/>
                <w:bCs/>
                <w:color w:val="252525"/>
                <w:shd w:val="clear" w:color="auto" w:fill="FFFFFF"/>
              </w:rPr>
              <w:t>ones</w:t>
            </w:r>
            <w:proofErr w:type="spellEnd"/>
          </w:p>
        </w:tc>
      </w:tr>
    </w:tbl>
    <w:p w:rsidR="005157A0" w:rsidRDefault="005157A0" w:rsidP="005157A0">
      <w:pPr>
        <w:ind w:left="-810" w:right="-810"/>
        <w:rPr>
          <w:rFonts w:ascii="Arial" w:hAnsi="Arial" w:cs="Arial"/>
          <w:sz w:val="24"/>
          <w:szCs w:val="24"/>
        </w:rPr>
      </w:pPr>
    </w:p>
    <w:p w:rsidR="005157A0" w:rsidRDefault="002A6117" w:rsidP="002A6117">
      <w:pPr>
        <w:pStyle w:val="ListParagraph"/>
        <w:numPr>
          <w:ilvl w:val="0"/>
          <w:numId w:val="1"/>
        </w:numPr>
        <w:ind w:right="-810"/>
        <w:rPr>
          <w:rFonts w:ascii="Arial" w:hAnsi="Arial" w:cs="Arial"/>
          <w:szCs w:val="24"/>
        </w:rPr>
      </w:pPr>
      <w:r>
        <w:rPr>
          <w:rFonts w:ascii="Arial" w:hAnsi="Arial" w:cs="Arial"/>
          <w:szCs w:val="24"/>
        </w:rPr>
        <w:t>Inventory of Checklist</w:t>
      </w:r>
    </w:p>
    <w:tbl>
      <w:tblPr>
        <w:tblStyle w:val="TableGrid"/>
        <w:tblW w:w="10989" w:type="dxa"/>
        <w:tblInd w:w="-702" w:type="dxa"/>
        <w:tblLook w:val="04A0"/>
      </w:tblPr>
      <w:tblGrid>
        <w:gridCol w:w="630"/>
        <w:gridCol w:w="5760"/>
        <w:gridCol w:w="2340"/>
        <w:gridCol w:w="2259"/>
      </w:tblGrid>
      <w:tr w:rsidR="002A4AAF" w:rsidTr="002A4AAF">
        <w:trPr>
          <w:trHeight w:val="253"/>
        </w:trPr>
        <w:tc>
          <w:tcPr>
            <w:tcW w:w="630" w:type="dxa"/>
            <w:tcBorders>
              <w:right w:val="single" w:sz="4" w:space="0" w:color="FFFFFF" w:themeColor="background1"/>
            </w:tcBorders>
            <w:shd w:val="clear" w:color="auto" w:fill="000000" w:themeFill="text1"/>
            <w:vAlign w:val="center"/>
          </w:tcPr>
          <w:p w:rsidR="002A4AAF" w:rsidRDefault="002A4AAF" w:rsidP="002A6117">
            <w:pPr>
              <w:ind w:right="-810"/>
              <w:rPr>
                <w:rFonts w:ascii="Arial" w:hAnsi="Arial" w:cs="Arial"/>
                <w:szCs w:val="24"/>
              </w:rPr>
            </w:pPr>
            <w:r>
              <w:rPr>
                <w:rFonts w:ascii="Arial" w:hAnsi="Arial" w:cs="Arial"/>
                <w:szCs w:val="24"/>
              </w:rPr>
              <w:t>No.</w:t>
            </w:r>
          </w:p>
        </w:tc>
        <w:tc>
          <w:tcPr>
            <w:tcW w:w="5760" w:type="dxa"/>
            <w:tcBorders>
              <w:left w:val="single" w:sz="4" w:space="0" w:color="FFFFFF" w:themeColor="background1"/>
              <w:right w:val="single" w:sz="4" w:space="0" w:color="FFFFFF" w:themeColor="background1"/>
            </w:tcBorders>
            <w:shd w:val="clear" w:color="auto" w:fill="000000" w:themeFill="text1"/>
            <w:vAlign w:val="center"/>
          </w:tcPr>
          <w:p w:rsidR="002A4AAF" w:rsidRDefault="002A4AAF" w:rsidP="004C5A27">
            <w:pPr>
              <w:ind w:right="-810"/>
              <w:rPr>
                <w:rFonts w:ascii="Arial" w:hAnsi="Arial" w:cs="Arial"/>
                <w:szCs w:val="24"/>
              </w:rPr>
            </w:pPr>
            <w:r>
              <w:rPr>
                <w:rFonts w:ascii="Arial" w:hAnsi="Arial" w:cs="Arial"/>
                <w:szCs w:val="24"/>
              </w:rPr>
              <w:t xml:space="preserve">       </w:t>
            </w:r>
            <w:r>
              <w:rPr>
                <w:rFonts w:ascii="Arial" w:hAnsi="Arial" w:cs="Arial"/>
                <w:szCs w:val="24"/>
              </w:rPr>
              <w:t xml:space="preserve">                         </w:t>
            </w:r>
            <w:r>
              <w:rPr>
                <w:rFonts w:ascii="Arial" w:hAnsi="Arial" w:cs="Arial"/>
                <w:szCs w:val="24"/>
              </w:rPr>
              <w:t xml:space="preserve"> Tester’s Name</w:t>
            </w:r>
          </w:p>
        </w:tc>
        <w:tc>
          <w:tcPr>
            <w:tcW w:w="2340" w:type="dxa"/>
            <w:tcBorders>
              <w:left w:val="single" w:sz="4" w:space="0" w:color="FFFFFF" w:themeColor="background1"/>
              <w:right w:val="single" w:sz="4" w:space="0" w:color="FFFFFF" w:themeColor="background1"/>
            </w:tcBorders>
            <w:shd w:val="clear" w:color="auto" w:fill="000000" w:themeFill="text1"/>
          </w:tcPr>
          <w:p w:rsidR="002A4AAF" w:rsidRDefault="002A4AAF" w:rsidP="002A6117">
            <w:pPr>
              <w:ind w:right="-810"/>
              <w:rPr>
                <w:rFonts w:ascii="Arial" w:hAnsi="Arial" w:cs="Arial"/>
                <w:szCs w:val="24"/>
              </w:rPr>
            </w:pPr>
            <w:r>
              <w:rPr>
                <w:rFonts w:ascii="Arial" w:hAnsi="Arial" w:cs="Arial"/>
                <w:szCs w:val="24"/>
              </w:rPr>
              <w:t xml:space="preserve">       Total Score</w:t>
            </w:r>
          </w:p>
        </w:tc>
        <w:tc>
          <w:tcPr>
            <w:tcW w:w="2259" w:type="dxa"/>
            <w:tcBorders>
              <w:left w:val="single" w:sz="4" w:space="0" w:color="FFFFFF" w:themeColor="background1"/>
            </w:tcBorders>
            <w:shd w:val="clear" w:color="auto" w:fill="000000" w:themeFill="text1"/>
          </w:tcPr>
          <w:p w:rsidR="002A4AAF" w:rsidRDefault="002A4AAF" w:rsidP="002A6117">
            <w:pPr>
              <w:ind w:right="-810"/>
              <w:rPr>
                <w:rFonts w:ascii="Arial" w:hAnsi="Arial" w:cs="Arial"/>
                <w:szCs w:val="24"/>
              </w:rPr>
            </w:pPr>
            <w:r>
              <w:rPr>
                <w:rFonts w:ascii="Arial" w:hAnsi="Arial" w:cs="Arial"/>
                <w:szCs w:val="24"/>
              </w:rPr>
              <w:t xml:space="preserve">     Percentage (%)</w:t>
            </w:r>
          </w:p>
        </w:tc>
      </w:tr>
      <w:tr w:rsidR="002A4AAF" w:rsidTr="002A4AAF">
        <w:trPr>
          <w:trHeight w:val="253"/>
        </w:trPr>
        <w:tc>
          <w:tcPr>
            <w:tcW w:w="630" w:type="dxa"/>
          </w:tcPr>
          <w:p w:rsidR="002A4AAF" w:rsidRPr="002A6117" w:rsidRDefault="002A4AAF" w:rsidP="002A6117">
            <w:pPr>
              <w:ind w:right="-810"/>
              <w:rPr>
                <w:rFonts w:ascii="Arial" w:hAnsi="Arial" w:cs="Arial"/>
                <w:szCs w:val="24"/>
              </w:rPr>
            </w:pPr>
            <w:r>
              <w:rPr>
                <w:rFonts w:ascii="Arial" w:hAnsi="Arial" w:cs="Arial"/>
                <w:szCs w:val="24"/>
              </w:rPr>
              <w:t xml:space="preserve">  1</w:t>
            </w:r>
          </w:p>
        </w:tc>
        <w:tc>
          <w:tcPr>
            <w:tcW w:w="5760" w:type="dxa"/>
          </w:tcPr>
          <w:p w:rsidR="002A4AAF" w:rsidRPr="002A6117" w:rsidRDefault="002A4AAF" w:rsidP="002A6117">
            <w:pPr>
              <w:ind w:right="-810"/>
              <w:rPr>
                <w:rFonts w:ascii="Arial" w:hAnsi="Arial" w:cs="Arial"/>
                <w:szCs w:val="24"/>
              </w:rPr>
            </w:pPr>
            <w:r>
              <w:rPr>
                <w:rFonts w:ascii="Arial" w:hAnsi="Arial" w:cs="Arial"/>
                <w:szCs w:val="24"/>
              </w:rPr>
              <w:t xml:space="preserve">Louie </w:t>
            </w:r>
            <w:proofErr w:type="spellStart"/>
            <w:r>
              <w:rPr>
                <w:rFonts w:ascii="Arial" w:hAnsi="Arial" w:cs="Arial"/>
                <w:szCs w:val="24"/>
              </w:rPr>
              <w:t>Buera</w:t>
            </w:r>
            <w:proofErr w:type="spellEnd"/>
          </w:p>
        </w:tc>
        <w:tc>
          <w:tcPr>
            <w:tcW w:w="2340" w:type="dxa"/>
          </w:tcPr>
          <w:p w:rsidR="002A4AAF" w:rsidRDefault="002A4AAF" w:rsidP="002A6117">
            <w:pPr>
              <w:ind w:right="-810"/>
              <w:rPr>
                <w:rFonts w:ascii="Arial" w:hAnsi="Arial" w:cs="Arial"/>
                <w:szCs w:val="24"/>
              </w:rPr>
            </w:pPr>
            <w:r>
              <w:rPr>
                <w:rFonts w:ascii="Arial" w:hAnsi="Arial" w:cs="Arial"/>
                <w:szCs w:val="24"/>
              </w:rPr>
              <w:t xml:space="preserve">              43</w:t>
            </w:r>
          </w:p>
        </w:tc>
        <w:tc>
          <w:tcPr>
            <w:tcW w:w="2259" w:type="dxa"/>
          </w:tcPr>
          <w:p w:rsidR="002A4AAF" w:rsidRDefault="002A4AAF" w:rsidP="002A6117">
            <w:pPr>
              <w:ind w:right="-810"/>
              <w:rPr>
                <w:rFonts w:ascii="Arial" w:hAnsi="Arial" w:cs="Arial"/>
                <w:szCs w:val="24"/>
              </w:rPr>
            </w:pPr>
            <w:r>
              <w:rPr>
                <w:rFonts w:ascii="Arial" w:hAnsi="Arial" w:cs="Arial"/>
                <w:szCs w:val="24"/>
              </w:rPr>
              <w:t xml:space="preserve">            93.48</w:t>
            </w:r>
          </w:p>
        </w:tc>
      </w:tr>
      <w:tr w:rsidR="002A4AAF" w:rsidTr="002A4AAF">
        <w:trPr>
          <w:trHeight w:val="188"/>
        </w:trPr>
        <w:tc>
          <w:tcPr>
            <w:tcW w:w="630" w:type="dxa"/>
          </w:tcPr>
          <w:p w:rsidR="002A4AAF" w:rsidRDefault="002A4AAF" w:rsidP="002A6117">
            <w:pPr>
              <w:ind w:right="-810"/>
              <w:rPr>
                <w:rFonts w:ascii="Arial" w:hAnsi="Arial" w:cs="Arial"/>
                <w:szCs w:val="24"/>
              </w:rPr>
            </w:pPr>
            <w:r>
              <w:rPr>
                <w:rFonts w:ascii="Arial" w:hAnsi="Arial" w:cs="Arial"/>
                <w:szCs w:val="24"/>
              </w:rPr>
              <w:t xml:space="preserve">  2</w:t>
            </w:r>
          </w:p>
        </w:tc>
        <w:tc>
          <w:tcPr>
            <w:tcW w:w="5760" w:type="dxa"/>
          </w:tcPr>
          <w:p w:rsidR="002A4AAF" w:rsidRDefault="002A4AAF" w:rsidP="002A6117">
            <w:pPr>
              <w:ind w:right="-810"/>
              <w:rPr>
                <w:rFonts w:ascii="Arial" w:hAnsi="Arial" w:cs="Arial"/>
                <w:szCs w:val="24"/>
              </w:rPr>
            </w:pPr>
            <w:r>
              <w:rPr>
                <w:rFonts w:ascii="Arial" w:hAnsi="Arial" w:cs="Arial"/>
                <w:szCs w:val="24"/>
              </w:rPr>
              <w:t xml:space="preserve">Kenneth </w:t>
            </w:r>
            <w:proofErr w:type="spellStart"/>
            <w:r>
              <w:rPr>
                <w:rFonts w:ascii="Arial" w:hAnsi="Arial" w:cs="Arial"/>
                <w:szCs w:val="24"/>
              </w:rPr>
              <w:t>Otsuka</w:t>
            </w:r>
            <w:proofErr w:type="spellEnd"/>
          </w:p>
        </w:tc>
        <w:tc>
          <w:tcPr>
            <w:tcW w:w="2340" w:type="dxa"/>
          </w:tcPr>
          <w:p w:rsidR="002A4AAF" w:rsidRDefault="002A4AAF" w:rsidP="002A6117">
            <w:pPr>
              <w:ind w:right="-810"/>
              <w:rPr>
                <w:rFonts w:ascii="Arial" w:hAnsi="Arial" w:cs="Arial"/>
                <w:szCs w:val="24"/>
              </w:rPr>
            </w:pPr>
            <w:r>
              <w:rPr>
                <w:rFonts w:ascii="Arial" w:hAnsi="Arial" w:cs="Arial"/>
                <w:szCs w:val="24"/>
              </w:rPr>
              <w:t xml:space="preserve">              44</w:t>
            </w:r>
          </w:p>
        </w:tc>
        <w:tc>
          <w:tcPr>
            <w:tcW w:w="2259" w:type="dxa"/>
          </w:tcPr>
          <w:p w:rsidR="002A4AAF" w:rsidRDefault="002A4AAF" w:rsidP="002A6117">
            <w:pPr>
              <w:ind w:right="-810"/>
              <w:rPr>
                <w:rFonts w:ascii="Arial" w:hAnsi="Arial" w:cs="Arial"/>
                <w:szCs w:val="24"/>
              </w:rPr>
            </w:pPr>
            <w:r>
              <w:rPr>
                <w:rFonts w:ascii="Arial" w:hAnsi="Arial" w:cs="Arial"/>
                <w:szCs w:val="24"/>
              </w:rPr>
              <w:t xml:space="preserve">            </w:t>
            </w:r>
            <w:r w:rsidR="00865E06">
              <w:rPr>
                <w:rFonts w:ascii="Arial" w:hAnsi="Arial" w:cs="Arial"/>
                <w:szCs w:val="24"/>
              </w:rPr>
              <w:t xml:space="preserve"> </w:t>
            </w:r>
            <w:r>
              <w:rPr>
                <w:rFonts w:ascii="Arial" w:hAnsi="Arial" w:cs="Arial"/>
                <w:szCs w:val="24"/>
              </w:rPr>
              <w:t>100</w:t>
            </w:r>
          </w:p>
        </w:tc>
      </w:tr>
      <w:tr w:rsidR="002A4AAF" w:rsidTr="002A4AAF">
        <w:trPr>
          <w:trHeight w:val="253"/>
        </w:trPr>
        <w:tc>
          <w:tcPr>
            <w:tcW w:w="630" w:type="dxa"/>
          </w:tcPr>
          <w:p w:rsidR="002A4AAF" w:rsidRDefault="002A4AAF" w:rsidP="002A6117">
            <w:pPr>
              <w:ind w:right="-810"/>
              <w:rPr>
                <w:rFonts w:ascii="Arial" w:hAnsi="Arial" w:cs="Arial"/>
                <w:szCs w:val="24"/>
              </w:rPr>
            </w:pPr>
            <w:r>
              <w:rPr>
                <w:rFonts w:ascii="Arial" w:hAnsi="Arial" w:cs="Arial"/>
                <w:szCs w:val="24"/>
              </w:rPr>
              <w:t xml:space="preserve">  3</w:t>
            </w:r>
          </w:p>
        </w:tc>
        <w:tc>
          <w:tcPr>
            <w:tcW w:w="5760" w:type="dxa"/>
          </w:tcPr>
          <w:p w:rsidR="002A4AAF" w:rsidRDefault="002A4AAF" w:rsidP="002A6117">
            <w:pPr>
              <w:ind w:right="-810"/>
              <w:rPr>
                <w:rFonts w:ascii="Arial" w:hAnsi="Arial" w:cs="Arial"/>
                <w:szCs w:val="24"/>
              </w:rPr>
            </w:pPr>
            <w:proofErr w:type="spellStart"/>
            <w:r>
              <w:rPr>
                <w:rFonts w:ascii="Arial" w:hAnsi="Arial" w:cs="Arial"/>
                <w:szCs w:val="24"/>
              </w:rPr>
              <w:t>Yohanna</w:t>
            </w:r>
            <w:proofErr w:type="spellEnd"/>
            <w:r>
              <w:rPr>
                <w:rFonts w:ascii="Arial" w:hAnsi="Arial" w:cs="Arial"/>
                <w:szCs w:val="24"/>
              </w:rPr>
              <w:t xml:space="preserve"> Bautista</w:t>
            </w:r>
          </w:p>
        </w:tc>
        <w:tc>
          <w:tcPr>
            <w:tcW w:w="2340" w:type="dxa"/>
          </w:tcPr>
          <w:p w:rsidR="002A4AAF" w:rsidRDefault="002A4AAF" w:rsidP="002A6117">
            <w:pPr>
              <w:ind w:right="-810"/>
              <w:rPr>
                <w:rFonts w:ascii="Arial" w:hAnsi="Arial" w:cs="Arial"/>
                <w:szCs w:val="24"/>
              </w:rPr>
            </w:pPr>
            <w:r>
              <w:rPr>
                <w:rFonts w:ascii="Arial" w:hAnsi="Arial" w:cs="Arial"/>
                <w:szCs w:val="24"/>
              </w:rPr>
              <w:t xml:space="preserve">              41</w:t>
            </w:r>
          </w:p>
        </w:tc>
        <w:tc>
          <w:tcPr>
            <w:tcW w:w="2259" w:type="dxa"/>
          </w:tcPr>
          <w:p w:rsidR="002A4AAF" w:rsidRDefault="002A4AAF" w:rsidP="002A6117">
            <w:pPr>
              <w:ind w:right="-810"/>
              <w:rPr>
                <w:rFonts w:ascii="Arial" w:hAnsi="Arial" w:cs="Arial"/>
                <w:szCs w:val="24"/>
              </w:rPr>
            </w:pPr>
            <w:r>
              <w:rPr>
                <w:rFonts w:ascii="Arial" w:hAnsi="Arial" w:cs="Arial"/>
                <w:szCs w:val="24"/>
              </w:rPr>
              <w:t xml:space="preserve">            87.23</w:t>
            </w:r>
          </w:p>
        </w:tc>
      </w:tr>
      <w:tr w:rsidR="002A4AAF" w:rsidTr="002A4AAF">
        <w:trPr>
          <w:trHeight w:val="268"/>
        </w:trPr>
        <w:tc>
          <w:tcPr>
            <w:tcW w:w="630" w:type="dxa"/>
          </w:tcPr>
          <w:p w:rsidR="002A4AAF" w:rsidRDefault="002A4AAF" w:rsidP="002A6117">
            <w:pPr>
              <w:ind w:right="-810"/>
              <w:rPr>
                <w:rFonts w:ascii="Arial" w:hAnsi="Arial" w:cs="Arial"/>
                <w:szCs w:val="24"/>
              </w:rPr>
            </w:pPr>
            <w:r>
              <w:rPr>
                <w:rFonts w:ascii="Arial" w:hAnsi="Arial" w:cs="Arial"/>
                <w:szCs w:val="24"/>
              </w:rPr>
              <w:t xml:space="preserve">  4</w:t>
            </w:r>
          </w:p>
        </w:tc>
        <w:tc>
          <w:tcPr>
            <w:tcW w:w="5760" w:type="dxa"/>
          </w:tcPr>
          <w:p w:rsidR="002A4AAF" w:rsidRDefault="002A4AAF" w:rsidP="002A6117">
            <w:pPr>
              <w:ind w:right="-810"/>
              <w:rPr>
                <w:rFonts w:ascii="Arial" w:hAnsi="Arial" w:cs="Arial"/>
                <w:szCs w:val="24"/>
              </w:rPr>
            </w:pPr>
            <w:proofErr w:type="spellStart"/>
            <w:r>
              <w:rPr>
                <w:rFonts w:ascii="Arial" w:hAnsi="Arial" w:cs="Arial"/>
                <w:szCs w:val="24"/>
              </w:rPr>
              <w:t>Nicle</w:t>
            </w:r>
            <w:proofErr w:type="spellEnd"/>
            <w:r>
              <w:rPr>
                <w:rFonts w:ascii="Arial" w:hAnsi="Arial" w:cs="Arial"/>
                <w:szCs w:val="24"/>
              </w:rPr>
              <w:t xml:space="preserve"> </w:t>
            </w:r>
            <w:proofErr w:type="spellStart"/>
            <w:r>
              <w:rPr>
                <w:rFonts w:ascii="Arial" w:hAnsi="Arial" w:cs="Arial"/>
                <w:szCs w:val="24"/>
              </w:rPr>
              <w:t>Vynique</w:t>
            </w:r>
            <w:proofErr w:type="spellEnd"/>
            <w:r>
              <w:rPr>
                <w:rFonts w:ascii="Arial" w:hAnsi="Arial" w:cs="Arial"/>
                <w:szCs w:val="24"/>
              </w:rPr>
              <w:t xml:space="preserve"> </w:t>
            </w:r>
            <w:proofErr w:type="spellStart"/>
            <w:r>
              <w:rPr>
                <w:rFonts w:ascii="Arial" w:hAnsi="Arial" w:cs="Arial"/>
                <w:szCs w:val="24"/>
              </w:rPr>
              <w:t>Bedia</w:t>
            </w:r>
            <w:proofErr w:type="spellEnd"/>
          </w:p>
        </w:tc>
        <w:tc>
          <w:tcPr>
            <w:tcW w:w="2340" w:type="dxa"/>
          </w:tcPr>
          <w:p w:rsidR="002A4AAF" w:rsidRDefault="002A4AAF" w:rsidP="002A6117">
            <w:pPr>
              <w:ind w:right="-810"/>
              <w:rPr>
                <w:rFonts w:ascii="Arial" w:hAnsi="Arial" w:cs="Arial"/>
                <w:szCs w:val="24"/>
              </w:rPr>
            </w:pPr>
            <w:r>
              <w:rPr>
                <w:rFonts w:ascii="Arial" w:hAnsi="Arial" w:cs="Arial"/>
                <w:szCs w:val="24"/>
              </w:rPr>
              <w:t xml:space="preserve">              40</w:t>
            </w:r>
          </w:p>
        </w:tc>
        <w:tc>
          <w:tcPr>
            <w:tcW w:w="2259" w:type="dxa"/>
          </w:tcPr>
          <w:p w:rsidR="002A4AAF" w:rsidRDefault="002A4AAF" w:rsidP="002A6117">
            <w:pPr>
              <w:ind w:right="-810"/>
              <w:rPr>
                <w:rFonts w:ascii="Arial" w:hAnsi="Arial" w:cs="Arial"/>
                <w:szCs w:val="24"/>
              </w:rPr>
            </w:pPr>
            <w:r>
              <w:rPr>
                <w:rFonts w:ascii="Arial" w:hAnsi="Arial" w:cs="Arial"/>
                <w:szCs w:val="24"/>
              </w:rPr>
              <w:t xml:space="preserve">            95.23</w:t>
            </w:r>
          </w:p>
        </w:tc>
      </w:tr>
      <w:tr w:rsidR="002A4AAF" w:rsidTr="002A4AAF">
        <w:trPr>
          <w:trHeight w:val="253"/>
        </w:trPr>
        <w:tc>
          <w:tcPr>
            <w:tcW w:w="630" w:type="dxa"/>
          </w:tcPr>
          <w:p w:rsidR="002A4AAF" w:rsidRDefault="002A4AAF" w:rsidP="002A6117">
            <w:pPr>
              <w:ind w:right="-810"/>
              <w:rPr>
                <w:rFonts w:ascii="Arial" w:hAnsi="Arial" w:cs="Arial"/>
                <w:szCs w:val="24"/>
              </w:rPr>
            </w:pPr>
            <w:r>
              <w:rPr>
                <w:rFonts w:ascii="Arial" w:hAnsi="Arial" w:cs="Arial"/>
                <w:szCs w:val="24"/>
              </w:rPr>
              <w:t xml:space="preserve">  5</w:t>
            </w:r>
          </w:p>
        </w:tc>
        <w:tc>
          <w:tcPr>
            <w:tcW w:w="5760" w:type="dxa"/>
          </w:tcPr>
          <w:p w:rsidR="002A4AAF" w:rsidRDefault="002A4AAF" w:rsidP="002A6117">
            <w:pPr>
              <w:ind w:right="-810"/>
              <w:rPr>
                <w:rFonts w:ascii="Arial" w:hAnsi="Arial" w:cs="Arial"/>
                <w:szCs w:val="24"/>
              </w:rPr>
            </w:pPr>
            <w:r>
              <w:rPr>
                <w:rFonts w:ascii="Arial" w:hAnsi="Arial" w:cs="Arial"/>
                <w:szCs w:val="24"/>
              </w:rPr>
              <w:t xml:space="preserve">Patrick </w:t>
            </w:r>
            <w:proofErr w:type="spellStart"/>
            <w:r>
              <w:rPr>
                <w:rFonts w:ascii="Arial" w:hAnsi="Arial" w:cs="Arial"/>
                <w:szCs w:val="24"/>
              </w:rPr>
              <w:t>Leniel</w:t>
            </w:r>
            <w:proofErr w:type="spellEnd"/>
            <w:r>
              <w:rPr>
                <w:rFonts w:ascii="Arial" w:hAnsi="Arial" w:cs="Arial"/>
                <w:szCs w:val="24"/>
              </w:rPr>
              <w:t xml:space="preserve"> Domingo</w:t>
            </w:r>
          </w:p>
        </w:tc>
        <w:tc>
          <w:tcPr>
            <w:tcW w:w="2340" w:type="dxa"/>
          </w:tcPr>
          <w:p w:rsidR="002A4AAF" w:rsidRDefault="002A4AAF" w:rsidP="002A6117">
            <w:pPr>
              <w:ind w:right="-810"/>
              <w:rPr>
                <w:rFonts w:ascii="Arial" w:hAnsi="Arial" w:cs="Arial"/>
                <w:szCs w:val="24"/>
              </w:rPr>
            </w:pPr>
            <w:r>
              <w:rPr>
                <w:rFonts w:ascii="Arial" w:hAnsi="Arial" w:cs="Arial"/>
                <w:szCs w:val="24"/>
              </w:rPr>
              <w:t xml:space="preserve">              39</w:t>
            </w:r>
          </w:p>
        </w:tc>
        <w:tc>
          <w:tcPr>
            <w:tcW w:w="2259" w:type="dxa"/>
          </w:tcPr>
          <w:p w:rsidR="002A4AAF" w:rsidRDefault="002A4AAF" w:rsidP="002A6117">
            <w:pPr>
              <w:ind w:right="-810"/>
              <w:rPr>
                <w:rFonts w:ascii="Arial" w:hAnsi="Arial" w:cs="Arial"/>
                <w:szCs w:val="24"/>
              </w:rPr>
            </w:pPr>
            <w:r>
              <w:rPr>
                <w:rFonts w:ascii="Arial" w:hAnsi="Arial" w:cs="Arial"/>
                <w:szCs w:val="24"/>
              </w:rPr>
              <w:t xml:space="preserve">            95.12</w:t>
            </w:r>
          </w:p>
        </w:tc>
      </w:tr>
      <w:tr w:rsidR="002A4AAF" w:rsidTr="002A4AAF">
        <w:trPr>
          <w:trHeight w:val="253"/>
        </w:trPr>
        <w:tc>
          <w:tcPr>
            <w:tcW w:w="630" w:type="dxa"/>
          </w:tcPr>
          <w:p w:rsidR="002A4AAF" w:rsidRDefault="002A4AAF" w:rsidP="002A6117">
            <w:pPr>
              <w:ind w:right="-810"/>
              <w:rPr>
                <w:rFonts w:ascii="Arial" w:hAnsi="Arial" w:cs="Arial"/>
                <w:szCs w:val="24"/>
              </w:rPr>
            </w:pPr>
            <w:r>
              <w:rPr>
                <w:rFonts w:ascii="Arial" w:hAnsi="Arial" w:cs="Arial"/>
                <w:szCs w:val="24"/>
              </w:rPr>
              <w:t xml:space="preserve">  6</w:t>
            </w:r>
          </w:p>
        </w:tc>
        <w:tc>
          <w:tcPr>
            <w:tcW w:w="5760" w:type="dxa"/>
          </w:tcPr>
          <w:p w:rsidR="002A4AAF" w:rsidRDefault="002A4AAF" w:rsidP="002A6117">
            <w:pPr>
              <w:ind w:right="-810"/>
              <w:rPr>
                <w:rFonts w:ascii="Arial" w:hAnsi="Arial" w:cs="Arial"/>
                <w:szCs w:val="24"/>
              </w:rPr>
            </w:pPr>
            <w:r>
              <w:rPr>
                <w:rFonts w:ascii="Arial" w:hAnsi="Arial" w:cs="Arial"/>
                <w:szCs w:val="24"/>
              </w:rPr>
              <w:t>Joni Marie Jimenez</w:t>
            </w:r>
          </w:p>
        </w:tc>
        <w:tc>
          <w:tcPr>
            <w:tcW w:w="2340" w:type="dxa"/>
          </w:tcPr>
          <w:p w:rsidR="002A4AAF" w:rsidRDefault="002A4AAF" w:rsidP="002A6117">
            <w:pPr>
              <w:ind w:right="-810"/>
              <w:rPr>
                <w:rFonts w:ascii="Arial" w:hAnsi="Arial" w:cs="Arial"/>
                <w:szCs w:val="24"/>
              </w:rPr>
            </w:pPr>
            <w:r>
              <w:rPr>
                <w:rFonts w:ascii="Arial" w:hAnsi="Arial" w:cs="Arial"/>
                <w:szCs w:val="24"/>
              </w:rPr>
              <w:t xml:space="preserve">              38</w:t>
            </w:r>
          </w:p>
        </w:tc>
        <w:tc>
          <w:tcPr>
            <w:tcW w:w="2259" w:type="dxa"/>
          </w:tcPr>
          <w:p w:rsidR="002A4AAF" w:rsidRDefault="002A4AAF" w:rsidP="002A6117">
            <w:pPr>
              <w:ind w:right="-810"/>
              <w:rPr>
                <w:rFonts w:ascii="Arial" w:hAnsi="Arial" w:cs="Arial"/>
                <w:szCs w:val="24"/>
              </w:rPr>
            </w:pPr>
            <w:r>
              <w:rPr>
                <w:rFonts w:ascii="Arial" w:hAnsi="Arial" w:cs="Arial"/>
                <w:szCs w:val="24"/>
              </w:rPr>
              <w:t xml:space="preserve">            97.44</w:t>
            </w:r>
          </w:p>
        </w:tc>
      </w:tr>
      <w:tr w:rsidR="002A4AAF" w:rsidTr="002A4AAF">
        <w:trPr>
          <w:trHeight w:val="268"/>
        </w:trPr>
        <w:tc>
          <w:tcPr>
            <w:tcW w:w="630" w:type="dxa"/>
          </w:tcPr>
          <w:p w:rsidR="002A4AAF" w:rsidRDefault="002A4AAF" w:rsidP="002A6117">
            <w:pPr>
              <w:ind w:right="-810"/>
              <w:rPr>
                <w:rFonts w:ascii="Arial" w:hAnsi="Arial" w:cs="Arial"/>
                <w:szCs w:val="24"/>
              </w:rPr>
            </w:pPr>
            <w:r>
              <w:rPr>
                <w:rFonts w:ascii="Arial" w:hAnsi="Arial" w:cs="Arial"/>
                <w:szCs w:val="24"/>
              </w:rPr>
              <w:t xml:space="preserve">  7</w:t>
            </w:r>
          </w:p>
        </w:tc>
        <w:tc>
          <w:tcPr>
            <w:tcW w:w="5760" w:type="dxa"/>
          </w:tcPr>
          <w:p w:rsidR="002A4AAF" w:rsidRDefault="002A4AAF" w:rsidP="002A6117">
            <w:pPr>
              <w:ind w:right="-810"/>
              <w:rPr>
                <w:rFonts w:ascii="Arial" w:hAnsi="Arial" w:cs="Arial"/>
                <w:szCs w:val="24"/>
              </w:rPr>
            </w:pPr>
            <w:r>
              <w:rPr>
                <w:rFonts w:ascii="Arial" w:hAnsi="Arial" w:cs="Arial"/>
                <w:szCs w:val="24"/>
              </w:rPr>
              <w:t>Patricia Kelly Co</w:t>
            </w:r>
          </w:p>
        </w:tc>
        <w:tc>
          <w:tcPr>
            <w:tcW w:w="2340" w:type="dxa"/>
          </w:tcPr>
          <w:p w:rsidR="002A4AAF" w:rsidRDefault="002A4AAF" w:rsidP="002A6117">
            <w:pPr>
              <w:ind w:right="-810"/>
              <w:rPr>
                <w:rFonts w:ascii="Arial" w:hAnsi="Arial" w:cs="Arial"/>
                <w:szCs w:val="24"/>
              </w:rPr>
            </w:pPr>
            <w:r>
              <w:rPr>
                <w:rFonts w:ascii="Arial" w:hAnsi="Arial" w:cs="Arial"/>
                <w:szCs w:val="24"/>
              </w:rPr>
              <w:t xml:space="preserve">              39</w:t>
            </w:r>
          </w:p>
        </w:tc>
        <w:tc>
          <w:tcPr>
            <w:tcW w:w="2259" w:type="dxa"/>
          </w:tcPr>
          <w:p w:rsidR="002A4AAF" w:rsidRDefault="002A4AAF" w:rsidP="002A6117">
            <w:pPr>
              <w:ind w:right="-810"/>
              <w:rPr>
                <w:rFonts w:ascii="Arial" w:hAnsi="Arial" w:cs="Arial"/>
                <w:szCs w:val="24"/>
              </w:rPr>
            </w:pPr>
            <w:r>
              <w:rPr>
                <w:rFonts w:ascii="Arial" w:hAnsi="Arial" w:cs="Arial"/>
                <w:szCs w:val="24"/>
              </w:rPr>
              <w:t xml:space="preserve">            92.86</w:t>
            </w:r>
          </w:p>
        </w:tc>
      </w:tr>
      <w:tr w:rsidR="002A4AAF" w:rsidTr="002A4AAF">
        <w:trPr>
          <w:trHeight w:val="268"/>
        </w:trPr>
        <w:tc>
          <w:tcPr>
            <w:tcW w:w="630" w:type="dxa"/>
          </w:tcPr>
          <w:p w:rsidR="002A4AAF" w:rsidRDefault="002A4AAF" w:rsidP="002A6117">
            <w:pPr>
              <w:ind w:right="-810"/>
              <w:rPr>
                <w:rFonts w:ascii="Arial" w:hAnsi="Arial" w:cs="Arial"/>
                <w:szCs w:val="24"/>
              </w:rPr>
            </w:pPr>
            <w:r>
              <w:rPr>
                <w:rFonts w:ascii="Arial" w:hAnsi="Arial" w:cs="Arial"/>
                <w:szCs w:val="24"/>
              </w:rPr>
              <w:t xml:space="preserve">  8</w:t>
            </w:r>
          </w:p>
        </w:tc>
        <w:tc>
          <w:tcPr>
            <w:tcW w:w="5760" w:type="dxa"/>
          </w:tcPr>
          <w:p w:rsidR="002A4AAF" w:rsidRDefault="002A4AAF" w:rsidP="002A6117">
            <w:pPr>
              <w:ind w:right="-810"/>
              <w:rPr>
                <w:rFonts w:ascii="Arial" w:hAnsi="Arial" w:cs="Arial"/>
                <w:szCs w:val="24"/>
              </w:rPr>
            </w:pPr>
            <w:proofErr w:type="spellStart"/>
            <w:r>
              <w:rPr>
                <w:rFonts w:ascii="Arial" w:hAnsi="Arial" w:cs="Arial"/>
                <w:szCs w:val="24"/>
              </w:rPr>
              <w:t>Jannieca</w:t>
            </w:r>
            <w:proofErr w:type="spellEnd"/>
            <w:r>
              <w:rPr>
                <w:rFonts w:ascii="Arial" w:hAnsi="Arial" w:cs="Arial"/>
                <w:szCs w:val="24"/>
              </w:rPr>
              <w:t xml:space="preserve"> </w:t>
            </w:r>
            <w:proofErr w:type="spellStart"/>
            <w:r>
              <w:rPr>
                <w:rFonts w:ascii="Arial" w:hAnsi="Arial" w:cs="Arial"/>
                <w:szCs w:val="24"/>
              </w:rPr>
              <w:t>Camba</w:t>
            </w:r>
            <w:proofErr w:type="spellEnd"/>
          </w:p>
        </w:tc>
        <w:tc>
          <w:tcPr>
            <w:tcW w:w="2340" w:type="dxa"/>
          </w:tcPr>
          <w:p w:rsidR="002A4AAF" w:rsidRDefault="002A4AAF" w:rsidP="002A6117">
            <w:pPr>
              <w:ind w:right="-810"/>
              <w:rPr>
                <w:rFonts w:ascii="Arial" w:hAnsi="Arial" w:cs="Arial"/>
                <w:szCs w:val="24"/>
              </w:rPr>
            </w:pPr>
            <w:r>
              <w:rPr>
                <w:rFonts w:ascii="Arial" w:hAnsi="Arial" w:cs="Arial"/>
                <w:szCs w:val="24"/>
              </w:rPr>
              <w:t xml:space="preserve">              39</w:t>
            </w:r>
          </w:p>
        </w:tc>
        <w:tc>
          <w:tcPr>
            <w:tcW w:w="2259" w:type="dxa"/>
          </w:tcPr>
          <w:p w:rsidR="002A4AAF" w:rsidRDefault="002A4AAF" w:rsidP="002A6117">
            <w:pPr>
              <w:ind w:right="-810"/>
              <w:rPr>
                <w:rFonts w:ascii="Arial" w:hAnsi="Arial" w:cs="Arial"/>
                <w:szCs w:val="24"/>
              </w:rPr>
            </w:pPr>
            <w:r>
              <w:rPr>
                <w:rFonts w:ascii="Arial" w:hAnsi="Arial" w:cs="Arial"/>
                <w:szCs w:val="24"/>
              </w:rPr>
              <w:t xml:space="preserve">            95.12</w:t>
            </w:r>
          </w:p>
        </w:tc>
      </w:tr>
      <w:tr w:rsidR="002A4AAF" w:rsidTr="002A4AAF">
        <w:trPr>
          <w:trHeight w:val="268"/>
        </w:trPr>
        <w:tc>
          <w:tcPr>
            <w:tcW w:w="630" w:type="dxa"/>
          </w:tcPr>
          <w:p w:rsidR="002A4AAF" w:rsidRDefault="002A4AAF" w:rsidP="002A6117">
            <w:pPr>
              <w:ind w:right="-810"/>
              <w:rPr>
                <w:rFonts w:ascii="Arial" w:hAnsi="Arial" w:cs="Arial"/>
                <w:szCs w:val="24"/>
              </w:rPr>
            </w:pPr>
            <w:r>
              <w:rPr>
                <w:rFonts w:ascii="Arial" w:hAnsi="Arial" w:cs="Arial"/>
                <w:szCs w:val="24"/>
              </w:rPr>
              <w:t xml:space="preserve">  9</w:t>
            </w:r>
          </w:p>
        </w:tc>
        <w:tc>
          <w:tcPr>
            <w:tcW w:w="5760" w:type="dxa"/>
          </w:tcPr>
          <w:p w:rsidR="002A4AAF" w:rsidRDefault="002A4AAF" w:rsidP="002A6117">
            <w:pPr>
              <w:ind w:right="-810"/>
              <w:rPr>
                <w:rFonts w:ascii="Arial" w:hAnsi="Arial" w:cs="Arial"/>
                <w:szCs w:val="24"/>
              </w:rPr>
            </w:pPr>
            <w:proofErr w:type="spellStart"/>
            <w:r>
              <w:rPr>
                <w:rFonts w:ascii="Arial" w:hAnsi="Arial" w:cs="Arial"/>
                <w:szCs w:val="24"/>
              </w:rPr>
              <w:t>Algina</w:t>
            </w:r>
            <w:proofErr w:type="spellEnd"/>
            <w:r>
              <w:rPr>
                <w:rFonts w:ascii="Arial" w:hAnsi="Arial" w:cs="Arial"/>
                <w:szCs w:val="24"/>
              </w:rPr>
              <w:t xml:space="preserve"> Castillo</w:t>
            </w:r>
          </w:p>
        </w:tc>
        <w:tc>
          <w:tcPr>
            <w:tcW w:w="2340" w:type="dxa"/>
          </w:tcPr>
          <w:p w:rsidR="002A4AAF" w:rsidRDefault="002A4AAF" w:rsidP="002A6117">
            <w:pPr>
              <w:ind w:right="-810"/>
              <w:rPr>
                <w:rFonts w:ascii="Arial" w:hAnsi="Arial" w:cs="Arial"/>
                <w:szCs w:val="24"/>
              </w:rPr>
            </w:pPr>
            <w:r>
              <w:rPr>
                <w:rFonts w:ascii="Arial" w:hAnsi="Arial" w:cs="Arial"/>
                <w:szCs w:val="24"/>
              </w:rPr>
              <w:t xml:space="preserve">              42</w:t>
            </w:r>
          </w:p>
        </w:tc>
        <w:tc>
          <w:tcPr>
            <w:tcW w:w="2259" w:type="dxa"/>
          </w:tcPr>
          <w:p w:rsidR="002A4AAF" w:rsidRDefault="002A4AAF" w:rsidP="002A6117">
            <w:pPr>
              <w:ind w:right="-810"/>
              <w:rPr>
                <w:rFonts w:ascii="Arial" w:hAnsi="Arial" w:cs="Arial"/>
                <w:szCs w:val="24"/>
              </w:rPr>
            </w:pPr>
            <w:r>
              <w:rPr>
                <w:rFonts w:ascii="Arial" w:hAnsi="Arial" w:cs="Arial"/>
                <w:szCs w:val="24"/>
              </w:rPr>
              <w:t xml:space="preserve">            </w:t>
            </w:r>
            <w:r w:rsidR="00865E06">
              <w:rPr>
                <w:rFonts w:ascii="Arial" w:hAnsi="Arial" w:cs="Arial"/>
                <w:szCs w:val="24"/>
              </w:rPr>
              <w:t xml:space="preserve"> </w:t>
            </w:r>
            <w:r>
              <w:rPr>
                <w:rFonts w:ascii="Arial" w:hAnsi="Arial" w:cs="Arial"/>
                <w:szCs w:val="24"/>
              </w:rPr>
              <w:t>100</w:t>
            </w:r>
          </w:p>
        </w:tc>
      </w:tr>
      <w:tr w:rsidR="002A4AAF" w:rsidTr="002A4AAF">
        <w:trPr>
          <w:trHeight w:val="268"/>
        </w:trPr>
        <w:tc>
          <w:tcPr>
            <w:tcW w:w="630" w:type="dxa"/>
          </w:tcPr>
          <w:p w:rsidR="002A4AAF" w:rsidRDefault="002A4AAF" w:rsidP="002A6117">
            <w:pPr>
              <w:ind w:right="-810"/>
              <w:rPr>
                <w:rFonts w:ascii="Arial" w:hAnsi="Arial" w:cs="Arial"/>
                <w:szCs w:val="24"/>
              </w:rPr>
            </w:pPr>
            <w:r>
              <w:rPr>
                <w:rFonts w:ascii="Arial" w:hAnsi="Arial" w:cs="Arial"/>
                <w:szCs w:val="24"/>
              </w:rPr>
              <w:t xml:space="preserve"> 10</w:t>
            </w:r>
          </w:p>
        </w:tc>
        <w:tc>
          <w:tcPr>
            <w:tcW w:w="5760" w:type="dxa"/>
          </w:tcPr>
          <w:p w:rsidR="002A4AAF" w:rsidRDefault="002A4AAF" w:rsidP="002A6117">
            <w:pPr>
              <w:ind w:right="-810"/>
              <w:rPr>
                <w:rFonts w:ascii="Arial" w:hAnsi="Arial" w:cs="Arial"/>
                <w:szCs w:val="24"/>
              </w:rPr>
            </w:pPr>
            <w:r>
              <w:rPr>
                <w:rFonts w:ascii="Arial" w:hAnsi="Arial" w:cs="Arial"/>
                <w:szCs w:val="24"/>
              </w:rPr>
              <w:t xml:space="preserve">Miguel </w:t>
            </w:r>
            <w:proofErr w:type="spellStart"/>
            <w:r>
              <w:rPr>
                <w:rFonts w:ascii="Arial" w:hAnsi="Arial" w:cs="Arial"/>
                <w:szCs w:val="24"/>
              </w:rPr>
              <w:t>Cabiles</w:t>
            </w:r>
            <w:proofErr w:type="spellEnd"/>
          </w:p>
        </w:tc>
        <w:tc>
          <w:tcPr>
            <w:tcW w:w="2340" w:type="dxa"/>
          </w:tcPr>
          <w:p w:rsidR="002A4AAF" w:rsidRDefault="002A4AAF" w:rsidP="002A6117">
            <w:pPr>
              <w:ind w:right="-810"/>
              <w:rPr>
                <w:rFonts w:ascii="Arial" w:hAnsi="Arial" w:cs="Arial"/>
                <w:szCs w:val="24"/>
              </w:rPr>
            </w:pPr>
            <w:r>
              <w:rPr>
                <w:rFonts w:ascii="Arial" w:hAnsi="Arial" w:cs="Arial"/>
                <w:szCs w:val="24"/>
              </w:rPr>
              <w:t xml:space="preserve">              39</w:t>
            </w:r>
          </w:p>
        </w:tc>
        <w:tc>
          <w:tcPr>
            <w:tcW w:w="2259" w:type="dxa"/>
          </w:tcPr>
          <w:p w:rsidR="002A4AAF" w:rsidRDefault="002A4AAF" w:rsidP="002A6117">
            <w:pPr>
              <w:ind w:right="-810"/>
              <w:rPr>
                <w:rFonts w:ascii="Arial" w:hAnsi="Arial" w:cs="Arial"/>
                <w:szCs w:val="24"/>
              </w:rPr>
            </w:pPr>
            <w:r>
              <w:rPr>
                <w:rFonts w:ascii="Arial" w:hAnsi="Arial" w:cs="Arial"/>
                <w:szCs w:val="24"/>
              </w:rPr>
              <w:t xml:space="preserve">            84.78</w:t>
            </w:r>
          </w:p>
        </w:tc>
      </w:tr>
    </w:tbl>
    <w:p w:rsidR="002A6117" w:rsidRDefault="002A6117" w:rsidP="002A6117">
      <w:pPr>
        <w:ind w:left="-810" w:right="-810"/>
        <w:rPr>
          <w:rFonts w:ascii="Arial" w:hAnsi="Arial" w:cs="Arial"/>
          <w:szCs w:val="24"/>
        </w:rPr>
      </w:pPr>
    </w:p>
    <w:p w:rsidR="002A4AAF" w:rsidRDefault="002A4AAF" w:rsidP="002A4AAF">
      <w:pPr>
        <w:pStyle w:val="ListParagraph"/>
        <w:numPr>
          <w:ilvl w:val="0"/>
          <w:numId w:val="1"/>
        </w:numPr>
        <w:ind w:right="-810"/>
        <w:rPr>
          <w:rFonts w:ascii="Arial" w:hAnsi="Arial" w:cs="Arial"/>
          <w:szCs w:val="24"/>
        </w:rPr>
      </w:pPr>
      <w:r>
        <w:rPr>
          <w:rFonts w:ascii="Arial" w:hAnsi="Arial" w:cs="Arial"/>
          <w:szCs w:val="24"/>
        </w:rPr>
        <w:t>Over-all Assessment</w:t>
      </w:r>
    </w:p>
    <w:tbl>
      <w:tblPr>
        <w:tblStyle w:val="TableGrid"/>
        <w:tblW w:w="0" w:type="auto"/>
        <w:tblInd w:w="-702" w:type="dxa"/>
        <w:tblLook w:val="04A0"/>
      </w:tblPr>
      <w:tblGrid>
        <w:gridCol w:w="2340"/>
        <w:gridCol w:w="4050"/>
      </w:tblGrid>
      <w:tr w:rsidR="00865E06" w:rsidTr="00865E06">
        <w:tc>
          <w:tcPr>
            <w:tcW w:w="2340" w:type="dxa"/>
            <w:tcBorders>
              <w:bottom w:val="single" w:sz="4" w:space="0" w:color="FFFFFF" w:themeColor="background1"/>
            </w:tcBorders>
            <w:shd w:val="clear" w:color="auto" w:fill="000000" w:themeFill="text1"/>
          </w:tcPr>
          <w:p w:rsidR="00865E06" w:rsidRDefault="00865E06" w:rsidP="002A4AAF">
            <w:pPr>
              <w:pStyle w:val="ListParagraph"/>
              <w:ind w:left="0" w:right="-810"/>
              <w:rPr>
                <w:rFonts w:ascii="Arial" w:hAnsi="Arial" w:cs="Arial"/>
                <w:szCs w:val="24"/>
              </w:rPr>
            </w:pPr>
            <w:r>
              <w:rPr>
                <w:rFonts w:ascii="Arial" w:hAnsi="Arial" w:cs="Arial"/>
                <w:szCs w:val="24"/>
              </w:rPr>
              <w:t>Average Score:</w:t>
            </w:r>
          </w:p>
        </w:tc>
        <w:tc>
          <w:tcPr>
            <w:tcW w:w="4050" w:type="dxa"/>
          </w:tcPr>
          <w:p w:rsidR="00865E06" w:rsidRDefault="00865E06" w:rsidP="002A4AAF">
            <w:pPr>
              <w:pStyle w:val="ListParagraph"/>
              <w:ind w:left="0" w:right="-810"/>
              <w:rPr>
                <w:rFonts w:ascii="Arial" w:hAnsi="Arial" w:cs="Arial"/>
                <w:szCs w:val="24"/>
              </w:rPr>
            </w:pPr>
            <w:r>
              <w:rPr>
                <w:rFonts w:ascii="Arial" w:hAnsi="Arial" w:cs="Arial"/>
                <w:szCs w:val="24"/>
              </w:rPr>
              <w:t xml:space="preserve">                           40.4</w:t>
            </w:r>
          </w:p>
        </w:tc>
      </w:tr>
      <w:tr w:rsidR="00865E06" w:rsidTr="00865E06">
        <w:tc>
          <w:tcPr>
            <w:tcW w:w="2340" w:type="dxa"/>
            <w:tcBorders>
              <w:top w:val="single" w:sz="4" w:space="0" w:color="FFFFFF" w:themeColor="background1"/>
            </w:tcBorders>
            <w:shd w:val="clear" w:color="auto" w:fill="000000" w:themeFill="text1"/>
          </w:tcPr>
          <w:p w:rsidR="00865E06" w:rsidRDefault="00865E06" w:rsidP="002A4AAF">
            <w:pPr>
              <w:pStyle w:val="ListParagraph"/>
              <w:ind w:left="0" w:right="-810"/>
              <w:rPr>
                <w:rFonts w:ascii="Arial" w:hAnsi="Arial" w:cs="Arial"/>
                <w:szCs w:val="24"/>
              </w:rPr>
            </w:pPr>
            <w:r>
              <w:rPr>
                <w:rFonts w:ascii="Arial" w:hAnsi="Arial" w:cs="Arial"/>
                <w:szCs w:val="24"/>
              </w:rPr>
              <w:t xml:space="preserve">Average Percentage: </w:t>
            </w:r>
          </w:p>
        </w:tc>
        <w:tc>
          <w:tcPr>
            <w:tcW w:w="4050" w:type="dxa"/>
          </w:tcPr>
          <w:p w:rsidR="00865E06" w:rsidRDefault="00865E06" w:rsidP="002A4AAF">
            <w:pPr>
              <w:pStyle w:val="ListParagraph"/>
              <w:ind w:left="0" w:right="-810"/>
              <w:rPr>
                <w:rFonts w:ascii="Arial" w:hAnsi="Arial" w:cs="Arial"/>
                <w:szCs w:val="24"/>
              </w:rPr>
            </w:pPr>
            <w:r>
              <w:rPr>
                <w:rFonts w:ascii="Arial" w:hAnsi="Arial" w:cs="Arial"/>
                <w:szCs w:val="24"/>
              </w:rPr>
              <w:t xml:space="preserve">                          94.13 %</w:t>
            </w:r>
          </w:p>
        </w:tc>
      </w:tr>
    </w:tbl>
    <w:p w:rsidR="002A4AAF" w:rsidRDefault="002A4AAF" w:rsidP="002A4AAF">
      <w:pPr>
        <w:pStyle w:val="ListParagraph"/>
        <w:ind w:left="-90" w:right="-810"/>
        <w:rPr>
          <w:rFonts w:ascii="Arial" w:hAnsi="Arial" w:cs="Arial"/>
          <w:szCs w:val="24"/>
        </w:rPr>
      </w:pPr>
    </w:p>
    <w:p w:rsidR="002A4AAF" w:rsidRDefault="002A4AAF" w:rsidP="002A4AAF">
      <w:pPr>
        <w:pStyle w:val="ListParagraph"/>
        <w:numPr>
          <w:ilvl w:val="0"/>
          <w:numId w:val="1"/>
        </w:numPr>
        <w:ind w:right="-810"/>
        <w:rPr>
          <w:rFonts w:ascii="Arial" w:hAnsi="Arial" w:cs="Arial"/>
          <w:szCs w:val="24"/>
        </w:rPr>
      </w:pPr>
      <w:r>
        <w:rPr>
          <w:rFonts w:ascii="Arial" w:hAnsi="Arial" w:cs="Arial"/>
          <w:szCs w:val="24"/>
        </w:rPr>
        <w:t>Consolidation of Comments/Remarks</w:t>
      </w:r>
    </w:p>
    <w:p w:rsidR="00865E06" w:rsidRDefault="00865E06" w:rsidP="00865E06">
      <w:pPr>
        <w:pStyle w:val="ListParagraph"/>
        <w:numPr>
          <w:ilvl w:val="0"/>
          <w:numId w:val="3"/>
        </w:numPr>
        <w:ind w:right="-810"/>
        <w:rPr>
          <w:rFonts w:ascii="Arial" w:hAnsi="Arial" w:cs="Arial"/>
          <w:szCs w:val="24"/>
        </w:rPr>
      </w:pPr>
      <w:r>
        <w:rPr>
          <w:rFonts w:ascii="Arial" w:hAnsi="Arial" w:cs="Arial"/>
          <w:szCs w:val="24"/>
        </w:rPr>
        <w:t>There is a bug when you play the demos again after you stop them.</w:t>
      </w:r>
    </w:p>
    <w:p w:rsidR="00865E06" w:rsidRDefault="00865E06" w:rsidP="00865E06">
      <w:pPr>
        <w:pStyle w:val="ListParagraph"/>
        <w:numPr>
          <w:ilvl w:val="0"/>
          <w:numId w:val="3"/>
        </w:numPr>
        <w:ind w:right="-810"/>
        <w:rPr>
          <w:rFonts w:ascii="Arial" w:hAnsi="Arial" w:cs="Arial"/>
          <w:szCs w:val="24"/>
        </w:rPr>
      </w:pPr>
      <w:r>
        <w:rPr>
          <w:rFonts w:ascii="Arial" w:hAnsi="Arial" w:cs="Arial"/>
          <w:szCs w:val="24"/>
        </w:rPr>
        <w:t>The screen upon going back should be consistent.</w:t>
      </w:r>
    </w:p>
    <w:p w:rsidR="00865E06" w:rsidRDefault="00865E06" w:rsidP="00865E06">
      <w:pPr>
        <w:pStyle w:val="ListParagraph"/>
        <w:numPr>
          <w:ilvl w:val="0"/>
          <w:numId w:val="3"/>
        </w:numPr>
        <w:ind w:right="-810"/>
        <w:rPr>
          <w:rFonts w:ascii="Arial" w:hAnsi="Arial" w:cs="Arial"/>
          <w:szCs w:val="24"/>
        </w:rPr>
      </w:pPr>
      <w:r>
        <w:rPr>
          <w:rFonts w:ascii="Arial" w:hAnsi="Arial" w:cs="Arial"/>
          <w:szCs w:val="24"/>
        </w:rPr>
        <w:t>Use help texts to notify the users when a process is done.</w:t>
      </w:r>
    </w:p>
    <w:p w:rsidR="00865E06" w:rsidRDefault="00865E06" w:rsidP="00865E06">
      <w:pPr>
        <w:pStyle w:val="ListParagraph"/>
        <w:numPr>
          <w:ilvl w:val="0"/>
          <w:numId w:val="3"/>
        </w:numPr>
        <w:ind w:right="-810"/>
        <w:rPr>
          <w:rFonts w:ascii="Arial" w:hAnsi="Arial" w:cs="Arial"/>
          <w:szCs w:val="24"/>
        </w:rPr>
      </w:pPr>
      <w:r>
        <w:rPr>
          <w:rFonts w:ascii="Arial" w:hAnsi="Arial" w:cs="Arial"/>
          <w:szCs w:val="24"/>
        </w:rPr>
        <w:t xml:space="preserve">Check for </w:t>
      </w:r>
      <w:proofErr w:type="spellStart"/>
      <w:r>
        <w:rPr>
          <w:rFonts w:ascii="Arial" w:hAnsi="Arial" w:cs="Arial"/>
          <w:szCs w:val="24"/>
        </w:rPr>
        <w:t>invald</w:t>
      </w:r>
      <w:proofErr w:type="spellEnd"/>
      <w:r>
        <w:rPr>
          <w:rFonts w:ascii="Arial" w:hAnsi="Arial" w:cs="Arial"/>
          <w:szCs w:val="24"/>
        </w:rPr>
        <w:t xml:space="preserve"> inputs.</w:t>
      </w:r>
    </w:p>
    <w:p w:rsidR="00865E06" w:rsidRPr="00865E06" w:rsidRDefault="00865E06" w:rsidP="00865E06">
      <w:pPr>
        <w:pStyle w:val="ListParagraph"/>
        <w:numPr>
          <w:ilvl w:val="0"/>
          <w:numId w:val="3"/>
        </w:numPr>
        <w:ind w:right="-810"/>
        <w:rPr>
          <w:rFonts w:ascii="Arial" w:hAnsi="Arial" w:cs="Arial"/>
          <w:szCs w:val="24"/>
        </w:rPr>
      </w:pPr>
      <w:r>
        <w:rPr>
          <w:rFonts w:ascii="Arial" w:hAnsi="Arial" w:cs="Arial"/>
          <w:szCs w:val="24"/>
        </w:rPr>
        <w:t>Awesome design.</w:t>
      </w:r>
    </w:p>
    <w:p w:rsidR="00865E06" w:rsidRDefault="00865E06" w:rsidP="002A4AAF">
      <w:pPr>
        <w:pStyle w:val="ListParagraph"/>
        <w:numPr>
          <w:ilvl w:val="0"/>
          <w:numId w:val="1"/>
        </w:numPr>
        <w:ind w:right="-810"/>
        <w:rPr>
          <w:rFonts w:ascii="Arial" w:hAnsi="Arial" w:cs="Arial"/>
          <w:szCs w:val="24"/>
        </w:rPr>
      </w:pPr>
      <w:r>
        <w:rPr>
          <w:rFonts w:ascii="Arial" w:hAnsi="Arial" w:cs="Arial"/>
          <w:szCs w:val="24"/>
        </w:rPr>
        <w:t>Reflection of the Group</w:t>
      </w:r>
    </w:p>
    <w:p w:rsidR="00865E06" w:rsidRDefault="00865E06" w:rsidP="00865E06">
      <w:pPr>
        <w:pStyle w:val="ListParagraph"/>
        <w:numPr>
          <w:ilvl w:val="0"/>
          <w:numId w:val="3"/>
        </w:numPr>
        <w:ind w:right="-810"/>
        <w:rPr>
          <w:rFonts w:ascii="Arial" w:hAnsi="Arial" w:cs="Arial"/>
          <w:szCs w:val="24"/>
        </w:rPr>
      </w:pPr>
      <w:r>
        <w:rPr>
          <w:rFonts w:ascii="Arial" w:hAnsi="Arial" w:cs="Arial"/>
          <w:szCs w:val="24"/>
        </w:rPr>
        <w:t xml:space="preserve">As the developers of the program, we’ve realized that there are still few bugs that need to be fixed in the </w:t>
      </w:r>
      <w:r w:rsidR="006C3974">
        <w:rPr>
          <w:rFonts w:ascii="Arial" w:hAnsi="Arial" w:cs="Arial"/>
          <w:szCs w:val="24"/>
        </w:rPr>
        <w:t xml:space="preserve">application. Users has quite difficulty in using the program at first because of the lack of instructions or help texts and we haven’t yet checked at least the invalid inputs. But the according to the feedback, the features of the program are nice and complete. </w:t>
      </w:r>
    </w:p>
    <w:p w:rsidR="00865E06" w:rsidRDefault="00865E06" w:rsidP="00865E06">
      <w:pPr>
        <w:pStyle w:val="ListParagraph"/>
        <w:numPr>
          <w:ilvl w:val="0"/>
          <w:numId w:val="3"/>
        </w:numPr>
        <w:ind w:right="-810"/>
        <w:rPr>
          <w:rFonts w:ascii="Arial" w:hAnsi="Arial" w:cs="Arial"/>
          <w:szCs w:val="24"/>
        </w:rPr>
      </w:pPr>
      <w:r>
        <w:rPr>
          <w:rFonts w:ascii="Arial" w:hAnsi="Arial" w:cs="Arial"/>
          <w:szCs w:val="24"/>
        </w:rPr>
        <w:t>As the developers of the program, we want to improve on</w:t>
      </w:r>
      <w:r w:rsidR="006C3974">
        <w:rPr>
          <w:rFonts w:ascii="Arial" w:hAnsi="Arial" w:cs="Arial"/>
          <w:szCs w:val="24"/>
        </w:rPr>
        <w:t xml:space="preserve"> testing the errors in the program. We will make sure to be strict and review the program as detailed as possible for us to track even the smallest bug that could be find and fix it immediately. We will also be aware of the invalid inputs.</w:t>
      </w:r>
    </w:p>
    <w:p w:rsidR="00865E06" w:rsidRPr="00865E06" w:rsidRDefault="00865E06" w:rsidP="00865E06">
      <w:pPr>
        <w:pStyle w:val="ListParagraph"/>
        <w:numPr>
          <w:ilvl w:val="0"/>
          <w:numId w:val="3"/>
        </w:numPr>
        <w:ind w:right="-810"/>
        <w:rPr>
          <w:rFonts w:ascii="Arial" w:hAnsi="Arial" w:cs="Arial"/>
          <w:szCs w:val="24"/>
        </w:rPr>
      </w:pPr>
      <w:r>
        <w:rPr>
          <w:rFonts w:ascii="Arial" w:hAnsi="Arial" w:cs="Arial"/>
          <w:szCs w:val="24"/>
        </w:rPr>
        <w:t>As the developers of the program, we want to continue doing</w:t>
      </w:r>
      <w:r w:rsidR="006C3974">
        <w:rPr>
          <w:rFonts w:ascii="Arial" w:hAnsi="Arial" w:cs="Arial"/>
          <w:szCs w:val="24"/>
        </w:rPr>
        <w:t xml:space="preserve"> the help texts or instructions in the program, and debug the errors that were tracked during alpha testing.</w:t>
      </w:r>
    </w:p>
    <w:p w:rsidR="005157A0" w:rsidRPr="005157A0" w:rsidRDefault="005157A0" w:rsidP="005157A0">
      <w:pPr>
        <w:ind w:left="-810" w:right="-810"/>
        <w:rPr>
          <w:rFonts w:ascii="Century Gothic" w:hAnsi="Century Gothic" w:cs="Lato"/>
          <w:szCs w:val="24"/>
        </w:rPr>
      </w:pPr>
    </w:p>
    <w:sectPr w:rsidR="005157A0" w:rsidRPr="005157A0" w:rsidSect="00F7416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913" w:rsidRDefault="00231913" w:rsidP="003407E8">
      <w:pPr>
        <w:spacing w:after="0" w:line="240" w:lineRule="auto"/>
      </w:pPr>
      <w:r>
        <w:separator/>
      </w:r>
    </w:p>
  </w:endnote>
  <w:endnote w:type="continuationSeparator" w:id="0">
    <w:p w:rsidR="00231913" w:rsidRDefault="00231913" w:rsidP="003407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Lato">
    <w:panose1 w:val="020F0502020204030203"/>
    <w:charset w:val="00"/>
    <w:family w:val="swiss"/>
    <w:pitch w:val="variable"/>
    <w:sig w:usb0="E10002FF" w:usb1="5000E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913" w:rsidRDefault="00231913" w:rsidP="003407E8">
      <w:pPr>
        <w:spacing w:after="0" w:line="240" w:lineRule="auto"/>
      </w:pPr>
      <w:r>
        <w:separator/>
      </w:r>
    </w:p>
  </w:footnote>
  <w:footnote w:type="continuationSeparator" w:id="0">
    <w:p w:rsidR="00231913" w:rsidRDefault="00231913" w:rsidP="003407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7E8" w:rsidRPr="003407E8" w:rsidRDefault="003407E8" w:rsidP="003407E8">
    <w:pPr>
      <w:spacing w:after="0"/>
      <w:jc w:val="center"/>
      <w:rPr>
        <w:rFonts w:ascii="Arial" w:hAnsi="Arial" w:cs="Arial"/>
        <w:sz w:val="32"/>
        <w:szCs w:val="24"/>
      </w:rPr>
    </w:pPr>
    <w:r w:rsidRPr="003407E8">
      <w:rPr>
        <w:rFonts w:ascii="Arial" w:hAnsi="Arial" w:cs="Arial"/>
        <w:sz w:val="32"/>
        <w:szCs w:val="24"/>
      </w:rPr>
      <w:t>CS 192 AY 2014-2015</w:t>
    </w:r>
  </w:p>
  <w:p w:rsidR="003407E8" w:rsidRPr="003407E8" w:rsidRDefault="005157A0" w:rsidP="003407E8">
    <w:pPr>
      <w:spacing w:after="0"/>
      <w:jc w:val="center"/>
      <w:rPr>
        <w:rFonts w:ascii="Arial" w:hAnsi="Arial" w:cs="Arial"/>
        <w:sz w:val="32"/>
        <w:szCs w:val="24"/>
      </w:rPr>
    </w:pPr>
    <w:r>
      <w:rPr>
        <w:rFonts w:ascii="Arial" w:hAnsi="Arial" w:cs="Arial"/>
        <w:sz w:val="32"/>
        <w:szCs w:val="24"/>
      </w:rPr>
      <w:t>Alpha Testing Results</w:t>
    </w:r>
  </w:p>
  <w:p w:rsidR="003407E8" w:rsidRDefault="003407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24888"/>
    <w:multiLevelType w:val="hybridMultilevel"/>
    <w:tmpl w:val="81F64A9C"/>
    <w:lvl w:ilvl="0" w:tplc="58F89548">
      <w:start w:val="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32048F"/>
    <w:multiLevelType w:val="hybridMultilevel"/>
    <w:tmpl w:val="F60E426C"/>
    <w:lvl w:ilvl="0" w:tplc="CC7E9DEC">
      <w:start w:val="1"/>
      <w:numFmt w:val="upperRoman"/>
      <w:lvlText w:val="%1."/>
      <w:lvlJc w:val="left"/>
      <w:pPr>
        <w:ind w:left="-90" w:hanging="72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2">
    <w:nsid w:val="57907008"/>
    <w:multiLevelType w:val="hybridMultilevel"/>
    <w:tmpl w:val="797E4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3407E8"/>
    <w:rsid w:val="00231913"/>
    <w:rsid w:val="002A4AAF"/>
    <w:rsid w:val="002A6117"/>
    <w:rsid w:val="003407E8"/>
    <w:rsid w:val="005157A0"/>
    <w:rsid w:val="006C3974"/>
    <w:rsid w:val="00865E06"/>
    <w:rsid w:val="00F741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1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07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07E8"/>
  </w:style>
  <w:style w:type="paragraph" w:styleId="Footer">
    <w:name w:val="footer"/>
    <w:basedOn w:val="Normal"/>
    <w:link w:val="FooterChar"/>
    <w:uiPriority w:val="99"/>
    <w:semiHidden/>
    <w:unhideWhenUsed/>
    <w:rsid w:val="003407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07E8"/>
  </w:style>
  <w:style w:type="table" w:styleId="TableGrid">
    <w:name w:val="Table Grid"/>
    <w:basedOn w:val="TableNormal"/>
    <w:uiPriority w:val="59"/>
    <w:rsid w:val="003407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6117"/>
    <w:pPr>
      <w:ind w:left="720"/>
      <w:contextualSpacing/>
    </w:pPr>
  </w:style>
</w:styles>
</file>

<file path=word/webSettings.xml><?xml version="1.0" encoding="utf-8"?>
<w:webSettings xmlns:r="http://schemas.openxmlformats.org/officeDocument/2006/relationships" xmlns:w="http://schemas.openxmlformats.org/wordprocessingml/2006/main">
  <w:divs>
    <w:div w:id="90248923">
      <w:bodyDiv w:val="1"/>
      <w:marLeft w:val="0"/>
      <w:marRight w:val="0"/>
      <w:marTop w:val="0"/>
      <w:marBottom w:val="0"/>
      <w:divBdr>
        <w:top w:val="none" w:sz="0" w:space="0" w:color="auto"/>
        <w:left w:val="none" w:sz="0" w:space="0" w:color="auto"/>
        <w:bottom w:val="none" w:sz="0" w:space="0" w:color="auto"/>
        <w:right w:val="none" w:sz="0" w:space="0" w:color="auto"/>
      </w:divBdr>
      <w:divsChild>
        <w:div w:id="1134256495">
          <w:marLeft w:val="0"/>
          <w:marRight w:val="0"/>
          <w:marTop w:val="0"/>
          <w:marBottom w:val="0"/>
          <w:divBdr>
            <w:top w:val="none" w:sz="0" w:space="0" w:color="auto"/>
            <w:left w:val="none" w:sz="0" w:space="0" w:color="auto"/>
            <w:bottom w:val="none" w:sz="0" w:space="0" w:color="auto"/>
            <w:right w:val="none" w:sz="0" w:space="0" w:color="auto"/>
          </w:divBdr>
        </w:div>
        <w:div w:id="1971016209">
          <w:marLeft w:val="0"/>
          <w:marRight w:val="0"/>
          <w:marTop w:val="0"/>
          <w:marBottom w:val="0"/>
          <w:divBdr>
            <w:top w:val="none" w:sz="0" w:space="0" w:color="auto"/>
            <w:left w:val="none" w:sz="0" w:space="0" w:color="auto"/>
            <w:bottom w:val="none" w:sz="0" w:space="0" w:color="auto"/>
            <w:right w:val="none" w:sz="0" w:space="0" w:color="auto"/>
          </w:divBdr>
        </w:div>
        <w:div w:id="2109156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Senen</dc:creator>
  <cp:lastModifiedBy>Senen</cp:lastModifiedBy>
  <cp:revision>1</cp:revision>
  <dcterms:created xsi:type="dcterms:W3CDTF">2015-05-13T04:51:00Z</dcterms:created>
  <dcterms:modified xsi:type="dcterms:W3CDTF">2015-05-13T05:54:00Z</dcterms:modified>
</cp:coreProperties>
</file>