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Software Quality Assurance (SQA) Plan</w:t>
      </w: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sz w:val="32"/>
          <w:szCs w:val="32"/>
          <w:vertAlign w:val="baseline"/>
        </w:rPr>
      </w:pPr>
      <w:r w:rsidDel="00000000" w:rsidR="00000000" w:rsidRPr="00000000">
        <w:rPr>
          <w:rFonts w:ascii="Arial" w:cs="Arial" w:eastAsia="Arial" w:hAnsi="Arial"/>
          <w:b w:val="1"/>
          <w:bCs w:val="1"/>
          <w:sz w:val="32"/>
          <w:szCs w:val="32"/>
          <w:vertAlign w:val="baseline"/>
          <w:rtl w:val="0"/>
        </w:rPr>
        <w:t xml:space="preserve">By </w:t>
      </w:r>
      <w:r w:rsidDel="00000000" w:rsidR="00000000" w:rsidRPr="00000000">
        <w:rPr>
          <w:rFonts w:ascii="Arial" w:cs="Arial" w:eastAsia="Arial" w:hAnsi="Arial"/>
          <w:b w:val="1"/>
          <w:bCs w:val="1"/>
          <w:sz w:val="32"/>
          <w:szCs w:val="32"/>
          <w:rtl w:val="0"/>
        </w:rPr>
        <w:t xml:space="preserve">Team Kampong Crew for HDBuddyPro</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sz w:val="32"/>
          <w:szCs w:val="32"/>
          <w:vertAlign w:val="baseline"/>
        </w:rPr>
      </w:pPr>
      <w:r w:rsidDel="00000000" w:rsidR="00000000" w:rsidRPr="00000000">
        <w:rPr>
          <w:rtl w:val="0"/>
        </w:rPr>
      </w:r>
    </w:p>
    <w:p w:rsidR="00000000" w:rsidDel="00000000" w:rsidP="00000000" w:rsidRDefault="00000000" w:rsidRPr="00000000" w14:paraId="00000007">
      <w:pPr>
        <w:jc w:val="center"/>
        <w:rPr>
          <w:b w:val="0"/>
          <w:bCs w:val="0"/>
          <w:sz w:val="28"/>
          <w:szCs w:val="28"/>
          <w:vertAlign w:val="baseline"/>
        </w:rPr>
      </w:pPr>
      <w:r w:rsidDel="00000000" w:rsidR="00000000" w:rsidRPr="00000000">
        <w:rPr>
          <w:b w:val="1"/>
          <w:bCs w:val="1"/>
          <w:sz w:val="28"/>
          <w:szCs w:val="28"/>
          <w:vertAlign w:val="baseline"/>
          <w:rtl w:val="0"/>
        </w:rPr>
        <w:t xml:space="preserve">Date: 21 September 20</w:t>
      </w:r>
      <w:r w:rsidDel="00000000" w:rsidR="00000000" w:rsidRPr="00000000">
        <w:rPr>
          <w:b w:val="1"/>
          <w:bCs w:val="1"/>
          <w:sz w:val="28"/>
          <w:szCs w:val="28"/>
          <w:rtl w:val="0"/>
        </w:rPr>
        <w:t xml:space="preserve">26</w:t>
      </w:r>
      <w:r w:rsidDel="00000000" w:rsidR="00000000" w:rsidRPr="00000000">
        <w:rPr>
          <w:rtl w:val="0"/>
        </w:rPr>
      </w:r>
    </w:p>
    <w:p w:rsidR="00000000" w:rsidDel="00000000" w:rsidP="00000000" w:rsidRDefault="00000000" w:rsidRPr="00000000" w14:paraId="00000008">
      <w:pPr>
        <w:rPr>
          <w:vertAlign w:val="baseline"/>
        </w:rPr>
        <w:sectPr>
          <w:pgSz w:h="16838" w:w="11906" w:orient="portrait"/>
          <w:pgMar w:bottom="1440" w:top="1440" w:left="1800" w:right="1800" w:header="708" w:footer="708"/>
          <w:pgNumType w:start="1"/>
        </w:sectPr>
      </w:pPr>
      <w:r w:rsidDel="00000000" w:rsidR="00000000" w:rsidRPr="00000000">
        <w:rPr>
          <w:rtl w:val="0"/>
        </w:rPr>
      </w:r>
    </w:p>
    <w:p w:rsidR="00000000" w:rsidDel="00000000" w:rsidP="00000000" w:rsidRDefault="00000000" w:rsidRPr="00000000" w14:paraId="00000009">
      <w:pPr>
        <w:jc w:val="center"/>
        <w:rPr>
          <w:b w:val="0"/>
          <w:bCs w:val="0"/>
          <w:sz w:val="28"/>
          <w:szCs w:val="28"/>
          <w:vertAlign w:val="baseline"/>
        </w:rPr>
      </w:pPr>
      <w:r w:rsidDel="00000000" w:rsidR="00000000" w:rsidRPr="00000000">
        <w:rPr>
          <w:b w:val="1"/>
          <w:bCs w:val="1"/>
          <w:sz w:val="28"/>
          <w:szCs w:val="28"/>
          <w:vertAlign w:val="baseline"/>
          <w:rtl w:val="0"/>
        </w:rPr>
        <w:t xml:space="preserve">Signature Page</w:t>
      </w: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b w:val="0"/>
          <w:bCs w:val="0"/>
          <w:vertAlign w:val="baseline"/>
        </w:rPr>
      </w:pPr>
      <w:r w:rsidDel="00000000" w:rsidR="00000000" w:rsidRPr="00000000">
        <w:rPr>
          <w:b w:val="1"/>
          <w:bCs w:val="1"/>
          <w:vertAlign w:val="baseline"/>
          <w:rtl w:val="0"/>
        </w:rPr>
        <w:t xml:space="preserve">Prepared by: </w:t>
      </w:r>
      <w:r w:rsidDel="00000000" w:rsidR="00000000" w:rsidRPr="00000000">
        <w:rPr>
          <w:vertAlign w:val="baseline"/>
          <w:rtl w:val="0"/>
        </w:rPr>
        <w:t xml:space="preserve"> </w:t>
      </w:r>
      <w:r w:rsidDel="00000000" w:rsidR="00000000" w:rsidRPr="00000000">
        <w:rPr>
          <w:rtl w:val="0"/>
        </w:rPr>
        <w:t xml:space="preserve">Lim Jun Jie (Release Manager)</w:t>
      </w:r>
      <w:r w:rsidDel="00000000" w:rsidR="00000000" w:rsidRPr="00000000">
        <w:rPr>
          <w:b w:val="1"/>
          <w:bCs w:val="1"/>
          <w:vertAlign w:val="baseline"/>
          <w:rtl w:val="0"/>
        </w:rPr>
        <w:tab/>
        <w:tab/>
        <w:tab/>
        <w:t xml:space="preserve">Date:</w:t>
      </w:r>
      <w:r w:rsidDel="00000000" w:rsidR="00000000" w:rsidRPr="00000000">
        <w:rPr>
          <w:b w:val="1"/>
          <w:bCs w:val="1"/>
          <w:rtl w:val="0"/>
        </w:rPr>
        <w:t xml:space="preserve"> </w:t>
      </w:r>
      <w:r w:rsidDel="00000000" w:rsidR="00000000" w:rsidRPr="00000000">
        <w:rPr>
          <w:rtl w:val="0"/>
        </w:rPr>
        <w:t xml:space="preserve">21/9/26</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Prepared by: </w:t>
        <w:tab/>
      </w:r>
      <w:r w:rsidDel="00000000" w:rsidR="00000000" w:rsidRPr="00000000">
        <w:rPr>
          <w:rtl w:val="0"/>
        </w:rPr>
        <w:t xml:space="preserve">Yun Kar Kit (Frontend Developer)     </w:t>
        <w:tab/>
        <w:tab/>
      </w:r>
      <w:r w:rsidDel="00000000" w:rsidR="00000000" w:rsidRPr="00000000">
        <w:rPr>
          <w:b w:val="1"/>
          <w:bCs w:val="1"/>
          <w:rtl w:val="0"/>
        </w:rPr>
        <w:t xml:space="preserve">Date: </w:t>
      </w:r>
      <w:r w:rsidDel="00000000" w:rsidR="00000000" w:rsidRPr="00000000">
        <w:rPr>
          <w:rtl w:val="0"/>
        </w:rPr>
        <w:t xml:space="preserve">21/9/26</w:t>
      </w:r>
    </w:p>
    <w:p w:rsidR="00000000" w:rsidDel="00000000" w:rsidP="00000000" w:rsidRDefault="00000000" w:rsidRPr="00000000" w14:paraId="0000000F">
      <w:pPr>
        <w:rPr>
          <w:b w:val="1"/>
          <w:bCs w:val="1"/>
          <w:color w:val="0000ff"/>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Prepared by: </w:t>
        <w:tab/>
      </w:r>
      <w:r w:rsidDel="00000000" w:rsidR="00000000" w:rsidRPr="00000000">
        <w:rPr>
          <w:rtl w:val="0"/>
        </w:rPr>
        <w:t xml:space="preserve">Kee Yu Kai (Backend Developer)</w:t>
      </w:r>
      <w:r w:rsidDel="00000000" w:rsidR="00000000" w:rsidRPr="00000000">
        <w:rPr>
          <w:b w:val="1"/>
          <w:bCs w:val="1"/>
          <w:rtl w:val="0"/>
        </w:rPr>
        <w:t xml:space="preserve">      </w:t>
        <w:tab/>
        <w:tab/>
        <w:tab/>
        <w:t xml:space="preserve">Date: </w:t>
      </w:r>
      <w:r w:rsidDel="00000000" w:rsidR="00000000" w:rsidRPr="00000000">
        <w:rPr>
          <w:rtl w:val="0"/>
        </w:rPr>
        <w:t xml:space="preserve">21/9/26</w:t>
      </w:r>
    </w:p>
    <w:p w:rsidR="00000000" w:rsidDel="00000000" w:rsidP="00000000" w:rsidRDefault="00000000" w:rsidRPr="00000000" w14:paraId="00000011">
      <w:pPr>
        <w:rPr>
          <w:b w:val="1"/>
          <w:bCs w:val="1"/>
        </w:rPr>
      </w:pPr>
      <w:r w:rsidDel="00000000" w:rsidR="00000000" w:rsidRPr="00000000">
        <w:rPr>
          <w:b w:val="1"/>
          <w:bCs w:val="1"/>
          <w:rtl w:val="0"/>
        </w:rPr>
        <w:t xml:space="preserve">               </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0"/>
          <w:bCs w:val="0"/>
          <w:color w:val="0000ff"/>
          <w:vertAlign w:val="baseline"/>
        </w:rPr>
      </w:pPr>
      <w:r w:rsidDel="00000000" w:rsidR="00000000" w:rsidRPr="00000000">
        <w:rPr>
          <w:b w:val="1"/>
          <w:bCs w:val="1"/>
          <w:vertAlign w:val="baseline"/>
          <w:rtl w:val="0"/>
        </w:rPr>
        <w:t xml:space="preserve">Reviewed b</w:t>
      </w:r>
      <w:r w:rsidDel="00000000" w:rsidR="00000000" w:rsidRPr="00000000">
        <w:rPr>
          <w:b w:val="1"/>
          <w:bCs w:val="1"/>
          <w:rtl w:val="0"/>
        </w:rPr>
        <w:t xml:space="preserve">y</w:t>
      </w:r>
      <w:r w:rsidDel="00000000" w:rsidR="00000000" w:rsidRPr="00000000">
        <w:rPr>
          <w:b w:val="1"/>
          <w:bCs w:val="1"/>
          <w:vertAlign w:val="baseline"/>
          <w:rtl w:val="0"/>
        </w:rPr>
        <w:t xml:space="preserve">: </w:t>
      </w:r>
      <w:r w:rsidDel="00000000" w:rsidR="00000000" w:rsidRPr="00000000">
        <w:rPr>
          <w:vertAlign w:val="baseline"/>
          <w:rtl w:val="0"/>
        </w:rPr>
        <w:t xml:space="preserve">Lo</w:t>
      </w:r>
      <w:r w:rsidDel="00000000" w:rsidR="00000000" w:rsidRPr="00000000">
        <w:rPr>
          <w:rtl w:val="0"/>
        </w:rPr>
        <w:t xml:space="preserve">h</w:t>
      </w:r>
      <w:r w:rsidDel="00000000" w:rsidR="00000000" w:rsidRPr="00000000">
        <w:rPr>
          <w:vertAlign w:val="baseline"/>
          <w:rtl w:val="0"/>
        </w:rPr>
        <w:t xml:space="preserve"> Han Meng (QA Manager)</w:t>
      </w:r>
      <w:r w:rsidDel="00000000" w:rsidR="00000000" w:rsidRPr="00000000">
        <w:rPr>
          <w:b w:val="1"/>
          <w:bCs w:val="1"/>
          <w:vertAlign w:val="baseline"/>
          <w:rtl w:val="0"/>
        </w:rPr>
        <w:tab/>
        <w:tab/>
        <w:tab/>
        <w:t xml:space="preserve">Date:</w:t>
      </w:r>
      <w:r w:rsidDel="00000000" w:rsidR="00000000" w:rsidRPr="00000000">
        <w:rPr>
          <w:b w:val="1"/>
          <w:bCs w:val="1"/>
          <w:rtl w:val="0"/>
        </w:rPr>
        <w:t xml:space="preserve"> </w:t>
      </w:r>
      <w:r w:rsidDel="00000000" w:rsidR="00000000" w:rsidRPr="00000000">
        <w:rPr>
          <w:rtl w:val="0"/>
        </w:rPr>
        <w:t xml:space="preserve">21/9/26</w:t>
      </w:r>
      <w:r w:rsidDel="00000000" w:rsidR="00000000" w:rsidRPr="00000000">
        <w:rPr>
          <w:b w:val="1"/>
          <w:bCs w:val="1"/>
          <w:color w:val="0000ff"/>
          <w:vertAlign w:val="baseline"/>
          <w:rtl w:val="0"/>
        </w:rPr>
        <w:t xml:space="preserve">                           </w:t>
      </w:r>
      <w:r w:rsidDel="00000000" w:rsidR="00000000" w:rsidRPr="00000000">
        <w:rPr>
          <w:rtl w:val="0"/>
        </w:rPr>
      </w:r>
    </w:p>
    <w:p w:rsidR="00000000" w:rsidDel="00000000" w:rsidP="00000000" w:rsidRDefault="00000000" w:rsidRPr="00000000" w14:paraId="00000014">
      <w:pPr>
        <w:rPr>
          <w:b w:val="1"/>
          <w:bCs w:val="1"/>
          <w:color w:val="0000ff"/>
        </w:rPr>
      </w:pPr>
      <w:r w:rsidDel="00000000" w:rsidR="00000000" w:rsidRPr="00000000">
        <w:rPr>
          <w:b w:val="1"/>
          <w:bCs w:val="1"/>
          <w:vertAlign w:val="baseline"/>
          <w:rtl w:val="0"/>
        </w:rPr>
        <w:br w:type="textWrapping"/>
        <w:t xml:space="preserve">Reviewed by: </w:t>
      </w:r>
      <w:r w:rsidDel="00000000" w:rsidR="00000000" w:rsidRPr="00000000">
        <w:rPr>
          <w:vertAlign w:val="baseline"/>
          <w:rtl w:val="0"/>
        </w:rPr>
        <w:t xml:space="preserve">Ta</w:t>
      </w:r>
      <w:r w:rsidDel="00000000" w:rsidR="00000000" w:rsidRPr="00000000">
        <w:rPr>
          <w:rtl w:val="0"/>
        </w:rPr>
        <w:t xml:space="preserve">i</w:t>
      </w:r>
      <w:r w:rsidDel="00000000" w:rsidR="00000000" w:rsidRPr="00000000">
        <w:rPr>
          <w:vertAlign w:val="baseline"/>
          <w:rtl w:val="0"/>
        </w:rPr>
        <w:t xml:space="preserve"> Yi </w:t>
      </w:r>
      <w:r w:rsidDel="00000000" w:rsidR="00000000" w:rsidRPr="00000000">
        <w:rPr>
          <w:rtl w:val="0"/>
        </w:rPr>
        <w:t xml:space="preserve">Sheng Winston (QA Engineer)</w:t>
      </w:r>
      <w:r w:rsidDel="00000000" w:rsidR="00000000" w:rsidRPr="00000000">
        <w:rPr>
          <w:b w:val="1"/>
          <w:bCs w:val="1"/>
          <w:vertAlign w:val="baseline"/>
          <w:rtl w:val="0"/>
        </w:rPr>
        <w:t xml:space="preserve"> </w:t>
        <w:tab/>
        <w:tab/>
        <w:t xml:space="preserve">Date:</w:t>
      </w:r>
      <w:r w:rsidDel="00000000" w:rsidR="00000000" w:rsidRPr="00000000">
        <w:rPr>
          <w:b w:val="1"/>
          <w:bCs w:val="1"/>
          <w:rtl w:val="0"/>
        </w:rPr>
        <w:t xml:space="preserve"> </w:t>
      </w:r>
      <w:r w:rsidDel="00000000" w:rsidR="00000000" w:rsidRPr="00000000">
        <w:rPr>
          <w:rtl w:val="0"/>
        </w:rPr>
        <w:t xml:space="preserve">21/9/26</w:t>
      </w:r>
      <w:r w:rsidDel="00000000" w:rsidR="00000000" w:rsidRPr="00000000">
        <w:rPr>
          <w:b w:val="1"/>
          <w:bCs w:val="1"/>
          <w:color w:val="0000ff"/>
          <w:vertAlign w:val="baseline"/>
          <w:rtl w:val="0"/>
        </w:rPr>
        <w:t xml:space="preserve">                           </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0"/>
          <w:bCs w:val="0"/>
          <w:color w:val="0000ff"/>
          <w:vertAlign w:val="baseline"/>
        </w:rPr>
      </w:pPr>
      <w:r w:rsidDel="00000000" w:rsidR="00000000" w:rsidRPr="00000000">
        <w:rPr>
          <w:b w:val="1"/>
          <w:bCs w:val="1"/>
          <w:vertAlign w:val="baseline"/>
          <w:rtl w:val="0"/>
        </w:rPr>
        <w:t xml:space="preserve">Approved by: </w:t>
      </w:r>
      <w:r w:rsidDel="00000000" w:rsidR="00000000" w:rsidRPr="00000000">
        <w:rPr>
          <w:vertAlign w:val="baseline"/>
          <w:rtl w:val="0"/>
        </w:rPr>
        <w:t xml:space="preserve">Lim Wei Sheng (Project Manager)</w:t>
      </w:r>
      <w:r w:rsidDel="00000000" w:rsidR="00000000" w:rsidRPr="00000000">
        <w:rPr>
          <w:b w:val="1"/>
          <w:bCs w:val="1"/>
          <w:vertAlign w:val="baseline"/>
          <w:rtl w:val="0"/>
        </w:rPr>
        <w:tab/>
      </w:r>
      <w:r w:rsidDel="00000000" w:rsidR="00000000" w:rsidRPr="00000000">
        <w:rPr>
          <w:b w:val="1"/>
          <w:bCs w:val="1"/>
          <w:rtl w:val="0"/>
        </w:rPr>
        <w:tab/>
        <w:tab/>
      </w:r>
      <w:r w:rsidDel="00000000" w:rsidR="00000000" w:rsidRPr="00000000">
        <w:rPr>
          <w:b w:val="1"/>
          <w:bCs w:val="1"/>
          <w:vertAlign w:val="baseline"/>
          <w:rtl w:val="0"/>
        </w:rPr>
        <w:t xml:space="preserve">Date:</w:t>
      </w:r>
      <w:r w:rsidDel="00000000" w:rsidR="00000000" w:rsidRPr="00000000">
        <w:rPr>
          <w:b w:val="1"/>
          <w:bCs w:val="1"/>
          <w:rtl w:val="0"/>
        </w:rPr>
        <w:t xml:space="preserve"> </w:t>
      </w:r>
      <w:r w:rsidDel="00000000" w:rsidR="00000000" w:rsidRPr="00000000">
        <w:rPr>
          <w:rtl w:val="0"/>
        </w:rPr>
        <w:t xml:space="preserve">21/9/26</w:t>
      </w:r>
      <w:r w:rsidDel="00000000" w:rsidR="00000000" w:rsidRPr="00000000">
        <w:rPr>
          <w:b w:val="1"/>
          <w:bCs w:val="1"/>
          <w:color w:val="0000ff"/>
          <w:vertAlign w:val="baseline"/>
          <w:rtl w:val="0"/>
        </w:rPr>
        <w:t xml:space="preserve"> </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Document Change Record</w:t>
      </w:r>
      <w:r w:rsidDel="00000000" w:rsidR="00000000" w:rsidRPr="00000000">
        <w:rPr>
          <w:rtl w:val="0"/>
        </w:rPr>
      </w:r>
    </w:p>
    <w:tbl>
      <w:tblPr>
        <w:tblStyle w:val="Table1"/>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5129"/>
        <w:gridCol w:w="1072"/>
        <w:gridCol w:w="1181"/>
        <w:tblGridChange w:id="0">
          <w:tblGrid>
            <w:gridCol w:w="1140"/>
            <w:gridCol w:w="5129"/>
            <w:gridCol w:w="1072"/>
            <w:gridCol w:w="1181"/>
          </w:tblGrid>
        </w:tblGridChange>
      </w:tblGrid>
      <w:tr>
        <w:trPr>
          <w:cantSplit w:val="0"/>
          <w:tblHeader w:val="0"/>
        </w:trPr>
        <w:tc>
          <w:tcPr>
            <w:vAlign w:val="top"/>
          </w:tcPr>
          <w:p w:rsidR="00000000" w:rsidDel="00000000" w:rsidP="00000000" w:rsidRDefault="00000000" w:rsidRPr="00000000" w14:paraId="0000001A">
            <w:pPr>
              <w:jc w:val="center"/>
              <w:rPr>
                <w:b w:val="0"/>
                <w:bCs w:val="0"/>
                <w:sz w:val="20"/>
                <w:szCs w:val="20"/>
                <w:vertAlign w:val="baseline"/>
              </w:rPr>
            </w:pPr>
            <w:r w:rsidDel="00000000" w:rsidR="00000000" w:rsidRPr="00000000">
              <w:rPr>
                <w:b w:val="1"/>
                <w:bCs w:val="1"/>
                <w:sz w:val="20"/>
                <w:szCs w:val="20"/>
                <w:vertAlign w:val="baseline"/>
                <w:rtl w:val="0"/>
              </w:rPr>
              <w:t xml:space="preserve">Revision</w:t>
            </w:r>
            <w:r w:rsidDel="00000000" w:rsidR="00000000" w:rsidRPr="00000000">
              <w:rPr>
                <w:rtl w:val="0"/>
              </w:rPr>
            </w:r>
          </w:p>
        </w:tc>
        <w:tc>
          <w:tcPr>
            <w:vAlign w:val="top"/>
          </w:tcPr>
          <w:p w:rsidR="00000000" w:rsidDel="00000000" w:rsidP="00000000" w:rsidRDefault="00000000" w:rsidRPr="00000000" w14:paraId="0000001B">
            <w:pPr>
              <w:jc w:val="center"/>
              <w:rPr>
                <w:b w:val="0"/>
                <w:bCs w:val="0"/>
                <w:sz w:val="20"/>
                <w:szCs w:val="20"/>
                <w:vertAlign w:val="baseline"/>
              </w:rPr>
            </w:pPr>
            <w:r w:rsidDel="00000000" w:rsidR="00000000" w:rsidRPr="00000000">
              <w:rPr>
                <w:b w:val="1"/>
                <w:bCs w:val="1"/>
                <w:sz w:val="20"/>
                <w:szCs w:val="20"/>
                <w:vertAlign w:val="baseline"/>
                <w:rtl w:val="0"/>
              </w:rPr>
              <w:t xml:space="preserve">Description of Change</w:t>
            </w:r>
            <w:r w:rsidDel="00000000" w:rsidR="00000000" w:rsidRPr="00000000">
              <w:rPr>
                <w:rtl w:val="0"/>
              </w:rPr>
            </w:r>
          </w:p>
        </w:tc>
        <w:tc>
          <w:tcPr>
            <w:vAlign w:val="top"/>
          </w:tcPr>
          <w:p w:rsidR="00000000" w:rsidDel="00000000" w:rsidP="00000000" w:rsidRDefault="00000000" w:rsidRPr="00000000" w14:paraId="0000001C">
            <w:pPr>
              <w:jc w:val="center"/>
              <w:rPr>
                <w:b w:val="0"/>
                <w:bCs w:val="0"/>
                <w:sz w:val="20"/>
                <w:szCs w:val="20"/>
                <w:vertAlign w:val="baseline"/>
              </w:rPr>
            </w:pPr>
            <w:r w:rsidDel="00000000" w:rsidR="00000000" w:rsidRPr="00000000">
              <w:rPr>
                <w:b w:val="1"/>
                <w:bCs w:val="1"/>
                <w:sz w:val="20"/>
                <w:szCs w:val="20"/>
                <w:vertAlign w:val="baseline"/>
                <w:rtl w:val="0"/>
              </w:rPr>
              <w:t xml:space="preserve">Approved</w:t>
            </w:r>
            <w:r w:rsidDel="00000000" w:rsidR="00000000" w:rsidRPr="00000000">
              <w:rPr>
                <w:rtl w:val="0"/>
              </w:rPr>
            </w:r>
          </w:p>
          <w:p w:rsidR="00000000" w:rsidDel="00000000" w:rsidP="00000000" w:rsidRDefault="00000000" w:rsidRPr="00000000" w14:paraId="0000001D">
            <w:pPr>
              <w:jc w:val="center"/>
              <w:rPr>
                <w:b w:val="0"/>
                <w:bCs w:val="0"/>
                <w:sz w:val="20"/>
                <w:szCs w:val="20"/>
                <w:vertAlign w:val="baseline"/>
              </w:rPr>
            </w:pPr>
            <w:r w:rsidDel="00000000" w:rsidR="00000000" w:rsidRPr="00000000">
              <w:rPr>
                <w:b w:val="1"/>
                <w:bCs w:val="1"/>
                <w:sz w:val="20"/>
                <w:szCs w:val="20"/>
                <w:vertAlign w:val="baseline"/>
                <w:rtl w:val="0"/>
              </w:rPr>
              <w:t xml:space="preserve">by</w:t>
            </w:r>
            <w:r w:rsidDel="00000000" w:rsidR="00000000" w:rsidRPr="00000000">
              <w:rPr>
                <w:rtl w:val="0"/>
              </w:rPr>
            </w:r>
          </w:p>
        </w:tc>
        <w:tc>
          <w:tcPr>
            <w:vAlign w:val="top"/>
          </w:tcPr>
          <w:p w:rsidR="00000000" w:rsidDel="00000000" w:rsidP="00000000" w:rsidRDefault="00000000" w:rsidRPr="00000000" w14:paraId="0000001E">
            <w:pPr>
              <w:jc w:val="center"/>
              <w:rPr>
                <w:b w:val="0"/>
                <w:bCs w:val="0"/>
                <w:sz w:val="20"/>
                <w:szCs w:val="20"/>
                <w:vertAlign w:val="baseline"/>
              </w:rPr>
            </w:pPr>
            <w:r w:rsidDel="00000000" w:rsidR="00000000" w:rsidRPr="00000000">
              <w:rPr>
                <w:b w:val="1"/>
                <w:bCs w:val="1"/>
                <w:sz w:val="20"/>
                <w:szCs w:val="20"/>
                <w:vertAlign w:val="baseline"/>
                <w:rtl w:val="0"/>
              </w:rPr>
              <w:t xml:space="preserve">Date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F">
            <w:pPr>
              <w:jc w:val="center"/>
              <w:rPr>
                <w:b w:val="0"/>
                <w:bCs w:val="0"/>
                <w:sz w:val="20"/>
                <w:szCs w:val="20"/>
                <w:vertAlign w:val="baseline"/>
              </w:rPr>
            </w:pPr>
            <w:r w:rsidDel="00000000" w:rsidR="00000000" w:rsidRPr="00000000">
              <w:rPr>
                <w:b w:val="1"/>
                <w:bCs w:val="1"/>
                <w:sz w:val="20"/>
                <w:szCs w:val="20"/>
                <w:vertAlign w:val="baseline"/>
                <w:rtl w:val="0"/>
              </w:rPr>
              <w:t xml:space="preserve">0.10</w:t>
            </w:r>
            <w:r w:rsidDel="00000000" w:rsidR="00000000" w:rsidRPr="00000000">
              <w:rPr>
                <w:rtl w:val="0"/>
              </w:rPr>
            </w:r>
          </w:p>
        </w:tc>
        <w:tc>
          <w:tcPr>
            <w:vAlign w:val="top"/>
          </w:tcPr>
          <w:p w:rsidR="00000000" w:rsidDel="00000000" w:rsidP="00000000" w:rsidRDefault="00000000" w:rsidRPr="00000000" w14:paraId="00000020">
            <w:pPr>
              <w:jc w:val="center"/>
              <w:rPr>
                <w:b w:val="0"/>
                <w:bCs w:val="0"/>
                <w:sz w:val="20"/>
                <w:szCs w:val="20"/>
                <w:vertAlign w:val="baseline"/>
              </w:rPr>
            </w:pPr>
            <w:r w:rsidDel="00000000" w:rsidR="00000000" w:rsidRPr="00000000">
              <w:rPr>
                <w:b w:val="1"/>
                <w:bCs w:val="1"/>
                <w:sz w:val="20"/>
                <w:szCs w:val="20"/>
                <w:vertAlign w:val="baseline"/>
                <w:rtl w:val="0"/>
              </w:rPr>
              <w:t xml:space="preserve">Initial Template</w:t>
            </w:r>
            <w:r w:rsidDel="00000000" w:rsidR="00000000" w:rsidRPr="00000000">
              <w:rPr>
                <w:rtl w:val="0"/>
              </w:rPr>
            </w:r>
          </w:p>
        </w:tc>
        <w:tc>
          <w:tcPr>
            <w:vAlign w:val="top"/>
          </w:tcPr>
          <w:p w:rsidR="00000000" w:rsidDel="00000000" w:rsidP="00000000" w:rsidRDefault="00000000" w:rsidRPr="00000000" w14:paraId="00000021">
            <w:pPr>
              <w:jc w:val="left"/>
              <w:rPr>
                <w:b w:val="0"/>
                <w:bCs w:val="0"/>
                <w:sz w:val="20"/>
                <w:szCs w:val="20"/>
                <w:vertAlign w:val="baseline"/>
              </w:rPr>
            </w:pPr>
            <w:r w:rsidDel="00000000" w:rsidR="00000000" w:rsidRPr="00000000">
              <w:rPr>
                <w:b w:val="1"/>
                <w:bCs w:val="1"/>
                <w:sz w:val="20"/>
                <w:szCs w:val="20"/>
                <w:rtl w:val="0"/>
              </w:rPr>
              <w:t xml:space="preserve">Lim Wei Sheng</w:t>
            </w:r>
            <w:r w:rsidDel="00000000" w:rsidR="00000000" w:rsidRPr="00000000">
              <w:rPr>
                <w:rtl w:val="0"/>
              </w:rPr>
            </w:r>
          </w:p>
        </w:tc>
        <w:tc>
          <w:tcPr>
            <w:vAlign w:val="top"/>
          </w:tcPr>
          <w:p w:rsidR="00000000" w:rsidDel="00000000" w:rsidP="00000000" w:rsidRDefault="00000000" w:rsidRPr="00000000" w14:paraId="00000022">
            <w:pPr>
              <w:jc w:val="center"/>
              <w:rPr>
                <w:b w:val="0"/>
                <w:bCs w:val="0"/>
                <w:sz w:val="20"/>
                <w:szCs w:val="20"/>
                <w:vertAlign w:val="baseline"/>
              </w:rPr>
            </w:pPr>
            <w:r w:rsidDel="00000000" w:rsidR="00000000" w:rsidRPr="00000000">
              <w:rPr>
                <w:b w:val="1"/>
                <w:bCs w:val="1"/>
                <w:sz w:val="20"/>
                <w:szCs w:val="20"/>
                <w:rtl w:val="0"/>
              </w:rPr>
              <w:t xml:space="preserve">21/09/26</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3">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4">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5">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6">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7">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8">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9">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A">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B">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C">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D">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2E">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0">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1">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2">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3">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4">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5">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6">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7">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8">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9">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A">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C">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D">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3E">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0">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1">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2">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4">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5">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6">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8">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9">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A">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B">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C">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D">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4E">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0">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1">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2">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4">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5">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6">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8">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9">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A">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C">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D">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5E">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0">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1">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2">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4">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5">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6">
            <w:pPr>
              <w:jc w:val="center"/>
              <w:rPr>
                <w:b w:val="0"/>
                <w:bCs w:val="0"/>
                <w:sz w:val="28"/>
                <w:szCs w:val="28"/>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8">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9">
            <w:pPr>
              <w:jc w:val="center"/>
              <w:rPr>
                <w:b w:val="0"/>
                <w:bCs w:val="0"/>
                <w:sz w:val="28"/>
                <w:szCs w:val="28"/>
                <w:vertAlign w:val="baseline"/>
              </w:rPr>
            </w:pPr>
            <w:r w:rsidDel="00000000" w:rsidR="00000000" w:rsidRPr="00000000">
              <w:rPr>
                <w:rtl w:val="0"/>
              </w:rPr>
            </w:r>
          </w:p>
        </w:tc>
        <w:tc>
          <w:tcPr>
            <w:vAlign w:val="top"/>
          </w:tcPr>
          <w:p w:rsidR="00000000" w:rsidDel="00000000" w:rsidP="00000000" w:rsidRDefault="00000000" w:rsidRPr="00000000" w14:paraId="0000006A">
            <w:pPr>
              <w:jc w:val="center"/>
              <w:rPr>
                <w:b w:val="0"/>
                <w:bCs w:val="0"/>
                <w:sz w:val="28"/>
                <w:szCs w:val="28"/>
                <w:vertAlign w:val="baseline"/>
              </w:rPr>
            </w:pPr>
            <w:r w:rsidDel="00000000" w:rsidR="00000000" w:rsidRPr="00000000">
              <w:rPr>
                <w:rtl w:val="0"/>
              </w:rPr>
            </w:r>
          </w:p>
        </w:tc>
      </w:tr>
    </w:tbl>
    <w:p w:rsidR="00000000" w:rsidDel="00000000" w:rsidP="00000000" w:rsidRDefault="00000000" w:rsidRPr="00000000" w14:paraId="0000006B">
      <w:pPr>
        <w:jc w:val="center"/>
        <w:rPr>
          <w:b w:val="0"/>
          <w:bCs w:val="0"/>
          <w:sz w:val="28"/>
          <w:szCs w:val="28"/>
          <w:vertAlign w:val="baseline"/>
        </w:rPr>
      </w:pPr>
      <w:r w:rsidDel="00000000" w:rsidR="00000000" w:rsidRPr="00000000">
        <w:rPr>
          <w:rtl w:val="0"/>
        </w:rPr>
      </w:r>
    </w:p>
    <w:p w:rsidR="00000000" w:rsidDel="00000000" w:rsidP="00000000" w:rsidRDefault="00000000" w:rsidRPr="00000000" w14:paraId="0000006C">
      <w:pPr>
        <w:jc w:val="center"/>
        <w:rPr>
          <w:b w:val="0"/>
          <w:bCs w:val="0"/>
          <w:sz w:val="28"/>
          <w:szCs w:val="28"/>
          <w:vertAlign w:val="baseline"/>
        </w:rPr>
      </w:pPr>
      <w:r w:rsidDel="00000000" w:rsidR="00000000" w:rsidRPr="00000000">
        <w:br w:type="page"/>
      </w:r>
      <w:r w:rsidDel="00000000" w:rsidR="00000000" w:rsidRPr="00000000">
        <w:rPr>
          <w:b w:val="1"/>
          <w:bCs w:val="1"/>
          <w:sz w:val="28"/>
          <w:szCs w:val="28"/>
          <w:vertAlign w:val="baseline"/>
          <w:rtl w:val="0"/>
        </w:rPr>
        <w:t xml:space="preserve">Contents</w:t>
      </w:r>
      <w:r w:rsidDel="00000000" w:rsidR="00000000" w:rsidRPr="00000000">
        <w:rPr>
          <w:rtl w:val="0"/>
        </w:rPr>
      </w:r>
    </w:p>
    <w:sdt>
      <w:sdtPr>
        <w:id w:val="-1538561821"/>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bmnxplbctz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bmnxplbctz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_heading=h.bmnxplbctzrm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 and 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0ynqlrvfxt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m0ynqlrvfx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_heading=h.m0ynqlrvfxt6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tyguvypjdp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2tyguvypjdp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_heading=h.2tyguvypjdp4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Scope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o9qepdjv1e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lo9qepdjv1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_heading=h.lo9qepdjv1ed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 Documents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jv4c1ig9vz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ejv4c1ig9v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_heading=h.ejv4c1ig9vzh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qnd38k4i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hyperlink>
          <w:hyperlink w:anchor="_heading=h.vaqnd38k4ij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_heading=h.vaqnd38k4ij4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Management Organisation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rd6opejdml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w:t>
            </w:r>
          </w:hyperlink>
          <w:hyperlink w:anchor="_heading=h.6rd6opejdml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_heading=h.6rd6opejdmli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xjpd76ugp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w:t>
            </w:r>
          </w:hyperlink>
          <w:hyperlink w:anchor="_heading=h.bxjpd76ugpr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_heading=h.bxjpd76ugprj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Assurance Management</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7y244emk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hyperlink>
          <w:hyperlink w:anchor="_heading=h.aj7y244emk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_heading=h.aj7y244emkp6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vficvvgeyt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w:t>
            </w:r>
          </w:hyperlink>
          <w:hyperlink w:anchor="_heading=h.8vficvvgeyt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_heading=h.8vficvvgeytb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Assessments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ujpmvnhaiz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w:t>
            </w:r>
          </w:hyperlink>
          <w:hyperlink w:anchor="_heading=h.3ujpmvnhaiz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_heading=h.3ujpmvnhaizs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 Assessments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c0x9uk7zv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hyperlink>
          <w:hyperlink w:anchor="_heading=h.jc0x9uk7zvu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_heading=h.jc0x9uk7zvue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 and Responsibilities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758hy42rvo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w:t>
            </w:r>
          </w:hyperlink>
          <w:hyperlink w:anchor="_heading=h.f758hy42rvo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_heading=h.f758hy42rvoz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QAM</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7zb4f5i6aq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w:t>
            </w:r>
          </w:hyperlink>
          <w:hyperlink w:anchor="_heading=h.c7zb4f5i6a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_heading=h.c7zb4f5i6aqg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Quality Personnel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ggbiawuvax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gggbiawuvax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_heading=h.gggbiawuvaxx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Documents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dpxtgec011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hyperlink>
          <w:hyperlink w:anchor="_heading=h.adpxtgec011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_heading=h.adpxtgec011h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wera57su11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hyperlink>
          <w:hyperlink w:anchor="_heading=h.mwera57su11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_heading=h.mwera57su11l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Document Requirements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7mgwvycu4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u7mgwvycu4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_heading=h.u7mgwvycu4i3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Standards, Practices, Conventions and Metrics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3vq6vltfdk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p3vq6vltfdk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_heading=h.p3vq6vltfdkz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wjzhveikr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swjzhveikr3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_heading=h.swjzhveikr3r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Quality Programme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320"/>
              <w:tab w:val="right" w:leader="dot" w:pos="8296"/>
            </w:tabs>
            <w:spacing w:after="120" w:before="120" w:line="240" w:lineRule="auto"/>
            <w:ind w:left="48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t9dgsx6fa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5.2.1.</w:t>
            </w:r>
          </w:hyperlink>
          <w:hyperlink w:anchor="_heading=h.ot9dgsx6fa3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_heading=h.ot9dgsx6fa3a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 Metrics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i121jg4q5i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vi121jg4q5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_heading=h.vi121jg4q5i9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Reviews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s1kzgbe3k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ts1kzgbe3kt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_heading=h.ts1kzgbe3kt8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Purpose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ivy2xnvawa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hyperlink>
          <w:hyperlink w:anchor="_heading=h.bivy2xnvawa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_heading=h.bivy2xnvawak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Software Reviews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58y1vy33ib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f58y1vy33i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_heading=h.f58y1vy33ibj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zii8sg1q0v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azii8sg1q0v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_heading=h.azii8sg1q0vm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Reporting and Corrective Action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5jd3msqj7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c5jd3msqj7b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_heading=h.c5jd3msqj7bm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Techniques and Methodologies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dot" w:pos="8296"/>
            </w:tabs>
            <w:spacing w:after="120" w:before="120" w:line="240" w:lineRule="auto"/>
            <w:ind w:left="2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pxdgcl6xl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hyperlink>
          <w:hyperlink w:anchor="_heading=h.qpxdgcl6xl4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_heading=h.qpxdgcl6xl4e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Quality Tools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anlc560d46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panlc560d46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_heading=h.panlc560d46q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Media Control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32afwce21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h32afwce21m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_heading=h.h32afwce21mt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Supplier Control</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9fw5moq3tn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49fw5moq3tn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_heading=h.49fw5moq3tn8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Record Collection, Maintenance, and Retention</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g0xg3bgj4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9g0xg3bgj4s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_heading=h.9g0xg3bgj4sh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llg6ilcmxl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pllg6ilcmxl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_heading=h.pllg6ilcmxlm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 Management</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dot" w:pos="8296"/>
            </w:tabs>
            <w:spacing w:after="120" w:before="12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lxnuobf7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vrlxnuobf7a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_heading=h.vrlxnuobf7ax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SQA Plan Change Procedure and History</w:t>
            <w:tab/>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F">
      <w:pPr>
        <w:jc w:val="center"/>
        <w:rPr>
          <w:b w:val="0"/>
          <w:bCs w:val="0"/>
          <w:sz w:val="28"/>
          <w:szCs w:val="28"/>
          <w:vertAlign w:val="baseline"/>
        </w:rPr>
      </w:pPr>
      <w:bookmarkStart w:colFirst="0" w:colLast="0" w:name="_heading=h.bmnxplbctzrm" w:id="0"/>
      <w:bookmarkEnd w:id="0"/>
      <w:r w:rsidDel="00000000" w:rsidR="00000000" w:rsidRPr="00000000">
        <w:rPr>
          <w:rtl w:val="0"/>
        </w:rPr>
      </w:r>
    </w:p>
    <w:p w:rsidR="00000000" w:rsidDel="00000000" w:rsidP="00000000" w:rsidRDefault="00000000" w:rsidRPr="00000000" w14:paraId="00000090">
      <w:pPr>
        <w:pStyle w:val="Heading1"/>
        <w:numPr>
          <w:ilvl w:val="0"/>
          <w:numId w:val="2"/>
        </w:numPr>
        <w:ind w:left="360" w:hanging="360"/>
        <w:rPr/>
      </w:pPr>
      <w:bookmarkStart w:colFirst="0" w:colLast="0" w:name="_heading=h.m0ynqlrvfxt6" w:id="1"/>
      <w:bookmarkEnd w:id="1"/>
      <w:r w:rsidDel="00000000" w:rsidR="00000000" w:rsidRPr="00000000">
        <w:rPr>
          <w:b w:val="1"/>
          <w:bCs w:val="1"/>
          <w:vertAlign w:val="baseline"/>
          <w:rtl w:val="0"/>
        </w:rPr>
        <w:t xml:space="preserve">Purpose and Scope</w:t>
      </w:r>
      <w:r w:rsidDel="00000000" w:rsidR="00000000" w:rsidRPr="00000000">
        <w:rPr>
          <w:rtl w:val="0"/>
        </w:rPr>
      </w:r>
    </w:p>
    <w:p w:rsidR="00000000" w:rsidDel="00000000" w:rsidP="00000000" w:rsidRDefault="00000000" w:rsidRPr="00000000" w14:paraId="00000091">
      <w:pPr>
        <w:pStyle w:val="Heading2"/>
        <w:ind w:left="0" w:firstLine="0"/>
        <w:rPr>
          <w:vertAlign w:val="baseline"/>
        </w:rPr>
      </w:pPr>
      <w:r w:rsidDel="00000000" w:rsidR="00000000" w:rsidRPr="00000000">
        <w:rPr>
          <w:rtl w:val="0"/>
        </w:rPr>
        <w:t xml:space="preserve">1.1. </w:t>
      </w:r>
      <w:r w:rsidDel="00000000" w:rsidR="00000000" w:rsidRPr="00000000">
        <w:rPr>
          <w:b w:val="1"/>
          <w:bCs w:val="1"/>
          <w:i w:val="1"/>
          <w:iCs w:val="1"/>
          <w:vertAlign w:val="baseline"/>
          <w:rtl w:val="0"/>
        </w:rPr>
        <w:t xml:space="preserve">Purpose</w:t>
      </w:r>
      <w:r w:rsidDel="00000000" w:rsidR="00000000" w:rsidRPr="00000000">
        <w:rPr>
          <w:rtl w:val="0"/>
        </w:rPr>
      </w:r>
    </w:p>
    <w:p w:rsidR="00000000" w:rsidDel="00000000" w:rsidP="00000000" w:rsidRDefault="00000000" w:rsidRPr="00000000" w14:paraId="00000092">
      <w:pPr>
        <w:ind w:left="360" w:firstLine="0"/>
        <w:rPr>
          <w:vertAlign w:val="baseline"/>
        </w:rPr>
      </w:pPr>
      <w:r w:rsidDel="00000000" w:rsidR="00000000" w:rsidRPr="00000000">
        <w:rPr>
          <w:vertAlign w:val="baseline"/>
          <w:rtl w:val="0"/>
        </w:rPr>
        <w:t xml:space="preserve">The purpose of this Software Quality Assurance (SQA) Plan is to establish the goals, processes, and responsibilities required to implement effective quality assurance functions for the </w:t>
      </w:r>
      <w:r w:rsidDel="00000000" w:rsidR="00000000" w:rsidRPr="00000000">
        <w:rPr>
          <w:rtl w:val="0"/>
        </w:rPr>
        <w:t xml:space="preserve">HDBuddyPro</w:t>
      </w:r>
      <w:r w:rsidDel="00000000" w:rsidR="00000000" w:rsidRPr="00000000">
        <w:rPr>
          <w:color w:val="ff0000"/>
          <w:vertAlign w:val="baseline"/>
          <w:rtl w:val="0"/>
        </w:rPr>
        <w:t xml:space="preserve"> </w:t>
      </w:r>
      <w:r w:rsidDel="00000000" w:rsidR="00000000" w:rsidRPr="00000000">
        <w:rPr>
          <w:vertAlign w:val="baseline"/>
          <w:rtl w:val="0"/>
        </w:rPr>
        <w:t xml:space="preserve">project.</w:t>
      </w:r>
    </w:p>
    <w:p w:rsidR="00000000" w:rsidDel="00000000" w:rsidP="00000000" w:rsidRDefault="00000000" w:rsidRPr="00000000" w14:paraId="00000093">
      <w:pPr>
        <w:ind w:left="360" w:firstLine="0"/>
        <w:rPr>
          <w:sz w:val="20"/>
          <w:szCs w:val="20"/>
          <w:vertAlign w:val="baseline"/>
        </w:rPr>
      </w:pPr>
      <w:bookmarkStart w:colFirst="0" w:colLast="0" w:name="_heading=h.2tyguvypjdp4" w:id="2"/>
      <w:bookmarkEnd w:id="2"/>
      <w:r w:rsidDel="00000000" w:rsidR="00000000" w:rsidRPr="00000000">
        <w:rPr>
          <w:vertAlign w:val="baseline"/>
          <w:rtl w:val="0"/>
        </w:rPr>
        <w:t xml:space="preserve">The Software Quality Assurance Plan provides the framework necessary to ensure a consistent approach to software quality assurance throughout the project life cycle. It defines the approach that will be used by the QAM and Software Quality (SQ) personnel to monitor and assess software development processes and products to provide objective insight into the maturity and quality of the software. The systematic monitoring of products, processes, and services will be evaluated to ensure they meet requirements and comply with policies, standards, and procedures, as well as applicable Institute of Electrical and Electronic Engineers (IEEE) and ISO standards.</w:t>
      </w:r>
      <w:r w:rsidDel="00000000" w:rsidR="00000000" w:rsidRPr="00000000">
        <w:rPr>
          <w:rtl w:val="0"/>
        </w:rPr>
      </w:r>
    </w:p>
    <w:p w:rsidR="00000000" w:rsidDel="00000000" w:rsidP="00000000" w:rsidRDefault="00000000" w:rsidRPr="00000000" w14:paraId="00000094">
      <w:pPr>
        <w:pStyle w:val="Heading2"/>
        <w:ind w:left="0" w:firstLine="0"/>
        <w:rPr>
          <w:vertAlign w:val="baseline"/>
        </w:rPr>
      </w:pPr>
      <w:r w:rsidDel="00000000" w:rsidR="00000000" w:rsidRPr="00000000">
        <w:rPr>
          <w:rtl w:val="0"/>
        </w:rPr>
        <w:t xml:space="preserve">1.2. </w:t>
      </w:r>
      <w:r w:rsidDel="00000000" w:rsidR="00000000" w:rsidRPr="00000000">
        <w:rPr>
          <w:b w:val="1"/>
          <w:bCs w:val="1"/>
          <w:i w:val="1"/>
          <w:iCs w:val="1"/>
          <w:vertAlign w:val="baseline"/>
          <w:rtl w:val="0"/>
        </w:rPr>
        <w:t xml:space="preserve">Scope</w:t>
      </w:r>
      <w:r w:rsidDel="00000000" w:rsidR="00000000" w:rsidRPr="00000000">
        <w:rPr>
          <w:rtl w:val="0"/>
        </w:rPr>
      </w:r>
    </w:p>
    <w:p w:rsidR="00000000" w:rsidDel="00000000" w:rsidP="00000000" w:rsidRDefault="00000000" w:rsidRPr="00000000" w14:paraId="00000095">
      <w:pPr>
        <w:ind w:left="360" w:firstLine="0"/>
        <w:rPr/>
      </w:pPr>
      <w:r w:rsidDel="00000000" w:rsidR="00000000" w:rsidRPr="00000000">
        <w:rPr>
          <w:vertAlign w:val="baseline"/>
          <w:rtl w:val="0"/>
        </w:rPr>
        <w:t xml:space="preserve">The purpose of SQA is to ensure that the software developed does not deviate from the original intended product.  SQA is also concerned to identify any errors, omissions, inconsistencies, and alternatives, enhancements or improvements that can be made at any stage of development.</w:t>
      </w:r>
      <w:r w:rsidDel="00000000" w:rsidR="00000000" w:rsidRPr="00000000">
        <w:rPr>
          <w:rtl w:val="0"/>
        </w:rPr>
        <w:t xml:space="preserve"> </w:t>
      </w:r>
      <w:r w:rsidDel="00000000" w:rsidR="00000000" w:rsidRPr="00000000">
        <w:rPr>
          <w:rtl w:val="0"/>
        </w:rPr>
        <w:t xml:space="preserve">HDBuddyPro is a browser-based web application developed by Team Kampong Crew to help Singapore home seekers search, compare, and evaluate HDB resale flats. The software covered by this SQA Plan includes the frontend interface, backend service layer, database, interactive map, flat summary features, personalised ranking system, and AI-powered chatbot, together with integrations to external government data and mapping APIs. The system is intended to allow users to filter flats based on their preferences, visualise results on an interactive map, access consolidated flat information, rank flats according to their personal priorities, and obtain relevant housing information through natural-language queries. </w:t>
      </w:r>
    </w:p>
    <w:p w:rsidR="00000000" w:rsidDel="00000000" w:rsidP="00000000" w:rsidRDefault="00000000" w:rsidRPr="00000000" w14:paraId="00000096">
      <w:pPr>
        <w:ind w:left="360" w:firstLine="0"/>
        <w:rPr/>
      </w:pPr>
      <w:r w:rsidDel="00000000" w:rsidR="00000000" w:rsidRPr="00000000">
        <w:rPr>
          <w:rtl w:val="0"/>
        </w:rPr>
      </w:r>
    </w:p>
    <w:p w:rsidR="00000000" w:rsidDel="00000000" w:rsidP="00000000" w:rsidRDefault="00000000" w:rsidRPr="00000000" w14:paraId="00000097">
      <w:pPr>
        <w:pStyle w:val="Heading1"/>
        <w:numPr>
          <w:ilvl w:val="0"/>
          <w:numId w:val="2"/>
        </w:numPr>
        <w:ind w:left="360" w:hanging="360"/>
        <w:rPr/>
      </w:pPr>
      <w:r w:rsidDel="00000000" w:rsidR="00000000" w:rsidRPr="00000000">
        <w:rPr>
          <w:b w:val="1"/>
          <w:bCs w:val="1"/>
          <w:vertAlign w:val="baseline"/>
          <w:rtl w:val="0"/>
        </w:rPr>
        <w:t xml:space="preserve">Reference Documents</w:t>
      </w:r>
      <w:r w:rsidDel="00000000" w:rsidR="00000000" w:rsidRPr="00000000">
        <w:rPr>
          <w:rtl w:val="0"/>
        </w:rPr>
      </w:r>
    </w:p>
    <w:p w:rsidR="00000000" w:rsidDel="00000000" w:rsidP="00000000" w:rsidRDefault="00000000" w:rsidRPr="00000000" w14:paraId="00000098">
      <w:pPr>
        <w:numPr>
          <w:ilvl w:val="0"/>
          <w:numId w:val="1"/>
        </w:numPr>
        <w:spacing w:after="0" w:before="0" w:lineRule="auto"/>
        <w:ind w:left="720" w:hanging="360"/>
        <w:jc w:val="left"/>
        <w:rPr>
          <w:sz w:val="20"/>
          <w:szCs w:val="20"/>
        </w:rPr>
      </w:pPr>
      <w:r w:rsidDel="00000000" w:rsidR="00000000" w:rsidRPr="00000000">
        <w:rPr>
          <w:rFonts w:ascii="Arial" w:cs="Arial" w:eastAsia="Arial" w:hAnsi="Arial"/>
          <w:sz w:val="22"/>
          <w:szCs w:val="22"/>
          <w:vertAlign w:val="baseline"/>
          <w:rtl w:val="0"/>
        </w:rPr>
        <w:t xml:space="preserve">IEEE STD 730-2002, IEEE Standard for Software Quality Assurance Plans (</w:t>
      </w:r>
      <w:hyperlink r:id="rId7">
        <w:r w:rsidDel="00000000" w:rsidR="00000000" w:rsidRPr="00000000">
          <w:rPr>
            <w:rFonts w:ascii="Arial" w:cs="Arial" w:eastAsia="Arial" w:hAnsi="Arial"/>
            <w:color w:val="0000ff"/>
            <w:sz w:val="22"/>
            <w:szCs w:val="22"/>
            <w:u w:val="single"/>
            <w:vertAlign w:val="baseline"/>
            <w:rtl w:val="0"/>
          </w:rPr>
          <w:t xml:space="preserve">http://standards.ieee.org/reading/ieee/std_public/description/se/730-2002_desc.html</w:t>
        </w:r>
      </w:hyperlink>
      <w:r w:rsidDel="00000000" w:rsidR="00000000" w:rsidRPr="00000000">
        <w:rPr>
          <w:rFonts w:ascii="Arial" w:cs="Arial" w:eastAsia="Arial" w:hAnsi="Arial"/>
          <w:sz w:val="22"/>
          <w:szCs w:val="22"/>
          <w:vertAlign w:val="baseline"/>
          <w:rtl w:val="0"/>
        </w:rPr>
        <w:t xml:space="preserve">)</w:t>
      </w:r>
      <w:r w:rsidDel="00000000" w:rsidR="00000000" w:rsidRPr="00000000">
        <w:rPr>
          <w:rtl w:val="0"/>
        </w:rPr>
      </w:r>
    </w:p>
    <w:p w:rsidR="00000000" w:rsidDel="00000000" w:rsidP="00000000" w:rsidRDefault="00000000" w:rsidRPr="00000000" w14:paraId="00000099">
      <w:pPr>
        <w:numPr>
          <w:ilvl w:val="0"/>
          <w:numId w:val="1"/>
        </w:numPr>
        <w:ind w:left="720" w:hanging="360"/>
        <w:rPr/>
      </w:pPr>
      <w:bookmarkStart w:colFirst="0" w:colLast="0" w:name="_heading=h.oksu9vo8e6nu" w:id="3"/>
      <w:bookmarkEnd w:id="3"/>
      <w:r w:rsidDel="00000000" w:rsidR="00000000" w:rsidRPr="00000000">
        <w:rPr>
          <w:vertAlign w:val="baseline"/>
          <w:rtl w:val="0"/>
        </w:rPr>
        <w:t xml:space="preserve">ISO IEC 90003:2004 Software Standard (</w:t>
      </w:r>
      <w:hyperlink r:id="rId8">
        <w:r w:rsidDel="00000000" w:rsidR="00000000" w:rsidRPr="00000000">
          <w:rPr>
            <w:color w:val="0000ff"/>
            <w:u w:val="single"/>
            <w:vertAlign w:val="baseline"/>
            <w:rtl w:val="0"/>
          </w:rPr>
          <w:t xml:space="preserve">http://praxiom.com/iso-90003.htm</w:t>
        </w:r>
      </w:hyperlink>
      <w:r w:rsidDel="00000000" w:rsidR="00000000" w:rsidRPr="00000000">
        <w:rPr>
          <w:vertAlign w:val="baseline"/>
          <w:rtl w:val="0"/>
        </w:rPr>
        <w:t xml:space="preserve">)</w:t>
      </w:r>
    </w:p>
    <w:p w:rsidR="00000000" w:rsidDel="00000000" w:rsidP="00000000" w:rsidRDefault="00000000" w:rsidRPr="00000000" w14:paraId="0000009A">
      <w:pPr>
        <w:numPr>
          <w:ilvl w:val="0"/>
          <w:numId w:val="1"/>
        </w:numPr>
        <w:ind w:left="720" w:hanging="360"/>
        <w:rPr/>
      </w:pPr>
      <w:r w:rsidDel="00000000" w:rsidR="00000000" w:rsidRPr="00000000">
        <w:rPr>
          <w:vertAlign w:val="baseline"/>
          <w:rtl w:val="0"/>
        </w:rPr>
        <w:t xml:space="preserve">Project Plan</w:t>
      </w:r>
    </w:p>
    <w:p w:rsidR="00000000" w:rsidDel="00000000" w:rsidP="00000000" w:rsidRDefault="00000000" w:rsidRPr="00000000" w14:paraId="0000009B">
      <w:pPr>
        <w:numPr>
          <w:ilvl w:val="0"/>
          <w:numId w:val="1"/>
        </w:numPr>
        <w:ind w:left="720" w:hanging="360"/>
        <w:rPr/>
      </w:pPr>
      <w:r w:rsidDel="00000000" w:rsidR="00000000" w:rsidRPr="00000000">
        <w:rPr>
          <w:vertAlign w:val="baseline"/>
          <w:rtl w:val="0"/>
        </w:rPr>
        <w:t xml:space="preserve">System Requirement Specifications</w:t>
      </w:r>
    </w:p>
    <w:p w:rsidR="00000000" w:rsidDel="00000000" w:rsidP="00000000" w:rsidRDefault="00000000" w:rsidRPr="00000000" w14:paraId="0000009C">
      <w:pPr>
        <w:spacing w:after="0" w:before="0" w:lineRule="auto"/>
        <w:rPr>
          <w:rFonts w:ascii="Arial" w:cs="Arial" w:eastAsia="Arial" w:hAnsi="Arial"/>
          <w:color w:val="0000ff"/>
          <w:sz w:val="22"/>
          <w:szCs w:val="22"/>
        </w:rPr>
      </w:pPr>
      <w:bookmarkStart w:colFirst="0" w:colLast="0" w:name="_heading=h.5un0fucsh0l6" w:id="4"/>
      <w:bookmarkEnd w:id="4"/>
      <w:r w:rsidDel="00000000" w:rsidR="00000000" w:rsidRPr="00000000">
        <w:rPr>
          <w:rtl w:val="0"/>
        </w:rPr>
      </w:r>
    </w:p>
    <w:p w:rsidR="00000000" w:rsidDel="00000000" w:rsidP="00000000" w:rsidRDefault="00000000" w:rsidRPr="00000000" w14:paraId="0000009D">
      <w:pPr>
        <w:spacing w:after="0" w:before="0" w:lineRule="auto"/>
        <w:rPr>
          <w:rFonts w:ascii="Arial" w:cs="Arial" w:eastAsia="Arial" w:hAnsi="Arial"/>
          <w:color w:val="0000ff"/>
          <w:sz w:val="22"/>
          <w:szCs w:val="22"/>
        </w:rPr>
      </w:pPr>
      <w:bookmarkStart w:colFirst="0" w:colLast="0" w:name="_heading=h.onsenjg1fe1m" w:id="5"/>
      <w:bookmarkEnd w:id="5"/>
      <w:r w:rsidDel="00000000" w:rsidR="00000000" w:rsidRPr="00000000">
        <w:rPr>
          <w:rtl w:val="0"/>
        </w:rPr>
      </w:r>
    </w:p>
    <w:p w:rsidR="00000000" w:rsidDel="00000000" w:rsidP="00000000" w:rsidRDefault="00000000" w:rsidRPr="00000000" w14:paraId="0000009E">
      <w:pPr>
        <w:pStyle w:val="Heading1"/>
        <w:numPr>
          <w:ilvl w:val="0"/>
          <w:numId w:val="2"/>
        </w:numPr>
        <w:ind w:left="360" w:hanging="360"/>
        <w:rPr/>
      </w:pPr>
      <w:r w:rsidDel="00000000" w:rsidR="00000000" w:rsidRPr="00000000">
        <w:rPr>
          <w:b w:val="1"/>
          <w:bCs w:val="1"/>
          <w:vertAlign w:val="baseline"/>
          <w:rtl w:val="0"/>
        </w:rPr>
        <w:t xml:space="preserve">Management</w:t>
      </w:r>
      <w:r w:rsidDel="00000000" w:rsidR="00000000" w:rsidRPr="00000000">
        <w:rPr>
          <w:rtl w:val="0"/>
        </w:rPr>
      </w:r>
    </w:p>
    <w:p w:rsidR="00000000" w:rsidDel="00000000" w:rsidP="00000000" w:rsidRDefault="00000000" w:rsidRPr="00000000" w14:paraId="0000009F">
      <w:pPr>
        <w:spacing w:after="0" w:before="0" w:lineRule="auto"/>
        <w:jc w:val="left"/>
        <w:rPr>
          <w:rFonts w:ascii="Arial" w:cs="Arial" w:eastAsia="Arial" w:hAnsi="Arial"/>
          <w:sz w:val="20"/>
          <w:szCs w:val="20"/>
          <w:vertAlign w:val="baseline"/>
        </w:rPr>
      </w:pPr>
      <w:bookmarkStart w:colFirst="0" w:colLast="0" w:name="_heading=h.vaqnd38k4ij4" w:id="6"/>
      <w:bookmarkEnd w:id="6"/>
      <w:r w:rsidDel="00000000" w:rsidR="00000000" w:rsidRPr="00000000">
        <w:rPr>
          <w:rFonts w:ascii="Arial" w:cs="Arial" w:eastAsia="Arial" w:hAnsi="Arial"/>
          <w:sz w:val="22"/>
          <w:szCs w:val="22"/>
          <w:vertAlign w:val="baseline"/>
          <w:rtl w:val="0"/>
        </w:rPr>
        <w:t xml:space="preserve">This section describes the management organizational structure, its roles and responsibilities, and the software quality tasks to be performed.</w:t>
      </w:r>
      <w:r w:rsidDel="00000000" w:rsidR="00000000" w:rsidRPr="00000000">
        <w:rPr>
          <w:rtl w:val="0"/>
        </w:rPr>
      </w:r>
    </w:p>
    <w:p w:rsidR="00000000" w:rsidDel="00000000" w:rsidP="00000000" w:rsidRDefault="00000000" w:rsidRPr="00000000" w14:paraId="000000A0">
      <w:pPr>
        <w:pStyle w:val="Heading2"/>
        <w:ind w:left="0" w:firstLine="0"/>
        <w:rPr>
          <w:vertAlign w:val="baseline"/>
        </w:rPr>
      </w:pPr>
      <w:r w:rsidDel="00000000" w:rsidR="00000000" w:rsidRPr="00000000">
        <w:rPr>
          <w:rtl w:val="0"/>
        </w:rPr>
        <w:t xml:space="preserve">3.1. </w:t>
      </w:r>
      <w:r w:rsidDel="00000000" w:rsidR="00000000" w:rsidRPr="00000000">
        <w:rPr>
          <w:b w:val="1"/>
          <w:bCs w:val="1"/>
          <w:i w:val="1"/>
          <w:iCs w:val="1"/>
          <w:vertAlign w:val="baseline"/>
          <w:rtl w:val="0"/>
        </w:rPr>
        <w:t xml:space="preserve">Management Organisation</w:t>
      </w:r>
      <w:r w:rsidDel="00000000" w:rsidR="00000000" w:rsidRPr="00000000">
        <w:rPr>
          <w:rtl w:val="0"/>
        </w:rPr>
      </w:r>
    </w:p>
    <w:p w:rsidR="00000000" w:rsidDel="00000000" w:rsidP="00000000" w:rsidRDefault="00000000" w:rsidRPr="00000000" w14:paraId="000000A1">
      <w:pPr>
        <w:ind w:left="360" w:firstLine="0"/>
        <w:rPr>
          <w:vertAlign w:val="baseline"/>
        </w:rPr>
      </w:pPr>
      <w:bookmarkStart w:colFirst="0" w:colLast="0" w:name="_heading=h.6rd6opejdmli" w:id="7"/>
      <w:bookmarkEnd w:id="7"/>
      <w:r w:rsidDel="00000000" w:rsidR="00000000" w:rsidRPr="00000000">
        <w:rPr>
          <w:vertAlign w:val="baseline"/>
          <w:rtl w:val="0"/>
        </w:rPr>
        <w:t xml:space="preserve">The implementation of quality assurance system is the responsibility of the Quality Assurance Manager (QAM).</w:t>
      </w:r>
    </w:p>
    <w:p w:rsidR="00000000" w:rsidDel="00000000" w:rsidP="00000000" w:rsidRDefault="00000000" w:rsidRPr="00000000" w14:paraId="000000A2">
      <w:pPr>
        <w:pStyle w:val="Heading3"/>
        <w:numPr>
          <w:ilvl w:val="2"/>
          <w:numId w:val="2"/>
        </w:numPr>
        <w:ind w:left="1224" w:hanging="504.00000000000006"/>
        <w:rPr/>
      </w:pPr>
      <w:r w:rsidDel="00000000" w:rsidR="00000000" w:rsidRPr="00000000">
        <w:rPr>
          <w:b w:val="1"/>
          <w:bCs w:val="1"/>
          <w:vertAlign w:val="baseline"/>
          <w:rtl w:val="0"/>
        </w:rPr>
        <w:t xml:space="preserve">Project Management</w:t>
      </w:r>
      <w:r w:rsidDel="00000000" w:rsidR="00000000" w:rsidRPr="00000000">
        <w:rPr>
          <w:rtl w:val="0"/>
        </w:rPr>
      </w:r>
    </w:p>
    <w:p w:rsidR="00000000" w:rsidDel="00000000" w:rsidP="00000000" w:rsidRDefault="00000000" w:rsidRPr="00000000" w14:paraId="000000A3">
      <w:pPr>
        <w:ind w:left="720" w:firstLine="0"/>
        <w:rPr>
          <w:vertAlign w:val="baseline"/>
        </w:rPr>
      </w:pPr>
      <w:r w:rsidDel="00000000" w:rsidR="00000000" w:rsidRPr="00000000">
        <w:rPr>
          <w:vertAlign w:val="baseline"/>
          <w:rtl w:val="0"/>
        </w:rPr>
        <w:t xml:space="preserve">The Project Manager will be responsible for approving:-</w:t>
      </w:r>
    </w:p>
    <w:p w:rsidR="00000000" w:rsidDel="00000000" w:rsidP="00000000" w:rsidRDefault="00000000" w:rsidRPr="00000000" w14:paraId="000000A4">
      <w:pPr>
        <w:numPr>
          <w:ilvl w:val="0"/>
          <w:numId w:val="12"/>
        </w:numPr>
        <w:ind w:left="1260" w:hanging="360"/>
        <w:rPr/>
      </w:pPr>
      <w:r w:rsidDel="00000000" w:rsidR="00000000" w:rsidRPr="00000000">
        <w:rPr>
          <w:vertAlign w:val="baseline"/>
          <w:rtl w:val="0"/>
        </w:rPr>
        <w:t xml:space="preserve">The system requirement specification document</w:t>
      </w:r>
    </w:p>
    <w:p w:rsidR="00000000" w:rsidDel="00000000" w:rsidP="00000000" w:rsidRDefault="00000000" w:rsidRPr="00000000" w14:paraId="000000A5">
      <w:pPr>
        <w:numPr>
          <w:ilvl w:val="0"/>
          <w:numId w:val="12"/>
        </w:numPr>
        <w:ind w:left="1260" w:hanging="360"/>
        <w:rPr/>
      </w:pPr>
      <w:r w:rsidDel="00000000" w:rsidR="00000000" w:rsidRPr="00000000">
        <w:rPr>
          <w:vertAlign w:val="baseline"/>
          <w:rtl w:val="0"/>
        </w:rPr>
        <w:t xml:space="preserve">The overall time scale for the project</w:t>
      </w:r>
    </w:p>
    <w:p w:rsidR="00000000" w:rsidDel="00000000" w:rsidP="00000000" w:rsidRDefault="00000000" w:rsidRPr="00000000" w14:paraId="000000A6">
      <w:pPr>
        <w:numPr>
          <w:ilvl w:val="0"/>
          <w:numId w:val="12"/>
        </w:numPr>
        <w:ind w:left="1260" w:hanging="360"/>
        <w:rPr/>
      </w:pPr>
      <w:r w:rsidDel="00000000" w:rsidR="00000000" w:rsidRPr="00000000">
        <w:rPr>
          <w:vertAlign w:val="baseline"/>
          <w:rtl w:val="0"/>
        </w:rPr>
        <w:t xml:space="preserve">The choice of system development life cycle</w:t>
      </w:r>
    </w:p>
    <w:p w:rsidR="00000000" w:rsidDel="00000000" w:rsidP="00000000" w:rsidRDefault="00000000" w:rsidRPr="00000000" w14:paraId="000000A7">
      <w:pPr>
        <w:numPr>
          <w:ilvl w:val="0"/>
          <w:numId w:val="12"/>
        </w:numPr>
        <w:ind w:left="1260" w:hanging="360"/>
        <w:rPr/>
      </w:pPr>
      <w:r w:rsidDel="00000000" w:rsidR="00000000" w:rsidRPr="00000000">
        <w:rPr>
          <w:vertAlign w:val="baseline"/>
          <w:rtl w:val="0"/>
        </w:rPr>
        <w:t xml:space="preserve">The choice of software development tools and techniques utilised</w:t>
      </w:r>
    </w:p>
    <w:p w:rsidR="00000000" w:rsidDel="00000000" w:rsidP="00000000" w:rsidRDefault="00000000" w:rsidRPr="00000000" w14:paraId="000000A8">
      <w:pPr>
        <w:numPr>
          <w:ilvl w:val="0"/>
          <w:numId w:val="12"/>
        </w:numPr>
        <w:ind w:left="1260" w:hanging="360"/>
        <w:rPr/>
      </w:pPr>
      <w:r w:rsidDel="00000000" w:rsidR="00000000" w:rsidRPr="00000000">
        <w:rPr>
          <w:vertAlign w:val="baseline"/>
          <w:rtl w:val="0"/>
        </w:rPr>
        <w:t xml:space="preserve">The selection of project teams</w:t>
      </w:r>
    </w:p>
    <w:p w:rsidR="00000000" w:rsidDel="00000000" w:rsidP="00000000" w:rsidRDefault="00000000" w:rsidRPr="00000000" w14:paraId="000000A9">
      <w:pPr>
        <w:numPr>
          <w:ilvl w:val="0"/>
          <w:numId w:val="12"/>
        </w:numPr>
        <w:ind w:left="1260" w:hanging="360"/>
        <w:rPr/>
      </w:pPr>
      <w:bookmarkStart w:colFirst="0" w:colLast="0" w:name="_heading=h.bxjpd76ugprj" w:id="8"/>
      <w:bookmarkEnd w:id="8"/>
      <w:r w:rsidDel="00000000" w:rsidR="00000000" w:rsidRPr="00000000">
        <w:rPr>
          <w:vertAlign w:val="baseline"/>
          <w:rtl w:val="0"/>
        </w:rPr>
        <w:t xml:space="preserve">The training of project teams</w:t>
      </w:r>
    </w:p>
    <w:p w:rsidR="00000000" w:rsidDel="00000000" w:rsidP="00000000" w:rsidRDefault="00000000" w:rsidRPr="00000000" w14:paraId="000000AA">
      <w:pPr>
        <w:pStyle w:val="Heading3"/>
        <w:numPr>
          <w:ilvl w:val="2"/>
          <w:numId w:val="2"/>
        </w:numPr>
        <w:ind w:left="1224" w:hanging="504.00000000000006"/>
        <w:rPr/>
      </w:pPr>
      <w:r w:rsidDel="00000000" w:rsidR="00000000" w:rsidRPr="00000000">
        <w:rPr>
          <w:b w:val="1"/>
          <w:bCs w:val="1"/>
          <w:vertAlign w:val="baseline"/>
          <w:rtl w:val="0"/>
        </w:rPr>
        <w:t xml:space="preserve">Assurance Management</w:t>
      </w:r>
      <w:r w:rsidDel="00000000" w:rsidR="00000000" w:rsidRPr="00000000">
        <w:rPr>
          <w:rtl w:val="0"/>
        </w:rPr>
      </w:r>
    </w:p>
    <w:p w:rsidR="00000000" w:rsidDel="00000000" w:rsidP="00000000" w:rsidRDefault="00000000" w:rsidRPr="00000000" w14:paraId="000000AB">
      <w:pPr>
        <w:ind w:left="720" w:firstLine="0"/>
        <w:rPr>
          <w:vertAlign w:val="baseline"/>
        </w:rPr>
      </w:pPr>
      <w:r w:rsidDel="00000000" w:rsidR="00000000" w:rsidRPr="00000000">
        <w:rPr>
          <w:vertAlign w:val="baseline"/>
          <w:rtl w:val="0"/>
        </w:rPr>
        <w:t xml:space="preserve">The QAM provides Project Management with visibility into the processes being used by the software development teams and the quality of the products being built. The QAM maintains a level of independence from the project and the software developers.</w:t>
      </w:r>
    </w:p>
    <w:p w:rsidR="00000000" w:rsidDel="00000000" w:rsidP="00000000" w:rsidRDefault="00000000" w:rsidRPr="00000000" w14:paraId="000000AC">
      <w:pPr>
        <w:ind w:left="720" w:firstLine="0"/>
        <w:rPr>
          <w:sz w:val="20"/>
          <w:szCs w:val="20"/>
          <w:vertAlign w:val="baseline"/>
        </w:rPr>
      </w:pPr>
      <w:bookmarkStart w:colFirst="0" w:colLast="0" w:name="_heading=h.aj7y244emkp6" w:id="9"/>
      <w:bookmarkEnd w:id="9"/>
      <w:r w:rsidDel="00000000" w:rsidR="00000000" w:rsidRPr="00000000">
        <w:rPr>
          <w:vertAlign w:val="baseline"/>
          <w:rtl w:val="0"/>
        </w:rPr>
        <w:t xml:space="preserve">In support of software quality assurance activities, the QAM has assigned and secured Software Quality personnel from the pool of available SQ trainees to coordinate and conduct the SQ activities for the project and report back results and issues.</w:t>
      </w:r>
      <w:r w:rsidDel="00000000" w:rsidR="00000000" w:rsidRPr="00000000">
        <w:rPr>
          <w:rtl w:val="0"/>
        </w:rPr>
      </w:r>
    </w:p>
    <w:p w:rsidR="00000000" w:rsidDel="00000000" w:rsidP="00000000" w:rsidRDefault="00000000" w:rsidRPr="00000000" w14:paraId="000000AD">
      <w:pPr>
        <w:pStyle w:val="Heading2"/>
        <w:ind w:left="0" w:firstLine="0"/>
        <w:rPr>
          <w:vertAlign w:val="baseline"/>
        </w:rPr>
      </w:pPr>
      <w:r w:rsidDel="00000000" w:rsidR="00000000" w:rsidRPr="00000000">
        <w:rPr>
          <w:rtl w:val="0"/>
        </w:rPr>
        <w:t xml:space="preserve">3.2. </w:t>
      </w:r>
      <w:r w:rsidDel="00000000" w:rsidR="00000000" w:rsidRPr="00000000">
        <w:rPr>
          <w:b w:val="1"/>
          <w:bCs w:val="1"/>
          <w:i w:val="1"/>
          <w:iCs w:val="1"/>
          <w:vertAlign w:val="baseline"/>
          <w:rtl w:val="0"/>
        </w:rPr>
        <w:t xml:space="preserve">Tasks</w:t>
      </w:r>
      <w:r w:rsidDel="00000000" w:rsidR="00000000" w:rsidRPr="00000000">
        <w:rPr>
          <w:rtl w:val="0"/>
        </w:rPr>
      </w:r>
    </w:p>
    <w:p w:rsidR="00000000" w:rsidDel="00000000" w:rsidP="00000000" w:rsidRDefault="00000000" w:rsidRPr="00000000" w14:paraId="000000AE">
      <w:pPr>
        <w:spacing w:after="0" w:before="0" w:lineRule="auto"/>
        <w:ind w:left="360" w:firstLine="0"/>
        <w:jc w:val="left"/>
        <w:rPr>
          <w:rFonts w:ascii="Arial" w:cs="Arial" w:eastAsia="Arial" w:hAnsi="Arial"/>
          <w:color w:val="000000"/>
          <w:sz w:val="20"/>
          <w:szCs w:val="20"/>
          <w:vertAlign w:val="baseline"/>
        </w:rPr>
      </w:pPr>
      <w:r w:rsidDel="00000000" w:rsidR="00000000" w:rsidRPr="00000000">
        <w:rPr>
          <w:rFonts w:ascii="Arial" w:cs="Arial" w:eastAsia="Arial" w:hAnsi="Arial"/>
          <w:color w:val="000000"/>
          <w:sz w:val="22"/>
          <w:szCs w:val="22"/>
          <w:vertAlign w:val="baseline"/>
          <w:rtl w:val="0"/>
        </w:rPr>
        <w:t xml:space="preserve">This section summarizes the tasks (product and process assessments) to be performed during the development of software. These tasks are selected based on the developer’s Project Plan and planned deliverables, and identified reviews.</w:t>
      </w:r>
      <w:r w:rsidDel="00000000" w:rsidR="00000000" w:rsidRPr="00000000">
        <w:rPr>
          <w:rtl w:val="0"/>
        </w:rPr>
      </w:r>
    </w:p>
    <w:p w:rsidR="00000000" w:rsidDel="00000000" w:rsidP="00000000" w:rsidRDefault="00000000" w:rsidRPr="00000000" w14:paraId="000000AF">
      <w:pPr>
        <w:pStyle w:val="Heading3"/>
        <w:ind w:left="0" w:firstLine="720"/>
        <w:rPr>
          <w:vertAlign w:val="baseline"/>
        </w:rPr>
      </w:pPr>
      <w:r w:rsidDel="00000000" w:rsidR="00000000" w:rsidRPr="00000000">
        <w:rPr>
          <w:rtl w:val="0"/>
        </w:rPr>
        <w:t xml:space="preserve">3.2.1. </w:t>
      </w:r>
      <w:r w:rsidDel="00000000" w:rsidR="00000000" w:rsidRPr="00000000">
        <w:rPr>
          <w:b w:val="1"/>
          <w:bCs w:val="1"/>
          <w:vertAlign w:val="baseline"/>
          <w:rtl w:val="0"/>
        </w:rPr>
        <w:t xml:space="preserve">Product Assessments</w:t>
      </w:r>
      <w:r w:rsidDel="00000000" w:rsidR="00000000" w:rsidRPr="00000000">
        <w:rPr>
          <w:rtl w:val="0"/>
        </w:rPr>
      </w:r>
    </w:p>
    <w:p w:rsidR="00000000" w:rsidDel="00000000" w:rsidP="00000000" w:rsidRDefault="00000000" w:rsidRPr="00000000" w14:paraId="000000B0">
      <w:pPr>
        <w:spacing w:after="0" w:before="0" w:lineRule="auto"/>
        <w:ind w:left="720" w:firstLine="0"/>
        <w:jc w:val="left"/>
        <w:rPr>
          <w:rFonts w:ascii="Arial" w:cs="Arial" w:eastAsia="Arial" w:hAnsi="Arial"/>
          <w:color w:val="000000"/>
          <w:sz w:val="20"/>
          <w:szCs w:val="20"/>
          <w:vertAlign w:val="baseline"/>
        </w:rPr>
      </w:pPr>
      <w:r w:rsidDel="00000000" w:rsidR="00000000" w:rsidRPr="00000000">
        <w:rPr>
          <w:rFonts w:ascii="Arial" w:cs="Arial" w:eastAsia="Arial" w:hAnsi="Arial"/>
          <w:sz w:val="22"/>
          <w:szCs w:val="22"/>
          <w:vertAlign w:val="baseline"/>
          <w:rtl w:val="0"/>
        </w:rPr>
        <w:t xml:space="preserve">The following product assessments will be conducted by SQ personnel: </w:t>
      </w:r>
      <w:r w:rsidDel="00000000" w:rsidR="00000000" w:rsidRPr="00000000">
        <w:rPr>
          <w:rtl w:val="0"/>
        </w:rPr>
      </w:r>
    </w:p>
    <w:p w:rsidR="00000000" w:rsidDel="00000000" w:rsidP="00000000" w:rsidRDefault="00000000" w:rsidRPr="00000000" w14:paraId="000000B1">
      <w:pPr>
        <w:numPr>
          <w:ilvl w:val="0"/>
          <w:numId w:val="3"/>
        </w:numPr>
        <w:spacing w:after="240" w:before="240" w:lineRule="auto"/>
        <w:ind w:left="1440" w:hanging="360"/>
        <w:jc w:val="left"/>
        <w:rPr/>
      </w:pPr>
      <w:bookmarkStart w:colFirst="0" w:colLast="0" w:name="_heading=h.3ujpmvnhaizs" w:id="10"/>
      <w:bookmarkEnd w:id="10"/>
      <w:r w:rsidDel="00000000" w:rsidR="00000000" w:rsidRPr="00000000">
        <w:rPr>
          <w:b w:val="1"/>
          <w:bCs w:val="1"/>
          <w:rtl w:val="0"/>
        </w:rPr>
        <w:t xml:space="preserve">User Interface and Interactive Map</w:t>
        <w:br w:type="textWrapping"/>
      </w:r>
      <w:r w:rsidDel="00000000" w:rsidR="00000000" w:rsidRPr="00000000">
        <w:rPr>
          <w:rtl w:val="0"/>
        </w:rPr>
        <w:t xml:space="preserve"> ○ The HDBuddyPro user interface should be intuitive, responsive, and easy to navigate. Users should be able to filter HDB resale flats by region, price, room type and remaining lease, and view the resulting flats clearly on the interactive map.</w:t>
      </w:r>
    </w:p>
    <w:p w:rsidR="00000000" w:rsidDel="00000000" w:rsidP="00000000" w:rsidRDefault="00000000" w:rsidRPr="00000000" w14:paraId="000000B2">
      <w:pPr>
        <w:numPr>
          <w:ilvl w:val="0"/>
          <w:numId w:val="3"/>
        </w:numPr>
        <w:spacing w:after="240" w:before="240" w:lineRule="auto"/>
        <w:ind w:left="1440" w:hanging="360"/>
        <w:jc w:val="left"/>
        <w:rPr/>
      </w:pPr>
      <w:bookmarkStart w:colFirst="0" w:colLast="0" w:name="_heading=h.3ujpmvnhaizs" w:id="10"/>
      <w:bookmarkEnd w:id="10"/>
      <w:r w:rsidDel="00000000" w:rsidR="00000000" w:rsidRPr="00000000">
        <w:rPr>
          <w:b w:val="1"/>
          <w:bCs w:val="1"/>
          <w:rtl w:val="0"/>
        </w:rPr>
        <w:t xml:space="preserve">Flat Summary Component</w:t>
        <w:br w:type="textWrapping"/>
      </w:r>
      <w:r w:rsidDel="00000000" w:rsidR="00000000" w:rsidRPr="00000000">
        <w:rPr>
          <w:rtl w:val="0"/>
        </w:rPr>
        <w:t xml:space="preserve"> ○ The flat summary component should display accurate and relevant information including price, remaining lease, address, and proximity to nearby amenities such as MRT stations and schools.</w:t>
      </w:r>
    </w:p>
    <w:p w:rsidR="00000000" w:rsidDel="00000000" w:rsidP="00000000" w:rsidRDefault="00000000" w:rsidRPr="00000000" w14:paraId="000000B3">
      <w:pPr>
        <w:numPr>
          <w:ilvl w:val="0"/>
          <w:numId w:val="3"/>
        </w:numPr>
        <w:spacing w:after="240" w:before="240" w:lineRule="auto"/>
        <w:ind w:left="1440" w:hanging="360"/>
        <w:jc w:val="left"/>
        <w:rPr/>
      </w:pPr>
      <w:bookmarkStart w:colFirst="0" w:colLast="0" w:name="_heading=h.3ujpmvnhaizs" w:id="10"/>
      <w:bookmarkEnd w:id="10"/>
      <w:r w:rsidDel="00000000" w:rsidR="00000000" w:rsidRPr="00000000">
        <w:rPr>
          <w:b w:val="1"/>
          <w:bCs w:val="1"/>
          <w:rtl w:val="0"/>
        </w:rPr>
        <w:t xml:space="preserve">Personalised Ranking Component</w:t>
        <w:br w:type="textWrapping"/>
      </w:r>
      <w:r w:rsidDel="00000000" w:rsidR="00000000" w:rsidRPr="00000000">
        <w:rPr>
          <w:rtl w:val="0"/>
        </w:rPr>
        <w:t xml:space="preserve"> ○ The personalised ranking component should correctly rank flats according to the weights selected by users for factors such as proximity to schools, MRT stations and dengue clusters.</w:t>
      </w:r>
    </w:p>
    <w:p w:rsidR="00000000" w:rsidDel="00000000" w:rsidP="00000000" w:rsidRDefault="00000000" w:rsidRPr="00000000" w14:paraId="000000B4">
      <w:pPr>
        <w:numPr>
          <w:ilvl w:val="0"/>
          <w:numId w:val="3"/>
        </w:numPr>
        <w:spacing w:after="240" w:before="240" w:lineRule="auto"/>
        <w:ind w:left="1440" w:hanging="360"/>
        <w:jc w:val="left"/>
        <w:rPr/>
      </w:pPr>
      <w:bookmarkStart w:colFirst="0" w:colLast="0" w:name="_heading=h.3ujpmvnhaizs" w:id="10"/>
      <w:bookmarkEnd w:id="10"/>
      <w:r w:rsidDel="00000000" w:rsidR="00000000" w:rsidRPr="00000000">
        <w:rPr>
          <w:b w:val="1"/>
          <w:bCs w:val="1"/>
          <w:rtl w:val="0"/>
        </w:rPr>
        <w:t xml:space="preserve">AI-Powered Chatbot</w:t>
        <w:br w:type="textWrapping"/>
      </w:r>
      <w:r w:rsidDel="00000000" w:rsidR="00000000" w:rsidRPr="00000000">
        <w:rPr>
          <w:rtl w:val="0"/>
        </w:rPr>
        <w:t xml:space="preserve"> ○ The chatbot should provide relevant responses to users' questions based on the housing information available within HDBuddyPro.</w:t>
      </w:r>
    </w:p>
    <w:p w:rsidR="00000000" w:rsidDel="00000000" w:rsidP="00000000" w:rsidRDefault="00000000" w:rsidRPr="00000000" w14:paraId="000000B5">
      <w:pPr>
        <w:pStyle w:val="Heading3"/>
        <w:ind w:left="0" w:firstLine="720"/>
        <w:rPr>
          <w:vertAlign w:val="baseline"/>
        </w:rPr>
      </w:pPr>
      <w:r w:rsidDel="00000000" w:rsidR="00000000" w:rsidRPr="00000000">
        <w:rPr>
          <w:rtl w:val="0"/>
        </w:rPr>
        <w:t xml:space="preserve">3.2.2. </w:t>
      </w:r>
      <w:r w:rsidDel="00000000" w:rsidR="00000000" w:rsidRPr="00000000">
        <w:rPr>
          <w:b w:val="1"/>
          <w:bCs w:val="1"/>
          <w:vertAlign w:val="baseline"/>
          <w:rtl w:val="0"/>
        </w:rPr>
        <w:t xml:space="preserve">Process Assessments</w:t>
      </w:r>
      <w:r w:rsidDel="00000000" w:rsidR="00000000" w:rsidRPr="00000000">
        <w:rPr>
          <w:rtl w:val="0"/>
        </w:rPr>
      </w:r>
    </w:p>
    <w:p w:rsidR="00000000" w:rsidDel="00000000" w:rsidP="00000000" w:rsidRDefault="00000000" w:rsidRPr="00000000" w14:paraId="000000B6">
      <w:pPr>
        <w:spacing w:after="0" w:before="0" w:lineRule="auto"/>
        <w:ind w:left="720" w:firstLine="0"/>
        <w:jc w:val="left"/>
        <w:rPr>
          <w:rFonts w:ascii="Arial" w:cs="Arial" w:eastAsia="Arial" w:hAnsi="Arial"/>
          <w:color w:val="000000"/>
          <w:sz w:val="20"/>
          <w:szCs w:val="20"/>
          <w:vertAlign w:val="baseline"/>
        </w:rPr>
      </w:pPr>
      <w:r w:rsidDel="00000000" w:rsidR="00000000" w:rsidRPr="00000000">
        <w:rPr>
          <w:rFonts w:ascii="Arial" w:cs="Arial" w:eastAsia="Arial" w:hAnsi="Arial"/>
          <w:sz w:val="22"/>
          <w:szCs w:val="22"/>
          <w:vertAlign w:val="baseline"/>
          <w:rtl w:val="0"/>
        </w:rPr>
        <w:t xml:space="preserve">The following process assessments will be conducted by SQ personnel: </w:t>
      </w:r>
      <w:r w:rsidDel="00000000" w:rsidR="00000000" w:rsidRPr="00000000">
        <w:rPr>
          <w:rtl w:val="0"/>
        </w:rPr>
      </w:r>
    </w:p>
    <w:p w:rsidR="00000000" w:rsidDel="00000000" w:rsidP="00000000" w:rsidRDefault="00000000" w:rsidRPr="00000000" w14:paraId="000000B7">
      <w:pPr>
        <w:numPr>
          <w:ilvl w:val="0"/>
          <w:numId w:val="4"/>
        </w:numPr>
        <w:spacing w:after="240" w:before="240" w:lineRule="auto"/>
        <w:ind w:left="1584" w:hanging="360"/>
        <w:rPr/>
      </w:pPr>
      <w:r w:rsidDel="00000000" w:rsidR="00000000" w:rsidRPr="00000000">
        <w:rPr>
          <w:b w:val="1"/>
          <w:bCs w:val="1"/>
          <w:rtl w:val="0"/>
        </w:rPr>
        <w:t xml:space="preserve">Requirement Management Process</w:t>
        <w:br w:type="textWrapping"/>
      </w:r>
      <w:r w:rsidDel="00000000" w:rsidR="00000000" w:rsidRPr="00000000">
        <w:rPr>
          <w:rtl w:val="0"/>
        </w:rPr>
        <w:t xml:space="preserve"> ○ SQ personnel will assess whether the functional and non-functional requirements of HDBuddyPro are clearly defined, documented, reviewed and maintained throughout development.</w:t>
      </w:r>
    </w:p>
    <w:p w:rsidR="00000000" w:rsidDel="00000000" w:rsidP="00000000" w:rsidRDefault="00000000" w:rsidRPr="00000000" w14:paraId="000000B8">
      <w:pPr>
        <w:numPr>
          <w:ilvl w:val="0"/>
          <w:numId w:val="4"/>
        </w:numPr>
        <w:spacing w:after="240" w:before="240" w:lineRule="auto"/>
        <w:ind w:left="1584" w:hanging="360"/>
        <w:rPr/>
      </w:pPr>
      <w:r w:rsidDel="00000000" w:rsidR="00000000" w:rsidRPr="00000000">
        <w:rPr>
          <w:b w:val="1"/>
          <w:bCs w:val="1"/>
          <w:rtl w:val="0"/>
        </w:rPr>
        <w:t xml:space="preserve">Change Management Process</w:t>
        <w:br w:type="textWrapping"/>
      </w:r>
      <w:r w:rsidDel="00000000" w:rsidR="00000000" w:rsidRPr="00000000">
        <w:rPr>
          <w:rtl w:val="0"/>
        </w:rPr>
        <w:t xml:space="preserve"> ○ SQ personnel will assess proposed changes to HDBuddyPro to ensure that their impact on existing requirements, components, schedules and software quality is considered before implementation.</w:t>
      </w:r>
    </w:p>
    <w:p w:rsidR="00000000" w:rsidDel="00000000" w:rsidP="00000000" w:rsidRDefault="00000000" w:rsidRPr="00000000" w14:paraId="000000B9">
      <w:pPr>
        <w:numPr>
          <w:ilvl w:val="0"/>
          <w:numId w:val="4"/>
        </w:numPr>
        <w:spacing w:after="240" w:before="240" w:lineRule="auto"/>
        <w:ind w:left="1584" w:hanging="360"/>
        <w:rPr/>
      </w:pPr>
      <w:r w:rsidDel="00000000" w:rsidR="00000000" w:rsidRPr="00000000">
        <w:rPr>
          <w:b w:val="1"/>
          <w:bCs w:val="1"/>
          <w:rtl w:val="0"/>
        </w:rPr>
        <w:t xml:space="preserve">Maintainability Management Process</w:t>
        <w:br w:type="textWrapping"/>
      </w:r>
      <w:r w:rsidDel="00000000" w:rsidR="00000000" w:rsidRPr="00000000">
        <w:rPr>
          <w:rtl w:val="0"/>
        </w:rPr>
        <w:t xml:space="preserve"> ○ SQ personnel will ensure that appropriate coding, documentation and design practices are followed so that HDBuddyPro can be understood, debugged and modified efficiently.</w:t>
      </w:r>
    </w:p>
    <w:p w:rsidR="00000000" w:rsidDel="00000000" w:rsidP="00000000" w:rsidRDefault="00000000" w:rsidRPr="00000000" w14:paraId="000000BA">
      <w:pPr>
        <w:numPr>
          <w:ilvl w:val="0"/>
          <w:numId w:val="4"/>
        </w:numPr>
        <w:spacing w:after="240" w:before="240" w:lineRule="auto"/>
        <w:ind w:left="1584" w:hanging="360"/>
        <w:rPr/>
      </w:pPr>
      <w:r w:rsidDel="00000000" w:rsidR="00000000" w:rsidRPr="00000000">
        <w:rPr>
          <w:b w:val="1"/>
          <w:bCs w:val="1"/>
          <w:rtl w:val="0"/>
        </w:rPr>
        <w:t xml:space="preserve">Risk Management Process</w:t>
        <w:br w:type="textWrapping"/>
      </w:r>
      <w:r w:rsidDel="00000000" w:rsidR="00000000" w:rsidRPr="00000000">
        <w:rPr>
          <w:rtl w:val="0"/>
        </w:rPr>
        <w:t xml:space="preserve"> ○ SQ personnel will assess quality-related risks that may affect HDBuddyPro, including external API availability, data accuracy, software defects and delays in development or testing, and ensure that appropriate mitigation measures are identified.</w:t>
      </w:r>
      <w:r w:rsidDel="00000000" w:rsidR="00000000" w:rsidRPr="00000000">
        <w:rPr>
          <w:rtl w:val="0"/>
        </w:rPr>
      </w:r>
    </w:p>
    <w:p w:rsidR="00000000" w:rsidDel="00000000" w:rsidP="00000000" w:rsidRDefault="00000000" w:rsidRPr="00000000" w14:paraId="000000BB">
      <w:pPr>
        <w:pStyle w:val="Heading2"/>
        <w:ind w:left="0" w:firstLine="0"/>
        <w:rPr>
          <w:vertAlign w:val="baseline"/>
        </w:rPr>
      </w:pPr>
      <w:r w:rsidDel="00000000" w:rsidR="00000000" w:rsidRPr="00000000">
        <w:rPr>
          <w:rtl w:val="0"/>
        </w:rPr>
        <w:t xml:space="preserve">3.3. </w:t>
      </w:r>
      <w:r w:rsidDel="00000000" w:rsidR="00000000" w:rsidRPr="00000000">
        <w:rPr>
          <w:b w:val="1"/>
          <w:bCs w:val="1"/>
          <w:i w:val="1"/>
          <w:iCs w:val="1"/>
          <w:vertAlign w:val="baseline"/>
          <w:rtl w:val="0"/>
        </w:rPr>
        <w:t xml:space="preserve">Roles and Responsibilities</w:t>
      </w:r>
      <w:r w:rsidDel="00000000" w:rsidR="00000000" w:rsidRPr="00000000">
        <w:rPr>
          <w:rtl w:val="0"/>
        </w:rPr>
      </w:r>
    </w:p>
    <w:p w:rsidR="00000000" w:rsidDel="00000000" w:rsidP="00000000" w:rsidRDefault="00000000" w:rsidRPr="00000000" w14:paraId="000000BC">
      <w:pPr>
        <w:spacing w:after="0" w:before="0" w:lineRule="auto"/>
        <w:ind w:left="360" w:firstLine="0"/>
        <w:jc w:val="left"/>
        <w:rPr>
          <w:rFonts w:ascii="Arial" w:cs="Arial" w:eastAsia="Arial" w:hAnsi="Arial"/>
          <w:color w:val="000000"/>
          <w:sz w:val="20"/>
          <w:szCs w:val="20"/>
          <w:vertAlign w:val="baseline"/>
        </w:rPr>
      </w:pPr>
      <w:bookmarkStart w:colFirst="0" w:colLast="0" w:name="_heading=h.f758hy42rvoz" w:id="11"/>
      <w:bookmarkEnd w:id="11"/>
      <w:r w:rsidDel="00000000" w:rsidR="00000000" w:rsidRPr="00000000">
        <w:rPr>
          <w:rFonts w:ascii="Arial" w:cs="Arial" w:eastAsia="Arial" w:hAnsi="Arial"/>
          <w:color w:val="000000"/>
          <w:sz w:val="22"/>
          <w:szCs w:val="22"/>
          <w:vertAlign w:val="baseline"/>
          <w:rtl w:val="0"/>
        </w:rPr>
        <w:t xml:space="preserve">This section describes the roles and responsibilities for each assurance person assigned to the Project.</w:t>
      </w:r>
      <w:r w:rsidDel="00000000" w:rsidR="00000000" w:rsidRPr="00000000">
        <w:rPr>
          <w:rtl w:val="0"/>
        </w:rPr>
      </w:r>
    </w:p>
    <w:p w:rsidR="00000000" w:rsidDel="00000000" w:rsidP="00000000" w:rsidRDefault="00000000" w:rsidRPr="00000000" w14:paraId="000000BD">
      <w:pPr>
        <w:pStyle w:val="Heading3"/>
        <w:ind w:left="0" w:firstLine="720"/>
        <w:rPr>
          <w:vertAlign w:val="baseline"/>
        </w:rPr>
      </w:pPr>
      <w:r w:rsidDel="00000000" w:rsidR="00000000" w:rsidRPr="00000000">
        <w:rPr>
          <w:rtl w:val="0"/>
        </w:rPr>
        <w:t xml:space="preserve">3.3.1. </w:t>
      </w:r>
      <w:r w:rsidDel="00000000" w:rsidR="00000000" w:rsidRPr="00000000">
        <w:rPr>
          <w:b w:val="1"/>
          <w:bCs w:val="1"/>
          <w:vertAlign w:val="baseline"/>
          <w:rtl w:val="0"/>
        </w:rPr>
        <w:t xml:space="preserve">QAM</w:t>
      </w:r>
      <w:r w:rsidDel="00000000" w:rsidR="00000000" w:rsidRPr="00000000">
        <w:rPr>
          <w:rtl w:val="0"/>
        </w:rPr>
      </w:r>
    </w:p>
    <w:p w:rsidR="00000000" w:rsidDel="00000000" w:rsidP="00000000" w:rsidRDefault="00000000" w:rsidRPr="00000000" w14:paraId="000000BE">
      <w:pPr>
        <w:spacing w:after="0" w:before="0" w:lineRule="auto"/>
        <w:ind w:left="72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Responsibilities include, but are not limited to:</w:t>
      </w:r>
    </w:p>
    <w:p w:rsidR="00000000" w:rsidDel="00000000" w:rsidP="00000000" w:rsidRDefault="00000000" w:rsidRPr="00000000" w14:paraId="000000BF">
      <w:pPr>
        <w:spacing w:after="0" w:before="0" w:lineRule="auto"/>
        <w:ind w:left="720" w:firstLine="0"/>
        <w:jc w:val="left"/>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C0">
      <w:pPr>
        <w:numPr>
          <w:ilvl w:val="0"/>
          <w:numId w:val="6"/>
        </w:numPr>
        <w:spacing w:after="0" w:before="0" w:lineRule="auto"/>
        <w:ind w:left="1080" w:hanging="360"/>
        <w:jc w:val="left"/>
        <w:rPr>
          <w:sz w:val="22"/>
          <w:szCs w:val="22"/>
        </w:rPr>
      </w:pPr>
      <w:r w:rsidDel="00000000" w:rsidR="00000000" w:rsidRPr="00000000">
        <w:rPr>
          <w:rFonts w:ascii="Arial" w:cs="Arial" w:eastAsia="Arial" w:hAnsi="Arial"/>
          <w:sz w:val="22"/>
          <w:szCs w:val="22"/>
          <w:vertAlign w:val="baseline"/>
          <w:rtl w:val="0"/>
        </w:rPr>
        <w:t xml:space="preserve">Secure and manage SQ personnel resource levels</w:t>
      </w:r>
    </w:p>
    <w:p w:rsidR="00000000" w:rsidDel="00000000" w:rsidP="00000000" w:rsidRDefault="00000000" w:rsidRPr="00000000" w14:paraId="000000C1">
      <w:pPr>
        <w:numPr>
          <w:ilvl w:val="0"/>
          <w:numId w:val="5"/>
        </w:numPr>
        <w:spacing w:after="60" w:before="60" w:lineRule="auto"/>
        <w:ind w:left="1077" w:hanging="357"/>
        <w:jc w:val="left"/>
        <w:rPr>
          <w:sz w:val="22"/>
          <w:szCs w:val="22"/>
        </w:rPr>
      </w:pPr>
      <w:r w:rsidDel="00000000" w:rsidR="00000000" w:rsidRPr="00000000">
        <w:rPr>
          <w:rFonts w:ascii="Arial" w:cs="Arial" w:eastAsia="Arial" w:hAnsi="Arial"/>
          <w:sz w:val="22"/>
          <w:szCs w:val="22"/>
          <w:vertAlign w:val="baseline"/>
          <w:rtl w:val="0"/>
        </w:rPr>
        <w:t xml:space="preserve">Ensure that SQ personnel have office space and the appropriate tools to conduct SQ activities</w:t>
      </w:r>
    </w:p>
    <w:p w:rsidR="00000000" w:rsidDel="00000000" w:rsidP="00000000" w:rsidRDefault="00000000" w:rsidRPr="00000000" w14:paraId="000000C2">
      <w:pPr>
        <w:numPr>
          <w:ilvl w:val="0"/>
          <w:numId w:val="5"/>
        </w:numPr>
        <w:spacing w:after="60" w:before="60" w:lineRule="auto"/>
        <w:ind w:left="1077" w:hanging="357"/>
        <w:jc w:val="left"/>
        <w:rPr>
          <w:sz w:val="22"/>
          <w:szCs w:val="22"/>
        </w:rPr>
      </w:pPr>
      <w:r w:rsidDel="00000000" w:rsidR="00000000" w:rsidRPr="00000000">
        <w:rPr>
          <w:rFonts w:ascii="Arial" w:cs="Arial" w:eastAsia="Arial" w:hAnsi="Arial"/>
          <w:sz w:val="22"/>
          <w:szCs w:val="22"/>
          <w:vertAlign w:val="baseline"/>
          <w:rtl w:val="0"/>
        </w:rPr>
        <w:t xml:space="preserve">Provide general guidance and direction to the SQ personnel responsible for conducting software quality activities and assessments</w:t>
      </w:r>
    </w:p>
    <w:p w:rsidR="00000000" w:rsidDel="00000000" w:rsidP="00000000" w:rsidRDefault="00000000" w:rsidRPr="00000000" w14:paraId="000000C3">
      <w:pPr>
        <w:numPr>
          <w:ilvl w:val="0"/>
          <w:numId w:val="5"/>
        </w:numPr>
        <w:spacing w:after="60" w:before="60" w:lineRule="auto"/>
        <w:ind w:left="1077" w:hanging="357"/>
        <w:jc w:val="left"/>
        <w:rPr>
          <w:sz w:val="22"/>
          <w:szCs w:val="22"/>
        </w:rPr>
      </w:pPr>
      <w:r w:rsidDel="00000000" w:rsidR="00000000" w:rsidRPr="00000000">
        <w:rPr>
          <w:rFonts w:ascii="Arial" w:cs="Arial" w:eastAsia="Arial" w:hAnsi="Arial"/>
          <w:sz w:val="22"/>
          <w:szCs w:val="22"/>
          <w:vertAlign w:val="baseline"/>
          <w:rtl w:val="0"/>
        </w:rPr>
        <w:t xml:space="preserve">Assist SQ personnel in the resolution of any issues/concerns and/or risks identified as a result of software quality activities</w:t>
      </w:r>
    </w:p>
    <w:p w:rsidR="00000000" w:rsidDel="00000000" w:rsidP="00000000" w:rsidRDefault="00000000" w:rsidRPr="00000000" w14:paraId="000000C4">
      <w:pPr>
        <w:numPr>
          <w:ilvl w:val="0"/>
          <w:numId w:val="5"/>
        </w:numPr>
        <w:spacing w:after="60" w:before="60" w:lineRule="auto"/>
        <w:ind w:left="1077" w:hanging="357"/>
        <w:jc w:val="left"/>
        <w:rPr>
          <w:sz w:val="20"/>
          <w:szCs w:val="20"/>
        </w:rPr>
      </w:pPr>
      <w:bookmarkStart w:colFirst="0" w:colLast="0" w:name="_heading=h.c7zb4f5i6aqg" w:id="12"/>
      <w:bookmarkEnd w:id="12"/>
      <w:r w:rsidDel="00000000" w:rsidR="00000000" w:rsidRPr="00000000">
        <w:rPr>
          <w:rFonts w:ascii="Arial" w:cs="Arial" w:eastAsia="Arial" w:hAnsi="Arial"/>
          <w:sz w:val="22"/>
          <w:szCs w:val="22"/>
          <w:vertAlign w:val="baseline"/>
          <w:rtl w:val="0"/>
        </w:rPr>
        <w:t xml:space="preserve">Escalate any issues/concerns/risks to project management</w:t>
      </w:r>
      <w:r w:rsidDel="00000000" w:rsidR="00000000" w:rsidRPr="00000000">
        <w:rPr>
          <w:rtl w:val="0"/>
        </w:rPr>
      </w:r>
    </w:p>
    <w:p w:rsidR="00000000" w:rsidDel="00000000" w:rsidP="00000000" w:rsidRDefault="00000000" w:rsidRPr="00000000" w14:paraId="000000C5">
      <w:pPr>
        <w:pStyle w:val="Heading3"/>
        <w:ind w:left="720"/>
        <w:rPr>
          <w:vertAlign w:val="baseline"/>
        </w:rPr>
      </w:pPr>
      <w:r w:rsidDel="00000000" w:rsidR="00000000" w:rsidRPr="00000000">
        <w:rPr>
          <w:rtl w:val="0"/>
        </w:rPr>
        <w:t xml:space="preserve">3.3.2. </w:t>
      </w:r>
      <w:r w:rsidDel="00000000" w:rsidR="00000000" w:rsidRPr="00000000">
        <w:rPr>
          <w:b w:val="1"/>
          <w:bCs w:val="1"/>
          <w:vertAlign w:val="baseline"/>
          <w:rtl w:val="0"/>
        </w:rPr>
        <w:t xml:space="preserve">Software Quality Personnel</w:t>
      </w:r>
      <w:r w:rsidDel="00000000" w:rsidR="00000000" w:rsidRPr="00000000">
        <w:rPr>
          <w:rtl w:val="0"/>
        </w:rPr>
      </w:r>
    </w:p>
    <w:p w:rsidR="00000000" w:rsidDel="00000000" w:rsidP="00000000" w:rsidRDefault="00000000" w:rsidRPr="00000000" w14:paraId="000000C6">
      <w:pPr>
        <w:spacing w:after="0" w:before="0" w:lineRule="auto"/>
        <w:ind w:left="720" w:firstLine="0"/>
        <w:jc w:val="left"/>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Responsibilities include, but are not limited to:</w:t>
      </w:r>
    </w:p>
    <w:p w:rsidR="00000000" w:rsidDel="00000000" w:rsidP="00000000" w:rsidRDefault="00000000" w:rsidRPr="00000000" w14:paraId="000000C7">
      <w:pPr>
        <w:numPr>
          <w:ilvl w:val="0"/>
          <w:numId w:val="7"/>
        </w:numPr>
        <w:spacing w:after="60" w:before="60" w:lineRule="auto"/>
        <w:ind w:left="1077" w:hanging="357"/>
        <w:jc w:val="left"/>
        <w:rPr>
          <w:sz w:val="22"/>
          <w:szCs w:val="22"/>
        </w:rPr>
      </w:pPr>
      <w:r w:rsidDel="00000000" w:rsidR="00000000" w:rsidRPr="00000000">
        <w:rPr>
          <w:rFonts w:ascii="Arial" w:cs="Arial" w:eastAsia="Arial" w:hAnsi="Arial"/>
          <w:sz w:val="22"/>
          <w:szCs w:val="22"/>
          <w:vertAlign w:val="baseline"/>
          <w:rtl w:val="0"/>
        </w:rPr>
        <w:t xml:space="preserve">Develop and maintain the project software quality assurance plan</w:t>
      </w:r>
    </w:p>
    <w:p w:rsidR="00000000" w:rsidDel="00000000" w:rsidP="00000000" w:rsidRDefault="00000000" w:rsidRPr="00000000" w14:paraId="000000C8">
      <w:pPr>
        <w:numPr>
          <w:ilvl w:val="0"/>
          <w:numId w:val="7"/>
        </w:numPr>
        <w:spacing w:after="60" w:before="60" w:lineRule="auto"/>
        <w:ind w:left="1077" w:hanging="357"/>
        <w:jc w:val="left"/>
        <w:rPr>
          <w:sz w:val="22"/>
          <w:szCs w:val="22"/>
        </w:rPr>
      </w:pPr>
      <w:r w:rsidDel="00000000" w:rsidR="00000000" w:rsidRPr="00000000">
        <w:rPr>
          <w:rFonts w:ascii="Arial" w:cs="Arial" w:eastAsia="Arial" w:hAnsi="Arial"/>
          <w:sz w:val="22"/>
          <w:szCs w:val="22"/>
          <w:vertAlign w:val="baseline"/>
          <w:rtl w:val="0"/>
        </w:rPr>
        <w:t xml:space="preserve">Generate and maintain a schedule of software quality assurance activities</w:t>
      </w:r>
    </w:p>
    <w:p w:rsidR="00000000" w:rsidDel="00000000" w:rsidP="00000000" w:rsidRDefault="00000000" w:rsidRPr="00000000" w14:paraId="000000C9">
      <w:pPr>
        <w:numPr>
          <w:ilvl w:val="0"/>
          <w:numId w:val="7"/>
        </w:numPr>
        <w:spacing w:after="60" w:before="60" w:lineRule="auto"/>
        <w:ind w:left="1077" w:hanging="357"/>
        <w:jc w:val="left"/>
        <w:rPr>
          <w:sz w:val="22"/>
          <w:szCs w:val="22"/>
        </w:rPr>
      </w:pPr>
      <w:r w:rsidDel="00000000" w:rsidR="00000000" w:rsidRPr="00000000">
        <w:rPr>
          <w:rFonts w:ascii="Arial" w:cs="Arial" w:eastAsia="Arial" w:hAnsi="Arial"/>
          <w:sz w:val="22"/>
          <w:szCs w:val="22"/>
          <w:vertAlign w:val="baseline"/>
          <w:rtl w:val="0"/>
        </w:rPr>
        <w:t xml:space="preserve">Conduct process and product assessments, as described within this plan</w:t>
      </w:r>
    </w:p>
    <w:p w:rsidR="00000000" w:rsidDel="00000000" w:rsidP="00000000" w:rsidRDefault="00000000" w:rsidRPr="00000000" w14:paraId="000000CA">
      <w:pPr>
        <w:numPr>
          <w:ilvl w:val="0"/>
          <w:numId w:val="7"/>
        </w:numPr>
        <w:spacing w:after="60" w:before="60" w:lineRule="auto"/>
        <w:ind w:left="1077" w:hanging="357"/>
        <w:jc w:val="left"/>
        <w:rPr>
          <w:sz w:val="20"/>
          <w:szCs w:val="20"/>
        </w:rPr>
      </w:pPr>
      <w:bookmarkStart w:colFirst="0" w:colLast="0" w:name="_heading=h.gggbiawuvaxx" w:id="13"/>
      <w:bookmarkEnd w:id="13"/>
      <w:r w:rsidDel="00000000" w:rsidR="00000000" w:rsidRPr="00000000">
        <w:rPr>
          <w:rFonts w:ascii="Arial" w:cs="Arial" w:eastAsia="Arial" w:hAnsi="Arial"/>
          <w:sz w:val="22"/>
          <w:szCs w:val="22"/>
          <w:vertAlign w:val="baseline"/>
          <w:rtl w:val="0"/>
        </w:rPr>
        <w:t xml:space="preserve">Identify/report findings, observations, and risks from all software assurance related activities to the QAM</w:t>
      </w:r>
    </w:p>
    <w:p w:rsidR="00000000" w:rsidDel="00000000" w:rsidP="00000000" w:rsidRDefault="00000000" w:rsidRPr="00000000" w14:paraId="000000CB">
      <w:pPr>
        <w:spacing w:after="60" w:before="60" w:lineRule="auto"/>
        <w:ind w:left="1080" w:firstLine="0"/>
        <w:jc w:val="left"/>
        <w:rPr>
          <w:rFonts w:ascii="Arial" w:cs="Arial" w:eastAsia="Arial" w:hAnsi="Arial"/>
          <w:sz w:val="22"/>
          <w:szCs w:val="22"/>
        </w:rPr>
      </w:pPr>
      <w:bookmarkStart w:colFirst="0" w:colLast="0" w:name="_heading=h.pnuvrgslkmih" w:id="14"/>
      <w:bookmarkEnd w:id="14"/>
      <w:r w:rsidDel="00000000" w:rsidR="00000000" w:rsidRPr="00000000">
        <w:rPr>
          <w:rtl w:val="0"/>
        </w:rPr>
      </w:r>
    </w:p>
    <w:p w:rsidR="00000000" w:rsidDel="00000000" w:rsidP="00000000" w:rsidRDefault="00000000" w:rsidRPr="00000000" w14:paraId="000000CC">
      <w:pPr>
        <w:pStyle w:val="Heading1"/>
        <w:numPr>
          <w:ilvl w:val="0"/>
          <w:numId w:val="2"/>
        </w:numPr>
        <w:ind w:left="360" w:hanging="360"/>
        <w:rPr/>
      </w:pPr>
      <w:bookmarkStart w:colFirst="0" w:colLast="0" w:name="_heading=h.adpxtgec011h" w:id="15"/>
      <w:bookmarkEnd w:id="15"/>
      <w:r w:rsidDel="00000000" w:rsidR="00000000" w:rsidRPr="00000000">
        <w:rPr>
          <w:b w:val="1"/>
          <w:bCs w:val="1"/>
          <w:vertAlign w:val="baseline"/>
          <w:rtl w:val="0"/>
        </w:rPr>
        <w:t xml:space="preserve">Documents</w:t>
      </w:r>
      <w:r w:rsidDel="00000000" w:rsidR="00000000" w:rsidRPr="00000000">
        <w:rPr>
          <w:rtl w:val="0"/>
        </w:rPr>
      </w:r>
    </w:p>
    <w:p w:rsidR="00000000" w:rsidDel="00000000" w:rsidP="00000000" w:rsidRDefault="00000000" w:rsidRPr="00000000" w14:paraId="000000CD">
      <w:pPr>
        <w:pStyle w:val="Heading2"/>
        <w:ind w:left="0" w:firstLine="0"/>
        <w:rPr>
          <w:vertAlign w:val="baseline"/>
        </w:rPr>
      </w:pPr>
      <w:r w:rsidDel="00000000" w:rsidR="00000000" w:rsidRPr="00000000">
        <w:rPr>
          <w:rtl w:val="0"/>
        </w:rPr>
        <w:t xml:space="preserve">4.1. </w:t>
      </w:r>
      <w:r w:rsidDel="00000000" w:rsidR="00000000" w:rsidRPr="00000000">
        <w:rPr>
          <w:b w:val="1"/>
          <w:bCs w:val="1"/>
          <w:i w:val="1"/>
          <w:iCs w:val="1"/>
          <w:vertAlign w:val="baseline"/>
          <w:rtl w:val="0"/>
        </w:rPr>
        <w:t xml:space="preserve">Purpose</w:t>
      </w:r>
      <w:r w:rsidDel="00000000" w:rsidR="00000000" w:rsidRPr="00000000">
        <w:rPr>
          <w:rtl w:val="0"/>
        </w:rPr>
      </w:r>
    </w:p>
    <w:p w:rsidR="00000000" w:rsidDel="00000000" w:rsidP="00000000" w:rsidRDefault="00000000" w:rsidRPr="00000000" w14:paraId="000000CE">
      <w:pPr>
        <w:ind w:left="360" w:firstLine="0"/>
        <w:rPr>
          <w:vertAlign w:val="baseline"/>
        </w:rPr>
      </w:pPr>
      <w:bookmarkStart w:colFirst="0" w:colLast="0" w:name="_heading=h.mwera57su11l" w:id="16"/>
      <w:bookmarkEnd w:id="16"/>
      <w:r w:rsidDel="00000000" w:rsidR="00000000" w:rsidRPr="00000000">
        <w:rPr>
          <w:vertAlign w:val="baseline"/>
          <w:rtl w:val="0"/>
        </w:rPr>
        <w:t xml:space="preserve">This section identifies the minimum documentation governing the requirements, development, verification, validation, and maintenance of software that falls within the scope of this software quality plan. Each document below shall be assessed (reviewed) by SQ personnel.</w:t>
      </w:r>
    </w:p>
    <w:p w:rsidR="00000000" w:rsidDel="00000000" w:rsidP="00000000" w:rsidRDefault="00000000" w:rsidRPr="00000000" w14:paraId="000000CF">
      <w:pPr>
        <w:pStyle w:val="Heading2"/>
        <w:ind w:left="0" w:firstLine="0"/>
        <w:rPr>
          <w:rFonts w:ascii="Arial" w:cs="Arial" w:eastAsia="Arial" w:hAnsi="Arial"/>
          <w:color w:val="000000"/>
          <w:sz w:val="20"/>
          <w:szCs w:val="20"/>
          <w:vertAlign w:val="baseline"/>
        </w:rPr>
      </w:pPr>
      <w:r w:rsidDel="00000000" w:rsidR="00000000" w:rsidRPr="00000000">
        <w:rPr>
          <w:rtl w:val="0"/>
        </w:rPr>
        <w:t xml:space="preserve">4.2. </w:t>
      </w:r>
      <w:r w:rsidDel="00000000" w:rsidR="00000000" w:rsidRPr="00000000">
        <w:rPr>
          <w:b w:val="1"/>
          <w:bCs w:val="1"/>
          <w:i w:val="1"/>
          <w:iCs w:val="1"/>
          <w:vertAlign w:val="baseline"/>
          <w:rtl w:val="0"/>
        </w:rPr>
        <w:t xml:space="preserve">Minimum Document Requirements</w:t>
      </w:r>
      <w:r w:rsidDel="00000000" w:rsidR="00000000" w:rsidRPr="00000000">
        <w:rPr>
          <w:rtl w:val="0"/>
        </w:rPr>
      </w:r>
    </w:p>
    <w:p w:rsidR="00000000" w:rsidDel="00000000" w:rsidP="00000000" w:rsidRDefault="00000000" w:rsidRPr="00000000" w14:paraId="000000D0">
      <w:pPr>
        <w:numPr>
          <w:ilvl w:val="0"/>
          <w:numId w:val="8"/>
        </w:numPr>
        <w:ind w:left="1080" w:hanging="360"/>
        <w:rPr/>
      </w:pPr>
      <w:r w:rsidDel="00000000" w:rsidR="00000000" w:rsidRPr="00000000">
        <w:rPr>
          <w:vertAlign w:val="baseline"/>
          <w:rtl w:val="0"/>
        </w:rPr>
        <w:t xml:space="preserve">System Requirement Specifications</w:t>
      </w:r>
    </w:p>
    <w:p w:rsidR="00000000" w:rsidDel="00000000" w:rsidP="00000000" w:rsidRDefault="00000000" w:rsidRPr="00000000" w14:paraId="000000D1">
      <w:pPr>
        <w:numPr>
          <w:ilvl w:val="0"/>
          <w:numId w:val="8"/>
        </w:numPr>
        <w:ind w:left="1080" w:hanging="360"/>
        <w:rPr/>
      </w:pPr>
      <w:bookmarkStart w:colFirst="0" w:colLast="0" w:name="_heading=h.u7mgwvycu4i3" w:id="17"/>
      <w:bookmarkEnd w:id="17"/>
      <w:r w:rsidDel="00000000" w:rsidR="00000000" w:rsidRPr="00000000">
        <w:rPr>
          <w:rtl w:val="0"/>
        </w:rPr>
        <w:t xml:space="preserve">Risk Management Plan</w:t>
      </w:r>
    </w:p>
    <w:p w:rsidR="00000000" w:rsidDel="00000000" w:rsidP="00000000" w:rsidRDefault="00000000" w:rsidRPr="00000000" w14:paraId="000000D2">
      <w:pPr>
        <w:numPr>
          <w:ilvl w:val="0"/>
          <w:numId w:val="8"/>
        </w:numPr>
        <w:ind w:left="1080" w:hanging="360"/>
        <w:rPr/>
      </w:pPr>
      <w:bookmarkStart w:colFirst="0" w:colLast="0" w:name="_heading=h.u7mgwvycu4i3" w:id="17"/>
      <w:bookmarkEnd w:id="17"/>
      <w:r w:rsidDel="00000000" w:rsidR="00000000" w:rsidRPr="00000000">
        <w:rPr>
          <w:rtl w:val="0"/>
        </w:rPr>
        <w:t xml:space="preserve">Configuration Management Plan</w:t>
      </w:r>
    </w:p>
    <w:p w:rsidR="00000000" w:rsidDel="00000000" w:rsidP="00000000" w:rsidRDefault="00000000" w:rsidRPr="00000000" w14:paraId="000000D3">
      <w:pPr>
        <w:numPr>
          <w:ilvl w:val="0"/>
          <w:numId w:val="8"/>
        </w:numPr>
        <w:ind w:left="1080" w:hanging="360"/>
        <w:rPr/>
      </w:pPr>
      <w:bookmarkStart w:colFirst="0" w:colLast="0" w:name="_heading=h.u7mgwvycu4i3" w:id="17"/>
      <w:bookmarkEnd w:id="17"/>
      <w:r w:rsidDel="00000000" w:rsidR="00000000" w:rsidRPr="00000000">
        <w:rPr>
          <w:rtl w:val="0"/>
        </w:rPr>
        <w:t xml:space="preserve">Release Plan</w:t>
      </w:r>
    </w:p>
    <w:p w:rsidR="00000000" w:rsidDel="00000000" w:rsidP="00000000" w:rsidRDefault="00000000" w:rsidRPr="00000000" w14:paraId="000000D4">
      <w:pPr>
        <w:numPr>
          <w:ilvl w:val="0"/>
          <w:numId w:val="8"/>
        </w:numPr>
        <w:ind w:left="1080" w:hanging="360"/>
        <w:rPr/>
      </w:pPr>
      <w:bookmarkStart w:colFirst="0" w:colLast="0" w:name="_heading=h.u7mgwvycu4i3" w:id="17"/>
      <w:bookmarkEnd w:id="17"/>
      <w:r w:rsidDel="00000000" w:rsidR="00000000" w:rsidRPr="00000000">
        <w:rPr>
          <w:rtl w:val="0"/>
        </w:rPr>
        <w:t xml:space="preserve">Test Plan</w:t>
      </w:r>
    </w:p>
    <w:p w:rsidR="00000000" w:rsidDel="00000000" w:rsidP="00000000" w:rsidRDefault="00000000" w:rsidRPr="00000000" w14:paraId="000000D5">
      <w:pPr>
        <w:numPr>
          <w:ilvl w:val="0"/>
          <w:numId w:val="8"/>
        </w:numPr>
        <w:ind w:left="1080" w:hanging="360"/>
        <w:rPr/>
      </w:pPr>
      <w:bookmarkStart w:colFirst="0" w:colLast="0" w:name="_heading=h.u7mgwvycu4i3" w:id="17"/>
      <w:bookmarkEnd w:id="17"/>
      <w:r w:rsidDel="00000000" w:rsidR="00000000" w:rsidRPr="00000000">
        <w:rPr>
          <w:rtl w:val="0"/>
        </w:rPr>
        <w:t xml:space="preserve">Test Cases and Test Coverage Report</w:t>
      </w:r>
    </w:p>
    <w:p w:rsidR="00000000" w:rsidDel="00000000" w:rsidP="00000000" w:rsidRDefault="00000000" w:rsidRPr="00000000" w14:paraId="000000D6">
      <w:pPr>
        <w:numPr>
          <w:ilvl w:val="0"/>
          <w:numId w:val="8"/>
        </w:numPr>
        <w:ind w:left="1080" w:hanging="360"/>
        <w:rPr/>
      </w:pPr>
      <w:bookmarkStart w:colFirst="0" w:colLast="0" w:name="_heading=h.u7mgwvycu4i3" w:id="17"/>
      <w:bookmarkEnd w:id="17"/>
      <w:r w:rsidDel="00000000" w:rsidR="00000000" w:rsidRPr="00000000">
        <w:rPr>
          <w:rtl w:val="0"/>
        </w:rPr>
        <w:t xml:space="preserve">Change Management Plan</w:t>
      </w:r>
    </w:p>
    <w:p w:rsidR="00000000" w:rsidDel="00000000" w:rsidP="00000000" w:rsidRDefault="00000000" w:rsidRPr="00000000" w14:paraId="000000D7">
      <w:pPr>
        <w:numPr>
          <w:ilvl w:val="0"/>
          <w:numId w:val="8"/>
        </w:numPr>
        <w:ind w:left="1080" w:hanging="360"/>
        <w:rPr/>
      </w:pPr>
      <w:bookmarkStart w:colFirst="0" w:colLast="0" w:name="_heading=h.u7mgwvycu4i3" w:id="17"/>
      <w:bookmarkEnd w:id="17"/>
      <w:r w:rsidDel="00000000" w:rsidR="00000000" w:rsidRPr="00000000">
        <w:rPr>
          <w:rtl w:val="0"/>
        </w:rPr>
        <w:t xml:space="preserve">Design Report on Software Maintainability </w:t>
      </w:r>
    </w:p>
    <w:p w:rsidR="00000000" w:rsidDel="00000000" w:rsidP="00000000" w:rsidRDefault="00000000" w:rsidRPr="00000000" w14:paraId="000000D8">
      <w:pPr>
        <w:ind w:left="1080" w:firstLine="0"/>
        <w:rPr/>
      </w:pPr>
      <w:bookmarkStart w:colFirst="0" w:colLast="0" w:name="_heading=h.irv6eq5p1wuh" w:id="18"/>
      <w:bookmarkEnd w:id="18"/>
      <w:r w:rsidDel="00000000" w:rsidR="00000000" w:rsidRPr="00000000">
        <w:rPr>
          <w:rtl w:val="0"/>
        </w:rPr>
      </w:r>
    </w:p>
    <w:p w:rsidR="00000000" w:rsidDel="00000000" w:rsidP="00000000" w:rsidRDefault="00000000" w:rsidRPr="00000000" w14:paraId="000000D9">
      <w:pPr>
        <w:pStyle w:val="Heading1"/>
        <w:numPr>
          <w:ilvl w:val="0"/>
          <w:numId w:val="2"/>
        </w:numPr>
        <w:ind w:left="360" w:hanging="360"/>
        <w:rPr/>
      </w:pPr>
      <w:bookmarkStart w:colFirst="0" w:colLast="0" w:name="_heading=h.p3vq6vltfdkz" w:id="19"/>
      <w:bookmarkEnd w:id="19"/>
      <w:r w:rsidDel="00000000" w:rsidR="00000000" w:rsidRPr="00000000">
        <w:rPr>
          <w:b w:val="1"/>
          <w:bCs w:val="1"/>
          <w:vertAlign w:val="baseline"/>
          <w:rtl w:val="0"/>
        </w:rPr>
        <w:t xml:space="preserve">Standards, Practices, Conventions and Metrics</w:t>
      </w:r>
      <w:r w:rsidDel="00000000" w:rsidR="00000000" w:rsidRPr="00000000">
        <w:rPr>
          <w:rtl w:val="0"/>
        </w:rPr>
      </w:r>
    </w:p>
    <w:p w:rsidR="00000000" w:rsidDel="00000000" w:rsidP="00000000" w:rsidRDefault="00000000" w:rsidRPr="00000000" w14:paraId="000000DA">
      <w:pPr>
        <w:pStyle w:val="Heading2"/>
        <w:ind w:left="0" w:firstLine="0"/>
        <w:rPr>
          <w:vertAlign w:val="baseline"/>
        </w:rPr>
      </w:pPr>
      <w:r w:rsidDel="00000000" w:rsidR="00000000" w:rsidRPr="00000000">
        <w:rPr>
          <w:rtl w:val="0"/>
        </w:rPr>
        <w:t xml:space="preserve">5.1. </w:t>
      </w:r>
      <w:r w:rsidDel="00000000" w:rsidR="00000000" w:rsidRPr="00000000">
        <w:rPr>
          <w:b w:val="1"/>
          <w:bCs w:val="1"/>
          <w:i w:val="1"/>
          <w:iCs w:val="1"/>
          <w:vertAlign w:val="baseline"/>
          <w:rtl w:val="0"/>
        </w:rPr>
        <w:t xml:space="preserve">Purpose</w:t>
      </w:r>
      <w:r w:rsidDel="00000000" w:rsidR="00000000" w:rsidRPr="00000000">
        <w:rPr>
          <w:rtl w:val="0"/>
        </w:rPr>
      </w:r>
    </w:p>
    <w:p w:rsidR="00000000" w:rsidDel="00000000" w:rsidP="00000000" w:rsidRDefault="00000000" w:rsidRPr="00000000" w14:paraId="000000DB">
      <w:pPr>
        <w:spacing w:after="0" w:before="0" w:lineRule="auto"/>
        <w:ind w:left="360" w:firstLine="0"/>
        <w:jc w:val="left"/>
        <w:rPr>
          <w:rFonts w:ascii="Arial" w:cs="Arial" w:eastAsia="Arial" w:hAnsi="Arial"/>
          <w:sz w:val="20"/>
          <w:szCs w:val="20"/>
          <w:vertAlign w:val="baseline"/>
        </w:rPr>
      </w:pPr>
      <w:bookmarkStart w:colFirst="0" w:colLast="0" w:name="_heading=h.swjzhveikr3r" w:id="20"/>
      <w:bookmarkEnd w:id="20"/>
      <w:r w:rsidDel="00000000" w:rsidR="00000000" w:rsidRPr="00000000">
        <w:rPr>
          <w:rFonts w:ascii="Arial" w:cs="Arial" w:eastAsia="Arial" w:hAnsi="Arial"/>
          <w:sz w:val="22"/>
          <w:szCs w:val="22"/>
          <w:vertAlign w:val="baseline"/>
          <w:rtl w:val="0"/>
        </w:rPr>
        <w:t xml:space="preserve">This section highlights the standards, practices, quality requirements, and metrics to be applied to ensure a successful software quality program.</w:t>
      </w:r>
      <w:r w:rsidDel="00000000" w:rsidR="00000000" w:rsidRPr="00000000">
        <w:rPr>
          <w:rtl w:val="0"/>
        </w:rPr>
      </w:r>
    </w:p>
    <w:p w:rsidR="00000000" w:rsidDel="00000000" w:rsidP="00000000" w:rsidRDefault="00000000" w:rsidRPr="00000000" w14:paraId="000000DC">
      <w:pPr>
        <w:pStyle w:val="Heading2"/>
        <w:ind w:left="0" w:firstLine="0"/>
        <w:rPr>
          <w:vertAlign w:val="baseline"/>
        </w:rPr>
      </w:pPr>
      <w:r w:rsidDel="00000000" w:rsidR="00000000" w:rsidRPr="00000000">
        <w:rPr>
          <w:rtl w:val="0"/>
        </w:rPr>
        <w:t xml:space="preserve">5.2. </w:t>
      </w:r>
      <w:r w:rsidDel="00000000" w:rsidR="00000000" w:rsidRPr="00000000">
        <w:rPr>
          <w:b w:val="1"/>
          <w:bCs w:val="1"/>
          <w:i w:val="1"/>
          <w:iCs w:val="1"/>
          <w:vertAlign w:val="baseline"/>
          <w:rtl w:val="0"/>
        </w:rPr>
        <w:t xml:space="preserve">Software Quality Programme</w:t>
      </w:r>
      <w:r w:rsidDel="00000000" w:rsidR="00000000" w:rsidRPr="00000000">
        <w:rPr>
          <w:rtl w:val="0"/>
        </w:rPr>
      </w:r>
    </w:p>
    <w:p w:rsidR="00000000" w:rsidDel="00000000" w:rsidP="00000000" w:rsidRDefault="00000000" w:rsidRPr="00000000" w14:paraId="000000DD">
      <w:pPr>
        <w:ind w:left="360" w:firstLine="0"/>
        <w:rPr>
          <w:color w:val="0000ff"/>
        </w:rPr>
      </w:pPr>
      <w:r w:rsidDel="00000000" w:rsidR="00000000" w:rsidRPr="00000000">
        <w:rPr>
          <w:vertAlign w:val="baseline"/>
          <w:rtl w:val="0"/>
        </w:rPr>
        <w:t xml:space="preserve">These practices and conventions are tools used to ensure a consistent approach to software quality for all programs/projects.</w:t>
      </w:r>
      <w:r w:rsidDel="00000000" w:rsidR="00000000" w:rsidRPr="00000000">
        <w:rPr>
          <w:rtl w:val="0"/>
        </w:rPr>
      </w:r>
    </w:p>
    <w:p w:rsidR="00000000" w:rsidDel="00000000" w:rsidP="00000000" w:rsidRDefault="00000000" w:rsidRPr="00000000" w14:paraId="000000DE">
      <w:pPr>
        <w:spacing w:after="240" w:before="240" w:lineRule="auto"/>
        <w:ind w:left="720" w:firstLine="0"/>
        <w:rPr/>
      </w:pPr>
      <w:bookmarkStart w:colFirst="0" w:colLast="0" w:name="_heading=h.dyd6rlph779e" w:id="21"/>
      <w:bookmarkEnd w:id="21"/>
      <w:r w:rsidDel="00000000" w:rsidR="00000000" w:rsidRPr="00000000">
        <w:rPr>
          <w:b w:val="1"/>
          <w:bCs w:val="1"/>
          <w:rtl w:val="0"/>
        </w:rPr>
        <w:t xml:space="preserve">1. Usability</w:t>
        <w:br w:type="textWrapping"/>
      </w:r>
      <w:r w:rsidDel="00000000" w:rsidR="00000000" w:rsidRPr="00000000">
        <w:rPr>
          <w:rtl w:val="0"/>
        </w:rPr>
        <w:t xml:space="preserve"> a. Usability is important as HDBuddyPro is intended to simplify the process of searching and comparing HDB resale flats. The interface should be intuitive and allow users to easily use filters, navigate the interactive map, view flat information and adjust ranking preferences.</w:t>
      </w:r>
    </w:p>
    <w:p w:rsidR="00000000" w:rsidDel="00000000" w:rsidP="00000000" w:rsidRDefault="00000000" w:rsidRPr="00000000" w14:paraId="000000DF">
      <w:pPr>
        <w:spacing w:after="240" w:before="240" w:lineRule="auto"/>
        <w:ind w:left="720" w:firstLine="0"/>
        <w:rPr/>
      </w:pPr>
      <w:bookmarkStart w:colFirst="0" w:colLast="0" w:name="_heading=h.dyd6rlph779e" w:id="21"/>
      <w:bookmarkEnd w:id="21"/>
      <w:r w:rsidDel="00000000" w:rsidR="00000000" w:rsidRPr="00000000">
        <w:rPr>
          <w:b w:val="1"/>
          <w:bCs w:val="1"/>
          <w:rtl w:val="0"/>
        </w:rPr>
        <w:t xml:space="preserve">2. Reliability</w:t>
        <w:br w:type="textWrapping"/>
      </w:r>
      <w:r w:rsidDel="00000000" w:rsidR="00000000" w:rsidRPr="00000000">
        <w:rPr>
          <w:rtl w:val="0"/>
        </w:rPr>
        <w:t xml:space="preserve"> a. Reliability is necessary to ensure that HDBuddyPro consistently displays accurate information and performs its intended functions correctly. The system should also handle failures or unavailable data from external services appropriately.</w:t>
      </w:r>
    </w:p>
    <w:p w:rsidR="00000000" w:rsidDel="00000000" w:rsidP="00000000" w:rsidRDefault="00000000" w:rsidRPr="00000000" w14:paraId="000000E0">
      <w:pPr>
        <w:spacing w:after="240" w:before="240" w:lineRule="auto"/>
        <w:ind w:left="720" w:firstLine="0"/>
        <w:rPr/>
      </w:pPr>
      <w:bookmarkStart w:colFirst="0" w:colLast="0" w:name="_heading=h.dyd6rlph779e" w:id="21"/>
      <w:bookmarkEnd w:id="21"/>
      <w:r w:rsidDel="00000000" w:rsidR="00000000" w:rsidRPr="00000000">
        <w:rPr>
          <w:b w:val="1"/>
          <w:bCs w:val="1"/>
          <w:rtl w:val="0"/>
        </w:rPr>
        <w:t xml:space="preserve">3. Efficiency</w:t>
        <w:br w:type="textWrapping"/>
      </w:r>
      <w:r w:rsidDel="00000000" w:rsidR="00000000" w:rsidRPr="00000000">
        <w:rPr>
          <w:rtl w:val="0"/>
        </w:rPr>
        <w:t xml:space="preserve"> a. Efficiency is important to ensure that HDBuddyPro remains responsive when retrieving and processing HDB data, applying filters, rendering map markers, calculating proximity information and ranking flats.</w:t>
      </w:r>
    </w:p>
    <w:p w:rsidR="00000000" w:rsidDel="00000000" w:rsidP="00000000" w:rsidRDefault="00000000" w:rsidRPr="00000000" w14:paraId="000000E1">
      <w:pPr>
        <w:spacing w:after="240" w:before="240" w:lineRule="auto"/>
        <w:ind w:left="720" w:firstLine="0"/>
        <w:rPr>
          <w:color w:val="0000ff"/>
        </w:rPr>
      </w:pPr>
      <w:bookmarkStart w:colFirst="0" w:colLast="0" w:name="_heading=h.dyd6rlph779e" w:id="21"/>
      <w:bookmarkEnd w:id="21"/>
      <w:r w:rsidDel="00000000" w:rsidR="00000000" w:rsidRPr="00000000">
        <w:rPr>
          <w:b w:val="1"/>
          <w:bCs w:val="1"/>
          <w:rtl w:val="0"/>
        </w:rPr>
        <w:t xml:space="preserve">4. Maintainability</w:t>
        <w:br w:type="textWrapping"/>
      </w:r>
      <w:r w:rsidDel="00000000" w:rsidR="00000000" w:rsidRPr="00000000">
        <w:rPr>
          <w:rtl w:val="0"/>
        </w:rPr>
        <w:t xml:space="preserve"> a. Maintainability is important as HDBuddyPro consists of multiple frontend, backend, data and API components that may require modification throughout development. The software should therefore be structured, documented and readable so that defects and future changes can be handled efficiently.</w:t>
      </w:r>
      <w:r w:rsidDel="00000000" w:rsidR="00000000" w:rsidRPr="00000000">
        <w:rPr>
          <w:rtl w:val="0"/>
        </w:rPr>
      </w:r>
    </w:p>
    <w:p w:rsidR="00000000" w:rsidDel="00000000" w:rsidP="00000000" w:rsidRDefault="00000000" w:rsidRPr="00000000" w14:paraId="000000E2">
      <w:pPr>
        <w:pStyle w:val="Heading3"/>
        <w:ind w:left="0" w:firstLine="720"/>
        <w:rPr>
          <w:vertAlign w:val="baseline"/>
        </w:rPr>
      </w:pPr>
      <w:r w:rsidDel="00000000" w:rsidR="00000000" w:rsidRPr="00000000">
        <w:rPr>
          <w:rtl w:val="0"/>
        </w:rPr>
        <w:t xml:space="preserve">5.2.1. </w:t>
      </w:r>
      <w:r w:rsidDel="00000000" w:rsidR="00000000" w:rsidRPr="00000000">
        <w:rPr>
          <w:b w:val="1"/>
          <w:bCs w:val="1"/>
          <w:vertAlign w:val="baseline"/>
          <w:rtl w:val="0"/>
        </w:rPr>
        <w:t xml:space="preserve">Standard Metrics</w:t>
      </w:r>
      <w:r w:rsidDel="00000000" w:rsidR="00000000" w:rsidRPr="00000000">
        <w:rPr>
          <w:rtl w:val="0"/>
        </w:rPr>
      </w:r>
    </w:p>
    <w:p w:rsidR="00000000" w:rsidDel="00000000" w:rsidP="00000000" w:rsidRDefault="00000000" w:rsidRPr="00000000" w14:paraId="000000E3">
      <w:pPr>
        <w:spacing w:after="0" w:before="0" w:lineRule="auto"/>
        <w:ind w:left="720" w:firstLine="0"/>
        <w:jc w:val="left"/>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vertAlign w:val="baseline"/>
          <w:rtl w:val="0"/>
        </w:rPr>
        <w:t xml:space="preserve">The following standard metrics are the minimum planned metrics that will be collected, reported, and maintained in the area of software quality assurance:</w:t>
      </w:r>
    </w:p>
    <w:p w:rsidR="00000000" w:rsidDel="00000000" w:rsidP="00000000" w:rsidRDefault="00000000" w:rsidRPr="00000000" w14:paraId="000000E4">
      <w:pPr>
        <w:numPr>
          <w:ilvl w:val="0"/>
          <w:numId w:val="9"/>
        </w:numPr>
        <w:spacing w:after="60" w:before="60" w:lineRule="auto"/>
        <w:ind w:left="1080" w:hanging="360"/>
        <w:jc w:val="left"/>
        <w:rPr/>
      </w:pPr>
      <w:r w:rsidDel="00000000" w:rsidR="00000000" w:rsidRPr="00000000">
        <w:rPr>
          <w:rtl w:val="0"/>
        </w:rPr>
        <w:t xml:space="preserve">Test case pass rate</w:t>
      </w:r>
    </w:p>
    <w:p w:rsidR="00000000" w:rsidDel="00000000" w:rsidP="00000000" w:rsidRDefault="00000000" w:rsidRPr="00000000" w14:paraId="000000E5">
      <w:pPr>
        <w:numPr>
          <w:ilvl w:val="0"/>
          <w:numId w:val="9"/>
        </w:numPr>
        <w:spacing w:after="60" w:before="60" w:lineRule="auto"/>
        <w:ind w:left="1080" w:hanging="360"/>
        <w:jc w:val="left"/>
        <w:rPr/>
      </w:pPr>
      <w:r w:rsidDel="00000000" w:rsidR="00000000" w:rsidRPr="00000000">
        <w:rPr>
          <w:rtl w:val="0"/>
        </w:rPr>
        <w:t xml:space="preserve">Requirements test coverage</w:t>
      </w:r>
    </w:p>
    <w:p w:rsidR="00000000" w:rsidDel="00000000" w:rsidP="00000000" w:rsidRDefault="00000000" w:rsidRPr="00000000" w14:paraId="000000E6">
      <w:pPr>
        <w:numPr>
          <w:ilvl w:val="0"/>
          <w:numId w:val="9"/>
        </w:numPr>
        <w:spacing w:after="60" w:before="60" w:lineRule="auto"/>
        <w:ind w:left="1080" w:hanging="360"/>
        <w:jc w:val="left"/>
        <w:rPr/>
      </w:pPr>
      <w:r w:rsidDel="00000000" w:rsidR="00000000" w:rsidRPr="00000000">
        <w:rPr>
          <w:rtl w:val="0"/>
        </w:rPr>
        <w:t xml:space="preserve">User satisfaction rating</w:t>
      </w:r>
    </w:p>
    <w:p w:rsidR="00000000" w:rsidDel="00000000" w:rsidP="00000000" w:rsidRDefault="00000000" w:rsidRPr="00000000" w14:paraId="000000E7">
      <w:pPr>
        <w:numPr>
          <w:ilvl w:val="0"/>
          <w:numId w:val="9"/>
        </w:numPr>
        <w:spacing w:after="60" w:before="60" w:lineRule="auto"/>
        <w:ind w:left="1080" w:hanging="360"/>
        <w:jc w:val="left"/>
        <w:rPr/>
      </w:pPr>
      <w:r w:rsidDel="00000000" w:rsidR="00000000" w:rsidRPr="00000000">
        <w:rPr>
          <w:rtl w:val="0"/>
        </w:rPr>
        <w:t xml:space="preserve">Number of defects identified</w:t>
      </w:r>
    </w:p>
    <w:p w:rsidR="00000000" w:rsidDel="00000000" w:rsidP="00000000" w:rsidRDefault="00000000" w:rsidRPr="00000000" w14:paraId="000000E8">
      <w:pPr>
        <w:numPr>
          <w:ilvl w:val="0"/>
          <w:numId w:val="9"/>
        </w:numPr>
        <w:spacing w:after="60" w:before="60" w:lineRule="auto"/>
        <w:ind w:left="1080" w:hanging="360"/>
        <w:jc w:val="left"/>
        <w:rPr/>
      </w:pPr>
      <w:r w:rsidDel="00000000" w:rsidR="00000000" w:rsidRPr="00000000">
        <w:rPr>
          <w:rtl w:val="0"/>
        </w:rPr>
        <w:t xml:space="preserve">Defect resolution rate</w:t>
      </w:r>
    </w:p>
    <w:p w:rsidR="00000000" w:rsidDel="00000000" w:rsidP="00000000" w:rsidRDefault="00000000" w:rsidRPr="00000000" w14:paraId="000000E9">
      <w:pPr>
        <w:numPr>
          <w:ilvl w:val="0"/>
          <w:numId w:val="9"/>
        </w:numPr>
        <w:spacing w:after="60" w:before="60" w:lineRule="auto"/>
        <w:ind w:left="1077" w:hanging="357"/>
        <w:jc w:val="left"/>
        <w:rPr/>
      </w:pPr>
      <w:r w:rsidDel="00000000" w:rsidR="00000000" w:rsidRPr="00000000">
        <w:rPr>
          <w:rtl w:val="0"/>
        </w:rPr>
        <w:t xml:space="preserve">Average system response time </w:t>
      </w:r>
    </w:p>
    <w:p w:rsidR="00000000" w:rsidDel="00000000" w:rsidP="00000000" w:rsidRDefault="00000000" w:rsidRPr="00000000" w14:paraId="000000EA">
      <w:pPr>
        <w:spacing w:after="0" w:before="0" w:lineRule="auto"/>
        <w:ind w:left="720" w:firstLine="0"/>
        <w:jc w:val="left"/>
        <w:rPr>
          <w:rFonts w:ascii="Arial" w:cs="Arial" w:eastAsia="Arial" w:hAnsi="Arial"/>
          <w:color w:val="000000"/>
          <w:sz w:val="20"/>
          <w:szCs w:val="20"/>
          <w:vertAlign w:val="baseline"/>
        </w:rPr>
      </w:pPr>
      <w:bookmarkStart w:colFirst="0" w:colLast="0" w:name="_heading=h.vi121jg4q5i9" w:id="22"/>
      <w:bookmarkEnd w:id="22"/>
      <w:r w:rsidDel="00000000" w:rsidR="00000000" w:rsidRPr="00000000">
        <w:rPr>
          <w:rtl w:val="0"/>
        </w:rPr>
      </w:r>
    </w:p>
    <w:p w:rsidR="00000000" w:rsidDel="00000000" w:rsidP="00000000" w:rsidRDefault="00000000" w:rsidRPr="00000000" w14:paraId="000000EB">
      <w:pPr>
        <w:pStyle w:val="Heading1"/>
        <w:numPr>
          <w:ilvl w:val="0"/>
          <w:numId w:val="2"/>
        </w:numPr>
        <w:ind w:left="360" w:hanging="360"/>
        <w:rPr/>
      </w:pPr>
      <w:bookmarkStart w:colFirst="0" w:colLast="0" w:name="_heading=h.ts1kzgbe3kt8" w:id="23"/>
      <w:bookmarkEnd w:id="23"/>
      <w:r w:rsidDel="00000000" w:rsidR="00000000" w:rsidRPr="00000000">
        <w:rPr>
          <w:b w:val="1"/>
          <w:bCs w:val="1"/>
          <w:vertAlign w:val="baseline"/>
          <w:rtl w:val="0"/>
        </w:rPr>
        <w:t xml:space="preserve">Software Reviews</w:t>
      </w:r>
      <w:r w:rsidDel="00000000" w:rsidR="00000000" w:rsidRPr="00000000">
        <w:rPr>
          <w:rtl w:val="0"/>
        </w:rPr>
      </w:r>
    </w:p>
    <w:p w:rsidR="00000000" w:rsidDel="00000000" w:rsidP="00000000" w:rsidRDefault="00000000" w:rsidRPr="00000000" w14:paraId="000000EC">
      <w:pPr>
        <w:pStyle w:val="Heading2"/>
        <w:ind w:left="0" w:firstLine="0"/>
        <w:rPr>
          <w:vertAlign w:val="baseline"/>
        </w:rPr>
      </w:pPr>
      <w:r w:rsidDel="00000000" w:rsidR="00000000" w:rsidRPr="00000000">
        <w:rPr>
          <w:rtl w:val="0"/>
        </w:rPr>
        <w:t xml:space="preserve">6.1. </w:t>
      </w:r>
      <w:r w:rsidDel="00000000" w:rsidR="00000000" w:rsidRPr="00000000">
        <w:rPr>
          <w:b w:val="1"/>
          <w:bCs w:val="1"/>
          <w:i w:val="1"/>
          <w:iCs w:val="1"/>
          <w:vertAlign w:val="baseline"/>
          <w:rtl w:val="0"/>
        </w:rPr>
        <w:t xml:space="preserve">Purpose</w:t>
      </w:r>
      <w:r w:rsidDel="00000000" w:rsidR="00000000" w:rsidRPr="00000000">
        <w:rPr>
          <w:rtl w:val="0"/>
        </w:rPr>
      </w:r>
    </w:p>
    <w:p w:rsidR="00000000" w:rsidDel="00000000" w:rsidP="00000000" w:rsidRDefault="00000000" w:rsidRPr="00000000" w14:paraId="000000ED">
      <w:pPr>
        <w:spacing w:after="0" w:before="0" w:lineRule="auto"/>
        <w:ind w:left="360" w:firstLine="0"/>
        <w:rPr>
          <w:rFonts w:ascii="Arial" w:cs="Arial" w:eastAsia="Arial" w:hAnsi="Arial"/>
          <w:color w:val="000000"/>
          <w:sz w:val="22"/>
          <w:szCs w:val="22"/>
          <w:vertAlign w:val="baseline"/>
        </w:rPr>
      </w:pPr>
      <w:bookmarkStart w:colFirst="0" w:colLast="0" w:name="_heading=h.bivy2xnvawak" w:id="24"/>
      <w:bookmarkEnd w:id="24"/>
      <w:r w:rsidDel="00000000" w:rsidR="00000000" w:rsidRPr="00000000">
        <w:rPr>
          <w:rFonts w:ascii="Arial" w:cs="Arial" w:eastAsia="Arial" w:hAnsi="Arial"/>
          <w:color w:val="000000"/>
          <w:sz w:val="22"/>
          <w:szCs w:val="22"/>
          <w:vertAlign w:val="baseline"/>
          <w:rtl w:val="0"/>
        </w:rPr>
        <w:t xml:space="preserve">This section identifies the number and type of system/subsystem reviews and engineering peer reviews that will be supported by the SQ Personnel. The project milestone chart, and the SQ Personnel resource levels determine the reviews that are supported. </w:t>
      </w:r>
    </w:p>
    <w:p w:rsidR="00000000" w:rsidDel="00000000" w:rsidP="00000000" w:rsidRDefault="00000000" w:rsidRPr="00000000" w14:paraId="000000EE">
      <w:pPr>
        <w:pStyle w:val="Heading2"/>
        <w:ind w:left="0" w:firstLine="0"/>
        <w:rPr>
          <w:vertAlign w:val="baseline"/>
        </w:rPr>
      </w:pPr>
      <w:r w:rsidDel="00000000" w:rsidR="00000000" w:rsidRPr="00000000">
        <w:rPr>
          <w:rtl w:val="0"/>
        </w:rPr>
        <w:t xml:space="preserve">6.2. </w:t>
      </w:r>
      <w:r w:rsidDel="00000000" w:rsidR="00000000" w:rsidRPr="00000000">
        <w:rPr>
          <w:b w:val="1"/>
          <w:bCs w:val="1"/>
          <w:i w:val="1"/>
          <w:iCs w:val="1"/>
          <w:vertAlign w:val="baseline"/>
          <w:rtl w:val="0"/>
        </w:rPr>
        <w:t xml:space="preserve">Minimum Software Reviews</w:t>
      </w:r>
      <w:r w:rsidDel="00000000" w:rsidR="00000000" w:rsidRPr="00000000">
        <w:rPr>
          <w:rtl w:val="0"/>
        </w:rPr>
      </w:r>
    </w:p>
    <w:p w:rsidR="00000000" w:rsidDel="00000000" w:rsidP="00000000" w:rsidRDefault="00000000" w:rsidRPr="00000000" w14:paraId="000000EF">
      <w:pPr>
        <w:ind w:left="360" w:firstLine="0"/>
        <w:rPr>
          <w:vertAlign w:val="baseline"/>
        </w:rPr>
      </w:pPr>
      <w:r w:rsidDel="00000000" w:rsidR="00000000" w:rsidRPr="00000000">
        <w:rPr>
          <w:vertAlign w:val="baseline"/>
          <w:rtl w:val="0"/>
        </w:rPr>
        <w:t xml:space="preserve">For each review, SQ will assess the review products to assure that review packages are being developed according to the specified criteria, the review content is complete, accurate, and of sufficient detail, and Requests for Action are captured, reviewed, and tracked to closure. In addition, SQ will assess the processes used to conduct the reviews to determine if appropriate personnel are in attendance, correct information is presented, entry and exit criteria are met, and appropriate documents are identified for update.</w:t>
      </w:r>
    </w:p>
    <w:p w:rsidR="00000000" w:rsidDel="00000000" w:rsidP="00000000" w:rsidRDefault="00000000" w:rsidRPr="00000000" w14:paraId="000000F0">
      <w:pPr>
        <w:ind w:left="360" w:firstLine="0"/>
        <w:rPr>
          <w:vertAlign w:val="baseline"/>
        </w:rPr>
      </w:pPr>
      <w:r w:rsidDel="00000000" w:rsidR="00000000" w:rsidRPr="00000000">
        <w:rPr>
          <w:vertAlign w:val="baseline"/>
          <w:rtl w:val="0"/>
        </w:rPr>
        <w:t xml:space="preserve">The following software reviews will be assessed by SQ:</w:t>
      </w:r>
    </w:p>
    <w:p w:rsidR="00000000" w:rsidDel="00000000" w:rsidP="00000000" w:rsidRDefault="00000000" w:rsidRPr="00000000" w14:paraId="000000F1">
      <w:pPr>
        <w:numPr>
          <w:ilvl w:val="0"/>
          <w:numId w:val="10"/>
        </w:numPr>
        <w:ind w:left="720" w:hanging="360"/>
        <w:rPr/>
      </w:pPr>
      <w:r w:rsidDel="00000000" w:rsidR="00000000" w:rsidRPr="00000000">
        <w:rPr>
          <w:vertAlign w:val="baseline"/>
          <w:rtl w:val="0"/>
        </w:rPr>
        <w:t xml:space="preserve">Project Plan Review</w:t>
      </w:r>
    </w:p>
    <w:p w:rsidR="00000000" w:rsidDel="00000000" w:rsidP="00000000" w:rsidRDefault="00000000" w:rsidRPr="00000000" w14:paraId="000000F2">
      <w:pPr>
        <w:numPr>
          <w:ilvl w:val="0"/>
          <w:numId w:val="10"/>
        </w:numPr>
        <w:ind w:left="720" w:hanging="360"/>
        <w:rPr/>
      </w:pPr>
      <w:r w:rsidDel="00000000" w:rsidR="00000000" w:rsidRPr="00000000">
        <w:rPr>
          <w:vertAlign w:val="baseline"/>
          <w:rtl w:val="0"/>
        </w:rPr>
        <w:t xml:space="preserve">Requirements Analysis Review </w:t>
      </w:r>
    </w:p>
    <w:p w:rsidR="00000000" w:rsidDel="00000000" w:rsidP="00000000" w:rsidRDefault="00000000" w:rsidRPr="00000000" w14:paraId="000000F3">
      <w:pPr>
        <w:numPr>
          <w:ilvl w:val="0"/>
          <w:numId w:val="10"/>
        </w:numPr>
        <w:ind w:left="720" w:hanging="360"/>
        <w:rPr/>
      </w:pPr>
      <w:r w:rsidDel="00000000" w:rsidR="00000000" w:rsidRPr="00000000">
        <w:rPr>
          <w:vertAlign w:val="baseline"/>
          <w:rtl w:val="0"/>
        </w:rPr>
        <w:t xml:space="preserve">Software Design Review </w:t>
      </w:r>
    </w:p>
    <w:p w:rsidR="00000000" w:rsidDel="00000000" w:rsidP="00000000" w:rsidRDefault="00000000" w:rsidRPr="00000000" w14:paraId="000000F4">
      <w:pPr>
        <w:numPr>
          <w:ilvl w:val="0"/>
          <w:numId w:val="10"/>
        </w:numPr>
        <w:ind w:left="720" w:hanging="360"/>
        <w:rPr/>
      </w:pPr>
      <w:r w:rsidDel="00000000" w:rsidR="00000000" w:rsidRPr="00000000">
        <w:rPr>
          <w:vertAlign w:val="baseline"/>
          <w:rtl w:val="0"/>
        </w:rPr>
        <w:t xml:space="preserve">Test Plan Review</w:t>
      </w:r>
    </w:p>
    <w:p w:rsidR="00000000" w:rsidDel="00000000" w:rsidP="00000000" w:rsidRDefault="00000000" w:rsidRPr="00000000" w14:paraId="000000F5">
      <w:pPr>
        <w:numPr>
          <w:ilvl w:val="0"/>
          <w:numId w:val="10"/>
        </w:numPr>
        <w:ind w:left="720" w:hanging="360"/>
        <w:rPr/>
      </w:pPr>
      <w:r w:rsidDel="00000000" w:rsidR="00000000" w:rsidRPr="00000000">
        <w:rPr>
          <w:vertAlign w:val="baseline"/>
          <w:rtl w:val="0"/>
        </w:rPr>
        <w:t xml:space="preserve">Acceptance Review </w:t>
      </w:r>
    </w:p>
    <w:p w:rsidR="00000000" w:rsidDel="00000000" w:rsidP="00000000" w:rsidRDefault="00000000" w:rsidRPr="00000000" w14:paraId="000000F6">
      <w:pPr>
        <w:ind w:left="720" w:firstLine="0"/>
        <w:rPr/>
      </w:pPr>
      <w:r w:rsidDel="00000000" w:rsidR="00000000" w:rsidRPr="00000000">
        <w:rPr>
          <w:rtl w:val="0"/>
        </w:rPr>
      </w:r>
    </w:p>
    <w:p w:rsidR="00000000" w:rsidDel="00000000" w:rsidP="00000000" w:rsidRDefault="00000000" w:rsidRPr="00000000" w14:paraId="000000F7">
      <w:pPr>
        <w:pStyle w:val="Heading1"/>
        <w:numPr>
          <w:ilvl w:val="0"/>
          <w:numId w:val="2"/>
        </w:numPr>
        <w:ind w:left="360" w:hanging="360"/>
        <w:rPr/>
      </w:pPr>
      <w:r w:rsidDel="00000000" w:rsidR="00000000" w:rsidRPr="00000000">
        <w:rPr>
          <w:b w:val="1"/>
          <w:bCs w:val="1"/>
          <w:vertAlign w:val="baseline"/>
          <w:rtl w:val="0"/>
        </w:rPr>
        <w:t xml:space="preserve">Test</w:t>
      </w:r>
      <w:r w:rsidDel="00000000" w:rsidR="00000000" w:rsidRPr="00000000">
        <w:rPr>
          <w:rtl w:val="0"/>
        </w:rPr>
      </w:r>
    </w:p>
    <w:p w:rsidR="00000000" w:rsidDel="00000000" w:rsidP="00000000" w:rsidRDefault="00000000" w:rsidRPr="00000000" w14:paraId="000000F8">
      <w:pPr>
        <w:rPr>
          <w:rFonts w:ascii="Arial" w:cs="Arial" w:eastAsia="Arial" w:hAnsi="Arial"/>
          <w:sz w:val="22"/>
          <w:szCs w:val="22"/>
        </w:rPr>
      </w:pPr>
      <w:r w:rsidDel="00000000" w:rsidR="00000000" w:rsidRPr="00000000">
        <w:rPr>
          <w:vertAlign w:val="baseline"/>
          <w:rtl w:val="0"/>
        </w:rPr>
        <w:t xml:space="preserve">SQ personnel will assure that the test management processes and products are being implemented per Test Plan. This includes all types of testing of software system components as described in the test plan, specifically during integration testing (verification) and acceptance testing (validation). SQ personnel will monitor testing efforts to assure that test schedules are adhered to and maintained to reflect an accurate progression of the testing activities. SQ will assure that tests are conducted using approved test procedures and appropriate test tools, and that test anomalies are identified, documented, addressed, and tracked to closure. In addition, SQ will assure that assumptions, constraints, and test results are accurately recorded to substantiate the requirements verification/validation status.</w:t>
      </w:r>
      <w:r w:rsidDel="00000000" w:rsidR="00000000" w:rsidRPr="00000000">
        <w:rPr>
          <w:rtl w:val="0"/>
        </w:rPr>
        <w:t xml:space="preserve"> </w:t>
      </w:r>
      <w:r w:rsidDel="00000000" w:rsidR="00000000" w:rsidRPr="00000000">
        <w:rPr>
          <w:vertAlign w:val="baseline"/>
          <w:rtl w:val="0"/>
        </w:rPr>
        <w:t xml:space="preserve">SQ personnel will review post-test execution related artifacts including test reports, test results, problem reports, updated requirements verification matrices, etc.</w:t>
      </w:r>
      <w:r w:rsidDel="00000000" w:rsidR="00000000" w:rsidRPr="00000000">
        <w:rPr>
          <w:rtl w:val="0"/>
        </w:rPr>
        <w:t xml:space="preserve"> </w:t>
      </w:r>
      <w:r w:rsidDel="00000000" w:rsidR="00000000" w:rsidRPr="00000000">
        <w:rPr>
          <w:rFonts w:ascii="Arial" w:cs="Arial" w:eastAsia="Arial" w:hAnsi="Arial"/>
          <w:sz w:val="22"/>
          <w:szCs w:val="22"/>
          <w:rtl w:val="0"/>
        </w:rPr>
        <w:t xml:space="preserve">SQ personnel will also verify traceability between software requirements and test cases, review regression testing following defect fixes, and assess testing of key system integration points, including external APIs and backend services. Identified testing issues will be documented and tracked until resolution.</w:t>
      </w:r>
    </w:p>
    <w:p w:rsidR="00000000" w:rsidDel="00000000" w:rsidP="00000000" w:rsidRDefault="00000000" w:rsidRPr="00000000" w14:paraId="000000F9">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A">
      <w:pPr>
        <w:pStyle w:val="Heading1"/>
        <w:numPr>
          <w:ilvl w:val="0"/>
          <w:numId w:val="2"/>
        </w:numPr>
        <w:ind w:left="360" w:hanging="360"/>
        <w:rPr/>
      </w:pPr>
      <w:r w:rsidDel="00000000" w:rsidR="00000000" w:rsidRPr="00000000">
        <w:rPr>
          <w:b w:val="1"/>
          <w:bCs w:val="1"/>
          <w:vertAlign w:val="baseline"/>
          <w:rtl w:val="0"/>
        </w:rPr>
        <w:t xml:space="preserve">Problem Reporting and Corrective Action</w:t>
      </w: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SQ personnel generate, track, and trend assessment findings and observations in a GitHub Projects-based Reporting and Corrective Action System. Assessment findings and corrective actions will be recorded and tracked using GitHub Issues and the project’s GitHub Project Board.</w:t>
      </w:r>
    </w:p>
    <w:p w:rsidR="00000000" w:rsidDel="00000000" w:rsidP="00000000" w:rsidRDefault="00000000" w:rsidRPr="00000000" w14:paraId="000000FC">
      <w:pPr>
        <w:spacing w:after="240" w:before="240" w:lineRule="auto"/>
        <w:rPr/>
      </w:pPr>
      <w:r w:rsidDel="00000000" w:rsidR="00000000" w:rsidRPr="00000000">
        <w:rPr>
          <w:rtl w:val="0"/>
        </w:rPr>
        <w:t xml:space="preserve">Assessment findings and corrective action status will be communicated to the QAM and Project Manager through the GitHub Project Board and regular team meetings.</w:t>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pStyle w:val="Heading1"/>
        <w:numPr>
          <w:ilvl w:val="0"/>
          <w:numId w:val="2"/>
        </w:numPr>
        <w:ind w:left="360" w:hanging="360"/>
        <w:rPr/>
      </w:pPr>
      <w:r w:rsidDel="00000000" w:rsidR="00000000" w:rsidRPr="00000000">
        <w:rPr>
          <w:b w:val="1"/>
          <w:bCs w:val="1"/>
          <w:vertAlign w:val="baseline"/>
          <w:rtl w:val="0"/>
        </w:rPr>
        <w:t xml:space="preserve">Tools, Techniques and Methodologies</w:t>
      </w:r>
      <w:r w:rsidDel="00000000" w:rsidR="00000000" w:rsidRPr="00000000">
        <w:rPr>
          <w:rtl w:val="0"/>
        </w:rPr>
      </w:r>
    </w:p>
    <w:p w:rsidR="00000000" w:rsidDel="00000000" w:rsidP="00000000" w:rsidRDefault="00000000" w:rsidRPr="00000000" w14:paraId="000000FF">
      <w:pPr>
        <w:rPr>
          <w:color w:val="0000ff"/>
          <w:vertAlign w:val="baseline"/>
        </w:rPr>
      </w:pPr>
      <w:bookmarkStart w:colFirst="0" w:colLast="0" w:name="_heading=h.y6kfqoukf5ri" w:id="25"/>
      <w:bookmarkEnd w:id="25"/>
      <w:r w:rsidDel="00000000" w:rsidR="00000000" w:rsidRPr="00000000">
        <w:rPr>
          <w:vertAlign w:val="baseline"/>
          <w:rtl w:val="0"/>
        </w:rPr>
        <w:t xml:space="preserve">SQ personnel will require access to the following: </w:t>
      </w:r>
      <w:r w:rsidDel="00000000" w:rsidR="00000000" w:rsidRPr="00000000">
        <w:rPr>
          <w:rtl w:val="0"/>
        </w:rPr>
      </w:r>
    </w:p>
    <w:p w:rsidR="00000000" w:rsidDel="00000000" w:rsidP="00000000" w:rsidRDefault="00000000" w:rsidRPr="00000000" w14:paraId="00000100">
      <w:pPr>
        <w:pStyle w:val="Heading2"/>
        <w:ind w:left="0" w:firstLine="0"/>
        <w:rPr>
          <w:vertAlign w:val="baseline"/>
        </w:rPr>
      </w:pPr>
      <w:r w:rsidDel="00000000" w:rsidR="00000000" w:rsidRPr="00000000">
        <w:rPr>
          <w:rtl w:val="0"/>
        </w:rPr>
        <w:t xml:space="preserve">  9.1. </w:t>
      </w:r>
      <w:r w:rsidDel="00000000" w:rsidR="00000000" w:rsidRPr="00000000">
        <w:rPr>
          <w:b w:val="1"/>
          <w:bCs w:val="1"/>
          <w:i w:val="1"/>
          <w:iCs w:val="1"/>
          <w:vertAlign w:val="baseline"/>
          <w:rtl w:val="0"/>
        </w:rPr>
        <w:t xml:space="preserve">Software Quality Tools</w:t>
      </w:r>
      <w:r w:rsidDel="00000000" w:rsidR="00000000" w:rsidRPr="00000000">
        <w:rPr>
          <w:rtl w:val="0"/>
        </w:rPr>
      </w:r>
    </w:p>
    <w:p w:rsidR="00000000" w:rsidDel="00000000" w:rsidP="00000000" w:rsidRDefault="00000000" w:rsidRPr="00000000" w14:paraId="00000101">
      <w:pPr>
        <w:numPr>
          <w:ilvl w:val="0"/>
          <w:numId w:val="11"/>
        </w:numPr>
        <w:ind w:left="720" w:hanging="360"/>
        <w:rPr/>
      </w:pPr>
      <w:r w:rsidDel="00000000" w:rsidR="00000000" w:rsidRPr="00000000">
        <w:rPr>
          <w:vertAlign w:val="baseline"/>
          <w:rtl w:val="0"/>
        </w:rPr>
        <w:t xml:space="preserve">Microsoft Office tools (i.e., Word, Excel, and PowerPoint)</w:t>
      </w:r>
    </w:p>
    <w:p w:rsidR="00000000" w:rsidDel="00000000" w:rsidP="00000000" w:rsidRDefault="00000000" w:rsidRPr="00000000" w14:paraId="00000102">
      <w:pPr>
        <w:numPr>
          <w:ilvl w:val="0"/>
          <w:numId w:val="11"/>
        </w:numPr>
        <w:ind w:left="720" w:hanging="360"/>
        <w:jc w:val="left"/>
        <w:rPr>
          <w:sz w:val="20"/>
          <w:szCs w:val="20"/>
        </w:rPr>
      </w:pPr>
      <w:bookmarkStart w:colFirst="0" w:colLast="0" w:name="_heading=h.gvzvs1kw1a4" w:id="26"/>
      <w:bookmarkEnd w:id="26"/>
      <w:r w:rsidDel="00000000" w:rsidR="00000000" w:rsidRPr="00000000">
        <w:rPr>
          <w:rtl w:val="0"/>
        </w:rPr>
        <w:t xml:space="preserve">GitHub and GitHub Project for issue tracking, defect tracking and project monitoring</w:t>
      </w:r>
    </w:p>
    <w:p w:rsidR="00000000" w:rsidDel="00000000" w:rsidP="00000000" w:rsidRDefault="00000000" w:rsidRPr="00000000" w14:paraId="00000103">
      <w:pPr>
        <w:numPr>
          <w:ilvl w:val="0"/>
          <w:numId w:val="11"/>
        </w:numPr>
        <w:ind w:left="720" w:hanging="360"/>
        <w:jc w:val="left"/>
        <w:rPr>
          <w:sz w:val="20"/>
          <w:szCs w:val="20"/>
        </w:rPr>
      </w:pPr>
      <w:bookmarkStart w:colFirst="0" w:colLast="0" w:name="_heading=h.gvzvs1kw1a4" w:id="26"/>
      <w:bookmarkEnd w:id="26"/>
      <w:r w:rsidDel="00000000" w:rsidR="00000000" w:rsidRPr="00000000">
        <w:rPr>
          <w:rtl w:val="0"/>
        </w:rPr>
        <w:t xml:space="preserve">Git for source code version control and change traceability </w:t>
      </w:r>
    </w:p>
    <w:p w:rsidR="00000000" w:rsidDel="00000000" w:rsidP="00000000" w:rsidRDefault="00000000" w:rsidRPr="00000000" w14:paraId="00000104">
      <w:pPr>
        <w:pStyle w:val="Heading1"/>
        <w:numPr>
          <w:ilvl w:val="0"/>
          <w:numId w:val="2"/>
        </w:numPr>
        <w:ind w:left="360" w:hanging="360"/>
        <w:rPr/>
      </w:pPr>
      <w:r w:rsidDel="00000000" w:rsidR="00000000" w:rsidRPr="00000000">
        <w:rPr>
          <w:b w:val="1"/>
          <w:bCs w:val="1"/>
          <w:vertAlign w:val="baseline"/>
          <w:rtl w:val="0"/>
        </w:rPr>
        <w:t xml:space="preserve">Media Control</w:t>
      </w:r>
      <w:r w:rsidDel="00000000" w:rsidR="00000000" w:rsidRPr="00000000">
        <w:rPr>
          <w:rtl w:val="0"/>
        </w:rPr>
      </w:r>
    </w:p>
    <w:p w:rsidR="00000000" w:rsidDel="00000000" w:rsidP="00000000" w:rsidRDefault="00000000" w:rsidRPr="00000000" w14:paraId="00000105">
      <w:pPr>
        <w:rPr/>
      </w:pPr>
      <w:r w:rsidDel="00000000" w:rsidR="00000000" w:rsidRPr="00000000">
        <w:rPr>
          <w:vertAlign w:val="baseline"/>
          <w:rtl w:val="0"/>
        </w:rPr>
        <w:t xml:space="preserve">SQ deliverables will be documented in one of the following Microsoft software applications: Word, Excel, or PowerPoint. Deliverables will be in soft copy, with the exception of completed checklists from process and product assessments. See Section 12 for additional details on the collection and retention of key records. Software Quality personnel will request space on the project’s secured server for SQ records. This server is password protected and backed up nightly</w:t>
      </w:r>
      <w:r w:rsidDel="00000000" w:rsidR="00000000" w:rsidRPr="00000000">
        <w:rPr>
          <w:color w:val="0000ff"/>
          <w:vertAlign w:val="baseline"/>
          <w:rtl w:val="0"/>
        </w:rPr>
        <w:t xml:space="preserve">.</w:t>
      </w:r>
      <w:r w:rsidDel="00000000" w:rsidR="00000000" w:rsidRPr="00000000">
        <w:rPr>
          <w:color w:val="0000ff"/>
          <w:rtl w:val="0"/>
        </w:rPr>
        <w:t xml:space="preserve"> </w:t>
      </w:r>
      <w:r w:rsidDel="00000000" w:rsidR="00000000" w:rsidRPr="00000000">
        <w:rPr>
          <w:rtl w:val="0"/>
        </w:rPr>
        <w:t xml:space="preserve">SQA records and project deliverables will be maintained electronically within the team's project repository and project management environment. GitHub will be used for version control, issue tracking, and maintaining traceability of software changes. Access to project resources will be limited to authorised project team members. Changes to controlled software and documents will be recorded through version history to ensure that previous versions can be identified and retrieved when required.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1"/>
        <w:numPr>
          <w:ilvl w:val="0"/>
          <w:numId w:val="2"/>
        </w:numPr>
        <w:ind w:left="360" w:hanging="360"/>
        <w:rPr/>
      </w:pPr>
      <w:r w:rsidDel="00000000" w:rsidR="00000000" w:rsidRPr="00000000">
        <w:rPr>
          <w:b w:val="1"/>
          <w:bCs w:val="1"/>
          <w:vertAlign w:val="baseline"/>
          <w:rtl w:val="0"/>
        </w:rPr>
        <w:t xml:space="preserve">Supplier Control</w:t>
      </w:r>
      <w:r w:rsidDel="00000000" w:rsidR="00000000" w:rsidRPr="00000000">
        <w:rPr>
          <w:rtl w:val="0"/>
        </w:rPr>
      </w:r>
    </w:p>
    <w:p w:rsidR="00000000" w:rsidDel="00000000" w:rsidP="00000000" w:rsidRDefault="00000000" w:rsidRPr="00000000" w14:paraId="00000108">
      <w:pPr>
        <w:rPr/>
      </w:pPr>
      <w:bookmarkStart w:colFirst="0" w:colLast="0" w:name="_heading=h.49fw5moq3tn8" w:id="27"/>
      <w:bookmarkEnd w:id="27"/>
      <w:r w:rsidDel="00000000" w:rsidR="00000000" w:rsidRPr="00000000">
        <w:rPr>
          <w:rtl w:val="0"/>
        </w:rPr>
        <w:t xml:space="preserve">No external software development supplier is engaged for the HDBuddyPro project. Third-party services such as data.gov.sg and OneMap are treated as external system dependencies and will be validated as part of system integration and testing activities.</w:t>
      </w:r>
    </w:p>
    <w:p w:rsidR="00000000" w:rsidDel="00000000" w:rsidP="00000000" w:rsidRDefault="00000000" w:rsidRPr="00000000" w14:paraId="00000109">
      <w:pPr>
        <w:rPr/>
      </w:pPr>
      <w:bookmarkStart w:colFirst="0" w:colLast="0" w:name="_heading=h.xqw0fi9zgpuy" w:id="28"/>
      <w:bookmarkEnd w:id="28"/>
      <w:r w:rsidDel="00000000" w:rsidR="00000000" w:rsidRPr="00000000">
        <w:rPr>
          <w:rtl w:val="0"/>
        </w:rPr>
      </w:r>
    </w:p>
    <w:p w:rsidR="00000000" w:rsidDel="00000000" w:rsidP="00000000" w:rsidRDefault="00000000" w:rsidRPr="00000000" w14:paraId="0000010A">
      <w:pPr>
        <w:pStyle w:val="Heading1"/>
        <w:numPr>
          <w:ilvl w:val="0"/>
          <w:numId w:val="2"/>
        </w:numPr>
        <w:ind w:left="360" w:hanging="360"/>
        <w:rPr/>
      </w:pPr>
      <w:r w:rsidDel="00000000" w:rsidR="00000000" w:rsidRPr="00000000">
        <w:rPr>
          <w:b w:val="1"/>
          <w:bCs w:val="1"/>
          <w:vertAlign w:val="baseline"/>
          <w:rtl w:val="0"/>
        </w:rPr>
        <w:t xml:space="preserve">Record Collection, Maintenance, and Retention</w:t>
      </w:r>
      <w:r w:rsidDel="00000000" w:rsidR="00000000" w:rsidRPr="00000000">
        <w:rPr>
          <w:rtl w:val="0"/>
        </w:rPr>
      </w:r>
    </w:p>
    <w:p w:rsidR="00000000" w:rsidDel="00000000" w:rsidP="00000000" w:rsidRDefault="00000000" w:rsidRPr="00000000" w14:paraId="0000010B">
      <w:pPr>
        <w:rPr>
          <w:vertAlign w:val="baseline"/>
        </w:rPr>
      </w:pPr>
      <w:r w:rsidDel="00000000" w:rsidR="00000000" w:rsidRPr="00000000">
        <w:rPr>
          <w:vertAlign w:val="baseline"/>
          <w:rtl w:val="0"/>
        </w:rPr>
        <w:t xml:space="preserve">SQ personnel will maintain records that document assessments performed on the project. Maintaining these records will provide objective evidence and traceability of assessments performed throughout the project’s life cycle. There are two types of records that will be maintained: Hardcopy and Electronic. SQ personnel will maintain electronic or hard copies of all assessment reports and findings. SQ Project folders will contain hardcopies of the assessment work products such as completed checklists, supporting objective evidence, and notes.</w:t>
      </w:r>
    </w:p>
    <w:p w:rsidR="00000000" w:rsidDel="00000000" w:rsidP="00000000" w:rsidRDefault="00000000" w:rsidRPr="00000000" w14:paraId="0000010C">
      <w:pPr>
        <w:rPr>
          <w:sz w:val="20"/>
          <w:szCs w:val="20"/>
          <w:vertAlign w:val="baseline"/>
        </w:rPr>
      </w:pPr>
      <w:r w:rsidDel="00000000" w:rsidR="00000000" w:rsidRPr="00000000">
        <w:rPr>
          <w:vertAlign w:val="baseline"/>
          <w:rtl w:val="0"/>
        </w:rPr>
        <w:t xml:space="preserve">The table below identifies the record types that will be collected, as well as the Record Custodian and Retention period</w:t>
      </w:r>
      <w:r w:rsidDel="00000000" w:rsidR="00000000" w:rsidRPr="00000000">
        <w:rPr>
          <w:rtl w:val="0"/>
        </w:rPr>
      </w:r>
    </w:p>
    <w:tbl>
      <w:tblPr>
        <w:tblStyle w:val="Table2"/>
        <w:tblW w:w="852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40"/>
        <w:gridCol w:w="2841"/>
        <w:gridCol w:w="2841"/>
        <w:tblGridChange w:id="0">
          <w:tblGrid>
            <w:gridCol w:w="2840"/>
            <w:gridCol w:w="2841"/>
            <w:gridCol w:w="2841"/>
          </w:tblGrid>
        </w:tblGridChange>
      </w:tblGrid>
      <w:tr>
        <w:trPr>
          <w:cantSplit w:val="0"/>
          <w:tblHeader w:val="0"/>
        </w:trPr>
        <w:tc>
          <w:tcPr>
            <w:shd w:fill="ffff99" w:val="clear"/>
            <w:vAlign w:val="top"/>
          </w:tcPr>
          <w:p w:rsidR="00000000" w:rsidDel="00000000" w:rsidP="00000000" w:rsidRDefault="00000000" w:rsidRPr="00000000" w14:paraId="0000010D">
            <w:pPr>
              <w:rPr>
                <w:b w:val="0"/>
                <w:bCs w:val="0"/>
                <w:vertAlign w:val="baseline"/>
              </w:rPr>
            </w:pPr>
            <w:r w:rsidDel="00000000" w:rsidR="00000000" w:rsidRPr="00000000">
              <w:rPr>
                <w:b w:val="1"/>
                <w:bCs w:val="1"/>
                <w:vertAlign w:val="baseline"/>
                <w:rtl w:val="0"/>
              </w:rPr>
              <w:t xml:space="preserve">Record Title</w:t>
            </w:r>
            <w:r w:rsidDel="00000000" w:rsidR="00000000" w:rsidRPr="00000000">
              <w:rPr>
                <w:rtl w:val="0"/>
              </w:rPr>
            </w:r>
          </w:p>
        </w:tc>
        <w:tc>
          <w:tcPr>
            <w:shd w:fill="ffff99" w:val="clear"/>
            <w:vAlign w:val="top"/>
          </w:tcPr>
          <w:p w:rsidR="00000000" w:rsidDel="00000000" w:rsidP="00000000" w:rsidRDefault="00000000" w:rsidRPr="00000000" w14:paraId="0000010E">
            <w:pPr>
              <w:rPr>
                <w:b w:val="0"/>
                <w:bCs w:val="0"/>
                <w:vertAlign w:val="baseline"/>
              </w:rPr>
            </w:pPr>
            <w:r w:rsidDel="00000000" w:rsidR="00000000" w:rsidRPr="00000000">
              <w:rPr>
                <w:b w:val="1"/>
                <w:bCs w:val="1"/>
                <w:vertAlign w:val="baseline"/>
                <w:rtl w:val="0"/>
              </w:rPr>
              <w:t xml:space="preserve">Record Custodian</w:t>
            </w:r>
            <w:r w:rsidDel="00000000" w:rsidR="00000000" w:rsidRPr="00000000">
              <w:rPr>
                <w:rtl w:val="0"/>
              </w:rPr>
            </w:r>
          </w:p>
        </w:tc>
        <w:tc>
          <w:tcPr>
            <w:shd w:fill="ffff99" w:val="clear"/>
            <w:vAlign w:val="top"/>
          </w:tcPr>
          <w:p w:rsidR="00000000" w:rsidDel="00000000" w:rsidP="00000000" w:rsidRDefault="00000000" w:rsidRPr="00000000" w14:paraId="0000010F">
            <w:pPr>
              <w:rPr>
                <w:b w:val="0"/>
                <w:bCs w:val="0"/>
                <w:vertAlign w:val="baseline"/>
              </w:rPr>
            </w:pPr>
            <w:r w:rsidDel="00000000" w:rsidR="00000000" w:rsidRPr="00000000">
              <w:rPr>
                <w:b w:val="1"/>
                <w:bCs w:val="1"/>
                <w:vertAlign w:val="baseline"/>
                <w:rtl w:val="0"/>
              </w:rPr>
              <w:t xml:space="preserve">Record Retention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sz w:val="20"/>
                <w:szCs w:val="20"/>
                <w:vertAlign w:val="baseline"/>
              </w:rPr>
            </w:pPr>
            <w:r w:rsidDel="00000000" w:rsidR="00000000" w:rsidRPr="00000000">
              <w:rPr>
                <w:sz w:val="20"/>
                <w:szCs w:val="20"/>
                <w:vertAlign w:val="baseline"/>
                <w:rtl w:val="0"/>
              </w:rPr>
              <w:t xml:space="preserve">SQA Assessments</w:t>
            </w:r>
          </w:p>
        </w:tc>
        <w:tc>
          <w:tcPr>
            <w:vAlign w:val="top"/>
          </w:tcPr>
          <w:p w:rsidR="00000000" w:rsidDel="00000000" w:rsidP="00000000" w:rsidRDefault="00000000" w:rsidRPr="00000000" w14:paraId="00000111">
            <w:pPr>
              <w:rPr>
                <w:sz w:val="20"/>
                <w:szCs w:val="20"/>
                <w:vertAlign w:val="baseline"/>
              </w:rPr>
            </w:pPr>
            <w:r w:rsidDel="00000000" w:rsidR="00000000" w:rsidRPr="00000000">
              <w:rPr>
                <w:sz w:val="20"/>
                <w:szCs w:val="20"/>
                <w:vertAlign w:val="baseline"/>
                <w:rtl w:val="0"/>
              </w:rPr>
              <w:t xml:space="preserve">SQ Personnel</w:t>
            </w:r>
          </w:p>
        </w:tc>
        <w:tc>
          <w:tcPr>
            <w:vAlign w:val="top"/>
          </w:tcPr>
          <w:p w:rsidR="00000000" w:rsidDel="00000000" w:rsidP="00000000" w:rsidRDefault="00000000" w:rsidRPr="00000000" w14:paraId="00000112">
            <w:pPr>
              <w:rPr>
                <w:sz w:val="20"/>
                <w:szCs w:val="20"/>
                <w:vertAlign w:val="baseline"/>
              </w:rPr>
            </w:pPr>
            <w:r w:rsidDel="00000000" w:rsidR="00000000" w:rsidRPr="00000000">
              <w:rPr>
                <w:sz w:val="20"/>
                <w:szCs w:val="20"/>
                <w:vertAlign w:val="baseline"/>
                <w:rtl w:val="0"/>
              </w:rPr>
              <w:t xml:space="preserve">One Year</w:t>
            </w:r>
          </w:p>
        </w:tc>
      </w:tr>
      <w:tr>
        <w:trPr>
          <w:cantSplit w:val="0"/>
          <w:tblHeader w:val="0"/>
        </w:trPr>
        <w:tc>
          <w:tcPr>
            <w:vAlign w:val="top"/>
          </w:tcPr>
          <w:p w:rsidR="00000000" w:rsidDel="00000000" w:rsidP="00000000" w:rsidRDefault="00000000" w:rsidRPr="00000000" w14:paraId="00000113">
            <w:pPr>
              <w:rPr>
                <w:sz w:val="20"/>
                <w:szCs w:val="20"/>
                <w:vertAlign w:val="baseline"/>
              </w:rPr>
            </w:pPr>
            <w:r w:rsidDel="00000000" w:rsidR="00000000" w:rsidRPr="00000000">
              <w:rPr>
                <w:sz w:val="20"/>
                <w:szCs w:val="20"/>
                <w:vertAlign w:val="baseline"/>
                <w:rtl w:val="0"/>
              </w:rPr>
              <w:t xml:space="preserve">SQA Checklists</w:t>
            </w:r>
          </w:p>
        </w:tc>
        <w:tc>
          <w:tcPr>
            <w:vAlign w:val="top"/>
          </w:tcPr>
          <w:p w:rsidR="00000000" w:rsidDel="00000000" w:rsidP="00000000" w:rsidRDefault="00000000" w:rsidRPr="00000000" w14:paraId="00000114">
            <w:pPr>
              <w:rPr>
                <w:sz w:val="20"/>
                <w:szCs w:val="20"/>
                <w:vertAlign w:val="baseline"/>
              </w:rPr>
            </w:pPr>
            <w:r w:rsidDel="00000000" w:rsidR="00000000" w:rsidRPr="00000000">
              <w:rPr>
                <w:sz w:val="20"/>
                <w:szCs w:val="20"/>
                <w:vertAlign w:val="baseline"/>
                <w:rtl w:val="0"/>
              </w:rPr>
              <w:t xml:space="preserve">SQ Personnel</w:t>
            </w:r>
          </w:p>
        </w:tc>
        <w:tc>
          <w:tcPr>
            <w:vAlign w:val="top"/>
          </w:tcPr>
          <w:p w:rsidR="00000000" w:rsidDel="00000000" w:rsidP="00000000" w:rsidRDefault="00000000" w:rsidRPr="00000000" w14:paraId="00000115">
            <w:pPr>
              <w:rPr>
                <w:sz w:val="20"/>
                <w:szCs w:val="20"/>
                <w:vertAlign w:val="baseline"/>
              </w:rPr>
            </w:pPr>
            <w:r w:rsidDel="00000000" w:rsidR="00000000" w:rsidRPr="00000000">
              <w:rPr>
                <w:sz w:val="20"/>
                <w:szCs w:val="20"/>
                <w:vertAlign w:val="baseline"/>
                <w:rtl w:val="0"/>
              </w:rPr>
              <w:t xml:space="preserve">One Year</w:t>
            </w:r>
          </w:p>
        </w:tc>
      </w:tr>
      <w:tr>
        <w:trPr>
          <w:cantSplit w:val="0"/>
          <w:tblHeader w:val="0"/>
        </w:trPr>
        <w:tc>
          <w:tcPr>
            <w:vAlign w:val="top"/>
          </w:tcPr>
          <w:p w:rsidR="00000000" w:rsidDel="00000000" w:rsidP="00000000" w:rsidRDefault="00000000" w:rsidRPr="00000000" w14:paraId="00000116">
            <w:pPr>
              <w:rPr>
                <w:sz w:val="20"/>
                <w:szCs w:val="20"/>
                <w:vertAlign w:val="baseline"/>
              </w:rPr>
            </w:pPr>
            <w:r w:rsidDel="00000000" w:rsidR="00000000" w:rsidRPr="00000000">
              <w:rPr>
                <w:sz w:val="20"/>
                <w:szCs w:val="20"/>
                <w:vertAlign w:val="baseline"/>
                <w:rtl w:val="0"/>
              </w:rPr>
              <w:t xml:space="preserve">Deliverable Defects</w:t>
            </w:r>
          </w:p>
        </w:tc>
        <w:tc>
          <w:tcPr>
            <w:vAlign w:val="top"/>
          </w:tcPr>
          <w:p w:rsidR="00000000" w:rsidDel="00000000" w:rsidP="00000000" w:rsidRDefault="00000000" w:rsidRPr="00000000" w14:paraId="00000117">
            <w:pPr>
              <w:rPr>
                <w:sz w:val="20"/>
                <w:szCs w:val="20"/>
                <w:vertAlign w:val="baseline"/>
              </w:rPr>
            </w:pPr>
            <w:r w:rsidDel="00000000" w:rsidR="00000000" w:rsidRPr="00000000">
              <w:rPr>
                <w:sz w:val="20"/>
                <w:szCs w:val="20"/>
                <w:vertAlign w:val="baseline"/>
                <w:rtl w:val="0"/>
              </w:rPr>
              <w:t xml:space="preserve">SQ Personnel</w:t>
            </w:r>
          </w:p>
        </w:tc>
        <w:tc>
          <w:tcPr>
            <w:vAlign w:val="top"/>
          </w:tcPr>
          <w:p w:rsidR="00000000" w:rsidDel="00000000" w:rsidP="00000000" w:rsidRDefault="00000000" w:rsidRPr="00000000" w14:paraId="00000118">
            <w:pPr>
              <w:rPr>
                <w:sz w:val="20"/>
                <w:szCs w:val="20"/>
              </w:rPr>
            </w:pPr>
            <w:r w:rsidDel="00000000" w:rsidR="00000000" w:rsidRPr="00000000">
              <w:rPr>
                <w:sz w:val="20"/>
                <w:szCs w:val="20"/>
                <w:vertAlign w:val="baseline"/>
                <w:rtl w:val="0"/>
              </w:rPr>
              <w:t xml:space="preserve">One Year</w:t>
            </w:r>
            <w:r w:rsidDel="00000000" w:rsidR="00000000" w:rsidRPr="00000000">
              <w:rPr>
                <w:rtl w:val="0"/>
              </w:rPr>
            </w:r>
          </w:p>
        </w:tc>
      </w:tr>
    </w:tbl>
    <w:p w:rsidR="00000000" w:rsidDel="00000000" w:rsidP="00000000" w:rsidRDefault="00000000" w:rsidRPr="00000000" w14:paraId="00000119">
      <w:pPr>
        <w:pStyle w:val="Heading1"/>
        <w:ind w:left="0" w:firstLine="0"/>
        <w:rPr/>
      </w:pPr>
      <w:bookmarkStart w:colFirst="0" w:colLast="0" w:name="_heading=h.w3qlkb49zvri" w:id="29"/>
      <w:bookmarkEnd w:id="29"/>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1"/>
        <w:numPr>
          <w:ilvl w:val="0"/>
          <w:numId w:val="2"/>
        </w:numPr>
        <w:ind w:left="360" w:hanging="360"/>
        <w:rPr/>
      </w:pPr>
      <w:bookmarkStart w:colFirst="0" w:colLast="0" w:name="_heading=h.9g0xg3bgj4sh" w:id="30"/>
      <w:bookmarkEnd w:id="30"/>
      <w:r w:rsidDel="00000000" w:rsidR="00000000" w:rsidRPr="00000000">
        <w:rPr>
          <w:b w:val="1"/>
          <w:bCs w:val="1"/>
          <w:vertAlign w:val="baseline"/>
          <w:rtl w:val="0"/>
        </w:rPr>
        <w:t xml:space="preserve">Training</w:t>
      </w:r>
      <w:r w:rsidDel="00000000" w:rsidR="00000000" w:rsidRPr="00000000">
        <w:rPr>
          <w:rtl w:val="0"/>
        </w:rPr>
      </w:r>
    </w:p>
    <w:p w:rsidR="00000000" w:rsidDel="00000000" w:rsidP="00000000" w:rsidRDefault="00000000" w:rsidRPr="00000000" w14:paraId="0000011C">
      <w:pPr>
        <w:rPr>
          <w:vertAlign w:val="baseline"/>
        </w:rPr>
      </w:pPr>
      <w:r w:rsidDel="00000000" w:rsidR="00000000" w:rsidRPr="00000000">
        <w:rPr>
          <w:vertAlign w:val="baseline"/>
          <w:rtl w:val="0"/>
        </w:rPr>
        <w:t xml:space="preserve">SQ personnel have fundamental knowledge in the following areas through prior experience, training, or certification in methodologies, processes, and standards:</w:t>
      </w:r>
    </w:p>
    <w:p w:rsidR="00000000" w:rsidDel="00000000" w:rsidP="00000000" w:rsidRDefault="00000000" w:rsidRPr="00000000" w14:paraId="0000011D">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Audits and Reviews (Assessments)</w:t>
      </w:r>
    </w:p>
    <w:p w:rsidR="00000000" w:rsidDel="00000000" w:rsidP="00000000" w:rsidRDefault="00000000" w:rsidRPr="00000000" w14:paraId="0000011E">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Risk Management</w:t>
      </w:r>
    </w:p>
    <w:p w:rsidR="00000000" w:rsidDel="00000000" w:rsidP="00000000" w:rsidRDefault="00000000" w:rsidRPr="00000000" w14:paraId="0000011F">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Software Assurance</w:t>
      </w:r>
    </w:p>
    <w:p w:rsidR="00000000" w:rsidDel="00000000" w:rsidP="00000000" w:rsidRDefault="00000000" w:rsidRPr="00000000" w14:paraId="00000120">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Configuration Management</w:t>
      </w:r>
    </w:p>
    <w:p w:rsidR="00000000" w:rsidDel="00000000" w:rsidP="00000000" w:rsidRDefault="00000000" w:rsidRPr="00000000" w14:paraId="00000121">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Software Engineering</w:t>
      </w:r>
    </w:p>
    <w:p w:rsidR="00000000" w:rsidDel="00000000" w:rsidP="00000000" w:rsidRDefault="00000000" w:rsidRPr="00000000" w14:paraId="00000122">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ISO 9001, ISO 9000-3</w:t>
      </w:r>
    </w:p>
    <w:p w:rsidR="00000000" w:rsidDel="00000000" w:rsidP="00000000" w:rsidRDefault="00000000" w:rsidRPr="00000000" w14:paraId="00000123">
      <w:pPr>
        <w:rPr>
          <w:vertAlign w:val="baseline"/>
        </w:rPr>
      </w:pPr>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CMMI</w:t>
      </w:r>
    </w:p>
    <w:p w:rsidR="00000000" w:rsidDel="00000000" w:rsidP="00000000" w:rsidRDefault="00000000" w:rsidRPr="00000000" w14:paraId="00000124">
      <w:pPr>
        <w:rPr>
          <w:vertAlign w:val="baseline"/>
        </w:rPr>
      </w:pPr>
      <w:bookmarkStart w:colFirst="0" w:colLast="0" w:name="_heading=h.pllg6ilcmxlm" w:id="31"/>
      <w:bookmarkEnd w:id="31"/>
      <w:r w:rsidDel="00000000" w:rsidR="00000000" w:rsidRPr="00000000">
        <w:rPr>
          <w:rFonts w:ascii="Noto Sans Symbols" w:cs="Noto Sans Symbols" w:eastAsia="Noto Sans Symbols" w:hAnsi="Noto Sans Symbols"/>
          <w:vertAlign w:val="baseline"/>
          <w:rtl w:val="0"/>
        </w:rPr>
        <w:t xml:space="preserve">∙ </w:t>
      </w:r>
      <w:r w:rsidDel="00000000" w:rsidR="00000000" w:rsidRPr="00000000">
        <w:rPr>
          <w:vertAlign w:val="baseline"/>
          <w:rtl w:val="0"/>
        </w:rPr>
        <w:t xml:space="preserve">Verification and Validation</w:t>
      </w:r>
    </w:p>
    <w:p w:rsidR="00000000" w:rsidDel="00000000" w:rsidP="00000000" w:rsidRDefault="00000000" w:rsidRPr="00000000" w14:paraId="00000125">
      <w:pPr>
        <w:rPr/>
      </w:pPr>
      <w:bookmarkStart w:colFirst="0" w:colLast="0" w:name="_heading=h.u81th74jw5qe" w:id="32"/>
      <w:bookmarkEnd w:id="32"/>
      <w:r w:rsidDel="00000000" w:rsidR="00000000" w:rsidRPr="00000000">
        <w:rPr>
          <w:rtl w:val="0"/>
        </w:rPr>
      </w:r>
    </w:p>
    <w:p w:rsidR="00000000" w:rsidDel="00000000" w:rsidP="00000000" w:rsidRDefault="00000000" w:rsidRPr="00000000" w14:paraId="00000126">
      <w:pPr>
        <w:pStyle w:val="Heading1"/>
        <w:numPr>
          <w:ilvl w:val="0"/>
          <w:numId w:val="2"/>
        </w:numPr>
        <w:ind w:left="360" w:hanging="360"/>
        <w:rPr/>
      </w:pPr>
      <w:r w:rsidDel="00000000" w:rsidR="00000000" w:rsidRPr="00000000">
        <w:rPr>
          <w:b w:val="1"/>
          <w:bCs w:val="1"/>
          <w:vertAlign w:val="baseline"/>
          <w:rtl w:val="0"/>
        </w:rPr>
        <w:t xml:space="preserve">Risk Management</w:t>
      </w:r>
      <w:r w:rsidDel="00000000" w:rsidR="00000000" w:rsidRPr="00000000">
        <w:rPr>
          <w:rtl w:val="0"/>
        </w:rPr>
      </w:r>
    </w:p>
    <w:p w:rsidR="00000000" w:rsidDel="00000000" w:rsidP="00000000" w:rsidRDefault="00000000" w:rsidRPr="00000000" w14:paraId="00000127">
      <w:pPr>
        <w:spacing w:after="0" w:before="0" w:lineRule="auto"/>
        <w:jc w:val="left"/>
        <w:rPr/>
      </w:pPr>
      <w:bookmarkStart w:colFirst="0" w:colLast="0" w:name="_heading=h.ac1pa8mk7jev" w:id="33"/>
      <w:bookmarkEnd w:id="33"/>
      <w:r w:rsidDel="00000000" w:rsidR="00000000" w:rsidRPr="00000000">
        <w:rPr>
          <w:rtl w:val="0"/>
        </w:rPr>
        <w:t xml:space="preserve">SQ personnel will assess the project's risk management process and participate in weekly risk management reviews. Quality-related risks, including unresolved high-severity defects, external API or data availability issues, insufficient testing coverage, and delays affecting testing activities, will be recorded and reported to the QAM and Project Manager. Mitigation and corrective actions associated with identified software quality risks will be monitored until closure. </w:t>
      </w:r>
    </w:p>
    <w:p w:rsidR="00000000" w:rsidDel="00000000" w:rsidP="00000000" w:rsidRDefault="00000000" w:rsidRPr="00000000" w14:paraId="00000128">
      <w:pPr>
        <w:spacing w:after="0" w:before="0" w:lineRule="auto"/>
        <w:jc w:val="left"/>
        <w:rPr/>
      </w:pPr>
      <w:bookmarkStart w:colFirst="0" w:colLast="0" w:name="_heading=h.p49t6t259di3" w:id="34"/>
      <w:bookmarkEnd w:id="34"/>
      <w:r w:rsidDel="00000000" w:rsidR="00000000" w:rsidRPr="00000000">
        <w:rPr>
          <w:rtl w:val="0"/>
        </w:rPr>
      </w:r>
    </w:p>
    <w:p w:rsidR="00000000" w:rsidDel="00000000" w:rsidP="00000000" w:rsidRDefault="00000000" w:rsidRPr="00000000" w14:paraId="00000129">
      <w:pPr>
        <w:pStyle w:val="Heading1"/>
        <w:numPr>
          <w:ilvl w:val="0"/>
          <w:numId w:val="2"/>
        </w:numPr>
        <w:ind w:left="360" w:hanging="360"/>
        <w:rPr/>
      </w:pPr>
      <w:r w:rsidDel="00000000" w:rsidR="00000000" w:rsidRPr="00000000">
        <w:rPr>
          <w:b w:val="1"/>
          <w:bCs w:val="1"/>
          <w:vertAlign w:val="baseline"/>
          <w:rtl w:val="0"/>
        </w:rPr>
        <w:t xml:space="preserve">SQA Plan Change Procedure and History</w:t>
      </w:r>
      <w:r w:rsidDel="00000000" w:rsidR="00000000" w:rsidRPr="00000000">
        <w:rPr>
          <w:rtl w:val="0"/>
        </w:rPr>
      </w:r>
    </w:p>
    <w:p w:rsidR="00000000" w:rsidDel="00000000" w:rsidP="00000000" w:rsidRDefault="00000000" w:rsidRPr="00000000" w14:paraId="0000012A">
      <w:pPr>
        <w:rPr>
          <w:vertAlign w:val="baseline"/>
        </w:rPr>
      </w:pPr>
      <w:r w:rsidDel="00000000" w:rsidR="00000000" w:rsidRPr="00000000">
        <w:rPr>
          <w:vertAlign w:val="baseline"/>
          <w:rtl w:val="0"/>
        </w:rPr>
        <w:t xml:space="preserve">SQ personnel are responsible for the maintenance of this plan. It is expected that this plan will be updated throughout the life cycle to reflect any changes in support levels and SQ activities.  Proposed changes shall be submitted to the Quality Assurance Manager (QAM), along with supportive material justifying the proposed change. </w:t>
      </w:r>
    </w:p>
    <w:p w:rsidR="00000000" w:rsidDel="00000000" w:rsidP="00000000" w:rsidRDefault="00000000" w:rsidRPr="00000000" w14:paraId="0000012B">
      <w:pPr>
        <w:rPr>
          <w:sz w:val="20"/>
          <w:szCs w:val="20"/>
          <w:vertAlign w:val="baseline"/>
        </w:rPr>
      </w:pPr>
      <w:r w:rsidDel="00000000" w:rsidR="00000000" w:rsidRPr="00000000">
        <w:rPr>
          <w:sz w:val="20"/>
          <w:szCs w:val="20"/>
          <w:vertAlign w:val="baseline"/>
          <w:rtl w:val="0"/>
        </w:rPr>
        <w:t xml:space="preserve"> </w:t>
      </w:r>
    </w:p>
    <w:sectPr>
      <w:headerReference r:id="rId9" w:type="default"/>
      <w:footerReference r:id="rId10" w:type="default"/>
      <w:type w:val="nextPage"/>
      <w:pgSz w:h="16838" w:w="11906" w:orient="portrait"/>
      <w:pgMar w:bottom="1440" w:top="1440" w:left="1800" w:right="18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28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i w:val="1"/>
        <w:iCs w:val="1"/>
        <w:sz w:val="20"/>
        <w:szCs w:val="20"/>
        <w:rtl w:val="0"/>
      </w:rPr>
      <w:t xml:space="preserve">Kampong Crew</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of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280"/>
      </w:tabs>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CZ3002</w:t>
      <w:tab/>
    </w:r>
    <w:r w:rsidDel="00000000" w:rsidR="00000000" w:rsidRPr="00000000">
      <w:rPr>
        <w:i w:val="1"/>
        <w:iCs w:val="1"/>
        <w:sz w:val="20"/>
        <w:szCs w:val="20"/>
        <w:rtl w:val="0"/>
      </w:rPr>
      <w:t xml:space="preserve">HDBuddyPro</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ab/>
      <w:t xml:space="preserve">SQA Plan Rev </w:t>
    </w:r>
    <w:r w:rsidDel="00000000" w:rsidR="00000000" w:rsidRPr="00000000">
      <w:fldChar w:fldCharType="begin"/>
      <w:instrText xml:space="preserve"> DOCPROPERTY "Document number"</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0.1</w:t>
    </w:r>
    <w:r w:rsidDel="00000000" w:rsidR="00000000" w:rsidRPr="00000000">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360" w:hanging="360"/>
      </w:pPr>
      <w:rPr>
        <w:vertAlign w:val="baseline"/>
      </w:rPr>
    </w:lvl>
    <w:lvl w:ilvl="1">
      <w:start w:val="1"/>
      <w:numFmt w:val="decimal"/>
      <w:lvlText w:val="%1.%2."/>
      <w:lvlJc w:val="left"/>
      <w:pPr>
        <w:ind w:left="223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3">
    <w:lvl w:ilvl="0">
      <w:start w:val="1"/>
      <w:numFmt w:val="bullet"/>
      <w:lvlText w:val="●"/>
      <w:lvlJc w:val="left"/>
      <w:pPr>
        <w:ind w:left="1440" w:hanging="360"/>
      </w:pPr>
      <w:rPr>
        <w:rFonts w:ascii="Noto Sans Symbols" w:cs="Noto Sans Symbols" w:eastAsia="Noto Sans Symbols" w:hAnsi="Noto Sans Symbols"/>
        <w:vertAlign w:val="baseline"/>
      </w:rPr>
    </w:lvl>
    <w:lvl w:ilvl="1">
      <w:start w:val="1"/>
      <w:numFmt w:val="bullet"/>
      <w:lvlText w:val="o"/>
      <w:lvlJc w:val="left"/>
      <w:pPr>
        <w:ind w:left="2160" w:hanging="360"/>
      </w:pPr>
      <w:rPr>
        <w:rFonts w:ascii="Courier New" w:cs="Courier New" w:eastAsia="Courier New" w:hAnsi="Courier New"/>
        <w:vertAlign w:val="baseline"/>
      </w:rPr>
    </w:lvl>
    <w:lvl w:ilvl="2">
      <w:start w:val="1"/>
      <w:numFmt w:val="bullet"/>
      <w:lvlText w:val="▪"/>
      <w:lvlJc w:val="left"/>
      <w:pPr>
        <w:ind w:left="2880" w:hanging="360"/>
      </w:pPr>
      <w:rPr>
        <w:rFonts w:ascii="Noto Sans Symbols" w:cs="Noto Sans Symbols" w:eastAsia="Noto Sans Symbols" w:hAnsi="Noto Sans Symbols"/>
        <w:vertAlign w:val="baseline"/>
      </w:rPr>
    </w:lvl>
    <w:lvl w:ilvl="3">
      <w:start w:val="1"/>
      <w:numFmt w:val="bullet"/>
      <w:lvlText w:val="●"/>
      <w:lvlJc w:val="left"/>
      <w:pPr>
        <w:ind w:left="3600" w:hanging="360"/>
      </w:pPr>
      <w:rPr>
        <w:rFonts w:ascii="Noto Sans Symbols" w:cs="Noto Sans Symbols" w:eastAsia="Noto Sans Symbols" w:hAnsi="Noto Sans Symbols"/>
        <w:vertAlign w:val="baseline"/>
      </w:rPr>
    </w:lvl>
    <w:lvl w:ilvl="4">
      <w:start w:val="1"/>
      <w:numFmt w:val="bullet"/>
      <w:lvlText w:val="o"/>
      <w:lvlJc w:val="left"/>
      <w:pPr>
        <w:ind w:left="4320" w:hanging="360"/>
      </w:pPr>
      <w:rPr>
        <w:rFonts w:ascii="Courier New" w:cs="Courier New" w:eastAsia="Courier New" w:hAnsi="Courier New"/>
        <w:vertAlign w:val="baseline"/>
      </w:rPr>
    </w:lvl>
    <w:lvl w:ilvl="5">
      <w:start w:val="1"/>
      <w:numFmt w:val="bullet"/>
      <w:lvlText w:val="▪"/>
      <w:lvlJc w:val="left"/>
      <w:pPr>
        <w:ind w:left="5040" w:hanging="360"/>
      </w:pPr>
      <w:rPr>
        <w:rFonts w:ascii="Noto Sans Symbols" w:cs="Noto Sans Symbols" w:eastAsia="Noto Sans Symbols" w:hAnsi="Noto Sans Symbols"/>
        <w:vertAlign w:val="baseline"/>
      </w:rPr>
    </w:lvl>
    <w:lvl w:ilvl="6">
      <w:start w:val="1"/>
      <w:numFmt w:val="bullet"/>
      <w:lvlText w:val="●"/>
      <w:lvlJc w:val="left"/>
      <w:pPr>
        <w:ind w:left="5760" w:hanging="360"/>
      </w:pPr>
      <w:rPr>
        <w:rFonts w:ascii="Noto Sans Symbols" w:cs="Noto Sans Symbols" w:eastAsia="Noto Sans Symbols" w:hAnsi="Noto Sans Symbols"/>
        <w:vertAlign w:val="baseline"/>
      </w:rPr>
    </w:lvl>
    <w:lvl w:ilvl="7">
      <w:start w:val="1"/>
      <w:numFmt w:val="bullet"/>
      <w:lvlText w:val="o"/>
      <w:lvlJc w:val="left"/>
      <w:pPr>
        <w:ind w:left="6480" w:hanging="360"/>
      </w:pPr>
      <w:rPr>
        <w:rFonts w:ascii="Courier New" w:cs="Courier New" w:eastAsia="Courier New" w:hAnsi="Courier New"/>
        <w:vertAlign w:val="baseline"/>
      </w:rPr>
    </w:lvl>
    <w:lvl w:ilvl="8">
      <w:start w:val="1"/>
      <w:numFmt w:val="bullet"/>
      <w:lvlText w:val="▪"/>
      <w:lvlJc w:val="left"/>
      <w:pPr>
        <w:ind w:left="720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1584" w:hanging="360"/>
      </w:pPr>
      <w:rPr>
        <w:rFonts w:ascii="Noto Sans Symbols" w:cs="Noto Sans Symbols" w:eastAsia="Noto Sans Symbols" w:hAnsi="Noto Sans Symbols"/>
        <w:vertAlign w:val="baseline"/>
      </w:rPr>
    </w:lvl>
    <w:lvl w:ilvl="1">
      <w:start w:val="1"/>
      <w:numFmt w:val="bullet"/>
      <w:lvlText w:val="o"/>
      <w:lvlJc w:val="left"/>
      <w:pPr>
        <w:ind w:left="2304" w:hanging="360"/>
      </w:pPr>
      <w:rPr>
        <w:rFonts w:ascii="Courier New" w:cs="Courier New" w:eastAsia="Courier New" w:hAnsi="Courier New"/>
        <w:vertAlign w:val="baseline"/>
      </w:rPr>
    </w:lvl>
    <w:lvl w:ilvl="2">
      <w:start w:val="1"/>
      <w:numFmt w:val="bullet"/>
      <w:lvlText w:val="▪"/>
      <w:lvlJc w:val="left"/>
      <w:pPr>
        <w:ind w:left="3024" w:hanging="360"/>
      </w:pPr>
      <w:rPr>
        <w:rFonts w:ascii="Noto Sans Symbols" w:cs="Noto Sans Symbols" w:eastAsia="Noto Sans Symbols" w:hAnsi="Noto Sans Symbols"/>
        <w:vertAlign w:val="baseline"/>
      </w:rPr>
    </w:lvl>
    <w:lvl w:ilvl="3">
      <w:start w:val="1"/>
      <w:numFmt w:val="bullet"/>
      <w:lvlText w:val="●"/>
      <w:lvlJc w:val="left"/>
      <w:pPr>
        <w:ind w:left="3744" w:hanging="360"/>
      </w:pPr>
      <w:rPr>
        <w:rFonts w:ascii="Noto Sans Symbols" w:cs="Noto Sans Symbols" w:eastAsia="Noto Sans Symbols" w:hAnsi="Noto Sans Symbols"/>
        <w:vertAlign w:val="baseline"/>
      </w:rPr>
    </w:lvl>
    <w:lvl w:ilvl="4">
      <w:start w:val="1"/>
      <w:numFmt w:val="bullet"/>
      <w:lvlText w:val="o"/>
      <w:lvlJc w:val="left"/>
      <w:pPr>
        <w:ind w:left="4464" w:hanging="360"/>
      </w:pPr>
      <w:rPr>
        <w:rFonts w:ascii="Courier New" w:cs="Courier New" w:eastAsia="Courier New" w:hAnsi="Courier New"/>
        <w:vertAlign w:val="baseline"/>
      </w:rPr>
    </w:lvl>
    <w:lvl w:ilvl="5">
      <w:start w:val="1"/>
      <w:numFmt w:val="bullet"/>
      <w:lvlText w:val="▪"/>
      <w:lvlJc w:val="left"/>
      <w:pPr>
        <w:ind w:left="5184" w:hanging="360"/>
      </w:pPr>
      <w:rPr>
        <w:rFonts w:ascii="Noto Sans Symbols" w:cs="Noto Sans Symbols" w:eastAsia="Noto Sans Symbols" w:hAnsi="Noto Sans Symbols"/>
        <w:vertAlign w:val="baseline"/>
      </w:rPr>
    </w:lvl>
    <w:lvl w:ilvl="6">
      <w:start w:val="1"/>
      <w:numFmt w:val="bullet"/>
      <w:lvlText w:val="●"/>
      <w:lvlJc w:val="left"/>
      <w:pPr>
        <w:ind w:left="5904" w:hanging="360"/>
      </w:pPr>
      <w:rPr>
        <w:rFonts w:ascii="Noto Sans Symbols" w:cs="Noto Sans Symbols" w:eastAsia="Noto Sans Symbols" w:hAnsi="Noto Sans Symbols"/>
        <w:vertAlign w:val="baseline"/>
      </w:rPr>
    </w:lvl>
    <w:lvl w:ilvl="7">
      <w:start w:val="1"/>
      <w:numFmt w:val="bullet"/>
      <w:lvlText w:val="o"/>
      <w:lvlJc w:val="left"/>
      <w:pPr>
        <w:ind w:left="6624" w:hanging="360"/>
      </w:pPr>
      <w:rPr>
        <w:rFonts w:ascii="Courier New" w:cs="Courier New" w:eastAsia="Courier New" w:hAnsi="Courier New"/>
        <w:vertAlign w:val="baseline"/>
      </w:rPr>
    </w:lvl>
    <w:lvl w:ilvl="8">
      <w:start w:val="1"/>
      <w:numFmt w:val="bullet"/>
      <w:lvlText w:val="▪"/>
      <w:lvlJc w:val="left"/>
      <w:pPr>
        <w:ind w:left="7344"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1080" w:hanging="360"/>
      </w:pPr>
      <w:rPr>
        <w:rFonts w:ascii="Noto Sans Symbols" w:cs="Noto Sans Symbols" w:eastAsia="Noto Sans Symbols" w:hAnsi="Noto Sans Symbols"/>
        <w:vertAlign w:val="baseline"/>
      </w:rPr>
    </w:lvl>
    <w:lvl w:ilvl="1">
      <w:start w:val="1"/>
      <w:numFmt w:val="bullet"/>
      <w:lvlText w:val="o"/>
      <w:lvlJc w:val="left"/>
      <w:pPr>
        <w:ind w:left="1800" w:hanging="360"/>
      </w:pPr>
      <w:rPr>
        <w:rFonts w:ascii="Courier New" w:cs="Courier New" w:eastAsia="Courier New" w:hAnsi="Courier New"/>
        <w:vertAlign w:val="baseline"/>
      </w:rPr>
    </w:lvl>
    <w:lvl w:ilvl="2">
      <w:start w:val="1"/>
      <w:numFmt w:val="bullet"/>
      <w:lvlText w:val="▪"/>
      <w:lvlJc w:val="left"/>
      <w:pPr>
        <w:ind w:left="2520" w:hanging="360"/>
      </w:pPr>
      <w:rPr>
        <w:rFonts w:ascii="Noto Sans Symbols" w:cs="Noto Sans Symbols" w:eastAsia="Noto Sans Symbols" w:hAnsi="Noto Sans Symbols"/>
        <w:vertAlign w:val="baseline"/>
      </w:rPr>
    </w:lvl>
    <w:lvl w:ilvl="3">
      <w:start w:val="1"/>
      <w:numFmt w:val="bullet"/>
      <w:lvlText w:val="●"/>
      <w:lvlJc w:val="left"/>
      <w:pPr>
        <w:ind w:left="3240" w:hanging="360"/>
      </w:pPr>
      <w:rPr>
        <w:rFonts w:ascii="Noto Sans Symbols" w:cs="Noto Sans Symbols" w:eastAsia="Noto Sans Symbols" w:hAnsi="Noto Sans Symbols"/>
        <w:vertAlign w:val="baseline"/>
      </w:rPr>
    </w:lvl>
    <w:lvl w:ilvl="4">
      <w:start w:val="1"/>
      <w:numFmt w:val="bullet"/>
      <w:lvlText w:val="o"/>
      <w:lvlJc w:val="left"/>
      <w:pPr>
        <w:ind w:left="3960" w:hanging="360"/>
      </w:pPr>
      <w:rPr>
        <w:rFonts w:ascii="Courier New" w:cs="Courier New" w:eastAsia="Courier New" w:hAnsi="Courier New"/>
        <w:vertAlign w:val="baseline"/>
      </w:rPr>
    </w:lvl>
    <w:lvl w:ilvl="5">
      <w:start w:val="1"/>
      <w:numFmt w:val="bullet"/>
      <w:lvlText w:val="▪"/>
      <w:lvlJc w:val="left"/>
      <w:pPr>
        <w:ind w:left="4680" w:hanging="360"/>
      </w:pPr>
      <w:rPr>
        <w:rFonts w:ascii="Noto Sans Symbols" w:cs="Noto Sans Symbols" w:eastAsia="Noto Sans Symbols" w:hAnsi="Noto Sans Symbols"/>
        <w:vertAlign w:val="baseline"/>
      </w:rPr>
    </w:lvl>
    <w:lvl w:ilvl="6">
      <w:start w:val="1"/>
      <w:numFmt w:val="bullet"/>
      <w:lvlText w:val="●"/>
      <w:lvlJc w:val="left"/>
      <w:pPr>
        <w:ind w:left="5400" w:hanging="360"/>
      </w:pPr>
      <w:rPr>
        <w:rFonts w:ascii="Noto Sans Symbols" w:cs="Noto Sans Symbols" w:eastAsia="Noto Sans Symbols" w:hAnsi="Noto Sans Symbols"/>
        <w:vertAlign w:val="baseline"/>
      </w:rPr>
    </w:lvl>
    <w:lvl w:ilvl="7">
      <w:start w:val="1"/>
      <w:numFmt w:val="bullet"/>
      <w:lvlText w:val="o"/>
      <w:lvlJc w:val="left"/>
      <w:pPr>
        <w:ind w:left="6120" w:hanging="360"/>
      </w:pPr>
      <w:rPr>
        <w:rFonts w:ascii="Courier New" w:cs="Courier New" w:eastAsia="Courier New" w:hAnsi="Courier New"/>
        <w:vertAlign w:val="baseline"/>
      </w:rPr>
    </w:lvl>
    <w:lvl w:ilvl="8">
      <w:start w:val="1"/>
      <w:numFmt w:val="bullet"/>
      <w:lvlText w:val="▪"/>
      <w:lvlJc w:val="left"/>
      <w:pPr>
        <w:ind w:left="684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260" w:hanging="360"/>
      </w:pPr>
      <w:rPr>
        <w:rFonts w:ascii="Noto Sans Symbols" w:cs="Noto Sans Symbols" w:eastAsia="Noto Sans Symbols" w:hAnsi="Noto Sans Symbols"/>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40" w:before="240" w:lineRule="auto"/>
      <w:ind w:left="360" w:hanging="360"/>
      <w:jc w:val="both"/>
    </w:pPr>
    <w:rPr>
      <w:rFonts w:ascii="Arial" w:cs="Arial" w:eastAsia="Arial" w:hAnsi="Arial"/>
      <w:b w:val="1"/>
      <w:bCs w:val="1"/>
      <w:sz w:val="32"/>
      <w:szCs w:val="32"/>
      <w:vertAlign w:val="baseline"/>
    </w:rPr>
  </w:style>
  <w:style w:type="paragraph" w:styleId="Heading2">
    <w:name w:val="heading 2"/>
    <w:basedOn w:val="Normal"/>
    <w:next w:val="Normal"/>
    <w:pPr>
      <w:keepNext w:val="1"/>
      <w:spacing w:after="60" w:before="240" w:lineRule="auto"/>
      <w:ind w:left="2232" w:hanging="431.9999999999999"/>
      <w:jc w:val="both"/>
    </w:pPr>
    <w:rPr>
      <w:rFonts w:ascii="Arial" w:cs="Arial" w:eastAsia="Arial" w:hAnsi="Arial"/>
      <w:b w:val="1"/>
      <w:bCs w:val="1"/>
      <w:i w:val="1"/>
      <w:iCs w:val="1"/>
      <w:sz w:val="28"/>
      <w:szCs w:val="28"/>
      <w:vertAlign w:val="baseline"/>
    </w:rPr>
  </w:style>
  <w:style w:type="paragraph" w:styleId="Heading3">
    <w:name w:val="heading 3"/>
    <w:basedOn w:val="Normal"/>
    <w:next w:val="Normal"/>
    <w:pPr>
      <w:keepNext w:val="1"/>
      <w:spacing w:after="60" w:before="240" w:lineRule="auto"/>
      <w:ind w:left="1224" w:hanging="504.00000000000006"/>
      <w:jc w:val="both"/>
    </w:pPr>
    <w:rPr>
      <w:rFonts w:ascii="Arial" w:cs="Arial" w:eastAsia="Arial" w:hAnsi="Arial"/>
      <w:b w:val="1"/>
      <w:bCs w:val="1"/>
      <w:sz w:val="26"/>
      <w:szCs w:val="26"/>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vertAlign w:val="baseline"/>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0"/>
    <w:pPr>
      <w:suppressAutoHyphens w:val="1"/>
      <w:spacing w:after="100" w:afterAutospacing="1" w:before="100" w:beforeAutospacing="1"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character" w:styleId="Hyperlink">
    <w:name w:val="Hyperlink"/>
    <w:next w:val="Hyperlink"/>
    <w:autoRedefine w:val="0"/>
    <w:hidden w:val="0"/>
    <w:qFormat w:val="0"/>
    <w:rPr>
      <w:color w:val="0000ff"/>
      <w:w w:val="100"/>
      <w:position w:val="-1"/>
      <w:u w:val="single"/>
      <w:effect w:val="none"/>
      <w:vertAlign w:val="baseline"/>
      <w:cs w:val="0"/>
      <w:em w:val="none"/>
      <w:lang/>
    </w:rPr>
  </w:style>
  <w:style w:type="character" w:styleId="FollowedHyperlink">
    <w:name w:val="FollowedHyperlink"/>
    <w:next w:val="FollowedHyperlink"/>
    <w:autoRedefine w:val="0"/>
    <w:hidden w:val="0"/>
    <w:qFormat w:val="0"/>
    <w:rPr>
      <w:color w:val="800080"/>
      <w:w w:val="100"/>
      <w:position w:val="-1"/>
      <w:u w:val="single"/>
      <w:effect w:val="none"/>
      <w:vertAlign w:val="baseline"/>
      <w:cs w:val="0"/>
      <w:em w:val="none"/>
      <w:lang/>
    </w:rPr>
  </w:style>
  <w:style w:type="paragraph" w:styleId="Header">
    <w:name w:val="Header"/>
    <w:basedOn w:val="Normal"/>
    <w:next w:val="Header"/>
    <w:autoRedefine w:val="0"/>
    <w:hidden w:val="0"/>
    <w:qFormat w:val="0"/>
    <w:pPr>
      <w:tabs>
        <w:tab w:val="center" w:leader="none" w:pos="4320"/>
        <w:tab w:val="right" w:leader="none" w:pos="8640"/>
      </w:tabs>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120" w:before="120" w:line="1" w:lineRule="atLeast"/>
      <w:ind w:leftChars="-1" w:rightChars="0" w:firstLineChars="-1"/>
      <w:jc w:val="both"/>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0"/>
    <w:hidden w:val="0"/>
    <w:qFormat w:val="0"/>
    <w:pPr>
      <w:suppressAutoHyphens w:val="1"/>
      <w:spacing w:after="120" w:before="120" w:line="1" w:lineRule="atLeast"/>
      <w:ind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TOC2">
    <w:name w:val="TOC 2"/>
    <w:basedOn w:val="Normal"/>
    <w:next w:val="Normal"/>
    <w:autoRedefine w:val="0"/>
    <w:hidden w:val="0"/>
    <w:qFormat w:val="0"/>
    <w:pPr>
      <w:suppressAutoHyphens w:val="1"/>
      <w:spacing w:after="120" w:before="120" w:line="1" w:lineRule="atLeast"/>
      <w:ind w:left="240"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TOC3">
    <w:name w:val="TOC 3"/>
    <w:basedOn w:val="Normal"/>
    <w:next w:val="Normal"/>
    <w:autoRedefine w:val="0"/>
    <w:hidden w:val="0"/>
    <w:qFormat w:val="0"/>
    <w:pPr>
      <w:suppressAutoHyphens w:val="1"/>
      <w:spacing w:after="120" w:before="120" w:line="1" w:lineRule="atLeast"/>
      <w:ind w:left="480" w:leftChars="-1" w:rightChars="0" w:firstLineChars="-1"/>
      <w:jc w:val="both"/>
      <w:textDirection w:val="btLr"/>
      <w:textAlignment w:val="top"/>
      <w:outlineLvl w:val="0"/>
    </w:pPr>
    <w:rPr>
      <w:w w:val="100"/>
      <w:position w:val="-1"/>
      <w:sz w:val="24"/>
      <w:szCs w:val="24"/>
      <w:effect w:val="none"/>
      <w:vertAlign w:val="baseline"/>
      <w:cs w:val="0"/>
      <w:em w:val="none"/>
      <w:lang w:bidi="ar-SA" w:eastAsia="en-GB" w:val="en-GB"/>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andards.ieee.org/reading/ieee/std_public/description/se/730-2002_desc.html" TargetMode="External"/><Relationship Id="rId8" Type="http://schemas.openxmlformats.org/officeDocument/2006/relationships/hyperlink" Target="http://praxiom.com/iso-90003.ht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dacLznKi6q3zh2VNJhTpQng90w==">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2018-06-04T16:36:00Z</dcterms:created>
  <dc:creator>Your Name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ument number">
    <vt:lpstr>0.1</vt:lpstr>
  </property>
  <property fmtid="{D5CDD505-2E9C-101B-9397-08002B2CF9AE}" pid="4" name="Reference">
    <vt:lpstr>WBS: 06-01-01</vt:lpstr>
  </property>
</Properties>
</file>