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## **Chaji Analysis**</w:t>
        <w:br/>
        <w:br/>
        <w:t>**Client Requirements:**</w:t>
        <w:br/>
        <w:br/>
        <w:t>*   Chaji data is not suitable for the corporate demographic product.</w:t>
        <w:br/>
        <w:t>*   The Chaji product will be called "Chaji analysis."</w:t>
        <w:br/>
        <w:t>*   Develop use cases for Chaji analysis.</w:t>
        <w:br/>
        <w:br/>
        <w:t>**To-Do List / Action Items:**</w:t>
        <w:br/>
        <w:br/>
        <w:t>*   **KB &amp; Vincent:** Develop use cases for Chaji analysis.</w:t>
        <w:br/>
        <w:t>*   **Optional:** Combine Chaji information with the corporate demographic product and rename if necessary.</w:t>
        <w:br/>
        <w:br/>
        <w:t>**Clarifications &amp; Key Assumptions:**</w:t>
        <w:br/>
        <w:br/>
        <w:t>*   Chaji currently does not have "super lots of data."</w:t>
        <w:br/>
        <w:t>*   Confirm financial analysis and corporate demographic product first before UI development.</w:t>
        <w:br/>
        <w:t>*   The corporate demographic product can be renamed to better suit Chaji information.</w:t>
        <w:br/>
        <w:br/>
        <w:t>---</w:t>
        <w:br/>
        <w:br/>
        <w:t>## **Financial Analysis**</w:t>
        <w:br/>
        <w:br/>
        <w:t>**Client Requirements:**</w:t>
        <w:br/>
        <w:br/>
        <w:t>*   Add a filter for specific years or periods to the financial analysis.</w:t>
        <w:br/>
        <w:t>*   Include revenue, expenditure, profit, and cash flow information.</w:t>
        <w:br/>
        <w:t>*   Show comparison of the company data with the average industry value.</w:t>
        <w:br/>
        <w:t>*   Include financial ratio values, including liquidity and liability ratios.</w:t>
        <w:br/>
        <w:t>*   Provide a raw view of the data.</w:t>
        <w:br/>
        <w:br/>
        <w:t>**To-Do List / Action Items:**</w:t>
        <w:br/>
        <w:br/>
        <w:t>*   **UI/UX Team:** Implement the finalized financial analysis changes into the UI/UX design.</w:t>
        <w:br/>
        <w:br/>
        <w:t>**Clarifications &amp; Key Assumptions:**</w:t>
        <w:br/>
        <w:br/>
        <w:t>*   The financial analysis dashboard contains approximately 10 ratios.</w:t>
        <w:br/>
        <w:t>*   The dashboard displays four key financial information indices.</w:t>
        <w:br/>
        <w:t>*   Data in the dashboard will be updated monthly from the data warehouse.</w:t>
        <w:br/>
        <w:t>*   The "select sector" function operates in an "either/or" manner because some companies exist in multiple sectors simultaneously.</w:t>
        <w:br/>
        <w:t>*   Consider how the "select sector" function will be displayed when printed to PDF.</w:t>
        <w:br/>
        <w:t>*   The data warehouse used for this project is the same one used for the management dashboard.</w:t>
        <w:br/>
        <w:t>*   The data warehouse being used is the production server version (Dim Company Info).</w:t>
        <w:br/>
        <w:t>*   The data warehouse is being utilized because connecting to the CRS data is not currently possible.</w:t>
        <w:br/>
        <w:br/>
        <w:t>---</w:t>
        <w:br/>
        <w:br/>
        <w:t>## **Financial Analysis - Data Warehouse Discussion**</w:t>
        <w:br/>
        <w:br/>
        <w:t>**Client Requirements:**</w:t>
        <w:br/>
        <w:t>- None apparent.</w:t>
        <w:br/>
        <w:br/>
        <w:t>**To-Do List / Action Items:**</w:t>
        <w:br/>
        <w:t>- None apparent.</w:t>
        <w:br/>
        <w:br/>
        <w:t>**Clarifications &amp; Key Assumptions:**</w:t>
        <w:br/>
        <w:br/>
        <w:t>*   The current implementation is a smaller data mart derived from the larger data warehouse.</w:t>
        <w:br/>
        <w:t>*   The data mart is specifically tailored for the analytics product.</w:t>
        <w:br/>
        <w:t>*   Connections to the CBS data *are* possible and have been established.</w:t>
        <w:br/>
        <w:br/>
        <w:t>---</w:t>
        <w:br/>
        <w:br/>
        <w:t>## **Financial Analysis - Recommender and Machine Learning**</w:t>
        <w:br/>
        <w:br/>
        <w:t>**Client Requirements:**</w:t>
        <w:br/>
        <w:br/>
        <w:t>*   Include a recommender system within the financial analysis.</w:t>
        <w:br/>
        <w:t>*   The recommender should analyze financial ratios and cash flow to provide recommendations (e.g., indicate if a company is "healthy" or "unhealthy").</w:t>
        <w:br/>
        <w:t>*   Explore machine learning capabilities to enhance the financial analysis.</w:t>
        <w:br/>
        <w:t>*   Consider time series analysis as a potential machine learning application.</w:t>
        <w:br/>
        <w:br/>
        <w:t>**To-Do List / Action Items:**</w:t>
        <w:br/>
        <w:br/>
        <w:t>*   **Vincent &amp; KB:** Explore and implement a recommender system in the financial analysis.</w:t>
        <w:br/>
        <w:t>*   **Vincent &amp; KB:** Investigate the use of machine learning, including time series analysis.</w:t>
        <w:br/>
        <w:br/>
        <w:t>**Clarifications &amp; Key Assumptions:**</w:t>
        <w:br/>
        <w:br/>
        <w:t>*   Recommendations should be carefully considered to avoid potential liability if incorrect.</w:t>
        <w:br/>
        <w:t>*   Machine learning functionalities were previously planned for "manage services" (internal consumption).</w:t>
        <w:br/>
        <w:t>*   The current analysis is intended for the "analytics product" (external subscription).</w:t>
        <w:br/>
        <w:t>*   The prepared analysis is geared towards a subscription product.</w:t>
        <w:br/>
        <w:t>*   Two subscription products exist: a "corporate dashboard" and "analytics."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