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the summarized output based on the provided transcript, structured as requested.</w:t>
        <w:br/>
        <w:br/>
        <w:t>### **1. Topic / Feature Discussed: Pengurusan ID (ID Management)**</w:t>
        <w:br/>
        <w:br/>
        <w:t>**2. Client Requirements**</w:t>
        <w:br/>
        <w:br/>
        <w:t>*   Admin user will manage IDs (create, delete users/groups, assign access levels).</w:t>
        <w:br/>
        <w:t>*   The system must include an audit trail (viewable and exportable).</w:t>
        <w:br/>
        <w:t>*   Analysts and top management require pre-determined dashboard reports (viewable and exportable).</w:t>
        <w:br/>
        <w:t>*   Analysts will prepare/create/edit ad hoc dashboard reports.</w:t>
        <w:br/>
        <w:t>* Data Analytic requires three core modules: Pengurusan ID (ID management), Penyediaan Data (Data Modelling), and Analisa Data (Data Analysis)</w:t>
        <w:br/>
        <w:t>* Roles for Data Analytics will include Admin for ID Management, Model Builder for data preparation, and Analyst for data analysis</w:t>
        <w:br/>
        <w:t>* Analyst is expected to use existing data models to make future predictions, and then upload the data into the data warehouse for use in BI.</w:t>
        <w:br/>
        <w:br/>
        <w:t>**3. To-Do List / Action Items**</w:t>
        <w:br/>
        <w:br/>
        <w:t>*   Pihak-pihak (the parties) to determine who will be appointed as Admin for ID Management.</w:t>
        <w:br/>
        <w:br/>
        <w:t>**4. Clarifications &amp; Key Assumptions**</w:t>
        <w:br/>
        <w:br/>
        <w:t>*   "Pihak-pihak" needs clarification - who is responsible for determining the Admin?</w:t>
        <w:br/>
        <w:br/>
        <w:t>---</w:t>
        <w:br/>
        <w:br/>
        <w:t>### **1. Topic / Feature Discussed: Perbezaan Laporan Operasi dan Laporan BI (Differences Between Operational and BI Reports)**</w:t>
        <w:br/>
        <w:br/>
        <w:t>**2. Client Requirements**</w:t>
        <w:br/>
        <w:br/>
        <w:t>*   Operational reports are for daily transactions, needed "on the spot" or live (same-day data). Suitable for printing.</w:t>
        <w:br/>
        <w:t>*   BI reports are for menyeluruh (comprehensive) monitoring, with a format that can change based on needs. Less suitable for printing.</w:t>
        <w:br/>
        <w:t>*   Operational reports use granular data; BI reports use aggregated data.</w:t>
        <w:br/>
        <w:t>*   Operational reports are used by all pegawai (officers), while BI reports are focused on pengurusan tertinggi (top management) and ketua jabatan (department heads) for high-level overviews.</w:t>
        <w:br/>
        <w:t>*   Operational reports can handle many users without impacting performance; BI reports are more resource-intensive.</w:t>
        <w:br/>
        <w:t>*   Operational reports require technical skills to set up; BI reports offer drag-and-drop functionality (complexity depends on use case).</w:t>
        <w:br/>
        <w:t>*   BI reports should be interactive and allow for filtering to provide an overview. Exporting BI data will not be real-time (may be delayed).</w:t>
        <w:br/>
        <w:br/>
        <w:t>**3. To-Do List / Action Items**</w:t>
        <w:br/>
        <w:br/>
        <w:t>*   None explicitly stated.</w:t>
        <w:br/>
        <w:br/>
        <w:t>**4. Clarifications &amp; Key Assumptions**</w:t>
        <w:br/>
        <w:br/>
        <w:t>*   It is assumed that the BI reports are not required to be "live" or real-time.</w:t>
        <w:br/>
        <w:br/>
        <w:t>---</w:t>
        <w:br/>
        <w:br/>
        <w:t>### **1. Topic / Feature Discussed: Paparan Data (Data Display)**</w:t>
        <w:br/>
        <w:br/>
        <w:t>**2. Client Requirements**</w:t>
        <w:br/>
        <w:br/>
        <w:t>*   The system should provide a way to build data models to obtain algorithms.</w:t>
        <w:br/>
        <w:t>*   Users shouldn't need to code; they should be able to choose from existing algorithms.</w:t>
        <w:br/>
        <w:t>*   Users should have the option to code their own algorithms if desired.</w:t>
        <w:br/>
        <w:t>*   The system should allow users to plug in existing algorithms.</w:t>
        <w:br/>
        <w:t>*   The system should identify and highlight the best algorithm for a given data set.</w:t>
        <w:br/>
        <w:br/>
        <w:t>**3. To-Do List / Action Items**</w:t>
        <w:br/>
        <w:br/>
        <w:t>*   None explicitly stated.</w:t>
        <w:br/>
        <w:br/>
        <w:t>**4. Clarifications &amp; Key Assumptions**</w:t>
        <w:br/>
        <w:br/>
        <w:t>*  Algorithm models will be provided.</w:t>
        <w:br/>
        <w:t>*  User doesn't have to have coding skills to use the system, but can use their own algorithms if desired.</w:t>
        <w:br/>
        <w:br/>
        <w:t>---</w:t>
        <w:br/>
        <w:br/>
        <w:t>### **1. Topic / Feature Discussed: Metodologi Gatering (Gathering Methodology)**</w:t>
        <w:br/>
        <w:br/>
        <w:t>**2. Client Requirements**</w:t>
        <w:br/>
        <w:br/>
        <w:t>*   The methodology will utilize industry-standard processes.</w:t>
        <w:br/>
        <w:t>*   Kajian perubahan keperluan SRS (Study of changes in SRS requirements) to cover Insta Ico and Forceight.</w:t>
        <w:br/>
        <w:t>*   Modified Cipok will be used (Supplier, Input, Process, Output, Consumer).</w:t>
        <w:br/>
        <w:t>*   Documentation guidelines will be based on gathered requirements.</w:t>
        <w:br/>
        <w:br/>
        <w:t>**3. To-Do List / Action Items**</w:t>
        <w:br/>
        <w:br/>
        <w:t>*   Modified Cipok will be actioned imminently.</w:t>
        <w:br/>
        <w:t>*   After Cipok is modified, requirements based on use cases and matrix will be addressed.</w:t>
        <w:br/>
        <w:t>*   Documentation will be based on the requirements gathered.</w:t>
        <w:br/>
        <w:br/>
        <w:t>**4. Clarifications &amp; Key Assumptions**</w:t>
        <w:br/>
        <w:br/>
        <w:t>*   The meeting is currently in the "objective determination" and "data business selection" phases.</w:t>
        <w:br/>
        <w:br/>
        <w:t>---</w:t>
        <w:br/>
        <w:br/>
        <w:t>### **1. Topic / Feature Discussed: Modified Cybox**</w:t>
        <w:br/>
        <w:br/>
        <w:t>**2. Client Requirements**</w:t>
        <w:br/>
        <w:br/>
        <w:t>*   Cybox stands for Supplier, Input, Process, Output, and Consumer.</w:t>
        <w:br/>
        <w:t>*   In this context, Supplier includes: BI report objective, KPI, user analysis, filter, input data source, and core business process.</w:t>
        <w:br/>
        <w:t>*   Data source is the starting point (at the back).</w:t>
        <w:br/>
        <w:t>*   Objective and report names are inputs.</w:t>
        <w:br/>
        <w:t>*   Output is "kita" (us).</w:t>
        <w:br/>
        <w:t>*   Consumer is "timbalan pengarah hasil" (deputy director of revenue).</w:t>
        <w:br/>
        <w:br/>
        <w:t>**3. To-Do List / Action Items**</w:t>
        <w:br/>
        <w:br/>
        <w:t>*   Deeper dive into this, imminently.</w:t>
        <w:br/>
        <w:br/>
        <w:t>**4. Clarifications &amp; Key Assumptions**</w:t>
        <w:br/>
        <w:br/>
        <w:t>*   None explicitly stated.</w:t>
        <w:br/>
        <w:br/>
        <w:t>---</w:t>
        <w:br/>
        <w:br/>
        <w:t>### **1. Topic / Feature Discussed: Senarai Laporan (Report List)**</w:t>
        <w:br/>
        <w:br/>
        <w:t>**2. Client Requirements**</w:t>
        <w:br/>
        <w:br/>
        <w:t>* There are 37 reports required.</w:t>
        <w:br/>
        <w:t>*   Confirm the meaning of the ticks and unticks on the original report list, specifically whether unticked reports are not required.</w:t>
        <w:br/>
        <w:t>* Request for "Laporan tempoh masa proses keputusan" (Report on the length of the decision-making process).</w:t>
        <w:br/>
        <w:br/>
        <w:t>**3. To-Do List / Action Items**</w:t>
        <w:br/>
        <w:br/>
        <w:t>*   Confirm with Wan Nur Hafizah regarding the ticked and unticked reports from the previous SMP (Subject Matter Expert).</w:t>
        <w:br/>
        <w:t>*   Confirm with Hafizah the need for "Laporan tempoh masa proses keputusan."</w:t>
        <w:br/>
        <w:t>*   Confirm whether a sample report exists for each of the reports that are ticked.</w:t>
        <w:br/>
        <w:t>*   Confirm the requirements for the non-ticked reports.</w:t>
        <w:br/>
        <w:br/>
        <w:t>**4. Clarifications &amp; Key Assumptions**</w:t>
        <w:br/>
        <w:br/>
        <w:t>*   Tick = report exists in SRS 1.0 document.</w:t>
        <w:br/>
        <w:t>*   No tick = unsure if it is needed.</w:t>
        <w:br/>
        <w:t>* All reports are deemed "perlu" (necessary), however some are not being actively tracked in the SRS.</w:t>
        <w:br/>
        <w:t>* High priority reports have already been incorporated.</w:t>
        <w:br/>
        <w:t>*  "Laporan tempoh masa proses keputusan" may already exist, though not explicitly named in the existing report list.</w:t>
        <w:br/>
        <w:t>* In SRS 1.0, there are only 10 reports within the stock category.</w:t>
        <w:br/>
        <w:br/>
        <w:t>---</w:t>
        <w:br/>
        <w:br/>
        <w:t>### **1. Topic / Feature Discussed: Laporan Kedudukan Semasa Stok (Current Stock Status Report)**</w:t>
        <w:br/>
        <w:br/>
        <w:t>**2. Client Requirements**</w:t>
        <w:br/>
        <w:br/>
        <w:t>*   "Laporan kedudukan semasa stok" (Current Stock Status Report): includes type of stock, date, and remaining stock.</w:t>
        <w:br/>
        <w:t>*   "Laporan status stok" (Stock Status Report): Need to be able to obtain activities.</w:t>
        <w:br/>
        <w:t>*   Need to know how "Agihan hilang atau lupus" (Distribution of lost or disposal) is captured (available from stock module).</w:t>
        <w:br/>
        <w:t>*   "Cetak" (printed) information is NOT in the stock module. It is assumed to be in a document management module.</w:t>
        <w:br/>
        <w:t>*   Agi Sendiri is a valid stock status.</w:t>
        <w:br/>
        <w:br/>
        <w:t>**3. To-Do List / Action Items**</w:t>
        <w:br/>
        <w:br/>
        <w:t>*   Determine the data source for the "Cetak" (printed) stock status.</w:t>
        <w:br/>
        <w:br/>
        <w:t>**4. Clarifications &amp; Key Assumptions**</w:t>
        <w:br/>
        <w:br/>
        <w:t>*   Laporan pusingan stok (Stock turnover report) will be based on quarterly or annual data while "Laporan kedudukan semasa stok" can be viewed monthly.</w:t>
        <w:br/>
        <w:t>* The assumption is that the information needed for these reports can be obtained.</w:t>
        <w:br/>
        <w:br/>
        <w:t>---</w:t>
        <w:br/>
        <w:br/>
        <w:t>### **1. Topic / Feature Discussed: Laporan Pembekal (Supplier Report)**</w:t>
        <w:br/>
        <w:br/>
        <w:t>**2. Client Requirements**</w:t>
        <w:br/>
        <w:br/>
        <w:t>*  The supplier report is needed to determine each vendor's distribution. It's not an allocation of supply to states.</w:t>
        <w:br/>
        <w:t>*   The report should include SLA metrics from the finance department (outside the system).</w:t>
        <w:br/>
        <w:t>*   User has the right to eliminate a report if it's not necessary or data isn't available.</w:t>
        <w:br/>
        <w:t>* To understand the requirements of previous SMEs, must understand the usefulness of having them.</w:t>
        <w:br/>
        <w:br/>
        <w:t>**3. To-Do List / Action Items**</w:t>
        <w:br/>
        <w:br/>
        <w:t>*   Determine if SLA data can be obtained from the finance department for the supplier report.</w:t>
        <w:br/>
        <w:t>* Talk to SMIs to understand what requirements are still needed, from their point of view.</w:t>
        <w:br/>
        <w:br/>
        <w:t>**4. Clarifications &amp; Key Assumptions**</w:t>
        <w:br/>
        <w:br/>
        <w:t>*  Delegation has no impact.</w:t>
        <w:br/>
        <w:br/>
        <w:t>---</w:t>
        <w:br/>
        <w:br/>
        <w:t>### **1. Topic / Feature Discussed: Laporan Hilang Item Penerimaan (Report on Lost Items Upon Receipt)**</w:t>
        <w:br/>
        <w:br/>
        <w:t>**2. Client Requirements**</w:t>
        <w:br/>
        <w:br/>
        <w:t>*  The requirements are to view unit stock and value of lost stock.</w:t>
        <w:br/>
        <w:t>* Report should be a combination of 10 suppliers. And by detailed information from 3 components, user can select 1.</w:t>
        <w:br/>
        <w:t>* Time of receipt</w:t>
        <w:br/>
        <w:t>* Data entry of time period is required.</w:t>
        <w:br/>
        <w:t>* Should be able to apply an updated date.</w:t>
        <w:br/>
        <w:br/>
        <w:t>**3. To-Do List / Action Items**</w:t>
        <w:br/>
        <w:br/>
        <w:t>* Time period should be included in the Penerimaan (Receipt).</w:t>
        <w:br/>
        <w:t>* Need to see if setting time and date are available in the modul, or if it is an addition.</w:t>
        <w:br/>
        <w:br/>
        <w:t>**4. Clarifications &amp; Key Assumptions**</w:t>
        <w:br/>
        <w:br/>
        <w:t>* As long as there is a way to capture editions in the module, a date can be attached; if no feature exists, it cannot be brought back.</w:t>
        <w:br/>
        <w:t>* The distance between order and delivery can be assessed in the module.</w:t>
        <w:br/>
        <w:t>* Supplier information is available in the module.</w:t>
        <w:br/>
        <w:t>* Each supplier will have different time periods.</w:t>
        <w:br/>
        <w:t>* Parameter can be defined that's specific for each vendor.</w:t>
        <w:br/>
        <w:br/>
        <w:t>---</w:t>
        <w:br/>
        <w:br/>
        <w:t>### **1. Topic / Feature Discussed: Laporan KPI (KPI Report)**</w:t>
        <w:br/>
        <w:br/>
        <w:t>**2. Client Requirements**</w:t>
        <w:br/>
        <w:br/>
        <w:t>* Laporan KPI should be a register for vendors.</w:t>
        <w:br/>
        <w:t>* Should include Date of order, Stok (stock) and Pesanan (order).</w:t>
        <w:br/>
        <w:t>* Should include tarikh penerimaan stok (stock receipt date) and Pembekal ID (vendor ID).</w:t>
        <w:br/>
        <w:t>* Must capture duration between pesanan and penerimaan.</w:t>
        <w:br/>
        <w:t>* Stock can be placed at a certain location.</w:t>
        <w:br/>
        <w:t>* Laporan tempoh masa proses pelupusan (Report on the processing time for disposals) not needed since it wasn't ticked.</w:t>
        <w:br/>
        <w:t>* Disposal needs to be completed within 6 months.</w:t>
        <w:br/>
        <w:br/>
        <w:t>**3. To-Do List / Action Items**</w:t>
        <w:br/>
        <w:br/>
        <w:t>*  Need to determine the "Sebab Sebab Yang Letak" for each entry.</w:t>
        <w:br/>
        <w:br/>
        <w:t>**4. Clarifications &amp; Key Assumptions**</w:t>
        <w:br/>
        <w:br/>
        <w:t>* There is a process in place for the central stock control.</w:t>
        <w:br/>
        <w:t>* A parameter can be defined in the system that sets each suppliers standard period of time.</w:t>
        <w:br/>
        <w:t>* The system captures a parameter for central control.</w:t>
        <w:br/>
        <w:br/>
        <w:t>---</w:t>
        <w:br/>
        <w:br/>
        <w:t>### **1. Topic / Feature Discussed: Laporan Kehilangan (Loss Report)**</w:t>
        <w:br/>
        <w:br/>
        <w:t>**2. Client Requirements**</w:t>
        <w:br/>
        <w:br/>
        <w:t>* Laporan siasatan kehilangan stock (Report on investigations into stock losses) is not needed since it is done by KDN.</w:t>
        <w:br/>
        <w:t>* The customer needs a Laporan awal kehilangan stock (Report on the early loss of stock) to check stock, and then a Laporan polisi (police report).</w:t>
        <w:br/>
        <w:t>* Must detail all details of the suppliers, campaigns and SSM.</w:t>
        <w:br/>
        <w:t>* Added value contract, and regarding the added contract to add details near the contract.</w:t>
        <w:br/>
        <w:br/>
        <w:t>**3. To-Do List / Action Items**</w:t>
        <w:br/>
        <w:br/>
        <w:t>*  Update the list with the new 37 reports from the previous report set.</w:t>
        <w:br/>
        <w:br/>
        <w:t>**4. Clarifications &amp; Key Assumptions**</w:t>
        <w:br/>
        <w:br/>
        <w:t>* The customer wants to know what to do if the customer disagrees to the reports.</w:t>
        <w:br/>
        <w:br/>
        <w:t>---</w:t>
        <w:br/>
        <w:br/>
        <w:t>### **1. Topic / Feature Discussed: Laporan Pemantauan Silikon Track (Silicone Track Monitoring Report)**</w:t>
        <w:br/>
        <w:br/>
        <w:t>**2. Client Requirements**</w:t>
        <w:br/>
        <w:br/>
        <w:t>* Laporan Pemantauan Silikon Track is needed for audit purposes.</w:t>
        <w:br/>
        <w:br/>
        <w:t>**3. To-Do List / Action Items**</w:t>
        <w:br/>
        <w:br/>
        <w:t>* Contact the original company to see if they still have the initial documents, reports and overviews.</w:t>
        <w:br/>
        <w:br/>
        <w:t>**4. Clarifications &amp; Key Assumptions**</w:t>
        <w:br/>
        <w:br/>
        <w:t>* It's assumed that reports 23, 24, and 25, may have already been established in a previous report.</w:t>
        <w:br/>
        <w:br/>
        <w:t>---</w:t>
        <w:br/>
        <w:br/>
        <w:t>### **1. Topic / Feature Discussed: Laporan Penggunaan Stok (Stock Usage Report)**</w:t>
        <w:br/>
        <w:br/>
        <w:t>**2. Client Requirements**</w:t>
        <w:br/>
        <w:br/>
        <w:t>* Need clarification as to who has requested this requirement.</w:t>
        <w:br/>
        <w:t>* The quantity used needs to be detailed in Attributes.</w:t>
        <w:br/>
        <w:br/>
        <w:t>**3. To-Do List / Action Items**</w:t>
        <w:br/>
        <w:br/>
        <w:t>* Confirm if the document that was sent is the most up-to-date.</w:t>
        <w:br/>
        <w:t>* Confirm if it matches SRS.</w:t>
        <w:br/>
        <w:br/>
        <w:t>**4. Clarifications &amp; Key Assumptions**</w:t>
        <w:br/>
        <w:br/>
        <w:t>* Should be clear if one needs to take steps that is required.</w:t>
        <w:br/>
        <w:t>* Reports need to be helpful and assist in taking the next step.</w:t>
        <w:br/>
        <w:br/>
        <w:t>---</w:t>
        <w:br/>
        <w:br/>
        <w:t>### **1. Topic / Feature Discussed: Integration**</w:t>
        <w:br/>
        <w:br/>
        <w:t>**2. Client Requirements**</w:t>
        <w:br/>
        <w:br/>
        <w:t>* The same information for stock needs to be kept in SPMS as well.</w:t>
        <w:br/>
        <w:t>* Code for stock will be given via MOF, and be able to upload to the current Nice Nice file.</w:t>
        <w:br/>
        <w:t>* If an integration cannot be achieved, then an exception of using SPMS is allowed.</w:t>
        <w:br/>
        <w:br/>
        <w:t>**3. To-Do List / Action Items**</w:t>
        <w:br/>
        <w:br/>
        <w:t>* Integration is not available.</w:t>
        <w:br/>
        <w:t>* MOF is still in the process of adding new systems.</w:t>
        <w:br/>
        <w:br/>
        <w:t>**4. Clarifications &amp; Key Assumptions**</w:t>
        <w:br/>
        <w:br/>
        <w:t>* Duplicating efforts will need to occur until system is complete.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