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Meeting Summary</w:t>
      </w:r>
    </w:p>
    <w:p>
      <w:r>
        <w:t>The meeting discussed deactivating groups with users and the need to confirm functionality changes with the team. Speaker A needs to get confirmation from the team about deactivating versus deleting groups and then Mazlin will confirm with Sharaf if the functionality change can be made. Speaker B will document and confirm what was discussed. Speaker B also gave Speaker A login credentials and instructions on how to use and set up a knowledge base. A slideshare from Huda will be sent to help with this and the team will decide later if they can start working tomorrow.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