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meeting-summary"/>
    <w:p>
      <w:pPr>
        <w:pStyle w:val="Heading1"/>
      </w:pPr>
      <w:r>
        <w:t xml:space="preserve">Meeting Summary</w:t>
      </w:r>
    </w:p>
    <w:p>
      <w:pPr>
        <w:pStyle w:val="FirstParagraph"/>
      </w:pPr>
      <w:r>
        <w:rPr>
          <w:b/>
          <w:bCs/>
        </w:rPr>
        <w:t xml:space="preserve">Meeting Objective:</w:t>
      </w:r>
    </w:p>
    <w:p>
      <w:pPr>
        <w:pStyle w:val="BodyText"/>
      </w:pPr>
      <w:r>
        <w:t xml:space="preserve">The meeting appears to be a discussion and critique of recent media coverage, specifically focusing on perceived biases and inaccuracies in news reporting and fact-checking.</w:t>
      </w:r>
    </w:p>
    <w:p>
      <w:pPr>
        <w:pStyle w:val="BodyText"/>
      </w:pPr>
      <w:r>
        <w:rPr>
          <w:b/>
          <w:bCs/>
        </w:rPr>
        <w:t xml:space="preserve">Key Topics Discussed: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CBS 60 Minutes Segment:</w:t>
      </w:r>
      <w:r>
        <w:t xml:space="preserve"> </w:t>
      </w:r>
      <w:r>
        <w:t xml:space="preserve">Speaker A and B discussed a 60 Minutes segment, alleging that an answer given by someone (likely a political figure) was edited to portray them as incompetent. Speaker A views this as a major scandal and election interference.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Debate Fact-Checking:</w:t>
      </w:r>
      <w:r>
        <w:t xml:space="preserve"> </w:t>
      </w:r>
      <w:r>
        <w:t xml:space="preserve">The speakers criticized the fact-checking practices during a debate. Speaker B claimed that Speaker A was unfairly fact-checked while another participant was not, citing an example of the other participant’s inaccurate statement about troops deployed in war zones.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Crime Statistics:</w:t>
      </w:r>
      <w:r>
        <w:t xml:space="preserve"> </w:t>
      </w:r>
      <w:r>
        <w:t xml:space="preserve">Speaker A claimed that crime is soaring, contradicting a statement made during a debate that crime has gone down. Speaker B supported Speaker A’s claim, stating that recent FBI statistics show a substantial increase in crime and that the initial statistics were flawed due to the exclusion of data from some of the worst cities.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Police Morale and Unreported Crime:</w:t>
      </w:r>
      <w:r>
        <w:t xml:space="preserve"> </w:t>
      </w:r>
      <w:r>
        <w:t xml:space="preserve">Speaker B expressed concern about the low morale of police officers in cities where</w:t>
      </w:r>
      <w:r>
        <w:t xml:space="preserve"> </w:t>
      </w:r>
      <w:r>
        <w:t xml:space="preserve">“defund the police”</w:t>
      </w:r>
      <w:r>
        <w:t xml:space="preserve"> </w:t>
      </w:r>
      <w:r>
        <w:t xml:space="preserve">movements have gained traction, leading to an increase in unreported crime due to the police being overwhelmed.</w:t>
      </w:r>
    </w:p>
    <w:p>
      <w:pPr>
        <w:pStyle w:val="FirstParagraph"/>
      </w:pPr>
      <w:r>
        <w:rPr>
          <w:b/>
          <w:bCs/>
        </w:rPr>
        <w:t xml:space="preserve">Key Decisions Made:</w:t>
      </w:r>
    </w:p>
    <w:p>
      <w:pPr>
        <w:pStyle w:val="BodyText"/>
      </w:pPr>
      <w:r>
        <w:t xml:space="preserve">No specific decisions were mentioned. The conversation was primarily a discussion and critique.</w:t>
      </w:r>
    </w:p>
    <w:p>
      <w:pPr>
        <w:pStyle w:val="BodyText"/>
      </w:pPr>
      <w:r>
        <w:rPr>
          <w:b/>
          <w:bCs/>
        </w:rPr>
        <w:t xml:space="preserve">Action Items:</w:t>
      </w:r>
    </w:p>
    <w:p>
      <w:pPr>
        <w:pStyle w:val="BodyText"/>
      </w:pPr>
      <w:r>
        <w:t xml:space="preserve">No action items were assigned.</w:t>
      </w:r>
    </w:p>
    <w:p>
      <w:pPr>
        <w:pStyle w:val="BodyText"/>
      </w:pPr>
      <w:r>
        <w:rPr>
          <w:b/>
          <w:bCs/>
        </w:rPr>
        <w:t xml:space="preserve">Outstanding Issues:</w:t>
      </w:r>
    </w:p>
    <w:p>
      <w:pPr>
        <w:pStyle w:val="BodyText"/>
      </w:pPr>
      <w:r>
        <w:t xml:space="preserve">The main outstanding issue is the speakers’ dissatisfaction with the perceived bias and inaccuracy in media reporting and fact-checking, particularly regarding the 60 Minutes segment and the debate.</w:t>
      </w:r>
    </w:p>
    <w:p>
      <w:pPr>
        <w:pStyle w:val="BodyText"/>
      </w:pPr>
      <w:r>
        <w:rPr>
          <w:b/>
          <w:bCs/>
        </w:rPr>
        <w:t xml:space="preserve">Next Steps:</w:t>
      </w:r>
    </w:p>
    <w:p>
      <w:pPr>
        <w:pStyle w:val="BodyText"/>
      </w:pPr>
      <w:r>
        <w:t xml:space="preserve">No next steps were explicitly mentioned.</w:t>
      </w:r>
    </w:p>
    <w:bookmarkEnd w:id="2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2025-04-17T05:41:06Z</dcterms:created>
  <dcterms:modified xsi:type="dcterms:W3CDTF">2025-04-17T05:41:06Z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