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 w:themeColor="background1"/>
  <w:body>
    <w:tbl>
      <w:tblPr>
        <w:tblStyle w:val="4"/>
        <w:tblW w:w="10443" w:type="dxa"/>
        <w:jc w:val="center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413"/>
        <w:gridCol w:w="3549"/>
        <w:gridCol w:w="1417"/>
        <w:gridCol w:w="2253"/>
        <w:gridCol w:w="1811"/>
      </w:tblGrid>
      <w:tr>
        <w:tblPrEx>
          <w:tblLayout w:type="fixed"/>
        </w:tblPrEx>
        <w:trPr>
          <w:trHeight w:val="501" w:hRule="atLeast"/>
          <w:jc w:val="center"/>
        </w:trPr>
        <w:tc>
          <w:tcPr>
            <w:tcW w:w="1044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D8D8D8" w:themeFill="background1" w:themeFillShade="D9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color w:val="414141"/>
                <w:sz w:val="60"/>
                <w:szCs w:val="60"/>
              </w:rPr>
            </w:pPr>
            <w:r>
              <w:rPr>
                <w:sz w:val="60"/>
              </w:rPr>
              <mc:AlternateContent>
                <mc:Choice Requires="wps">
                  <w:drawing>
                    <wp:anchor distT="0" distB="0" distL="114300" distR="114300" simplePos="0" relativeHeight="251659264" behindDoc="1" locked="0" layoutInCell="1" allowOverlap="1">
                      <wp:simplePos x="0" y="0"/>
                      <wp:positionH relativeFrom="column">
                        <wp:posOffset>-519430</wp:posOffset>
                      </wp:positionH>
                      <wp:positionV relativeFrom="paragraph">
                        <wp:posOffset>-421005</wp:posOffset>
                      </wp:positionV>
                      <wp:extent cx="7506970" cy="10625455"/>
                      <wp:effectExtent l="0" t="0" r="11430" b="17145"/>
                      <wp:wrapNone/>
                      <wp:docPr id="2" name="矩形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13335" y="36195"/>
                                <a:ext cx="7506970" cy="10625455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id="_x0000_s1026" o:spid="_x0000_s1026" o:spt="1" style="position:absolute;left:0pt;margin-left:-40.9pt;margin-top:-33.15pt;height:836.65pt;width:591.1pt;z-index:-251657216;v-text-anchor:middle;mso-width-relative:page;mso-height-relative:page;" fillcolor="#FFFFFF [3212]" filled="t" stroked="f" coordsize="21600,21600" o:gfxdata="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">
                      <v:fill on="t" focussize="0,0"/>
                      <v:stroke on="f" weight="1pt" miterlimit="8" joinstyle="miter"/>
                      <v:imagedata o:title=""/>
                      <o:lock v:ext="edit" aspectratio="f"/>
                    </v:rect>
                  </w:pict>
                </mc:Fallback>
              </mc:AlternateContent>
            </w:r>
            <w:r>
              <w:rPr>
                <w:rFonts w:hint="eastAsia" w:ascii="微软雅黑" w:hAnsi="微软雅黑" w:eastAsia="微软雅黑"/>
                <w:color w:val="414141"/>
                <w:sz w:val="60"/>
                <w:szCs w:val="60"/>
                <w14:shadow w14:blurRad="38100" w14:dist="25400" w14:dir="5400000" w14:sx="100000" w14:sy="100000" w14:kx="0" w14:ky="0" w14:algn="ctr">
                  <w14:srgbClr w14:val="6E747A">
                    <w14:alpha w14:val="57000"/>
                  </w14:srgbClr>
                </w14:shadow>
              </w:rPr>
              <w:t>个人简历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97" w:hRule="atLeast"/>
          <w:jc w:val="center"/>
        </w:trPr>
        <w:tc>
          <w:tcPr>
            <w:tcW w:w="1044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>
            <w:pPr>
              <w:adjustRightInd w:val="0"/>
              <w:snapToGrid w:val="0"/>
              <w:jc w:val="left"/>
              <w:rPr>
                <w:rFonts w:ascii="微软雅黑" w:hAnsi="微软雅黑" w:eastAsia="微软雅黑"/>
                <w:color w:val="414141"/>
                <w:sz w:val="10"/>
                <w:szCs w:val="1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1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>
            <w:pPr>
              <w:adjustRightInd w:val="0"/>
              <w:snapToGrid w:val="0"/>
              <w:spacing w:line="276" w:lineRule="auto"/>
              <w:jc w:val="center"/>
              <w:rPr>
                <w:rFonts w:ascii="微软雅黑" w:hAnsi="微软雅黑" w:eastAsia="微软雅黑"/>
                <w:b/>
                <w:color w:val="414141"/>
              </w:rPr>
            </w:pPr>
            <w:r>
              <w:rPr>
                <w:rFonts w:ascii="微软雅黑" w:hAnsi="微软雅黑" w:eastAsia="微软雅黑"/>
                <w:b/>
                <w:color w:val="414141"/>
              </w:rPr>
              <w:t>姓</w:t>
            </w:r>
            <w:r>
              <w:rPr>
                <w:rFonts w:hint="eastAsia" w:ascii="微软雅黑" w:hAnsi="微软雅黑" w:eastAsia="微软雅黑"/>
                <w:b/>
                <w:color w:val="414141"/>
              </w:rPr>
              <w:t xml:space="preserve">    </w:t>
            </w:r>
            <w:r>
              <w:rPr>
                <w:rFonts w:ascii="微软雅黑" w:hAnsi="微软雅黑" w:eastAsia="微软雅黑"/>
                <w:b/>
                <w:color w:val="414141"/>
              </w:rPr>
              <w:t>名</w:t>
            </w:r>
          </w:p>
        </w:tc>
        <w:tc>
          <w:tcPr>
            <w:tcW w:w="35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>
            <w:pPr>
              <w:adjustRightInd w:val="0"/>
              <w:snapToGrid w:val="0"/>
              <w:spacing w:line="276" w:lineRule="auto"/>
              <w:jc w:val="left"/>
              <w:rPr>
                <w:rFonts w:ascii="微软雅黑" w:hAnsi="微软雅黑" w:eastAsia="微软雅黑"/>
                <w:color w:val="414141"/>
              </w:rPr>
            </w:pPr>
            <w:r>
              <w:rPr>
                <w:rFonts w:ascii="微软雅黑" w:hAnsi="微软雅黑" w:eastAsia="微软雅黑"/>
                <w:color w:val="414141"/>
              </w:rPr>
              <w:t>优米简历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>
            <w:pPr>
              <w:adjustRightInd w:val="0"/>
              <w:snapToGrid w:val="0"/>
              <w:spacing w:line="276" w:lineRule="auto"/>
              <w:jc w:val="center"/>
              <w:rPr>
                <w:rFonts w:ascii="微软雅黑" w:hAnsi="微软雅黑" w:eastAsia="微软雅黑"/>
                <w:b/>
                <w:color w:val="414141"/>
              </w:rPr>
            </w:pPr>
            <w:r>
              <w:rPr>
                <w:rFonts w:ascii="微软雅黑" w:hAnsi="微软雅黑" w:eastAsia="微软雅黑"/>
                <w:b/>
                <w:color w:val="414141"/>
              </w:rPr>
              <w:t>出生年月</w:t>
            </w:r>
          </w:p>
        </w:tc>
        <w:tc>
          <w:tcPr>
            <w:tcW w:w="2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>
            <w:pPr>
              <w:adjustRightInd w:val="0"/>
              <w:snapToGrid w:val="0"/>
              <w:spacing w:line="276" w:lineRule="auto"/>
              <w:jc w:val="left"/>
              <w:rPr>
                <w:rFonts w:ascii="微软雅黑" w:hAnsi="微软雅黑" w:eastAsia="微软雅黑"/>
                <w:color w:val="414141"/>
              </w:rPr>
            </w:pPr>
            <w:r>
              <w:rPr>
                <w:rFonts w:hint="eastAsia" w:ascii="微软雅黑" w:hAnsi="微软雅黑" w:eastAsia="微软雅黑"/>
                <w:color w:val="414141"/>
              </w:rPr>
              <w:t>1996.05</w:t>
            </w:r>
          </w:p>
        </w:tc>
        <w:tc>
          <w:tcPr>
            <w:tcW w:w="1811" w:type="dxa"/>
            <w:vMerge w:val="restar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>
            <w:pPr>
              <w:adjustRightInd w:val="0"/>
              <w:snapToGrid w:val="0"/>
              <w:spacing w:line="276" w:lineRule="auto"/>
              <w:rPr>
                <w:rFonts w:ascii="微软雅黑" w:hAnsi="微软雅黑" w:eastAsia="微软雅黑"/>
                <w:color w:val="414141"/>
              </w:rPr>
            </w:pPr>
            <w:r>
              <w:drawing>
                <wp:anchor distT="0" distB="0" distL="114300" distR="114300" simplePos="0" relativeHeight="251660288" behindDoc="0" locked="0" layoutInCell="1" allowOverlap="1">
                  <wp:simplePos x="0" y="0"/>
                  <wp:positionH relativeFrom="column">
                    <wp:posOffset>-20320</wp:posOffset>
                  </wp:positionH>
                  <wp:positionV relativeFrom="paragraph">
                    <wp:posOffset>27940</wp:posOffset>
                  </wp:positionV>
                  <wp:extent cx="1052830" cy="1513205"/>
                  <wp:effectExtent l="0" t="0" r="13970" b="10795"/>
                  <wp:wrapNone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4"/>
                          <a:srcRect b="53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2830" cy="15132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1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>
            <w:pPr>
              <w:adjustRightInd w:val="0"/>
              <w:snapToGrid w:val="0"/>
              <w:spacing w:line="276" w:lineRule="auto"/>
              <w:jc w:val="center"/>
              <w:rPr>
                <w:rFonts w:ascii="微软雅黑" w:hAnsi="微软雅黑" w:eastAsia="微软雅黑"/>
                <w:b/>
                <w:color w:val="414141"/>
              </w:rPr>
            </w:pPr>
            <w:r>
              <w:rPr>
                <w:rFonts w:ascii="微软雅黑" w:hAnsi="微软雅黑" w:eastAsia="微软雅黑"/>
                <w:b/>
                <w:color w:val="414141"/>
              </w:rPr>
              <w:t>民</w:t>
            </w:r>
            <w:r>
              <w:rPr>
                <w:rFonts w:hint="eastAsia" w:ascii="微软雅黑" w:hAnsi="微软雅黑" w:eastAsia="微软雅黑"/>
                <w:b/>
                <w:color w:val="414141"/>
              </w:rPr>
              <w:t xml:space="preserve">    </w:t>
            </w:r>
            <w:r>
              <w:rPr>
                <w:rFonts w:ascii="微软雅黑" w:hAnsi="微软雅黑" w:eastAsia="微软雅黑"/>
                <w:b/>
                <w:color w:val="414141"/>
              </w:rPr>
              <w:t>族</w:t>
            </w:r>
          </w:p>
        </w:tc>
        <w:tc>
          <w:tcPr>
            <w:tcW w:w="35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>
            <w:pPr>
              <w:adjustRightInd w:val="0"/>
              <w:snapToGrid w:val="0"/>
              <w:spacing w:line="276" w:lineRule="auto"/>
              <w:jc w:val="left"/>
              <w:rPr>
                <w:rFonts w:ascii="微软雅黑" w:hAnsi="微软雅黑" w:eastAsia="微软雅黑"/>
                <w:color w:val="414141"/>
              </w:rPr>
            </w:pPr>
            <w:r>
              <w:rPr>
                <w:rFonts w:ascii="微软雅黑" w:hAnsi="微软雅黑" w:eastAsia="微软雅黑"/>
                <w:color w:val="414141"/>
              </w:rPr>
              <w:t>汉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>
            <w:pPr>
              <w:adjustRightInd w:val="0"/>
              <w:snapToGrid w:val="0"/>
              <w:spacing w:line="276" w:lineRule="auto"/>
              <w:jc w:val="center"/>
              <w:rPr>
                <w:rFonts w:ascii="微软雅黑" w:hAnsi="微软雅黑" w:eastAsia="微软雅黑"/>
                <w:b/>
                <w:color w:val="414141"/>
              </w:rPr>
            </w:pPr>
            <w:r>
              <w:rPr>
                <w:rFonts w:hint="eastAsia" w:ascii="微软雅黑" w:hAnsi="微软雅黑" w:eastAsia="微软雅黑"/>
                <w:b/>
                <w:color w:val="414141"/>
              </w:rPr>
              <w:t>身    高</w:t>
            </w:r>
          </w:p>
        </w:tc>
        <w:tc>
          <w:tcPr>
            <w:tcW w:w="2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>
            <w:pPr>
              <w:adjustRightInd w:val="0"/>
              <w:snapToGrid w:val="0"/>
              <w:spacing w:line="276" w:lineRule="auto"/>
              <w:jc w:val="left"/>
              <w:rPr>
                <w:rFonts w:ascii="微软雅黑" w:hAnsi="微软雅黑" w:eastAsia="微软雅黑"/>
                <w:color w:val="414141"/>
              </w:rPr>
            </w:pPr>
            <w:r>
              <w:rPr>
                <w:rFonts w:hint="eastAsia" w:ascii="微软雅黑" w:hAnsi="微软雅黑" w:eastAsia="微软雅黑"/>
                <w:color w:val="414141"/>
              </w:rPr>
              <w:t>1</w:t>
            </w:r>
            <w:r>
              <w:rPr>
                <w:rFonts w:ascii="微软雅黑" w:hAnsi="微软雅黑" w:eastAsia="微软雅黑"/>
                <w:color w:val="414141"/>
              </w:rPr>
              <w:t>77cm</w:t>
            </w:r>
          </w:p>
        </w:tc>
        <w:tc>
          <w:tcPr>
            <w:tcW w:w="1811" w:type="dxa"/>
            <w:vMerge w:val="continue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>
            <w:pPr>
              <w:adjustRightInd w:val="0"/>
              <w:snapToGrid w:val="0"/>
              <w:spacing w:line="276" w:lineRule="auto"/>
              <w:rPr>
                <w:rFonts w:ascii="微软雅黑" w:hAnsi="微软雅黑" w:eastAsia="微软雅黑"/>
                <w:color w:val="41414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1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>
            <w:pPr>
              <w:adjustRightInd w:val="0"/>
              <w:snapToGrid w:val="0"/>
              <w:spacing w:line="276" w:lineRule="auto"/>
              <w:jc w:val="center"/>
              <w:rPr>
                <w:rFonts w:ascii="微软雅黑" w:hAnsi="微软雅黑" w:eastAsia="微软雅黑"/>
                <w:b/>
                <w:color w:val="414141"/>
              </w:rPr>
            </w:pPr>
            <w:r>
              <w:rPr>
                <w:rFonts w:ascii="微软雅黑" w:hAnsi="微软雅黑" w:eastAsia="微软雅黑"/>
                <w:b/>
                <w:color w:val="414141"/>
              </w:rPr>
              <w:t>电</w:t>
            </w:r>
            <w:r>
              <w:rPr>
                <w:rFonts w:hint="eastAsia" w:ascii="微软雅黑" w:hAnsi="微软雅黑" w:eastAsia="微软雅黑"/>
                <w:b/>
                <w:color w:val="414141"/>
              </w:rPr>
              <w:t xml:space="preserve">    </w:t>
            </w:r>
            <w:r>
              <w:rPr>
                <w:rFonts w:ascii="微软雅黑" w:hAnsi="微软雅黑" w:eastAsia="微软雅黑"/>
                <w:b/>
                <w:color w:val="414141"/>
              </w:rPr>
              <w:t>话</w:t>
            </w:r>
          </w:p>
        </w:tc>
        <w:tc>
          <w:tcPr>
            <w:tcW w:w="35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>
            <w:pPr>
              <w:adjustRightInd w:val="0"/>
              <w:snapToGrid w:val="0"/>
              <w:spacing w:line="276" w:lineRule="auto"/>
              <w:jc w:val="left"/>
              <w:rPr>
                <w:rFonts w:ascii="微软雅黑" w:hAnsi="微软雅黑" w:eastAsia="微软雅黑"/>
                <w:color w:val="414141"/>
              </w:rPr>
            </w:pPr>
            <w:r>
              <w:rPr>
                <w:rFonts w:ascii="微软雅黑" w:hAnsi="微软雅黑" w:eastAsia="微软雅黑"/>
                <w:color w:val="414141"/>
              </w:rPr>
              <w:t>135xxxxxxxx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>
            <w:pPr>
              <w:adjustRightInd w:val="0"/>
              <w:snapToGrid w:val="0"/>
              <w:spacing w:line="276" w:lineRule="auto"/>
              <w:jc w:val="center"/>
              <w:rPr>
                <w:rFonts w:ascii="微软雅黑" w:hAnsi="微软雅黑" w:eastAsia="微软雅黑"/>
                <w:b/>
                <w:color w:val="414141"/>
              </w:rPr>
            </w:pPr>
            <w:r>
              <w:rPr>
                <w:rFonts w:ascii="微软雅黑" w:hAnsi="微软雅黑" w:eastAsia="微软雅黑"/>
                <w:b/>
                <w:color w:val="414141"/>
              </w:rPr>
              <w:t>政治面貌</w:t>
            </w:r>
          </w:p>
        </w:tc>
        <w:tc>
          <w:tcPr>
            <w:tcW w:w="2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>
            <w:pPr>
              <w:adjustRightInd w:val="0"/>
              <w:snapToGrid w:val="0"/>
              <w:spacing w:line="276" w:lineRule="auto"/>
              <w:jc w:val="left"/>
              <w:rPr>
                <w:rFonts w:ascii="微软雅黑" w:hAnsi="微软雅黑" w:eastAsia="微软雅黑"/>
                <w:color w:val="414141"/>
              </w:rPr>
            </w:pPr>
            <w:r>
              <w:rPr>
                <w:rFonts w:ascii="微软雅黑" w:hAnsi="微软雅黑" w:eastAsia="微软雅黑"/>
                <w:color w:val="414141"/>
              </w:rPr>
              <w:t>中共党员</w:t>
            </w:r>
          </w:p>
        </w:tc>
        <w:tc>
          <w:tcPr>
            <w:tcW w:w="1811" w:type="dxa"/>
            <w:vMerge w:val="continue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>
            <w:pPr>
              <w:adjustRightInd w:val="0"/>
              <w:snapToGrid w:val="0"/>
              <w:spacing w:line="276" w:lineRule="auto"/>
              <w:rPr>
                <w:rFonts w:ascii="微软雅黑" w:hAnsi="微软雅黑" w:eastAsia="微软雅黑"/>
                <w:color w:val="41414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1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>
            <w:pPr>
              <w:adjustRightInd w:val="0"/>
              <w:snapToGrid w:val="0"/>
              <w:spacing w:line="276" w:lineRule="auto"/>
              <w:jc w:val="center"/>
              <w:rPr>
                <w:rFonts w:ascii="微软雅黑" w:hAnsi="微软雅黑" w:eastAsia="微软雅黑"/>
                <w:b/>
                <w:color w:val="414141"/>
              </w:rPr>
            </w:pPr>
            <w:r>
              <w:rPr>
                <w:rFonts w:ascii="微软雅黑" w:hAnsi="微软雅黑" w:eastAsia="微软雅黑"/>
                <w:b/>
                <w:color w:val="414141"/>
              </w:rPr>
              <w:t>邮</w:t>
            </w:r>
            <w:r>
              <w:rPr>
                <w:rFonts w:hint="eastAsia" w:ascii="微软雅黑" w:hAnsi="微软雅黑" w:eastAsia="微软雅黑"/>
                <w:b/>
                <w:color w:val="414141"/>
              </w:rPr>
              <w:t xml:space="preserve">    </w:t>
            </w:r>
            <w:r>
              <w:rPr>
                <w:rFonts w:ascii="微软雅黑" w:hAnsi="微软雅黑" w:eastAsia="微软雅黑"/>
                <w:b/>
                <w:color w:val="414141"/>
              </w:rPr>
              <w:t>箱</w:t>
            </w:r>
          </w:p>
        </w:tc>
        <w:tc>
          <w:tcPr>
            <w:tcW w:w="35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>
            <w:pPr>
              <w:adjustRightInd w:val="0"/>
              <w:snapToGrid w:val="0"/>
              <w:spacing w:line="276" w:lineRule="auto"/>
              <w:jc w:val="left"/>
              <w:rPr>
                <w:rFonts w:ascii="微软雅黑" w:hAnsi="微软雅黑" w:eastAsia="微软雅黑"/>
                <w:color w:val="414141"/>
              </w:rPr>
            </w:pPr>
            <w:r>
              <w:rPr>
                <w:rFonts w:ascii="微软雅黑" w:hAnsi="微软雅黑" w:eastAsia="微软雅黑"/>
                <w:color w:val="414141"/>
              </w:rPr>
              <w:t>umicv.com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>
            <w:pPr>
              <w:adjustRightInd w:val="0"/>
              <w:snapToGrid w:val="0"/>
              <w:spacing w:line="276" w:lineRule="auto"/>
              <w:jc w:val="center"/>
              <w:rPr>
                <w:rFonts w:ascii="微软雅黑" w:hAnsi="微软雅黑" w:eastAsia="微软雅黑"/>
                <w:b/>
                <w:color w:val="414141"/>
              </w:rPr>
            </w:pPr>
            <w:r>
              <w:rPr>
                <w:rFonts w:ascii="微软雅黑" w:hAnsi="微软雅黑" w:eastAsia="微软雅黑"/>
                <w:b/>
                <w:color w:val="414141"/>
              </w:rPr>
              <w:t>毕业院校</w:t>
            </w:r>
          </w:p>
        </w:tc>
        <w:tc>
          <w:tcPr>
            <w:tcW w:w="2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>
            <w:pPr>
              <w:adjustRightInd w:val="0"/>
              <w:snapToGrid w:val="0"/>
              <w:spacing w:line="276" w:lineRule="auto"/>
              <w:jc w:val="left"/>
              <w:rPr>
                <w:rFonts w:ascii="微软雅黑" w:hAnsi="微软雅黑" w:eastAsia="微软雅黑"/>
                <w:color w:val="414141"/>
              </w:rPr>
            </w:pPr>
            <w:r>
              <w:rPr>
                <w:rFonts w:ascii="微软雅黑" w:hAnsi="微软雅黑" w:eastAsia="微软雅黑"/>
                <w:color w:val="414141"/>
              </w:rPr>
              <w:t>优米简历</w:t>
            </w:r>
            <w:r>
              <w:rPr>
                <w:rFonts w:ascii="微软雅黑" w:hAnsi="微软雅黑" w:eastAsia="微软雅黑"/>
                <w:color w:val="414141"/>
              </w:rPr>
              <w:t>科技大学</w:t>
            </w:r>
          </w:p>
        </w:tc>
        <w:tc>
          <w:tcPr>
            <w:tcW w:w="1811" w:type="dxa"/>
            <w:vMerge w:val="continue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>
            <w:pPr>
              <w:adjustRightInd w:val="0"/>
              <w:snapToGrid w:val="0"/>
              <w:spacing w:line="276" w:lineRule="auto"/>
              <w:rPr>
                <w:rFonts w:ascii="微软雅黑" w:hAnsi="微软雅黑" w:eastAsia="微软雅黑"/>
                <w:color w:val="41414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80" w:hRule="atLeast"/>
          <w:jc w:val="center"/>
        </w:trPr>
        <w:tc>
          <w:tcPr>
            <w:tcW w:w="1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>
            <w:pPr>
              <w:adjustRightInd w:val="0"/>
              <w:snapToGrid w:val="0"/>
              <w:spacing w:line="276" w:lineRule="auto"/>
              <w:jc w:val="center"/>
              <w:rPr>
                <w:rFonts w:ascii="微软雅黑" w:hAnsi="微软雅黑" w:eastAsia="微软雅黑"/>
                <w:b/>
                <w:color w:val="414141"/>
              </w:rPr>
            </w:pPr>
            <w:r>
              <w:rPr>
                <w:rFonts w:ascii="微软雅黑" w:hAnsi="微软雅黑" w:eastAsia="微软雅黑"/>
                <w:b/>
                <w:color w:val="414141"/>
              </w:rPr>
              <w:t>住</w:t>
            </w:r>
            <w:r>
              <w:rPr>
                <w:rFonts w:hint="eastAsia" w:ascii="微软雅黑" w:hAnsi="微软雅黑" w:eastAsia="微软雅黑"/>
                <w:b/>
                <w:color w:val="414141"/>
              </w:rPr>
              <w:t xml:space="preserve">    </w:t>
            </w:r>
            <w:r>
              <w:rPr>
                <w:rFonts w:ascii="微软雅黑" w:hAnsi="微软雅黑" w:eastAsia="微软雅黑"/>
                <w:b/>
                <w:color w:val="414141"/>
              </w:rPr>
              <w:t>址</w:t>
            </w:r>
          </w:p>
        </w:tc>
        <w:tc>
          <w:tcPr>
            <w:tcW w:w="3549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>
            <w:pPr>
              <w:adjustRightInd w:val="0"/>
              <w:snapToGrid w:val="0"/>
              <w:spacing w:line="276" w:lineRule="auto"/>
              <w:jc w:val="left"/>
              <w:rPr>
                <w:rFonts w:ascii="微软雅黑" w:hAnsi="微软雅黑" w:eastAsia="微软雅黑"/>
                <w:color w:val="414141"/>
              </w:rPr>
            </w:pPr>
            <w:r>
              <w:rPr>
                <w:rFonts w:ascii="微软雅黑" w:hAnsi="微软雅黑" w:eastAsia="微软雅黑"/>
                <w:color w:val="414141"/>
              </w:rPr>
              <w:t>北京</w:t>
            </w:r>
            <w:r>
              <w:rPr>
                <w:rFonts w:ascii="微软雅黑" w:hAnsi="微软雅黑" w:eastAsia="微软雅黑"/>
                <w:color w:val="414141"/>
              </w:rPr>
              <w:t>海珠区滨江东路</w:t>
            </w: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>
            <w:pPr>
              <w:adjustRightInd w:val="0"/>
              <w:snapToGrid w:val="0"/>
              <w:spacing w:line="276" w:lineRule="auto"/>
              <w:jc w:val="center"/>
              <w:rPr>
                <w:rFonts w:ascii="微软雅黑" w:hAnsi="微软雅黑" w:eastAsia="微软雅黑"/>
                <w:b/>
                <w:color w:val="414141"/>
              </w:rPr>
            </w:pPr>
            <w:r>
              <w:rPr>
                <w:rFonts w:ascii="微软雅黑" w:hAnsi="微软雅黑" w:eastAsia="微软雅黑"/>
                <w:b/>
                <w:color w:val="414141"/>
              </w:rPr>
              <w:t>学</w:t>
            </w:r>
            <w:r>
              <w:rPr>
                <w:rFonts w:hint="eastAsia" w:ascii="微软雅黑" w:hAnsi="微软雅黑" w:eastAsia="微软雅黑"/>
                <w:b/>
                <w:color w:val="414141"/>
              </w:rPr>
              <w:t xml:space="preserve">    </w:t>
            </w:r>
            <w:r>
              <w:rPr>
                <w:rFonts w:ascii="微软雅黑" w:hAnsi="微软雅黑" w:eastAsia="微软雅黑"/>
                <w:b/>
                <w:color w:val="414141"/>
              </w:rPr>
              <w:t>历</w:t>
            </w:r>
          </w:p>
        </w:tc>
        <w:tc>
          <w:tcPr>
            <w:tcW w:w="225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>
            <w:pPr>
              <w:adjustRightInd w:val="0"/>
              <w:snapToGrid w:val="0"/>
              <w:spacing w:line="276" w:lineRule="auto"/>
              <w:jc w:val="left"/>
              <w:rPr>
                <w:rFonts w:ascii="微软雅黑" w:hAnsi="微软雅黑" w:eastAsia="微软雅黑"/>
                <w:color w:val="414141"/>
              </w:rPr>
            </w:pPr>
            <w:r>
              <w:rPr>
                <w:rFonts w:ascii="微软雅黑" w:hAnsi="微软雅黑" w:eastAsia="微软雅黑"/>
                <w:color w:val="414141"/>
              </w:rPr>
              <w:t>本科</w:t>
            </w:r>
          </w:p>
        </w:tc>
        <w:tc>
          <w:tcPr>
            <w:tcW w:w="1811" w:type="dxa"/>
            <w:vMerge w:val="continue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>
            <w:pPr>
              <w:adjustRightInd w:val="0"/>
              <w:snapToGrid w:val="0"/>
              <w:spacing w:line="276" w:lineRule="auto"/>
              <w:jc w:val="left"/>
              <w:rPr>
                <w:rFonts w:ascii="微软雅黑" w:hAnsi="微软雅黑" w:eastAsia="微软雅黑"/>
                <w:color w:val="41414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1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>
            <w:pPr>
              <w:adjustRightInd w:val="0"/>
              <w:snapToGrid w:val="0"/>
              <w:spacing w:line="276" w:lineRule="auto"/>
              <w:jc w:val="center"/>
              <w:rPr>
                <w:rFonts w:ascii="微软雅黑" w:hAnsi="微软雅黑" w:eastAsia="微软雅黑"/>
                <w:b/>
                <w:color w:val="414141"/>
                <w:szCs w:val="21"/>
              </w:rPr>
            </w:pPr>
            <w:r>
              <w:rPr>
                <w:rFonts w:ascii="微软雅黑" w:hAnsi="微软雅黑" w:eastAsia="微软雅黑"/>
                <w:b/>
                <w:color w:val="414141"/>
                <w:szCs w:val="21"/>
              </w:rPr>
              <w:t>求职意向</w:t>
            </w:r>
          </w:p>
        </w:tc>
        <w:tc>
          <w:tcPr>
            <w:tcW w:w="7219" w:type="dxa"/>
            <w:gridSpan w:val="3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>
            <w:pPr>
              <w:adjustRightInd w:val="0"/>
              <w:snapToGrid w:val="0"/>
              <w:spacing w:line="276" w:lineRule="auto"/>
              <w:jc w:val="left"/>
              <w:rPr>
                <w:rFonts w:ascii="微软雅黑" w:hAnsi="微软雅黑" w:eastAsia="微软雅黑"/>
                <w:color w:val="414141"/>
                <w:szCs w:val="21"/>
              </w:rPr>
            </w:pPr>
            <w:r>
              <w:rPr>
                <w:rFonts w:ascii="微软雅黑" w:hAnsi="微软雅黑" w:eastAsia="微软雅黑"/>
                <w:color w:val="414141"/>
                <w:szCs w:val="21"/>
              </w:rPr>
              <w:t>市场专员</w:t>
            </w:r>
          </w:p>
        </w:tc>
        <w:tc>
          <w:tcPr>
            <w:tcW w:w="1811" w:type="dxa"/>
            <w:vMerge w:val="continue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>
            <w:pPr>
              <w:adjustRightInd w:val="0"/>
              <w:snapToGrid w:val="0"/>
              <w:spacing w:line="276" w:lineRule="auto"/>
              <w:jc w:val="left"/>
              <w:rPr>
                <w:rFonts w:ascii="微软雅黑" w:hAnsi="微软雅黑" w:eastAsia="微软雅黑"/>
                <w:color w:val="41414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254" w:hRule="atLeast"/>
          <w:jc w:val="center"/>
        </w:trPr>
        <w:tc>
          <w:tcPr>
            <w:tcW w:w="1044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>
            <w:pPr>
              <w:adjustRightInd w:val="0"/>
              <w:snapToGrid w:val="0"/>
              <w:jc w:val="left"/>
              <w:rPr>
                <w:rFonts w:ascii="微软雅黑" w:hAnsi="微软雅黑" w:eastAsia="微软雅黑"/>
                <w:color w:val="414141"/>
                <w:sz w:val="16"/>
                <w:szCs w:val="1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1413" w:type="dxa"/>
            <w:tcBorders>
              <w:top w:val="nil"/>
              <w:left w:val="nil"/>
              <w:bottom w:val="nil"/>
              <w:right w:val="nil"/>
            </w:tcBorders>
            <w:shd w:val="clear" w:color="auto" w:fill="414141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  <w:color w:val="414141"/>
              </w:rPr>
            </w:pPr>
            <w:r>
              <w:rPr>
                <w:rFonts w:ascii="微软雅黑" w:hAnsi="微软雅黑" w:eastAsia="微软雅黑"/>
                <w:b/>
                <w:color w:val="FFFFFF" w:themeColor="background1"/>
                <w:sz w:val="26"/>
                <w:szCs w:val="26"/>
                <w14:textFill>
                  <w14:solidFill>
                    <w14:schemeClr w14:val="bg1"/>
                  </w14:solidFill>
                </w14:textFill>
              </w:rPr>
              <w:t>教育背景</w:t>
            </w:r>
          </w:p>
        </w:tc>
        <w:tc>
          <w:tcPr>
            <w:tcW w:w="903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D8D8D8" w:themeFill="background1" w:themeFillShade="D9"/>
          </w:tcPr>
          <w:p>
            <w:pPr>
              <w:adjustRightInd w:val="0"/>
              <w:snapToGrid w:val="0"/>
              <w:spacing w:line="400" w:lineRule="exact"/>
              <w:ind w:firstLine="420" w:firstLineChars="200"/>
              <w:jc w:val="left"/>
              <w:rPr>
                <w:rFonts w:ascii="微软雅黑" w:hAnsi="微软雅黑" w:eastAsia="微软雅黑"/>
                <w:color w:val="41414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75" w:hRule="atLeast"/>
          <w:jc w:val="center"/>
        </w:trPr>
        <w:tc>
          <w:tcPr>
            <w:tcW w:w="1044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>
            <w:pPr>
              <w:adjustRightInd w:val="0"/>
              <w:snapToGrid w:val="0"/>
              <w:ind w:firstLine="120" w:firstLineChars="200"/>
              <w:jc w:val="left"/>
              <w:rPr>
                <w:rFonts w:ascii="微软雅黑" w:hAnsi="微软雅黑" w:eastAsia="微软雅黑"/>
                <w:color w:val="414141"/>
                <w:sz w:val="6"/>
                <w:szCs w:val="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453" w:hRule="atLeast"/>
          <w:jc w:val="center"/>
        </w:trPr>
        <w:tc>
          <w:tcPr>
            <w:tcW w:w="1044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>
            <w:pPr>
              <w:adjustRightInd w:val="0"/>
              <w:snapToGrid w:val="0"/>
              <w:jc w:val="left"/>
              <w:rPr>
                <w:rFonts w:ascii="微软雅黑" w:hAnsi="微软雅黑" w:eastAsia="微软雅黑"/>
                <w:color w:val="414141"/>
              </w:rPr>
            </w:pPr>
            <w:r>
              <w:rPr>
                <w:rFonts w:hint="eastAsia" w:ascii="微软雅黑" w:hAnsi="微软雅黑" w:eastAsia="微软雅黑"/>
                <w:color w:val="414141"/>
              </w:rPr>
              <w:t>2005</w:t>
            </w:r>
            <w:r>
              <w:rPr>
                <w:rFonts w:ascii="微软雅黑" w:hAnsi="微软雅黑" w:eastAsia="微软雅黑"/>
                <w:color w:val="414141"/>
              </w:rPr>
              <w:t>.07</w:t>
            </w:r>
            <w:r>
              <w:rPr>
                <w:rFonts w:hint="eastAsia" w:ascii="微软雅黑" w:hAnsi="微软雅黑" w:eastAsia="微软雅黑"/>
                <w:color w:val="414141"/>
              </w:rPr>
              <w:t>-</w:t>
            </w:r>
            <w:r>
              <w:rPr>
                <w:rFonts w:ascii="微软雅黑" w:hAnsi="微软雅黑" w:eastAsia="微软雅黑"/>
                <w:color w:val="414141"/>
              </w:rPr>
              <w:t>2</w:t>
            </w:r>
            <w:r>
              <w:rPr>
                <w:rFonts w:hint="eastAsia" w:ascii="微软雅黑" w:hAnsi="微软雅黑" w:eastAsia="微软雅黑"/>
                <w:color w:val="414141"/>
              </w:rPr>
              <w:t>009</w:t>
            </w:r>
            <w:r>
              <w:rPr>
                <w:rFonts w:ascii="微软雅黑" w:hAnsi="微软雅黑" w:eastAsia="微软雅黑"/>
                <w:color w:val="414141"/>
              </w:rPr>
              <w:t xml:space="preserve">.06          </w:t>
            </w:r>
            <w:r>
              <w:rPr>
                <w:rFonts w:hint="default" w:ascii="微软雅黑" w:hAnsi="微软雅黑" w:eastAsia="微软雅黑"/>
                <w:color w:val="414141"/>
              </w:rPr>
              <w:t>优米简历</w:t>
            </w:r>
            <w:r>
              <w:rPr>
                <w:rFonts w:hint="eastAsia" w:ascii="微软雅黑" w:hAnsi="微软雅黑" w:eastAsia="微软雅黑"/>
                <w:color w:val="414141"/>
              </w:rPr>
              <w:t xml:space="preserve">科技大学         </w:t>
            </w:r>
            <w:r>
              <w:rPr>
                <w:rFonts w:ascii="微软雅黑" w:hAnsi="微软雅黑" w:eastAsia="微软雅黑"/>
                <w:color w:val="414141"/>
              </w:rPr>
              <w:t xml:space="preserve">            </w:t>
            </w:r>
            <w:r>
              <w:rPr>
                <w:rFonts w:hint="eastAsia" w:ascii="微软雅黑" w:hAnsi="微软雅黑" w:eastAsia="微软雅黑"/>
                <w:color w:val="414141"/>
              </w:rPr>
              <w:t xml:space="preserve"> 市场营销（本科）</w:t>
            </w:r>
          </w:p>
          <w:p>
            <w:pPr>
              <w:adjustRightInd w:val="0"/>
              <w:snapToGrid w:val="0"/>
              <w:jc w:val="left"/>
              <w:rPr>
                <w:rFonts w:ascii="微软雅黑" w:hAnsi="微软雅黑" w:eastAsia="微软雅黑"/>
                <w:color w:val="414141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color w:val="414141"/>
                <w:sz w:val="20"/>
                <w:szCs w:val="20"/>
              </w:rPr>
              <w:t>主修课程：</w:t>
            </w:r>
          </w:p>
          <w:p>
            <w:pPr>
              <w:adjustRightInd w:val="0"/>
              <w:snapToGrid w:val="0"/>
              <w:jc w:val="left"/>
              <w:rPr>
                <w:rFonts w:ascii="微软雅黑" w:hAnsi="微软雅黑" w:eastAsia="微软雅黑"/>
                <w:color w:val="414141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color w:val="414141"/>
                <w:sz w:val="20"/>
                <w:szCs w:val="20"/>
              </w:rPr>
              <w:t>管理学、微观经济学、宏观经济学、管理信息系统、统计学、会计学、财务管理、市场营销、经济法、消费者行为学、国际市场营销。</w:t>
            </w:r>
          </w:p>
          <w:p>
            <w:pPr>
              <w:adjustRightInd w:val="0"/>
              <w:snapToGrid w:val="0"/>
              <w:jc w:val="left"/>
              <w:rPr>
                <w:rFonts w:ascii="微软雅黑" w:hAnsi="微软雅黑" w:eastAsia="微软雅黑"/>
                <w:color w:val="414141"/>
                <w:sz w:val="16"/>
                <w:szCs w:val="1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1413" w:type="dxa"/>
            <w:tcBorders>
              <w:top w:val="nil"/>
              <w:left w:val="nil"/>
              <w:bottom w:val="nil"/>
              <w:right w:val="nil"/>
            </w:tcBorders>
            <w:shd w:val="clear" w:color="auto" w:fill="414141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color w:val="414141"/>
              </w:rPr>
            </w:pPr>
            <w:r>
              <w:rPr>
                <w:rFonts w:hint="eastAsia" w:ascii="微软雅黑" w:hAnsi="微软雅黑" w:eastAsia="微软雅黑"/>
                <w:b/>
                <w:color w:val="FFFFFF" w:themeColor="background1"/>
                <w:sz w:val="26"/>
                <w:szCs w:val="26"/>
                <w14:textFill>
                  <w14:solidFill>
                    <w14:schemeClr w14:val="bg1"/>
                  </w14:solidFill>
                </w14:textFill>
              </w:rPr>
              <w:t>实习经历</w:t>
            </w:r>
          </w:p>
        </w:tc>
        <w:tc>
          <w:tcPr>
            <w:tcW w:w="903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D8D8D8" w:themeFill="background1" w:themeFillShade="D9"/>
          </w:tcPr>
          <w:p>
            <w:pPr>
              <w:adjustRightInd w:val="0"/>
              <w:snapToGrid w:val="0"/>
              <w:spacing w:line="400" w:lineRule="exact"/>
              <w:jc w:val="left"/>
              <w:rPr>
                <w:rFonts w:ascii="微软雅黑" w:hAnsi="微软雅黑" w:eastAsia="微软雅黑"/>
                <w:color w:val="41414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1044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>
            <w:pPr>
              <w:adjustRightInd w:val="0"/>
              <w:snapToGrid w:val="0"/>
              <w:jc w:val="left"/>
              <w:rPr>
                <w:rFonts w:ascii="微软雅黑" w:hAnsi="微软雅黑" w:eastAsia="微软雅黑"/>
                <w:color w:val="414141"/>
                <w:sz w:val="6"/>
                <w:szCs w:val="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2026" w:hRule="atLeast"/>
          <w:jc w:val="center"/>
        </w:trPr>
        <w:tc>
          <w:tcPr>
            <w:tcW w:w="1044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>
            <w:pPr>
              <w:adjustRightInd w:val="0"/>
              <w:snapToGrid w:val="0"/>
              <w:jc w:val="left"/>
              <w:rPr>
                <w:rFonts w:ascii="微软雅黑" w:hAnsi="微软雅黑" w:eastAsia="微软雅黑"/>
                <w:color w:val="414141"/>
              </w:rPr>
            </w:pPr>
            <w:r>
              <w:rPr>
                <w:rFonts w:hint="eastAsia" w:ascii="微软雅黑" w:hAnsi="微软雅黑" w:eastAsia="微软雅黑"/>
                <w:color w:val="414141"/>
              </w:rPr>
              <w:t>2012-04至今</w:t>
            </w:r>
            <w:r>
              <w:rPr>
                <w:rFonts w:ascii="微软雅黑" w:hAnsi="微软雅黑" w:eastAsia="微软雅黑"/>
                <w:color w:val="414141"/>
              </w:rPr>
              <w:t xml:space="preserve">             </w:t>
            </w:r>
            <w:r>
              <w:rPr>
                <w:rFonts w:hint="default" w:ascii="微软雅黑" w:hAnsi="微软雅黑" w:eastAsia="微软雅黑"/>
                <w:color w:val="414141"/>
              </w:rPr>
              <w:t>北京优米简历</w:t>
            </w:r>
            <w:r>
              <w:rPr>
                <w:rFonts w:hint="eastAsia" w:ascii="微软雅黑" w:hAnsi="微软雅黑" w:eastAsia="微软雅黑"/>
                <w:color w:val="414141"/>
              </w:rPr>
              <w:t>信息科技有限公司</w:t>
            </w:r>
            <w:r>
              <w:rPr>
                <w:rFonts w:ascii="微软雅黑" w:hAnsi="微软雅黑" w:eastAsia="微软雅黑"/>
                <w:color w:val="414141"/>
              </w:rPr>
              <w:t xml:space="preserve">          </w:t>
            </w:r>
            <w:r>
              <w:rPr>
                <w:rFonts w:hint="eastAsia" w:ascii="微软雅黑" w:hAnsi="微软雅黑" w:eastAsia="微软雅黑"/>
                <w:color w:val="414141"/>
              </w:rPr>
              <w:t>市场营销</w:t>
            </w:r>
          </w:p>
          <w:p>
            <w:pPr>
              <w:pStyle w:val="5"/>
              <w:numPr>
                <w:ilvl w:val="0"/>
                <w:numId w:val="1"/>
              </w:numPr>
              <w:adjustRightInd w:val="0"/>
              <w:snapToGrid w:val="0"/>
              <w:ind w:firstLineChars="0"/>
              <w:jc w:val="left"/>
              <w:rPr>
                <w:rFonts w:ascii="微软雅黑" w:hAnsi="微软雅黑" w:eastAsia="微软雅黑"/>
                <w:color w:val="414141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color w:val="414141"/>
                <w:sz w:val="20"/>
                <w:szCs w:val="20"/>
              </w:rPr>
              <w:t>实时了解行业的变化，跟踪客户的详细数据，为客户制定更完善的投放计划。</w:t>
            </w:r>
          </w:p>
          <w:p>
            <w:pPr>
              <w:pStyle w:val="5"/>
              <w:numPr>
                <w:ilvl w:val="0"/>
                <w:numId w:val="1"/>
              </w:numPr>
              <w:adjustRightInd w:val="0"/>
              <w:snapToGrid w:val="0"/>
              <w:ind w:firstLineChars="0"/>
              <w:jc w:val="left"/>
              <w:rPr>
                <w:rFonts w:ascii="微软雅黑" w:hAnsi="微软雅黑" w:eastAsia="微软雅黑"/>
                <w:color w:val="414141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color w:val="414141"/>
                <w:sz w:val="20"/>
                <w:szCs w:val="20"/>
              </w:rPr>
              <w:t>负责公司线上端资源的销售工作，公司主要资源以广点通、小米、360、沃门户等。</w:t>
            </w:r>
          </w:p>
          <w:p>
            <w:pPr>
              <w:pStyle w:val="5"/>
              <w:numPr>
                <w:ilvl w:val="0"/>
                <w:numId w:val="1"/>
              </w:numPr>
              <w:adjustRightInd w:val="0"/>
              <w:snapToGrid w:val="0"/>
              <w:ind w:firstLineChars="0"/>
              <w:jc w:val="left"/>
              <w:rPr>
                <w:rFonts w:ascii="微软雅黑" w:hAnsi="微软雅黑" w:eastAsia="微软雅黑"/>
                <w:color w:val="414141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color w:val="414141"/>
                <w:sz w:val="20"/>
                <w:szCs w:val="20"/>
              </w:rPr>
              <w:t>定期维护客户以及媒体关系，通过拜访和组织活动等形式来提升企业与用户彼此的互信度。</w:t>
            </w:r>
          </w:p>
          <w:p>
            <w:pPr>
              <w:adjustRightInd w:val="0"/>
              <w:snapToGrid w:val="0"/>
              <w:jc w:val="left"/>
              <w:rPr>
                <w:rFonts w:ascii="微软雅黑" w:hAnsi="微软雅黑" w:eastAsia="微软雅黑"/>
                <w:color w:val="414141"/>
                <w:sz w:val="6"/>
                <w:szCs w:val="6"/>
              </w:rPr>
            </w:pPr>
          </w:p>
          <w:p>
            <w:pPr>
              <w:adjustRightInd w:val="0"/>
              <w:snapToGrid w:val="0"/>
              <w:jc w:val="left"/>
              <w:rPr>
                <w:rFonts w:ascii="微软雅黑" w:hAnsi="微软雅黑" w:eastAsia="微软雅黑"/>
                <w:color w:val="414141"/>
              </w:rPr>
            </w:pPr>
            <w:r>
              <w:rPr>
                <w:rFonts w:ascii="微软雅黑" w:hAnsi="微软雅黑" w:eastAsia="微软雅黑"/>
                <w:color w:val="414141"/>
              </w:rPr>
              <w:t xml:space="preserve">2010.03-2012.03          </w:t>
            </w:r>
            <w:r>
              <w:rPr>
                <w:rFonts w:hint="default" w:ascii="微软雅黑" w:hAnsi="微软雅黑" w:eastAsia="微软雅黑"/>
                <w:color w:val="414141"/>
              </w:rPr>
              <w:t>北京</w:t>
            </w:r>
            <w:r>
              <w:rPr>
                <w:rFonts w:hint="eastAsia" w:ascii="微软雅黑" w:hAnsi="微软雅黑" w:eastAsia="微软雅黑"/>
                <w:color w:val="414141"/>
              </w:rPr>
              <w:t>一百丁信息科技有限公司</w:t>
            </w:r>
            <w:r>
              <w:rPr>
                <w:rFonts w:ascii="微软雅黑" w:hAnsi="微软雅黑" w:eastAsia="微软雅黑"/>
                <w:color w:val="414141"/>
              </w:rPr>
              <w:t xml:space="preserve">          </w:t>
            </w:r>
            <w:r>
              <w:rPr>
                <w:rFonts w:hint="eastAsia" w:ascii="微软雅黑" w:hAnsi="微软雅黑" w:eastAsia="微软雅黑"/>
                <w:color w:val="414141"/>
              </w:rPr>
              <w:t>软件工程师</w:t>
            </w:r>
          </w:p>
          <w:p>
            <w:pPr>
              <w:pStyle w:val="5"/>
              <w:numPr>
                <w:ilvl w:val="0"/>
                <w:numId w:val="1"/>
              </w:numPr>
              <w:adjustRightInd w:val="0"/>
              <w:snapToGrid w:val="0"/>
              <w:ind w:firstLineChars="0"/>
              <w:jc w:val="left"/>
              <w:rPr>
                <w:rFonts w:ascii="微软雅黑" w:hAnsi="微软雅黑" w:eastAsia="微软雅黑"/>
                <w:color w:val="414141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color w:val="414141"/>
                <w:sz w:val="20"/>
                <w:szCs w:val="20"/>
              </w:rPr>
              <w:t>负责大商集团网上商城一期建设项目经理的工作，负责项目的策划和开发。</w:t>
            </w:r>
          </w:p>
          <w:p>
            <w:pPr>
              <w:pStyle w:val="5"/>
              <w:numPr>
                <w:ilvl w:val="0"/>
                <w:numId w:val="1"/>
              </w:numPr>
              <w:adjustRightInd w:val="0"/>
              <w:snapToGrid w:val="0"/>
              <w:ind w:firstLineChars="0"/>
              <w:jc w:val="left"/>
              <w:rPr>
                <w:rFonts w:ascii="微软雅黑" w:hAnsi="微软雅黑" w:eastAsia="微软雅黑"/>
                <w:color w:val="414141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color w:val="414141"/>
                <w:sz w:val="20"/>
                <w:szCs w:val="20"/>
              </w:rPr>
              <w:t>负责公司业务系统的设计及改进，参与公司网上商城系统产品功能设计及实施工作。</w:t>
            </w:r>
          </w:p>
          <w:p>
            <w:pPr>
              <w:pStyle w:val="5"/>
              <w:numPr>
                <w:ilvl w:val="0"/>
                <w:numId w:val="1"/>
              </w:numPr>
              <w:adjustRightInd w:val="0"/>
              <w:snapToGrid w:val="0"/>
              <w:ind w:firstLineChars="0"/>
              <w:jc w:val="left"/>
              <w:rPr>
                <w:rFonts w:ascii="微软雅黑" w:hAnsi="微软雅黑" w:eastAsia="微软雅黑"/>
                <w:color w:val="414141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color w:val="414141"/>
                <w:sz w:val="20"/>
                <w:szCs w:val="20"/>
              </w:rPr>
              <w:t>负责客户调研、客户需求分析、方案写作等工作， 参与公司多个大型电子商务项目的策划工作。</w:t>
            </w:r>
          </w:p>
          <w:p>
            <w:pPr>
              <w:adjustRightInd w:val="0"/>
              <w:snapToGrid w:val="0"/>
              <w:jc w:val="left"/>
              <w:rPr>
                <w:rFonts w:ascii="微软雅黑" w:hAnsi="微软雅黑" w:eastAsia="微软雅黑"/>
                <w:color w:val="414141"/>
                <w:sz w:val="16"/>
                <w:szCs w:val="1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1413" w:type="dxa"/>
            <w:tcBorders>
              <w:top w:val="nil"/>
              <w:left w:val="nil"/>
              <w:bottom w:val="nil"/>
              <w:right w:val="nil"/>
            </w:tcBorders>
            <w:shd w:val="clear" w:color="auto" w:fill="414141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color w:val="414141"/>
              </w:rPr>
            </w:pPr>
            <w:r>
              <w:rPr>
                <w:rFonts w:ascii="微软雅黑" w:hAnsi="微软雅黑" w:eastAsia="微软雅黑"/>
                <w:b/>
                <w:color w:val="FFFFFF" w:themeColor="background1"/>
                <w:sz w:val="26"/>
                <w:szCs w:val="26"/>
                <w14:textFill>
                  <w14:solidFill>
                    <w14:schemeClr w14:val="bg1"/>
                  </w14:solidFill>
                </w14:textFill>
              </w:rPr>
              <w:t>校内实践</w:t>
            </w:r>
          </w:p>
        </w:tc>
        <w:tc>
          <w:tcPr>
            <w:tcW w:w="903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D8D8D8" w:themeFill="background1" w:themeFillShade="D9"/>
          </w:tcPr>
          <w:p>
            <w:pPr>
              <w:adjustRightInd w:val="0"/>
              <w:snapToGrid w:val="0"/>
              <w:spacing w:line="400" w:lineRule="exact"/>
              <w:jc w:val="left"/>
              <w:rPr>
                <w:rFonts w:ascii="微软雅黑" w:hAnsi="微软雅黑" w:eastAsia="微软雅黑"/>
                <w:color w:val="41414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1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b/>
                <w:color w:val="FFFFFF" w:themeColor="background1"/>
                <w:sz w:val="6"/>
                <w:szCs w:val="6"/>
                <w14:textFill>
                  <w14:solidFill>
                    <w14:schemeClr w14:val="bg1"/>
                  </w14:solidFill>
                </w14:textFill>
              </w:rPr>
            </w:pPr>
          </w:p>
        </w:tc>
        <w:tc>
          <w:tcPr>
            <w:tcW w:w="903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>
            <w:pPr>
              <w:adjustRightInd w:val="0"/>
              <w:snapToGrid w:val="0"/>
              <w:jc w:val="left"/>
              <w:rPr>
                <w:rFonts w:ascii="微软雅黑" w:hAnsi="微软雅黑" w:eastAsia="微软雅黑"/>
                <w:color w:val="414141"/>
                <w:sz w:val="6"/>
                <w:szCs w:val="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1542" w:hRule="atLeast"/>
          <w:jc w:val="center"/>
        </w:trPr>
        <w:tc>
          <w:tcPr>
            <w:tcW w:w="1044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>
            <w:pPr>
              <w:adjustRightInd w:val="0"/>
              <w:snapToGrid w:val="0"/>
              <w:jc w:val="left"/>
              <w:rPr>
                <w:rFonts w:ascii="微软雅黑" w:hAnsi="微软雅黑" w:eastAsia="微软雅黑"/>
                <w:color w:val="414141"/>
              </w:rPr>
            </w:pPr>
            <w:r>
              <w:rPr>
                <w:rFonts w:ascii="微软雅黑" w:hAnsi="微软雅黑" w:eastAsia="微软雅黑"/>
                <w:color w:val="414141"/>
              </w:rPr>
              <w:t xml:space="preserve">2009.03-20110.6          </w:t>
            </w:r>
            <w:r>
              <w:rPr>
                <w:rFonts w:hint="default" w:ascii="微软雅黑" w:hAnsi="微软雅黑" w:eastAsia="微软雅黑"/>
                <w:color w:val="414141"/>
              </w:rPr>
              <w:t>北京优米简历</w:t>
            </w:r>
            <w:r>
              <w:rPr>
                <w:rFonts w:hint="eastAsia" w:ascii="微软雅黑" w:hAnsi="微软雅黑" w:eastAsia="微软雅黑"/>
                <w:color w:val="414141"/>
              </w:rPr>
              <w:t xml:space="preserve">信息科技有限公司          校园大使主席 </w:t>
            </w:r>
          </w:p>
          <w:p>
            <w:pPr>
              <w:pStyle w:val="5"/>
              <w:numPr>
                <w:ilvl w:val="0"/>
                <w:numId w:val="1"/>
              </w:numPr>
              <w:adjustRightInd w:val="0"/>
              <w:snapToGrid w:val="0"/>
              <w:ind w:firstLineChars="0"/>
              <w:jc w:val="left"/>
              <w:rPr>
                <w:rFonts w:ascii="微软雅黑" w:hAnsi="微软雅黑" w:eastAsia="微软雅黑"/>
                <w:color w:val="414141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color w:val="414141"/>
                <w:sz w:val="20"/>
                <w:szCs w:val="20"/>
              </w:rPr>
              <w:t>整体运营前期开展了相关的线上线下宣传活动，中期为进行咨询的人员提供讲解。</w:t>
            </w:r>
          </w:p>
          <w:p>
            <w:pPr>
              <w:pStyle w:val="5"/>
              <w:numPr>
                <w:ilvl w:val="0"/>
                <w:numId w:val="1"/>
              </w:numPr>
              <w:adjustRightInd w:val="0"/>
              <w:snapToGrid w:val="0"/>
              <w:ind w:firstLineChars="0"/>
              <w:jc w:val="left"/>
              <w:rPr>
                <w:rFonts w:ascii="微软雅黑" w:hAnsi="微软雅黑" w:eastAsia="微软雅黑"/>
                <w:color w:val="414141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color w:val="414141"/>
                <w:sz w:val="20"/>
                <w:szCs w:val="20"/>
              </w:rPr>
              <w:t>组建带领团队，辅助完成各高校的“伏龙计划”，向全球顶尖的AXA金融公司推送实习生资源。</w:t>
            </w:r>
          </w:p>
          <w:p>
            <w:pPr>
              <w:pStyle w:val="5"/>
              <w:numPr>
                <w:ilvl w:val="0"/>
                <w:numId w:val="1"/>
              </w:numPr>
              <w:adjustRightInd w:val="0"/>
              <w:snapToGrid w:val="0"/>
              <w:ind w:firstLineChars="0"/>
              <w:jc w:val="left"/>
              <w:rPr>
                <w:rFonts w:ascii="微软雅黑" w:hAnsi="微软雅黑" w:eastAsia="微软雅黑"/>
                <w:color w:val="414141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color w:val="414141"/>
                <w:sz w:val="20"/>
                <w:szCs w:val="20"/>
              </w:rPr>
              <w:t>带领本校团队超额完成</w:t>
            </w:r>
            <w:r>
              <w:rPr>
                <w:rFonts w:hint="default" w:ascii="微软雅黑" w:hAnsi="微软雅黑" w:eastAsia="微软雅黑"/>
                <w:color w:val="414141"/>
                <w:sz w:val="20"/>
                <w:szCs w:val="20"/>
              </w:rPr>
              <w:t>优米简历</w:t>
            </w:r>
            <w:r>
              <w:rPr>
                <w:rFonts w:hint="eastAsia" w:ascii="微软雅黑" w:hAnsi="微软雅黑" w:eastAsia="微软雅黑"/>
                <w:color w:val="414141"/>
                <w:sz w:val="20"/>
                <w:szCs w:val="20"/>
              </w:rPr>
              <w:t>公司规定的业绩，绩效占到大连区的30%左右，是大连区绩效的重要组成部分。</w:t>
            </w:r>
          </w:p>
          <w:p>
            <w:pPr>
              <w:adjustRightInd w:val="0"/>
              <w:snapToGrid w:val="0"/>
              <w:rPr>
                <w:rFonts w:ascii="微软雅黑" w:hAnsi="微软雅黑" w:eastAsia="微软雅黑"/>
                <w:color w:val="414141"/>
                <w:sz w:val="16"/>
                <w:szCs w:val="1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1413" w:type="dxa"/>
            <w:tcBorders>
              <w:top w:val="nil"/>
              <w:left w:val="nil"/>
              <w:bottom w:val="nil"/>
              <w:right w:val="nil"/>
            </w:tcBorders>
            <w:shd w:val="clear" w:color="auto" w:fill="414141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color w:val="414141"/>
              </w:rPr>
            </w:pPr>
            <w:r>
              <w:rPr>
                <w:rFonts w:hint="eastAsia" w:ascii="微软雅黑" w:hAnsi="微软雅黑" w:eastAsia="微软雅黑"/>
                <w:b/>
                <w:color w:val="FFFFFF" w:themeColor="background1"/>
                <w:sz w:val="26"/>
                <w:szCs w:val="26"/>
                <w14:textFill>
                  <w14:solidFill>
                    <w14:schemeClr w14:val="bg1"/>
                  </w14:solidFill>
                </w14:textFill>
              </w:rPr>
              <w:t>技能证书</w:t>
            </w:r>
          </w:p>
        </w:tc>
        <w:tc>
          <w:tcPr>
            <w:tcW w:w="903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D8D8D8" w:themeFill="background1" w:themeFillShade="D9"/>
          </w:tcPr>
          <w:p>
            <w:pPr>
              <w:adjustRightInd w:val="0"/>
              <w:snapToGrid w:val="0"/>
              <w:spacing w:line="400" w:lineRule="exact"/>
              <w:jc w:val="left"/>
              <w:rPr>
                <w:rFonts w:ascii="微软雅黑" w:hAnsi="微软雅黑" w:eastAsia="微软雅黑"/>
                <w:color w:val="41414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1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color w:val="FFFFFF" w:themeColor="background1"/>
                <w:sz w:val="6"/>
                <w:szCs w:val="6"/>
                <w14:textFill>
                  <w14:solidFill>
                    <w14:schemeClr w14:val="bg1"/>
                  </w14:solidFill>
                </w14:textFill>
              </w:rPr>
            </w:pPr>
          </w:p>
        </w:tc>
        <w:tc>
          <w:tcPr>
            <w:tcW w:w="903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>
            <w:pPr>
              <w:adjustRightInd w:val="0"/>
              <w:snapToGrid w:val="0"/>
              <w:jc w:val="left"/>
              <w:rPr>
                <w:rFonts w:ascii="微软雅黑" w:hAnsi="微软雅黑" w:eastAsia="微软雅黑"/>
                <w:color w:val="414141"/>
                <w:sz w:val="6"/>
                <w:szCs w:val="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trHeight w:val="305" w:hRule="atLeast"/>
          <w:jc w:val="center"/>
        </w:trPr>
        <w:tc>
          <w:tcPr>
            <w:tcW w:w="1044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>
            <w:pPr>
              <w:adjustRightInd w:val="0"/>
              <w:snapToGrid w:val="0"/>
              <w:jc w:val="left"/>
              <w:rPr>
                <w:rFonts w:ascii="微软雅黑" w:hAnsi="微软雅黑" w:eastAsia="微软雅黑"/>
                <w:color w:val="414141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color w:val="414141"/>
                <w:sz w:val="20"/>
                <w:szCs w:val="20"/>
              </w:rPr>
              <w:t>普通话一级甲等。</w:t>
            </w:r>
          </w:p>
          <w:p>
            <w:pPr>
              <w:adjustRightInd w:val="0"/>
              <w:snapToGrid w:val="0"/>
              <w:jc w:val="left"/>
              <w:rPr>
                <w:rFonts w:ascii="微软雅黑" w:hAnsi="微软雅黑" w:eastAsia="微软雅黑"/>
                <w:color w:val="414141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color w:val="414141"/>
                <w:sz w:val="20"/>
                <w:szCs w:val="20"/>
              </w:rPr>
              <w:t>大学英语四/六级，良好的听说读写能力。</w:t>
            </w:r>
          </w:p>
          <w:p>
            <w:pPr>
              <w:adjustRightInd w:val="0"/>
              <w:snapToGrid w:val="0"/>
              <w:jc w:val="left"/>
              <w:rPr>
                <w:rFonts w:ascii="微软雅黑" w:hAnsi="微软雅黑" w:eastAsia="微软雅黑"/>
                <w:color w:val="414141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color w:val="414141"/>
                <w:sz w:val="20"/>
                <w:szCs w:val="20"/>
              </w:rPr>
              <w:t>通过全国计算机二级考试，熟练运用office相关软件。</w:t>
            </w:r>
          </w:p>
          <w:p>
            <w:pPr>
              <w:adjustRightInd w:val="0"/>
              <w:snapToGrid w:val="0"/>
              <w:jc w:val="left"/>
              <w:rPr>
                <w:rFonts w:ascii="微软雅黑" w:hAnsi="微软雅黑" w:eastAsia="微软雅黑"/>
                <w:color w:val="414141"/>
                <w:sz w:val="16"/>
                <w:szCs w:val="1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1413" w:type="dxa"/>
            <w:tcBorders>
              <w:top w:val="nil"/>
              <w:left w:val="nil"/>
              <w:bottom w:val="nil"/>
              <w:right w:val="nil"/>
            </w:tcBorders>
            <w:shd w:val="clear" w:color="auto" w:fill="414141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color w:val="414141"/>
                <w:sz w:val="26"/>
                <w:szCs w:val="26"/>
              </w:rPr>
            </w:pPr>
            <w:r>
              <w:rPr>
                <w:rFonts w:hint="eastAsia" w:ascii="微软雅黑" w:hAnsi="微软雅黑" w:eastAsia="微软雅黑"/>
                <w:b/>
                <w:color w:val="FFFFFF" w:themeColor="background1"/>
                <w:sz w:val="26"/>
                <w:szCs w:val="26"/>
                <w14:textFill>
                  <w14:solidFill>
                    <w14:schemeClr w14:val="bg1"/>
                  </w14:solidFill>
                </w14:textFill>
              </w:rPr>
              <w:t>自我评价</w:t>
            </w:r>
          </w:p>
        </w:tc>
        <w:tc>
          <w:tcPr>
            <w:tcW w:w="903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D8D8D8" w:themeFill="background1" w:themeFillShade="D9"/>
          </w:tcPr>
          <w:p>
            <w:pPr>
              <w:adjustRightInd w:val="0"/>
              <w:snapToGrid w:val="0"/>
              <w:spacing w:line="400" w:lineRule="exact"/>
              <w:jc w:val="left"/>
              <w:rPr>
                <w:rFonts w:ascii="微软雅黑" w:hAnsi="微软雅黑" w:eastAsia="微软雅黑"/>
                <w:color w:val="41414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141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>
            <w:pPr>
              <w:adjustRightInd w:val="0"/>
              <w:snapToGrid w:val="0"/>
              <w:jc w:val="center"/>
              <w:rPr>
                <w:rFonts w:ascii="微软雅黑" w:hAnsi="微软雅黑" w:eastAsia="微软雅黑"/>
                <w:color w:val="FFFFFF" w:themeColor="background1"/>
                <w:sz w:val="6"/>
                <w:szCs w:val="6"/>
                <w14:textFill>
                  <w14:solidFill>
                    <w14:schemeClr w14:val="bg1"/>
                  </w14:solidFill>
                </w14:textFill>
              </w:rPr>
            </w:pPr>
          </w:p>
        </w:tc>
        <w:tc>
          <w:tcPr>
            <w:tcW w:w="9030" w:type="dxa"/>
            <w:gridSpan w:val="4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>
            <w:pPr>
              <w:adjustRightInd w:val="0"/>
              <w:snapToGrid w:val="0"/>
              <w:jc w:val="left"/>
              <w:rPr>
                <w:rFonts w:ascii="微软雅黑" w:hAnsi="微软雅黑" w:eastAsia="微软雅黑"/>
                <w:color w:val="414141"/>
                <w:sz w:val="6"/>
                <w:szCs w:val="6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rPr>
          <w:jc w:val="center"/>
        </w:trPr>
        <w:tc>
          <w:tcPr>
            <w:tcW w:w="10443" w:type="dxa"/>
            <w:gridSpan w:val="5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>
            <w:pPr>
              <w:adjustRightInd w:val="0"/>
              <w:snapToGrid w:val="0"/>
              <w:jc w:val="left"/>
              <w:rPr>
                <w:rFonts w:ascii="微软雅黑" w:hAnsi="微软雅黑" w:eastAsia="微软雅黑"/>
                <w:color w:val="414141"/>
                <w:sz w:val="20"/>
                <w:szCs w:val="20"/>
              </w:rPr>
            </w:pPr>
            <w:r>
              <w:rPr>
                <w:rFonts w:hint="eastAsia" w:ascii="微软雅黑" w:hAnsi="微软雅黑" w:eastAsia="微软雅黑"/>
                <w:color w:val="414141"/>
                <w:sz w:val="20"/>
                <w:szCs w:val="20"/>
              </w:rPr>
              <w:t>深度互联网从业人员，对互联网保持高度的敏感性和关注度，熟悉产品开发流程，有很强的产品规划、需求分析、交互设计能力，能独立承担APP和WEB项目的管控工作，善于沟通，贴近用户。</w:t>
            </w:r>
          </w:p>
        </w:tc>
      </w:tr>
    </w:tbl>
    <w:p>
      <w:pPr>
        <w:snapToGrid w:val="0"/>
        <w:spacing w:line="20" w:lineRule="exact"/>
        <w:rPr>
          <w:rFonts w:ascii="微软雅黑" w:hAnsi="微软雅黑" w:eastAsia="微软雅黑"/>
          <w:sz w:val="28"/>
          <w:szCs w:val="28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宋体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Apple SD Gothic Neo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宋体-简">
    <w:panose1 w:val="02010600040101010101"/>
    <w:charset w:val="86"/>
    <w:family w:val="auto"/>
    <w:pitch w:val="default"/>
    <w:sig w:usb0="00000000" w:usb1="00000000" w:usb2="00000000" w:usb3="00000000" w:csb0="00160000" w:csb1="00000000"/>
  </w:font>
  <w:font w:name="苹方-简">
    <w:panose1 w:val="020B0400000000000000"/>
    <w:charset w:val="86"/>
    <w:family w:val="auto"/>
    <w:pitch w:val="default"/>
    <w:sig w:usb0="00000000" w:usb1="00000000" w:usb2="00000000" w:usb3="00000000" w:csb0="00160000" w:csb1="00000000"/>
  </w:font>
  <w:font w:name="Apple SD Gothic Neo">
    <w:panose1 w:val="02000300000000000000"/>
    <w:charset w:val="86"/>
    <w:family w:val="auto"/>
    <w:pitch w:val="default"/>
    <w:sig w:usb0="00000000" w:usb1="00000000" w:usb2="00000000" w:usb3="00000000" w:csb0="003E0000" w:csb1="00000000"/>
  </w:font>
  <w:font w:name="Helvetica Neue">
    <w:panose1 w:val="02000503000000020004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00000000" w:csb1="00000000"/>
  </w:font>
  <w:font w:name="Wingdings 2">
    <w:panose1 w:val="05020102010507070707"/>
    <w:charset w:val="02"/>
    <w:family w:val="roman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swiss"/>
    <w:pitch w:val="default"/>
    <w:sig w:usb0="00000000" w:usb1="00000000" w:usb2="00000000" w:usb3="00000000" w:csb0="00160000" w:csb1="00000000"/>
  </w:font>
  <w:font w:name="Calibri Light">
    <w:altName w:val="Helvetica Neue"/>
    <w:panose1 w:val="020F0302020204030204"/>
    <w:charset w:val="00"/>
    <w:family w:val="swiss"/>
    <w:pitch w:val="default"/>
    <w:sig w:usb0="00000000" w:usb1="00000000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E4418A"/>
    <w:multiLevelType w:val="multilevel"/>
    <w:tmpl w:val="01E4418A"/>
    <w:lvl w:ilvl="0" w:tentative="0">
      <w:start w:val="1"/>
      <w:numFmt w:val="bullet"/>
      <w:lvlText w:val=""/>
      <w:lvlJc w:val="left"/>
      <w:pPr>
        <w:ind w:left="360" w:hanging="360"/>
      </w:pPr>
      <w:rPr>
        <w:rFonts w:hint="default" w:ascii="Wingdings" w:hAnsi="Wingdings"/>
        <w:color w:val="D9D9D9" w:themeColor="background1" w:themeShade="D9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displayBackgroundShape w:val="1"/>
  <w:bordersDoNotSurroundHeader w:val="1"/>
  <w:bordersDoNotSurroundFooter w:val="1"/>
  <w:documentProtection w:enforcement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515A1"/>
    <w:rsid w:val="000032BB"/>
    <w:rsid w:val="00024450"/>
    <w:rsid w:val="0003414C"/>
    <w:rsid w:val="00056F2D"/>
    <w:rsid w:val="00061C4A"/>
    <w:rsid w:val="000625C5"/>
    <w:rsid w:val="00063548"/>
    <w:rsid w:val="00066D1D"/>
    <w:rsid w:val="00072A78"/>
    <w:rsid w:val="00074737"/>
    <w:rsid w:val="00084105"/>
    <w:rsid w:val="00086733"/>
    <w:rsid w:val="00090529"/>
    <w:rsid w:val="00092E63"/>
    <w:rsid w:val="000969E6"/>
    <w:rsid w:val="000A508F"/>
    <w:rsid w:val="000C2D2B"/>
    <w:rsid w:val="000E78E0"/>
    <w:rsid w:val="00101FCF"/>
    <w:rsid w:val="001203C1"/>
    <w:rsid w:val="00121301"/>
    <w:rsid w:val="0012668F"/>
    <w:rsid w:val="001424E3"/>
    <w:rsid w:val="00150BD1"/>
    <w:rsid w:val="00174D0D"/>
    <w:rsid w:val="001842E1"/>
    <w:rsid w:val="001874C5"/>
    <w:rsid w:val="00194E41"/>
    <w:rsid w:val="001D4934"/>
    <w:rsid w:val="001F5365"/>
    <w:rsid w:val="00204EAE"/>
    <w:rsid w:val="00205F5C"/>
    <w:rsid w:val="00214E88"/>
    <w:rsid w:val="00221EED"/>
    <w:rsid w:val="002263B5"/>
    <w:rsid w:val="00231342"/>
    <w:rsid w:val="0023425D"/>
    <w:rsid w:val="00245C23"/>
    <w:rsid w:val="002638F8"/>
    <w:rsid w:val="00265785"/>
    <w:rsid w:val="00280416"/>
    <w:rsid w:val="00281C04"/>
    <w:rsid w:val="00282F45"/>
    <w:rsid w:val="00296629"/>
    <w:rsid w:val="002A083F"/>
    <w:rsid w:val="002B11AC"/>
    <w:rsid w:val="002C45A2"/>
    <w:rsid w:val="002C4DF3"/>
    <w:rsid w:val="002C716D"/>
    <w:rsid w:val="002C76D8"/>
    <w:rsid w:val="00300C55"/>
    <w:rsid w:val="00304CD4"/>
    <w:rsid w:val="003115F1"/>
    <w:rsid w:val="00316CED"/>
    <w:rsid w:val="00316D3E"/>
    <w:rsid w:val="003203D1"/>
    <w:rsid w:val="003278C6"/>
    <w:rsid w:val="003324BE"/>
    <w:rsid w:val="003379C3"/>
    <w:rsid w:val="003577AA"/>
    <w:rsid w:val="003656D5"/>
    <w:rsid w:val="00375CB1"/>
    <w:rsid w:val="00376945"/>
    <w:rsid w:val="003772CD"/>
    <w:rsid w:val="003946A7"/>
    <w:rsid w:val="003A281C"/>
    <w:rsid w:val="003C237F"/>
    <w:rsid w:val="003C3614"/>
    <w:rsid w:val="003D1197"/>
    <w:rsid w:val="00412092"/>
    <w:rsid w:val="00415BB7"/>
    <w:rsid w:val="0042577F"/>
    <w:rsid w:val="00430FDA"/>
    <w:rsid w:val="00440BF7"/>
    <w:rsid w:val="004752D9"/>
    <w:rsid w:val="0049169D"/>
    <w:rsid w:val="004A5CEF"/>
    <w:rsid w:val="004B1504"/>
    <w:rsid w:val="004B1D31"/>
    <w:rsid w:val="004B55E3"/>
    <w:rsid w:val="004B56CF"/>
    <w:rsid w:val="004E2D8D"/>
    <w:rsid w:val="004F5D16"/>
    <w:rsid w:val="00502B9A"/>
    <w:rsid w:val="005233D3"/>
    <w:rsid w:val="0053548C"/>
    <w:rsid w:val="00544338"/>
    <w:rsid w:val="00562E55"/>
    <w:rsid w:val="00566DF9"/>
    <w:rsid w:val="00575B90"/>
    <w:rsid w:val="00576DAD"/>
    <w:rsid w:val="00594069"/>
    <w:rsid w:val="005A6B21"/>
    <w:rsid w:val="005B4F6C"/>
    <w:rsid w:val="005C16DC"/>
    <w:rsid w:val="005C298E"/>
    <w:rsid w:val="005C3E4F"/>
    <w:rsid w:val="005C5D83"/>
    <w:rsid w:val="005D50A0"/>
    <w:rsid w:val="005E64B4"/>
    <w:rsid w:val="005E6C18"/>
    <w:rsid w:val="005F3741"/>
    <w:rsid w:val="005F760D"/>
    <w:rsid w:val="005F7A15"/>
    <w:rsid w:val="00614AA8"/>
    <w:rsid w:val="00626A12"/>
    <w:rsid w:val="0063344C"/>
    <w:rsid w:val="0066778D"/>
    <w:rsid w:val="00670673"/>
    <w:rsid w:val="00674B0F"/>
    <w:rsid w:val="00690663"/>
    <w:rsid w:val="006A13C6"/>
    <w:rsid w:val="006A292B"/>
    <w:rsid w:val="006A4328"/>
    <w:rsid w:val="006A6C1D"/>
    <w:rsid w:val="006C431B"/>
    <w:rsid w:val="0071612A"/>
    <w:rsid w:val="007231FC"/>
    <w:rsid w:val="0072610A"/>
    <w:rsid w:val="007333F9"/>
    <w:rsid w:val="00736DF4"/>
    <w:rsid w:val="00740153"/>
    <w:rsid w:val="007465C0"/>
    <w:rsid w:val="007538F3"/>
    <w:rsid w:val="00753DDD"/>
    <w:rsid w:val="007770B4"/>
    <w:rsid w:val="007B4146"/>
    <w:rsid w:val="007C2F11"/>
    <w:rsid w:val="007D1C14"/>
    <w:rsid w:val="007E53DF"/>
    <w:rsid w:val="008101B1"/>
    <w:rsid w:val="00815379"/>
    <w:rsid w:val="00821F34"/>
    <w:rsid w:val="00822999"/>
    <w:rsid w:val="008322D5"/>
    <w:rsid w:val="00840553"/>
    <w:rsid w:val="00850A5C"/>
    <w:rsid w:val="00861B4E"/>
    <w:rsid w:val="008624BA"/>
    <w:rsid w:val="008625B0"/>
    <w:rsid w:val="00877549"/>
    <w:rsid w:val="00880DD4"/>
    <w:rsid w:val="00883267"/>
    <w:rsid w:val="00886B06"/>
    <w:rsid w:val="00887E03"/>
    <w:rsid w:val="008A076F"/>
    <w:rsid w:val="008A1FA9"/>
    <w:rsid w:val="008B4BFE"/>
    <w:rsid w:val="008C30F9"/>
    <w:rsid w:val="008D136C"/>
    <w:rsid w:val="008D49C0"/>
    <w:rsid w:val="008F1CB8"/>
    <w:rsid w:val="008F4530"/>
    <w:rsid w:val="00901700"/>
    <w:rsid w:val="00902F56"/>
    <w:rsid w:val="009034CB"/>
    <w:rsid w:val="00907E30"/>
    <w:rsid w:val="009103CF"/>
    <w:rsid w:val="009132BC"/>
    <w:rsid w:val="00914072"/>
    <w:rsid w:val="00927BC3"/>
    <w:rsid w:val="0093557E"/>
    <w:rsid w:val="0094034A"/>
    <w:rsid w:val="009508F5"/>
    <w:rsid w:val="009721C9"/>
    <w:rsid w:val="00975EFF"/>
    <w:rsid w:val="009824D3"/>
    <w:rsid w:val="00994654"/>
    <w:rsid w:val="009A200C"/>
    <w:rsid w:val="009D2912"/>
    <w:rsid w:val="009E3BAB"/>
    <w:rsid w:val="009F3665"/>
    <w:rsid w:val="009F42B2"/>
    <w:rsid w:val="00A07D25"/>
    <w:rsid w:val="00A11B29"/>
    <w:rsid w:val="00A2617E"/>
    <w:rsid w:val="00A41DD5"/>
    <w:rsid w:val="00A5532B"/>
    <w:rsid w:val="00A658A9"/>
    <w:rsid w:val="00A90320"/>
    <w:rsid w:val="00AC26E9"/>
    <w:rsid w:val="00AC3D0F"/>
    <w:rsid w:val="00AC7124"/>
    <w:rsid w:val="00AD50D0"/>
    <w:rsid w:val="00AE3BE2"/>
    <w:rsid w:val="00AE745D"/>
    <w:rsid w:val="00AF3AEC"/>
    <w:rsid w:val="00AF4A75"/>
    <w:rsid w:val="00B05BF9"/>
    <w:rsid w:val="00B2226D"/>
    <w:rsid w:val="00B22A00"/>
    <w:rsid w:val="00B30503"/>
    <w:rsid w:val="00B31819"/>
    <w:rsid w:val="00B32848"/>
    <w:rsid w:val="00B36791"/>
    <w:rsid w:val="00B378F8"/>
    <w:rsid w:val="00B433B5"/>
    <w:rsid w:val="00B44FEF"/>
    <w:rsid w:val="00B57A73"/>
    <w:rsid w:val="00B61743"/>
    <w:rsid w:val="00B731EE"/>
    <w:rsid w:val="00B7483D"/>
    <w:rsid w:val="00B86F76"/>
    <w:rsid w:val="00B94D2C"/>
    <w:rsid w:val="00B96710"/>
    <w:rsid w:val="00BA29C8"/>
    <w:rsid w:val="00BA4751"/>
    <w:rsid w:val="00BD1785"/>
    <w:rsid w:val="00BE2582"/>
    <w:rsid w:val="00BE3876"/>
    <w:rsid w:val="00BE7B1D"/>
    <w:rsid w:val="00BF064D"/>
    <w:rsid w:val="00BF2DCC"/>
    <w:rsid w:val="00BF5140"/>
    <w:rsid w:val="00BF7CC2"/>
    <w:rsid w:val="00C00001"/>
    <w:rsid w:val="00C104B1"/>
    <w:rsid w:val="00C33A4D"/>
    <w:rsid w:val="00C421B8"/>
    <w:rsid w:val="00C554D8"/>
    <w:rsid w:val="00C57476"/>
    <w:rsid w:val="00C57A52"/>
    <w:rsid w:val="00C610AE"/>
    <w:rsid w:val="00C649DF"/>
    <w:rsid w:val="00C74928"/>
    <w:rsid w:val="00CA35E8"/>
    <w:rsid w:val="00CA7BF4"/>
    <w:rsid w:val="00CB58EC"/>
    <w:rsid w:val="00CC5669"/>
    <w:rsid w:val="00CD2A06"/>
    <w:rsid w:val="00CE1189"/>
    <w:rsid w:val="00CE3408"/>
    <w:rsid w:val="00CE3433"/>
    <w:rsid w:val="00CF6252"/>
    <w:rsid w:val="00D11495"/>
    <w:rsid w:val="00D12D28"/>
    <w:rsid w:val="00D300D3"/>
    <w:rsid w:val="00D326BF"/>
    <w:rsid w:val="00D40111"/>
    <w:rsid w:val="00D4351D"/>
    <w:rsid w:val="00D440BC"/>
    <w:rsid w:val="00D50539"/>
    <w:rsid w:val="00D515A1"/>
    <w:rsid w:val="00D525D6"/>
    <w:rsid w:val="00D5300C"/>
    <w:rsid w:val="00D54E7C"/>
    <w:rsid w:val="00D55F51"/>
    <w:rsid w:val="00D6691D"/>
    <w:rsid w:val="00D94070"/>
    <w:rsid w:val="00DC17ED"/>
    <w:rsid w:val="00DD2FEB"/>
    <w:rsid w:val="00DD69BB"/>
    <w:rsid w:val="00DE233F"/>
    <w:rsid w:val="00DE6C2E"/>
    <w:rsid w:val="00DE7ACE"/>
    <w:rsid w:val="00DF2BC0"/>
    <w:rsid w:val="00DF4E76"/>
    <w:rsid w:val="00E05026"/>
    <w:rsid w:val="00E42C6E"/>
    <w:rsid w:val="00E50FF3"/>
    <w:rsid w:val="00E53B6A"/>
    <w:rsid w:val="00E54893"/>
    <w:rsid w:val="00E7092A"/>
    <w:rsid w:val="00E74AAC"/>
    <w:rsid w:val="00E84FB3"/>
    <w:rsid w:val="00EA1AAD"/>
    <w:rsid w:val="00EA7E5B"/>
    <w:rsid w:val="00EB5196"/>
    <w:rsid w:val="00EF57AA"/>
    <w:rsid w:val="00EF717E"/>
    <w:rsid w:val="00EF764A"/>
    <w:rsid w:val="00F04D52"/>
    <w:rsid w:val="00F04E73"/>
    <w:rsid w:val="00F06AD0"/>
    <w:rsid w:val="00F103D0"/>
    <w:rsid w:val="00F16AEF"/>
    <w:rsid w:val="00F26121"/>
    <w:rsid w:val="00F31270"/>
    <w:rsid w:val="00F34A53"/>
    <w:rsid w:val="00F4007B"/>
    <w:rsid w:val="00F427BC"/>
    <w:rsid w:val="00F462D3"/>
    <w:rsid w:val="00F5355B"/>
    <w:rsid w:val="00F63CD4"/>
    <w:rsid w:val="00F648B7"/>
    <w:rsid w:val="00F66571"/>
    <w:rsid w:val="00F8656A"/>
    <w:rsid w:val="00FA6509"/>
    <w:rsid w:val="00FB0AD9"/>
    <w:rsid w:val="00FC04C2"/>
    <w:rsid w:val="00FC0B8D"/>
    <w:rsid w:val="00FC6E78"/>
    <w:rsid w:val="00FD047A"/>
    <w:rsid w:val="00FD346A"/>
    <w:rsid w:val="00FE5010"/>
    <w:rsid w:val="00FE69B7"/>
    <w:rsid w:val="00FF127A"/>
    <w:rsid w:val="00FF4E54"/>
    <w:rsid w:val="2FEF7444"/>
    <w:rsid w:val="3DFE3AF7"/>
    <w:rsid w:val="6FFF9DCD"/>
    <w:rsid w:val="77BB6631"/>
    <w:rsid w:val="77CF3B8B"/>
    <w:rsid w:val="7F4F14A1"/>
    <w:rsid w:val="7FD9B3B6"/>
    <w:rsid w:val="7FFEC0BB"/>
    <w:rsid w:val="9EABEBE3"/>
    <w:rsid w:val="BFFDC85E"/>
    <w:rsid w:val="DA8FDA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2">
    <w:name w:val="Default Paragraph Font"/>
    <w:unhideWhenUsed/>
    <w:uiPriority w:val="1"/>
  </w:style>
  <w:style w:type="table" w:default="1" w:styleId="3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basedOn w:val="3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5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7" Type="http://schemas.openxmlformats.org/officeDocument/2006/relationships/fontTable" Target="fontTable.xml"/><Relationship Id="rId6" Type="http://schemas.openxmlformats.org/officeDocument/2006/relationships/numbering" Target="numbering.xml"/><Relationship Id="rId5" Type="http://schemas.openxmlformats.org/officeDocument/2006/relationships/customXml" Target="../customXml/item1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153</Words>
  <Characters>877</Characters>
  <Lines>7</Lines>
  <Paragraphs>2</Paragraphs>
  <TotalTime>0</TotalTime>
  <ScaleCrop>false</ScaleCrop>
  <LinksUpToDate>false</LinksUpToDate>
  <CharactersWithSpaces>1028</CharactersWithSpaces>
  <Application>WPS Office_1.2.4.354_F1E327BC-269C-435d-A152-05C5408002CA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2015-11-21T13:02:00Z</dcterms:created>
  <dc:creator>admin</dc:creator>
  <cp:lastModifiedBy>fulisha</cp:lastModifiedBy>
  <cp:lastPrinted>2016-05-10T10:56:00Z</cp:lastPrinted>
  <dcterms:modified xsi:type="dcterms:W3CDTF">2018-09-25T16:10:32Z</dcterms:modified>
  <cp:revision>305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2052-1.2.4.354</vt:lpwstr>
  </property>
</Properties>
</file>