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texture</w:t>
      </w:r>
      <w:r>
        <w:t xml:space="preserve"> </w:t>
      </w:r>
      <w:r>
        <w:t xml:space="preserve">class</w:t>
      </w:r>
      <w:r>
        <w:t xml:space="preserve"> </w:t>
      </w:r>
      <w:r>
        <w:t xml:space="preserve">transforms</w:t>
      </w:r>
    </w:p>
    <w:bookmarkStart w:id="20" w:name="Xde530eb5eb25d0b4f14ecb8325b8b2bb16c17ef"/>
    <w:p>
      <w:pPr>
        <w:pStyle w:val="Heading3"/>
      </w:pPr>
      <w:r>
        <w:t xml:space="preserve">This R notebook provides the code used to transform the soil textural class data presented in the following two studies from their national textural class systems (ASNIE and AU) to the USDA system.</w:t>
      </w:r>
    </w:p>
    <w:p>
      <w:pPr>
        <w:pStyle w:val="BlockText"/>
      </w:pPr>
      <w:r>
        <w:t xml:space="preserve">Richer-de-Forges, A. C., Arrouays, D., Chen, S., Dobarco, M. R., Libohova, Z., Roudier, P., … &amp; Bourennane, H. (2022). Hand-feel soil texture and particle-size distribution in central France. Relationships and implications. Catena, 213, 106155.</w:t>
      </w:r>
    </w:p>
    <w:p>
      <w:pPr>
        <w:pStyle w:val="BlockText"/>
      </w:pPr>
      <w:r>
        <w:t xml:space="preserve">Minasny, B., McBratney, A. B., Field, D. J., Tranter, G., McKenzie, N. J., &amp; Brough, D. M. (2007). Relationships between field texture and particle-size distribution in Australia and their implications. Soil Research, 45(6), 428-437.</w:t>
      </w:r>
    </w:p>
    <w:p>
      <w:pPr>
        <w:pStyle w:val="FirstParagraph"/>
      </w:pPr>
      <w:r>
        <w:t xml:space="preserve">Load packages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(soiltexture)</w:t>
      </w:r>
    </w:p>
    <w:p>
      <w:pPr>
        <w:pStyle w:val="FirstParagraph"/>
      </w:pPr>
      <w:r>
        <w:t xml:space="preserve">Create point grid within soil textural triangle. This creates a point for every possible particle size class combination (e.g., [sand=22,silt=10,clay=68])</w:t>
      </w:r>
    </w:p>
    <w:p>
      <w:pPr>
        <w:pStyle w:val="SourceCode"/>
      </w:pPr>
      <w:r>
        <w:rPr>
          <w:rStyle w:val="NormalTok"/>
        </w:rPr>
        <w:t xml:space="preserve">sand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clay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 =</w:t>
      </w:r>
      <w:r>
        <w:rPr>
          <w:rStyle w:val="NormalTok"/>
        </w:rPr>
        <w:t xml:space="preserve"> sand, </w:t>
      </w:r>
      <w:r>
        <w:rPr>
          <w:rStyle w:val="AttributeTok"/>
        </w:rPr>
        <w:t xml:space="preserve">y =</w:t>
      </w:r>
      <w:r>
        <w:rPr>
          <w:rStyle w:val="NormalTok"/>
        </w:rPr>
        <w:t xml:space="preserve"> clay)</w:t>
      </w:r>
      <w:r>
        <w:br/>
      </w:r>
      <w:r>
        <w:rPr>
          <w:rStyle w:val="NormalTok"/>
        </w:rPr>
        <w:t xml:space="preserve">txt </w:t>
      </w:r>
      <w:r>
        <w:rPr>
          <w:rStyle w:val="OtherTok"/>
        </w:rPr>
        <w:t xml:space="preserve">&lt;-</w:t>
      </w:r>
      <w:r>
        <w:rPr>
          <w:rStyle w:val="NormalTok"/>
        </w:rPr>
        <w:t xml:space="preserve"> txt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silt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y)))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"SAND"</w:t>
      </w:r>
      <w:r>
        <w:rPr>
          <w:rStyle w:val="NormalTok"/>
        </w:rPr>
        <w:t xml:space="preserve">, </w:t>
      </w:r>
      <w:r>
        <w:rPr>
          <w:rStyle w:val="StringTok"/>
        </w:rPr>
        <w:t xml:space="preserve">"CLAY"</w:t>
      </w:r>
      <w:r>
        <w:rPr>
          <w:rStyle w:val="NormalTok"/>
        </w:rPr>
        <w:t xml:space="preserve">, </w:t>
      </w:r>
      <w:r>
        <w:rPr>
          <w:rStyle w:val="StringTok"/>
        </w:rPr>
        <w:t xml:space="preserve">"SILT"</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(SILT </w:t>
      </w:r>
      <w:r>
        <w:rPr>
          <w:rStyle w:val="SpecialCharTok"/>
        </w:rPr>
        <w:t xml:space="preserve">&gt;=</w:t>
      </w:r>
      <w:r>
        <w:rPr>
          <w:rStyle w:val="NormalTok"/>
        </w:rPr>
        <w:t xml:space="preserve"> </w:t>
      </w:r>
      <w:r>
        <w:rPr>
          <w:rStyle w:val="DecValTok"/>
        </w:rPr>
        <w:t xml:space="preserve">0</w:t>
      </w:r>
      <w:r>
        <w:rPr>
          <w:rStyle w:val="NormalTok"/>
        </w:rPr>
        <w:t xml:space="preserve">)</w:t>
      </w:r>
    </w:p>
    <w:bookmarkEnd w:id="20"/>
    <w:bookmarkStart w:id="27" w:name="Xde2391e78fa8e661acea59bd964d80c5e52a609"/>
    <w:p>
      <w:pPr>
        <w:pStyle w:val="Heading3"/>
      </w:pPr>
      <w:r>
        <w:t xml:space="preserve">Transform AISNE textural class data to USDA textural class data</w:t>
      </w:r>
    </w:p>
    <w:p>
      <w:pPr>
        <w:pStyle w:val="FirstParagraph"/>
      </w:pPr>
      <w:r>
        <w:t xml:space="preserve">Plot Aisne and USDA texture triangles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no.readonly=</w:t>
      </w:r>
      <w:r>
        <w:rPr>
          <w:rStyle w:val="NormalTok"/>
        </w:rPr>
        <w:t xml:space="preserve">T)</w:t>
      </w:r>
      <w:r>
        <w:br/>
      </w:r>
      <w:r>
        <w:rPr>
          <w:rStyle w:val="FunctionTok"/>
        </w:rPr>
        <w:t xml:space="preserve">par</w:t>
      </w:r>
      <w:r>
        <w:rPr>
          <w:rStyle w:val="NormalTok"/>
        </w:rPr>
        <w:t xml:space="preserve">(</w:t>
      </w:r>
      <w:r>
        <w:rPr>
          <w:rStyle w:val="StringTok"/>
        </w:rPr>
        <w:t xml:space="preserve">"mfcol"</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"mfrow"</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"USDA-NCSS.TT"</w:t>
      </w:r>
      <w:r>
        <w:rPr>
          <w:rStyle w:val="NormalTok"/>
        </w:rPr>
        <w:t xml:space="preserve">,</w:t>
      </w:r>
      <w:r>
        <w:rPr>
          <w:rStyle w:val="AttributeTok"/>
        </w:rPr>
        <w:t xml:space="preserve">main =</w:t>
      </w:r>
      <w:r>
        <w:rPr>
          <w:rStyle w:val="NormalTok"/>
        </w:rPr>
        <w:t xml:space="preserve"> </w:t>
      </w:r>
      <w:r>
        <w:rPr>
          <w:rStyle w:val="StringTok"/>
        </w:rPr>
        <w:t xml:space="preserve">"Texture triangle: USDA"</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grid.show=</w:t>
      </w:r>
      <w:r>
        <w:rPr>
          <w:rStyle w:val="NormalTok"/>
        </w:rPr>
        <w:t xml:space="preserve">F)</w:t>
      </w:r>
      <w:r>
        <w:br/>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"FR.AISNE.TT"</w:t>
      </w:r>
      <w:r>
        <w:rPr>
          <w:rStyle w:val="NormalTok"/>
        </w:rPr>
        <w:t xml:space="preserve">,</w:t>
      </w:r>
      <w:r>
        <w:rPr>
          <w:rStyle w:val="AttributeTok"/>
        </w:rPr>
        <w:t xml:space="preserve">main =</w:t>
      </w:r>
      <w:r>
        <w:rPr>
          <w:rStyle w:val="NormalTok"/>
        </w:rPr>
        <w:t xml:space="preserve"> </w:t>
      </w:r>
      <w:r>
        <w:rPr>
          <w:rStyle w:val="StringTok"/>
        </w:rPr>
        <w:t xml:space="preserve">"Texture triangle: Aisne (FR)"</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grid.show=</w:t>
      </w:r>
      <w:r>
        <w:rPr>
          <w:rStyle w:val="NormalTok"/>
        </w:rPr>
        <w:t xml:space="preserve">F, </w:t>
      </w:r>
      <w:r>
        <w:rPr>
          <w:rStyle w:val="AttributeTok"/>
        </w:rPr>
        <w:t xml:space="preserve">class.line.col =</w:t>
      </w:r>
      <w:r>
        <w:rPr>
          <w:rStyle w:val="NormalTok"/>
        </w:rPr>
        <w:t xml:space="preserve"> </w:t>
      </w:r>
      <w:r>
        <w:rPr>
          <w:rStyle w:val="StringTok"/>
        </w:rPr>
        <w:t xml:space="preserve">"red"</w:t>
      </w:r>
      <w:r>
        <w:rPr>
          <w:rStyle w:val="NormalTok"/>
        </w:rPr>
        <w:t xml:space="preserve">, </w:t>
      </w:r>
      <w:r>
        <w:rPr>
          <w:rStyle w:val="AttributeTok"/>
        </w:rPr>
        <w:t xml:space="preserve">class.lab.col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Texture_Class_Transformations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Overlay AISNE and USDA</w:t>
      </w:r>
    </w:p>
    <w:p>
      <w:pPr>
        <w:pStyle w:val="SourceCode"/>
      </w:pPr>
      <w:r>
        <w:rPr>
          <w:rStyle w:val="NormalTok"/>
        </w:rPr>
        <w:t xml:space="preserve">geo </w:t>
      </w:r>
      <w:r>
        <w:rPr>
          <w:rStyle w:val="OtherTok"/>
        </w:rPr>
        <w:t xml:space="preserve">&lt;-</w:t>
      </w:r>
      <w:r>
        <w:rPr>
          <w:rStyle w:val="NormalTok"/>
        </w:rPr>
        <w:t xml:space="preserve"> </w:t>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"USDA-NCSS.TT"</w:t>
      </w:r>
      <w:r>
        <w:rPr>
          <w:rStyle w:val="NormalTok"/>
        </w:rPr>
        <w:t xml:space="preserve">,</w:t>
      </w:r>
      <w:r>
        <w:rPr>
          <w:rStyle w:val="AttributeTok"/>
        </w:rPr>
        <w:t xml:space="preserve">main =</w:t>
      </w:r>
      <w:r>
        <w:rPr>
          <w:rStyle w:val="NormalTok"/>
        </w:rPr>
        <w:t xml:space="preserve"> </w:t>
      </w:r>
      <w:r>
        <w:rPr>
          <w:rStyle w:val="StringTok"/>
        </w:rPr>
        <w:t xml:space="preserve">"FR-USDA Texture Class Overaly"</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grid.show=</w:t>
      </w:r>
      <w:r>
        <w:rPr>
          <w:rStyle w:val="NormalTok"/>
        </w:rPr>
        <w:t xml:space="preserve">F)</w:t>
      </w:r>
      <w:r>
        <w:br/>
      </w:r>
      <w:r>
        <w:rPr>
          <w:rStyle w:val="FunctionTok"/>
        </w:rPr>
        <w:t xml:space="preserve">TT.classes</w:t>
      </w:r>
      <w:r>
        <w:rPr>
          <w:rStyle w:val="NormalTok"/>
        </w:rPr>
        <w:t xml:space="preserve">(</w:t>
      </w:r>
      <w:r>
        <w:br/>
      </w:r>
      <w:r>
        <w:rPr>
          <w:rStyle w:val="AttributeTok"/>
        </w:rPr>
        <w:t xml:space="preserve">geo =</w:t>
      </w:r>
      <w:r>
        <w:rPr>
          <w:rStyle w:val="NormalTok"/>
        </w:rPr>
        <w:t xml:space="preserve"> geo,</w:t>
      </w:r>
      <w:r>
        <w:br/>
      </w:r>
      <w:r>
        <w:rPr>
          <w:rStyle w:val="AttributeTok"/>
        </w:rPr>
        <w:t xml:space="preserve">class.sys =</w:t>
      </w:r>
      <w:r>
        <w:rPr>
          <w:rStyle w:val="NormalTok"/>
        </w:rPr>
        <w:t xml:space="preserve"> </w:t>
      </w:r>
      <w:r>
        <w:rPr>
          <w:rStyle w:val="StringTok"/>
        </w:rPr>
        <w:t xml:space="preserve">"FR.AISNE.TT"</w:t>
      </w:r>
      <w:r>
        <w:rPr>
          <w:rStyle w:val="NormalTok"/>
        </w:rPr>
        <w:t xml:space="preserve">,</w:t>
      </w:r>
      <w:r>
        <w:br/>
      </w:r>
      <w:r>
        <w:rPr>
          <w:rStyle w:val="CommentTok"/>
        </w:rPr>
        <w:t xml:space="preserve"># Additional "graphical" options</w:t>
      </w:r>
      <w:r>
        <w:br/>
      </w:r>
      <w:r>
        <w:rPr>
          <w:rStyle w:val="AttributeTok"/>
        </w:rPr>
        <w:t xml:space="preserve">class.line.col =</w:t>
      </w:r>
      <w:r>
        <w:rPr>
          <w:rStyle w:val="NormalTok"/>
        </w:rPr>
        <w:t xml:space="preserve"> </w:t>
      </w:r>
      <w:r>
        <w:rPr>
          <w:rStyle w:val="StringTok"/>
        </w:rPr>
        <w:t xml:space="preserve">"red"</w:t>
      </w:r>
      <w:r>
        <w:rPr>
          <w:rStyle w:val="NormalTok"/>
        </w:rPr>
        <w:t xml:space="preserve">,</w:t>
      </w:r>
      <w:r>
        <w:br/>
      </w:r>
      <w:r>
        <w:rPr>
          <w:rStyle w:val="AttributeTok"/>
        </w:rPr>
        <w:t xml:space="preserve">class.lab.col =</w:t>
      </w:r>
      <w:r>
        <w:rPr>
          <w:rStyle w:val="NormalTok"/>
        </w:rPr>
        <w:t xml:space="preserve"> </w:t>
      </w:r>
      <w:r>
        <w:rPr>
          <w:rStyle w:val="StringTok"/>
        </w:rPr>
        <w:t xml:space="preserve">"red"</w:t>
      </w:r>
      <w:r>
        <w:rPr>
          <w:rStyle w:val="NormalTok"/>
        </w:rPr>
        <w:t xml:space="preserve">,</w:t>
      </w:r>
      <w:r>
        <w:br/>
      </w:r>
      <w:r>
        <w:rPr>
          <w:rStyle w:val="AttributeTok"/>
        </w:rPr>
        <w:t xml:space="preserve">lwd.axis =</w:t>
      </w:r>
      <w:r>
        <w:rPr>
          <w:rStyle w:val="NormalTok"/>
        </w:rPr>
        <w:t xml:space="preserve"> </w:t>
      </w:r>
      <w:r>
        <w:rPr>
          <w:rStyle w:val="DecValTok"/>
        </w:rPr>
        <w:t xml:space="preserve">2</w:t>
      </w:r>
      <w:r>
        <w:rPr>
          <w:rStyle w:val="NormalTok"/>
        </w:rPr>
        <w:t xml:space="preserve">, </w:t>
      </w:r>
      <w:r>
        <w:rPr>
          <w:rStyle w:val="AttributeTok"/>
        </w:rPr>
        <w:t xml:space="preserve">cex.lab =</w:t>
      </w:r>
      <w:r>
        <w:rPr>
          <w:rStyle w:val="NormalTok"/>
        </w:rPr>
        <w:t xml:space="preserve"> </w:t>
      </w:r>
      <w:r>
        <w:rPr>
          <w:rStyle w:val="FloatTok"/>
        </w:rPr>
        <w:t xml:space="preserve">0.7</w:t>
      </w:r>
      <w:r>
        <w:br/>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exture_Class_Transformation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 each point to its corresponding AISNE class and USDA class</w:t>
      </w:r>
    </w:p>
    <w:p>
      <w:pPr>
        <w:pStyle w:val="SourceCode"/>
      </w:pPr>
      <w:r>
        <w:rPr>
          <w:rStyle w:val="NormalTok"/>
        </w:rPr>
        <w:t xml:space="preserve">AISNE </w:t>
      </w:r>
      <w:r>
        <w:rPr>
          <w:rStyle w:val="OtherTok"/>
        </w:rPr>
        <w:t xml:space="preserve">&lt;-</w:t>
      </w:r>
      <w:r>
        <w:rPr>
          <w:rStyle w:val="NormalTok"/>
        </w:rPr>
        <w:t xml:space="preserve">  txt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txt =</w:t>
      </w:r>
      <w:r>
        <w:rPr>
          <w:rStyle w:val="NormalTok"/>
        </w:rPr>
        <w:t xml:space="preserve"> </w:t>
      </w:r>
      <w:r>
        <w:rPr>
          <w:rStyle w:val="FunctionTok"/>
        </w:rPr>
        <w:t xml:space="preserve">TT.points.in.classes</w:t>
      </w:r>
      <w:r>
        <w:rPr>
          <w:rStyle w:val="NormalTok"/>
        </w:rPr>
        <w:t xml:space="preserve">(</w:t>
      </w:r>
      <w:r>
        <w:br/>
      </w:r>
      <w:r>
        <w:rPr>
          <w:rStyle w:val="AttributeTok"/>
        </w:rPr>
        <w:t xml:space="preserve">tri.data =</w:t>
      </w:r>
      <w:r>
        <w:rPr>
          <w:rStyle w:val="NormalTok"/>
        </w:rPr>
        <w:t xml:space="preserve"> </w:t>
      </w:r>
      <w:r>
        <w:rPr>
          <w:rStyle w:val="FunctionTok"/>
        </w:rPr>
        <w:t xml:space="preserve">data.frame</w:t>
      </w:r>
      <w:r>
        <w:rPr>
          <w:rStyle w:val="NormalTok"/>
        </w:rPr>
        <w:t xml:space="preserve">(SAND, CLAY, SILT),</w:t>
      </w:r>
      <w:r>
        <w:br/>
      </w:r>
      <w:r>
        <w:rPr>
          <w:rStyle w:val="AttributeTok"/>
        </w:rPr>
        <w:t xml:space="preserve">class.sys =</w:t>
      </w:r>
      <w:r>
        <w:rPr>
          <w:rStyle w:val="NormalTok"/>
        </w:rPr>
        <w:t xml:space="preserve"> </w:t>
      </w:r>
      <w:r>
        <w:rPr>
          <w:rStyle w:val="StringTok"/>
        </w:rPr>
        <w:t xml:space="preserve">"FR.AISNE.TT"</w:t>
      </w:r>
      <w:r>
        <w:rPr>
          <w:rStyle w:val="NormalTok"/>
        </w:rPr>
        <w:t xml:space="preserve">, </w:t>
      </w:r>
      <w:r>
        <w:rPr>
          <w:rStyle w:val="AttributeTok"/>
        </w:rPr>
        <w:t xml:space="preserve">PiC.type =</w:t>
      </w:r>
      <w:r>
        <w:rPr>
          <w:rStyle w:val="NormalTok"/>
        </w:rPr>
        <w:t xml:space="preserve"> </w:t>
      </w:r>
      <w:r>
        <w:rPr>
          <w:rStyle w:val="StringTok"/>
        </w:rPr>
        <w:t xml:space="preserve">"t"</w:t>
      </w:r>
      <w:r>
        <w:rPr>
          <w:rStyle w:val="NormalTok"/>
        </w:rPr>
        <w:t xml:space="preserve">, </w:t>
      </w:r>
      <w:r>
        <w:rPr>
          <w:rStyle w:val="AttributeTok"/>
        </w:rPr>
        <w:t xml:space="preserve">collapse=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#extract only first texture label</w:t>
      </w:r>
      <w:r>
        <w:br/>
      </w:r>
      <w:r>
        <w:rPr>
          <w:rStyle w:val="NormalTok"/>
        </w:rPr>
        <w:t xml:space="preserve">AISNE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AISNE =</w:t>
      </w:r>
      <w:r>
        <w:rPr>
          <w:rStyle w:val="NormalTok"/>
        </w:rPr>
        <w:t xml:space="preserve"> </w:t>
      </w:r>
      <w:r>
        <w:rPr>
          <w:rStyle w:val="FunctionTok"/>
        </w:rPr>
        <w:t xml:space="preserve">strsplit</w:t>
      </w:r>
      <w:r>
        <w:rPr>
          <w:rStyle w:val="NormalTok"/>
        </w:rPr>
        <w:t xml:space="preserve">(txt,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AISNE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txt =</w:t>
      </w:r>
      <w:r>
        <w:rPr>
          <w:rStyle w:val="NormalTok"/>
        </w:rPr>
        <w:t xml:space="preserve"> </w:t>
      </w:r>
      <w:r>
        <w:rPr>
          <w:rStyle w:val="FunctionTok"/>
        </w:rPr>
        <w:t xml:space="preserve">TT.points.in.classes</w:t>
      </w:r>
      <w:r>
        <w:rPr>
          <w:rStyle w:val="NormalTok"/>
        </w:rPr>
        <w:t xml:space="preserve">(</w:t>
      </w:r>
      <w:r>
        <w:br/>
      </w:r>
      <w:r>
        <w:rPr>
          <w:rStyle w:val="AttributeTok"/>
        </w:rPr>
        <w:t xml:space="preserve">tri.data =</w:t>
      </w:r>
      <w:r>
        <w:rPr>
          <w:rStyle w:val="NormalTok"/>
        </w:rPr>
        <w:t xml:space="preserve"> </w:t>
      </w:r>
      <w:r>
        <w:rPr>
          <w:rStyle w:val="FunctionTok"/>
        </w:rPr>
        <w:t xml:space="preserve">data.frame</w:t>
      </w:r>
      <w:r>
        <w:rPr>
          <w:rStyle w:val="NormalTok"/>
        </w:rPr>
        <w:t xml:space="preserve">(SAND, CLAY, SILT),</w:t>
      </w:r>
      <w:r>
        <w:br/>
      </w:r>
      <w:r>
        <w:rPr>
          <w:rStyle w:val="AttributeTok"/>
        </w:rPr>
        <w:t xml:space="preserve">class.sys =</w:t>
      </w:r>
      <w:r>
        <w:rPr>
          <w:rStyle w:val="NormalTok"/>
        </w:rPr>
        <w:t xml:space="preserve"> </w:t>
      </w:r>
      <w:r>
        <w:rPr>
          <w:rStyle w:val="StringTok"/>
        </w:rPr>
        <w:t xml:space="preserve">"USDA-NCSS.TT"</w:t>
      </w:r>
      <w:r>
        <w:rPr>
          <w:rStyle w:val="NormalTok"/>
        </w:rPr>
        <w:t xml:space="preserve">, </w:t>
      </w:r>
      <w:r>
        <w:rPr>
          <w:rStyle w:val="AttributeTok"/>
        </w:rPr>
        <w:t xml:space="preserve">PiC.type =</w:t>
      </w:r>
      <w:r>
        <w:rPr>
          <w:rStyle w:val="NormalTok"/>
        </w:rPr>
        <w:t xml:space="preserve"> </w:t>
      </w:r>
      <w:r>
        <w:rPr>
          <w:rStyle w:val="StringTok"/>
        </w:rPr>
        <w:t xml:space="preserve">"t"</w:t>
      </w:r>
      <w:r>
        <w:rPr>
          <w:rStyle w:val="NormalTok"/>
        </w:rPr>
        <w:t xml:space="preserve">, </w:t>
      </w:r>
      <w:r>
        <w:rPr>
          <w:rStyle w:val="AttributeTok"/>
        </w:rPr>
        <w:t xml:space="preserve">collapse=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#extract only first texture label</w:t>
      </w:r>
      <w:r>
        <w:br/>
      </w:r>
      <w:r>
        <w:rPr>
          <w:rStyle w:val="NormalTok"/>
        </w:rPr>
        <w:t xml:space="preserve">AISNE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USDA =</w:t>
      </w:r>
      <w:r>
        <w:rPr>
          <w:rStyle w:val="NormalTok"/>
        </w:rPr>
        <w:t xml:space="preserve"> </w:t>
      </w:r>
      <w:r>
        <w:rPr>
          <w:rStyle w:val="FunctionTok"/>
        </w:rPr>
        <w:t xml:space="preserve">strsplit</w:t>
      </w:r>
      <w:r>
        <w:rPr>
          <w:rStyle w:val="NormalTok"/>
        </w:rPr>
        <w:t xml:space="preserve">(txt,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AISNE </w:t>
      </w:r>
      <w:r>
        <w:rPr>
          <w:rStyle w:val="OtherTok"/>
        </w:rPr>
        <w:t xml:space="preserve">&lt;-</w:t>
      </w:r>
      <w:r>
        <w:rPr>
          <w:rStyle w:val="NormalTok"/>
        </w:rPr>
        <w:t xml:space="preserve">  AISNE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(txt))</w:t>
      </w:r>
    </w:p>
    <w:p>
      <w:pPr>
        <w:pStyle w:val="FirstParagraph"/>
      </w:pPr>
      <w:r>
        <w:t xml:space="preserve">Load in class accuracies (e.g., Producer’s accuracy [PA]) for each AISNE class from Richer-de-Forges et al. (2022), join to our texture grid, and summarize by USDA texture class</w:t>
      </w:r>
    </w:p>
    <w:p>
      <w:pPr>
        <w:pStyle w:val="SourceCode"/>
      </w:pPr>
      <w:r>
        <w:rPr>
          <w:rStyle w:val="NormalTok"/>
        </w:rPr>
        <w:t xml:space="preserve">AISNE_PA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"AL"</w:t>
      </w:r>
      <w:r>
        <w:rPr>
          <w:rStyle w:val="NormalTok"/>
        </w:rPr>
        <w:t xml:space="preserve">,</w:t>
      </w:r>
      <w:r>
        <w:rPr>
          <w:rStyle w:val="StringTok"/>
        </w:rPr>
        <w:t xml:space="preserve">"ALO"</w:t>
      </w:r>
      <w:r>
        <w:rPr>
          <w:rStyle w:val="NormalTok"/>
        </w:rPr>
        <w:t xml:space="preserve">,</w:t>
      </w:r>
      <w:r>
        <w:rPr>
          <w:rStyle w:val="StringTok"/>
        </w:rPr>
        <w:t xml:space="preserve">"AS"</w:t>
      </w:r>
      <w:r>
        <w:rPr>
          <w:rStyle w:val="NormalTok"/>
        </w:rPr>
        <w:t xml:space="preserve">,</w:t>
      </w:r>
      <w:r>
        <w:rPr>
          <w:rStyle w:val="StringTok"/>
        </w:rPr>
        <w:t xml:space="preserve">"LA"</w:t>
      </w:r>
      <w:r>
        <w:rPr>
          <w:rStyle w:val="NormalTok"/>
        </w:rPr>
        <w:t xml:space="preserve">,</w:t>
      </w:r>
      <w:r>
        <w:rPr>
          <w:rStyle w:val="StringTok"/>
        </w:rPr>
        <w:t xml:space="preserve">"LAS"</w:t>
      </w:r>
      <w:r>
        <w:rPr>
          <w:rStyle w:val="NormalTok"/>
        </w:rPr>
        <w:t xml:space="preserve">,</w:t>
      </w:r>
      <w:r>
        <w:rPr>
          <w:rStyle w:val="StringTok"/>
        </w:rPr>
        <w:t xml:space="preserve">"LL"</w:t>
      </w:r>
      <w:r>
        <w:rPr>
          <w:rStyle w:val="NormalTok"/>
        </w:rPr>
        <w:t xml:space="preserve">,</w:t>
      </w:r>
      <w:r>
        <w:rPr>
          <w:rStyle w:val="StringTok"/>
        </w:rPr>
        <w:t xml:space="preserve">"LLS"</w:t>
      </w:r>
      <w:r>
        <w:rPr>
          <w:rStyle w:val="NormalTok"/>
        </w:rPr>
        <w:t xml:space="preserve">,</w:t>
      </w:r>
      <w:r>
        <w:rPr>
          <w:rStyle w:val="StringTok"/>
        </w:rPr>
        <w:t xml:space="preserve">"LM"</w:t>
      </w:r>
      <w:r>
        <w:rPr>
          <w:rStyle w:val="NormalTok"/>
        </w:rPr>
        <w:t xml:space="preserve">,</w:t>
      </w:r>
      <w:r>
        <w:rPr>
          <w:rStyle w:val="StringTok"/>
        </w:rPr>
        <w:t xml:space="preserve">"LMS"</w:t>
      </w:r>
      <w:r>
        <w:rPr>
          <w:rStyle w:val="NormalTok"/>
        </w:rPr>
        <w:t xml:space="preserve">,</w:t>
      </w:r>
      <w:r>
        <w:rPr>
          <w:rStyle w:val="StringTok"/>
        </w:rPr>
        <w:t xml:space="preserve">"LS"</w:t>
      </w:r>
      <w:r>
        <w:rPr>
          <w:rStyle w:val="NormalTok"/>
        </w:rPr>
        <w:t xml:space="preserve">,</w:t>
      </w:r>
      <w:r>
        <w:rPr>
          <w:rStyle w:val="StringTok"/>
        </w:rPr>
        <w:t xml:space="preserve">"LSA"</w:t>
      </w:r>
      <w:r>
        <w:rPr>
          <w:rStyle w:val="NormalTok"/>
        </w:rPr>
        <w:t xml:space="preserve">,</w:t>
      </w:r>
      <w:r>
        <w:rPr>
          <w:rStyle w:val="StringTok"/>
        </w:rPr>
        <w:t xml:space="preserve">"S"</w:t>
      </w:r>
      <w:r>
        <w:rPr>
          <w:rStyle w:val="NormalTok"/>
        </w:rPr>
        <w:t xml:space="preserve">,</w:t>
      </w:r>
      <w:r>
        <w:rPr>
          <w:rStyle w:val="StringTok"/>
        </w:rPr>
        <w:t xml:space="preserve">"SA"</w:t>
      </w:r>
      <w:r>
        <w:rPr>
          <w:rStyle w:val="NormalTok"/>
        </w:rPr>
        <w:t xml:space="preserve">,</w:t>
      </w:r>
      <w:r>
        <w:rPr>
          <w:rStyle w:val="StringTok"/>
        </w:rPr>
        <w:t xml:space="preserve">"SL"</w:t>
      </w:r>
      <w:r>
        <w:rPr>
          <w:rStyle w:val="NormalTok"/>
        </w:rPr>
        <w:t xml:space="preserve">),</w:t>
      </w:r>
      <w:r>
        <w:br/>
      </w:r>
      <w:r>
        <w:rPr>
          <w:rStyle w:val="FunctionTok"/>
        </w:rPr>
        <w:t xml:space="preserve">c</w:t>
      </w:r>
      <w:r>
        <w:rPr>
          <w:rStyle w:val="NormalTok"/>
        </w:rPr>
        <w:t xml:space="preserve">(</w:t>
      </w:r>
      <w:r>
        <w:rPr>
          <w:rStyle w:val="DecValTok"/>
        </w:rPr>
        <w:t xml:space="preserve">69</w:t>
      </w:r>
      <w:r>
        <w:rPr>
          <w:rStyle w:val="NormalTok"/>
        </w:rPr>
        <w:t xml:space="preserve">, </w:t>
      </w:r>
      <w:r>
        <w:rPr>
          <w:rStyle w:val="DecValTok"/>
        </w:rPr>
        <w:t xml:space="preserve">64</w:t>
      </w:r>
      <w:r>
        <w:rPr>
          <w:rStyle w:val="NormalTok"/>
        </w:rPr>
        <w:t xml:space="preserve">, </w:t>
      </w:r>
      <w:r>
        <w:rPr>
          <w:rStyle w:val="DecValTok"/>
        </w:rPr>
        <w:t xml:space="preserve">83</w:t>
      </w:r>
      <w:r>
        <w:rPr>
          <w:rStyle w:val="NormalTok"/>
        </w:rPr>
        <w:t xml:space="preserve">, </w:t>
      </w:r>
      <w:r>
        <w:rPr>
          <w:rStyle w:val="DecValTok"/>
        </w:rPr>
        <w:t xml:space="preserve">74</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100</w:t>
      </w:r>
      <w:r>
        <w:rPr>
          <w:rStyle w:val="NormalTok"/>
        </w:rPr>
        <w:t xml:space="preserve">, </w:t>
      </w:r>
      <w:r>
        <w:rPr>
          <w:rStyle w:val="DecValTok"/>
        </w:rPr>
        <w:t xml:space="preserve">30</w:t>
      </w:r>
      <w:r>
        <w:rPr>
          <w:rStyle w:val="NormalTok"/>
        </w:rPr>
        <w:t xml:space="preserve">, </w:t>
      </w:r>
      <w:r>
        <w:rPr>
          <w:rStyle w:val="DecValTok"/>
        </w:rPr>
        <w:t xml:space="preserve">84</w:t>
      </w:r>
      <w:r>
        <w:rPr>
          <w:rStyle w:val="NormalTok"/>
        </w:rPr>
        <w:t xml:space="preserve">, </w:t>
      </w:r>
      <w:r>
        <w:rPr>
          <w:rStyle w:val="DecValTok"/>
        </w:rPr>
        <w:t xml:space="preserve">72</w:t>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DecValTok"/>
        </w:rPr>
        <w:t xml:space="preserve">95</w:t>
      </w:r>
      <w:r>
        <w:rPr>
          <w:rStyle w:val="NormalTok"/>
        </w:rPr>
        <w:t xml:space="preserve">, </w:t>
      </w:r>
      <w:r>
        <w:rPr>
          <w:rStyle w:val="DecValTok"/>
        </w:rPr>
        <w:t xml:space="preserve">73</w:t>
      </w:r>
      <w:r>
        <w:rPr>
          <w:rStyle w:val="NormalTok"/>
        </w:rPr>
        <w:t xml:space="preserve">, </w:t>
      </w:r>
      <w:r>
        <w:rPr>
          <w:rStyle w:val="DecValTok"/>
        </w:rPr>
        <w:t xml:space="preserve">70</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"AISNE"</w:t>
      </w:r>
      <w:r>
        <w:rPr>
          <w:rStyle w:val="NormalTok"/>
        </w:rPr>
        <w:t xml:space="preserve">, </w:t>
      </w:r>
      <w:r>
        <w:rPr>
          <w:rStyle w:val="StringTok"/>
        </w:rPr>
        <w:t xml:space="preserve">"PA"</w:t>
      </w:r>
      <w:r>
        <w:rPr>
          <w:rStyle w:val="NormalTok"/>
        </w:rPr>
        <w:t xml:space="preserve">)</w:t>
      </w:r>
      <w:r>
        <w:br/>
      </w:r>
      <w:r>
        <w:rPr>
          <w:rStyle w:val="NormalTok"/>
        </w:rPr>
        <w:t xml:space="preserve">AISNE_PA_adj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"AL"</w:t>
      </w:r>
      <w:r>
        <w:rPr>
          <w:rStyle w:val="NormalTok"/>
        </w:rPr>
        <w:t xml:space="preserve">,</w:t>
      </w:r>
      <w:r>
        <w:rPr>
          <w:rStyle w:val="StringTok"/>
        </w:rPr>
        <w:t xml:space="preserve">"ALO"</w:t>
      </w:r>
      <w:r>
        <w:rPr>
          <w:rStyle w:val="NormalTok"/>
        </w:rPr>
        <w:t xml:space="preserve">,</w:t>
      </w:r>
      <w:r>
        <w:rPr>
          <w:rStyle w:val="StringTok"/>
        </w:rPr>
        <w:t xml:space="preserve">"AS"</w:t>
      </w:r>
      <w:r>
        <w:rPr>
          <w:rStyle w:val="NormalTok"/>
        </w:rPr>
        <w:t xml:space="preserve">,</w:t>
      </w:r>
      <w:r>
        <w:rPr>
          <w:rStyle w:val="StringTok"/>
        </w:rPr>
        <w:t xml:space="preserve">"LA"</w:t>
      </w:r>
      <w:r>
        <w:rPr>
          <w:rStyle w:val="NormalTok"/>
        </w:rPr>
        <w:t xml:space="preserve">,</w:t>
      </w:r>
      <w:r>
        <w:rPr>
          <w:rStyle w:val="StringTok"/>
        </w:rPr>
        <w:t xml:space="preserve">"LAS"</w:t>
      </w:r>
      <w:r>
        <w:rPr>
          <w:rStyle w:val="NormalTok"/>
        </w:rPr>
        <w:t xml:space="preserve">,</w:t>
      </w:r>
      <w:r>
        <w:rPr>
          <w:rStyle w:val="StringTok"/>
        </w:rPr>
        <w:t xml:space="preserve">"LL"</w:t>
      </w:r>
      <w:r>
        <w:rPr>
          <w:rStyle w:val="NormalTok"/>
        </w:rPr>
        <w:t xml:space="preserve">,</w:t>
      </w:r>
      <w:r>
        <w:rPr>
          <w:rStyle w:val="StringTok"/>
        </w:rPr>
        <w:t xml:space="preserve">"LLS"</w:t>
      </w:r>
      <w:r>
        <w:rPr>
          <w:rStyle w:val="NormalTok"/>
        </w:rPr>
        <w:t xml:space="preserve">,</w:t>
      </w:r>
      <w:r>
        <w:rPr>
          <w:rStyle w:val="StringTok"/>
        </w:rPr>
        <w:t xml:space="preserve">"LM"</w:t>
      </w:r>
      <w:r>
        <w:rPr>
          <w:rStyle w:val="NormalTok"/>
        </w:rPr>
        <w:t xml:space="preserve">,</w:t>
      </w:r>
      <w:r>
        <w:rPr>
          <w:rStyle w:val="StringTok"/>
        </w:rPr>
        <w:t xml:space="preserve">"LMS"</w:t>
      </w:r>
      <w:r>
        <w:rPr>
          <w:rStyle w:val="NormalTok"/>
        </w:rPr>
        <w:t xml:space="preserve">,</w:t>
      </w:r>
      <w:r>
        <w:rPr>
          <w:rStyle w:val="StringTok"/>
        </w:rPr>
        <w:t xml:space="preserve">"LS"</w:t>
      </w:r>
      <w:r>
        <w:rPr>
          <w:rStyle w:val="NormalTok"/>
        </w:rPr>
        <w:t xml:space="preserve">,</w:t>
      </w:r>
      <w:r>
        <w:rPr>
          <w:rStyle w:val="StringTok"/>
        </w:rPr>
        <w:t xml:space="preserve">"LSA"</w:t>
      </w:r>
      <w:r>
        <w:rPr>
          <w:rStyle w:val="NormalTok"/>
        </w:rPr>
        <w:t xml:space="preserve">,</w:t>
      </w:r>
      <w:r>
        <w:rPr>
          <w:rStyle w:val="StringTok"/>
        </w:rPr>
        <w:t xml:space="preserve">"S"</w:t>
      </w:r>
      <w:r>
        <w:rPr>
          <w:rStyle w:val="NormalTok"/>
        </w:rPr>
        <w:t xml:space="preserve">,</w:t>
      </w:r>
      <w:r>
        <w:rPr>
          <w:rStyle w:val="StringTok"/>
        </w:rPr>
        <w:t xml:space="preserve">"SA"</w:t>
      </w:r>
      <w:r>
        <w:rPr>
          <w:rStyle w:val="NormalTok"/>
        </w:rPr>
        <w:t xml:space="preserve">,</w:t>
      </w:r>
      <w:r>
        <w:rPr>
          <w:rStyle w:val="StringTok"/>
        </w:rPr>
        <w:t xml:space="preserve">"SL"</w:t>
      </w:r>
      <w:r>
        <w:rPr>
          <w:rStyle w:val="NormalTok"/>
        </w:rPr>
        <w:t xml:space="preserve">),</w:t>
      </w:r>
      <w:r>
        <w:br/>
      </w:r>
      <w:r>
        <w:rPr>
          <w:rStyle w:val="FunctionTok"/>
        </w:rPr>
        <w:t xml:space="preserve">c</w:t>
      </w:r>
      <w:r>
        <w:rPr>
          <w:rStyle w:val="NormalTok"/>
        </w:rPr>
        <w:t xml:space="preserve">(</w:t>
      </w:r>
      <w:r>
        <w:rPr>
          <w:rStyle w:val="DecValTok"/>
        </w:rPr>
        <w:t xml:space="preserve">96</w:t>
      </w:r>
      <w:r>
        <w:rPr>
          <w:rStyle w:val="NormalTok"/>
        </w:rPr>
        <w:t xml:space="preserve">, </w:t>
      </w:r>
      <w:r>
        <w:rPr>
          <w:rStyle w:val="DecValTok"/>
        </w:rPr>
        <w:t xml:space="preserve">97</w:t>
      </w:r>
      <w:r>
        <w:rPr>
          <w:rStyle w:val="NormalTok"/>
        </w:rPr>
        <w:t xml:space="preserve">, </w:t>
      </w:r>
      <w:r>
        <w:rPr>
          <w:rStyle w:val="DecValTok"/>
        </w:rPr>
        <w:t xml:space="preserve">99</w:t>
      </w:r>
      <w:r>
        <w:rPr>
          <w:rStyle w:val="NormalTok"/>
        </w:rPr>
        <w:t xml:space="preserve">, </w:t>
      </w:r>
      <w:r>
        <w:rPr>
          <w:rStyle w:val="DecValTok"/>
        </w:rPr>
        <w:t xml:space="preserve">98</w:t>
      </w:r>
      <w:r>
        <w:rPr>
          <w:rStyle w:val="NormalTok"/>
        </w:rPr>
        <w:t xml:space="preserve">, </w:t>
      </w:r>
      <w:r>
        <w:rPr>
          <w:rStyle w:val="DecValTok"/>
        </w:rPr>
        <w:t xml:space="preserve">94</w:t>
      </w:r>
      <w:r>
        <w:rPr>
          <w:rStyle w:val="NormalTok"/>
        </w:rPr>
        <w:t xml:space="preserve">, </w:t>
      </w:r>
      <w:r>
        <w:rPr>
          <w:rStyle w:val="DecValTok"/>
        </w:rPr>
        <w:t xml:space="preserve">94</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97</w:t>
      </w:r>
      <w:r>
        <w:rPr>
          <w:rStyle w:val="NormalTok"/>
        </w:rPr>
        <w:t xml:space="preserve">, </w:t>
      </w:r>
      <w:r>
        <w:rPr>
          <w:rStyle w:val="DecValTok"/>
        </w:rPr>
        <w:t xml:space="preserve">95</w:t>
      </w:r>
      <w:r>
        <w:rPr>
          <w:rStyle w:val="NormalTok"/>
        </w:rPr>
        <w:t xml:space="preserve">, </w:t>
      </w:r>
      <w:r>
        <w:rPr>
          <w:rStyle w:val="DecValTok"/>
        </w:rPr>
        <w:t xml:space="preserve">92</w:t>
      </w:r>
      <w:r>
        <w:rPr>
          <w:rStyle w:val="NormalTok"/>
        </w:rPr>
        <w:t xml:space="preserve">, </w:t>
      </w:r>
      <w:r>
        <w:rPr>
          <w:rStyle w:val="DecValTok"/>
        </w:rPr>
        <w:t xml:space="preserve">91</w:t>
      </w:r>
      <w:r>
        <w:rPr>
          <w:rStyle w:val="NormalTok"/>
        </w:rPr>
        <w:t xml:space="preserve">, </w:t>
      </w:r>
      <w:r>
        <w:rPr>
          <w:rStyle w:val="DecValTok"/>
        </w:rPr>
        <w:t xml:space="preserve">100</w:t>
      </w:r>
      <w:r>
        <w:rPr>
          <w:rStyle w:val="NormalTok"/>
        </w:rPr>
        <w:t xml:space="preserve">, </w:t>
      </w:r>
      <w:r>
        <w:rPr>
          <w:rStyle w:val="DecValTok"/>
        </w:rPr>
        <w:t xml:space="preserve">98</w:t>
      </w:r>
      <w:r>
        <w:rPr>
          <w:rStyle w:val="NormalTok"/>
        </w:rPr>
        <w:t xml:space="preserve">, </w:t>
      </w:r>
      <w:r>
        <w:rPr>
          <w:rStyle w:val="DecValTok"/>
        </w:rPr>
        <w:t xml:space="preserve">99</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"AISNE"</w:t>
      </w:r>
      <w:r>
        <w:rPr>
          <w:rStyle w:val="NormalTok"/>
        </w:rPr>
        <w:t xml:space="preserve">, </w:t>
      </w:r>
      <w:r>
        <w:rPr>
          <w:rStyle w:val="StringTok"/>
        </w:rPr>
        <w:t xml:space="preserve">"PA_adj"</w:t>
      </w:r>
      <w:r>
        <w:rPr>
          <w:rStyle w:val="NormalTok"/>
        </w:rPr>
        <w:t xml:space="preserve">)</w:t>
      </w:r>
      <w:r>
        <w:br/>
      </w:r>
      <w:r>
        <w:rPr>
          <w:rStyle w:val="NormalTok"/>
        </w:rPr>
        <w:t xml:space="preserve">AISNE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left_join</w:t>
      </w:r>
      <w:r>
        <w:rPr>
          <w:rStyle w:val="NormalTok"/>
        </w:rPr>
        <w:t xml:space="preserve">(AISNE_PA, </w:t>
      </w:r>
      <w:r>
        <w:rPr>
          <w:rStyle w:val="AttributeTok"/>
        </w:rPr>
        <w:t xml:space="preserve">by=</w:t>
      </w:r>
      <w:r>
        <w:rPr>
          <w:rStyle w:val="StringTok"/>
        </w:rPr>
        <w:t xml:space="preserve">"AISNE"</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(AISNE_PA_adj, </w:t>
      </w:r>
      <w:r>
        <w:rPr>
          <w:rStyle w:val="AttributeTok"/>
        </w:rPr>
        <w:t xml:space="preserve">by=</w:t>
      </w:r>
      <w:r>
        <w:rPr>
          <w:rStyle w:val="StringTok"/>
        </w:rPr>
        <w:t xml:space="preserve">"AISNE"</w:t>
      </w:r>
      <w:r>
        <w:rPr>
          <w:rStyle w:val="NormalTok"/>
        </w:rPr>
        <w:t xml:space="preserve">)</w:t>
      </w:r>
      <w:r>
        <w:br/>
      </w:r>
      <w:r>
        <w:br/>
      </w:r>
      <w:r>
        <w:rPr>
          <w:rStyle w:val="CommentTok"/>
        </w:rPr>
        <w:t xml:space="preserve"># This effectively gives us an area weighed average for each USDA texture class based on the relative area of each AISNE texture class that intersects USDA texture classes</w:t>
      </w:r>
      <w:r>
        <w:br/>
      </w:r>
      <w:r>
        <w:rPr>
          <w:rStyle w:val="NormalTok"/>
        </w:rPr>
        <w:t xml:space="preserve">USDA_AISNE_txt_class_PA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PA =</w:t>
      </w:r>
      <w:r>
        <w:rPr>
          <w:rStyle w:val="NormalTok"/>
        </w:rPr>
        <w:t xml:space="preserve"> </w:t>
      </w:r>
      <w:r>
        <w:rPr>
          <w:rStyle w:val="FunctionTok"/>
        </w:rPr>
        <w:t xml:space="preserve">mean</w:t>
      </w:r>
      <w:r>
        <w:rPr>
          <w:rStyle w:val="NormalTok"/>
        </w:rPr>
        <w:t xml:space="preserve">(PA)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USDA_AISNE_txt_class_PA_adj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PA_adj =</w:t>
      </w:r>
      <w:r>
        <w:rPr>
          <w:rStyle w:val="NormalTok"/>
        </w:rPr>
        <w:t xml:space="preserve"> </w:t>
      </w:r>
      <w:r>
        <w:rPr>
          <w:rStyle w:val="FunctionTok"/>
        </w:rPr>
        <w:t xml:space="preserve">mean</w:t>
      </w:r>
      <w:r>
        <w:rPr>
          <w:rStyle w:val="NormalTok"/>
        </w:rPr>
        <w:t xml:space="preserve">(PA_adj)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FirstParagraph"/>
      </w:pPr>
      <w:r>
        <w:t xml:space="preserve">Aproximate the number of AISNE texture class samples that would fall into USDA texture classes</w:t>
      </w:r>
    </w:p>
    <w:p>
      <w:pPr>
        <w:pStyle w:val="SourceCode"/>
      </w:pPr>
      <w:r>
        <w:rPr>
          <w:rStyle w:val="CommentTok"/>
        </w:rPr>
        <w:t xml:space="preserve"># Calculates the area of each AISNE texture class that falls within a USDA texture class</w:t>
      </w:r>
      <w:r>
        <w:br/>
      </w:r>
      <w:r>
        <w:rPr>
          <w:rStyle w:val="NormalTok"/>
        </w:rPr>
        <w:t xml:space="preserve">USDA_AISNE_class_count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count</w:t>
      </w:r>
      <w:r>
        <w:rPr>
          <w:rStyle w:val="NormalTok"/>
        </w:rPr>
        <w:t xml:space="preserve">(AISNE)</w:t>
      </w:r>
      <w:r>
        <w:br/>
      </w:r>
      <w:r>
        <w:br/>
      </w:r>
      <w:r>
        <w:rPr>
          <w:rStyle w:val="CommentTok"/>
        </w:rPr>
        <w:t xml:space="preserve"># Calculate the gridded area of the textural triangle occupied by each AISNE texture class</w:t>
      </w:r>
      <w:r>
        <w:br/>
      </w:r>
      <w:r>
        <w:rPr>
          <w:rStyle w:val="NormalTok"/>
        </w:rPr>
        <w:t xml:space="preserve">AISNE_class_count </w:t>
      </w:r>
      <w:r>
        <w:rPr>
          <w:rStyle w:val="OtherTok"/>
        </w:rPr>
        <w:t xml:space="preserve">&lt;-</w:t>
      </w:r>
      <w:r>
        <w:rPr>
          <w:rStyle w:val="NormalTok"/>
        </w:rPr>
        <w:t xml:space="preserve"> AISNE </w:t>
      </w:r>
      <w:r>
        <w:rPr>
          <w:rStyle w:val="SpecialCharTok"/>
        </w:rPr>
        <w:t xml:space="preserve">%&gt;%</w:t>
      </w:r>
      <w:r>
        <w:rPr>
          <w:rStyle w:val="NormalTok"/>
        </w:rPr>
        <w:t xml:space="preserve"> </w:t>
      </w:r>
      <w:r>
        <w:rPr>
          <w:rStyle w:val="FunctionTok"/>
        </w:rPr>
        <w:t xml:space="preserve">group_by</w:t>
      </w:r>
      <w:r>
        <w:rPr>
          <w:rStyle w:val="NormalTok"/>
        </w:rPr>
        <w:t xml:space="preserve">(AISNE) </w:t>
      </w:r>
      <w:r>
        <w:rPr>
          <w:rStyle w:val="SpecialCharTok"/>
        </w:rPr>
        <w:t xml:space="preserve">%&gt;%</w:t>
      </w:r>
      <w:r>
        <w:rPr>
          <w:rStyle w:val="NormalTok"/>
        </w:rPr>
        <w:t xml:space="preserve"> </w:t>
      </w:r>
      <w:r>
        <w:rPr>
          <w:rStyle w:val="FunctionTok"/>
        </w:rPr>
        <w:t xml:space="preserve">count</w:t>
      </w:r>
      <w:r>
        <w:rPr>
          <w:rStyle w:val="NormalTok"/>
        </w:rPr>
        <w:t xml:space="preserve">(AISNE)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"AISNE"</w:t>
      </w:r>
      <w:r>
        <w:rPr>
          <w:rStyle w:val="NormalTok"/>
        </w:rPr>
        <w:t xml:space="preserve">, </w:t>
      </w:r>
      <w:r>
        <w:rPr>
          <w:rStyle w:val="StringTok"/>
        </w:rPr>
        <w:t xml:space="preserve">"txt_tri_area"</w:t>
      </w:r>
      <w:r>
        <w:rPr>
          <w:rStyle w:val="NormalTok"/>
        </w:rPr>
        <w:t xml:space="preserve">)</w:t>
      </w:r>
      <w:r>
        <w:br/>
      </w:r>
      <w:r>
        <w:br/>
      </w:r>
      <w:r>
        <w:rPr>
          <w:rStyle w:val="CommentTok"/>
        </w:rPr>
        <w:t xml:space="preserve"># Add the number of samples analyzed for each AISNE texture class</w:t>
      </w:r>
      <w:r>
        <w:br/>
      </w:r>
      <w:r>
        <w:rPr>
          <w:rStyle w:val="NormalTok"/>
        </w:rPr>
        <w:t xml:space="preserve">AISNE_class_count</w:t>
      </w:r>
      <w:r>
        <w:rPr>
          <w:rStyle w:val="SpecialCharTok"/>
        </w:rPr>
        <w:t xml:space="preserve">$</w:t>
      </w:r>
      <w:r>
        <w:rPr>
          <w:rStyle w:val="NormalTok"/>
        </w:rPr>
        <w:t xml:space="preserve">txt_samples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1723</w:t>
      </w:r>
      <w:r>
        <w:rPr>
          <w:rStyle w:val="NormalTok"/>
        </w:rPr>
        <w:t xml:space="preserve">, </w:t>
      </w:r>
      <w:r>
        <w:rPr>
          <w:rStyle w:val="DecValTok"/>
        </w:rPr>
        <w:t xml:space="preserve">2270</w:t>
      </w:r>
      <w:r>
        <w:rPr>
          <w:rStyle w:val="NormalTok"/>
        </w:rPr>
        <w:t xml:space="preserve">, </w:t>
      </w:r>
      <w:r>
        <w:rPr>
          <w:rStyle w:val="DecValTok"/>
        </w:rPr>
        <w:t xml:space="preserve">2487</w:t>
      </w:r>
      <w:r>
        <w:rPr>
          <w:rStyle w:val="NormalTok"/>
        </w:rPr>
        <w:t xml:space="preserve">, </w:t>
      </w:r>
      <w:r>
        <w:rPr>
          <w:rStyle w:val="DecValTok"/>
        </w:rPr>
        <w:t xml:space="preserve">870</w:t>
      </w:r>
      <w:r>
        <w:rPr>
          <w:rStyle w:val="NormalTok"/>
        </w:rPr>
        <w:t xml:space="preserve">, </w:t>
      </w:r>
      <w:r>
        <w:rPr>
          <w:rStyle w:val="DecValTok"/>
        </w:rPr>
        <w:t xml:space="preserve">1723</w:t>
      </w:r>
      <w:r>
        <w:rPr>
          <w:rStyle w:val="NormalTok"/>
        </w:rPr>
        <w:t xml:space="preserve">, </w:t>
      </w:r>
      <w:r>
        <w:rPr>
          <w:rStyle w:val="DecValTok"/>
        </w:rPr>
        <w:t xml:space="preserve">1331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346</w:t>
      </w:r>
      <w:r>
        <w:rPr>
          <w:rStyle w:val="NormalTok"/>
        </w:rPr>
        <w:t xml:space="preserve">, </w:t>
      </w:r>
      <w:r>
        <w:rPr>
          <w:rStyle w:val="DecValTok"/>
        </w:rPr>
        <w:t xml:space="preserve">532</w:t>
      </w:r>
      <w:r>
        <w:rPr>
          <w:rStyle w:val="NormalTok"/>
        </w:rPr>
        <w:t xml:space="preserve">, </w:t>
      </w:r>
      <w:r>
        <w:rPr>
          <w:rStyle w:val="DecValTok"/>
        </w:rPr>
        <w:t xml:space="preserve">815</w:t>
      </w:r>
      <w:r>
        <w:rPr>
          <w:rStyle w:val="NormalTok"/>
        </w:rPr>
        <w:t xml:space="preserve">, </w:t>
      </w:r>
      <w:r>
        <w:rPr>
          <w:rStyle w:val="DecValTok"/>
        </w:rPr>
        <w:t xml:space="preserve">1315</w:t>
      </w:r>
      <w:r>
        <w:rPr>
          <w:rStyle w:val="NormalTok"/>
        </w:rPr>
        <w:t xml:space="preserve">, </w:t>
      </w:r>
      <w:r>
        <w:rPr>
          <w:rStyle w:val="DecValTok"/>
        </w:rPr>
        <w:t xml:space="preserve">1210</w:t>
      </w:r>
      <w:r>
        <w:rPr>
          <w:rStyle w:val="NormalTok"/>
        </w:rPr>
        <w:t xml:space="preserve">, </w:t>
      </w:r>
      <w:r>
        <w:rPr>
          <w:rStyle w:val="DecValTok"/>
        </w:rPr>
        <w:t xml:space="preserve">1561</w:t>
      </w:r>
      <w:r>
        <w:rPr>
          <w:rStyle w:val="NormalTok"/>
        </w:rPr>
        <w:t xml:space="preserve">, </w:t>
      </w:r>
      <w:r>
        <w:rPr>
          <w:rStyle w:val="DecValTok"/>
        </w:rPr>
        <w:t xml:space="preserve">1192</w:t>
      </w:r>
      <w:r>
        <w:rPr>
          <w:rStyle w:val="NormalTok"/>
        </w:rPr>
        <w:t xml:space="preserve">)</w:t>
      </w:r>
      <w:r>
        <w:br/>
      </w:r>
      <w:r>
        <w:br/>
      </w:r>
      <w:r>
        <w:rPr>
          <w:rStyle w:val="CommentTok"/>
        </w:rPr>
        <w:t xml:space="preserve"># Join table of AISNE texture class area and corresponding sample numbers per class</w:t>
      </w:r>
      <w:r>
        <w:br/>
      </w:r>
      <w:r>
        <w:rPr>
          <w:rStyle w:val="NormalTok"/>
        </w:rPr>
        <w:t xml:space="preserve">USDA_AISNE_class_count </w:t>
      </w:r>
      <w:r>
        <w:rPr>
          <w:rStyle w:val="OtherTok"/>
        </w:rPr>
        <w:t xml:space="preserve">&lt;-</w:t>
      </w:r>
      <w:r>
        <w:rPr>
          <w:rStyle w:val="NormalTok"/>
        </w:rPr>
        <w:t xml:space="preserve"> USDA_AISNE_class_count </w:t>
      </w:r>
      <w:r>
        <w:rPr>
          <w:rStyle w:val="SpecialCharTok"/>
        </w:rPr>
        <w:t xml:space="preserve">%&gt;%</w:t>
      </w:r>
      <w:r>
        <w:rPr>
          <w:rStyle w:val="NormalTok"/>
        </w:rPr>
        <w:t xml:space="preserve"> </w:t>
      </w:r>
      <w:r>
        <w:rPr>
          <w:rStyle w:val="FunctionTok"/>
        </w:rPr>
        <w:t xml:space="preserve">left_join</w:t>
      </w:r>
      <w:r>
        <w:rPr>
          <w:rStyle w:val="NormalTok"/>
        </w:rPr>
        <w:t xml:space="preserve">(AISNE_class_count, </w:t>
      </w:r>
      <w:r>
        <w:rPr>
          <w:rStyle w:val="AttributeTok"/>
        </w:rPr>
        <w:t xml:space="preserve">by=</w:t>
      </w:r>
      <w:r>
        <w:rPr>
          <w:rStyle w:val="StringTok"/>
        </w:rPr>
        <w:t xml:space="preserve">"AISNE"</w:t>
      </w:r>
      <w:r>
        <w:rPr>
          <w:rStyle w:val="NormalTok"/>
        </w:rPr>
        <w:t xml:space="preserve">)</w:t>
      </w:r>
      <w:r>
        <w:br/>
      </w:r>
      <w:r>
        <w:br/>
      </w:r>
      <w:r>
        <w:rPr>
          <w:rStyle w:val="CommentTok"/>
        </w:rPr>
        <w:t xml:space="preserve"># For each intersection area of an AISNE class that falls within a USDA texture class, calculate the relative proportion of samples from that AISNE class based on its relative area. </w:t>
      </w:r>
      <w:r>
        <w:br/>
      </w:r>
      <w:r>
        <w:br/>
      </w:r>
      <w:r>
        <w:rPr>
          <w:rStyle w:val="CommentTok"/>
        </w:rPr>
        <w:t xml:space="preserve">#For example, the USDA CL-Clay Loam texture class intersects three AISNE textural classes (A-clay, AL-silty clay, and ALO-heavy clay). ~32% of the AISNE clay class falls within the USDA clay loam class and there were 1723 clay samples in the Richer-de-Forges et al. 2022 study. Thus we attribute 556 of these samples (32%) to the USDA clay loam class. This procedure is applied to each intersecting AISNE class within each USDA texture class. </w:t>
      </w:r>
      <w:r>
        <w:br/>
      </w:r>
      <w:r>
        <w:br/>
      </w:r>
      <w:r>
        <w:rPr>
          <w:rStyle w:val="NormalTok"/>
        </w:rPr>
        <w:t xml:space="preserve">USDA_AISNE_class_count </w:t>
      </w:r>
      <w:r>
        <w:rPr>
          <w:rStyle w:val="OtherTok"/>
        </w:rPr>
        <w:t xml:space="preserve">&lt;-</w:t>
      </w:r>
      <w:r>
        <w:rPr>
          <w:rStyle w:val="NormalTok"/>
        </w:rPr>
        <w:t xml:space="preserve"> USDA_AISNE_class_count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prop_samp =</w:t>
      </w:r>
      <w:r>
        <w:rPr>
          <w:rStyle w:val="NormalTok"/>
        </w:rPr>
        <w:t xml:space="preserve"> (n</w:t>
      </w:r>
      <w:r>
        <w:rPr>
          <w:rStyle w:val="SpecialCharTok"/>
        </w:rPr>
        <w:t xml:space="preserve">/</w:t>
      </w:r>
      <w:r>
        <w:rPr>
          <w:rStyle w:val="NormalTok"/>
        </w:rPr>
        <w:t xml:space="preserve">txt_tri_area)</w:t>
      </w:r>
      <w:r>
        <w:rPr>
          <w:rStyle w:val="SpecialCharTok"/>
        </w:rPr>
        <w:t xml:space="preserve">*</w:t>
      </w:r>
      <w:r>
        <w:rPr>
          <w:rStyle w:val="NormalTok"/>
        </w:rPr>
        <w:t xml:space="preserve">txt_samples)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USDA_AISNE_samp_count </w:t>
      </w:r>
      <w:r>
        <w:rPr>
          <w:rStyle w:val="OtherTok"/>
        </w:rPr>
        <w:t xml:space="preserve">&lt;-</w:t>
      </w:r>
      <w:r>
        <w:rPr>
          <w:rStyle w:val="NormalTok"/>
        </w:rPr>
        <w:t xml:space="preserve"> USDA_AISNE_class_count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USDA_samp =</w:t>
      </w:r>
      <w:r>
        <w:rPr>
          <w:rStyle w:val="NormalTok"/>
        </w:rPr>
        <w:t xml:space="preserve"> </w:t>
      </w:r>
      <w:r>
        <w:rPr>
          <w:rStyle w:val="FunctionTok"/>
        </w:rPr>
        <w:t xml:space="preserve">sum</w:t>
      </w:r>
      <w:r>
        <w:rPr>
          <w:rStyle w:val="NormalTok"/>
        </w:rPr>
        <w:t xml:space="preserve">(prop_samp)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CommentTok"/>
        </w:rPr>
        <w:t xml:space="preserve">#combine PA, PAadj, and USDA_samp</w:t>
      </w:r>
      <w:r>
        <w:br/>
      </w:r>
      <w:r>
        <w:br/>
      </w:r>
      <w:r>
        <w:rPr>
          <w:rStyle w:val="NormalTok"/>
        </w:rPr>
        <w:t xml:space="preserve">USDA_AISNE_summary </w:t>
      </w:r>
      <w:r>
        <w:rPr>
          <w:rStyle w:val="OtherTok"/>
        </w:rPr>
        <w:t xml:space="preserve">&lt;-</w:t>
      </w:r>
      <w:r>
        <w:rPr>
          <w:rStyle w:val="NormalTok"/>
        </w:rPr>
        <w:t xml:space="preserve"> USDA_AISNE_samp_count </w:t>
      </w:r>
      <w:r>
        <w:rPr>
          <w:rStyle w:val="SpecialCharTok"/>
        </w:rPr>
        <w:t xml:space="preserve">%&gt;%</w:t>
      </w:r>
      <w:r>
        <w:rPr>
          <w:rStyle w:val="NormalTok"/>
        </w:rPr>
        <w:t xml:space="preserve"> </w:t>
      </w:r>
      <w:r>
        <w:rPr>
          <w:rStyle w:val="FunctionTok"/>
        </w:rPr>
        <w:t xml:space="preserve">left_join</w:t>
      </w:r>
      <w:r>
        <w:rPr>
          <w:rStyle w:val="NormalTok"/>
        </w:rPr>
        <w:t xml:space="preserve">(USDA_AISNE_txt_class_PA, </w:t>
      </w:r>
      <w:r>
        <w:rPr>
          <w:rStyle w:val="AttributeTok"/>
        </w:rPr>
        <w:t xml:space="preserve">by=</w:t>
      </w:r>
      <w:r>
        <w:rPr>
          <w:rStyle w:val="StringTok"/>
        </w:rPr>
        <w:t xml:space="preserve">"USDA"</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(USDA_AISNE_txt_class_PA_adj, </w:t>
      </w:r>
      <w:r>
        <w:rPr>
          <w:rStyle w:val="AttributeTok"/>
        </w:rPr>
        <w:t xml:space="preserve">by=</w:t>
      </w:r>
      <w:r>
        <w:rPr>
          <w:rStyle w:val="StringTok"/>
        </w:rPr>
        <w:t xml:space="preserve">"USDA"</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'n'</w:t>
      </w:r>
      <w:r>
        <w:rPr>
          <w:rStyle w:val="NormalTok"/>
        </w:rPr>
        <w:t xml:space="preserve">, </w:t>
      </w:r>
      <w:r>
        <w:rPr>
          <w:rStyle w:val="StringTok"/>
        </w:rPr>
        <w:t xml:space="preserve">"PA (%)"</w:t>
      </w:r>
      <w:r>
        <w:rPr>
          <w:rStyle w:val="NormalTok"/>
        </w:rPr>
        <w:t xml:space="preserve">, </w:t>
      </w:r>
      <w:r>
        <w:rPr>
          <w:rStyle w:val="StringTok"/>
        </w:rPr>
        <w:t xml:space="preserve">"PA-adj (%)"</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(USDA_AISNE_summary, </w:t>
      </w:r>
      <w:r>
        <w:rPr>
          <w:rStyle w:val="AttributeTok"/>
        </w:rPr>
        <w:t xml:space="preserve">align =</w:t>
      </w:r>
      <w:r>
        <w:rPr>
          <w:rStyle w:val="NormalTok"/>
        </w:rPr>
        <w:t xml:space="preserve"> </w:t>
      </w:r>
      <w:r>
        <w:rPr>
          <w:rStyle w:val="StringTok"/>
        </w:rPr>
        <w:t xml:space="preserve">"lccrr"</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USDA</w:t>
            </w:r>
          </w:p>
        </w:tc>
        <w:tc>
          <w:tcPr/>
          <w:p>
            <w:pPr>
              <w:pStyle w:val="Compact"/>
              <w:jc w:val="center"/>
            </w:pPr>
            <w:r>
              <w:t xml:space="preserve">n</w:t>
            </w:r>
          </w:p>
        </w:tc>
        <w:tc>
          <w:tcPr/>
          <w:p>
            <w:pPr>
              <w:pStyle w:val="Compact"/>
              <w:jc w:val="center"/>
            </w:pPr>
            <w:r>
              <w:t xml:space="preserve">PA (%)</w:t>
            </w:r>
          </w:p>
        </w:tc>
        <w:tc>
          <w:tcPr/>
          <w:p>
            <w:pPr>
              <w:pStyle w:val="Compact"/>
              <w:jc w:val="right"/>
            </w:pPr>
            <w:r>
              <w:t xml:space="preserve">PA-adj (%)</w:t>
            </w:r>
          </w:p>
        </w:tc>
      </w:tr>
      <w:tr>
        <w:tc>
          <w:tcPr/>
          <w:p>
            <w:pPr>
              <w:pStyle w:val="Compact"/>
              <w:jc w:val="left"/>
            </w:pPr>
            <w:r>
              <w:t xml:space="preserve">C</w:t>
            </w:r>
          </w:p>
        </w:tc>
        <w:tc>
          <w:tcPr/>
          <w:p>
            <w:pPr>
              <w:pStyle w:val="Compact"/>
              <w:jc w:val="center"/>
            </w:pPr>
            <w:r>
              <w:t xml:space="preserve">2829</w:t>
            </w:r>
          </w:p>
        </w:tc>
        <w:tc>
          <w:tcPr/>
          <w:p>
            <w:pPr>
              <w:pStyle w:val="Compact"/>
              <w:jc w:val="center"/>
            </w:pPr>
            <w:r>
              <w:t xml:space="preserve">82</w:t>
            </w:r>
          </w:p>
        </w:tc>
        <w:tc>
          <w:tcPr/>
          <w:p>
            <w:pPr>
              <w:pStyle w:val="Compact"/>
              <w:jc w:val="right"/>
            </w:pPr>
            <w:r>
              <w:t xml:space="preserve">99</w:t>
            </w:r>
          </w:p>
        </w:tc>
      </w:tr>
      <w:tr>
        <w:tc>
          <w:tcPr/>
          <w:p>
            <w:pPr>
              <w:pStyle w:val="Compact"/>
              <w:jc w:val="left"/>
            </w:pPr>
            <w:r>
              <w:t xml:space="preserve">CL</w:t>
            </w:r>
          </w:p>
        </w:tc>
        <w:tc>
          <w:tcPr/>
          <w:p>
            <w:pPr>
              <w:pStyle w:val="Compact"/>
              <w:jc w:val="center"/>
            </w:pPr>
            <w:r>
              <w:t xml:space="preserve">1387</w:t>
            </w:r>
          </w:p>
        </w:tc>
        <w:tc>
          <w:tcPr/>
          <w:p>
            <w:pPr>
              <w:pStyle w:val="Compact"/>
              <w:jc w:val="center"/>
            </w:pPr>
            <w:r>
              <w:t xml:space="preserve">68</w:t>
            </w:r>
          </w:p>
        </w:tc>
        <w:tc>
          <w:tcPr/>
          <w:p>
            <w:pPr>
              <w:pStyle w:val="Compact"/>
              <w:jc w:val="right"/>
            </w:pPr>
            <w:r>
              <w:t xml:space="preserve">95</w:t>
            </w:r>
          </w:p>
        </w:tc>
      </w:tr>
      <w:tr>
        <w:tc>
          <w:tcPr/>
          <w:p>
            <w:pPr>
              <w:pStyle w:val="Compact"/>
              <w:jc w:val="left"/>
            </w:pPr>
            <w:r>
              <w:t xml:space="preserve">L</w:t>
            </w:r>
          </w:p>
        </w:tc>
        <w:tc>
          <w:tcPr/>
          <w:p>
            <w:pPr>
              <w:pStyle w:val="Compact"/>
              <w:jc w:val="center"/>
            </w:pPr>
            <w:r>
              <w:t xml:space="preserve">1985</w:t>
            </w:r>
          </w:p>
        </w:tc>
        <w:tc>
          <w:tcPr/>
          <w:p>
            <w:pPr>
              <w:pStyle w:val="Compact"/>
              <w:jc w:val="center"/>
            </w:pPr>
            <w:r>
              <w:t xml:space="preserve">61</w:t>
            </w:r>
          </w:p>
        </w:tc>
        <w:tc>
          <w:tcPr/>
          <w:p>
            <w:pPr>
              <w:pStyle w:val="Compact"/>
              <w:jc w:val="right"/>
            </w:pPr>
            <w:r>
              <w:t xml:space="preserve">92</w:t>
            </w:r>
          </w:p>
        </w:tc>
      </w:tr>
      <w:tr>
        <w:tc>
          <w:tcPr/>
          <w:p>
            <w:pPr>
              <w:pStyle w:val="Compact"/>
              <w:jc w:val="left"/>
            </w:pPr>
            <w:r>
              <w:t xml:space="preserve">LS</w:t>
            </w:r>
          </w:p>
        </w:tc>
        <w:tc>
          <w:tcPr/>
          <w:p>
            <w:pPr>
              <w:pStyle w:val="Compact"/>
              <w:jc w:val="center"/>
            </w:pPr>
            <w:r>
              <w:t xml:space="preserve">876</w:t>
            </w:r>
          </w:p>
        </w:tc>
        <w:tc>
          <w:tcPr/>
          <w:p>
            <w:pPr>
              <w:pStyle w:val="Compact"/>
              <w:jc w:val="center"/>
            </w:pPr>
            <w:r>
              <w:t xml:space="preserve">82</w:t>
            </w:r>
          </w:p>
        </w:tc>
        <w:tc>
          <w:tcPr/>
          <w:p>
            <w:pPr>
              <w:pStyle w:val="Compact"/>
              <w:jc w:val="right"/>
            </w:pPr>
            <w:r>
              <w:t xml:space="preserve">99</w:t>
            </w:r>
          </w:p>
        </w:tc>
      </w:tr>
      <w:tr>
        <w:tc>
          <w:tcPr/>
          <w:p>
            <w:pPr>
              <w:pStyle w:val="Compact"/>
              <w:jc w:val="left"/>
            </w:pPr>
            <w:r>
              <w:t xml:space="preserve">S</w:t>
            </w:r>
          </w:p>
        </w:tc>
        <w:tc>
          <w:tcPr/>
          <w:p>
            <w:pPr>
              <w:pStyle w:val="Compact"/>
              <w:jc w:val="center"/>
            </w:pPr>
            <w:r>
              <w:t xml:space="preserve">664</w:t>
            </w:r>
          </w:p>
        </w:tc>
        <w:tc>
          <w:tcPr/>
          <w:p>
            <w:pPr>
              <w:pStyle w:val="Compact"/>
              <w:jc w:val="center"/>
            </w:pPr>
            <w:r>
              <w:t xml:space="preserve">95</w:t>
            </w:r>
          </w:p>
        </w:tc>
        <w:tc>
          <w:tcPr/>
          <w:p>
            <w:pPr>
              <w:pStyle w:val="Compact"/>
              <w:jc w:val="right"/>
            </w:pPr>
            <w:r>
              <w:t xml:space="preserve">100</w:t>
            </w:r>
          </w:p>
        </w:tc>
      </w:tr>
      <w:tr>
        <w:tc>
          <w:tcPr/>
          <w:p>
            <w:pPr>
              <w:pStyle w:val="Compact"/>
              <w:jc w:val="left"/>
            </w:pPr>
            <w:r>
              <w:t xml:space="preserve">SC</w:t>
            </w:r>
          </w:p>
        </w:tc>
        <w:tc>
          <w:tcPr/>
          <w:p>
            <w:pPr>
              <w:pStyle w:val="Compact"/>
              <w:jc w:val="center"/>
            </w:pPr>
            <w:r>
              <w:t xml:space="preserve">493</w:t>
            </w:r>
          </w:p>
        </w:tc>
        <w:tc>
          <w:tcPr/>
          <w:p>
            <w:pPr>
              <w:pStyle w:val="Compact"/>
              <w:jc w:val="center"/>
            </w:pPr>
            <w:r>
              <w:t xml:space="preserve">76</w:t>
            </w:r>
          </w:p>
        </w:tc>
        <w:tc>
          <w:tcPr/>
          <w:p>
            <w:pPr>
              <w:pStyle w:val="Compact"/>
              <w:jc w:val="right"/>
            </w:pPr>
            <w:r>
              <w:t xml:space="preserve">98</w:t>
            </w:r>
          </w:p>
        </w:tc>
      </w:tr>
      <w:tr>
        <w:tc>
          <w:tcPr/>
          <w:p>
            <w:pPr>
              <w:pStyle w:val="Compact"/>
              <w:jc w:val="left"/>
            </w:pPr>
            <w:r>
              <w:t xml:space="preserve">SCL</w:t>
            </w:r>
          </w:p>
        </w:tc>
        <w:tc>
          <w:tcPr/>
          <w:p>
            <w:pPr>
              <w:pStyle w:val="Compact"/>
              <w:jc w:val="center"/>
            </w:pPr>
            <w:r>
              <w:t xml:space="preserve">1336</w:t>
            </w:r>
          </w:p>
        </w:tc>
        <w:tc>
          <w:tcPr/>
          <w:p>
            <w:pPr>
              <w:pStyle w:val="Compact"/>
              <w:jc w:val="center"/>
            </w:pPr>
            <w:r>
              <w:t xml:space="preserve">73</w:t>
            </w:r>
          </w:p>
        </w:tc>
        <w:tc>
          <w:tcPr/>
          <w:p>
            <w:pPr>
              <w:pStyle w:val="Compact"/>
              <w:jc w:val="right"/>
            </w:pPr>
            <w:r>
              <w:t xml:space="preserve">97</w:t>
            </w:r>
          </w:p>
        </w:tc>
      </w:tr>
      <w:tr>
        <w:tc>
          <w:tcPr/>
          <w:p>
            <w:pPr>
              <w:pStyle w:val="Compact"/>
              <w:jc w:val="left"/>
            </w:pPr>
            <w:r>
              <w:t xml:space="preserve">SI</w:t>
            </w:r>
          </w:p>
        </w:tc>
        <w:tc>
          <w:tcPr/>
          <w:p>
            <w:pPr>
              <w:pStyle w:val="Compact"/>
              <w:jc w:val="center"/>
            </w:pPr>
            <w:r>
              <w:t xml:space="preserve">111</w:t>
            </w:r>
          </w:p>
        </w:tc>
        <w:tc>
          <w:tcPr/>
          <w:p>
            <w:pPr>
              <w:pStyle w:val="Compact"/>
              <w:jc w:val="center"/>
            </w:pPr>
            <w:r>
              <w:t xml:space="preserve">92</w:t>
            </w:r>
          </w:p>
        </w:tc>
        <w:tc>
          <w:tcPr/>
          <w:p>
            <w:pPr>
              <w:pStyle w:val="Compact"/>
              <w:jc w:val="right"/>
            </w:pPr>
            <w:r>
              <w:t xml:space="preserve">99</w:t>
            </w:r>
          </w:p>
        </w:tc>
      </w:tr>
      <w:tr>
        <w:tc>
          <w:tcPr/>
          <w:p>
            <w:pPr>
              <w:pStyle w:val="Compact"/>
              <w:jc w:val="left"/>
            </w:pPr>
            <w:r>
              <w:t xml:space="preserve">SIC</w:t>
            </w:r>
          </w:p>
        </w:tc>
        <w:tc>
          <w:tcPr/>
          <w:p>
            <w:pPr>
              <w:pStyle w:val="Compact"/>
              <w:jc w:val="center"/>
            </w:pPr>
            <w:r>
              <w:t xml:space="preserve">868</w:t>
            </w:r>
          </w:p>
        </w:tc>
        <w:tc>
          <w:tcPr/>
          <w:p>
            <w:pPr>
              <w:pStyle w:val="Compact"/>
              <w:jc w:val="center"/>
            </w:pPr>
            <w:r>
              <w:t xml:space="preserve">75</w:t>
            </w:r>
          </w:p>
        </w:tc>
        <w:tc>
          <w:tcPr/>
          <w:p>
            <w:pPr>
              <w:pStyle w:val="Compact"/>
              <w:jc w:val="right"/>
            </w:pPr>
            <w:r>
              <w:t xml:space="preserve">98</w:t>
            </w:r>
          </w:p>
        </w:tc>
      </w:tr>
      <w:tr>
        <w:tc>
          <w:tcPr/>
          <w:p>
            <w:pPr>
              <w:pStyle w:val="Compact"/>
              <w:jc w:val="left"/>
            </w:pPr>
            <w:r>
              <w:t xml:space="preserve">SICL</w:t>
            </w:r>
          </w:p>
        </w:tc>
        <w:tc>
          <w:tcPr/>
          <w:p>
            <w:pPr>
              <w:pStyle w:val="Compact"/>
              <w:jc w:val="center"/>
            </w:pPr>
            <w:r>
              <w:t xml:space="preserve">1853</w:t>
            </w:r>
          </w:p>
        </w:tc>
        <w:tc>
          <w:tcPr/>
          <w:p>
            <w:pPr>
              <w:pStyle w:val="Compact"/>
              <w:jc w:val="center"/>
            </w:pPr>
            <w:r>
              <w:t xml:space="preserve">66</w:t>
            </w:r>
          </w:p>
        </w:tc>
        <w:tc>
          <w:tcPr/>
          <w:p>
            <w:pPr>
              <w:pStyle w:val="Compact"/>
              <w:jc w:val="right"/>
            </w:pPr>
            <w:r>
              <w:t xml:space="preserve">96</w:t>
            </w:r>
          </w:p>
        </w:tc>
      </w:tr>
      <w:tr>
        <w:tc>
          <w:tcPr/>
          <w:p>
            <w:pPr>
              <w:pStyle w:val="Compact"/>
              <w:jc w:val="left"/>
            </w:pPr>
            <w:r>
              <w:t xml:space="preserve">SIL</w:t>
            </w:r>
          </w:p>
        </w:tc>
        <w:tc>
          <w:tcPr/>
          <w:p>
            <w:pPr>
              <w:pStyle w:val="Compact"/>
              <w:jc w:val="center"/>
            </w:pPr>
            <w:r>
              <w:t xml:space="preserve">2946</w:t>
            </w:r>
          </w:p>
        </w:tc>
        <w:tc>
          <w:tcPr/>
          <w:p>
            <w:pPr>
              <w:pStyle w:val="Compact"/>
              <w:jc w:val="center"/>
            </w:pPr>
            <w:r>
              <w:t xml:space="preserve">61</w:t>
            </w:r>
          </w:p>
        </w:tc>
        <w:tc>
          <w:tcPr/>
          <w:p>
            <w:pPr>
              <w:pStyle w:val="Compact"/>
              <w:jc w:val="right"/>
            </w:pPr>
            <w:r>
              <w:t xml:space="preserve">96</w:t>
            </w:r>
          </w:p>
        </w:tc>
      </w:tr>
      <w:tr>
        <w:tc>
          <w:tcPr/>
          <w:p>
            <w:pPr>
              <w:pStyle w:val="Compact"/>
              <w:jc w:val="left"/>
            </w:pPr>
            <w:r>
              <w:t xml:space="preserve">SL</w:t>
            </w:r>
          </w:p>
        </w:tc>
        <w:tc>
          <w:tcPr/>
          <w:p>
            <w:pPr>
              <w:pStyle w:val="Compact"/>
              <w:jc w:val="center"/>
            </w:pPr>
            <w:r>
              <w:t xml:space="preserve">2039</w:t>
            </w:r>
          </w:p>
        </w:tc>
        <w:tc>
          <w:tcPr/>
          <w:p>
            <w:pPr>
              <w:pStyle w:val="Compact"/>
              <w:jc w:val="center"/>
            </w:pPr>
            <w:r>
              <w:t xml:space="preserve">66</w:t>
            </w:r>
          </w:p>
        </w:tc>
        <w:tc>
          <w:tcPr/>
          <w:p>
            <w:pPr>
              <w:pStyle w:val="Compact"/>
              <w:jc w:val="right"/>
            </w:pPr>
            <w:r>
              <w:t xml:space="preserve">98</w:t>
            </w:r>
          </w:p>
        </w:tc>
      </w:tr>
    </w:tbl>
    <w:bookmarkEnd w:id="27"/>
    <w:bookmarkStart w:id="34" w:name="X0fcdc988584240a2c364f09eb91cd71fe348c98"/>
    <w:p>
      <w:pPr>
        <w:pStyle w:val="Heading3"/>
      </w:pPr>
      <w:r>
        <w:t xml:space="preserve">Transform Australian (AU) textural class data to USDA textural class data</w:t>
      </w:r>
    </w:p>
    <w:p>
      <w:pPr>
        <w:pStyle w:val="FirstParagraph"/>
      </w:pPr>
      <w:r>
        <w:t xml:space="preserve">Plot Australian and USDA texture triangles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no.readonly=</w:t>
      </w:r>
      <w:r>
        <w:rPr>
          <w:rStyle w:val="NormalTok"/>
        </w:rPr>
        <w:t xml:space="preserve">T)</w:t>
      </w:r>
      <w:r>
        <w:br/>
      </w:r>
      <w:r>
        <w:rPr>
          <w:rStyle w:val="FunctionTok"/>
        </w:rPr>
        <w:t xml:space="preserve">par</w:t>
      </w:r>
      <w:r>
        <w:rPr>
          <w:rStyle w:val="NormalTok"/>
        </w:rPr>
        <w:t xml:space="preserve">(</w:t>
      </w:r>
      <w:r>
        <w:rPr>
          <w:rStyle w:val="StringTok"/>
        </w:rPr>
        <w:t xml:space="preserve">"mfcol"</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"mfrow"</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"USDA-NCSS.TT"</w:t>
      </w:r>
      <w:r>
        <w:rPr>
          <w:rStyle w:val="NormalTok"/>
        </w:rPr>
        <w:t xml:space="preserve">,</w:t>
      </w:r>
      <w:r>
        <w:rPr>
          <w:rStyle w:val="AttributeTok"/>
        </w:rPr>
        <w:t xml:space="preserve">main =</w:t>
      </w:r>
      <w:r>
        <w:rPr>
          <w:rStyle w:val="NormalTok"/>
        </w:rPr>
        <w:t xml:space="preserve"> </w:t>
      </w:r>
      <w:r>
        <w:rPr>
          <w:rStyle w:val="StringTok"/>
        </w:rPr>
        <w:t xml:space="preserve">"Texture triangle: USDA"</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grid.show=</w:t>
      </w:r>
      <w:r>
        <w:rPr>
          <w:rStyle w:val="NormalTok"/>
        </w:rPr>
        <w:t xml:space="preserve">F)</w:t>
      </w:r>
      <w:r>
        <w:br/>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"AU2.TT"</w:t>
      </w:r>
      <w:r>
        <w:rPr>
          <w:rStyle w:val="NormalTok"/>
        </w:rPr>
        <w:t xml:space="preserve">,</w:t>
      </w:r>
      <w:r>
        <w:rPr>
          <w:rStyle w:val="AttributeTok"/>
        </w:rPr>
        <w:t xml:space="preserve">main =</w:t>
      </w:r>
      <w:r>
        <w:rPr>
          <w:rStyle w:val="NormalTok"/>
        </w:rPr>
        <w:t xml:space="preserve"> </w:t>
      </w:r>
      <w:r>
        <w:rPr>
          <w:rStyle w:val="StringTok"/>
        </w:rPr>
        <w:t xml:space="preserve">"Texture triangle: Autralia (AU2)"</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grid.show=</w:t>
      </w:r>
      <w:r>
        <w:rPr>
          <w:rStyle w:val="NormalTok"/>
        </w:rPr>
        <w:t xml:space="preserve">F, </w:t>
      </w:r>
      <w:r>
        <w:rPr>
          <w:rStyle w:val="AttributeTok"/>
        </w:rPr>
        <w:t xml:space="preserve">class.line.col =</w:t>
      </w:r>
      <w:r>
        <w:rPr>
          <w:rStyle w:val="NormalTok"/>
        </w:rPr>
        <w:t xml:space="preserve"> </w:t>
      </w:r>
      <w:r>
        <w:rPr>
          <w:rStyle w:val="StringTok"/>
        </w:rPr>
        <w:t xml:space="preserve">"red"</w:t>
      </w:r>
      <w:r>
        <w:rPr>
          <w:rStyle w:val="NormalTok"/>
        </w:rPr>
        <w:t xml:space="preserve">, </w:t>
      </w:r>
      <w:r>
        <w:rPr>
          <w:rStyle w:val="AttributeTok"/>
        </w:rPr>
        <w:t xml:space="preserve">class.lab.col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exture_Class_Transformations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Overlay AU and USDA</w:t>
      </w:r>
    </w:p>
    <w:p>
      <w:pPr>
        <w:pStyle w:val="SourceCode"/>
      </w:pPr>
      <w:r>
        <w:rPr>
          <w:rStyle w:val="NormalTok"/>
        </w:rPr>
        <w:t xml:space="preserve">geo </w:t>
      </w:r>
      <w:r>
        <w:rPr>
          <w:rStyle w:val="OtherTok"/>
        </w:rPr>
        <w:t xml:space="preserve">&lt;-</w:t>
      </w:r>
      <w:r>
        <w:rPr>
          <w:rStyle w:val="NormalTok"/>
        </w:rPr>
        <w:t xml:space="preserve"> </w:t>
      </w:r>
      <w:r>
        <w:rPr>
          <w:rStyle w:val="FunctionTok"/>
        </w:rPr>
        <w:t xml:space="preserve">TT.plot</w:t>
      </w:r>
      <w:r>
        <w:rPr>
          <w:rStyle w:val="NormalTok"/>
        </w:rPr>
        <w:t xml:space="preserve">(</w:t>
      </w:r>
      <w:r>
        <w:rPr>
          <w:rStyle w:val="AttributeTok"/>
        </w:rPr>
        <w:t xml:space="preserve">class.sys =</w:t>
      </w:r>
      <w:r>
        <w:rPr>
          <w:rStyle w:val="NormalTok"/>
        </w:rPr>
        <w:t xml:space="preserve"> </w:t>
      </w:r>
      <w:r>
        <w:rPr>
          <w:rStyle w:val="StringTok"/>
        </w:rPr>
        <w:t xml:space="preserve">"USDA-NCSS.TT"</w:t>
      </w:r>
      <w:r>
        <w:rPr>
          <w:rStyle w:val="NormalTok"/>
        </w:rPr>
        <w:t xml:space="preserve">,</w:t>
      </w:r>
      <w:r>
        <w:rPr>
          <w:rStyle w:val="AttributeTok"/>
        </w:rPr>
        <w:t xml:space="preserve">main =</w:t>
      </w:r>
      <w:r>
        <w:rPr>
          <w:rStyle w:val="NormalTok"/>
        </w:rPr>
        <w:t xml:space="preserve"> </w:t>
      </w:r>
      <w:r>
        <w:rPr>
          <w:rStyle w:val="StringTok"/>
        </w:rPr>
        <w:t xml:space="preserve">"AU2-USDA Texture Class Overaly"</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cex.axis =</w:t>
      </w:r>
      <w:r>
        <w:rPr>
          <w:rStyle w:val="NormalTok"/>
        </w:rPr>
        <w:t xml:space="preserve"> </w:t>
      </w:r>
      <w:r>
        <w:rPr>
          <w:rStyle w:val="FloatTok"/>
        </w:rPr>
        <w:t xml:space="preserve">0.7</w:t>
      </w:r>
      <w:r>
        <w:rPr>
          <w:rStyle w:val="NormalTok"/>
        </w:rPr>
        <w:t xml:space="preserve">, </w:t>
      </w:r>
      <w:r>
        <w:rPr>
          <w:rStyle w:val="AttributeTok"/>
        </w:rPr>
        <w:t xml:space="preserve">cex.lab =</w:t>
      </w:r>
      <w:r>
        <w:rPr>
          <w:rStyle w:val="NormalTok"/>
        </w:rPr>
        <w:t xml:space="preserve"> </w:t>
      </w:r>
      <w:r>
        <w:rPr>
          <w:rStyle w:val="FloatTok"/>
        </w:rPr>
        <w:t xml:space="preserve">0.7</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w:t>
      </w:r>
      <w:r>
        <w:rPr>
          <w:rStyle w:val="AttributeTok"/>
        </w:rPr>
        <w:t xml:space="preserve">grid.show=</w:t>
      </w:r>
      <w:r>
        <w:rPr>
          <w:rStyle w:val="NormalTok"/>
        </w:rPr>
        <w:t xml:space="preserve">F)</w:t>
      </w:r>
      <w:r>
        <w:br/>
      </w:r>
      <w:r>
        <w:rPr>
          <w:rStyle w:val="FunctionTok"/>
        </w:rPr>
        <w:t xml:space="preserve">TT.classes</w:t>
      </w:r>
      <w:r>
        <w:rPr>
          <w:rStyle w:val="NormalTok"/>
        </w:rPr>
        <w:t xml:space="preserve">(</w:t>
      </w:r>
      <w:r>
        <w:br/>
      </w:r>
      <w:r>
        <w:rPr>
          <w:rStyle w:val="AttributeTok"/>
        </w:rPr>
        <w:t xml:space="preserve">geo =</w:t>
      </w:r>
      <w:r>
        <w:rPr>
          <w:rStyle w:val="NormalTok"/>
        </w:rPr>
        <w:t xml:space="preserve"> geo,</w:t>
      </w:r>
      <w:r>
        <w:br/>
      </w:r>
      <w:r>
        <w:rPr>
          <w:rStyle w:val="AttributeTok"/>
        </w:rPr>
        <w:t xml:space="preserve">class.sys =</w:t>
      </w:r>
      <w:r>
        <w:rPr>
          <w:rStyle w:val="NormalTok"/>
        </w:rPr>
        <w:t xml:space="preserve"> </w:t>
      </w:r>
      <w:r>
        <w:rPr>
          <w:rStyle w:val="StringTok"/>
        </w:rPr>
        <w:t xml:space="preserve">"AU2.TT"</w:t>
      </w:r>
      <w:r>
        <w:rPr>
          <w:rStyle w:val="NormalTok"/>
        </w:rPr>
        <w:t xml:space="preserve">,</w:t>
      </w:r>
      <w:r>
        <w:br/>
      </w:r>
      <w:r>
        <w:rPr>
          <w:rStyle w:val="CommentTok"/>
        </w:rPr>
        <w:t xml:space="preserve"># Additional "graphical" options</w:t>
      </w:r>
      <w:r>
        <w:br/>
      </w:r>
      <w:r>
        <w:rPr>
          <w:rStyle w:val="AttributeTok"/>
        </w:rPr>
        <w:t xml:space="preserve">class.line.col =</w:t>
      </w:r>
      <w:r>
        <w:rPr>
          <w:rStyle w:val="NormalTok"/>
        </w:rPr>
        <w:t xml:space="preserve"> </w:t>
      </w:r>
      <w:r>
        <w:rPr>
          <w:rStyle w:val="StringTok"/>
        </w:rPr>
        <w:t xml:space="preserve">"red"</w:t>
      </w:r>
      <w:r>
        <w:rPr>
          <w:rStyle w:val="NormalTok"/>
        </w:rPr>
        <w:t xml:space="preserve">,</w:t>
      </w:r>
      <w:r>
        <w:br/>
      </w:r>
      <w:r>
        <w:rPr>
          <w:rStyle w:val="AttributeTok"/>
        </w:rPr>
        <w:t xml:space="preserve">class.lab.col =</w:t>
      </w:r>
      <w:r>
        <w:rPr>
          <w:rStyle w:val="NormalTok"/>
        </w:rPr>
        <w:t xml:space="preserve"> </w:t>
      </w:r>
      <w:r>
        <w:rPr>
          <w:rStyle w:val="StringTok"/>
        </w:rPr>
        <w:t xml:space="preserve">"red"</w:t>
      </w:r>
      <w:r>
        <w:rPr>
          <w:rStyle w:val="NormalTok"/>
        </w:rPr>
        <w:t xml:space="preserve">,</w:t>
      </w:r>
      <w:r>
        <w:br/>
      </w:r>
      <w:r>
        <w:rPr>
          <w:rStyle w:val="AttributeTok"/>
        </w:rPr>
        <w:t xml:space="preserve">lwd.axis =</w:t>
      </w:r>
      <w:r>
        <w:rPr>
          <w:rStyle w:val="NormalTok"/>
        </w:rPr>
        <w:t xml:space="preserve"> </w:t>
      </w:r>
      <w:r>
        <w:rPr>
          <w:rStyle w:val="DecValTok"/>
        </w:rPr>
        <w:t xml:space="preserve">2</w:t>
      </w:r>
      <w:r>
        <w:rPr>
          <w:rStyle w:val="NormalTok"/>
        </w:rPr>
        <w:t xml:space="preserve">, </w:t>
      </w:r>
      <w:r>
        <w:rPr>
          <w:rStyle w:val="AttributeTok"/>
        </w:rPr>
        <w:t xml:space="preserve">cex.lab =</w:t>
      </w:r>
      <w:r>
        <w:rPr>
          <w:rStyle w:val="NormalTok"/>
        </w:rPr>
        <w:t xml:space="preserve"> </w:t>
      </w:r>
      <w:r>
        <w:rPr>
          <w:rStyle w:val="FloatTok"/>
        </w:rPr>
        <w:t xml:space="preserve">0.7</w:t>
      </w:r>
      <w:r>
        <w:br/>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exture_Class_Transformations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 each point to its corresponding Australian class and USDA class</w:t>
      </w:r>
    </w:p>
    <w:p>
      <w:pPr>
        <w:pStyle w:val="SourceCode"/>
      </w:pPr>
      <w:r>
        <w:rPr>
          <w:rStyle w:val="NormalTok"/>
        </w:rPr>
        <w:t xml:space="preserve">AU </w:t>
      </w:r>
      <w:r>
        <w:rPr>
          <w:rStyle w:val="OtherTok"/>
        </w:rPr>
        <w:t xml:space="preserve">&lt;-</w:t>
      </w:r>
      <w:r>
        <w:rPr>
          <w:rStyle w:val="NormalTok"/>
        </w:rPr>
        <w:t xml:space="preserve">  txt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txt =</w:t>
      </w:r>
      <w:r>
        <w:rPr>
          <w:rStyle w:val="NormalTok"/>
        </w:rPr>
        <w:t xml:space="preserve"> </w:t>
      </w:r>
      <w:r>
        <w:rPr>
          <w:rStyle w:val="FunctionTok"/>
        </w:rPr>
        <w:t xml:space="preserve">TT.points.in.classes</w:t>
      </w:r>
      <w:r>
        <w:rPr>
          <w:rStyle w:val="NormalTok"/>
        </w:rPr>
        <w:t xml:space="preserve">(</w:t>
      </w:r>
      <w:r>
        <w:br/>
      </w:r>
      <w:r>
        <w:rPr>
          <w:rStyle w:val="AttributeTok"/>
        </w:rPr>
        <w:t xml:space="preserve">tri.data =</w:t>
      </w:r>
      <w:r>
        <w:rPr>
          <w:rStyle w:val="NormalTok"/>
        </w:rPr>
        <w:t xml:space="preserve"> </w:t>
      </w:r>
      <w:r>
        <w:rPr>
          <w:rStyle w:val="FunctionTok"/>
        </w:rPr>
        <w:t xml:space="preserve">data.frame</w:t>
      </w:r>
      <w:r>
        <w:rPr>
          <w:rStyle w:val="NormalTok"/>
        </w:rPr>
        <w:t xml:space="preserve">(SAND, CLAY, SILT),</w:t>
      </w:r>
      <w:r>
        <w:br/>
      </w:r>
      <w:r>
        <w:rPr>
          <w:rStyle w:val="AttributeTok"/>
        </w:rPr>
        <w:t xml:space="preserve">class.sys =</w:t>
      </w:r>
      <w:r>
        <w:rPr>
          <w:rStyle w:val="NormalTok"/>
        </w:rPr>
        <w:t xml:space="preserve"> </w:t>
      </w:r>
      <w:r>
        <w:rPr>
          <w:rStyle w:val="StringTok"/>
        </w:rPr>
        <w:t xml:space="preserve">"AU2.TT"</w:t>
      </w:r>
      <w:r>
        <w:rPr>
          <w:rStyle w:val="NormalTok"/>
        </w:rPr>
        <w:t xml:space="preserve">, </w:t>
      </w:r>
      <w:r>
        <w:rPr>
          <w:rStyle w:val="AttributeTok"/>
        </w:rPr>
        <w:t xml:space="preserve">PiC.type =</w:t>
      </w:r>
      <w:r>
        <w:rPr>
          <w:rStyle w:val="NormalTok"/>
        </w:rPr>
        <w:t xml:space="preserve"> </w:t>
      </w:r>
      <w:r>
        <w:rPr>
          <w:rStyle w:val="StringTok"/>
        </w:rPr>
        <w:t xml:space="preserve">"t"</w:t>
      </w:r>
      <w:r>
        <w:rPr>
          <w:rStyle w:val="NormalTok"/>
        </w:rPr>
        <w:t xml:space="preserve">, </w:t>
      </w:r>
      <w:r>
        <w:rPr>
          <w:rStyle w:val="AttributeTok"/>
        </w:rPr>
        <w:t xml:space="preserve">collapse=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#extract only first texture label</w:t>
      </w:r>
      <w:r>
        <w:br/>
      </w:r>
      <w:r>
        <w:rPr>
          <w:rStyle w:val="NormalTok"/>
        </w:rPr>
        <w:t xml:space="preserve">AU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AU =</w:t>
      </w:r>
      <w:r>
        <w:rPr>
          <w:rStyle w:val="NormalTok"/>
        </w:rPr>
        <w:t xml:space="preserve"> </w:t>
      </w:r>
      <w:r>
        <w:rPr>
          <w:rStyle w:val="FunctionTok"/>
        </w:rPr>
        <w:t xml:space="preserve">strsplit</w:t>
      </w:r>
      <w:r>
        <w:rPr>
          <w:rStyle w:val="NormalTok"/>
        </w:rPr>
        <w:t xml:space="preserve">(txt,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AU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txt =</w:t>
      </w:r>
      <w:r>
        <w:rPr>
          <w:rStyle w:val="NormalTok"/>
        </w:rPr>
        <w:t xml:space="preserve"> </w:t>
      </w:r>
      <w:r>
        <w:rPr>
          <w:rStyle w:val="FunctionTok"/>
        </w:rPr>
        <w:t xml:space="preserve">TT.points.in.classes</w:t>
      </w:r>
      <w:r>
        <w:rPr>
          <w:rStyle w:val="NormalTok"/>
        </w:rPr>
        <w:t xml:space="preserve">(</w:t>
      </w:r>
      <w:r>
        <w:br/>
      </w:r>
      <w:r>
        <w:rPr>
          <w:rStyle w:val="AttributeTok"/>
        </w:rPr>
        <w:t xml:space="preserve">tri.data =</w:t>
      </w:r>
      <w:r>
        <w:rPr>
          <w:rStyle w:val="NormalTok"/>
        </w:rPr>
        <w:t xml:space="preserve"> </w:t>
      </w:r>
      <w:r>
        <w:rPr>
          <w:rStyle w:val="FunctionTok"/>
        </w:rPr>
        <w:t xml:space="preserve">data.frame</w:t>
      </w:r>
      <w:r>
        <w:rPr>
          <w:rStyle w:val="NormalTok"/>
        </w:rPr>
        <w:t xml:space="preserve">(SAND, CLAY, SILT),</w:t>
      </w:r>
      <w:r>
        <w:br/>
      </w:r>
      <w:r>
        <w:rPr>
          <w:rStyle w:val="AttributeTok"/>
        </w:rPr>
        <w:t xml:space="preserve">class.sys =</w:t>
      </w:r>
      <w:r>
        <w:rPr>
          <w:rStyle w:val="NormalTok"/>
        </w:rPr>
        <w:t xml:space="preserve"> </w:t>
      </w:r>
      <w:r>
        <w:rPr>
          <w:rStyle w:val="StringTok"/>
        </w:rPr>
        <w:t xml:space="preserve">"USDA-NCSS.TT"</w:t>
      </w:r>
      <w:r>
        <w:rPr>
          <w:rStyle w:val="NormalTok"/>
        </w:rPr>
        <w:t xml:space="preserve">, </w:t>
      </w:r>
      <w:r>
        <w:rPr>
          <w:rStyle w:val="AttributeTok"/>
        </w:rPr>
        <w:t xml:space="preserve">PiC.type =</w:t>
      </w:r>
      <w:r>
        <w:rPr>
          <w:rStyle w:val="NormalTok"/>
        </w:rPr>
        <w:t xml:space="preserve"> </w:t>
      </w:r>
      <w:r>
        <w:rPr>
          <w:rStyle w:val="StringTok"/>
        </w:rPr>
        <w:t xml:space="preserve">"t"</w:t>
      </w:r>
      <w:r>
        <w:rPr>
          <w:rStyle w:val="NormalTok"/>
        </w:rPr>
        <w:t xml:space="preserve">, </w:t>
      </w:r>
      <w:r>
        <w:rPr>
          <w:rStyle w:val="AttributeTok"/>
        </w:rPr>
        <w:t xml:space="preserve">collapse=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#extract only first texture label</w:t>
      </w:r>
      <w:r>
        <w:br/>
      </w:r>
      <w:r>
        <w:rPr>
          <w:rStyle w:val="NormalTok"/>
        </w:rPr>
        <w:t xml:space="preserve">AU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USDA =</w:t>
      </w:r>
      <w:r>
        <w:rPr>
          <w:rStyle w:val="NormalTok"/>
        </w:rPr>
        <w:t xml:space="preserve"> </w:t>
      </w:r>
      <w:r>
        <w:rPr>
          <w:rStyle w:val="FunctionTok"/>
        </w:rPr>
        <w:t xml:space="preserve">strsplit</w:t>
      </w:r>
      <w:r>
        <w:rPr>
          <w:rStyle w:val="NormalTok"/>
        </w:rPr>
        <w:t xml:space="preserve">(txt,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w:t>
      </w:r>
      <w:r>
        <w:br/>
      </w:r>
      <w:r>
        <w:rPr>
          <w:rStyle w:val="NormalTok"/>
        </w:rPr>
        <w:t xml:space="preserve">AU </w:t>
      </w:r>
      <w:r>
        <w:rPr>
          <w:rStyle w:val="OtherTok"/>
        </w:rPr>
        <w:t xml:space="preserve">&lt;-</w:t>
      </w:r>
      <w:r>
        <w:rPr>
          <w:rStyle w:val="NormalTok"/>
        </w:rPr>
        <w:t xml:space="preserve">  AU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(txt))</w:t>
      </w:r>
    </w:p>
    <w:p>
      <w:pPr>
        <w:pStyle w:val="FirstParagraph"/>
      </w:pPr>
      <w:r>
        <w:t xml:space="preserve">Load in Producer accuracies for each Australian class from Minasny et al., 2007, join to our texture grid, and summarize by USDA texture class</w:t>
      </w:r>
    </w:p>
    <w:p>
      <w:pPr>
        <w:pStyle w:val="SourceCode"/>
      </w:pPr>
      <w:r>
        <w:rPr>
          <w:rStyle w:val="NormalTok"/>
        </w:rPr>
        <w:t xml:space="preserve">AU_PA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'S'</w:t>
      </w:r>
      <w:r>
        <w:rPr>
          <w:rStyle w:val="NormalTok"/>
        </w:rPr>
        <w:t xml:space="preserve">, </w:t>
      </w:r>
      <w:r>
        <w:rPr>
          <w:rStyle w:val="StringTok"/>
        </w:rPr>
        <w:t xml:space="preserve">'LS'</w:t>
      </w:r>
      <w:r>
        <w:rPr>
          <w:rStyle w:val="NormalTok"/>
        </w:rPr>
        <w:t xml:space="preserve">, </w:t>
      </w:r>
      <w:r>
        <w:rPr>
          <w:rStyle w:val="StringTok"/>
        </w:rPr>
        <w:t xml:space="preserve">'SL'</w:t>
      </w:r>
      <w:r>
        <w:rPr>
          <w:rStyle w:val="NormalTok"/>
        </w:rPr>
        <w:t xml:space="preserve">, </w:t>
      </w:r>
      <w:r>
        <w:rPr>
          <w:rStyle w:val="StringTok"/>
        </w:rPr>
        <w:t xml:space="preserve">'L'</w:t>
      </w:r>
      <w:r>
        <w:rPr>
          <w:rStyle w:val="NormalTok"/>
        </w:rPr>
        <w:t xml:space="preserve">, </w:t>
      </w:r>
      <w:r>
        <w:rPr>
          <w:rStyle w:val="StringTok"/>
        </w:rPr>
        <w:t xml:space="preserve">'ZL'</w:t>
      </w:r>
      <w:r>
        <w:rPr>
          <w:rStyle w:val="NormalTok"/>
        </w:rPr>
        <w:t xml:space="preserve">, </w:t>
      </w:r>
      <w:r>
        <w:rPr>
          <w:rStyle w:val="StringTok"/>
        </w:rPr>
        <w:t xml:space="preserve">'SCL'</w:t>
      </w:r>
      <w:r>
        <w:rPr>
          <w:rStyle w:val="NormalTok"/>
        </w:rPr>
        <w:t xml:space="preserve">, </w:t>
      </w:r>
      <w:r>
        <w:rPr>
          <w:rStyle w:val="StringTok"/>
        </w:rPr>
        <w:t xml:space="preserve">'CL'</w:t>
      </w:r>
      <w:r>
        <w:rPr>
          <w:rStyle w:val="NormalTok"/>
        </w:rPr>
        <w:t xml:space="preserve">, </w:t>
      </w:r>
      <w:r>
        <w:rPr>
          <w:rStyle w:val="StringTok"/>
        </w:rPr>
        <w:t xml:space="preserve">'ZCL'</w:t>
      </w:r>
      <w:r>
        <w:rPr>
          <w:rStyle w:val="NormalTok"/>
        </w:rPr>
        <w:t xml:space="preserve">, </w:t>
      </w:r>
      <w:r>
        <w:rPr>
          <w:rStyle w:val="StringTok"/>
        </w:rPr>
        <w:t xml:space="preserve">'SC'</w:t>
      </w:r>
      <w:r>
        <w:rPr>
          <w:rStyle w:val="NormalTok"/>
        </w:rPr>
        <w:t xml:space="preserve">, </w:t>
      </w:r>
      <w:r>
        <w:rPr>
          <w:rStyle w:val="StringTok"/>
        </w:rPr>
        <w:t xml:space="preserve">'ZC'</w:t>
      </w:r>
      <w:r>
        <w:rPr>
          <w:rStyle w:val="NormalTok"/>
        </w:rPr>
        <w:t xml:space="preserve">, </w:t>
      </w:r>
      <w:r>
        <w:rPr>
          <w:rStyle w:val="StringTok"/>
        </w:rPr>
        <w:t xml:space="preserve">'C'</w:t>
      </w:r>
      <w:r>
        <w:rPr>
          <w:rStyle w:val="NormalTok"/>
        </w:rPr>
        <w:t xml:space="preserve">),</w:t>
      </w:r>
      <w:r>
        <w:br/>
      </w:r>
      <w:r>
        <w:rPr>
          <w:rStyle w:val="FunctionTok"/>
        </w:rPr>
        <w:t xml:space="preserve">c</w:t>
      </w:r>
      <w:r>
        <w:rPr>
          <w:rStyle w:val="NormalTok"/>
        </w:rPr>
        <w:t xml:space="preserve">(</w:t>
      </w:r>
      <w:r>
        <w:rPr>
          <w:rStyle w:val="DecValTok"/>
        </w:rPr>
        <w:t xml:space="preserve">78</w:t>
      </w:r>
      <w:r>
        <w:rPr>
          <w:rStyle w:val="NormalTok"/>
        </w:rPr>
        <w:t xml:space="preserve">, </w:t>
      </w:r>
      <w:r>
        <w:rPr>
          <w:rStyle w:val="DecValTok"/>
        </w:rPr>
        <w:t xml:space="preserve">32</w:t>
      </w:r>
      <w:r>
        <w:rPr>
          <w:rStyle w:val="NormalTok"/>
        </w:rPr>
        <w:t xml:space="preserve">, </w:t>
      </w:r>
      <w:r>
        <w:rPr>
          <w:rStyle w:val="DecValTok"/>
        </w:rPr>
        <w:t xml:space="preserve">40</w:t>
      </w:r>
      <w:r>
        <w:rPr>
          <w:rStyle w:val="NormalTok"/>
        </w:rPr>
        <w:t xml:space="preserve">, </w:t>
      </w:r>
      <w:r>
        <w:rPr>
          <w:rStyle w:val="DecValTok"/>
        </w:rPr>
        <w:t xml:space="preserve">35</w:t>
      </w:r>
      <w:r>
        <w:rPr>
          <w:rStyle w:val="NormalTok"/>
        </w:rPr>
        <w:t xml:space="preserve">, </w:t>
      </w:r>
      <w:r>
        <w:rPr>
          <w:rStyle w:val="DecValTok"/>
        </w:rPr>
        <w:t xml:space="preserve">14</w:t>
      </w:r>
      <w:r>
        <w:rPr>
          <w:rStyle w:val="NormalTok"/>
        </w:rPr>
        <w:t xml:space="preserve">, </w:t>
      </w:r>
      <w:r>
        <w:rPr>
          <w:rStyle w:val="DecValTok"/>
        </w:rPr>
        <w:t xml:space="preserve">37</w:t>
      </w:r>
      <w:r>
        <w:rPr>
          <w:rStyle w:val="NormalTok"/>
        </w:rPr>
        <w:t xml:space="preserve">, </w:t>
      </w:r>
      <w:r>
        <w:rPr>
          <w:rStyle w:val="DecValTok"/>
        </w:rPr>
        <w:t xml:space="preserve">15</w:t>
      </w:r>
      <w:r>
        <w:rPr>
          <w:rStyle w:val="NormalTok"/>
        </w:rPr>
        <w:t xml:space="preserve">, </w:t>
      </w:r>
      <w:r>
        <w:rPr>
          <w:rStyle w:val="DecValTok"/>
        </w:rPr>
        <w:t xml:space="preserve">6</w:t>
      </w:r>
      <w:r>
        <w:rPr>
          <w:rStyle w:val="NormalTok"/>
        </w:rPr>
        <w:t xml:space="preserve">, </w:t>
      </w:r>
      <w:r>
        <w:rPr>
          <w:rStyle w:val="DecValTok"/>
        </w:rPr>
        <w:t xml:space="preserve">40</w:t>
      </w:r>
      <w:r>
        <w:rPr>
          <w:rStyle w:val="NormalTok"/>
        </w:rPr>
        <w:t xml:space="preserve">, </w:t>
      </w:r>
      <w:r>
        <w:rPr>
          <w:rStyle w:val="DecValTok"/>
        </w:rPr>
        <w:t xml:space="preserve">6</w:t>
      </w:r>
      <w:r>
        <w:rPr>
          <w:rStyle w:val="NormalTok"/>
        </w:rPr>
        <w:t xml:space="preserve">, </w:t>
      </w:r>
      <w:r>
        <w:rPr>
          <w:rStyle w:val="DecValTok"/>
        </w:rPr>
        <w:t xml:space="preserve">86</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"AU"</w:t>
      </w:r>
      <w:r>
        <w:rPr>
          <w:rStyle w:val="NormalTok"/>
        </w:rPr>
        <w:t xml:space="preserve">, </w:t>
      </w:r>
      <w:r>
        <w:rPr>
          <w:rStyle w:val="StringTok"/>
        </w:rPr>
        <w:t xml:space="preserve">"PA"</w:t>
      </w:r>
      <w:r>
        <w:rPr>
          <w:rStyle w:val="NormalTok"/>
        </w:rPr>
        <w:t xml:space="preserve">)</w:t>
      </w:r>
      <w:r>
        <w:br/>
      </w:r>
      <w:r>
        <w:rPr>
          <w:rStyle w:val="NormalTok"/>
        </w:rPr>
        <w:t xml:space="preserve">AU_PA_adj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'S'</w:t>
      </w:r>
      <w:r>
        <w:rPr>
          <w:rStyle w:val="NormalTok"/>
        </w:rPr>
        <w:t xml:space="preserve">, </w:t>
      </w:r>
      <w:r>
        <w:rPr>
          <w:rStyle w:val="StringTok"/>
        </w:rPr>
        <w:t xml:space="preserve">'LS'</w:t>
      </w:r>
      <w:r>
        <w:rPr>
          <w:rStyle w:val="NormalTok"/>
        </w:rPr>
        <w:t xml:space="preserve">, </w:t>
      </w:r>
      <w:r>
        <w:rPr>
          <w:rStyle w:val="StringTok"/>
        </w:rPr>
        <w:t xml:space="preserve">'SL'</w:t>
      </w:r>
      <w:r>
        <w:rPr>
          <w:rStyle w:val="NormalTok"/>
        </w:rPr>
        <w:t xml:space="preserve">, </w:t>
      </w:r>
      <w:r>
        <w:rPr>
          <w:rStyle w:val="StringTok"/>
        </w:rPr>
        <w:t xml:space="preserve">'L'</w:t>
      </w:r>
      <w:r>
        <w:rPr>
          <w:rStyle w:val="NormalTok"/>
        </w:rPr>
        <w:t xml:space="preserve">, </w:t>
      </w:r>
      <w:r>
        <w:rPr>
          <w:rStyle w:val="StringTok"/>
        </w:rPr>
        <w:t xml:space="preserve">'ZL'</w:t>
      </w:r>
      <w:r>
        <w:rPr>
          <w:rStyle w:val="NormalTok"/>
        </w:rPr>
        <w:t xml:space="preserve">, </w:t>
      </w:r>
      <w:r>
        <w:rPr>
          <w:rStyle w:val="StringTok"/>
        </w:rPr>
        <w:t xml:space="preserve">'SCL'</w:t>
      </w:r>
      <w:r>
        <w:rPr>
          <w:rStyle w:val="NormalTok"/>
        </w:rPr>
        <w:t xml:space="preserve">, </w:t>
      </w:r>
      <w:r>
        <w:rPr>
          <w:rStyle w:val="StringTok"/>
        </w:rPr>
        <w:t xml:space="preserve">'CL'</w:t>
      </w:r>
      <w:r>
        <w:rPr>
          <w:rStyle w:val="NormalTok"/>
        </w:rPr>
        <w:t xml:space="preserve">, </w:t>
      </w:r>
      <w:r>
        <w:rPr>
          <w:rStyle w:val="StringTok"/>
        </w:rPr>
        <w:t xml:space="preserve">'ZCL'</w:t>
      </w:r>
      <w:r>
        <w:rPr>
          <w:rStyle w:val="NormalTok"/>
        </w:rPr>
        <w:t xml:space="preserve">, </w:t>
      </w:r>
      <w:r>
        <w:rPr>
          <w:rStyle w:val="StringTok"/>
        </w:rPr>
        <w:t xml:space="preserve">'SC'</w:t>
      </w:r>
      <w:r>
        <w:rPr>
          <w:rStyle w:val="NormalTok"/>
        </w:rPr>
        <w:t xml:space="preserve">, </w:t>
      </w:r>
      <w:r>
        <w:rPr>
          <w:rStyle w:val="StringTok"/>
        </w:rPr>
        <w:t xml:space="preserve">'ZC'</w:t>
      </w:r>
      <w:r>
        <w:rPr>
          <w:rStyle w:val="NormalTok"/>
        </w:rPr>
        <w:t xml:space="preserve">, </w:t>
      </w:r>
      <w:r>
        <w:rPr>
          <w:rStyle w:val="StringTok"/>
        </w:rPr>
        <w:t xml:space="preserve">'C'</w:t>
      </w:r>
      <w:r>
        <w:rPr>
          <w:rStyle w:val="NormalTok"/>
        </w:rPr>
        <w:t xml:space="preserve">),</w:t>
      </w:r>
      <w:r>
        <w:br/>
      </w:r>
      <w:r>
        <w:rPr>
          <w:rStyle w:val="FunctionTok"/>
        </w:rPr>
        <w:t xml:space="preserve">c</w:t>
      </w:r>
      <w:r>
        <w:rPr>
          <w:rStyle w:val="NormalTok"/>
        </w:rPr>
        <w:t xml:space="preserve">(</w:t>
      </w:r>
      <w:r>
        <w:rPr>
          <w:rStyle w:val="DecValTok"/>
        </w:rPr>
        <w:t xml:space="preserve">94</w:t>
      </w:r>
      <w:r>
        <w:rPr>
          <w:rStyle w:val="NormalTok"/>
        </w:rPr>
        <w:t xml:space="preserve">, </w:t>
      </w:r>
      <w:r>
        <w:rPr>
          <w:rStyle w:val="DecValTok"/>
        </w:rPr>
        <w:t xml:space="preserve">94</w:t>
      </w:r>
      <w:r>
        <w:rPr>
          <w:rStyle w:val="NormalTok"/>
        </w:rPr>
        <w:t xml:space="preserve">, </w:t>
      </w:r>
      <w:r>
        <w:rPr>
          <w:rStyle w:val="DecValTok"/>
        </w:rPr>
        <w:t xml:space="preserve">92</w:t>
      </w:r>
      <w:r>
        <w:rPr>
          <w:rStyle w:val="NormalTok"/>
        </w:rPr>
        <w:t xml:space="preserve">, </w:t>
      </w:r>
      <w:r>
        <w:rPr>
          <w:rStyle w:val="DecValTok"/>
        </w:rPr>
        <w:t xml:space="preserve">63</w:t>
      </w:r>
      <w:r>
        <w:rPr>
          <w:rStyle w:val="NormalTok"/>
        </w:rPr>
        <w:t xml:space="preserve">, </w:t>
      </w:r>
      <w:r>
        <w:rPr>
          <w:rStyle w:val="DecValTok"/>
        </w:rPr>
        <w:t xml:space="preserve">55</w:t>
      </w:r>
      <w:r>
        <w:rPr>
          <w:rStyle w:val="NormalTok"/>
        </w:rPr>
        <w:t xml:space="preserve">, </w:t>
      </w:r>
      <w:r>
        <w:rPr>
          <w:rStyle w:val="DecValTok"/>
        </w:rPr>
        <w:t xml:space="preserve">77</w:t>
      </w:r>
      <w:r>
        <w:rPr>
          <w:rStyle w:val="NormalTok"/>
        </w:rPr>
        <w:t xml:space="preserve">, </w:t>
      </w:r>
      <w:r>
        <w:rPr>
          <w:rStyle w:val="DecValTok"/>
        </w:rPr>
        <w:t xml:space="preserve">66</w:t>
      </w:r>
      <w:r>
        <w:rPr>
          <w:rStyle w:val="NormalTok"/>
        </w:rPr>
        <w:t xml:space="preserve">, </w:t>
      </w:r>
      <w:r>
        <w:rPr>
          <w:rStyle w:val="DecValTok"/>
        </w:rPr>
        <w:t xml:space="preserve">24</w:t>
      </w:r>
      <w:r>
        <w:rPr>
          <w:rStyle w:val="NormalTok"/>
        </w:rPr>
        <w:t xml:space="preserve">, </w:t>
      </w:r>
      <w:r>
        <w:rPr>
          <w:rStyle w:val="DecValTok"/>
        </w:rPr>
        <w:t xml:space="preserve">86</w:t>
      </w:r>
      <w:r>
        <w:rPr>
          <w:rStyle w:val="NormalTok"/>
        </w:rPr>
        <w:t xml:space="preserve">, </w:t>
      </w:r>
      <w:r>
        <w:rPr>
          <w:rStyle w:val="DecValTok"/>
        </w:rPr>
        <w:t xml:space="preserve">84</w:t>
      </w:r>
      <w:r>
        <w:rPr>
          <w:rStyle w:val="NormalTok"/>
        </w:rPr>
        <w:t xml:space="preserve">, </w:t>
      </w:r>
      <w:r>
        <w:rPr>
          <w:rStyle w:val="DecValTok"/>
        </w:rPr>
        <w:t xml:space="preserve">96</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"AU"</w:t>
      </w:r>
      <w:r>
        <w:rPr>
          <w:rStyle w:val="NormalTok"/>
        </w:rPr>
        <w:t xml:space="preserve">, </w:t>
      </w:r>
      <w:r>
        <w:rPr>
          <w:rStyle w:val="StringTok"/>
        </w:rPr>
        <w:t xml:space="preserve">"PA_adj"</w:t>
      </w:r>
      <w:r>
        <w:rPr>
          <w:rStyle w:val="NormalTok"/>
        </w:rPr>
        <w:t xml:space="preserve">)</w:t>
      </w:r>
      <w:r>
        <w:br/>
      </w:r>
      <w:r>
        <w:rPr>
          <w:rStyle w:val="NormalTok"/>
        </w:rPr>
        <w:t xml:space="preserve">AU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left_join</w:t>
      </w:r>
      <w:r>
        <w:rPr>
          <w:rStyle w:val="NormalTok"/>
        </w:rPr>
        <w:t xml:space="preserve">(AU_PA, </w:t>
      </w:r>
      <w:r>
        <w:rPr>
          <w:rStyle w:val="AttributeTok"/>
        </w:rPr>
        <w:t xml:space="preserve">by=</w:t>
      </w:r>
      <w:r>
        <w:rPr>
          <w:rStyle w:val="StringTok"/>
        </w:rPr>
        <w:t xml:space="preserve">"AU"</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(AU_PA_adj, </w:t>
      </w:r>
      <w:r>
        <w:rPr>
          <w:rStyle w:val="AttributeTok"/>
        </w:rPr>
        <w:t xml:space="preserve">by=</w:t>
      </w:r>
      <w:r>
        <w:rPr>
          <w:rStyle w:val="StringTok"/>
        </w:rPr>
        <w:t xml:space="preserve">"AU"</w:t>
      </w:r>
      <w:r>
        <w:rPr>
          <w:rStyle w:val="NormalTok"/>
        </w:rPr>
        <w:t xml:space="preserve">)</w:t>
      </w:r>
      <w:r>
        <w:br/>
      </w:r>
      <w:r>
        <w:br/>
      </w:r>
      <w:r>
        <w:rPr>
          <w:rStyle w:val="CommentTok"/>
        </w:rPr>
        <w:t xml:space="preserve"># This effectively gives us an area weighed average for each USDA texture class based on the relative area of each Australian texture class that intersects USDA texture classes</w:t>
      </w:r>
      <w:r>
        <w:br/>
      </w:r>
      <w:r>
        <w:rPr>
          <w:rStyle w:val="NormalTok"/>
        </w:rPr>
        <w:t xml:space="preserve">USDA_AU_txt_class_PA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PA =</w:t>
      </w:r>
      <w:r>
        <w:rPr>
          <w:rStyle w:val="NormalTok"/>
        </w:rPr>
        <w:t xml:space="preserve"> </w:t>
      </w:r>
      <w:r>
        <w:rPr>
          <w:rStyle w:val="FunctionTok"/>
        </w:rPr>
        <w:t xml:space="preserve">mean</w:t>
      </w:r>
      <w:r>
        <w:rPr>
          <w:rStyle w:val="NormalTok"/>
        </w:rPr>
        <w:t xml:space="preserve">(PA)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USDA_AU_txt_class_PA_adj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PA =</w:t>
      </w:r>
      <w:r>
        <w:rPr>
          <w:rStyle w:val="NormalTok"/>
        </w:rPr>
        <w:t xml:space="preserve"> </w:t>
      </w:r>
      <w:r>
        <w:rPr>
          <w:rStyle w:val="FunctionTok"/>
        </w:rPr>
        <w:t xml:space="preserve">mean</w:t>
      </w:r>
      <w:r>
        <w:rPr>
          <w:rStyle w:val="NormalTok"/>
        </w:rPr>
        <w:t xml:space="preserve">(PA_adj)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FirstParagraph"/>
      </w:pPr>
      <w:r>
        <w:t xml:space="preserve">Aproximate the number of Australian texture class samples that would fall into USDA texture classes</w:t>
      </w:r>
    </w:p>
    <w:p>
      <w:pPr>
        <w:pStyle w:val="SourceCode"/>
      </w:pPr>
      <w:r>
        <w:rPr>
          <w:rStyle w:val="CommentTok"/>
        </w:rPr>
        <w:t xml:space="preserve"># Calculates the area of each AU texture class that falls within a USDA texture class</w:t>
      </w:r>
      <w:r>
        <w:br/>
      </w:r>
      <w:r>
        <w:rPr>
          <w:rStyle w:val="NormalTok"/>
        </w:rPr>
        <w:t xml:space="preserve">USDA_AU_class_count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count</w:t>
      </w:r>
      <w:r>
        <w:rPr>
          <w:rStyle w:val="NormalTok"/>
        </w:rPr>
        <w:t xml:space="preserve">(AU)</w:t>
      </w:r>
      <w:r>
        <w:br/>
      </w:r>
      <w:r>
        <w:br/>
      </w:r>
      <w:r>
        <w:rPr>
          <w:rStyle w:val="CommentTok"/>
        </w:rPr>
        <w:t xml:space="preserve"># Calculate the gridded area of the textural triangle occupied by each AU texture class</w:t>
      </w:r>
      <w:r>
        <w:br/>
      </w:r>
      <w:r>
        <w:rPr>
          <w:rStyle w:val="NormalTok"/>
        </w:rPr>
        <w:t xml:space="preserve">AU_class_count </w:t>
      </w:r>
      <w:r>
        <w:rPr>
          <w:rStyle w:val="OtherTok"/>
        </w:rPr>
        <w:t xml:space="preserve">&lt;-</w:t>
      </w:r>
      <w:r>
        <w:rPr>
          <w:rStyle w:val="NormalTok"/>
        </w:rPr>
        <w:t xml:space="preserve"> AU </w:t>
      </w:r>
      <w:r>
        <w:rPr>
          <w:rStyle w:val="SpecialCharTok"/>
        </w:rPr>
        <w:t xml:space="preserve">%&gt;%</w:t>
      </w:r>
      <w:r>
        <w:rPr>
          <w:rStyle w:val="NormalTok"/>
        </w:rPr>
        <w:t xml:space="preserve"> </w:t>
      </w:r>
      <w:r>
        <w:rPr>
          <w:rStyle w:val="FunctionTok"/>
        </w:rPr>
        <w:t xml:space="preserve">group_by</w:t>
      </w:r>
      <w:r>
        <w:rPr>
          <w:rStyle w:val="NormalTok"/>
        </w:rPr>
        <w:t xml:space="preserve">(AU) </w:t>
      </w:r>
      <w:r>
        <w:rPr>
          <w:rStyle w:val="SpecialCharTok"/>
        </w:rPr>
        <w:t xml:space="preserve">%&gt;%</w:t>
      </w:r>
      <w:r>
        <w:rPr>
          <w:rStyle w:val="NormalTok"/>
        </w:rPr>
        <w:t xml:space="preserve"> </w:t>
      </w:r>
      <w:r>
        <w:rPr>
          <w:rStyle w:val="FunctionTok"/>
        </w:rPr>
        <w:t xml:space="preserve">count</w:t>
      </w:r>
      <w:r>
        <w:rPr>
          <w:rStyle w:val="NormalTok"/>
        </w:rPr>
        <w:t xml:space="preserve">(AU)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"AU"</w:t>
      </w:r>
      <w:r>
        <w:rPr>
          <w:rStyle w:val="NormalTok"/>
        </w:rPr>
        <w:t xml:space="preserve">, </w:t>
      </w:r>
      <w:r>
        <w:rPr>
          <w:rStyle w:val="StringTok"/>
        </w:rPr>
        <w:t xml:space="preserve">"txt_tri_area"</w:t>
      </w:r>
      <w:r>
        <w:rPr>
          <w:rStyle w:val="NormalTok"/>
        </w:rPr>
        <w:t xml:space="preserve">)</w:t>
      </w:r>
      <w:r>
        <w:br/>
      </w:r>
      <w:r>
        <w:br/>
      </w:r>
      <w:r>
        <w:rPr>
          <w:rStyle w:val="CommentTok"/>
        </w:rPr>
        <w:t xml:space="preserve"># Add the number of samples analyzed for each AU texture class</w:t>
      </w:r>
      <w:r>
        <w:br/>
      </w:r>
      <w:r>
        <w:rPr>
          <w:rStyle w:val="NormalTok"/>
        </w:rPr>
        <w:t xml:space="preserve">AU_class_count</w:t>
      </w:r>
      <w:r>
        <w:rPr>
          <w:rStyle w:val="SpecialCharTok"/>
        </w:rPr>
        <w:t xml:space="preserve">$</w:t>
      </w:r>
      <w:r>
        <w:rPr>
          <w:rStyle w:val="NormalTok"/>
        </w:rPr>
        <w:t xml:space="preserve">txt_samples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1278</w:t>
      </w:r>
      <w:r>
        <w:rPr>
          <w:rStyle w:val="NormalTok"/>
        </w:rPr>
        <w:t xml:space="preserve">, </w:t>
      </w:r>
      <w:r>
        <w:rPr>
          <w:rStyle w:val="DecValTok"/>
        </w:rPr>
        <w:t xml:space="preserve">1060</w:t>
      </w:r>
      <w:r>
        <w:rPr>
          <w:rStyle w:val="NormalTok"/>
        </w:rPr>
        <w:t xml:space="preserve">, </w:t>
      </w:r>
      <w:r>
        <w:rPr>
          <w:rStyle w:val="DecValTok"/>
        </w:rPr>
        <w:t xml:space="preserve">1748</w:t>
      </w:r>
      <w:r>
        <w:rPr>
          <w:rStyle w:val="NormalTok"/>
        </w:rPr>
        <w:t xml:space="preserve">, </w:t>
      </w:r>
      <w:r>
        <w:rPr>
          <w:rStyle w:val="DecValTok"/>
        </w:rPr>
        <w:t xml:space="preserve">1339</w:t>
      </w:r>
      <w:r>
        <w:rPr>
          <w:rStyle w:val="NormalTok"/>
        </w:rPr>
        <w:t xml:space="preserve">, </w:t>
      </w:r>
      <w:r>
        <w:rPr>
          <w:rStyle w:val="DecValTok"/>
        </w:rPr>
        <w:t xml:space="preserve">557</w:t>
      </w:r>
      <w:r>
        <w:rPr>
          <w:rStyle w:val="NormalTok"/>
        </w:rPr>
        <w:t xml:space="preserve">, </w:t>
      </w:r>
      <w:r>
        <w:rPr>
          <w:rStyle w:val="DecValTok"/>
        </w:rPr>
        <w:t xml:space="preserve">858</w:t>
      </w:r>
      <w:r>
        <w:rPr>
          <w:rStyle w:val="NormalTok"/>
        </w:rPr>
        <w:t xml:space="preserve">, </w:t>
      </w:r>
      <w:r>
        <w:rPr>
          <w:rStyle w:val="DecValTok"/>
        </w:rPr>
        <w:t xml:space="preserve">1745</w:t>
      </w:r>
      <w:r>
        <w:rPr>
          <w:rStyle w:val="NormalTok"/>
        </w:rPr>
        <w:t xml:space="preserve">, </w:t>
      </w:r>
      <w:r>
        <w:rPr>
          <w:rStyle w:val="DecValTok"/>
        </w:rPr>
        <w:t xml:space="preserve">635</w:t>
      </w:r>
      <w:r>
        <w:rPr>
          <w:rStyle w:val="NormalTok"/>
        </w:rPr>
        <w:t xml:space="preserve">, </w:t>
      </w:r>
      <w:r>
        <w:rPr>
          <w:rStyle w:val="DecValTok"/>
        </w:rPr>
        <w:t xml:space="preserve">456</w:t>
      </w:r>
      <w:r>
        <w:rPr>
          <w:rStyle w:val="NormalTok"/>
        </w:rPr>
        <w:t xml:space="preserve">, </w:t>
      </w:r>
      <w:r>
        <w:rPr>
          <w:rStyle w:val="DecValTok"/>
        </w:rPr>
        <w:t xml:space="preserve">704</w:t>
      </w:r>
      <w:r>
        <w:rPr>
          <w:rStyle w:val="NormalTok"/>
        </w:rPr>
        <w:t xml:space="preserve">, </w:t>
      </w:r>
      <w:r>
        <w:rPr>
          <w:rStyle w:val="DecValTok"/>
        </w:rPr>
        <w:t xml:space="preserve">7599</w:t>
      </w:r>
      <w:r>
        <w:rPr>
          <w:rStyle w:val="NormalTok"/>
        </w:rPr>
        <w:t xml:space="preserve">)</w:t>
      </w:r>
      <w:r>
        <w:br/>
      </w:r>
      <w:r>
        <w:br/>
      </w:r>
      <w:r>
        <w:br/>
      </w:r>
      <w:r>
        <w:rPr>
          <w:rStyle w:val="CommentTok"/>
        </w:rPr>
        <w:t xml:space="preserve"># Join table of AU texture class area and corresponding sample numbers per class</w:t>
      </w:r>
      <w:r>
        <w:br/>
      </w:r>
      <w:r>
        <w:rPr>
          <w:rStyle w:val="NormalTok"/>
        </w:rPr>
        <w:t xml:space="preserve">USDA_AU_class_count </w:t>
      </w:r>
      <w:r>
        <w:rPr>
          <w:rStyle w:val="OtherTok"/>
        </w:rPr>
        <w:t xml:space="preserve">&lt;-</w:t>
      </w:r>
      <w:r>
        <w:rPr>
          <w:rStyle w:val="NormalTok"/>
        </w:rPr>
        <w:t xml:space="preserve"> USDA_AU_class_count </w:t>
      </w:r>
      <w:r>
        <w:rPr>
          <w:rStyle w:val="SpecialCharTok"/>
        </w:rPr>
        <w:t xml:space="preserve">%&gt;%</w:t>
      </w:r>
      <w:r>
        <w:rPr>
          <w:rStyle w:val="NormalTok"/>
        </w:rPr>
        <w:t xml:space="preserve"> </w:t>
      </w:r>
      <w:r>
        <w:rPr>
          <w:rStyle w:val="FunctionTok"/>
        </w:rPr>
        <w:t xml:space="preserve">left_join</w:t>
      </w:r>
      <w:r>
        <w:rPr>
          <w:rStyle w:val="NormalTok"/>
        </w:rPr>
        <w:t xml:space="preserve">(AU_class_count, </w:t>
      </w:r>
      <w:r>
        <w:rPr>
          <w:rStyle w:val="AttributeTok"/>
        </w:rPr>
        <w:t xml:space="preserve">by=</w:t>
      </w:r>
      <w:r>
        <w:rPr>
          <w:rStyle w:val="StringTok"/>
        </w:rPr>
        <w:t xml:space="preserve">"AU"</w:t>
      </w:r>
      <w:r>
        <w:rPr>
          <w:rStyle w:val="NormalTok"/>
        </w:rPr>
        <w:t xml:space="preserve">)</w:t>
      </w:r>
      <w:r>
        <w:br/>
      </w:r>
      <w:r>
        <w:br/>
      </w:r>
      <w:r>
        <w:rPr>
          <w:rStyle w:val="CommentTok"/>
        </w:rPr>
        <w:t xml:space="preserve"># For each intersection area of an AU class that falls within a USDA texture class, calculate the relative proportion of samples from that AU class based on its relative area. </w:t>
      </w:r>
      <w:r>
        <w:br/>
      </w:r>
      <w:r>
        <w:br/>
      </w:r>
      <w:r>
        <w:rPr>
          <w:rStyle w:val="CommentTok"/>
        </w:rPr>
        <w:t xml:space="preserve">#For example, the USDA C-Clay Loam texture class intersects two AU textural classes (C-clay and ZC-silty clay). ~66% of the AU silty clay class falls within the USDA clay class and there were 456 silty clay samples in the Minasney et al. 2007 study. Thus we attribute 304 of these samples (66%) to the USDA clay class. This procedure is applied to each intersecting AU class within each USDA texture class. </w:t>
      </w:r>
      <w:r>
        <w:br/>
      </w:r>
      <w:r>
        <w:br/>
      </w:r>
      <w:r>
        <w:rPr>
          <w:rStyle w:val="NormalTok"/>
        </w:rPr>
        <w:t xml:space="preserve">USDA_AU_class_count </w:t>
      </w:r>
      <w:r>
        <w:rPr>
          <w:rStyle w:val="OtherTok"/>
        </w:rPr>
        <w:t xml:space="preserve">&lt;-</w:t>
      </w:r>
      <w:r>
        <w:rPr>
          <w:rStyle w:val="NormalTok"/>
        </w:rPr>
        <w:t xml:space="preserve"> USDA_AU_class_count </w:t>
      </w:r>
      <w:r>
        <w:rPr>
          <w:rStyle w:val="SpecialCharTok"/>
        </w:rPr>
        <w:t xml:space="preserve">%&gt;%</w:t>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prop_samp =</w:t>
      </w:r>
      <w:r>
        <w:rPr>
          <w:rStyle w:val="NormalTok"/>
        </w:rPr>
        <w:t xml:space="preserve"> (n</w:t>
      </w:r>
      <w:r>
        <w:rPr>
          <w:rStyle w:val="SpecialCharTok"/>
        </w:rPr>
        <w:t xml:space="preserve">/</w:t>
      </w:r>
      <w:r>
        <w:rPr>
          <w:rStyle w:val="NormalTok"/>
        </w:rPr>
        <w:t xml:space="preserve">txt_tri_area)</w:t>
      </w:r>
      <w:r>
        <w:rPr>
          <w:rStyle w:val="SpecialCharTok"/>
        </w:rPr>
        <w:t xml:space="preserve">*</w:t>
      </w:r>
      <w:r>
        <w:rPr>
          <w:rStyle w:val="NormalTok"/>
        </w:rPr>
        <w:t xml:space="preserve">txt_samples)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USDA_AU_samp_count </w:t>
      </w:r>
      <w:r>
        <w:rPr>
          <w:rStyle w:val="OtherTok"/>
        </w:rPr>
        <w:t xml:space="preserve">&lt;-</w:t>
      </w:r>
      <w:r>
        <w:rPr>
          <w:rStyle w:val="NormalTok"/>
        </w:rPr>
        <w:t xml:space="preserve"> USDA_AU_class_count  </w:t>
      </w:r>
      <w:r>
        <w:rPr>
          <w:rStyle w:val="SpecialCharTok"/>
        </w:rPr>
        <w:t xml:space="preserve">%&gt;%</w:t>
      </w:r>
      <w:r>
        <w:rPr>
          <w:rStyle w:val="NormalTok"/>
        </w:rPr>
        <w:t xml:space="preserve"> </w:t>
      </w:r>
      <w:r>
        <w:rPr>
          <w:rStyle w:val="FunctionTok"/>
        </w:rPr>
        <w:t xml:space="preserve">group_by</w:t>
      </w:r>
      <w:r>
        <w:rPr>
          <w:rStyle w:val="NormalTok"/>
        </w:rPr>
        <w:t xml:space="preserve">(USDA)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USDA_samp =</w:t>
      </w:r>
      <w:r>
        <w:rPr>
          <w:rStyle w:val="NormalTok"/>
        </w:rPr>
        <w:t xml:space="preserve"> </w:t>
      </w:r>
      <w:r>
        <w:rPr>
          <w:rStyle w:val="FunctionTok"/>
        </w:rPr>
        <w:t xml:space="preserve">sum</w:t>
      </w:r>
      <w:r>
        <w:rPr>
          <w:rStyle w:val="NormalTok"/>
        </w:rPr>
        <w:t xml:space="preserve">(prop_samp)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USDA_AU_summary </w:t>
      </w:r>
      <w:r>
        <w:rPr>
          <w:rStyle w:val="OtherTok"/>
        </w:rPr>
        <w:t xml:space="preserve">&lt;-</w:t>
      </w:r>
      <w:r>
        <w:rPr>
          <w:rStyle w:val="NormalTok"/>
        </w:rPr>
        <w:t xml:space="preserve"> USDA_AU_samp_count </w:t>
      </w:r>
      <w:r>
        <w:rPr>
          <w:rStyle w:val="SpecialCharTok"/>
        </w:rPr>
        <w:t xml:space="preserve">%&gt;%</w:t>
      </w:r>
      <w:r>
        <w:rPr>
          <w:rStyle w:val="NormalTok"/>
        </w:rPr>
        <w:t xml:space="preserve"> </w:t>
      </w:r>
      <w:r>
        <w:rPr>
          <w:rStyle w:val="FunctionTok"/>
        </w:rPr>
        <w:t xml:space="preserve">left_join</w:t>
      </w:r>
      <w:r>
        <w:rPr>
          <w:rStyle w:val="NormalTok"/>
        </w:rPr>
        <w:t xml:space="preserve">(USDA_AU_txt_class_PA, </w:t>
      </w:r>
      <w:r>
        <w:rPr>
          <w:rStyle w:val="AttributeTok"/>
        </w:rPr>
        <w:t xml:space="preserve">by=</w:t>
      </w:r>
      <w:r>
        <w:rPr>
          <w:rStyle w:val="StringTok"/>
        </w:rPr>
        <w:t xml:space="preserve">"USDA"</w:t>
      </w:r>
      <w:r>
        <w:rPr>
          <w:rStyle w:val="NormalTok"/>
        </w:rPr>
        <w:t xml:space="preserve">) </w:t>
      </w:r>
      <w:r>
        <w:rPr>
          <w:rStyle w:val="SpecialCharTok"/>
        </w:rPr>
        <w:t xml:space="preserve">%&gt;%</w:t>
      </w:r>
      <w:r>
        <w:rPr>
          <w:rStyle w:val="NormalTok"/>
        </w:rPr>
        <w:t xml:space="preserve"> </w:t>
      </w:r>
      <w:r>
        <w:rPr>
          <w:rStyle w:val="FunctionTok"/>
        </w:rPr>
        <w:t xml:space="preserve">left_join</w:t>
      </w:r>
      <w:r>
        <w:rPr>
          <w:rStyle w:val="NormalTok"/>
        </w:rPr>
        <w:t xml:space="preserve">(USDA_AU_txt_class_PA_adj, </w:t>
      </w:r>
      <w:r>
        <w:rPr>
          <w:rStyle w:val="AttributeTok"/>
        </w:rPr>
        <w:t xml:space="preserve">by=</w:t>
      </w:r>
      <w:r>
        <w:rPr>
          <w:rStyle w:val="StringTok"/>
        </w:rPr>
        <w:t xml:space="preserve">"USDA"</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'n'</w:t>
      </w:r>
      <w:r>
        <w:rPr>
          <w:rStyle w:val="NormalTok"/>
        </w:rPr>
        <w:t xml:space="preserve">, </w:t>
      </w:r>
      <w:r>
        <w:rPr>
          <w:rStyle w:val="StringTok"/>
        </w:rPr>
        <w:t xml:space="preserve">"PA (%)"</w:t>
      </w:r>
      <w:r>
        <w:rPr>
          <w:rStyle w:val="NormalTok"/>
        </w:rPr>
        <w:t xml:space="preserve">, </w:t>
      </w:r>
      <w:r>
        <w:rPr>
          <w:rStyle w:val="StringTok"/>
        </w:rPr>
        <w:t xml:space="preserve">"PA-adj (%)"</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(USDA_AU_summary, </w:t>
      </w:r>
      <w:r>
        <w:rPr>
          <w:rStyle w:val="AttributeTok"/>
        </w:rPr>
        <w:t xml:space="preserve">align =</w:t>
      </w:r>
      <w:r>
        <w:rPr>
          <w:rStyle w:val="NormalTok"/>
        </w:rPr>
        <w:t xml:space="preserve"> </w:t>
      </w:r>
      <w:r>
        <w:rPr>
          <w:rStyle w:val="StringTok"/>
        </w:rPr>
        <w:t xml:space="preserve">"lccrr"</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USDA</w:t>
            </w:r>
          </w:p>
        </w:tc>
        <w:tc>
          <w:tcPr/>
          <w:p>
            <w:pPr>
              <w:pStyle w:val="Compact"/>
              <w:jc w:val="center"/>
            </w:pPr>
            <w:r>
              <w:t xml:space="preserve">n</w:t>
            </w:r>
          </w:p>
        </w:tc>
        <w:tc>
          <w:tcPr/>
          <w:p>
            <w:pPr>
              <w:pStyle w:val="Compact"/>
              <w:jc w:val="center"/>
            </w:pPr>
            <w:r>
              <w:t xml:space="preserve">PA (%)</w:t>
            </w:r>
          </w:p>
        </w:tc>
        <w:tc>
          <w:tcPr/>
          <w:p>
            <w:pPr>
              <w:pStyle w:val="Compact"/>
              <w:jc w:val="right"/>
            </w:pPr>
            <w:r>
              <w:t xml:space="preserve">PA-adj (%)</w:t>
            </w:r>
          </w:p>
        </w:tc>
      </w:tr>
      <w:tr>
        <w:tc>
          <w:tcPr/>
          <w:p>
            <w:pPr>
              <w:pStyle w:val="Compact"/>
              <w:jc w:val="left"/>
            </w:pPr>
            <w:r>
              <w:t xml:space="preserve">C</w:t>
            </w:r>
          </w:p>
        </w:tc>
        <w:tc>
          <w:tcPr/>
          <w:p>
            <w:pPr>
              <w:pStyle w:val="Compact"/>
              <w:jc w:val="center"/>
            </w:pPr>
            <w:r>
              <w:t xml:space="preserve">1388</w:t>
            </w:r>
          </w:p>
        </w:tc>
        <w:tc>
          <w:tcPr/>
          <w:p>
            <w:pPr>
              <w:pStyle w:val="Compact"/>
              <w:jc w:val="center"/>
            </w:pPr>
            <w:r>
              <w:t xml:space="preserve">64</w:t>
            </w:r>
          </w:p>
        </w:tc>
        <w:tc>
          <w:tcPr/>
          <w:p>
            <w:pPr>
              <w:pStyle w:val="Compact"/>
              <w:jc w:val="right"/>
            </w:pPr>
            <w:r>
              <w:t xml:space="preserve">93</w:t>
            </w:r>
          </w:p>
        </w:tc>
      </w:tr>
      <w:tr>
        <w:tc>
          <w:tcPr/>
          <w:p>
            <w:pPr>
              <w:pStyle w:val="Compact"/>
              <w:jc w:val="left"/>
            </w:pPr>
            <w:r>
              <w:t xml:space="preserve">CL</w:t>
            </w:r>
          </w:p>
        </w:tc>
        <w:tc>
          <w:tcPr/>
          <w:p>
            <w:pPr>
              <w:pStyle w:val="Compact"/>
              <w:jc w:val="center"/>
            </w:pPr>
            <w:r>
              <w:t xml:space="preserve">451</w:t>
            </w:r>
          </w:p>
        </w:tc>
        <w:tc>
          <w:tcPr/>
          <w:p>
            <w:pPr>
              <w:pStyle w:val="Compact"/>
              <w:jc w:val="center"/>
            </w:pPr>
            <w:r>
              <w:t xml:space="preserve">10</w:t>
            </w:r>
          </w:p>
        </w:tc>
        <w:tc>
          <w:tcPr/>
          <w:p>
            <w:pPr>
              <w:pStyle w:val="Compact"/>
              <w:jc w:val="right"/>
            </w:pPr>
            <w:r>
              <w:t xml:space="preserve">30</w:t>
            </w:r>
          </w:p>
        </w:tc>
      </w:tr>
      <w:tr>
        <w:tc>
          <w:tcPr/>
          <w:p>
            <w:pPr>
              <w:pStyle w:val="Compact"/>
              <w:jc w:val="left"/>
            </w:pPr>
            <w:r>
              <w:t xml:space="preserve">L</w:t>
            </w:r>
          </w:p>
        </w:tc>
        <w:tc>
          <w:tcPr/>
          <w:p>
            <w:pPr>
              <w:pStyle w:val="Compact"/>
              <w:jc w:val="center"/>
            </w:pPr>
            <w:r>
              <w:t xml:space="preserve">1600</w:t>
            </w:r>
          </w:p>
        </w:tc>
        <w:tc>
          <w:tcPr/>
          <w:p>
            <w:pPr>
              <w:pStyle w:val="Compact"/>
              <w:jc w:val="center"/>
            </w:pPr>
            <w:r>
              <w:t xml:space="preserve">13</w:t>
            </w:r>
          </w:p>
        </w:tc>
        <w:tc>
          <w:tcPr/>
          <w:p>
            <w:pPr>
              <w:pStyle w:val="Compact"/>
              <w:jc w:val="right"/>
            </w:pPr>
            <w:r>
              <w:t xml:space="preserve">51</w:t>
            </w:r>
          </w:p>
        </w:tc>
      </w:tr>
      <w:tr>
        <w:tc>
          <w:tcPr/>
          <w:p>
            <w:pPr>
              <w:pStyle w:val="Compact"/>
              <w:jc w:val="left"/>
            </w:pPr>
            <w:r>
              <w:t xml:space="preserve">LS</w:t>
            </w:r>
          </w:p>
        </w:tc>
        <w:tc>
          <w:tcPr/>
          <w:p>
            <w:pPr>
              <w:pStyle w:val="Compact"/>
              <w:jc w:val="center"/>
            </w:pPr>
            <w:r>
              <w:t xml:space="preserve">957</w:t>
            </w:r>
          </w:p>
        </w:tc>
        <w:tc>
          <w:tcPr/>
          <w:p>
            <w:pPr>
              <w:pStyle w:val="Compact"/>
              <w:jc w:val="center"/>
            </w:pPr>
            <w:r>
              <w:t xml:space="preserve">33</w:t>
            </w:r>
          </w:p>
        </w:tc>
        <w:tc>
          <w:tcPr/>
          <w:p>
            <w:pPr>
              <w:pStyle w:val="Compact"/>
              <w:jc w:val="right"/>
            </w:pPr>
            <w:r>
              <w:t xml:space="preserve">91</w:t>
            </w:r>
          </w:p>
        </w:tc>
      </w:tr>
      <w:tr>
        <w:tc>
          <w:tcPr/>
          <w:p>
            <w:pPr>
              <w:pStyle w:val="Compact"/>
              <w:jc w:val="left"/>
            </w:pPr>
            <w:r>
              <w:t xml:space="preserve">S</w:t>
            </w:r>
          </w:p>
        </w:tc>
        <w:tc>
          <w:tcPr/>
          <w:p>
            <w:pPr>
              <w:pStyle w:val="Compact"/>
              <w:jc w:val="center"/>
            </w:pPr>
            <w:r>
              <w:t xml:space="preserve">726</w:t>
            </w:r>
          </w:p>
        </w:tc>
        <w:tc>
          <w:tcPr/>
          <w:p>
            <w:pPr>
              <w:pStyle w:val="Compact"/>
              <w:jc w:val="center"/>
            </w:pPr>
            <w:r>
              <w:t xml:space="preserve">62</w:t>
            </w:r>
          </w:p>
        </w:tc>
        <w:tc>
          <w:tcPr/>
          <w:p>
            <w:pPr>
              <w:pStyle w:val="Compact"/>
              <w:jc w:val="right"/>
            </w:pPr>
            <w:r>
              <w:t xml:space="preserve">94</w:t>
            </w:r>
          </w:p>
        </w:tc>
      </w:tr>
      <w:tr>
        <w:tc>
          <w:tcPr/>
          <w:p>
            <w:pPr>
              <w:pStyle w:val="Compact"/>
              <w:jc w:val="left"/>
            </w:pPr>
            <w:r>
              <w:t xml:space="preserve">SC</w:t>
            </w:r>
          </w:p>
        </w:tc>
        <w:tc>
          <w:tcPr/>
          <w:p>
            <w:pPr>
              <w:pStyle w:val="Compact"/>
              <w:jc w:val="center"/>
            </w:pPr>
            <w:r>
              <w:t xml:space="preserve">662</w:t>
            </w:r>
          </w:p>
        </w:tc>
        <w:tc>
          <w:tcPr/>
          <w:p>
            <w:pPr>
              <w:pStyle w:val="Compact"/>
              <w:jc w:val="center"/>
            </w:pPr>
            <w:r>
              <w:t xml:space="preserve">73</w:t>
            </w:r>
          </w:p>
        </w:tc>
        <w:tc>
          <w:tcPr/>
          <w:p>
            <w:pPr>
              <w:pStyle w:val="Compact"/>
              <w:jc w:val="right"/>
            </w:pPr>
            <w:r>
              <w:t xml:space="preserve">93</w:t>
            </w:r>
          </w:p>
        </w:tc>
      </w:tr>
      <w:tr>
        <w:tc>
          <w:tcPr/>
          <w:p>
            <w:pPr>
              <w:pStyle w:val="Compact"/>
              <w:jc w:val="left"/>
            </w:pPr>
            <w:r>
              <w:t xml:space="preserve">SCL</w:t>
            </w:r>
          </w:p>
        </w:tc>
        <w:tc>
          <w:tcPr/>
          <w:p>
            <w:pPr>
              <w:pStyle w:val="Compact"/>
              <w:jc w:val="center"/>
            </w:pPr>
            <w:r>
              <w:t xml:space="preserve">3609</w:t>
            </w:r>
          </w:p>
        </w:tc>
        <w:tc>
          <w:tcPr/>
          <w:p>
            <w:pPr>
              <w:pStyle w:val="Compact"/>
              <w:jc w:val="center"/>
            </w:pPr>
            <w:r>
              <w:t xml:space="preserve">29</w:t>
            </w:r>
          </w:p>
        </w:tc>
        <w:tc>
          <w:tcPr/>
          <w:p>
            <w:pPr>
              <w:pStyle w:val="Compact"/>
              <w:jc w:val="right"/>
            </w:pPr>
            <w:r>
              <w:t xml:space="preserve">70</w:t>
            </w:r>
          </w:p>
        </w:tc>
      </w:tr>
      <w:tr>
        <w:tc>
          <w:tcPr/>
          <w:p>
            <w:pPr>
              <w:pStyle w:val="Compact"/>
              <w:jc w:val="left"/>
            </w:pPr>
            <w:r>
              <w:t xml:space="preserve">SI</w:t>
            </w:r>
          </w:p>
        </w:tc>
        <w:tc>
          <w:tcPr/>
          <w:p>
            <w:pPr>
              <w:pStyle w:val="Compact"/>
              <w:jc w:val="center"/>
            </w:pPr>
            <w:r>
              <w:t xml:space="preserve">838</w:t>
            </w:r>
          </w:p>
        </w:tc>
        <w:tc>
          <w:tcPr/>
          <w:p>
            <w:pPr>
              <w:pStyle w:val="Compact"/>
              <w:jc w:val="center"/>
            </w:pPr>
            <w:r>
              <w:t xml:space="preserve">14</w:t>
            </w:r>
          </w:p>
        </w:tc>
        <w:tc>
          <w:tcPr/>
          <w:p>
            <w:pPr>
              <w:pStyle w:val="Compact"/>
              <w:jc w:val="right"/>
            </w:pPr>
            <w:r>
              <w:t xml:space="preserve">55</w:t>
            </w:r>
          </w:p>
        </w:tc>
      </w:tr>
      <w:tr>
        <w:tc>
          <w:tcPr/>
          <w:p>
            <w:pPr>
              <w:pStyle w:val="Compact"/>
              <w:jc w:val="left"/>
            </w:pPr>
            <w:r>
              <w:t xml:space="preserve">SIC</w:t>
            </w:r>
          </w:p>
        </w:tc>
        <w:tc>
          <w:tcPr/>
          <w:p>
            <w:pPr>
              <w:pStyle w:val="Compact"/>
              <w:jc w:val="center"/>
            </w:pPr>
            <w:r>
              <w:t xml:space="preserve">152</w:t>
            </w:r>
          </w:p>
        </w:tc>
        <w:tc>
          <w:tcPr/>
          <w:p>
            <w:pPr>
              <w:pStyle w:val="Compact"/>
              <w:jc w:val="center"/>
            </w:pPr>
            <w:r>
              <w:t xml:space="preserve">6</w:t>
            </w:r>
          </w:p>
        </w:tc>
        <w:tc>
          <w:tcPr/>
          <w:p>
            <w:pPr>
              <w:pStyle w:val="Compact"/>
              <w:jc w:val="right"/>
            </w:pPr>
            <w:r>
              <w:t xml:space="preserve">84</w:t>
            </w:r>
          </w:p>
        </w:tc>
      </w:tr>
      <w:tr>
        <w:tc>
          <w:tcPr/>
          <w:p>
            <w:pPr>
              <w:pStyle w:val="Compact"/>
              <w:jc w:val="left"/>
            </w:pPr>
            <w:r>
              <w:t xml:space="preserve">SICL</w:t>
            </w:r>
          </w:p>
        </w:tc>
        <w:tc>
          <w:tcPr/>
          <w:p>
            <w:pPr>
              <w:pStyle w:val="Compact"/>
              <w:jc w:val="center"/>
            </w:pPr>
            <w:r>
              <w:t xml:space="preserve">277</w:t>
            </w:r>
          </w:p>
        </w:tc>
        <w:tc>
          <w:tcPr/>
          <w:p>
            <w:pPr>
              <w:pStyle w:val="Compact"/>
              <w:jc w:val="center"/>
            </w:pPr>
            <w:r>
              <w:t xml:space="preserve">6</w:t>
            </w:r>
          </w:p>
        </w:tc>
        <w:tc>
          <w:tcPr/>
          <w:p>
            <w:pPr>
              <w:pStyle w:val="Compact"/>
              <w:jc w:val="right"/>
            </w:pPr>
            <w:r>
              <w:t xml:space="preserve">24</w:t>
            </w:r>
          </w:p>
        </w:tc>
      </w:tr>
      <w:tr>
        <w:tc>
          <w:tcPr/>
          <w:p>
            <w:pPr>
              <w:pStyle w:val="Compact"/>
              <w:jc w:val="left"/>
            </w:pPr>
            <w:r>
              <w:t xml:space="preserve">SIL</w:t>
            </w:r>
          </w:p>
        </w:tc>
        <w:tc>
          <w:tcPr/>
          <w:p>
            <w:pPr>
              <w:pStyle w:val="Compact"/>
              <w:jc w:val="center"/>
            </w:pPr>
            <w:r>
              <w:t xml:space="preserve">3741</w:t>
            </w:r>
          </w:p>
        </w:tc>
        <w:tc>
          <w:tcPr/>
          <w:p>
            <w:pPr>
              <w:pStyle w:val="Compact"/>
              <w:jc w:val="center"/>
            </w:pPr>
            <w:r>
              <w:t xml:space="preserve">14</w:t>
            </w:r>
          </w:p>
        </w:tc>
        <w:tc>
          <w:tcPr/>
          <w:p>
            <w:pPr>
              <w:pStyle w:val="Compact"/>
              <w:jc w:val="right"/>
            </w:pPr>
            <w:r>
              <w:t xml:space="preserve">53</w:t>
            </w:r>
          </w:p>
        </w:tc>
      </w:tr>
      <w:tr>
        <w:tc>
          <w:tcPr/>
          <w:p>
            <w:pPr>
              <w:pStyle w:val="Compact"/>
              <w:jc w:val="left"/>
            </w:pPr>
            <w:r>
              <w:t xml:space="preserve">SL</w:t>
            </w:r>
          </w:p>
        </w:tc>
        <w:tc>
          <w:tcPr/>
          <w:p>
            <w:pPr>
              <w:pStyle w:val="Compact"/>
              <w:jc w:val="center"/>
            </w:pPr>
            <w:r>
              <w:t xml:space="preserve">3577</w:t>
            </w:r>
          </w:p>
        </w:tc>
        <w:tc>
          <w:tcPr/>
          <w:p>
            <w:pPr>
              <w:pStyle w:val="Compact"/>
              <w:jc w:val="center"/>
            </w:pPr>
            <w:r>
              <w:t xml:space="preserve">24</w:t>
            </w:r>
          </w:p>
        </w:tc>
        <w:tc>
          <w:tcPr/>
          <w:p>
            <w:pPr>
              <w:pStyle w:val="Compact"/>
              <w:jc w:val="right"/>
            </w:pPr>
            <w:r>
              <w:t xml:space="preserve">67</w:t>
            </w:r>
          </w:p>
        </w:tc>
      </w:tr>
    </w:tbl>
    <w:p>
      <w:pPr>
        <w:pStyle w:val="SourceCode"/>
      </w:pP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exact_match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'C:/R_Drive/Data_Files/LPKS_Data/Projects/Ghana/Soil Map Variability/Hand_Txt_Lit_Summary_Exact_Match.csv'</w:t>
      </w:r>
      <w:r>
        <w:rPr>
          <w:rStyle w:val="NormalTok"/>
        </w:rPr>
        <w:t xml:space="preserve">)</w:t>
      </w:r>
      <w:r>
        <w:br/>
      </w:r>
      <w:r>
        <w:rPr>
          <w:rStyle w:val="NormalTok"/>
        </w:rPr>
        <w:t xml:space="preserve">adj_match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'C:/R_Drive/Data_Files/LPKS_Data/Projects/Ghana/Soil Map Variability/Hand_Txt_Lit_Summary_Adj_Match.csv'</w:t>
      </w:r>
      <w:r>
        <w:rPr>
          <w:rStyle w:val="NormalTok"/>
        </w:rPr>
        <w:t xml:space="preserve">)</w:t>
      </w:r>
      <w:r>
        <w:br/>
      </w:r>
      <w:r>
        <w:br/>
      </w:r>
      <w:r>
        <w:rPr>
          <w:rStyle w:val="NormalTok"/>
        </w:rPr>
        <w:t xml:space="preserve">txt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 </w:t>
      </w:r>
      <w:r>
        <w:rPr>
          <w:rStyle w:val="StringTok"/>
        </w:rPr>
        <w:t xml:space="preserve">'LS'</w:t>
      </w:r>
      <w:r>
        <w:rPr>
          <w:rStyle w:val="NormalTok"/>
        </w:rPr>
        <w:t xml:space="preserve">, </w:t>
      </w:r>
      <w:r>
        <w:rPr>
          <w:rStyle w:val="StringTok"/>
        </w:rPr>
        <w:t xml:space="preserve">'SL'</w:t>
      </w:r>
      <w:r>
        <w:rPr>
          <w:rStyle w:val="NormalTok"/>
        </w:rPr>
        <w:t xml:space="preserve">, </w:t>
      </w:r>
      <w:r>
        <w:rPr>
          <w:rStyle w:val="StringTok"/>
        </w:rPr>
        <w:t xml:space="preserve">'SC'</w:t>
      </w:r>
      <w:r>
        <w:rPr>
          <w:rStyle w:val="NormalTok"/>
        </w:rPr>
        <w:t xml:space="preserve">, </w:t>
      </w:r>
      <w:r>
        <w:rPr>
          <w:rStyle w:val="StringTok"/>
        </w:rPr>
        <w:t xml:space="preserve">'SCL'</w:t>
      </w:r>
      <w:r>
        <w:rPr>
          <w:rStyle w:val="NormalTok"/>
        </w:rPr>
        <w:t xml:space="preserve">, </w:t>
      </w:r>
      <w:r>
        <w:rPr>
          <w:rStyle w:val="StringTok"/>
        </w:rPr>
        <w:t xml:space="preserve">'L'</w:t>
      </w:r>
      <w:r>
        <w:rPr>
          <w:rStyle w:val="NormalTok"/>
        </w:rPr>
        <w:t xml:space="preserve">, </w:t>
      </w:r>
      <w:r>
        <w:rPr>
          <w:rStyle w:val="StringTok"/>
        </w:rPr>
        <w:t xml:space="preserve">'SiL'</w:t>
      </w:r>
      <w:r>
        <w:rPr>
          <w:rStyle w:val="NormalTok"/>
        </w:rPr>
        <w:t xml:space="preserve">, </w:t>
      </w:r>
      <w:r>
        <w:rPr>
          <w:rStyle w:val="StringTok"/>
        </w:rPr>
        <w:t xml:space="preserve">'CL'</w:t>
      </w:r>
      <w:r>
        <w:rPr>
          <w:rStyle w:val="NormalTok"/>
        </w:rPr>
        <w:t xml:space="preserve">, </w:t>
      </w:r>
      <w:r>
        <w:rPr>
          <w:rStyle w:val="StringTok"/>
        </w:rPr>
        <w:t xml:space="preserve">'SiCL'</w:t>
      </w:r>
      <w:r>
        <w:rPr>
          <w:rStyle w:val="NormalTok"/>
        </w:rPr>
        <w:t xml:space="preserve">, </w:t>
      </w:r>
      <w:r>
        <w:rPr>
          <w:rStyle w:val="StringTok"/>
        </w:rPr>
        <w:t xml:space="preserve">'SiC'</w:t>
      </w:r>
      <w:r>
        <w:rPr>
          <w:rStyle w:val="NormalTok"/>
        </w:rPr>
        <w:t xml:space="preserve">, </w:t>
      </w:r>
      <w:r>
        <w:rPr>
          <w:rStyle w:val="StringTok"/>
        </w:rPr>
        <w:t xml:space="preserve">'C'</w:t>
      </w:r>
      <w:r>
        <w:rPr>
          <w:rStyle w:val="NormalTok"/>
        </w:rPr>
        <w:t xml:space="preserve">, </w:t>
      </w:r>
      <w:r>
        <w:rPr>
          <w:rStyle w:val="StringTok"/>
        </w:rPr>
        <w:t xml:space="preserve">'Si'</w:t>
      </w:r>
      <w:r>
        <w:rPr>
          <w:rStyle w:val="NormalTok"/>
        </w:rPr>
        <w:t xml:space="preserve">)</w:t>
      </w:r>
      <w:r>
        <w:br/>
      </w:r>
      <w:r>
        <w:rPr>
          <w:rStyle w:val="NormalTok"/>
        </w:rPr>
        <w:t xml:space="preserve">txt_num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'S_n'</w:t>
      </w:r>
      <w:r>
        <w:rPr>
          <w:rStyle w:val="NormalTok"/>
        </w:rPr>
        <w:t xml:space="preserve">, </w:t>
      </w:r>
      <w:r>
        <w:rPr>
          <w:rStyle w:val="StringTok"/>
        </w:rPr>
        <w:t xml:space="preserve">'LS_n'</w:t>
      </w:r>
      <w:r>
        <w:rPr>
          <w:rStyle w:val="NormalTok"/>
        </w:rPr>
        <w:t xml:space="preserve">, </w:t>
      </w:r>
      <w:r>
        <w:rPr>
          <w:rStyle w:val="StringTok"/>
        </w:rPr>
        <w:t xml:space="preserve">'SL_n'</w:t>
      </w:r>
      <w:r>
        <w:rPr>
          <w:rStyle w:val="NormalTok"/>
        </w:rPr>
        <w:t xml:space="preserve">, </w:t>
      </w:r>
      <w:r>
        <w:rPr>
          <w:rStyle w:val="StringTok"/>
        </w:rPr>
        <w:t xml:space="preserve">'SC_n'</w:t>
      </w:r>
      <w:r>
        <w:rPr>
          <w:rStyle w:val="NormalTok"/>
        </w:rPr>
        <w:t xml:space="preserve">, </w:t>
      </w:r>
      <w:r>
        <w:rPr>
          <w:rStyle w:val="StringTok"/>
        </w:rPr>
        <w:t xml:space="preserve">'SCL_n'</w:t>
      </w:r>
      <w:r>
        <w:rPr>
          <w:rStyle w:val="NormalTok"/>
        </w:rPr>
        <w:t xml:space="preserve">, </w:t>
      </w:r>
      <w:r>
        <w:rPr>
          <w:rStyle w:val="StringTok"/>
        </w:rPr>
        <w:t xml:space="preserve">'L_n'</w:t>
      </w:r>
      <w:r>
        <w:rPr>
          <w:rStyle w:val="NormalTok"/>
        </w:rPr>
        <w:t xml:space="preserve">, </w:t>
      </w:r>
      <w:r>
        <w:rPr>
          <w:rStyle w:val="StringTok"/>
        </w:rPr>
        <w:t xml:space="preserve">'SiL_n'</w:t>
      </w:r>
      <w:r>
        <w:rPr>
          <w:rStyle w:val="NormalTok"/>
        </w:rPr>
        <w:t xml:space="preserve">,</w:t>
      </w:r>
      <w:r>
        <w:rPr>
          <w:rStyle w:val="StringTok"/>
        </w:rPr>
        <w:t xml:space="preserve">'CL_n'</w:t>
      </w:r>
      <w:r>
        <w:rPr>
          <w:rStyle w:val="NormalTok"/>
        </w:rPr>
        <w:t xml:space="preserve">, </w:t>
      </w:r>
      <w:r>
        <w:rPr>
          <w:rStyle w:val="StringTok"/>
        </w:rPr>
        <w:t xml:space="preserve">'SiCL_n'</w:t>
      </w:r>
      <w:r>
        <w:rPr>
          <w:rStyle w:val="NormalTok"/>
        </w:rPr>
        <w:t xml:space="preserve">, </w:t>
      </w:r>
      <w:r>
        <w:rPr>
          <w:rStyle w:val="StringTok"/>
        </w:rPr>
        <w:t xml:space="preserve">'SiC_n'</w:t>
      </w:r>
      <w:r>
        <w:rPr>
          <w:rStyle w:val="NormalTok"/>
        </w:rPr>
        <w:t xml:space="preserve">, </w:t>
      </w:r>
      <w:r>
        <w:rPr>
          <w:rStyle w:val="StringTok"/>
        </w:rPr>
        <w:t xml:space="preserve">'C_n'</w:t>
      </w:r>
      <w:r>
        <w:rPr>
          <w:rStyle w:val="NormalTok"/>
        </w:rPr>
        <w:t xml:space="preserve">, </w:t>
      </w:r>
      <w:r>
        <w:rPr>
          <w:rStyle w:val="StringTok"/>
        </w:rPr>
        <w:t xml:space="preserve">'Si_n'</w:t>
      </w:r>
      <w:r>
        <w:rPr>
          <w:rStyle w:val="NormalTok"/>
        </w:rPr>
        <w:t xml:space="preserve">)</w:t>
      </w:r>
      <w:r>
        <w:br/>
      </w:r>
      <w:r>
        <w:br/>
      </w:r>
      <w:r>
        <w:br/>
      </w:r>
      <w:r>
        <w:rPr>
          <w:rStyle w:val="NormalTok"/>
        </w:rPr>
        <w:t xml:space="preserve">mean_exact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std_exact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(txt)){</w:t>
      </w:r>
      <w:r>
        <w:br/>
      </w:r>
      <w:r>
        <w:rPr>
          <w:rStyle w:val="NormalTok"/>
        </w:rPr>
        <w:t xml:space="preserve">  mean_exact[i] </w:t>
      </w:r>
      <w:r>
        <w:rPr>
          <w:rStyle w:val="OtherTok"/>
        </w:rPr>
        <w:t xml:space="preserve">&lt;-</w:t>
      </w:r>
      <w:r>
        <w:rPr>
          <w:rStyle w:val="NormalTok"/>
        </w:rPr>
        <w:t xml:space="preserve"> </w:t>
      </w:r>
      <w:r>
        <w:rPr>
          <w:rStyle w:val="FunctionTok"/>
        </w:rPr>
        <w:t xml:space="preserve">wtd.mean</w:t>
      </w:r>
      <w:r>
        <w:rPr>
          <w:rStyle w:val="NormalTok"/>
        </w:rPr>
        <w:t xml:space="preserve">(exact_match[txt[i]], exact_match[txt_num[i]], </w:t>
      </w:r>
      <w:r>
        <w:rPr>
          <w:rStyle w:val="AttributeTok"/>
        </w:rPr>
        <w:t xml:space="preserve">na.rm=</w:t>
      </w:r>
      <w:r>
        <w:rPr>
          <w:rStyle w:val="NormalTok"/>
        </w:rPr>
        <w:t xml:space="preserve">T)</w:t>
      </w:r>
      <w:r>
        <w:br/>
      </w:r>
      <w:r>
        <w:rPr>
          <w:rStyle w:val="NormalTok"/>
        </w:rPr>
        <w:t xml:space="preserve">  std_exact[i] </w:t>
      </w:r>
      <w:r>
        <w:rPr>
          <w:rStyle w:val="OtherTok"/>
        </w:rPr>
        <w:t xml:space="preserve">&lt;-</w:t>
      </w:r>
      <w:r>
        <w:rPr>
          <w:rStyle w:val="NormalTok"/>
        </w:rPr>
        <w:t xml:space="preserve"> base</w:t>
      </w:r>
      <w:r>
        <w:rPr>
          <w:rStyle w:val="SpecialCharTok"/>
        </w:rPr>
        <w:t xml:space="preserve">::</w:t>
      </w:r>
      <w:r>
        <w:rPr>
          <w:rStyle w:val="FunctionTok"/>
        </w:rPr>
        <w:t xml:space="preserve">sqrt</w:t>
      </w:r>
      <w:r>
        <w:rPr>
          <w:rStyle w:val="NormalTok"/>
        </w:rPr>
        <w:t xml:space="preserve">(</w:t>
      </w:r>
      <w:r>
        <w:rPr>
          <w:rStyle w:val="FunctionTok"/>
        </w:rPr>
        <w:t xml:space="preserve">wtd.var</w:t>
      </w:r>
      <w:r>
        <w:rPr>
          <w:rStyle w:val="NormalTok"/>
        </w:rPr>
        <w:t xml:space="preserve">(exact_match[txt[i]], exact_match[txt_num[i]], </w:t>
      </w:r>
      <w:r>
        <w:rPr>
          <w:rStyle w:val="AttributeTok"/>
        </w:rPr>
        <w:t xml:space="preserve">na.rm=</w:t>
      </w:r>
      <w:r>
        <w:rPr>
          <w:rStyle w:val="NormalTok"/>
        </w:rPr>
        <w:t xml:space="preserve">T))</w:t>
      </w:r>
      <w:r>
        <w:br/>
      </w:r>
      <w:r>
        <w:rPr>
          <w:rStyle w:val="NormalTok"/>
        </w:rPr>
        <w:t xml:space="preserve">}</w:t>
      </w:r>
      <w:r>
        <w:br/>
      </w:r>
      <w:r>
        <w:br/>
      </w:r>
      <w:r>
        <w:rPr>
          <w:rStyle w:val="NormalTok"/>
        </w:rPr>
        <w:t xml:space="preserve">exact_match_summary </w:t>
      </w:r>
      <w:r>
        <w:rPr>
          <w:rStyle w:val="OtherTok"/>
        </w:rPr>
        <w:t xml:space="preserve">&lt;-</w:t>
      </w:r>
      <w:r>
        <w:rPr>
          <w:rStyle w:val="NormalTok"/>
        </w:rPr>
        <w:t xml:space="preserve"> </w:t>
      </w:r>
      <w:r>
        <w:rPr>
          <w:rStyle w:val="FunctionTok"/>
        </w:rPr>
        <w:t xml:space="preserve">data.frame</w:t>
      </w:r>
      <w:r>
        <w:rPr>
          <w:rStyle w:val="NormalTok"/>
        </w:rPr>
        <w:t xml:space="preserve">(txt, </w:t>
      </w:r>
      <w:r>
        <w:rPr>
          <w:rStyle w:val="FunctionTok"/>
        </w:rPr>
        <w:t xml:space="preserve">unlist</w:t>
      </w:r>
      <w:r>
        <w:rPr>
          <w:rStyle w:val="NormalTok"/>
        </w:rPr>
        <w:t xml:space="preserve">(mean_exact)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w:t>
      </w:r>
      <w:r>
        <w:rPr>
          <w:rStyle w:val="DecValTok"/>
        </w:rPr>
        <w:t xml:space="preserve">0</w:t>
      </w:r>
      <w:r>
        <w:rPr>
          <w:rStyle w:val="NormalTok"/>
        </w:rPr>
        <w:t xml:space="preserve">), </w:t>
      </w:r>
      <w:r>
        <w:rPr>
          <w:rStyle w:val="FunctionTok"/>
        </w:rPr>
        <w:t xml:space="preserve">unlist</w:t>
      </w:r>
      <w:r>
        <w:rPr>
          <w:rStyle w:val="NormalTok"/>
        </w:rPr>
        <w:t xml:space="preserve">(std_exact)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w:t>
      </w:r>
      <w:r>
        <w:rPr>
          <w:rStyle w:val="DecValTok"/>
        </w:rPr>
        <w:t xml:space="preserve">0</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"PA"</w:t>
      </w:r>
      <w:r>
        <w:rPr>
          <w:rStyle w:val="NormalTok"/>
        </w:rPr>
        <w:t xml:space="preserve"> , </w:t>
      </w:r>
      <w:r>
        <w:rPr>
          <w:rStyle w:val="StringTok"/>
        </w:rPr>
        <w:t xml:space="preserve">"std"</w:t>
      </w:r>
      <w:r>
        <w:rPr>
          <w:rStyle w:val="NormalTok"/>
        </w:rPr>
        <w:t xml:space="preserve">) </w:t>
      </w:r>
      <w:r>
        <w:br/>
      </w:r>
      <w:r>
        <w:br/>
      </w:r>
      <w:r>
        <w:rPr>
          <w:rStyle w:val="NormalTok"/>
        </w:rPr>
        <w:t xml:space="preserve">mean_adj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std_adj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(txt)){</w:t>
      </w:r>
      <w:r>
        <w:br/>
      </w:r>
      <w:r>
        <w:rPr>
          <w:rStyle w:val="NormalTok"/>
        </w:rPr>
        <w:t xml:space="preserve">  mean_adj[i] </w:t>
      </w:r>
      <w:r>
        <w:rPr>
          <w:rStyle w:val="OtherTok"/>
        </w:rPr>
        <w:t xml:space="preserve">&lt;-</w:t>
      </w:r>
      <w:r>
        <w:rPr>
          <w:rStyle w:val="NormalTok"/>
        </w:rPr>
        <w:t xml:space="preserve"> </w:t>
      </w:r>
      <w:r>
        <w:rPr>
          <w:rStyle w:val="FunctionTok"/>
        </w:rPr>
        <w:t xml:space="preserve">wtd.mean</w:t>
      </w:r>
      <w:r>
        <w:rPr>
          <w:rStyle w:val="NormalTok"/>
        </w:rPr>
        <w:t xml:space="preserve">(adj_match[txt[i]], adj_match[txt_num[i]], </w:t>
      </w:r>
      <w:r>
        <w:rPr>
          <w:rStyle w:val="AttributeTok"/>
        </w:rPr>
        <w:t xml:space="preserve">na.rm=</w:t>
      </w:r>
      <w:r>
        <w:rPr>
          <w:rStyle w:val="NormalTok"/>
        </w:rPr>
        <w:t xml:space="preserve">T)</w:t>
      </w:r>
      <w:r>
        <w:br/>
      </w:r>
      <w:r>
        <w:rPr>
          <w:rStyle w:val="NormalTok"/>
        </w:rPr>
        <w:t xml:space="preserve">  std_adj[i] </w:t>
      </w:r>
      <w:r>
        <w:rPr>
          <w:rStyle w:val="OtherTok"/>
        </w:rPr>
        <w:t xml:space="preserve">&lt;-</w:t>
      </w:r>
      <w:r>
        <w:rPr>
          <w:rStyle w:val="NormalTok"/>
        </w:rPr>
        <w:t xml:space="preserve"> base</w:t>
      </w:r>
      <w:r>
        <w:rPr>
          <w:rStyle w:val="SpecialCharTok"/>
        </w:rPr>
        <w:t xml:space="preserve">::</w:t>
      </w:r>
      <w:r>
        <w:rPr>
          <w:rStyle w:val="FunctionTok"/>
        </w:rPr>
        <w:t xml:space="preserve">sqrt</w:t>
      </w:r>
      <w:r>
        <w:rPr>
          <w:rStyle w:val="NormalTok"/>
        </w:rPr>
        <w:t xml:space="preserve">(</w:t>
      </w:r>
      <w:r>
        <w:rPr>
          <w:rStyle w:val="FunctionTok"/>
        </w:rPr>
        <w:t xml:space="preserve">wtd.var</w:t>
      </w:r>
      <w:r>
        <w:rPr>
          <w:rStyle w:val="NormalTok"/>
        </w:rPr>
        <w:t xml:space="preserve">(adj_match[txt[i]], adj_match[txt_num[i]], </w:t>
      </w:r>
      <w:r>
        <w:rPr>
          <w:rStyle w:val="AttributeTok"/>
        </w:rPr>
        <w:t xml:space="preserve">na.rm=</w:t>
      </w:r>
      <w:r>
        <w:rPr>
          <w:rStyle w:val="NormalTok"/>
        </w:rPr>
        <w:t xml:space="preserve">T))</w:t>
      </w:r>
      <w:r>
        <w:br/>
      </w:r>
      <w:r>
        <w:rPr>
          <w:rStyle w:val="NormalTok"/>
        </w:rPr>
        <w:t xml:space="preserve">}</w:t>
      </w:r>
      <w:r>
        <w:br/>
      </w:r>
      <w:r>
        <w:br/>
      </w:r>
      <w:r>
        <w:rPr>
          <w:rStyle w:val="NormalTok"/>
        </w:rPr>
        <w:t xml:space="preserve">adj_match_summary </w:t>
      </w:r>
      <w:r>
        <w:rPr>
          <w:rStyle w:val="OtherTok"/>
        </w:rPr>
        <w:t xml:space="preserve">&lt;-</w:t>
      </w:r>
      <w:r>
        <w:rPr>
          <w:rStyle w:val="NormalTok"/>
        </w:rPr>
        <w:t xml:space="preserve"> </w:t>
      </w:r>
      <w:r>
        <w:rPr>
          <w:rStyle w:val="FunctionTok"/>
        </w:rPr>
        <w:t xml:space="preserve">data.frame</w:t>
      </w:r>
      <w:r>
        <w:rPr>
          <w:rStyle w:val="NormalTok"/>
        </w:rPr>
        <w:t xml:space="preserve">(txt, </w:t>
      </w:r>
      <w:r>
        <w:rPr>
          <w:rStyle w:val="FunctionTok"/>
        </w:rPr>
        <w:t xml:space="preserve">unlist</w:t>
      </w:r>
      <w:r>
        <w:rPr>
          <w:rStyle w:val="NormalTok"/>
        </w:rPr>
        <w:t xml:space="preserve">(mean_adj)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w:t>
      </w:r>
      <w:r>
        <w:rPr>
          <w:rStyle w:val="DecValTok"/>
        </w:rPr>
        <w:t xml:space="preserve">0</w:t>
      </w:r>
      <w:r>
        <w:rPr>
          <w:rStyle w:val="NormalTok"/>
        </w:rPr>
        <w:t xml:space="preserve">), </w:t>
      </w:r>
      <w:r>
        <w:rPr>
          <w:rStyle w:val="FunctionTok"/>
        </w:rPr>
        <w:t xml:space="preserve">unlist</w:t>
      </w:r>
      <w:r>
        <w:rPr>
          <w:rStyle w:val="NormalTok"/>
        </w:rPr>
        <w:t xml:space="preserve">(std_adj)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w:t>
      </w:r>
      <w:r>
        <w:rPr>
          <w:rStyle w:val="DecValTok"/>
        </w:rPr>
        <w:t xml:space="preserve">0</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"PA_adj"</w:t>
      </w:r>
      <w:r>
        <w:rPr>
          <w:rStyle w:val="NormalTok"/>
        </w:rPr>
        <w:t xml:space="preserve"> , </w:t>
      </w:r>
      <w:r>
        <w:rPr>
          <w:rStyle w:val="StringTok"/>
        </w:rPr>
        <w:t xml:space="preserve">"std_adj"</w:t>
      </w:r>
      <w:r>
        <w:rPr>
          <w:rStyle w:val="NormalTok"/>
        </w:rPr>
        <w:t xml:space="preserve">)</w:t>
      </w:r>
      <w:r>
        <w:br/>
      </w:r>
      <w:r>
        <w:br/>
      </w:r>
      <w:r>
        <w:rPr>
          <w:rStyle w:val="NormalTok"/>
        </w:rPr>
        <w:t xml:space="preserve">match_summary </w:t>
      </w:r>
      <w:r>
        <w:rPr>
          <w:rStyle w:val="OtherTok"/>
        </w:rPr>
        <w:t xml:space="preserve">&lt;-</w:t>
      </w:r>
      <w:r>
        <w:rPr>
          <w:rStyle w:val="NormalTok"/>
        </w:rPr>
        <w:t xml:space="preserve"> exact_match_summary </w:t>
      </w:r>
      <w:r>
        <w:rPr>
          <w:rStyle w:val="SpecialCharTok"/>
        </w:rPr>
        <w:t xml:space="preserve">%&gt;%</w:t>
      </w:r>
      <w:r>
        <w:rPr>
          <w:rStyle w:val="NormalTok"/>
        </w:rPr>
        <w:t xml:space="preserve"> </w:t>
      </w:r>
      <w:r>
        <w:rPr>
          <w:rStyle w:val="FunctionTok"/>
        </w:rPr>
        <w:t xml:space="preserve">left_join</w:t>
      </w:r>
      <w:r>
        <w:rPr>
          <w:rStyle w:val="NormalTok"/>
        </w:rPr>
        <w:t xml:space="preserve">(adj_match_summary, </w:t>
      </w:r>
      <w:r>
        <w:rPr>
          <w:rStyle w:val="AttributeTok"/>
        </w:rPr>
        <w:t xml:space="preserve">by=</w:t>
      </w:r>
      <w:r>
        <w:rPr>
          <w:rStyle w:val="StringTok"/>
        </w:rPr>
        <w:t xml:space="preserve">"USDA"</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(match_summary, </w:t>
      </w:r>
      <w:r>
        <w:rPr>
          <w:rStyle w:val="AttributeTok"/>
        </w:rPr>
        <w:t xml:space="preserve">align =</w:t>
      </w:r>
      <w:r>
        <w:rPr>
          <w:rStyle w:val="NormalTok"/>
        </w:rPr>
        <w:t xml:space="preserve"> </w:t>
      </w:r>
      <w:r>
        <w:rPr>
          <w:rStyle w:val="StringTok"/>
        </w:rPr>
        <w:t xml:space="preserve">"lccrr"</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USDA</w:t>
            </w:r>
          </w:p>
        </w:tc>
        <w:tc>
          <w:tcPr/>
          <w:p>
            <w:pPr>
              <w:pStyle w:val="Compact"/>
              <w:jc w:val="center"/>
            </w:pPr>
            <w:r>
              <w:t xml:space="preserve">PA</w:t>
            </w:r>
          </w:p>
        </w:tc>
        <w:tc>
          <w:tcPr/>
          <w:p>
            <w:pPr>
              <w:pStyle w:val="Compact"/>
              <w:jc w:val="center"/>
            </w:pPr>
            <w:r>
              <w:t xml:space="preserve">std</w:t>
            </w:r>
          </w:p>
        </w:tc>
        <w:tc>
          <w:tcPr/>
          <w:p>
            <w:pPr>
              <w:pStyle w:val="Compact"/>
              <w:jc w:val="right"/>
            </w:pPr>
            <w:r>
              <w:t xml:space="preserve">PA_adj</w:t>
            </w:r>
          </w:p>
        </w:tc>
        <w:tc>
          <w:tcPr/>
          <w:p>
            <w:pPr>
              <w:pStyle w:val="Compact"/>
              <w:jc w:val="right"/>
            </w:pPr>
            <w:r>
              <w:t xml:space="preserve">std_adj</w:t>
            </w:r>
          </w:p>
        </w:tc>
      </w:tr>
      <w:tr>
        <w:tc>
          <w:tcPr/>
          <w:p>
            <w:pPr>
              <w:pStyle w:val="Compact"/>
              <w:jc w:val="left"/>
            </w:pPr>
            <w:r>
              <w:t xml:space="preserve">S</w:t>
            </w:r>
          </w:p>
        </w:tc>
        <w:tc>
          <w:tcPr/>
          <w:p>
            <w:pPr>
              <w:pStyle w:val="Compact"/>
              <w:jc w:val="center"/>
            </w:pPr>
            <w:r>
              <w:t xml:space="preserve">73</w:t>
            </w:r>
          </w:p>
        </w:tc>
        <w:tc>
          <w:tcPr/>
          <w:p>
            <w:pPr>
              <w:pStyle w:val="Compact"/>
              <w:jc w:val="center"/>
            </w:pPr>
            <w:r>
              <w:t xml:space="preserve">7</w:t>
            </w:r>
          </w:p>
        </w:tc>
        <w:tc>
          <w:tcPr/>
          <w:p>
            <w:pPr>
              <w:pStyle w:val="Compact"/>
              <w:jc w:val="right"/>
            </w:pPr>
            <w:r>
              <w:t xml:space="preserve">89</w:t>
            </w:r>
          </w:p>
        </w:tc>
        <w:tc>
          <w:tcPr/>
          <w:p>
            <w:pPr>
              <w:pStyle w:val="Compact"/>
              <w:jc w:val="right"/>
            </w:pPr>
            <w:r>
              <w:t xml:space="preserve">3</w:t>
            </w:r>
          </w:p>
        </w:tc>
      </w:tr>
      <w:tr>
        <w:tc>
          <w:tcPr/>
          <w:p>
            <w:pPr>
              <w:pStyle w:val="Compact"/>
              <w:jc w:val="left"/>
            </w:pPr>
            <w:r>
              <w:t xml:space="preserve">LS</w:t>
            </w:r>
          </w:p>
        </w:tc>
        <w:tc>
          <w:tcPr/>
          <w:p>
            <w:pPr>
              <w:pStyle w:val="Compact"/>
              <w:jc w:val="center"/>
            </w:pPr>
            <w:r>
              <w:t xml:space="preserve">45</w:t>
            </w:r>
          </w:p>
        </w:tc>
        <w:tc>
          <w:tcPr/>
          <w:p>
            <w:pPr>
              <w:pStyle w:val="Compact"/>
              <w:jc w:val="center"/>
            </w:pPr>
            <w:r>
              <w:t xml:space="preserve">12</w:t>
            </w:r>
          </w:p>
        </w:tc>
        <w:tc>
          <w:tcPr/>
          <w:p>
            <w:pPr>
              <w:pStyle w:val="Compact"/>
              <w:jc w:val="right"/>
            </w:pPr>
            <w:r>
              <w:t xml:space="preserve">94</w:t>
            </w:r>
          </w:p>
        </w:tc>
        <w:tc>
          <w:tcPr/>
          <w:p>
            <w:pPr>
              <w:pStyle w:val="Compact"/>
              <w:jc w:val="right"/>
            </w:pPr>
            <w:r>
              <w:t xml:space="preserve">3</w:t>
            </w:r>
          </w:p>
        </w:tc>
      </w:tr>
      <w:tr>
        <w:tc>
          <w:tcPr/>
          <w:p>
            <w:pPr>
              <w:pStyle w:val="Compact"/>
              <w:jc w:val="left"/>
            </w:pPr>
            <w:r>
              <w:t xml:space="preserve">SL</w:t>
            </w:r>
          </w:p>
        </w:tc>
        <w:tc>
          <w:tcPr/>
          <w:p>
            <w:pPr>
              <w:pStyle w:val="Compact"/>
              <w:jc w:val="center"/>
            </w:pPr>
            <w:r>
              <w:t xml:space="preserve">57</w:t>
            </w:r>
          </w:p>
        </w:tc>
        <w:tc>
          <w:tcPr/>
          <w:p>
            <w:pPr>
              <w:pStyle w:val="Compact"/>
              <w:jc w:val="center"/>
            </w:pPr>
            <w:r>
              <w:t xml:space="preserve">11</w:t>
            </w:r>
          </w:p>
        </w:tc>
        <w:tc>
          <w:tcPr/>
          <w:p>
            <w:pPr>
              <w:pStyle w:val="Compact"/>
              <w:jc w:val="right"/>
            </w:pPr>
            <w:r>
              <w:t xml:space="preserve">91</w:t>
            </w:r>
          </w:p>
        </w:tc>
        <w:tc>
          <w:tcPr/>
          <w:p>
            <w:pPr>
              <w:pStyle w:val="Compact"/>
              <w:jc w:val="right"/>
            </w:pPr>
            <w:r>
              <w:t xml:space="preserve">8</w:t>
            </w:r>
          </w:p>
        </w:tc>
      </w:tr>
      <w:tr>
        <w:tc>
          <w:tcPr/>
          <w:p>
            <w:pPr>
              <w:pStyle w:val="Compact"/>
              <w:jc w:val="left"/>
            </w:pPr>
            <w:r>
              <w:t xml:space="preserve">SC</w:t>
            </w:r>
          </w:p>
        </w:tc>
        <w:tc>
          <w:tcPr/>
          <w:p>
            <w:pPr>
              <w:pStyle w:val="Compact"/>
              <w:jc w:val="center"/>
            </w:pPr>
            <w:r>
              <w:t xml:space="preserve">28</w:t>
            </w:r>
          </w:p>
        </w:tc>
        <w:tc>
          <w:tcPr/>
          <w:p>
            <w:pPr>
              <w:pStyle w:val="Compact"/>
              <w:jc w:val="center"/>
            </w:pPr>
            <w:r>
              <w:t xml:space="preserve">22</w:t>
            </w:r>
          </w:p>
        </w:tc>
        <w:tc>
          <w:tcPr/>
          <w:p>
            <w:pPr>
              <w:pStyle w:val="Compact"/>
              <w:jc w:val="right"/>
            </w:pPr>
            <w:r>
              <w:t xml:space="preserve">71</w:t>
            </w:r>
          </w:p>
        </w:tc>
        <w:tc>
          <w:tcPr/>
          <w:p>
            <w:pPr>
              <w:pStyle w:val="Compact"/>
              <w:jc w:val="right"/>
            </w:pPr>
            <w:r>
              <w:t xml:space="preserve">21</w:t>
            </w:r>
          </w:p>
        </w:tc>
      </w:tr>
      <w:tr>
        <w:tc>
          <w:tcPr/>
          <w:p>
            <w:pPr>
              <w:pStyle w:val="Compact"/>
              <w:jc w:val="left"/>
            </w:pPr>
            <w:r>
              <w:t xml:space="preserve">SCL</w:t>
            </w:r>
          </w:p>
        </w:tc>
        <w:tc>
          <w:tcPr/>
          <w:p>
            <w:pPr>
              <w:pStyle w:val="Compact"/>
              <w:jc w:val="center"/>
            </w:pPr>
            <w:r>
              <w:t xml:space="preserve">41</w:t>
            </w:r>
          </w:p>
        </w:tc>
        <w:tc>
          <w:tcPr/>
          <w:p>
            <w:pPr>
              <w:pStyle w:val="Compact"/>
              <w:jc w:val="center"/>
            </w:pPr>
            <w:r>
              <w:t xml:space="preserve">19</w:t>
            </w:r>
          </w:p>
        </w:tc>
        <w:tc>
          <w:tcPr/>
          <w:p>
            <w:pPr>
              <w:pStyle w:val="Compact"/>
              <w:jc w:val="right"/>
            </w:pPr>
            <w:r>
              <w:t xml:space="preserve">81</w:t>
            </w:r>
          </w:p>
        </w:tc>
        <w:tc>
          <w:tcPr/>
          <w:p>
            <w:pPr>
              <w:pStyle w:val="Compact"/>
              <w:jc w:val="right"/>
            </w:pPr>
            <w:r>
              <w:t xml:space="preserve">18</w:t>
            </w:r>
          </w:p>
        </w:tc>
      </w:tr>
      <w:tr>
        <w:tc>
          <w:tcPr/>
          <w:p>
            <w:pPr>
              <w:pStyle w:val="Compact"/>
              <w:jc w:val="left"/>
            </w:pPr>
            <w:r>
              <w:t xml:space="preserve">L</w:t>
            </w:r>
          </w:p>
        </w:tc>
        <w:tc>
          <w:tcPr/>
          <w:p>
            <w:pPr>
              <w:pStyle w:val="Compact"/>
              <w:jc w:val="center"/>
            </w:pPr>
            <w:r>
              <w:t xml:space="preserve">54</w:t>
            </w:r>
          </w:p>
        </w:tc>
        <w:tc>
          <w:tcPr/>
          <w:p>
            <w:pPr>
              <w:pStyle w:val="Compact"/>
              <w:jc w:val="center"/>
            </w:pPr>
            <w:r>
              <w:t xml:space="preserve">10</w:t>
            </w:r>
          </w:p>
        </w:tc>
        <w:tc>
          <w:tcPr/>
          <w:p>
            <w:pPr>
              <w:pStyle w:val="Compact"/>
              <w:jc w:val="right"/>
            </w:pPr>
            <w:r>
              <w:t xml:space="preserve">91</w:t>
            </w:r>
          </w:p>
        </w:tc>
        <w:tc>
          <w:tcPr/>
          <w:p>
            <w:pPr>
              <w:pStyle w:val="Compact"/>
              <w:jc w:val="right"/>
            </w:pPr>
            <w:r>
              <w:t xml:space="preserve">8</w:t>
            </w:r>
          </w:p>
        </w:tc>
      </w:tr>
      <w:tr>
        <w:tc>
          <w:tcPr/>
          <w:p>
            <w:pPr>
              <w:pStyle w:val="Compact"/>
              <w:jc w:val="left"/>
            </w:pPr>
            <w:r>
              <w:t xml:space="preserve">SiL</w:t>
            </w:r>
          </w:p>
        </w:tc>
        <w:tc>
          <w:tcPr/>
          <w:p>
            <w:pPr>
              <w:pStyle w:val="Compact"/>
              <w:jc w:val="center"/>
            </w:pPr>
            <w:r>
              <w:t xml:space="preserve">79</w:t>
            </w:r>
          </w:p>
        </w:tc>
        <w:tc>
          <w:tcPr/>
          <w:p>
            <w:pPr>
              <w:pStyle w:val="Compact"/>
              <w:jc w:val="center"/>
            </w:pPr>
            <w:r>
              <w:t xml:space="preserve">8</w:t>
            </w:r>
          </w:p>
        </w:tc>
        <w:tc>
          <w:tcPr/>
          <w:p>
            <w:pPr>
              <w:pStyle w:val="Compact"/>
              <w:jc w:val="right"/>
            </w:pPr>
            <w:r>
              <w:t xml:space="preserve">98</w:t>
            </w:r>
          </w:p>
        </w:tc>
        <w:tc>
          <w:tcPr/>
          <w:p>
            <w:pPr>
              <w:pStyle w:val="Compact"/>
              <w:jc w:val="right"/>
            </w:pPr>
            <w:r>
              <w:t xml:space="preserve">6</w:t>
            </w:r>
          </w:p>
        </w:tc>
      </w:tr>
      <w:tr>
        <w:tc>
          <w:tcPr/>
          <w:p>
            <w:pPr>
              <w:pStyle w:val="Compact"/>
              <w:jc w:val="left"/>
            </w:pPr>
            <w:r>
              <w:t xml:space="preserve">CL</w:t>
            </w:r>
          </w:p>
        </w:tc>
        <w:tc>
          <w:tcPr/>
          <w:p>
            <w:pPr>
              <w:pStyle w:val="Compact"/>
              <w:jc w:val="center"/>
            </w:pPr>
            <w:r>
              <w:t xml:space="preserve">57</w:t>
            </w:r>
          </w:p>
        </w:tc>
        <w:tc>
          <w:tcPr/>
          <w:p>
            <w:pPr>
              <w:pStyle w:val="Compact"/>
              <w:jc w:val="center"/>
            </w:pPr>
            <w:r>
              <w:t xml:space="preserve">7</w:t>
            </w:r>
          </w:p>
        </w:tc>
        <w:tc>
          <w:tcPr/>
          <w:p>
            <w:pPr>
              <w:pStyle w:val="Compact"/>
              <w:jc w:val="right"/>
            </w:pPr>
            <w:r>
              <w:t xml:space="preserve">86</w:t>
            </w:r>
          </w:p>
        </w:tc>
        <w:tc>
          <w:tcPr/>
          <w:p>
            <w:pPr>
              <w:pStyle w:val="Compact"/>
              <w:jc w:val="right"/>
            </w:pPr>
            <w:r>
              <w:t xml:space="preserve">8</w:t>
            </w:r>
          </w:p>
        </w:tc>
      </w:tr>
      <w:tr>
        <w:tc>
          <w:tcPr/>
          <w:p>
            <w:pPr>
              <w:pStyle w:val="Compact"/>
              <w:jc w:val="left"/>
            </w:pPr>
            <w:r>
              <w:t xml:space="preserve">SiCL</w:t>
            </w:r>
          </w:p>
        </w:tc>
        <w:tc>
          <w:tcPr/>
          <w:p>
            <w:pPr>
              <w:pStyle w:val="Compact"/>
              <w:jc w:val="center"/>
            </w:pPr>
            <w:r>
              <w:t xml:space="preserve">69</w:t>
            </w:r>
          </w:p>
        </w:tc>
        <w:tc>
          <w:tcPr/>
          <w:p>
            <w:pPr>
              <w:pStyle w:val="Compact"/>
              <w:jc w:val="center"/>
            </w:pPr>
            <w:r>
              <w:t xml:space="preserve">4</w:t>
            </w:r>
          </w:p>
        </w:tc>
        <w:tc>
          <w:tcPr/>
          <w:p>
            <w:pPr>
              <w:pStyle w:val="Compact"/>
              <w:jc w:val="right"/>
            </w:pPr>
            <w:r>
              <w:t xml:space="preserve">95</w:t>
            </w:r>
          </w:p>
        </w:tc>
        <w:tc>
          <w:tcPr/>
          <w:p>
            <w:pPr>
              <w:pStyle w:val="Compact"/>
              <w:jc w:val="right"/>
            </w:pPr>
            <w:r>
              <w:t xml:space="preserve">3</w:t>
            </w:r>
          </w:p>
        </w:tc>
      </w:tr>
      <w:tr>
        <w:tc>
          <w:tcPr/>
          <w:p>
            <w:pPr>
              <w:pStyle w:val="Compact"/>
              <w:jc w:val="left"/>
            </w:pPr>
            <w:r>
              <w:t xml:space="preserve">SiC</w:t>
            </w:r>
          </w:p>
        </w:tc>
        <w:tc>
          <w:tcPr/>
          <w:p>
            <w:pPr>
              <w:pStyle w:val="Compact"/>
              <w:jc w:val="center"/>
            </w:pPr>
            <w:r>
              <w:t xml:space="preserve">59</w:t>
            </w:r>
          </w:p>
        </w:tc>
        <w:tc>
          <w:tcPr/>
          <w:p>
            <w:pPr>
              <w:pStyle w:val="Compact"/>
              <w:jc w:val="center"/>
            </w:pPr>
            <w:r>
              <w:t xml:space="preserve">7</w:t>
            </w:r>
          </w:p>
        </w:tc>
        <w:tc>
          <w:tcPr/>
          <w:p>
            <w:pPr>
              <w:pStyle w:val="Compact"/>
              <w:jc w:val="right"/>
            </w:pPr>
            <w:r>
              <w:t xml:space="preserve">93</w:t>
            </w:r>
          </w:p>
        </w:tc>
        <w:tc>
          <w:tcPr/>
          <w:p>
            <w:pPr>
              <w:pStyle w:val="Compact"/>
              <w:jc w:val="right"/>
            </w:pPr>
            <w:r>
              <w:t xml:space="preserve">2</w:t>
            </w:r>
          </w:p>
        </w:tc>
      </w:tr>
      <w:tr>
        <w:tc>
          <w:tcPr/>
          <w:p>
            <w:pPr>
              <w:pStyle w:val="Compact"/>
              <w:jc w:val="left"/>
            </w:pPr>
            <w:r>
              <w:t xml:space="preserve">C</w:t>
            </w:r>
          </w:p>
        </w:tc>
        <w:tc>
          <w:tcPr/>
          <w:p>
            <w:pPr>
              <w:pStyle w:val="Compact"/>
              <w:jc w:val="center"/>
            </w:pPr>
            <w:r>
              <w:t xml:space="preserve">74</w:t>
            </w:r>
          </w:p>
        </w:tc>
        <w:tc>
          <w:tcPr/>
          <w:p>
            <w:pPr>
              <w:pStyle w:val="Compact"/>
              <w:jc w:val="center"/>
            </w:pPr>
            <w:r>
              <w:t xml:space="preserve">4</w:t>
            </w:r>
          </w:p>
        </w:tc>
        <w:tc>
          <w:tcPr/>
          <w:p>
            <w:pPr>
              <w:pStyle w:val="Compact"/>
              <w:jc w:val="right"/>
            </w:pPr>
            <w:r>
              <w:t xml:space="preserve">93</w:t>
            </w:r>
          </w:p>
        </w:tc>
        <w:tc>
          <w:tcPr/>
          <w:p>
            <w:pPr>
              <w:pStyle w:val="Compact"/>
              <w:jc w:val="right"/>
            </w:pPr>
            <w:r>
              <w:t xml:space="preserve">2</w:t>
            </w:r>
          </w:p>
        </w:tc>
      </w:tr>
      <w:tr>
        <w:tc>
          <w:tcPr/>
          <w:p>
            <w:pPr>
              <w:pStyle w:val="Compact"/>
              <w:jc w:val="left"/>
            </w:pPr>
            <w:r>
              <w:t xml:space="preserve">Si</w:t>
            </w:r>
          </w:p>
        </w:tc>
        <w:tc>
          <w:tcPr/>
          <w:p>
            <w:pPr>
              <w:pStyle w:val="Compact"/>
              <w:jc w:val="center"/>
            </w:pPr>
            <w:r>
              <w:t xml:space="preserve">19</w:t>
            </w:r>
          </w:p>
        </w:tc>
        <w:tc>
          <w:tcPr/>
          <w:p>
            <w:pPr>
              <w:pStyle w:val="Compact"/>
              <w:jc w:val="center"/>
            </w:pPr>
            <w:r>
              <w:t xml:space="preserve">16</w:t>
            </w:r>
          </w:p>
        </w:tc>
        <w:tc>
          <w:tcPr/>
          <w:p>
            <w:pPr>
              <w:pStyle w:val="Compact"/>
              <w:jc w:val="right"/>
            </w:pPr>
            <w:r>
              <w:t xml:space="preserve">80</w:t>
            </w:r>
          </w:p>
        </w:tc>
        <w:tc>
          <w:tcPr/>
          <w:p>
            <w:pPr>
              <w:pStyle w:val="Compact"/>
              <w:jc w:val="right"/>
            </w:pPr>
            <w:r>
              <w:t xml:space="preserve">19</w:t>
            </w:r>
          </w:p>
        </w:tc>
      </w:tr>
    </w:tbl>
    <w:p>
      <w:pPr>
        <w:pStyle w:val="SourceCode"/>
      </w:pPr>
      <w:r>
        <w:rPr>
          <w:rStyle w:val="NormalTok"/>
        </w:rPr>
        <w:t xml:space="preserve">ghana_txt_freq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"CL"</w:t>
      </w:r>
      <w:r>
        <w:rPr>
          <w:rStyle w:val="NormalTok"/>
        </w:rPr>
        <w:t xml:space="preserve">,</w:t>
      </w:r>
      <w:r>
        <w:rPr>
          <w:rStyle w:val="StringTok"/>
        </w:rPr>
        <w:t xml:space="preserve">"L"</w:t>
      </w:r>
      <w:r>
        <w:rPr>
          <w:rStyle w:val="NormalTok"/>
        </w:rPr>
        <w:t xml:space="preserve">,</w:t>
      </w:r>
      <w:r>
        <w:rPr>
          <w:rStyle w:val="StringTok"/>
        </w:rPr>
        <w:t xml:space="preserve">"LS"</w:t>
      </w:r>
      <w:r>
        <w:rPr>
          <w:rStyle w:val="NormalTok"/>
        </w:rPr>
        <w:t xml:space="preserve">,</w:t>
      </w:r>
      <w:r>
        <w:rPr>
          <w:rStyle w:val="StringTok"/>
        </w:rPr>
        <w:t xml:space="preserve">"S"</w:t>
      </w:r>
      <w:r>
        <w:rPr>
          <w:rStyle w:val="NormalTok"/>
        </w:rPr>
        <w:t xml:space="preserve">,</w:t>
      </w:r>
      <w:r>
        <w:rPr>
          <w:rStyle w:val="StringTok"/>
        </w:rPr>
        <w:t xml:space="preserve">"SC"</w:t>
      </w:r>
      <w:r>
        <w:rPr>
          <w:rStyle w:val="NormalTok"/>
        </w:rPr>
        <w:t xml:space="preserve">,</w:t>
      </w:r>
      <w:r>
        <w:rPr>
          <w:rStyle w:val="StringTok"/>
        </w:rPr>
        <w:t xml:space="preserve">"SCL"</w:t>
      </w:r>
      <w:r>
        <w:rPr>
          <w:rStyle w:val="NormalTok"/>
        </w:rPr>
        <w:t xml:space="preserve">,</w:t>
      </w:r>
      <w:r>
        <w:rPr>
          <w:rStyle w:val="StringTok"/>
        </w:rPr>
        <w:t xml:space="preserve">"SL"</w:t>
      </w:r>
      <w:r>
        <w:rPr>
          <w:rStyle w:val="NormalTok"/>
        </w:rPr>
        <w:t xml:space="preserve">,</w:t>
      </w:r>
      <w:r>
        <w:rPr>
          <w:rStyle w:val="StringTok"/>
        </w:rPr>
        <w:t xml:space="preserve">"SiL"</w:t>
      </w:r>
      <w:r>
        <w:rPr>
          <w:rStyle w:val="NormalTok"/>
        </w:rPr>
        <w:t xml:space="preserve">,</w:t>
      </w:r>
      <w:r>
        <w:rPr>
          <w:rStyle w:val="StringTok"/>
        </w:rPr>
        <w:t xml:space="preserve">"SiC"</w:t>
      </w:r>
      <w:r>
        <w:rPr>
          <w:rStyle w:val="NormalTok"/>
        </w:rPr>
        <w:t xml:space="preserve">,</w:t>
      </w:r>
      <w:r>
        <w:rPr>
          <w:rStyle w:val="StringTok"/>
        </w:rPr>
        <w:t xml:space="preserve">"SiCL"</w:t>
      </w:r>
      <w:r>
        <w:rPr>
          <w:rStyle w:val="NormalTok"/>
        </w:rPr>
        <w:t xml:space="preserve">),</w:t>
      </w:r>
      <w:r>
        <w:rPr>
          <w:rStyle w:val="FunctionTok"/>
        </w:rPr>
        <w:t xml:space="preserve">c</w:t>
      </w:r>
      <w:r>
        <w:rPr>
          <w:rStyle w:val="NormalTok"/>
        </w:rPr>
        <w:t xml:space="preserve">(</w:t>
      </w:r>
      <w:r>
        <w:rPr>
          <w:rStyle w:val="DecValTok"/>
        </w:rPr>
        <w:t xml:space="preserve">107</w:t>
      </w:r>
      <w:r>
        <w:rPr>
          <w:rStyle w:val="NormalTok"/>
        </w:rPr>
        <w:t xml:space="preserve">, </w:t>
      </w:r>
      <w:r>
        <w:rPr>
          <w:rStyle w:val="DecValTok"/>
        </w:rPr>
        <w:t xml:space="preserve">1283</w:t>
      </w:r>
      <w:r>
        <w:rPr>
          <w:rStyle w:val="NormalTok"/>
        </w:rPr>
        <w:t xml:space="preserve">, </w:t>
      </w:r>
      <w:r>
        <w:rPr>
          <w:rStyle w:val="DecValTok"/>
        </w:rPr>
        <w:t xml:space="preserve">1274</w:t>
      </w:r>
      <w:r>
        <w:rPr>
          <w:rStyle w:val="NormalTok"/>
        </w:rPr>
        <w:t xml:space="preserve">, </w:t>
      </w:r>
      <w:r>
        <w:rPr>
          <w:rStyle w:val="DecValTok"/>
        </w:rPr>
        <w:t xml:space="preserve">9213</w:t>
      </w:r>
      <w:r>
        <w:rPr>
          <w:rStyle w:val="NormalTok"/>
        </w:rPr>
        <w:t xml:space="preserve">, </w:t>
      </w:r>
      <w:r>
        <w:rPr>
          <w:rStyle w:val="DecValTok"/>
        </w:rPr>
        <w:t xml:space="preserve">10605</w:t>
      </w:r>
      <w:r>
        <w:rPr>
          <w:rStyle w:val="NormalTok"/>
        </w:rPr>
        <w:t xml:space="preserve">, </w:t>
      </w:r>
      <w:r>
        <w:rPr>
          <w:rStyle w:val="DecValTok"/>
        </w:rPr>
        <w:t xml:space="preserve">440</w:t>
      </w:r>
      <w:r>
        <w:rPr>
          <w:rStyle w:val="NormalTok"/>
        </w:rPr>
        <w:t xml:space="preserve">, </w:t>
      </w:r>
      <w:r>
        <w:rPr>
          <w:rStyle w:val="DecValTok"/>
        </w:rPr>
        <w:t xml:space="preserve">2380</w:t>
      </w:r>
      <w:r>
        <w:rPr>
          <w:rStyle w:val="NormalTok"/>
        </w:rPr>
        <w:t xml:space="preserve">, </w:t>
      </w:r>
      <w:r>
        <w:rPr>
          <w:rStyle w:val="DecValTok"/>
        </w:rPr>
        <w:t xml:space="preserve">6205</w:t>
      </w:r>
      <w:r>
        <w:rPr>
          <w:rStyle w:val="NormalTok"/>
        </w:rPr>
        <w:t xml:space="preserve">, </w:t>
      </w:r>
      <w:r>
        <w:rPr>
          <w:rStyle w:val="DecValTok"/>
        </w:rPr>
        <w:t xml:space="preserve">1226</w:t>
      </w:r>
      <w:r>
        <w:rPr>
          <w:rStyle w:val="NormalTok"/>
        </w:rPr>
        <w:t xml:space="preserve">, </w:t>
      </w:r>
      <w:r>
        <w:rPr>
          <w:rStyle w:val="DecValTok"/>
        </w:rPr>
        <w:t xml:space="preserve">524</w:t>
      </w:r>
      <w:r>
        <w:rPr>
          <w:rStyle w:val="NormalTok"/>
        </w:rPr>
        <w:t xml:space="preserve">, </w:t>
      </w:r>
      <w:r>
        <w:rPr>
          <w:rStyle w:val="DecValTok"/>
        </w:rPr>
        <w:t xml:space="preserve">1157</w:t>
      </w:r>
      <w:r>
        <w:rPr>
          <w:rStyle w:val="NormalTok"/>
        </w:rPr>
        <w:t xml:space="preserve">), </w:t>
      </w:r>
      <w:r>
        <w:rPr>
          <w:rStyle w:val="FunctionTok"/>
        </w:rPr>
        <w:t xml:space="preserve">c</w:t>
      </w:r>
      <w:r>
        <w:rPr>
          <w:rStyle w:val="NormalTok"/>
        </w:rPr>
        <w:t xml:space="preserve">(</w:t>
      </w:r>
      <w:r>
        <w:rPr>
          <w:rStyle w:val="FloatTok"/>
        </w:rPr>
        <w:t xml:space="preserve">0.003100461</w:t>
      </w:r>
      <w:r>
        <w:rPr>
          <w:rStyle w:val="NormalTok"/>
        </w:rPr>
        <w:t xml:space="preserve">, </w:t>
      </w:r>
      <w:r>
        <w:rPr>
          <w:rStyle w:val="FloatTok"/>
        </w:rPr>
        <w:t xml:space="preserve">0.037176552</w:t>
      </w:r>
      <w:r>
        <w:rPr>
          <w:rStyle w:val="NormalTok"/>
        </w:rPr>
        <w:t xml:space="preserve">, </w:t>
      </w:r>
      <w:r>
        <w:rPr>
          <w:rStyle w:val="FloatTok"/>
        </w:rPr>
        <w:t xml:space="preserve">0.036915766</w:t>
      </w:r>
      <w:r>
        <w:rPr>
          <w:rStyle w:val="NormalTok"/>
        </w:rPr>
        <w:t xml:space="preserve">, </w:t>
      </w:r>
      <w:r>
        <w:rPr>
          <w:rStyle w:val="FloatTok"/>
        </w:rPr>
        <w:t xml:space="preserve">0.266958361</w:t>
      </w:r>
      <w:r>
        <w:rPr>
          <w:rStyle w:val="NormalTok"/>
        </w:rPr>
        <w:t xml:space="preserve">, </w:t>
      </w:r>
      <w:r>
        <w:rPr>
          <w:rStyle w:val="FloatTok"/>
        </w:rPr>
        <w:t xml:space="preserve">0.307293327</w:t>
      </w:r>
      <w:r>
        <w:rPr>
          <w:rStyle w:val="NormalTok"/>
        </w:rPr>
        <w:t xml:space="preserve">, </w:t>
      </w:r>
      <w:r>
        <w:rPr>
          <w:rStyle w:val="FloatTok"/>
        </w:rPr>
        <w:t xml:space="preserve">0.012749558</w:t>
      </w:r>
      <w:r>
        <w:rPr>
          <w:rStyle w:val="NormalTok"/>
        </w:rPr>
        <w:t xml:space="preserve">, </w:t>
      </w:r>
      <w:r>
        <w:rPr>
          <w:rStyle w:val="FloatTok"/>
        </w:rPr>
        <w:t xml:space="preserve">0.068963519</w:t>
      </w:r>
      <w:r>
        <w:rPr>
          <w:rStyle w:val="NormalTok"/>
        </w:rPr>
        <w:t xml:space="preserve">, </w:t>
      </w:r>
      <w:r>
        <w:rPr>
          <w:rStyle w:val="FloatTok"/>
        </w:rPr>
        <w:t xml:space="preserve">0.179797746</w:t>
      </w:r>
      <w:r>
        <w:rPr>
          <w:rStyle w:val="NormalTok"/>
        </w:rPr>
        <w:t xml:space="preserve">, </w:t>
      </w:r>
      <w:r>
        <w:rPr>
          <w:rStyle w:val="FloatTok"/>
        </w:rPr>
        <w:t xml:space="preserve">0.035524905</w:t>
      </w:r>
      <w:r>
        <w:rPr>
          <w:rStyle w:val="NormalTok"/>
        </w:rPr>
        <w:t xml:space="preserve">, </w:t>
      </w:r>
      <w:r>
        <w:rPr>
          <w:rStyle w:val="FloatTok"/>
        </w:rPr>
        <w:t xml:space="preserve">0.015183565</w:t>
      </w:r>
      <w:r>
        <w:rPr>
          <w:rStyle w:val="NormalTok"/>
        </w:rPr>
        <w:t xml:space="preserve">, </w:t>
      </w:r>
      <w:r>
        <w:rPr>
          <w:rStyle w:val="FloatTok"/>
        </w:rPr>
        <w:t xml:space="preserve">0.033525543</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"n"</w:t>
      </w:r>
      <w:r>
        <w:rPr>
          <w:rStyle w:val="NormalTok"/>
        </w:rPr>
        <w:t xml:space="preserve">, </w:t>
      </w:r>
      <w:r>
        <w:rPr>
          <w:rStyle w:val="StringTok"/>
        </w:rPr>
        <w:t xml:space="preserve">"prop"</w:t>
      </w:r>
      <w:r>
        <w:rPr>
          <w:rStyle w:val="NormalTok"/>
        </w:rPr>
        <w:t xml:space="preserve">)</w:t>
      </w:r>
      <w:r>
        <w:br/>
      </w:r>
      <w:r>
        <w:br/>
      </w:r>
      <w:r>
        <w:rPr>
          <w:rStyle w:val="CommentTok"/>
        </w:rPr>
        <w:t xml:space="preserve">#calculate weighted mean accuracy based on sample texture distribution</w:t>
      </w:r>
      <w:r>
        <w:br/>
      </w:r>
      <w:r>
        <w:rPr>
          <w:rStyle w:val="NormalTok"/>
        </w:rPr>
        <w:t xml:space="preserve">match_summary_ghana </w:t>
      </w:r>
      <w:r>
        <w:rPr>
          <w:rStyle w:val="OtherTok"/>
        </w:rPr>
        <w:t xml:space="preserve">&lt;-</w:t>
      </w:r>
      <w:r>
        <w:rPr>
          <w:rStyle w:val="NormalTok"/>
        </w:rPr>
        <w:t xml:space="preserve"> match_summary </w:t>
      </w:r>
      <w:r>
        <w:rPr>
          <w:rStyle w:val="SpecialCharTok"/>
        </w:rPr>
        <w:t xml:space="preserve">%&gt;%</w:t>
      </w:r>
      <w:r>
        <w:rPr>
          <w:rStyle w:val="NormalTok"/>
        </w:rPr>
        <w:t xml:space="preserve"> </w:t>
      </w:r>
      <w:r>
        <w:rPr>
          <w:rStyle w:val="FunctionTok"/>
        </w:rPr>
        <w:t xml:space="preserve">left_join</w:t>
      </w:r>
      <w:r>
        <w:rPr>
          <w:rStyle w:val="NormalTok"/>
        </w:rPr>
        <w:t xml:space="preserve">(ghana_txt_freq, </w:t>
      </w:r>
      <w:r>
        <w:rPr>
          <w:rStyle w:val="AttributeTok"/>
        </w:rPr>
        <w:t xml:space="preserve">by=</w:t>
      </w:r>
      <w:r>
        <w:rPr>
          <w:rStyle w:val="StringTok"/>
        </w:rPr>
        <w:t xml:space="preserve">"USDA"</w:t>
      </w:r>
      <w:r>
        <w:rPr>
          <w:rStyle w:val="NormalTok"/>
        </w:rPr>
        <w:t xml:space="preserve">)</w:t>
      </w:r>
      <w:r>
        <w:br/>
      </w:r>
      <w:r>
        <w:rPr>
          <w:rStyle w:val="NormalTok"/>
        </w:rPr>
        <w:t xml:space="preserve">match_summary_ghana </w:t>
      </w:r>
      <w:r>
        <w:rPr>
          <w:rStyle w:val="OtherTok"/>
        </w:rPr>
        <w:t xml:space="preserve">&lt;-</w:t>
      </w:r>
      <w:r>
        <w:rPr>
          <w:rStyle w:val="NormalTok"/>
        </w:rPr>
        <w:t xml:space="preserve"> match_summary_ghana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ghana_PA =</w:t>
      </w:r>
      <w:r>
        <w:rPr>
          <w:rStyle w:val="NormalTok"/>
        </w:rPr>
        <w:t xml:space="preserve"> PA</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ghana_PA_adj =</w:t>
      </w:r>
      <w:r>
        <w:rPr>
          <w:rStyle w:val="NormalTok"/>
        </w:rPr>
        <w:t xml:space="preserve"> PA_adj</w:t>
      </w:r>
      <w:r>
        <w:rPr>
          <w:rStyle w:val="SpecialCharTok"/>
        </w:rPr>
        <w:t xml:space="preserve">*</w:t>
      </w:r>
      <w:r>
        <w:rPr>
          <w:rStyle w:val="NormalTok"/>
        </w:rPr>
        <w:t xml:space="preserve">prop)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ghana_H_PA =</w:t>
      </w:r>
      <w:r>
        <w:rPr>
          <w:rStyle w:val="NormalTok"/>
        </w:rPr>
        <w:t xml:space="preserve"> (PA</w:t>
      </w:r>
      <w:r>
        <w:rPr>
          <w:rStyle w:val="SpecialCharTok"/>
        </w:rPr>
        <w:t xml:space="preserve">+</w:t>
      </w:r>
      <w:r>
        <w:rPr>
          <w:rStyle w:val="NormalTok"/>
        </w:rPr>
        <w:t xml:space="preserve">std)</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ghana_H_PA_adj =</w:t>
      </w:r>
      <w:r>
        <w:rPr>
          <w:rStyle w:val="NormalTok"/>
        </w:rPr>
        <w:t xml:space="preserve"> (PA_adj</w:t>
      </w:r>
      <w:r>
        <w:rPr>
          <w:rStyle w:val="SpecialCharTok"/>
        </w:rPr>
        <w:t xml:space="preserve">+</w:t>
      </w:r>
      <w:r>
        <w:rPr>
          <w:rStyle w:val="NormalTok"/>
        </w:rPr>
        <w:t xml:space="preserve">std_adj)</w:t>
      </w:r>
      <w:r>
        <w:rPr>
          <w:rStyle w:val="SpecialCharTok"/>
        </w:rPr>
        <w:t xml:space="preserve">*</w:t>
      </w:r>
      <w:r>
        <w:rPr>
          <w:rStyle w:val="NormalTok"/>
        </w:rPr>
        <w:t xml:space="preserve">prop)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ghana_L_PA =</w:t>
      </w:r>
      <w:r>
        <w:rPr>
          <w:rStyle w:val="NormalTok"/>
        </w:rPr>
        <w:t xml:space="preserve"> (PA</w:t>
      </w:r>
      <w:r>
        <w:rPr>
          <w:rStyle w:val="SpecialCharTok"/>
        </w:rPr>
        <w:t xml:space="preserve">-</w:t>
      </w:r>
      <w:r>
        <w:rPr>
          <w:rStyle w:val="NormalTok"/>
        </w:rPr>
        <w:t xml:space="preserve">std)</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ghana_L_PA_adj =</w:t>
      </w:r>
      <w:r>
        <w:rPr>
          <w:rStyle w:val="NormalTok"/>
        </w:rPr>
        <w:t xml:space="preserve"> (PA_adj</w:t>
      </w:r>
      <w:r>
        <w:rPr>
          <w:rStyle w:val="SpecialCharTok"/>
        </w:rPr>
        <w:t xml:space="preserve">-</w:t>
      </w:r>
      <w:r>
        <w:rPr>
          <w:rStyle w:val="NormalTok"/>
        </w:rPr>
        <w:t xml:space="preserve">std_adj)</w:t>
      </w:r>
      <w:r>
        <w:rPr>
          <w:rStyle w:val="SpecialCharTok"/>
        </w:rPr>
        <w:t xml:space="preserve">*</w:t>
      </w:r>
      <w:r>
        <w:rPr>
          <w:rStyle w:val="NormalTok"/>
        </w:rPr>
        <w:t xml:space="preserve">prop)</w:t>
      </w:r>
      <w:r>
        <w:br/>
      </w:r>
      <w:r>
        <w:br/>
      </w:r>
      <w:r>
        <w:rPr>
          <w:rStyle w:val="FunctionTok"/>
        </w:rPr>
        <w:t xml:space="preserve">sum</w:t>
      </w:r>
      <w:r>
        <w:rPr>
          <w:rStyle w:val="NormalTok"/>
        </w:rPr>
        <w:t xml:space="preserve">(match_summary_ghana</w:t>
      </w:r>
      <w:r>
        <w:rPr>
          <w:rStyle w:val="SpecialCharTok"/>
        </w:rPr>
        <w:t xml:space="preserve">$</w:t>
      </w:r>
      <w:r>
        <w:rPr>
          <w:rStyle w:val="NormalTok"/>
        </w:rPr>
        <w:t xml:space="preserve">ghana_PA, </w:t>
      </w:r>
      <w:r>
        <w:rPr>
          <w:rStyle w:val="AttributeTok"/>
        </w:rPr>
        <w:t xml:space="preserve">na.rm=</w:t>
      </w:r>
      <w:r>
        <w:rPr>
          <w:rStyle w:val="NormalTok"/>
        </w:rPr>
        <w:t xml:space="preserve">T)</w:t>
      </w:r>
    </w:p>
    <w:p>
      <w:pPr>
        <w:pStyle w:val="SourceCode"/>
      </w:pPr>
      <w:r>
        <w:rPr>
          <w:rStyle w:val="VerbatimChar"/>
        </w:rPr>
        <w:t xml:space="preserve">## [1] 58.23601</w:t>
      </w:r>
    </w:p>
    <w:p>
      <w:pPr>
        <w:pStyle w:val="SourceCode"/>
      </w:pPr>
      <w:r>
        <w:rPr>
          <w:rStyle w:val="FunctionTok"/>
        </w:rPr>
        <w:t xml:space="preserve">sum</w:t>
      </w:r>
      <w:r>
        <w:rPr>
          <w:rStyle w:val="NormalTok"/>
        </w:rPr>
        <w:t xml:space="preserve">(match_summary_ghana</w:t>
      </w:r>
      <w:r>
        <w:rPr>
          <w:rStyle w:val="SpecialCharTok"/>
        </w:rPr>
        <w:t xml:space="preserve">$</w:t>
      </w:r>
      <w:r>
        <w:rPr>
          <w:rStyle w:val="NormalTok"/>
        </w:rPr>
        <w:t xml:space="preserve">ghana_PA_adj, </w:t>
      </w:r>
      <w:r>
        <w:rPr>
          <w:rStyle w:val="AttributeTok"/>
        </w:rPr>
        <w:t xml:space="preserve">na.rm=</w:t>
      </w:r>
      <w:r>
        <w:rPr>
          <w:rStyle w:val="NormalTok"/>
        </w:rPr>
        <w:t xml:space="preserve">T)</w:t>
      </w:r>
    </w:p>
    <w:p>
      <w:pPr>
        <w:pStyle w:val="SourceCode"/>
      </w:pPr>
      <w:r>
        <w:rPr>
          <w:rStyle w:val="VerbatimChar"/>
        </w:rPr>
        <w:t xml:space="preserve">## [1] 90.21935</w:t>
      </w:r>
    </w:p>
    <w:p>
      <w:pPr>
        <w:pStyle w:val="SourceCode"/>
      </w:pPr>
      <w:r>
        <w:rPr>
          <w:rStyle w:val="FunctionTok"/>
        </w:rPr>
        <w:t xml:space="preserve">sum</w:t>
      </w:r>
      <w:r>
        <w:rPr>
          <w:rStyle w:val="NormalTok"/>
        </w:rPr>
        <w:t xml:space="preserve">(match_summary_ghana</w:t>
      </w:r>
      <w:r>
        <w:rPr>
          <w:rStyle w:val="SpecialCharTok"/>
        </w:rPr>
        <w:t xml:space="preserve">$</w:t>
      </w:r>
      <w:r>
        <w:rPr>
          <w:rStyle w:val="NormalTok"/>
        </w:rPr>
        <w:t xml:space="preserve">ghana_H_PA, </w:t>
      </w:r>
      <w:r>
        <w:rPr>
          <w:rStyle w:val="AttributeTok"/>
        </w:rPr>
        <w:t xml:space="preserve">na.rm=</w:t>
      </w:r>
      <w:r>
        <w:rPr>
          <w:rStyle w:val="NormalTok"/>
        </w:rPr>
        <w:t xml:space="preserve">T)</w:t>
      </w:r>
    </w:p>
    <w:p>
      <w:pPr>
        <w:pStyle w:val="SourceCode"/>
      </w:pPr>
      <w:r>
        <w:rPr>
          <w:rStyle w:val="VerbatimChar"/>
        </w:rPr>
        <w:t xml:space="preserve">## [1] 68.32552</w:t>
      </w:r>
    </w:p>
    <w:p>
      <w:pPr>
        <w:pStyle w:val="SourceCode"/>
      </w:pPr>
      <w:r>
        <w:rPr>
          <w:rStyle w:val="FunctionTok"/>
        </w:rPr>
        <w:t xml:space="preserve">sum</w:t>
      </w:r>
      <w:r>
        <w:rPr>
          <w:rStyle w:val="NormalTok"/>
        </w:rPr>
        <w:t xml:space="preserve">(match_summary_ghana</w:t>
      </w:r>
      <w:r>
        <w:rPr>
          <w:rStyle w:val="SpecialCharTok"/>
        </w:rPr>
        <w:t xml:space="preserve">$</w:t>
      </w:r>
      <w:r>
        <w:rPr>
          <w:rStyle w:val="NormalTok"/>
        </w:rPr>
        <w:t xml:space="preserve">ghana_H_PA_adj, </w:t>
      </w:r>
      <w:r>
        <w:rPr>
          <w:rStyle w:val="AttributeTok"/>
        </w:rPr>
        <w:t xml:space="preserve">na.rm=</w:t>
      </w:r>
      <w:r>
        <w:rPr>
          <w:rStyle w:val="NormalTok"/>
        </w:rPr>
        <w:t xml:space="preserve">T)</w:t>
      </w:r>
    </w:p>
    <w:p>
      <w:pPr>
        <w:pStyle w:val="SourceCode"/>
      </w:pPr>
      <w:r>
        <w:rPr>
          <w:rStyle w:val="VerbatimChar"/>
        </w:rPr>
        <w:t xml:space="preserve">## [1] 95.8326</w:t>
      </w:r>
    </w:p>
    <w:p>
      <w:pPr>
        <w:pStyle w:val="SourceCode"/>
      </w:pPr>
      <w:r>
        <w:rPr>
          <w:rStyle w:val="FunctionTok"/>
        </w:rPr>
        <w:t xml:space="preserve">sum</w:t>
      </w:r>
      <w:r>
        <w:rPr>
          <w:rStyle w:val="NormalTok"/>
        </w:rPr>
        <w:t xml:space="preserve">(match_summary_ghana</w:t>
      </w:r>
      <w:r>
        <w:rPr>
          <w:rStyle w:val="SpecialCharTok"/>
        </w:rPr>
        <w:t xml:space="preserve">$</w:t>
      </w:r>
      <w:r>
        <w:rPr>
          <w:rStyle w:val="NormalTok"/>
        </w:rPr>
        <w:t xml:space="preserve">ghana_L_PA, </w:t>
      </w:r>
      <w:r>
        <w:rPr>
          <w:rStyle w:val="AttributeTok"/>
        </w:rPr>
        <w:t xml:space="preserve">na.rm=</w:t>
      </w:r>
      <w:r>
        <w:rPr>
          <w:rStyle w:val="NormalTok"/>
        </w:rPr>
        <w:t xml:space="preserve">T)</w:t>
      </w:r>
    </w:p>
    <w:p>
      <w:pPr>
        <w:pStyle w:val="SourceCode"/>
      </w:pPr>
      <w:r>
        <w:rPr>
          <w:rStyle w:val="VerbatimChar"/>
        </w:rPr>
        <w:t xml:space="preserve">## [1] 48.1465</w:t>
      </w:r>
    </w:p>
    <w:p>
      <w:pPr>
        <w:pStyle w:val="SourceCode"/>
      </w:pPr>
      <w:r>
        <w:rPr>
          <w:rStyle w:val="FunctionTok"/>
        </w:rPr>
        <w:t xml:space="preserve">sum</w:t>
      </w:r>
      <w:r>
        <w:rPr>
          <w:rStyle w:val="NormalTok"/>
        </w:rPr>
        <w:t xml:space="preserve">(match_summary_ghana</w:t>
      </w:r>
      <w:r>
        <w:rPr>
          <w:rStyle w:val="SpecialCharTok"/>
        </w:rPr>
        <w:t xml:space="preserve">$</w:t>
      </w:r>
      <w:r>
        <w:rPr>
          <w:rStyle w:val="NormalTok"/>
        </w:rPr>
        <w:t xml:space="preserve">ghana_L_PA_adj, </w:t>
      </w:r>
      <w:r>
        <w:rPr>
          <w:rStyle w:val="AttributeTok"/>
        </w:rPr>
        <w:t xml:space="preserve">na.rm=</w:t>
      </w:r>
      <w:r>
        <w:rPr>
          <w:rStyle w:val="NormalTok"/>
        </w:rPr>
        <w:t xml:space="preserve">T)</w:t>
      </w:r>
    </w:p>
    <w:p>
      <w:pPr>
        <w:pStyle w:val="SourceCode"/>
      </w:pPr>
      <w:r>
        <w:rPr>
          <w:rStyle w:val="VerbatimChar"/>
        </w:rPr>
        <w:t xml:space="preserve">## [1] 84.6061</w:t>
      </w:r>
    </w:p>
    <w:p>
      <w:pPr>
        <w:pStyle w:val="SourceCode"/>
      </w:pPr>
      <w:r>
        <w:rPr>
          <w:rStyle w:val="NormalTok"/>
        </w:rPr>
        <w:t xml:space="preserve">ghana_txt_freq_fg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'CL'</w:t>
      </w:r>
      <w:r>
        <w:rPr>
          <w:rStyle w:val="NormalTok"/>
        </w:rPr>
        <w:t xml:space="preserve">, </w:t>
      </w:r>
      <w:r>
        <w:rPr>
          <w:rStyle w:val="StringTok"/>
        </w:rPr>
        <w:t xml:space="preserve">'L'</w:t>
      </w:r>
      <w:r>
        <w:rPr>
          <w:rStyle w:val="NormalTok"/>
        </w:rPr>
        <w:t xml:space="preserve">, </w:t>
      </w:r>
      <w:r>
        <w:rPr>
          <w:rStyle w:val="StringTok"/>
        </w:rPr>
        <w:t xml:space="preserve">'LS'</w:t>
      </w:r>
      <w:r>
        <w:rPr>
          <w:rStyle w:val="NormalTok"/>
        </w:rPr>
        <w:t xml:space="preserve">, </w:t>
      </w:r>
      <w:r>
        <w:rPr>
          <w:rStyle w:val="StringTok"/>
        </w:rPr>
        <w:t xml:space="preserve">'S'</w:t>
      </w:r>
      <w:r>
        <w:rPr>
          <w:rStyle w:val="NormalTok"/>
        </w:rPr>
        <w:t xml:space="preserve">, </w:t>
      </w:r>
      <w:r>
        <w:rPr>
          <w:rStyle w:val="StringTok"/>
        </w:rPr>
        <w:t xml:space="preserve">'SC'</w:t>
      </w:r>
      <w:r>
        <w:rPr>
          <w:rStyle w:val="NormalTok"/>
        </w:rPr>
        <w:t xml:space="preserve">, </w:t>
      </w:r>
      <w:r>
        <w:rPr>
          <w:rStyle w:val="StringTok"/>
        </w:rPr>
        <w:t xml:space="preserve">'SCL'</w:t>
      </w:r>
      <w:r>
        <w:rPr>
          <w:rStyle w:val="NormalTok"/>
        </w:rPr>
        <w:t xml:space="preserve">, </w:t>
      </w:r>
      <w:r>
        <w:rPr>
          <w:rStyle w:val="StringTok"/>
        </w:rPr>
        <w:t xml:space="preserve">'SL'</w:t>
      </w:r>
      <w:r>
        <w:rPr>
          <w:rStyle w:val="NormalTok"/>
        </w:rPr>
        <w:t xml:space="preserve">, </w:t>
      </w:r>
      <w:r>
        <w:rPr>
          <w:rStyle w:val="StringTok"/>
        </w:rPr>
        <w:t xml:space="preserve">'SiL'</w:t>
      </w:r>
      <w:r>
        <w:rPr>
          <w:rStyle w:val="NormalTok"/>
        </w:rPr>
        <w:t xml:space="preserve">, </w:t>
      </w:r>
      <w:r>
        <w:rPr>
          <w:rStyle w:val="StringTok"/>
        </w:rPr>
        <w:t xml:space="preserve">'SiCL'</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254</w:t>
      </w:r>
      <w:r>
        <w:rPr>
          <w:rStyle w:val="NormalTok"/>
        </w:rPr>
        <w:t xml:space="preserve">, </w:t>
      </w:r>
      <w:r>
        <w:rPr>
          <w:rStyle w:val="DecValTok"/>
        </w:rPr>
        <w:t xml:space="preserve">22</w:t>
      </w:r>
      <w:r>
        <w:rPr>
          <w:rStyle w:val="NormalTok"/>
        </w:rPr>
        <w:t xml:space="preserve">, </w:t>
      </w:r>
      <w:r>
        <w:rPr>
          <w:rStyle w:val="DecValTok"/>
        </w:rPr>
        <w:t xml:space="preserve">11</w:t>
      </w:r>
      <w:r>
        <w:rPr>
          <w:rStyle w:val="NormalTok"/>
        </w:rPr>
        <w:t xml:space="preserve">, </w:t>
      </w:r>
      <w:r>
        <w:rPr>
          <w:rStyle w:val="DecValTok"/>
        </w:rPr>
        <w:t xml:space="preserve">35</w:t>
      </w:r>
      <w:r>
        <w:rPr>
          <w:rStyle w:val="NormalTok"/>
        </w:rPr>
        <w:t xml:space="preserve">, </w:t>
      </w:r>
      <w:r>
        <w:rPr>
          <w:rStyle w:val="DecValTok"/>
        </w:rPr>
        <w:t xml:space="preserve">1</w:t>
      </w:r>
      <w:r>
        <w:rPr>
          <w:rStyle w:val="NormalTok"/>
        </w:rPr>
        <w:t xml:space="preserve">, </w:t>
      </w:r>
      <w:r>
        <w:rPr>
          <w:rStyle w:val="DecValTok"/>
        </w:rPr>
        <w:t xml:space="preserve">223</w:t>
      </w:r>
      <w:r>
        <w:rPr>
          <w:rStyle w:val="NormalTok"/>
        </w:rPr>
        <w:t xml:space="preserve">, </w:t>
      </w:r>
      <w:r>
        <w:rPr>
          <w:rStyle w:val="DecValTok"/>
        </w:rPr>
        <w:t xml:space="preserve">102</w:t>
      </w:r>
      <w:r>
        <w:rPr>
          <w:rStyle w:val="NormalTok"/>
        </w:rPr>
        <w:t xml:space="preserve">, </w:t>
      </w:r>
      <w:r>
        <w:rPr>
          <w:rStyle w:val="DecValTok"/>
        </w:rPr>
        <w:t xml:space="preserve">1</w:t>
      </w:r>
      <w:r>
        <w:rPr>
          <w:rStyle w:val="NormalTok"/>
        </w:rPr>
        <w:t xml:space="preserve">, </w:t>
      </w:r>
      <w:r>
        <w:rPr>
          <w:rStyle w:val="DecValTok"/>
        </w:rPr>
        <w:t xml:space="preserve">22</w:t>
      </w:r>
      <w:r>
        <w:rPr>
          <w:rStyle w:val="NormalTok"/>
        </w:rPr>
        <w:t xml:space="preserve">), </w:t>
      </w:r>
      <w:r>
        <w:rPr>
          <w:rStyle w:val="FunctionTok"/>
        </w:rPr>
        <w:t xml:space="preserve">c</w:t>
      </w:r>
      <w:r>
        <w:rPr>
          <w:rStyle w:val="NormalTok"/>
        </w:rPr>
        <w:t xml:space="preserve">(</w:t>
      </w:r>
      <w:r>
        <w:rPr>
          <w:rStyle w:val="FloatTok"/>
        </w:rPr>
        <w:t xml:space="preserve">0.001488095</w:t>
      </w:r>
      <w:r>
        <w:rPr>
          <w:rStyle w:val="NormalTok"/>
        </w:rPr>
        <w:t xml:space="preserve">, </w:t>
      </w:r>
      <w:r>
        <w:rPr>
          <w:rStyle w:val="FloatTok"/>
        </w:rPr>
        <w:t xml:space="preserve">0.377976190</w:t>
      </w:r>
      <w:r>
        <w:rPr>
          <w:rStyle w:val="NormalTok"/>
        </w:rPr>
        <w:t xml:space="preserve">, </w:t>
      </w:r>
      <w:r>
        <w:rPr>
          <w:rStyle w:val="FloatTok"/>
        </w:rPr>
        <w:t xml:space="preserve">0.032738095</w:t>
      </w:r>
      <w:r>
        <w:rPr>
          <w:rStyle w:val="NormalTok"/>
        </w:rPr>
        <w:t xml:space="preserve">, </w:t>
      </w:r>
      <w:r>
        <w:rPr>
          <w:rStyle w:val="FloatTok"/>
        </w:rPr>
        <w:t xml:space="preserve">0.016369048</w:t>
      </w:r>
      <w:r>
        <w:rPr>
          <w:rStyle w:val="NormalTok"/>
        </w:rPr>
        <w:t xml:space="preserve">, </w:t>
      </w:r>
      <w:r>
        <w:rPr>
          <w:rStyle w:val="FloatTok"/>
        </w:rPr>
        <w:t xml:space="preserve">0.052083333</w:t>
      </w:r>
      <w:r>
        <w:rPr>
          <w:rStyle w:val="NormalTok"/>
        </w:rPr>
        <w:t xml:space="preserve">, </w:t>
      </w:r>
      <w:r>
        <w:rPr>
          <w:rStyle w:val="FloatTok"/>
        </w:rPr>
        <w:t xml:space="preserve">0.001488095</w:t>
      </w:r>
      <w:r>
        <w:rPr>
          <w:rStyle w:val="NormalTok"/>
        </w:rPr>
        <w:t xml:space="preserve">, </w:t>
      </w:r>
      <w:r>
        <w:rPr>
          <w:rStyle w:val="FloatTok"/>
        </w:rPr>
        <w:t xml:space="preserve">0.331845238</w:t>
      </w:r>
      <w:r>
        <w:rPr>
          <w:rStyle w:val="NormalTok"/>
        </w:rPr>
        <w:t xml:space="preserve">, </w:t>
      </w:r>
      <w:r>
        <w:rPr>
          <w:rStyle w:val="FloatTok"/>
        </w:rPr>
        <w:t xml:space="preserve">0.151785714</w:t>
      </w:r>
      <w:r>
        <w:rPr>
          <w:rStyle w:val="NormalTok"/>
        </w:rPr>
        <w:t xml:space="preserve">, </w:t>
      </w:r>
      <w:r>
        <w:rPr>
          <w:rStyle w:val="FloatTok"/>
        </w:rPr>
        <w:t xml:space="preserve">0.001488095</w:t>
      </w:r>
      <w:r>
        <w:rPr>
          <w:rStyle w:val="NormalTok"/>
        </w:rPr>
        <w:t xml:space="preserve">, </w:t>
      </w:r>
      <w:r>
        <w:rPr>
          <w:rStyle w:val="FloatTok"/>
        </w:rPr>
        <w:t xml:space="preserve">0.032738095</w:t>
      </w:r>
      <w:r>
        <w:rPr>
          <w:rStyle w:val="NormalTok"/>
        </w:rPr>
        <w:t xml:space="preserve">)) </w:t>
      </w:r>
      <w:r>
        <w:rPr>
          <w:rStyle w:val="SpecialCharTok"/>
        </w:rPr>
        <w:t xml:space="preserve">%&gt;%</w:t>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StringTok"/>
        </w:rPr>
        <w:t xml:space="preserve">"USDA"</w:t>
      </w:r>
      <w:r>
        <w:rPr>
          <w:rStyle w:val="NormalTok"/>
        </w:rPr>
        <w:t xml:space="preserve">, </w:t>
      </w:r>
      <w:r>
        <w:rPr>
          <w:rStyle w:val="StringTok"/>
        </w:rPr>
        <w:t xml:space="preserve">"n"</w:t>
      </w:r>
      <w:r>
        <w:rPr>
          <w:rStyle w:val="NormalTok"/>
        </w:rPr>
        <w:t xml:space="preserve">, </w:t>
      </w:r>
      <w:r>
        <w:rPr>
          <w:rStyle w:val="StringTok"/>
        </w:rPr>
        <w:t xml:space="preserve">"prop"</w:t>
      </w:r>
      <w:r>
        <w:rPr>
          <w:rStyle w:val="NormalTok"/>
        </w:rPr>
        <w:t xml:space="preserve">)</w:t>
      </w:r>
      <w:r>
        <w:br/>
      </w:r>
      <w:r>
        <w:br/>
      </w:r>
      <w:r>
        <w:rPr>
          <w:rStyle w:val="CommentTok"/>
        </w:rPr>
        <w:t xml:space="preserve">#calculate weighted mean accuracy based on sample texture distribution</w:t>
      </w:r>
      <w:r>
        <w:br/>
      </w:r>
      <w:r>
        <w:rPr>
          <w:rStyle w:val="NormalTok"/>
        </w:rPr>
        <w:t xml:space="preserve">match_summary_ghana_fg </w:t>
      </w:r>
      <w:r>
        <w:rPr>
          <w:rStyle w:val="OtherTok"/>
        </w:rPr>
        <w:t xml:space="preserve">&lt;-</w:t>
      </w:r>
      <w:r>
        <w:rPr>
          <w:rStyle w:val="NormalTok"/>
        </w:rPr>
        <w:t xml:space="preserve"> match_summary </w:t>
      </w:r>
      <w:r>
        <w:rPr>
          <w:rStyle w:val="SpecialCharTok"/>
        </w:rPr>
        <w:t xml:space="preserve">%&gt;%</w:t>
      </w:r>
      <w:r>
        <w:rPr>
          <w:rStyle w:val="NormalTok"/>
        </w:rPr>
        <w:t xml:space="preserve"> </w:t>
      </w:r>
      <w:r>
        <w:rPr>
          <w:rStyle w:val="FunctionTok"/>
        </w:rPr>
        <w:t xml:space="preserve">left_join</w:t>
      </w:r>
      <w:r>
        <w:rPr>
          <w:rStyle w:val="NormalTok"/>
        </w:rPr>
        <w:t xml:space="preserve">(ghana_txt_freq_fg, </w:t>
      </w:r>
      <w:r>
        <w:rPr>
          <w:rStyle w:val="AttributeTok"/>
        </w:rPr>
        <w:t xml:space="preserve">by=</w:t>
      </w:r>
      <w:r>
        <w:rPr>
          <w:rStyle w:val="StringTok"/>
        </w:rPr>
        <w:t xml:space="preserve">"USDA"</w:t>
      </w:r>
      <w:r>
        <w:rPr>
          <w:rStyle w:val="NormalTok"/>
        </w:rPr>
        <w:t xml:space="preserve">)</w:t>
      </w:r>
      <w:r>
        <w:br/>
      </w:r>
      <w:r>
        <w:rPr>
          <w:rStyle w:val="NormalTok"/>
        </w:rPr>
        <w:t xml:space="preserve">match_summary_ghana_fg </w:t>
      </w:r>
      <w:r>
        <w:rPr>
          <w:rStyle w:val="OtherTok"/>
        </w:rPr>
        <w:t xml:space="preserve">&lt;-</w:t>
      </w:r>
      <w:r>
        <w:rPr>
          <w:rStyle w:val="NormalTok"/>
        </w:rPr>
        <w:t xml:space="preserve"> match_summary_ghana_fg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ghana_PA =</w:t>
      </w:r>
      <w:r>
        <w:rPr>
          <w:rStyle w:val="NormalTok"/>
        </w:rPr>
        <w:t xml:space="preserve"> PA</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ghana_PA_adj =</w:t>
      </w:r>
      <w:r>
        <w:rPr>
          <w:rStyle w:val="NormalTok"/>
        </w:rPr>
        <w:t xml:space="preserve"> PA_adj</w:t>
      </w:r>
      <w:r>
        <w:rPr>
          <w:rStyle w:val="SpecialCharTok"/>
        </w:rPr>
        <w:t xml:space="preserve">*</w:t>
      </w:r>
      <w:r>
        <w:rPr>
          <w:rStyle w:val="NormalTok"/>
        </w:rPr>
        <w:t xml:space="preserve">prop)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ghana_H_PA =</w:t>
      </w:r>
      <w:r>
        <w:rPr>
          <w:rStyle w:val="NormalTok"/>
        </w:rPr>
        <w:t xml:space="preserve"> (PA</w:t>
      </w:r>
      <w:r>
        <w:rPr>
          <w:rStyle w:val="SpecialCharTok"/>
        </w:rPr>
        <w:t xml:space="preserve">+</w:t>
      </w:r>
      <w:r>
        <w:rPr>
          <w:rStyle w:val="NormalTok"/>
        </w:rPr>
        <w:t xml:space="preserve">std)</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ghana_H_PA_adj =</w:t>
      </w:r>
      <w:r>
        <w:rPr>
          <w:rStyle w:val="NormalTok"/>
        </w:rPr>
        <w:t xml:space="preserve"> (PA_adj</w:t>
      </w:r>
      <w:r>
        <w:rPr>
          <w:rStyle w:val="SpecialCharTok"/>
        </w:rPr>
        <w:t xml:space="preserve">+</w:t>
      </w:r>
      <w:r>
        <w:rPr>
          <w:rStyle w:val="NormalTok"/>
        </w:rPr>
        <w:t xml:space="preserve">std_adj)</w:t>
      </w:r>
      <w:r>
        <w:rPr>
          <w:rStyle w:val="SpecialCharTok"/>
        </w:rPr>
        <w:t xml:space="preserve">*</w:t>
      </w:r>
      <w:r>
        <w:rPr>
          <w:rStyle w:val="NormalTok"/>
        </w:rPr>
        <w:t xml:space="preserve">prop)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ghana_L_PA =</w:t>
      </w:r>
      <w:r>
        <w:rPr>
          <w:rStyle w:val="NormalTok"/>
        </w:rPr>
        <w:t xml:space="preserve"> (PA</w:t>
      </w:r>
      <w:r>
        <w:rPr>
          <w:rStyle w:val="SpecialCharTok"/>
        </w:rPr>
        <w:t xml:space="preserve">-</w:t>
      </w:r>
      <w:r>
        <w:rPr>
          <w:rStyle w:val="NormalTok"/>
        </w:rPr>
        <w:t xml:space="preserve">std)</w:t>
      </w:r>
      <w:r>
        <w:rPr>
          <w:rStyle w:val="SpecialCharTok"/>
        </w:rPr>
        <w:t xml:space="preserve">*</w:t>
      </w:r>
      <w:r>
        <w:rPr>
          <w:rStyle w:val="NormalTok"/>
        </w:rPr>
        <w:t xml:space="preserve">prop)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ghana_L_PA_adj =</w:t>
      </w:r>
      <w:r>
        <w:rPr>
          <w:rStyle w:val="NormalTok"/>
        </w:rPr>
        <w:t xml:space="preserve"> (PA_adj</w:t>
      </w:r>
      <w:r>
        <w:rPr>
          <w:rStyle w:val="SpecialCharTok"/>
        </w:rPr>
        <w:t xml:space="preserve">-</w:t>
      </w:r>
      <w:r>
        <w:rPr>
          <w:rStyle w:val="NormalTok"/>
        </w:rPr>
        <w:t xml:space="preserve">std_adj)</w:t>
      </w:r>
      <w:r>
        <w:rPr>
          <w:rStyle w:val="SpecialCharTok"/>
        </w:rPr>
        <w:t xml:space="preserve">*</w:t>
      </w:r>
      <w:r>
        <w:rPr>
          <w:rStyle w:val="NormalTok"/>
        </w:rPr>
        <w:t xml:space="preserve">prop)</w:t>
      </w:r>
      <w:r>
        <w:br/>
      </w:r>
      <w:r>
        <w:br/>
      </w:r>
      <w:r>
        <w:rPr>
          <w:rStyle w:val="FunctionTok"/>
        </w:rPr>
        <w:t xml:space="preserve">sum</w:t>
      </w:r>
      <w:r>
        <w:rPr>
          <w:rStyle w:val="NormalTok"/>
        </w:rPr>
        <w:t xml:space="preserve">(match_summary_ghana_fg</w:t>
      </w:r>
      <w:r>
        <w:rPr>
          <w:rStyle w:val="SpecialCharTok"/>
        </w:rPr>
        <w:t xml:space="preserve">$</w:t>
      </w:r>
      <w:r>
        <w:rPr>
          <w:rStyle w:val="NormalTok"/>
        </w:rPr>
        <w:t xml:space="preserve">ghana_PA, </w:t>
      </w:r>
      <w:r>
        <w:rPr>
          <w:rStyle w:val="AttributeTok"/>
        </w:rPr>
        <w:t xml:space="preserve">na.rm=</w:t>
      </w:r>
      <w:r>
        <w:rPr>
          <w:rStyle w:val="NormalTok"/>
        </w:rPr>
        <w:t xml:space="preserve">T)</w:t>
      </w:r>
    </w:p>
    <w:p>
      <w:pPr>
        <w:pStyle w:val="SourceCode"/>
      </w:pPr>
      <w:r>
        <w:rPr>
          <w:rStyle w:val="VerbatimChar"/>
        </w:rPr>
        <w:t xml:space="preserve">## [1] 52.6369</w:t>
      </w:r>
    </w:p>
    <w:p>
      <w:pPr>
        <w:pStyle w:val="SourceCode"/>
      </w:pPr>
      <w:r>
        <w:rPr>
          <w:rStyle w:val="FunctionTok"/>
        </w:rPr>
        <w:t xml:space="preserve">sum</w:t>
      </w:r>
      <w:r>
        <w:rPr>
          <w:rStyle w:val="NormalTok"/>
        </w:rPr>
        <w:t xml:space="preserve">(match_summary_ghana_fg</w:t>
      </w:r>
      <w:r>
        <w:rPr>
          <w:rStyle w:val="SpecialCharTok"/>
        </w:rPr>
        <w:t xml:space="preserve">$</w:t>
      </w:r>
      <w:r>
        <w:rPr>
          <w:rStyle w:val="NormalTok"/>
        </w:rPr>
        <w:t xml:space="preserve">ghana_PA_adj, </w:t>
      </w:r>
      <w:r>
        <w:rPr>
          <w:rStyle w:val="AttributeTok"/>
        </w:rPr>
        <w:t xml:space="preserve">na.rm=</w:t>
      </w:r>
      <w:r>
        <w:rPr>
          <w:rStyle w:val="NormalTok"/>
        </w:rPr>
        <w:t xml:space="preserve">T)</w:t>
      </w:r>
    </w:p>
    <w:p>
      <w:pPr>
        <w:pStyle w:val="SourceCode"/>
      </w:pPr>
      <w:r>
        <w:rPr>
          <w:rStyle w:val="VerbatimChar"/>
        </w:rPr>
        <w:t xml:space="preserve">## [1] 85.85119</w:t>
      </w:r>
    </w:p>
    <w:p>
      <w:pPr>
        <w:pStyle w:val="SourceCode"/>
      </w:pPr>
      <w:r>
        <w:rPr>
          <w:rStyle w:val="FunctionTok"/>
        </w:rPr>
        <w:t xml:space="preserve">sum</w:t>
      </w:r>
      <w:r>
        <w:rPr>
          <w:rStyle w:val="NormalTok"/>
        </w:rPr>
        <w:t xml:space="preserve">(match_summary_ghana_fg</w:t>
      </w:r>
      <w:r>
        <w:rPr>
          <w:rStyle w:val="SpecialCharTok"/>
        </w:rPr>
        <w:t xml:space="preserve">$</w:t>
      </w:r>
      <w:r>
        <w:rPr>
          <w:rStyle w:val="NormalTok"/>
        </w:rPr>
        <w:t xml:space="preserve">ghana_H_PA, </w:t>
      </w:r>
      <w:r>
        <w:rPr>
          <w:rStyle w:val="AttributeTok"/>
        </w:rPr>
        <w:t xml:space="preserve">na.rm=</w:t>
      </w:r>
      <w:r>
        <w:rPr>
          <w:rStyle w:val="NormalTok"/>
        </w:rPr>
        <w:t xml:space="preserve">T)</w:t>
      </w:r>
    </w:p>
    <w:p>
      <w:pPr>
        <w:pStyle w:val="SourceCode"/>
      </w:pPr>
      <w:r>
        <w:rPr>
          <w:rStyle w:val="VerbatimChar"/>
        </w:rPr>
        <w:t xml:space="preserve">## [1] 64.32738</w:t>
      </w:r>
    </w:p>
    <w:p>
      <w:pPr>
        <w:pStyle w:val="SourceCode"/>
      </w:pPr>
      <w:r>
        <w:rPr>
          <w:rStyle w:val="FunctionTok"/>
        </w:rPr>
        <w:t xml:space="preserve">sum</w:t>
      </w:r>
      <w:r>
        <w:rPr>
          <w:rStyle w:val="NormalTok"/>
        </w:rPr>
        <w:t xml:space="preserve">(match_summary_ghana_fg</w:t>
      </w:r>
      <w:r>
        <w:rPr>
          <w:rStyle w:val="SpecialCharTok"/>
        </w:rPr>
        <w:t xml:space="preserve">$</w:t>
      </w:r>
      <w:r>
        <w:rPr>
          <w:rStyle w:val="NormalTok"/>
        </w:rPr>
        <w:t xml:space="preserve">ghana_H_PA_adj, </w:t>
      </w:r>
      <w:r>
        <w:rPr>
          <w:rStyle w:val="AttributeTok"/>
        </w:rPr>
        <w:t xml:space="preserve">na.rm=</w:t>
      </w:r>
      <w:r>
        <w:rPr>
          <w:rStyle w:val="NormalTok"/>
        </w:rPr>
        <w:t xml:space="preserve">T)</w:t>
      </w:r>
    </w:p>
    <w:p>
      <w:pPr>
        <w:pStyle w:val="SourceCode"/>
      </w:pPr>
      <w:r>
        <w:rPr>
          <w:rStyle w:val="VerbatimChar"/>
        </w:rPr>
        <w:t xml:space="preserve">## [1] 96.67113</w:t>
      </w:r>
    </w:p>
    <w:p>
      <w:pPr>
        <w:pStyle w:val="SourceCode"/>
      </w:pPr>
      <w:r>
        <w:rPr>
          <w:rStyle w:val="FunctionTok"/>
        </w:rPr>
        <w:t xml:space="preserve">sum</w:t>
      </w:r>
      <w:r>
        <w:rPr>
          <w:rStyle w:val="NormalTok"/>
        </w:rPr>
        <w:t xml:space="preserve">(match_summary_ghana_fg</w:t>
      </w:r>
      <w:r>
        <w:rPr>
          <w:rStyle w:val="SpecialCharTok"/>
        </w:rPr>
        <w:t xml:space="preserve">$</w:t>
      </w:r>
      <w:r>
        <w:rPr>
          <w:rStyle w:val="NormalTok"/>
        </w:rPr>
        <w:t xml:space="preserve">ghana_L_PA, </w:t>
      </w:r>
      <w:r>
        <w:rPr>
          <w:rStyle w:val="AttributeTok"/>
        </w:rPr>
        <w:t xml:space="preserve">na.rm=</w:t>
      </w:r>
      <w:r>
        <w:rPr>
          <w:rStyle w:val="NormalTok"/>
        </w:rPr>
        <w:t xml:space="preserve">T)</w:t>
      </w:r>
    </w:p>
    <w:p>
      <w:pPr>
        <w:pStyle w:val="SourceCode"/>
      </w:pPr>
      <w:r>
        <w:rPr>
          <w:rStyle w:val="VerbatimChar"/>
        </w:rPr>
        <w:t xml:space="preserve">## [1] 40.94643</w:t>
      </w:r>
    </w:p>
    <w:p>
      <w:pPr>
        <w:pStyle w:val="SourceCode"/>
      </w:pPr>
      <w:r>
        <w:rPr>
          <w:rStyle w:val="FunctionTok"/>
        </w:rPr>
        <w:t xml:space="preserve">sum</w:t>
      </w:r>
      <w:r>
        <w:rPr>
          <w:rStyle w:val="NormalTok"/>
        </w:rPr>
        <w:t xml:space="preserve">(match_summary_ghana_fg</w:t>
      </w:r>
      <w:r>
        <w:rPr>
          <w:rStyle w:val="SpecialCharTok"/>
        </w:rPr>
        <w:t xml:space="preserve">$</w:t>
      </w:r>
      <w:r>
        <w:rPr>
          <w:rStyle w:val="NormalTok"/>
        </w:rPr>
        <w:t xml:space="preserve">ghana_L_PA_adj, </w:t>
      </w:r>
      <w:r>
        <w:rPr>
          <w:rStyle w:val="AttributeTok"/>
        </w:rPr>
        <w:t xml:space="preserve">na.rm=</w:t>
      </w:r>
      <w:r>
        <w:rPr>
          <w:rStyle w:val="NormalTok"/>
        </w:rPr>
        <w:t xml:space="preserve">T)</w:t>
      </w:r>
    </w:p>
    <w:p>
      <w:pPr>
        <w:pStyle w:val="SourceCode"/>
      </w:pPr>
      <w:r>
        <w:rPr>
          <w:rStyle w:val="VerbatimChar"/>
        </w:rPr>
        <w:t xml:space="preserve">## [1] 75.03125</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texture class transforms</dc:title>
  <dc:creator/>
  <cp:keywords/>
  <dcterms:created xsi:type="dcterms:W3CDTF">2023-03-13T19:06:19Z</dcterms:created>
  <dcterms:modified xsi:type="dcterms:W3CDTF">2023-03-13T19:06:19Z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