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5.png" ContentType="image/png"/>
  <Override PartName="/word/media/rId27.png" ContentType="image/png"/>
  <Override PartName="/word/media/rId28.png" ContentType="image/png"/>
  <Override PartName="/word/media/rId29.png" ContentType="image/png"/>
  <Override PartName="/word/media/rId31.png" ContentType="image/png"/>
  <Override PartName="/word/media/rId32.png" ContentType="image/png"/>
  <Override PartName="/word/media/rId21.png" ContentType="image/png"/>
  <Override PartName="/word/media/rId33.png" ContentType="image/png"/>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ImportTok"/>
        </w:rPr>
        <w:t xml:space="preserve">import</w:t>
      </w:r>
      <w:r>
        <w:rPr>
          <w:rStyle w:val="NormalTok"/>
        </w:rPr>
        <w:t xml:space="preserve"> cv2 </w:t>
      </w:r>
      <w:r>
        <w:rPr>
          <w:rStyle w:val="CommentTok"/>
        </w:rPr>
        <w:t xml:space="preserve"># librería para digitalizar imagenes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OperatorTok"/>
        </w:rPr>
        <w:t xml:space="preserve">%</w:t>
      </w:r>
      <w:r>
        <w:rPr>
          <w:rStyle w:val="NormalTok"/>
        </w:rPr>
        <w:t xml:space="preserve">matplotlib inline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p>
    <w:p>
      <w:pPr>
        <w:pStyle w:val="Heading1"/>
      </w:pPr>
      <w:bookmarkStart w:id="20" w:name="importación-barra-de-color"/>
      <w:r>
        <w:t xml:space="preserve">Importación Barra de color</w:t>
      </w:r>
      <w:bookmarkEnd w:id="20"/>
    </w:p>
    <w:p>
      <w:pPr>
        <w:pStyle w:val="SourceCode"/>
      </w:pPr>
      <w:r>
        <w:rPr>
          <w:rStyle w:val="CommentTok"/>
        </w:rPr>
        <w:t xml:space="preserve"># Cargar la imagen</w:t>
      </w:r>
      <w:r>
        <w:br/>
      </w:r>
      <w:r>
        <w:rPr>
          <w:rStyle w:val="NormalTok"/>
        </w:rPr>
        <w:t xml:space="preserve">img </w:t>
      </w:r>
      <w:r>
        <w:rPr>
          <w:rStyle w:val="OperatorTok"/>
        </w:rPr>
        <w:t xml:space="preserve">=</w:t>
      </w:r>
      <w:r>
        <w:rPr>
          <w:rStyle w:val="NormalTok"/>
        </w:rPr>
        <w:t xml:space="preserve"> cv2.imread(</w:t>
      </w:r>
      <w:r>
        <w:rPr>
          <w:rStyle w:val="StringTok"/>
        </w:rPr>
        <w:t xml:space="preserve">'barraDeColor.jpg'</w:t>
      </w:r>
      <w:r>
        <w:rPr>
          <w:rStyle w:val="NormalTok"/>
        </w:rPr>
        <w:t xml:space="preserve">)</w:t>
      </w:r>
      <w:r>
        <w:br/>
      </w:r>
      <w:r>
        <w:br/>
      </w:r>
    </w:p>
    <w:p>
      <w:pPr>
        <w:pStyle w:val="SourceCode"/>
      </w:pPr>
      <w:r>
        <w:rPr>
          <w:rStyle w:val="CommentTok"/>
        </w:rPr>
        <w:t xml:space="preserve"># Convertir la imagen de BGR (formato de OpenCV) a RGB</w:t>
      </w:r>
      <w:r>
        <w:br/>
      </w:r>
      <w:r>
        <w:rPr>
          <w:rStyle w:val="NormalTok"/>
        </w:rPr>
        <w:t xml:space="preserve">img_rgb </w:t>
      </w:r>
      <w:r>
        <w:rPr>
          <w:rStyle w:val="OperatorTok"/>
        </w:rPr>
        <w:t xml:space="preserve">=</w:t>
      </w:r>
      <w:r>
        <w:rPr>
          <w:rStyle w:val="NormalTok"/>
        </w:rPr>
        <w:t xml:space="preserve"> cv2.cvtColor(img, cv2.COLOR_BGR2RGB)</w:t>
      </w:r>
    </w:p>
    <w:p>
      <w:pPr>
        <w:pStyle w:val="SourceCode"/>
      </w:pPr>
      <w:r>
        <w:rPr>
          <w:rStyle w:val="CommentTok"/>
        </w:rPr>
        <w:t xml:space="preserve"># Mostrar la imagen original para ver su formato</w:t>
      </w:r>
      <w:r>
        <w:br/>
      </w:r>
      <w:r>
        <w:rPr>
          <w:rStyle w:val="NormalTok"/>
        </w:rPr>
        <w:t xml:space="preserve">plt.imshow(img_rgb)</w:t>
      </w:r>
      <w:r>
        <w:br/>
      </w:r>
      <w:r>
        <w:rPr>
          <w:rStyle w:val="NormalTok"/>
        </w:rPr>
        <w:t xml:space="preserve">plt.title(</w:t>
      </w:r>
      <w:r>
        <w:rPr>
          <w:rStyle w:val="StringTok"/>
        </w:rPr>
        <w:t xml:space="preserve">'Imagen Original'</w:t>
      </w:r>
      <w:r>
        <w:rPr>
          <w:rStyle w:val="NormalTok"/>
        </w:rPr>
        <w:t xml:space="preserve">)</w:t>
      </w:r>
      <w:r>
        <w:br/>
      </w:r>
      <w:r>
        <w:rPr>
          <w:rStyle w:val="NormalTok"/>
        </w:rPr>
        <w:t xml:space="preserve">plt.show()</w:t>
      </w:r>
    </w:p>
    <w:p>
      <w:pPr>
        <w:pStyle w:val="CaptionedFigure"/>
      </w:pPr>
      <w:r>
        <w:drawing>
          <wp:inline>
            <wp:extent cx="5015345" cy="646545"/>
            <wp:effectExtent b="0" l="0" r="0" t="0"/>
            <wp:docPr descr="png" title="" id="1" name="Picture"/>
            <a:graphic>
              <a:graphicData uri="http://schemas.openxmlformats.org/drawingml/2006/picture">
                <pic:pic>
                  <pic:nvPicPr>
                    <pic:cNvPr descr="BarraDeColor_files/BarraDeColor_4_0.png" id="0" name="Picture"/>
                    <pic:cNvPicPr>
                      <a:picLocks noChangeArrowheads="1" noChangeAspect="1"/>
                    </pic:cNvPicPr>
                  </pic:nvPicPr>
                  <pic:blipFill>
                    <a:blip r:embed="rId21"/>
                    <a:stretch>
                      <a:fillRect/>
                    </a:stretch>
                  </pic:blipFill>
                  <pic:spPr bwMode="auto">
                    <a:xfrm>
                      <a:off x="0" y="0"/>
                      <a:ext cx="5015345" cy="646545"/>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NormalTok"/>
        </w:rPr>
        <w:t xml:space="preserve">plt.imshow(img,aspect</w:t>
      </w:r>
      <w:r>
        <w:rPr>
          <w:rStyle w:val="OperatorTok"/>
        </w:rPr>
        <w:t xml:space="preserve">=</w:t>
      </w:r>
      <w:r>
        <w:rPr>
          <w:rStyle w:val="StringTok"/>
        </w:rPr>
        <w:t xml:space="preserve">'auto'</w:t>
      </w:r>
      <w:r>
        <w:rPr>
          <w:rStyle w:val="NormalTok"/>
        </w:rPr>
        <w:t xml:space="preserve">,interpolation</w:t>
      </w:r>
      <w:r>
        <w:rPr>
          <w:rStyle w:val="OperatorTok"/>
        </w:rPr>
        <w:t xml:space="preserve">=</w:t>
      </w:r>
      <w:r>
        <w:rPr>
          <w:rStyle w:val="StringTok"/>
        </w:rPr>
        <w:t xml:space="preserve">'nearest'</w:t>
      </w:r>
      <w:r>
        <w:rPr>
          <w:rStyle w:val="NormalTok"/>
        </w:rPr>
        <w:t xml:space="preserve">)</w:t>
      </w:r>
    </w:p>
    <w:p>
      <w:pPr>
        <w:pStyle w:val="SourceCode"/>
      </w:pPr>
      <w:r>
        <w:rPr>
          <w:rStyle w:val="VerbatimChar"/>
        </w:rPr>
        <w:t xml:space="preserve">&lt;matplotlib.image.AxesImage at 0x7f42a2d824a0&gt;</w:t>
      </w:r>
    </w:p>
    <w:p>
      <w:pPr>
        <w:pStyle w:val="CaptionedFigure"/>
      </w:pPr>
      <w:r>
        <w:drawing>
          <wp:inline>
            <wp:extent cx="5015345" cy="3814618"/>
            <wp:effectExtent b="0" l="0" r="0" t="0"/>
            <wp:docPr descr="png" title="" id="1" name="Picture"/>
            <a:graphic>
              <a:graphicData uri="http://schemas.openxmlformats.org/drawingml/2006/picture">
                <pic:pic>
                  <pic:nvPicPr>
                    <pic:cNvPr descr="BarraDeColor_files/BarraDeColor_5_1.png" id="0" name="Picture"/>
                    <pic:cNvPicPr>
                      <a:picLocks noChangeArrowheads="1" noChangeAspect="1"/>
                    </pic:cNvPicPr>
                  </pic:nvPicPr>
                  <pic:blipFill>
                    <a:blip r:embed="rId22"/>
                    <a:stretch>
                      <a:fillRect/>
                    </a:stretch>
                  </pic:blipFill>
                  <pic:spPr bwMode="auto">
                    <a:xfrm>
                      <a:off x="0" y="0"/>
                      <a:ext cx="5015345" cy="3814618"/>
                    </a:xfrm>
                    <a:prstGeom prst="rect">
                      <a:avLst/>
                    </a:prstGeom>
                    <a:noFill/>
                    <a:ln w="9525">
                      <a:noFill/>
                      <a:headEnd/>
                      <a:tailEnd/>
                    </a:ln>
                  </pic:spPr>
                </pic:pic>
              </a:graphicData>
            </a:graphic>
          </wp:inline>
        </w:drawing>
      </w:r>
    </w:p>
    <w:p>
      <w:pPr>
        <w:pStyle w:val="ImageCaption"/>
      </w:pPr>
      <w:r>
        <w:t xml:space="preserve">png</w:t>
      </w:r>
    </w:p>
    <w:p>
      <w:pPr>
        <w:pStyle w:val="Heading1"/>
      </w:pPr>
      <w:bookmarkStart w:id="23" w:name="crear-modelo-prediicion-vel-color"/>
      <w:r>
        <w:t xml:space="preserve">Crear Modelo Prediicion vel color</w:t>
      </w:r>
      <w:bookmarkEnd w:id="23"/>
    </w:p>
    <w:p>
      <w:pPr>
        <w:pStyle w:val="SourceCode"/>
      </w:pPr>
    </w:p>
    <w:p>
      <w:pPr>
        <w:pStyle w:val="SourceCode"/>
      </w:pPr>
    </w:p>
    <w:p>
      <w:pPr>
        <w:pStyle w:val="SourceCode"/>
      </w:pPr>
      <w:r>
        <w:rPr>
          <w:rStyle w:val="CommentTok"/>
        </w:rPr>
        <w:t xml:space="preserve"># Normalizar los valores de la imagen entre 0 y 1</w:t>
      </w:r>
      <w:r>
        <w:br/>
      </w:r>
      <w:r>
        <w:rPr>
          <w:rStyle w:val="NormalTok"/>
        </w:rPr>
        <w:t xml:space="preserve">img_normalizada </w:t>
      </w:r>
      <w:r>
        <w:rPr>
          <w:rStyle w:val="OperatorTok"/>
        </w:rPr>
        <w:t xml:space="preserve">=</w:t>
      </w:r>
      <w:r>
        <w:rPr>
          <w:rStyle w:val="NormalTok"/>
        </w:rPr>
        <w:t xml:space="preserve"> img_rgb </w:t>
      </w:r>
      <w:r>
        <w:rPr>
          <w:rStyle w:val="OperatorTok"/>
        </w:rPr>
        <w:t xml:space="preserve">/</w:t>
      </w:r>
      <w:r>
        <w:rPr>
          <w:rStyle w:val="NormalTok"/>
        </w:rPr>
        <w:t xml:space="preserve"> </w:t>
      </w:r>
      <w:r>
        <w:rPr>
          <w:rStyle w:val="FloatTok"/>
        </w:rPr>
        <w:t xml:space="preserve">255.0</w:t>
      </w:r>
      <w:r>
        <w:rPr>
          <w:rStyle w:val="NormalTok"/>
        </w:rPr>
        <w:t xml:space="preserve">  </w:t>
      </w:r>
      <w:r>
        <w:rPr>
          <w:rStyle w:val="CommentTok"/>
        </w:rPr>
        <w:t xml:space="preserve"># La imagen se normaliza para estar en el rango [0, 1]</w:t>
      </w:r>
    </w:p>
    <w:p>
      <w:pPr>
        <w:pStyle w:val="SourceCode"/>
      </w:pPr>
    </w:p>
    <w:p>
      <w:pPr>
        <w:pStyle w:val="FirstParagraph"/>
      </w:pPr>
      <w:r>
        <w:t xml:space="preserve">Normalización Barra</w:t>
      </w:r>
    </w:p>
    <w:p>
      <w:pPr>
        <w:pStyle w:val="SourceCode"/>
      </w:pPr>
      <w:r>
        <w:rPr>
          <w:rStyle w:val="NormalTok"/>
        </w:rPr>
        <w:t xml:space="preserve">vel_min</w:t>
      </w:r>
      <w:r>
        <w:rPr>
          <w:rStyle w:val="OperatorTok"/>
        </w:rPr>
        <w:t xml:space="preserve">=</w:t>
      </w:r>
      <w:r>
        <w:rPr>
          <w:rStyle w:val="DecValTok"/>
        </w:rPr>
        <w:t xml:space="preserve">5710</w:t>
      </w:r>
      <w:r>
        <w:rPr>
          <w:rStyle w:val="OperatorTok"/>
        </w:rPr>
        <w:t xml:space="preserve">*</w:t>
      </w:r>
      <w:r>
        <w:rPr>
          <w:rStyle w:val="FloatTok"/>
        </w:rPr>
        <w:t xml:space="preserve">0.3048</w:t>
      </w:r>
      <w:r>
        <w:rPr>
          <w:rStyle w:val="OperatorTok"/>
        </w:rPr>
        <w:t xml:space="preserve">/</w:t>
      </w:r>
      <w:r>
        <w:rPr>
          <w:rStyle w:val="DecValTok"/>
        </w:rPr>
        <w:t xml:space="preserve">1000</w:t>
      </w:r>
      <w:r>
        <w:rPr>
          <w:rStyle w:val="NormalTok"/>
        </w:rPr>
        <w:t xml:space="preserve"> </w:t>
      </w:r>
      <w:r>
        <w:rPr>
          <w:rStyle w:val="CommentTok"/>
        </w:rPr>
        <w:t xml:space="preserve">#vel Km/s</w:t>
      </w:r>
      <w:r>
        <w:br/>
      </w:r>
      <w:r>
        <w:rPr>
          <w:rStyle w:val="NormalTok"/>
        </w:rPr>
        <w:t xml:space="preserve">vel_min</w:t>
      </w:r>
    </w:p>
    <w:p>
      <w:pPr>
        <w:pStyle w:val="SourceCode"/>
      </w:pPr>
      <w:r>
        <w:rPr>
          <w:rStyle w:val="VerbatimChar"/>
        </w:rPr>
        <w:t xml:space="preserve">1.7404080000000002</w:t>
      </w:r>
    </w:p>
    <w:p>
      <w:pPr>
        <w:pStyle w:val="SourceCode"/>
      </w:pPr>
      <w:r>
        <w:rPr>
          <w:rStyle w:val="NormalTok"/>
        </w:rPr>
        <w:t xml:space="preserve">vel_max</w:t>
      </w:r>
      <w:r>
        <w:rPr>
          <w:rStyle w:val="OperatorTok"/>
        </w:rPr>
        <w:t xml:space="preserve">=</w:t>
      </w:r>
      <w:r>
        <w:rPr>
          <w:rStyle w:val="DecValTok"/>
        </w:rPr>
        <w:t xml:space="preserve">16000</w:t>
      </w:r>
      <w:r>
        <w:rPr>
          <w:rStyle w:val="OperatorTok"/>
        </w:rPr>
        <w:t xml:space="preserve">*</w:t>
      </w:r>
      <w:r>
        <w:rPr>
          <w:rStyle w:val="FloatTok"/>
        </w:rPr>
        <w:t xml:space="preserve">0.3048</w:t>
      </w:r>
      <w:r>
        <w:rPr>
          <w:rStyle w:val="OperatorTok"/>
        </w:rPr>
        <w:t xml:space="preserve">/</w:t>
      </w:r>
      <w:r>
        <w:rPr>
          <w:rStyle w:val="DecValTok"/>
        </w:rPr>
        <w:t xml:space="preserve">1000</w:t>
      </w:r>
      <w:r>
        <w:rPr>
          <w:rStyle w:val="NormalTok"/>
        </w:rPr>
        <w:t xml:space="preserve"> </w:t>
      </w:r>
      <w:r>
        <w:rPr>
          <w:rStyle w:val="CommentTok"/>
        </w:rPr>
        <w:t xml:space="preserve">#vel Km/s</w:t>
      </w:r>
      <w:r>
        <w:br/>
      </w:r>
      <w:r>
        <w:rPr>
          <w:rStyle w:val="NormalTok"/>
        </w:rPr>
        <w:t xml:space="preserve">vel_max</w:t>
      </w:r>
    </w:p>
    <w:p>
      <w:pPr>
        <w:pStyle w:val="SourceCode"/>
      </w:pPr>
      <w:r>
        <w:rPr>
          <w:rStyle w:val="VerbatimChar"/>
        </w:rPr>
        <w:t xml:space="preserve">4.8768</w:t>
      </w:r>
    </w:p>
    <w:p>
      <w:pPr>
        <w:pStyle w:val="SourceCode"/>
      </w:pPr>
      <w:r>
        <w:rPr>
          <w:rStyle w:val="NormalTok"/>
        </w:rPr>
        <w:t xml:space="preserve">velocidad_matriz </w:t>
      </w:r>
      <w:r>
        <w:rPr>
          <w:rStyle w:val="OperatorTok"/>
        </w:rPr>
        <w:t xml:space="preserve">=</w:t>
      </w:r>
      <w:r>
        <w:rPr>
          <w:rStyle w:val="NormalTok"/>
        </w:rPr>
        <w:t xml:space="preserve"> vel_min </w:t>
      </w:r>
      <w:r>
        <w:rPr>
          <w:rStyle w:val="OperatorTok"/>
        </w:rPr>
        <w:t xml:space="preserve">+</w:t>
      </w:r>
      <w:r>
        <w:rPr>
          <w:rStyle w:val="NormalTok"/>
        </w:rPr>
        <w:t xml:space="preserve"> (img_normalizada </w:t>
      </w:r>
      <w:r>
        <w:rPr>
          <w:rStyle w:val="OperatorTok"/>
        </w:rPr>
        <w:t xml:space="preserve">*</w:t>
      </w:r>
      <w:r>
        <w:rPr>
          <w:rStyle w:val="NormalTok"/>
        </w:rPr>
        <w:t xml:space="preserve"> (vel_max </w:t>
      </w:r>
      <w:r>
        <w:rPr>
          <w:rStyle w:val="OperatorTok"/>
        </w:rPr>
        <w:t xml:space="preserve">-</w:t>
      </w:r>
      <w:r>
        <w:rPr>
          <w:rStyle w:val="NormalTok"/>
        </w:rPr>
        <w:t xml:space="preserve"> vel_min))</w:t>
      </w:r>
    </w:p>
    <w:p>
      <w:pPr>
        <w:pStyle w:val="SourceCode"/>
      </w:pPr>
      <w:r>
        <w:rPr>
          <w:rStyle w:val="CommentTok"/>
        </w:rPr>
        <w:t xml:space="preserve"># Mostrar la matriz de velocidades (un solo canal, por ejemplo, el canal R de RGB)</w:t>
      </w:r>
      <w:r>
        <w:br/>
      </w:r>
      <w:r>
        <w:rPr>
          <w:rStyle w:val="NormalTok"/>
        </w:rPr>
        <w:t xml:space="preserve">plt.imshow(velocidad_matriz[:, :, </w:t>
      </w:r>
      <w:r>
        <w:rPr>
          <w:rStyle w:val="DecValTok"/>
        </w:rPr>
        <w:t xml:space="preserve">0</w:t>
      </w:r>
      <w:r>
        <w:rPr>
          <w:rStyle w:val="NormalTok"/>
        </w:rPr>
        <w:t xml:space="preserve">], cmap</w:t>
      </w:r>
      <w:r>
        <w:rPr>
          <w:rStyle w:val="OperatorTok"/>
        </w:rPr>
        <w:t xml:space="preserve">=</w:t>
      </w:r>
      <w:r>
        <w:rPr>
          <w:rStyle w:val="StringTok"/>
        </w:rPr>
        <w:t xml:space="preserve">'inferno'</w:t>
      </w:r>
      <w:r>
        <w:rPr>
          <w:rStyle w:val="NormalTok"/>
        </w:rPr>
        <w:t xml:space="preserve">)  </w:t>
      </w:r>
      <w:r>
        <w:rPr>
          <w:rStyle w:val="CommentTok"/>
        </w:rPr>
        <w:t xml:space="preserve"># Usamos un canal para mostrar como escala</w:t>
      </w:r>
      <w:r>
        <w:br/>
      </w:r>
      <w:r>
        <w:rPr>
          <w:rStyle w:val="NormalTok"/>
        </w:rPr>
        <w:t xml:space="preserve">plt.colorbar(label</w:t>
      </w:r>
      <w:r>
        <w:rPr>
          <w:rStyle w:val="OperatorTok"/>
        </w:rPr>
        <w:t xml:space="preserve">=</w:t>
      </w:r>
      <w:r>
        <w:rPr>
          <w:rStyle w:val="StringTok"/>
        </w:rPr>
        <w:t xml:space="preserve">'Velocidad (Km/s)'</w:t>
      </w:r>
      <w:r>
        <w:rPr>
          <w:rStyle w:val="NormalTok"/>
        </w:rPr>
        <w:t xml:space="preserve">)</w:t>
      </w:r>
      <w:r>
        <w:br/>
      </w:r>
      <w:r>
        <w:rPr>
          <w:rStyle w:val="NormalTok"/>
        </w:rPr>
        <w:t xml:space="preserve">plt.title(</w:t>
      </w:r>
      <w:r>
        <w:rPr>
          <w:rStyle w:val="StringTok"/>
        </w:rPr>
        <w:t xml:space="preserve">'Campo de Velocidades a partir de la Imagen'</w:t>
      </w:r>
      <w:r>
        <w:rPr>
          <w:rStyle w:val="NormalTok"/>
        </w:rPr>
        <w:t xml:space="preserve">)</w:t>
      </w:r>
      <w:r>
        <w:br/>
      </w:r>
      <w:r>
        <w:rPr>
          <w:rStyle w:val="NormalTok"/>
        </w:rPr>
        <w:t xml:space="preserve">plt.show()</w:t>
      </w:r>
    </w:p>
    <w:p>
      <w:pPr>
        <w:pStyle w:val="CaptionedFigure"/>
      </w:pPr>
      <w:r>
        <w:drawing>
          <wp:inline>
            <wp:extent cx="4969163" cy="3592945"/>
            <wp:effectExtent b="0" l="0" r="0" t="0"/>
            <wp:docPr descr="png" title="" id="1" name="Picture"/>
            <a:graphic>
              <a:graphicData uri="http://schemas.openxmlformats.org/drawingml/2006/picture">
                <pic:pic>
                  <pic:nvPicPr>
                    <pic:cNvPr descr="BarraDeColor_files/BarraDeColor_15_0.png" id="0" name="Picture"/>
                    <pic:cNvPicPr>
                      <a:picLocks noChangeArrowheads="1" noChangeAspect="1"/>
                    </pic:cNvPicPr>
                  </pic:nvPicPr>
                  <pic:blipFill>
                    <a:blip r:embed="rId24"/>
                    <a:stretch>
                      <a:fillRect/>
                    </a:stretch>
                  </pic:blipFill>
                  <pic:spPr bwMode="auto">
                    <a:xfrm>
                      <a:off x="0" y="0"/>
                      <a:ext cx="4969163" cy="3592945"/>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NormalTok"/>
        </w:rPr>
        <w:t xml:space="preserve">matriz_velocidad_final </w:t>
      </w:r>
      <w:r>
        <w:rPr>
          <w:rStyle w:val="OperatorTok"/>
        </w:rPr>
        <w:t xml:space="preserve">=</w:t>
      </w:r>
      <w:r>
        <w:rPr>
          <w:rStyle w:val="NormalTok"/>
        </w:rPr>
        <w:t xml:space="preserve"> velocidad_matriz[:, :, </w:t>
      </w:r>
      <w:r>
        <w:rPr>
          <w:rStyle w:val="DecValTok"/>
        </w:rPr>
        <w:t xml:space="preserve">0</w:t>
      </w:r>
      <w:r>
        <w:rPr>
          <w:rStyle w:val="NormalTok"/>
        </w:rPr>
        <w:t xml:space="preserve">]  </w:t>
      </w:r>
      <w:r>
        <w:rPr>
          <w:rStyle w:val="CommentTok"/>
        </w:rPr>
        <w:t xml:space="preserve"># Solo tomamos el canal R de RGB</w:t>
      </w:r>
    </w:p>
    <w:p>
      <w:pPr>
        <w:pStyle w:val="SourceCode"/>
      </w:pPr>
      <w:r>
        <w:rPr>
          <w:rStyle w:val="NormalTok"/>
        </w:rPr>
        <w:t xml:space="preserve">matriz_velocidad_final.</w:t>
      </w:r>
      <w:r>
        <w:rPr>
          <w:rStyle w:val="BuiltInTok"/>
        </w:rPr>
        <w:t xml:space="preserve">min</w:t>
      </w:r>
      <w:r>
        <w:rPr>
          <w:rStyle w:val="NormalTok"/>
        </w:rPr>
        <w:t xml:space="preserve">()</w:t>
      </w:r>
    </w:p>
    <w:p>
      <w:pPr>
        <w:pStyle w:val="SourceCode"/>
      </w:pPr>
      <w:r>
        <w:rPr>
          <w:rStyle w:val="VerbatimChar"/>
        </w:rPr>
        <w:t xml:space="preserve">1.7404080000000002</w:t>
      </w:r>
    </w:p>
    <w:p>
      <w:pPr>
        <w:pStyle w:val="SourceCode"/>
      </w:pPr>
      <w:r>
        <w:br/>
      </w:r>
      <w:r>
        <w:rPr>
          <w:rStyle w:val="NormalTok"/>
        </w:rPr>
        <w:t xml:space="preserve">matriz_velocidad_final.</w:t>
      </w:r>
      <w:r>
        <w:rPr>
          <w:rStyle w:val="BuiltInTok"/>
        </w:rPr>
        <w:t xml:space="preserve">max</w:t>
      </w:r>
      <w:r>
        <w:rPr>
          <w:rStyle w:val="NormalTok"/>
        </w:rPr>
        <w:t xml:space="preserve">()</w:t>
      </w:r>
      <w:r>
        <w:br/>
      </w:r>
      <w:r>
        <w:rPr>
          <w:rStyle w:val="NormalTok"/>
        </w:rPr>
        <w:t xml:space="preserve"> </w:t>
      </w:r>
    </w:p>
    <w:p>
      <w:pPr>
        <w:pStyle w:val="SourceCode"/>
      </w:pPr>
      <w:r>
        <w:rPr>
          <w:rStyle w:val="VerbatimChar"/>
        </w:rPr>
        <w:t xml:space="preserve">4.8768</w:t>
      </w:r>
    </w:p>
    <w:p>
      <w:pPr>
        <w:pStyle w:val="SourceCode"/>
      </w:pPr>
      <w:r>
        <w:rPr>
          <w:rStyle w:val="NormalTok"/>
        </w:rPr>
        <w:t xml:space="preserve">plt.imshow(matriz_velocidad_final,aspect</w:t>
      </w:r>
      <w:r>
        <w:rPr>
          <w:rStyle w:val="OperatorTok"/>
        </w:rPr>
        <w:t xml:space="preserve">=</w:t>
      </w:r>
      <w:r>
        <w:rPr>
          <w:rStyle w:val="StringTok"/>
        </w:rPr>
        <w:t xml:space="preserve">'auto'</w:t>
      </w:r>
      <w:r>
        <w:rPr>
          <w:rStyle w:val="NormalTok"/>
        </w:rPr>
        <w:t xml:space="preserve">,interpolation</w:t>
      </w:r>
      <w:r>
        <w:rPr>
          <w:rStyle w:val="OperatorTok"/>
        </w:rPr>
        <w:t xml:space="preserve">=</w:t>
      </w:r>
      <w:r>
        <w:rPr>
          <w:rStyle w:val="StringTok"/>
        </w:rPr>
        <w:t xml:space="preserve">'nearest'</w:t>
      </w:r>
      <w:r>
        <w:rPr>
          <w:rStyle w:val="NormalTok"/>
        </w:rPr>
        <w:t xml:space="preserve">)</w:t>
      </w:r>
    </w:p>
    <w:p>
      <w:pPr>
        <w:pStyle w:val="SourceCode"/>
      </w:pPr>
      <w:r>
        <w:rPr>
          <w:rStyle w:val="VerbatimChar"/>
        </w:rPr>
        <w:t xml:space="preserve">&lt;matplotlib.image.AxesImage at 0x7f42a2d2efe0&gt;</w:t>
      </w:r>
    </w:p>
    <w:p>
      <w:pPr>
        <w:pStyle w:val="CaptionedFigure"/>
      </w:pPr>
      <w:r>
        <w:drawing>
          <wp:inline>
            <wp:extent cx="5015345" cy="3814618"/>
            <wp:effectExtent b="0" l="0" r="0" t="0"/>
            <wp:docPr descr="png" title="" id="1" name="Picture"/>
            <a:graphic>
              <a:graphicData uri="http://schemas.openxmlformats.org/drawingml/2006/picture">
                <pic:pic>
                  <pic:nvPicPr>
                    <pic:cNvPr descr="BarraDeColor_files/BarraDeColor_19_1.png" id="0" name="Picture"/>
                    <pic:cNvPicPr>
                      <a:picLocks noChangeArrowheads="1" noChangeAspect="1"/>
                    </pic:cNvPicPr>
                  </pic:nvPicPr>
                  <pic:blipFill>
                    <a:blip r:embed="rId25"/>
                    <a:stretch>
                      <a:fillRect/>
                    </a:stretch>
                  </pic:blipFill>
                  <pic:spPr bwMode="auto">
                    <a:xfrm>
                      <a:off x="0" y="0"/>
                      <a:ext cx="5015345" cy="3814618"/>
                    </a:xfrm>
                    <a:prstGeom prst="rect">
                      <a:avLst/>
                    </a:prstGeom>
                    <a:noFill/>
                    <a:ln w="9525">
                      <a:noFill/>
                      <a:headEnd/>
                      <a:tailEnd/>
                    </a:ln>
                  </pic:spPr>
                </pic:pic>
              </a:graphicData>
            </a:graphic>
          </wp:inline>
        </w:drawing>
      </w:r>
    </w:p>
    <w:p>
      <w:pPr>
        <w:pStyle w:val="ImageCaption"/>
      </w:pPr>
      <w:r>
        <w:t xml:space="preserve">png</w:t>
      </w:r>
    </w:p>
    <w:p>
      <w:pPr>
        <w:pStyle w:val="Heading1"/>
      </w:pPr>
      <w:bookmarkStart w:id="26" w:name="importación-campo-de-vel"/>
      <w:r>
        <w:t xml:space="preserve">Importación campo de vel</w:t>
      </w:r>
      <w:bookmarkEnd w:id="26"/>
    </w:p>
    <w:p>
      <w:pPr>
        <w:pStyle w:val="SourceCode"/>
      </w:pPr>
      <w:r>
        <w:rPr>
          <w:rStyle w:val="NormalTok"/>
        </w:rPr>
        <w:t xml:space="preserve">CampoVel </w:t>
      </w:r>
      <w:r>
        <w:rPr>
          <w:rStyle w:val="OperatorTok"/>
        </w:rPr>
        <w:t xml:space="preserve">=</w:t>
      </w:r>
      <w:r>
        <w:rPr>
          <w:rStyle w:val="NormalTok"/>
        </w:rPr>
        <w:t xml:space="preserve"> cv2.imread(</w:t>
      </w:r>
      <w:r>
        <w:rPr>
          <w:rStyle w:val="StringTok"/>
        </w:rPr>
        <w:t xml:space="preserve">'campo_vel.jpg'</w:t>
      </w:r>
      <w:r>
        <w:rPr>
          <w:rStyle w:val="NormalTok"/>
        </w:rPr>
        <w:t xml:space="preserve">)</w:t>
      </w:r>
    </w:p>
    <w:p>
      <w:pPr>
        <w:pStyle w:val="SourceCode"/>
      </w:pPr>
      <w:r>
        <w:rPr>
          <w:rStyle w:val="NormalTok"/>
        </w:rPr>
        <w:t xml:space="preserve">CampoVel.shape</w:t>
      </w:r>
    </w:p>
    <w:p>
      <w:pPr>
        <w:pStyle w:val="SourceCode"/>
      </w:pPr>
      <w:r>
        <w:rPr>
          <w:rStyle w:val="VerbatimChar"/>
        </w:rPr>
        <w:t xml:space="preserve">(695, 1109, 3)</w:t>
      </w:r>
    </w:p>
    <w:p>
      <w:pPr>
        <w:pStyle w:val="SourceCode"/>
      </w:pPr>
      <w:r>
        <w:rPr>
          <w:rStyle w:val="NormalTok"/>
        </w:rPr>
        <w:t xml:space="preserve">plt.imshow(CampoVel, aspect</w:t>
      </w:r>
      <w:r>
        <w:rPr>
          <w:rStyle w:val="OperatorTok"/>
        </w:rPr>
        <w:t xml:space="preserve">=</w:t>
      </w:r>
      <w:r>
        <w:rPr>
          <w:rStyle w:val="StringTok"/>
        </w:rPr>
        <w:t xml:space="preserve">'auto'</w:t>
      </w:r>
      <w:r>
        <w:rPr>
          <w:rStyle w:val="NormalTok"/>
        </w:rPr>
        <w:t xml:space="preserve">, cmap</w:t>
      </w:r>
      <w:r>
        <w:rPr>
          <w:rStyle w:val="OperatorTok"/>
        </w:rPr>
        <w:t xml:space="preserve">=</w:t>
      </w:r>
      <w:r>
        <w:rPr>
          <w:rStyle w:val="StringTok"/>
        </w:rPr>
        <w:t xml:space="preserve">'viridis'</w:t>
      </w:r>
      <w:r>
        <w:rPr>
          <w:rStyle w:val="NormalTok"/>
        </w:rPr>
        <w:t xml:space="preserve">, interpolation</w:t>
      </w:r>
      <w:r>
        <w:rPr>
          <w:rStyle w:val="OperatorTok"/>
        </w:rPr>
        <w:t xml:space="preserve">=</w:t>
      </w:r>
      <w:r>
        <w:rPr>
          <w:rStyle w:val="StringTok"/>
        </w:rPr>
        <w:t xml:space="preserve">'nearest'</w:t>
      </w:r>
      <w:r>
        <w:rPr>
          <w:rStyle w:val="NormalTok"/>
        </w:rPr>
        <w:t xml:space="preserve">)</w:t>
      </w:r>
    </w:p>
    <w:p>
      <w:pPr>
        <w:pStyle w:val="SourceCode"/>
      </w:pPr>
      <w:r>
        <w:rPr>
          <w:rStyle w:val="VerbatimChar"/>
        </w:rPr>
        <w:t xml:space="preserve">&lt;matplotlib.image.AxesImage at 0x7f42a2bb7400&gt;</w:t>
      </w:r>
    </w:p>
    <w:p>
      <w:pPr>
        <w:pStyle w:val="CaptionedFigure"/>
      </w:pPr>
      <w:r>
        <w:drawing>
          <wp:inline>
            <wp:extent cx="5098472" cy="3860800"/>
            <wp:effectExtent b="0" l="0" r="0" t="0"/>
            <wp:docPr descr="png" title="" id="1" name="Picture"/>
            <a:graphic>
              <a:graphicData uri="http://schemas.openxmlformats.org/drawingml/2006/picture">
                <pic:pic>
                  <pic:nvPicPr>
                    <pic:cNvPr descr="BarraDeColor_files/BarraDeColor_23_1.png" id="0" name="Picture"/>
                    <pic:cNvPicPr>
                      <a:picLocks noChangeArrowheads="1" noChangeAspect="1"/>
                    </pic:cNvPicPr>
                  </pic:nvPicPr>
                  <pic:blipFill>
                    <a:blip r:embed="rId27"/>
                    <a:stretch>
                      <a:fillRect/>
                    </a:stretch>
                  </pic:blipFill>
                  <pic:spPr bwMode="auto">
                    <a:xfrm>
                      <a:off x="0" y="0"/>
                      <a:ext cx="5098472" cy="3860800"/>
                    </a:xfrm>
                    <a:prstGeom prst="rect">
                      <a:avLst/>
                    </a:prstGeom>
                    <a:noFill/>
                    <a:ln w="9525">
                      <a:noFill/>
                      <a:headEnd/>
                      <a:tailEnd/>
                    </a:ln>
                  </pic:spPr>
                </pic:pic>
              </a:graphicData>
            </a:graphic>
          </wp:inline>
        </w:drawing>
      </w:r>
    </w:p>
    <w:p>
      <w:pPr>
        <w:pStyle w:val="ImageCaption"/>
      </w:pPr>
      <w:r>
        <w:t xml:space="preserve">png</w:t>
      </w:r>
    </w:p>
    <w:p>
      <w:pPr>
        <w:pStyle w:val="SourceCode"/>
      </w:pPr>
      <w:r>
        <w:br/>
      </w:r>
      <w:r>
        <w:rPr>
          <w:rStyle w:val="CommentTok"/>
        </w:rPr>
        <w:t xml:space="preserve"># Cargar la imagen</w:t>
      </w:r>
      <w:r>
        <w:br/>
      </w:r>
      <w:r>
        <w:br/>
      </w:r>
      <w:r>
        <w:br/>
      </w:r>
      <w:r>
        <w:rPr>
          <w:rStyle w:val="CommentTok"/>
        </w:rPr>
        <w:t xml:space="preserve"># Convertir la imagen de BGR (formato de OpenCV) a RGB</w:t>
      </w:r>
      <w:r>
        <w:br/>
      </w:r>
      <w:r>
        <w:rPr>
          <w:rStyle w:val="NormalTok"/>
        </w:rPr>
        <w:t xml:space="preserve">CampoVel_rgb </w:t>
      </w:r>
      <w:r>
        <w:rPr>
          <w:rStyle w:val="OperatorTok"/>
        </w:rPr>
        <w:t xml:space="preserve">=</w:t>
      </w:r>
      <w:r>
        <w:rPr>
          <w:rStyle w:val="NormalTok"/>
        </w:rPr>
        <w:t xml:space="preserve"> cv2.cvtColor(CampoVel, cv2.COLOR_BGR2RGB)</w:t>
      </w:r>
      <w:r>
        <w:br/>
      </w:r>
      <w:r>
        <w:rPr>
          <w:rStyle w:val="CommentTok"/>
        </w:rPr>
        <w:t xml:space="preserve"># Mostrar la imagen original para ver su formato</w:t>
      </w:r>
      <w:r>
        <w:br/>
      </w:r>
      <w:r>
        <w:rPr>
          <w:rStyle w:val="NormalTok"/>
        </w:rPr>
        <w:t xml:space="preserve">plt.imshow(CampoVel_rgb)</w:t>
      </w:r>
      <w:r>
        <w:br/>
      </w:r>
      <w:r>
        <w:rPr>
          <w:rStyle w:val="NormalTok"/>
        </w:rPr>
        <w:t xml:space="preserve">plt.title(</w:t>
      </w:r>
      <w:r>
        <w:rPr>
          <w:rStyle w:val="StringTok"/>
        </w:rPr>
        <w:t xml:space="preserve">'Imagen Original'</w:t>
      </w:r>
      <w:r>
        <w:rPr>
          <w:rStyle w:val="NormalTok"/>
        </w:rPr>
        <w:t xml:space="preserve">)</w:t>
      </w:r>
      <w:r>
        <w:br/>
      </w:r>
      <w:r>
        <w:rPr>
          <w:rStyle w:val="NormalTok"/>
        </w:rPr>
        <w:t xml:space="preserve">plt.show()</w:t>
      </w:r>
      <w:r>
        <w:br/>
      </w:r>
    </w:p>
    <w:p>
      <w:pPr>
        <w:pStyle w:val="CaptionedFigure"/>
      </w:pPr>
      <w:r>
        <w:drawing>
          <wp:inline>
            <wp:extent cx="5098472" cy="3472872"/>
            <wp:effectExtent b="0" l="0" r="0" t="0"/>
            <wp:docPr descr="png" title="" id="1" name="Picture"/>
            <a:graphic>
              <a:graphicData uri="http://schemas.openxmlformats.org/drawingml/2006/picture">
                <pic:pic>
                  <pic:nvPicPr>
                    <pic:cNvPr descr="BarraDeColor_files/BarraDeColor_24_0.png" id="0" name="Picture"/>
                    <pic:cNvPicPr>
                      <a:picLocks noChangeArrowheads="1" noChangeAspect="1"/>
                    </pic:cNvPicPr>
                  </pic:nvPicPr>
                  <pic:blipFill>
                    <a:blip r:embed="rId28"/>
                    <a:stretch>
                      <a:fillRect/>
                    </a:stretch>
                  </pic:blipFill>
                  <pic:spPr bwMode="auto">
                    <a:xfrm>
                      <a:off x="0" y="0"/>
                      <a:ext cx="5098472" cy="3472872"/>
                    </a:xfrm>
                    <a:prstGeom prst="rect">
                      <a:avLst/>
                    </a:prstGeom>
                    <a:noFill/>
                    <a:ln w="9525">
                      <a:noFill/>
                      <a:headEnd/>
                      <a:tailEnd/>
                    </a:ln>
                  </pic:spPr>
                </pic:pic>
              </a:graphicData>
            </a:graphic>
          </wp:inline>
        </w:drawing>
      </w:r>
    </w:p>
    <w:p>
      <w:pPr>
        <w:pStyle w:val="ImageCaption"/>
      </w:pPr>
      <w:r>
        <w:t xml:space="preserve">png</w:t>
      </w:r>
    </w:p>
    <w:p>
      <w:pPr>
        <w:pStyle w:val="SourceCode"/>
      </w:pPr>
      <w:r>
        <w:rPr>
          <w:rStyle w:val="CommentTok"/>
        </w:rPr>
        <w:t xml:space="preserve"># Normalizar los valores de la imagen entre 0 y 1</w:t>
      </w:r>
      <w:r>
        <w:br/>
      </w:r>
      <w:r>
        <w:rPr>
          <w:rStyle w:val="NormalTok"/>
        </w:rPr>
        <w:t xml:space="preserve">CampoVel_normalizada </w:t>
      </w:r>
      <w:r>
        <w:rPr>
          <w:rStyle w:val="OperatorTok"/>
        </w:rPr>
        <w:t xml:space="preserve">=</w:t>
      </w:r>
      <w:r>
        <w:rPr>
          <w:rStyle w:val="NormalTok"/>
        </w:rPr>
        <w:t xml:space="preserve"> CampoVel_rgb </w:t>
      </w:r>
      <w:r>
        <w:rPr>
          <w:rStyle w:val="OperatorTok"/>
        </w:rPr>
        <w:t xml:space="preserve">/</w:t>
      </w:r>
      <w:r>
        <w:rPr>
          <w:rStyle w:val="NormalTok"/>
        </w:rPr>
        <w:t xml:space="preserve"> </w:t>
      </w:r>
      <w:r>
        <w:rPr>
          <w:rStyle w:val="FloatTok"/>
        </w:rPr>
        <w:t xml:space="preserve">255.0</w:t>
      </w:r>
      <w:r>
        <w:rPr>
          <w:rStyle w:val="NormalTok"/>
        </w:rPr>
        <w:t xml:space="preserve">  </w:t>
      </w:r>
      <w:r>
        <w:rPr>
          <w:rStyle w:val="CommentTok"/>
        </w:rPr>
        <w:t xml:space="preserve"># La imagen se normaliza para estar en el rango [0, 1]</w:t>
      </w:r>
    </w:p>
    <w:p>
      <w:pPr>
        <w:pStyle w:val="SourceCode"/>
      </w:pPr>
      <w:r>
        <w:rPr>
          <w:rStyle w:val="BuiltInTok"/>
        </w:rPr>
        <w:t xml:space="preserve">print</w:t>
      </w:r>
      <w:r>
        <w:rPr>
          <w:rStyle w:val="NormalTok"/>
        </w:rPr>
        <w:t xml:space="preserve">(CampoVel_rgb.shape)</w:t>
      </w:r>
      <w:r>
        <w:br/>
      </w:r>
      <w:r>
        <w:rPr>
          <w:rStyle w:val="BuiltInTok"/>
        </w:rPr>
        <w:t xml:space="preserve">print</w:t>
      </w:r>
      <w:r>
        <w:rPr>
          <w:rStyle w:val="NormalTok"/>
        </w:rPr>
        <w:t xml:space="preserve">(CampoVel.shape)</w:t>
      </w:r>
    </w:p>
    <w:p>
      <w:pPr>
        <w:pStyle w:val="SourceCode"/>
      </w:pPr>
      <w:r>
        <w:rPr>
          <w:rStyle w:val="VerbatimChar"/>
        </w:rPr>
        <w:t xml:space="preserve">(695, 1109, 3)</w:t>
      </w:r>
      <w:r>
        <w:br/>
      </w:r>
      <w:r>
        <w:rPr>
          <w:rStyle w:val="VerbatimChar"/>
        </w:rPr>
        <w:t xml:space="preserve">(695, 1109, 3)</w:t>
      </w:r>
    </w:p>
    <w:p>
      <w:pPr>
        <w:pStyle w:val="SourceCode"/>
      </w:pPr>
      <w:r>
        <w:rPr>
          <w:rStyle w:val="CommentTok"/>
        </w:rPr>
        <w:t xml:space="preserve"># Mapear los valores normalizados a la escala de velocidad</w:t>
      </w:r>
      <w:r>
        <w:br/>
      </w:r>
      <w:r>
        <w:rPr>
          <w:rStyle w:val="CommentTok"/>
        </w:rPr>
        <w:t xml:space="preserve"># Usamos una fórmula de escalado lineal</w:t>
      </w:r>
      <w:r>
        <w:br/>
      </w:r>
      <w:r>
        <w:rPr>
          <w:rStyle w:val="NormalTok"/>
        </w:rPr>
        <w:t xml:space="preserve">velocidad_matriz </w:t>
      </w:r>
      <w:r>
        <w:rPr>
          <w:rStyle w:val="OperatorTok"/>
        </w:rPr>
        <w:t xml:space="preserve">=</w:t>
      </w:r>
      <w:r>
        <w:rPr>
          <w:rStyle w:val="NormalTok"/>
        </w:rPr>
        <w:t xml:space="preserve"> vel_max </w:t>
      </w:r>
      <w:r>
        <w:rPr>
          <w:rStyle w:val="OperatorTok"/>
        </w:rPr>
        <w:t xml:space="preserve">+</w:t>
      </w:r>
      <w:r>
        <w:rPr>
          <w:rStyle w:val="NormalTok"/>
        </w:rPr>
        <w:t xml:space="preserve"> (vel_min</w:t>
      </w:r>
      <w:r>
        <w:rPr>
          <w:rStyle w:val="OperatorTok"/>
        </w:rPr>
        <w:t xml:space="preserve">-</w:t>
      </w:r>
      <w:r>
        <w:rPr>
          <w:rStyle w:val="NormalTok"/>
        </w:rPr>
        <w:t xml:space="preserve">vel_max)</w:t>
      </w:r>
      <w:r>
        <w:rPr>
          <w:rStyle w:val="OperatorTok"/>
        </w:rPr>
        <w:t xml:space="preserve">*</w:t>
      </w:r>
      <w:r>
        <w:rPr>
          <w:rStyle w:val="NormalTok"/>
        </w:rPr>
        <w:t xml:space="preserve">CampoVel_normalizada</w:t>
      </w:r>
    </w:p>
    <w:p>
      <w:pPr>
        <w:pStyle w:val="SourceCode"/>
      </w:pPr>
      <w:r>
        <w:br/>
      </w:r>
      <w:r>
        <w:br/>
      </w:r>
      <w:r>
        <w:br/>
      </w:r>
      <w:r>
        <w:br/>
      </w:r>
      <w:r>
        <w:br/>
      </w:r>
      <w:r>
        <w:br/>
      </w:r>
      <w:r>
        <w:br/>
      </w:r>
      <w:r>
        <w:rPr>
          <w:rStyle w:val="CommentTok"/>
        </w:rPr>
        <w:t xml:space="preserve"># Mostrar la matriz de velocidades (un solo canal, por ejemplo, el canal R de RGB)</w:t>
      </w:r>
      <w:r>
        <w:br/>
      </w:r>
      <w:r>
        <w:rPr>
          <w:rStyle w:val="NormalTok"/>
        </w:rPr>
        <w:t xml:space="preserve">plt.imshow(velocidad_matriz[:, :, </w:t>
      </w:r>
      <w:r>
        <w:rPr>
          <w:rStyle w:val="DecValTok"/>
        </w:rPr>
        <w:t xml:space="preserve">0</w:t>
      </w:r>
      <w:r>
        <w:rPr>
          <w:rStyle w:val="NormalTok"/>
        </w:rPr>
        <w:t xml:space="preserve">], cmap</w:t>
      </w:r>
      <w:r>
        <w:rPr>
          <w:rStyle w:val="OperatorTok"/>
        </w:rPr>
        <w:t xml:space="preserve">=</w:t>
      </w:r>
      <w:r>
        <w:rPr>
          <w:rStyle w:val="StringTok"/>
        </w:rPr>
        <w:t xml:space="preserve">'seismic'</w:t>
      </w:r>
      <w:r>
        <w:rPr>
          <w:rStyle w:val="NormalTok"/>
        </w:rPr>
        <w:t xml:space="preserve">)  </w:t>
      </w:r>
      <w:r>
        <w:rPr>
          <w:rStyle w:val="CommentTok"/>
        </w:rPr>
        <w:t xml:space="preserve"># Usamos un canal para mostrar como escala</w:t>
      </w:r>
      <w:r>
        <w:br/>
      </w:r>
      <w:r>
        <w:rPr>
          <w:rStyle w:val="NormalTok"/>
        </w:rPr>
        <w:t xml:space="preserve">plt.colorbar(label</w:t>
      </w:r>
      <w:r>
        <w:rPr>
          <w:rStyle w:val="OperatorTok"/>
        </w:rPr>
        <w:t xml:space="preserve">=</w:t>
      </w:r>
      <w:r>
        <w:rPr>
          <w:rStyle w:val="StringTok"/>
        </w:rPr>
        <w:t xml:space="preserve">'Velocidad (m/s)'</w:t>
      </w:r>
      <w:r>
        <w:rPr>
          <w:rStyle w:val="NormalTok"/>
        </w:rPr>
        <w:t xml:space="preserve">)</w:t>
      </w:r>
      <w:r>
        <w:br/>
      </w:r>
      <w:r>
        <w:rPr>
          <w:rStyle w:val="NormalTok"/>
        </w:rPr>
        <w:t xml:space="preserve">plt.title(</w:t>
      </w:r>
      <w:r>
        <w:rPr>
          <w:rStyle w:val="StringTok"/>
        </w:rPr>
        <w:t xml:space="preserve">'Campo de Velocidades a partir de la Imagen'</w:t>
      </w:r>
      <w:r>
        <w:rPr>
          <w:rStyle w:val="NormalTok"/>
        </w:rPr>
        <w:t xml:space="preserve">)</w:t>
      </w:r>
      <w:r>
        <w:br/>
      </w:r>
      <w:r>
        <w:rPr>
          <w:rStyle w:val="NormalTok"/>
        </w:rPr>
        <w:t xml:space="preserve">plt.show()</w:t>
      </w:r>
      <w:r>
        <w:br/>
      </w:r>
      <w:r>
        <w:br/>
      </w:r>
      <w:r>
        <w:rPr>
          <w:rStyle w:val="CommentTok"/>
        </w:rPr>
        <w:t xml:space="preserve"># Ahora tienes la matriz de velocidad_matriz que contiene los valores de velocidad</w:t>
      </w:r>
      <w:r>
        <w:br/>
      </w:r>
      <w:r>
        <w:rPr>
          <w:rStyle w:val="CommentTok"/>
        </w:rPr>
        <w:t xml:space="preserve"># Puedes extraer un canal si solo necesitas uno, por ejemplo, el canal R:</w:t>
      </w:r>
      <w:r>
        <w:br/>
      </w:r>
      <w:r>
        <w:rPr>
          <w:rStyle w:val="NormalTok"/>
        </w:rPr>
        <w:t xml:space="preserve">matriz_velocidad_final </w:t>
      </w:r>
      <w:r>
        <w:rPr>
          <w:rStyle w:val="OperatorTok"/>
        </w:rPr>
        <w:t xml:space="preserve">=</w:t>
      </w:r>
      <w:r>
        <w:rPr>
          <w:rStyle w:val="NormalTok"/>
        </w:rPr>
        <w:t xml:space="preserve"> velocidad_matriz[:, :, </w:t>
      </w:r>
      <w:r>
        <w:rPr>
          <w:rStyle w:val="DecValTok"/>
        </w:rPr>
        <w:t xml:space="preserve">0</w:t>
      </w:r>
      <w:r>
        <w:rPr>
          <w:rStyle w:val="NormalTok"/>
        </w:rPr>
        <w:t xml:space="preserve">]  </w:t>
      </w:r>
      <w:r>
        <w:rPr>
          <w:rStyle w:val="CommentTok"/>
        </w:rPr>
        <w:t xml:space="preserve"># Solo tomamos el canal R de RGB</w:t>
      </w:r>
    </w:p>
    <w:p>
      <w:pPr>
        <w:pStyle w:val="CaptionedFigure"/>
      </w:pPr>
      <w:r>
        <w:drawing>
          <wp:inline>
            <wp:extent cx="5052290" cy="3592945"/>
            <wp:effectExtent b="0" l="0" r="0" t="0"/>
            <wp:docPr descr="png" title="" id="1" name="Picture"/>
            <a:graphic>
              <a:graphicData uri="http://schemas.openxmlformats.org/drawingml/2006/picture">
                <pic:pic>
                  <pic:nvPicPr>
                    <pic:cNvPr descr="BarraDeColor_files/BarraDeColor_28_0.png" id="0" name="Picture"/>
                    <pic:cNvPicPr>
                      <a:picLocks noChangeArrowheads="1" noChangeAspect="1"/>
                    </pic:cNvPicPr>
                  </pic:nvPicPr>
                  <pic:blipFill>
                    <a:blip r:embed="rId29"/>
                    <a:stretch>
                      <a:fillRect/>
                    </a:stretch>
                  </pic:blipFill>
                  <pic:spPr bwMode="auto">
                    <a:xfrm>
                      <a:off x="0" y="0"/>
                      <a:ext cx="5052290" cy="3592945"/>
                    </a:xfrm>
                    <a:prstGeom prst="rect">
                      <a:avLst/>
                    </a:prstGeom>
                    <a:noFill/>
                    <a:ln w="9525">
                      <a:noFill/>
                      <a:headEnd/>
                      <a:tailEnd/>
                    </a:ln>
                  </pic:spPr>
                </pic:pic>
              </a:graphicData>
            </a:graphic>
          </wp:inline>
        </w:drawing>
      </w:r>
    </w:p>
    <w:p>
      <w:pPr>
        <w:pStyle w:val="ImageCaption"/>
      </w:pPr>
      <w:r>
        <w:t xml:space="preserve">png</w:t>
      </w:r>
    </w:p>
    <w:p>
      <w:pPr>
        <w:pStyle w:val="SourceCode"/>
      </w:pPr>
    </w:p>
    <w:p>
      <w:pPr>
        <w:pStyle w:val="Heading1"/>
      </w:pPr>
      <w:bookmarkStart w:id="30" w:name="X8ba7a13c4c75faf095ea6c2f921e83a084420bb"/>
      <w:r>
        <w:t xml:space="preserve">Atar modelo de velocidad a barra de colores</w:t>
      </w:r>
      <w:bookmarkEnd w:id="30"/>
    </w:p>
    <w:p>
      <w:pPr>
        <w:pStyle w:val="FirstParagraph"/>
      </w:pPr>
      <w:r>
        <w:t xml:space="preserve">Se pudo observar que la barra de colores está discreizada en 20 pedazos cada uno con un vector rgb [R,G,B]. Las normalizaciones anteriores asumian un gradiente lineal ente el color más claro con el más oscuro ente el rango de velocidades. Como vamos a ver esto no es cierto ya que el comportamiento de los valores RGB no es lineal. Para encontrar un mejor modelo vamos a hacer una regresión para poder encontrar un mejor modelo entre colores y velocidades</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w:t>
      </w:r>
    </w:p>
    <w:p>
      <w:pPr>
        <w:pStyle w:val="FirstParagraph"/>
      </w:pPr>
      <w:r>
        <w:t xml:space="preserve">En este dataframe se muestran los valores RGB vs el valor correspondiente a cada velocidad</w:t>
      </w:r>
    </w:p>
    <w:p>
      <w:pPr>
        <w:pStyle w:val="SourceCode"/>
      </w:pPr>
      <w:r>
        <w:rPr>
          <w:rStyle w:val="NormalTok"/>
        </w:rPr>
        <w:t xml:space="preserve">df</w:t>
      </w:r>
      <w:r>
        <w:rPr>
          <w:rStyle w:val="OperatorTok"/>
        </w:rPr>
        <w:t xml:space="preserve">=</w:t>
      </w:r>
      <w:r>
        <w:rPr>
          <w:rStyle w:val="NormalTok"/>
        </w:rPr>
        <w:t xml:space="preserve">pd.read_csv(</w:t>
      </w:r>
      <w:r>
        <w:rPr>
          <w:rStyle w:val="StringTok"/>
        </w:rPr>
        <w:t xml:space="preserve">'Barra_de_color.csv'</w:t>
      </w:r>
      <w:r>
        <w:rPr>
          <w:rStyle w:val="NormalTok"/>
        </w:rPr>
        <w:t xml:space="preserve">,sep</w:t>
      </w:r>
      <w:r>
        <w:rPr>
          <w:rStyle w:val="OperatorTok"/>
        </w:rPr>
        <w:t xml:space="preserve">=</w:t>
      </w:r>
      <w:r>
        <w:rPr>
          <w:rStyle w:val="StringTok"/>
        </w:rPr>
        <w:t xml:space="preserve">";"</w:t>
      </w:r>
      <w:r>
        <w:rPr>
          <w:rStyle w:val="NormalTok"/>
        </w:rPr>
        <w:t xml:space="preserve">)</w:t>
      </w:r>
      <w:r>
        <w:br/>
      </w:r>
      <w:r>
        <w:br/>
      </w:r>
      <w:r>
        <w:br/>
      </w:r>
      <w:r>
        <w:rPr>
          <w:rStyle w:val="CommentTok"/>
        </w:rPr>
        <w:t xml:space="preserve"># Supongamos que df es tu DataFrame y 'v' es la columna objetivo</w:t>
      </w:r>
      <w:r>
        <w:br/>
      </w:r>
      <w:r>
        <w:rPr>
          <w:rStyle w:val="NormalTok"/>
        </w:rPr>
        <w:t xml:space="preserve">df[</w:t>
      </w:r>
      <w:r>
        <w:rPr>
          <w:rStyle w:val="StringTok"/>
        </w:rPr>
        <w:t xml:space="preserve">'vel'</w:t>
      </w:r>
      <w:r>
        <w:rPr>
          <w:rStyle w:val="NormalTok"/>
        </w:rPr>
        <w:t xml:space="preserve">] </w:t>
      </w:r>
      <w:r>
        <w:rPr>
          <w:rStyle w:val="OperatorTok"/>
        </w:rPr>
        <w:t xml:space="preserve">=</w:t>
      </w:r>
      <w:r>
        <w:rPr>
          <w:rStyle w:val="NormalTok"/>
        </w:rPr>
        <w:t xml:space="preserve"> df[</w:t>
      </w:r>
      <w:r>
        <w:rPr>
          <w:rStyle w:val="StringTok"/>
        </w:rPr>
        <w:t xml:space="preserve">'vel'</w:t>
      </w:r>
      <w:r>
        <w:rPr>
          <w:rStyle w:val="NormalTok"/>
        </w:rPr>
        <w:t xml:space="preserve">].</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False</w:t>
      </w:r>
      <w:r>
        <w:rPr>
          <w:rStyle w:val="NormalTok"/>
        </w:rPr>
        <w:t xml:space="preserve">).astype(</w:t>
      </w:r>
      <w:r>
        <w:rPr>
          <w:rStyle w:val="BuiltInTok"/>
        </w:rPr>
        <w:t xml:space="preserve">float</w:t>
      </w:r>
      <w:r>
        <w:rPr>
          <w:rStyle w:val="NormalTok"/>
        </w:rPr>
        <w:t xml:space="preserve">)</w:t>
      </w:r>
      <w:r>
        <w:br/>
      </w:r>
      <w:r>
        <w:br/>
      </w:r>
      <w:r>
        <w:rPr>
          <w:rStyle w:val="NormalTok"/>
        </w:rPr>
        <w:t xml:space="preserve">df</w:t>
      </w:r>
    </w:p>
    <w:p>
      <w:pPr>
        <w:pStyle w:val="FirstParagraph"/>
      </w:pPr>
      <w:r>
        <w:t xml:space="preserve">vel</w:t>
      </w:r>
    </w:p>
    <w:p>
      <w:pPr>
        <w:pStyle w:val="BodyText"/>
      </w:pPr>
      <w:r>
        <w:t xml:space="preserve">R</w:t>
      </w:r>
    </w:p>
    <w:p>
      <w:pPr>
        <w:pStyle w:val="BodyText"/>
      </w:pPr>
      <w:r>
        <w:t xml:space="preserve">G</w:t>
      </w:r>
    </w:p>
    <w:p>
      <w:pPr>
        <w:pStyle w:val="BodyText"/>
      </w:pPr>
      <w:r>
        <w:t xml:space="preserve">B</w:t>
      </w:r>
    </w:p>
    <w:p>
      <w:pPr>
        <w:pStyle w:val="BodyText"/>
      </w:pPr>
      <w:r>
        <w:t xml:space="preserve">0</w:t>
      </w:r>
    </w:p>
    <w:p>
      <w:pPr>
        <w:pStyle w:val="BodyText"/>
      </w:pPr>
      <w:r>
        <w:t xml:space="preserve">1.740408</w:t>
      </w:r>
    </w:p>
    <w:p>
      <w:pPr>
        <w:pStyle w:val="BodyText"/>
      </w:pPr>
      <w:r>
        <w:t xml:space="preserve">255</w:t>
      </w:r>
    </w:p>
    <w:p>
      <w:pPr>
        <w:pStyle w:val="BodyText"/>
      </w:pPr>
      <w:r>
        <w:t xml:space="preserve">255</w:t>
      </w:r>
    </w:p>
    <w:p>
      <w:pPr>
        <w:pStyle w:val="BodyText"/>
      </w:pPr>
      <w:r>
        <w:t xml:space="preserve">255</w:t>
      </w:r>
    </w:p>
    <w:p>
      <w:pPr>
        <w:pStyle w:val="BodyText"/>
      </w:pPr>
      <w:r>
        <w:t xml:space="preserve">1</w:t>
      </w:r>
    </w:p>
    <w:p>
      <w:pPr>
        <w:pStyle w:val="BodyText"/>
      </w:pPr>
      <w:r>
        <w:t xml:space="preserve">1.905481</w:t>
      </w:r>
    </w:p>
    <w:p>
      <w:pPr>
        <w:pStyle w:val="BodyText"/>
      </w:pPr>
      <w:r>
        <w:t xml:space="preserve">246</w:t>
      </w:r>
    </w:p>
    <w:p>
      <w:pPr>
        <w:pStyle w:val="BodyText"/>
      </w:pPr>
      <w:r>
        <w:t xml:space="preserve">246</w:t>
      </w:r>
    </w:p>
    <w:p>
      <w:pPr>
        <w:pStyle w:val="BodyText"/>
      </w:pPr>
      <w:r>
        <w:t xml:space="preserve">218</w:t>
      </w:r>
    </w:p>
    <w:p>
      <w:pPr>
        <w:pStyle w:val="BodyText"/>
      </w:pPr>
      <w:r>
        <w:t xml:space="preserve">2</w:t>
      </w:r>
    </w:p>
    <w:p>
      <w:pPr>
        <w:pStyle w:val="BodyText"/>
      </w:pPr>
      <w:r>
        <w:t xml:space="preserve">2.070555</w:t>
      </w:r>
    </w:p>
    <w:p>
      <w:pPr>
        <w:pStyle w:val="BodyText"/>
      </w:pPr>
      <w:r>
        <w:t xml:space="preserve">239</w:t>
      </w:r>
    </w:p>
    <w:p>
      <w:pPr>
        <w:pStyle w:val="BodyText"/>
      </w:pPr>
      <w:r>
        <w:t xml:space="preserve">237</w:t>
      </w:r>
    </w:p>
    <w:p>
      <w:pPr>
        <w:pStyle w:val="BodyText"/>
      </w:pPr>
      <w:r>
        <w:t xml:space="preserve">184</w:t>
      </w:r>
    </w:p>
    <w:p>
      <w:pPr>
        <w:pStyle w:val="BodyText"/>
      </w:pPr>
      <w:r>
        <w:t xml:space="preserve">3</w:t>
      </w:r>
    </w:p>
    <w:p>
      <w:pPr>
        <w:pStyle w:val="BodyText"/>
      </w:pPr>
      <w:r>
        <w:t xml:space="preserve">2.235628</w:t>
      </w:r>
    </w:p>
    <w:p>
      <w:pPr>
        <w:pStyle w:val="BodyText"/>
      </w:pPr>
      <w:r>
        <w:t xml:space="preserve">233</w:t>
      </w:r>
    </w:p>
    <w:p>
      <w:pPr>
        <w:pStyle w:val="BodyText"/>
      </w:pPr>
      <w:r>
        <w:t xml:space="preserve">227</w:t>
      </w:r>
    </w:p>
    <w:p>
      <w:pPr>
        <w:pStyle w:val="BodyText"/>
      </w:pPr>
      <w:r>
        <w:t xml:space="preserve">156</w:t>
      </w:r>
    </w:p>
    <w:p>
      <w:pPr>
        <w:pStyle w:val="BodyText"/>
      </w:pPr>
      <w:r>
        <w:t xml:space="preserve">4</w:t>
      </w:r>
    </w:p>
    <w:p>
      <w:pPr>
        <w:pStyle w:val="BodyText"/>
      </w:pPr>
      <w:r>
        <w:t xml:space="preserve">2.400701</w:t>
      </w:r>
    </w:p>
    <w:p>
      <w:pPr>
        <w:pStyle w:val="BodyText"/>
      </w:pPr>
      <w:r>
        <w:t xml:space="preserve">229</w:t>
      </w:r>
    </w:p>
    <w:p>
      <w:pPr>
        <w:pStyle w:val="BodyText"/>
      </w:pPr>
      <w:r>
        <w:t xml:space="preserve">219</w:t>
      </w:r>
    </w:p>
    <w:p>
      <w:pPr>
        <w:pStyle w:val="BodyText"/>
      </w:pPr>
      <w:r>
        <w:t xml:space="preserve">126</w:t>
      </w:r>
    </w:p>
    <w:p>
      <w:pPr>
        <w:pStyle w:val="BodyText"/>
      </w:pPr>
      <w:r>
        <w:t xml:space="preserve">5</w:t>
      </w:r>
    </w:p>
    <w:p>
      <w:pPr>
        <w:pStyle w:val="BodyText"/>
      </w:pPr>
      <w:r>
        <w:t xml:space="preserve">2.565774</w:t>
      </w:r>
    </w:p>
    <w:p>
      <w:pPr>
        <w:pStyle w:val="BodyText"/>
      </w:pPr>
      <w:r>
        <w:t xml:space="preserve">224</w:t>
      </w:r>
    </w:p>
    <w:p>
      <w:pPr>
        <w:pStyle w:val="BodyText"/>
      </w:pPr>
      <w:r>
        <w:t xml:space="preserve">211</w:t>
      </w:r>
    </w:p>
    <w:p>
      <w:pPr>
        <w:pStyle w:val="BodyText"/>
      </w:pPr>
      <w:r>
        <w:t xml:space="preserve">103</w:t>
      </w:r>
    </w:p>
    <w:p>
      <w:pPr>
        <w:pStyle w:val="BodyText"/>
      </w:pPr>
      <w:r>
        <w:t xml:space="preserve">6</w:t>
      </w:r>
    </w:p>
    <w:p>
      <w:pPr>
        <w:pStyle w:val="BodyText"/>
      </w:pPr>
      <w:r>
        <w:t xml:space="preserve">2.730848</w:t>
      </w:r>
    </w:p>
    <w:p>
      <w:pPr>
        <w:pStyle w:val="BodyText"/>
      </w:pPr>
      <w:r>
        <w:t xml:space="preserve">220</w:t>
      </w:r>
    </w:p>
    <w:p>
      <w:pPr>
        <w:pStyle w:val="BodyText"/>
      </w:pPr>
      <w:r>
        <w:t xml:space="preserve">202</w:t>
      </w:r>
    </w:p>
    <w:p>
      <w:pPr>
        <w:pStyle w:val="BodyText"/>
      </w:pPr>
      <w:r>
        <w:t xml:space="preserve">88</w:t>
      </w:r>
    </w:p>
    <w:p>
      <w:pPr>
        <w:pStyle w:val="BodyText"/>
      </w:pPr>
      <w:r>
        <w:t xml:space="preserve">7</w:t>
      </w:r>
    </w:p>
    <w:p>
      <w:pPr>
        <w:pStyle w:val="BodyText"/>
      </w:pPr>
      <w:r>
        <w:t xml:space="preserve">2.895921</w:t>
      </w:r>
    </w:p>
    <w:p>
      <w:pPr>
        <w:pStyle w:val="BodyText"/>
      </w:pPr>
      <w:r>
        <w:t xml:space="preserve">213</w:t>
      </w:r>
    </w:p>
    <w:p>
      <w:pPr>
        <w:pStyle w:val="BodyText"/>
      </w:pPr>
      <w:r>
        <w:t xml:space="preserve">183</w:t>
      </w:r>
    </w:p>
    <w:p>
      <w:pPr>
        <w:pStyle w:val="BodyText"/>
      </w:pPr>
      <w:r>
        <w:t xml:space="preserve">80</w:t>
      </w:r>
    </w:p>
    <w:p>
      <w:pPr>
        <w:pStyle w:val="BodyText"/>
      </w:pPr>
      <w:r>
        <w:t xml:space="preserve">8</w:t>
      </w:r>
    </w:p>
    <w:p>
      <w:pPr>
        <w:pStyle w:val="BodyText"/>
      </w:pPr>
      <w:r>
        <w:t xml:space="preserve">3.060994</w:t>
      </w:r>
    </w:p>
    <w:p>
      <w:pPr>
        <w:pStyle w:val="BodyText"/>
      </w:pPr>
      <w:r>
        <w:t xml:space="preserve">203</w:t>
      </w:r>
    </w:p>
    <w:p>
      <w:pPr>
        <w:pStyle w:val="BodyText"/>
      </w:pPr>
      <w:r>
        <w:t xml:space="preserve">150</w:t>
      </w:r>
    </w:p>
    <w:p>
      <w:pPr>
        <w:pStyle w:val="BodyText"/>
      </w:pPr>
      <w:r>
        <w:t xml:space="preserve">71</w:t>
      </w:r>
    </w:p>
    <w:p>
      <w:pPr>
        <w:pStyle w:val="BodyText"/>
      </w:pPr>
      <w:r>
        <w:t xml:space="preserve">9</w:t>
      </w:r>
    </w:p>
    <w:p>
      <w:pPr>
        <w:pStyle w:val="BodyText"/>
      </w:pPr>
      <w:r>
        <w:t xml:space="preserve">3.226067</w:t>
      </w:r>
    </w:p>
    <w:p>
      <w:pPr>
        <w:pStyle w:val="BodyText"/>
      </w:pPr>
      <w:r>
        <w:t xml:space="preserve">197</w:t>
      </w:r>
    </w:p>
    <w:p>
      <w:pPr>
        <w:pStyle w:val="BodyText"/>
      </w:pPr>
      <w:r>
        <w:t xml:space="preserve">121</w:t>
      </w:r>
    </w:p>
    <w:p>
      <w:pPr>
        <w:pStyle w:val="BodyText"/>
      </w:pPr>
      <w:r>
        <w:t xml:space="preserve">64</w:t>
      </w:r>
    </w:p>
    <w:p>
      <w:pPr>
        <w:pStyle w:val="BodyText"/>
      </w:pPr>
      <w:r>
        <w:t xml:space="preserve">10</w:t>
      </w:r>
    </w:p>
    <w:p>
      <w:pPr>
        <w:pStyle w:val="BodyText"/>
      </w:pPr>
      <w:r>
        <w:t xml:space="preserve">3.391141</w:t>
      </w:r>
    </w:p>
    <w:p>
      <w:pPr>
        <w:pStyle w:val="BodyText"/>
      </w:pPr>
      <w:r>
        <w:t xml:space="preserve">197</w:t>
      </w:r>
    </w:p>
    <w:p>
      <w:pPr>
        <w:pStyle w:val="BodyText"/>
      </w:pPr>
      <w:r>
        <w:t xml:space="preserve">115</w:t>
      </w:r>
    </w:p>
    <w:p>
      <w:pPr>
        <w:pStyle w:val="BodyText"/>
      </w:pPr>
      <w:r>
        <w:t xml:space="preserve">61</w:t>
      </w:r>
    </w:p>
    <w:p>
      <w:pPr>
        <w:pStyle w:val="BodyText"/>
      </w:pPr>
      <w:r>
        <w:t xml:space="preserve">11</w:t>
      </w:r>
    </w:p>
    <w:p>
      <w:pPr>
        <w:pStyle w:val="BodyText"/>
      </w:pPr>
      <w:r>
        <w:t xml:space="preserve">3.556214</w:t>
      </w:r>
    </w:p>
    <w:p>
      <w:pPr>
        <w:pStyle w:val="BodyText"/>
      </w:pPr>
      <w:r>
        <w:t xml:space="preserve">195</w:t>
      </w:r>
    </w:p>
    <w:p>
      <w:pPr>
        <w:pStyle w:val="BodyText"/>
      </w:pPr>
      <w:r>
        <w:t xml:space="preserve">127</w:t>
      </w:r>
    </w:p>
    <w:p>
      <w:pPr>
        <w:pStyle w:val="BodyText"/>
      </w:pPr>
      <w:r>
        <w:t xml:space="preserve">62</w:t>
      </w:r>
    </w:p>
    <w:p>
      <w:pPr>
        <w:pStyle w:val="BodyText"/>
      </w:pPr>
      <w:r>
        <w:t xml:space="preserve">12</w:t>
      </w:r>
    </w:p>
    <w:p>
      <w:pPr>
        <w:pStyle w:val="BodyText"/>
      </w:pPr>
      <w:r>
        <w:t xml:space="preserve">3.721287</w:t>
      </w:r>
    </w:p>
    <w:p>
      <w:pPr>
        <w:pStyle w:val="BodyText"/>
      </w:pPr>
      <w:r>
        <w:t xml:space="preserve">179</w:t>
      </w:r>
    </w:p>
    <w:p>
      <w:pPr>
        <w:pStyle w:val="BodyText"/>
      </w:pPr>
      <w:r>
        <w:t xml:space="preserve">136</w:t>
      </w:r>
    </w:p>
    <w:p>
      <w:pPr>
        <w:pStyle w:val="BodyText"/>
      </w:pPr>
      <w:r>
        <w:t xml:space="preserve">60</w:t>
      </w:r>
    </w:p>
    <w:p>
      <w:pPr>
        <w:pStyle w:val="BodyText"/>
      </w:pPr>
      <w:r>
        <w:t xml:space="preserve">13</w:t>
      </w:r>
    </w:p>
    <w:p>
      <w:pPr>
        <w:pStyle w:val="BodyText"/>
      </w:pPr>
      <w:r>
        <w:t xml:space="preserve">3.886360</w:t>
      </w:r>
    </w:p>
    <w:p>
      <w:pPr>
        <w:pStyle w:val="BodyText"/>
      </w:pPr>
      <w:r>
        <w:t xml:space="preserve">157</w:t>
      </w:r>
    </w:p>
    <w:p>
      <w:pPr>
        <w:pStyle w:val="BodyText"/>
      </w:pPr>
      <w:r>
        <w:t xml:space="preserve">111</w:t>
      </w:r>
    </w:p>
    <w:p>
      <w:pPr>
        <w:pStyle w:val="BodyText"/>
      </w:pPr>
      <w:r>
        <w:t xml:space="preserve">51</w:t>
      </w:r>
    </w:p>
    <w:p>
      <w:pPr>
        <w:pStyle w:val="BodyText"/>
      </w:pPr>
      <w:r>
        <w:t xml:space="preserve">14</w:t>
      </w:r>
    </w:p>
    <w:p>
      <w:pPr>
        <w:pStyle w:val="BodyText"/>
      </w:pPr>
      <w:r>
        <w:t xml:space="preserve">4.051434</w:t>
      </w:r>
    </w:p>
    <w:p>
      <w:pPr>
        <w:pStyle w:val="BodyText"/>
      </w:pPr>
      <w:r>
        <w:t xml:space="preserve">133</w:t>
      </w:r>
    </w:p>
    <w:p>
      <w:pPr>
        <w:pStyle w:val="BodyText"/>
      </w:pPr>
      <w:r>
        <w:t xml:space="preserve">82</w:t>
      </w:r>
    </w:p>
    <w:p>
      <w:pPr>
        <w:pStyle w:val="BodyText"/>
      </w:pPr>
      <w:r>
        <w:t xml:space="preserve">40</w:t>
      </w:r>
    </w:p>
    <w:p>
      <w:pPr>
        <w:pStyle w:val="BodyText"/>
      </w:pPr>
      <w:r>
        <w:t xml:space="preserve">15</w:t>
      </w:r>
    </w:p>
    <w:p>
      <w:pPr>
        <w:pStyle w:val="BodyText"/>
      </w:pPr>
      <w:r>
        <w:t xml:space="preserve">4.216507</w:t>
      </w:r>
    </w:p>
    <w:p>
      <w:pPr>
        <w:pStyle w:val="BodyText"/>
      </w:pPr>
      <w:r>
        <w:t xml:space="preserve">114</w:t>
      </w:r>
    </w:p>
    <w:p>
      <w:pPr>
        <w:pStyle w:val="BodyText"/>
      </w:pPr>
      <w:r>
        <w:t xml:space="preserve">57</w:t>
      </w:r>
    </w:p>
    <w:p>
      <w:pPr>
        <w:pStyle w:val="BodyText"/>
      </w:pPr>
      <w:r>
        <w:t xml:space="preserve">32</w:t>
      </w:r>
    </w:p>
    <w:p>
      <w:pPr>
        <w:pStyle w:val="BodyText"/>
      </w:pPr>
      <w:r>
        <w:t xml:space="preserve">16</w:t>
      </w:r>
    </w:p>
    <w:p>
      <w:pPr>
        <w:pStyle w:val="BodyText"/>
      </w:pPr>
      <w:r>
        <w:t xml:space="preserve">4.381580</w:t>
      </w:r>
    </w:p>
    <w:p>
      <w:pPr>
        <w:pStyle w:val="BodyText"/>
      </w:pPr>
      <w:r>
        <w:t xml:space="preserve">88</w:t>
      </w:r>
    </w:p>
    <w:p>
      <w:pPr>
        <w:pStyle w:val="BodyText"/>
      </w:pPr>
      <w:r>
        <w:t xml:space="preserve">41</w:t>
      </w:r>
    </w:p>
    <w:p>
      <w:pPr>
        <w:pStyle w:val="BodyText"/>
      </w:pPr>
      <w:r>
        <w:t xml:space="preserve">25</w:t>
      </w:r>
    </w:p>
    <w:p>
      <w:pPr>
        <w:pStyle w:val="BodyText"/>
      </w:pPr>
      <w:r>
        <w:t xml:space="preserve">17</w:t>
      </w:r>
    </w:p>
    <w:p>
      <w:pPr>
        <w:pStyle w:val="BodyText"/>
      </w:pPr>
      <w:r>
        <w:t xml:space="preserve">4.546653</w:t>
      </w:r>
    </w:p>
    <w:p>
      <w:pPr>
        <w:pStyle w:val="BodyText"/>
      </w:pPr>
      <w:r>
        <w:t xml:space="preserve">56</w:t>
      </w:r>
    </w:p>
    <w:p>
      <w:pPr>
        <w:pStyle w:val="BodyText"/>
      </w:pPr>
      <w:r>
        <w:t xml:space="preserve">24</w:t>
      </w:r>
    </w:p>
    <w:p>
      <w:pPr>
        <w:pStyle w:val="BodyText"/>
      </w:pPr>
      <w:r>
        <w:t xml:space="preserve">16</w:t>
      </w:r>
    </w:p>
    <w:p>
      <w:pPr>
        <w:pStyle w:val="BodyText"/>
      </w:pPr>
      <w:r>
        <w:t xml:space="preserve">18</w:t>
      </w:r>
    </w:p>
    <w:p>
      <w:pPr>
        <w:pStyle w:val="BodyText"/>
      </w:pPr>
      <w:r>
        <w:t xml:space="preserve">4.711727</w:t>
      </w:r>
    </w:p>
    <w:p>
      <w:pPr>
        <w:pStyle w:val="BodyText"/>
      </w:pPr>
      <w:r>
        <w:t xml:space="preserve">25</w:t>
      </w:r>
    </w:p>
    <w:p>
      <w:pPr>
        <w:pStyle w:val="BodyText"/>
      </w:pPr>
      <w:r>
        <w:t xml:space="preserve">7</w:t>
      </w:r>
    </w:p>
    <w:p>
      <w:pPr>
        <w:pStyle w:val="BodyText"/>
      </w:pPr>
      <w:r>
        <w:t xml:space="preserve">3</w:t>
      </w:r>
    </w:p>
    <w:p>
      <w:pPr>
        <w:pStyle w:val="BodyText"/>
      </w:pPr>
      <w:r>
        <w:t xml:space="preserve">19</w:t>
      </w:r>
    </w:p>
    <w:p>
      <w:pPr>
        <w:pStyle w:val="BodyText"/>
      </w:pPr>
      <w:r>
        <w:t xml:space="preserve">4.876800</w:t>
      </w:r>
    </w:p>
    <w:p>
      <w:pPr>
        <w:pStyle w:val="BodyText"/>
      </w:pPr>
      <w:r>
        <w:t xml:space="preserve">0</w:t>
      </w:r>
    </w:p>
    <w:p>
      <w:pPr>
        <w:pStyle w:val="BodyText"/>
      </w:pPr>
      <w:r>
        <w:t xml:space="preserve">0</w:t>
      </w:r>
    </w:p>
    <w:p>
      <w:pPr>
        <w:pStyle w:val="BodyText"/>
      </w:pPr>
      <w:r>
        <w:t xml:space="preserve">0</w:t>
      </w:r>
    </w:p>
    <w:p>
      <w:pPr>
        <w:pStyle w:val="SourceCode"/>
      </w:pPr>
      <w:r>
        <w:rPr>
          <w:rStyle w:val="NormalTok"/>
        </w:rPr>
        <w:t xml:space="preserve">X</w:t>
      </w:r>
      <w:r>
        <w:rPr>
          <w:rStyle w:val="OperatorTok"/>
        </w:rPr>
        <w:t xml:space="preserve">=</w:t>
      </w:r>
      <w:r>
        <w:rPr>
          <w:rStyle w:val="NormalTok"/>
        </w:rPr>
        <w:t xml:space="preserve">df[[</w:t>
      </w:r>
      <w:r>
        <w:rPr>
          <w:rStyle w:val="StringTok"/>
        </w:rPr>
        <w:t xml:space="preserve">'R'</w:t>
      </w:r>
      <w:r>
        <w:rPr>
          <w:rStyle w:val="NormalTok"/>
        </w:rPr>
        <w:t xml:space="preserve">,</w:t>
      </w:r>
      <w:r>
        <w:rPr>
          <w:rStyle w:val="StringTok"/>
        </w:rPr>
        <w:t xml:space="preserve">'G'</w:t>
      </w:r>
      <w:r>
        <w:rPr>
          <w:rStyle w:val="NormalTok"/>
        </w:rPr>
        <w:t xml:space="preserve">,</w:t>
      </w:r>
      <w:r>
        <w:rPr>
          <w:rStyle w:val="StringTok"/>
        </w:rPr>
        <w:t xml:space="preserve">'B'</w:t>
      </w:r>
      <w:r>
        <w:rPr>
          <w:rStyle w:val="NormalTok"/>
        </w:rPr>
        <w:t xml:space="preserve">]]</w:t>
      </w:r>
      <w:r>
        <w:br/>
      </w:r>
      <w:r>
        <w:rPr>
          <w:rStyle w:val="NormalTok"/>
        </w:rPr>
        <w:t xml:space="preserve">y</w:t>
      </w:r>
      <w:r>
        <w:rPr>
          <w:rStyle w:val="OperatorTok"/>
        </w:rPr>
        <w:t xml:space="preserve">=</w:t>
      </w:r>
      <w:r>
        <w:rPr>
          <w:rStyle w:val="NormalTok"/>
        </w:rPr>
        <w:t xml:space="preserve">df[</w:t>
      </w:r>
      <w:r>
        <w:rPr>
          <w:rStyle w:val="StringTok"/>
        </w:rPr>
        <w:t xml:space="preserve">'vel'</w:t>
      </w:r>
      <w:r>
        <w:rPr>
          <w:rStyle w:val="NormalTok"/>
        </w:rP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Crear figuras y ejes</w:t>
      </w:r>
      <w:r>
        <w:br/>
      </w:r>
      <w:r>
        <w:rPr>
          <w:rStyle w:val="NormalTok"/>
        </w:rPr>
        <w:t xml:space="preserve">fig, axs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mmentTok"/>
        </w:rPr>
        <w:t xml:space="preserve"># Gráfico r vs y</w:t>
      </w:r>
      <w:r>
        <w:br/>
      </w:r>
      <w:r>
        <w:rPr>
          <w:rStyle w:val="NormalTok"/>
        </w:rPr>
        <w:t xml:space="preserve">axs[</w:t>
      </w:r>
      <w:r>
        <w:rPr>
          <w:rStyle w:val="DecValTok"/>
        </w:rPr>
        <w:t xml:space="preserve">0</w:t>
      </w:r>
      <w:r>
        <w:rPr>
          <w:rStyle w:val="NormalTok"/>
        </w:rPr>
        <w:t xml:space="preserve">].scatter(df[</w:t>
      </w:r>
      <w:r>
        <w:rPr>
          <w:rStyle w:val="StringTok"/>
        </w:rPr>
        <w:t xml:space="preserve">'R'</w:t>
      </w:r>
      <w:r>
        <w:rPr>
          <w:rStyle w:val="NormalTok"/>
        </w:rPr>
        <w:t xml:space="preserve">], y, color</w:t>
      </w:r>
      <w:r>
        <w:rPr>
          <w:rStyle w:val="OperatorTok"/>
        </w:rPr>
        <w:t xml:space="preserve">=</w:t>
      </w:r>
      <w:r>
        <w:rPr>
          <w:rStyle w:val="StringTok"/>
        </w:rPr>
        <w:t xml:space="preserve">'red'</w:t>
      </w:r>
      <w:r>
        <w:rPr>
          <w:rStyle w:val="NormalTok"/>
        </w:rPr>
        <w:t xml:space="preserve">)</w:t>
      </w:r>
      <w:r>
        <w:br/>
      </w:r>
      <w:r>
        <w:rPr>
          <w:rStyle w:val="NormalTok"/>
        </w:rPr>
        <w:t xml:space="preserve">axs[</w:t>
      </w:r>
      <w:r>
        <w:rPr>
          <w:rStyle w:val="DecValTok"/>
        </w:rPr>
        <w:t xml:space="preserve">0</w:t>
      </w:r>
      <w:r>
        <w:rPr>
          <w:rStyle w:val="NormalTok"/>
        </w:rPr>
        <w:t xml:space="preserve">].set_xlabel(</w:t>
      </w:r>
      <w:r>
        <w:rPr>
          <w:rStyle w:val="StringTok"/>
        </w:rPr>
        <w:t xml:space="preserve">'R'</w:t>
      </w:r>
      <w:r>
        <w:rPr>
          <w:rStyle w:val="NormalTok"/>
        </w:rPr>
        <w:t xml:space="preserve">)</w:t>
      </w:r>
      <w:r>
        <w:br/>
      </w:r>
      <w:r>
        <w:rPr>
          <w:rStyle w:val="NormalTok"/>
        </w:rPr>
        <w:t xml:space="preserve">axs[</w:t>
      </w:r>
      <w:r>
        <w:rPr>
          <w:rStyle w:val="DecValTok"/>
        </w:rPr>
        <w:t xml:space="preserve">0</w:t>
      </w:r>
      <w:r>
        <w:rPr>
          <w:rStyle w:val="NormalTok"/>
        </w:rPr>
        <w:t xml:space="preserve">].set_ylabel(</w:t>
      </w:r>
      <w:r>
        <w:rPr>
          <w:rStyle w:val="StringTok"/>
        </w:rPr>
        <w:t xml:space="preserve">'V'</w:t>
      </w:r>
      <w:r>
        <w:rPr>
          <w:rStyle w:val="NormalTok"/>
        </w:rPr>
        <w:t xml:space="preserve">)</w:t>
      </w:r>
      <w:r>
        <w:br/>
      </w:r>
      <w:r>
        <w:rPr>
          <w:rStyle w:val="NormalTok"/>
        </w:rPr>
        <w:t xml:space="preserve">axs[</w:t>
      </w:r>
      <w:r>
        <w:rPr>
          <w:rStyle w:val="DecValTok"/>
        </w:rPr>
        <w:t xml:space="preserve">0</w:t>
      </w:r>
      <w:r>
        <w:rPr>
          <w:rStyle w:val="NormalTok"/>
        </w:rPr>
        <w:t xml:space="preserve">].set_title(</w:t>
      </w:r>
      <w:r>
        <w:rPr>
          <w:rStyle w:val="StringTok"/>
        </w:rPr>
        <w:t xml:space="preserve">'R vs V'</w:t>
      </w:r>
      <w:r>
        <w:rPr>
          <w:rStyle w:val="NormalTok"/>
        </w:rPr>
        <w:t xml:space="preserve">)</w:t>
      </w:r>
      <w:r>
        <w:br/>
      </w:r>
      <w:r>
        <w:br/>
      </w:r>
      <w:r>
        <w:rPr>
          <w:rStyle w:val="CommentTok"/>
        </w:rPr>
        <w:t xml:space="preserve"># Gráfico g vs y</w:t>
      </w:r>
      <w:r>
        <w:br/>
      </w:r>
      <w:r>
        <w:rPr>
          <w:rStyle w:val="NormalTok"/>
        </w:rPr>
        <w:t xml:space="preserve">axs[</w:t>
      </w:r>
      <w:r>
        <w:rPr>
          <w:rStyle w:val="DecValTok"/>
        </w:rPr>
        <w:t xml:space="preserve">1</w:t>
      </w:r>
      <w:r>
        <w:rPr>
          <w:rStyle w:val="NormalTok"/>
        </w:rPr>
        <w:t xml:space="preserve">].scatter(df[</w:t>
      </w:r>
      <w:r>
        <w:rPr>
          <w:rStyle w:val="StringTok"/>
        </w:rPr>
        <w:t xml:space="preserve">'G'</w:t>
      </w:r>
      <w:r>
        <w:rPr>
          <w:rStyle w:val="NormalTok"/>
        </w:rPr>
        <w:t xml:space="preserve">], y, color</w:t>
      </w:r>
      <w:r>
        <w:rPr>
          <w:rStyle w:val="OperatorTok"/>
        </w:rPr>
        <w:t xml:space="preserve">=</w:t>
      </w:r>
      <w:r>
        <w:rPr>
          <w:rStyle w:val="StringTok"/>
        </w:rPr>
        <w:t xml:space="preserve">'green'</w:t>
      </w:r>
      <w:r>
        <w:rPr>
          <w:rStyle w:val="NormalTok"/>
        </w:rPr>
        <w:t xml:space="preserve">)</w:t>
      </w:r>
      <w:r>
        <w:br/>
      </w:r>
      <w:r>
        <w:rPr>
          <w:rStyle w:val="NormalTok"/>
        </w:rPr>
        <w:t xml:space="preserve">axs[</w:t>
      </w:r>
      <w:r>
        <w:rPr>
          <w:rStyle w:val="DecValTok"/>
        </w:rPr>
        <w:t xml:space="preserve">1</w:t>
      </w:r>
      <w:r>
        <w:rPr>
          <w:rStyle w:val="NormalTok"/>
        </w:rPr>
        <w:t xml:space="preserve">].set_xlabel(</w:t>
      </w:r>
      <w:r>
        <w:rPr>
          <w:rStyle w:val="StringTok"/>
        </w:rPr>
        <w:t xml:space="preserve">'G'</w:t>
      </w:r>
      <w:r>
        <w:rPr>
          <w:rStyle w:val="NormalTok"/>
        </w:rPr>
        <w:t xml:space="preserve">)</w:t>
      </w:r>
      <w:r>
        <w:br/>
      </w:r>
      <w:r>
        <w:rPr>
          <w:rStyle w:val="NormalTok"/>
        </w:rPr>
        <w:t xml:space="preserve">axs[</w:t>
      </w:r>
      <w:r>
        <w:rPr>
          <w:rStyle w:val="DecValTok"/>
        </w:rPr>
        <w:t xml:space="preserve">1</w:t>
      </w:r>
      <w:r>
        <w:rPr>
          <w:rStyle w:val="NormalTok"/>
        </w:rPr>
        <w:t xml:space="preserve">].set_ylabel(</w:t>
      </w:r>
      <w:r>
        <w:rPr>
          <w:rStyle w:val="StringTok"/>
        </w:rPr>
        <w:t xml:space="preserve">'V'</w:t>
      </w:r>
      <w:r>
        <w:rPr>
          <w:rStyle w:val="NormalTok"/>
        </w:rPr>
        <w:t xml:space="preserve">)</w:t>
      </w:r>
      <w:r>
        <w:br/>
      </w:r>
      <w:r>
        <w:rPr>
          <w:rStyle w:val="NormalTok"/>
        </w:rPr>
        <w:t xml:space="preserve">axs[</w:t>
      </w:r>
      <w:r>
        <w:rPr>
          <w:rStyle w:val="DecValTok"/>
        </w:rPr>
        <w:t xml:space="preserve">1</w:t>
      </w:r>
      <w:r>
        <w:rPr>
          <w:rStyle w:val="NormalTok"/>
        </w:rPr>
        <w:t xml:space="preserve">].set_title(</w:t>
      </w:r>
      <w:r>
        <w:rPr>
          <w:rStyle w:val="StringTok"/>
        </w:rPr>
        <w:t xml:space="preserve">'G vs V'</w:t>
      </w:r>
      <w:r>
        <w:rPr>
          <w:rStyle w:val="NormalTok"/>
        </w:rPr>
        <w:t xml:space="preserve">)</w:t>
      </w:r>
      <w:r>
        <w:br/>
      </w:r>
      <w:r>
        <w:br/>
      </w:r>
      <w:r>
        <w:rPr>
          <w:rStyle w:val="CommentTok"/>
        </w:rPr>
        <w:t xml:space="preserve"># Gráfico b vs y</w:t>
      </w:r>
      <w:r>
        <w:br/>
      </w:r>
      <w:r>
        <w:rPr>
          <w:rStyle w:val="NormalTok"/>
        </w:rPr>
        <w:t xml:space="preserve">axs[</w:t>
      </w:r>
      <w:r>
        <w:rPr>
          <w:rStyle w:val="DecValTok"/>
        </w:rPr>
        <w:t xml:space="preserve">2</w:t>
      </w:r>
      <w:r>
        <w:rPr>
          <w:rStyle w:val="NormalTok"/>
        </w:rPr>
        <w:t xml:space="preserve">].scatter(df[</w:t>
      </w:r>
      <w:r>
        <w:rPr>
          <w:rStyle w:val="StringTok"/>
        </w:rPr>
        <w:t xml:space="preserve">'B'</w:t>
      </w:r>
      <w:r>
        <w:rPr>
          <w:rStyle w:val="NormalTok"/>
        </w:rPr>
        <w:t xml:space="preserve">], y, color</w:t>
      </w:r>
      <w:r>
        <w:rPr>
          <w:rStyle w:val="OperatorTok"/>
        </w:rPr>
        <w:t xml:space="preserve">=</w:t>
      </w:r>
      <w:r>
        <w:rPr>
          <w:rStyle w:val="StringTok"/>
        </w:rPr>
        <w:t xml:space="preserve">'blue'</w:t>
      </w:r>
      <w:r>
        <w:rPr>
          <w:rStyle w:val="NormalTok"/>
        </w:rPr>
        <w:t xml:space="preserve">)</w:t>
      </w:r>
      <w:r>
        <w:br/>
      </w:r>
      <w:r>
        <w:rPr>
          <w:rStyle w:val="NormalTok"/>
        </w:rPr>
        <w:t xml:space="preserve">axs[</w:t>
      </w:r>
      <w:r>
        <w:rPr>
          <w:rStyle w:val="DecValTok"/>
        </w:rPr>
        <w:t xml:space="preserve">2</w:t>
      </w:r>
      <w:r>
        <w:rPr>
          <w:rStyle w:val="NormalTok"/>
        </w:rPr>
        <w:t xml:space="preserve">].set_xlabel(</w:t>
      </w:r>
      <w:r>
        <w:rPr>
          <w:rStyle w:val="StringTok"/>
        </w:rPr>
        <w:t xml:space="preserve">'B'</w:t>
      </w:r>
      <w:r>
        <w:rPr>
          <w:rStyle w:val="NormalTok"/>
        </w:rPr>
        <w:t xml:space="preserve">)</w:t>
      </w:r>
      <w:r>
        <w:br/>
      </w:r>
      <w:r>
        <w:rPr>
          <w:rStyle w:val="NormalTok"/>
        </w:rPr>
        <w:t xml:space="preserve">axs[</w:t>
      </w:r>
      <w:r>
        <w:rPr>
          <w:rStyle w:val="DecValTok"/>
        </w:rPr>
        <w:t xml:space="preserve">2</w:t>
      </w:r>
      <w:r>
        <w:rPr>
          <w:rStyle w:val="NormalTok"/>
        </w:rPr>
        <w:t xml:space="preserve">].set_ylabel(</w:t>
      </w:r>
      <w:r>
        <w:rPr>
          <w:rStyle w:val="StringTok"/>
        </w:rPr>
        <w:t xml:space="preserve">'V'</w:t>
      </w:r>
      <w:r>
        <w:rPr>
          <w:rStyle w:val="NormalTok"/>
        </w:rPr>
        <w:t xml:space="preserve">)</w:t>
      </w:r>
      <w:r>
        <w:br/>
      </w:r>
      <w:r>
        <w:rPr>
          <w:rStyle w:val="NormalTok"/>
        </w:rPr>
        <w:t xml:space="preserve">axs[</w:t>
      </w:r>
      <w:r>
        <w:rPr>
          <w:rStyle w:val="DecValTok"/>
        </w:rPr>
        <w:t xml:space="preserve">2</w:t>
      </w:r>
      <w:r>
        <w:rPr>
          <w:rStyle w:val="NormalTok"/>
        </w:rPr>
        <w:t xml:space="preserve">].set_title(</w:t>
      </w:r>
      <w:r>
        <w:rPr>
          <w:rStyle w:val="StringTok"/>
        </w:rPr>
        <w:t xml:space="preserve">'B vs V'</w:t>
      </w:r>
      <w:r>
        <w:rPr>
          <w:rStyle w:val="NormalTok"/>
        </w:rPr>
        <w:t xml:space="preserve">)</w:t>
      </w:r>
      <w:r>
        <w:br/>
      </w:r>
      <w:r>
        <w:br/>
      </w:r>
      <w:r>
        <w:rPr>
          <w:rStyle w:val="NormalTok"/>
        </w:rPr>
        <w:t xml:space="preserve">plt.tight_layout()</w:t>
      </w:r>
      <w:r>
        <w:br/>
      </w:r>
      <w:r>
        <w:rPr>
          <w:rStyle w:val="NormalTok"/>
        </w:rPr>
        <w:t xml:space="preserve">plt.show()</w:t>
      </w:r>
      <w:r>
        <w:br/>
      </w:r>
    </w:p>
    <w:p>
      <w:pPr>
        <w:pStyle w:val="CaptionedFigure"/>
      </w:pPr>
      <w:r>
        <w:drawing>
          <wp:inline>
            <wp:extent cx="5334000" cy="1755312"/>
            <wp:effectExtent b="0" l="0" r="0" t="0"/>
            <wp:docPr descr="png" title="" id="1" name="Picture"/>
            <a:graphic>
              <a:graphicData uri="http://schemas.openxmlformats.org/drawingml/2006/picture">
                <pic:pic>
                  <pic:nvPicPr>
                    <pic:cNvPr descr="BarraDeColor_files/BarraDeColor_35_0.png" id="0" name="Picture"/>
                    <pic:cNvPicPr>
                      <a:picLocks noChangeArrowheads="1" noChangeAspect="1"/>
                    </pic:cNvPicPr>
                  </pic:nvPicPr>
                  <pic:blipFill>
                    <a:blip r:embed="rId31"/>
                    <a:stretch>
                      <a:fillRect/>
                    </a:stretch>
                  </pic:blipFill>
                  <pic:spPr bwMode="auto">
                    <a:xfrm>
                      <a:off x="0" y="0"/>
                      <a:ext cx="5334000" cy="1755312"/>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Claramente se puede observar que el comportamiento RGV con respecto a la velocidad no es lineal. Lo que ratifica que una interpolacion lineal de colores estaba equivocada</w:t>
      </w:r>
    </w:p>
    <w:p>
      <w:pPr>
        <w:pStyle w:val="SourceCode"/>
      </w:pPr>
      <w:r>
        <w:rPr>
          <w:rStyle w:val="NormalTok"/>
        </w:rPr>
        <w:t xml:space="preserve">X</w:t>
      </w:r>
      <w:r>
        <w:rPr>
          <w:rStyle w:val="OperatorTok"/>
        </w:rPr>
        <w:t xml:space="preserve">=</w:t>
      </w:r>
      <w:r>
        <w:rPr>
          <w:rStyle w:val="NormalTok"/>
        </w:rPr>
        <w:t xml:space="preserve">df[[</w:t>
      </w:r>
      <w:r>
        <w:rPr>
          <w:rStyle w:val="StringTok"/>
        </w:rPr>
        <w:t xml:space="preserve">'R'</w:t>
      </w:r>
      <w:r>
        <w:rPr>
          <w:rStyle w:val="NormalTok"/>
        </w:rPr>
        <w:t xml:space="preserve">,</w:t>
      </w:r>
      <w:r>
        <w:rPr>
          <w:rStyle w:val="StringTok"/>
        </w:rPr>
        <w:t xml:space="preserve">'G'</w:t>
      </w:r>
      <w:r>
        <w:rPr>
          <w:rStyle w:val="NormalTok"/>
        </w:rPr>
        <w:t xml:space="preserve">,</w:t>
      </w:r>
      <w:r>
        <w:rPr>
          <w:rStyle w:val="StringTok"/>
        </w:rPr>
        <w:t xml:space="preserve">'B'</w:t>
      </w:r>
      <w:r>
        <w:rPr>
          <w:rStyle w:val="NormalTok"/>
        </w:rPr>
        <w:t xml:space="preserve">]]</w:t>
      </w:r>
    </w:p>
    <w:p>
      <w:pPr>
        <w:pStyle w:val="SourceCode"/>
      </w:pP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p>
    <w:p>
      <w:pPr>
        <w:pStyle w:val="SourceCode"/>
      </w:pPr>
      <w:r>
        <w:rPr>
          <w:rStyle w:val="CommentTok"/>
        </w:rPr>
        <w:t xml:space="preserve"># Modelo de Regresión Lineal</w:t>
      </w:r>
      <w:r>
        <w:br/>
      </w:r>
      <w:r>
        <w:rPr>
          <w:rStyle w:val="NormalTok"/>
        </w:rPr>
        <w:t xml:space="preserve">reg </w:t>
      </w:r>
      <w:r>
        <w:rPr>
          <w:rStyle w:val="OperatorTok"/>
        </w:rPr>
        <w:t xml:space="preserve">=</w:t>
      </w:r>
      <w:r>
        <w:rPr>
          <w:rStyle w:val="NormalTok"/>
        </w:rPr>
        <w:t xml:space="preserve"> LinearRegression()</w:t>
      </w:r>
      <w:r>
        <w:br/>
      </w:r>
      <w:r>
        <w:rPr>
          <w:rStyle w:val="NormalTok"/>
        </w:rPr>
        <w:t xml:space="preserve">reg.fit(X_train, y_train)</w:t>
      </w:r>
      <w:r>
        <w:br/>
      </w:r>
      <w:r>
        <w:rPr>
          <w:rStyle w:val="NormalTok"/>
        </w:rPr>
        <w:t xml:space="preserve">y_pred </w:t>
      </w:r>
      <w:r>
        <w:rPr>
          <w:rStyle w:val="OperatorTok"/>
        </w:rPr>
        <w:t xml:space="preserve">=</w:t>
      </w:r>
      <w:r>
        <w:rPr>
          <w:rStyle w:val="NormalTok"/>
        </w:rPr>
        <w:t xml:space="preserve"> reg.predict(X_test)</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 r2_score</w:t>
      </w:r>
      <w:r>
        <w:br/>
      </w:r>
      <w:r>
        <w:rPr>
          <w:rStyle w:val="CommentTok"/>
        </w:rPr>
        <w:t xml:space="preserve"># Calcular MSE</w:t>
      </w:r>
      <w:r>
        <w:br/>
      </w:r>
      <w:r>
        <w:rPr>
          <w:rStyle w:val="NormalTok"/>
        </w:rPr>
        <w:t xml:space="preserve">mse </w:t>
      </w:r>
      <w:r>
        <w:rPr>
          <w:rStyle w:val="OperatorTok"/>
        </w:rPr>
        <w:t xml:space="preserve">=</w:t>
      </w:r>
      <w:r>
        <w:rPr>
          <w:rStyle w:val="NormalTok"/>
        </w:rPr>
        <w:t xml:space="preserve"> mean_squared_error(y_test, y_pred)</w:t>
      </w:r>
      <w:r>
        <w:br/>
      </w:r>
      <w:r>
        <w:br/>
      </w:r>
      <w:r>
        <w:rPr>
          <w:rStyle w:val="CommentTok"/>
        </w:rPr>
        <w:t xml:space="preserve"># Calcular RMSE</w:t>
      </w:r>
      <w:r>
        <w:br/>
      </w:r>
      <w:r>
        <w:rPr>
          <w:rStyle w:val="NormalTok"/>
        </w:rPr>
        <w:t xml:space="preserve">rmse </w:t>
      </w:r>
      <w:r>
        <w:rPr>
          <w:rStyle w:val="OperatorTok"/>
        </w:rPr>
        <w:t xml:space="preserve">=</w:t>
      </w:r>
      <w:r>
        <w:rPr>
          <w:rStyle w:val="NormalTok"/>
        </w:rPr>
        <w:t xml:space="preserve"> np.sqrt(mse)</w:t>
      </w:r>
      <w:r>
        <w:br/>
      </w:r>
      <w:r>
        <w:br/>
      </w:r>
      <w:r>
        <w:rPr>
          <w:rStyle w:val="CommentTok"/>
        </w:rPr>
        <w:t xml:space="preserve"># Calcular MAE</w:t>
      </w:r>
      <w:r>
        <w:br/>
      </w:r>
      <w:r>
        <w:rPr>
          <w:rStyle w:val="NormalTok"/>
        </w:rPr>
        <w:t xml:space="preserve">mae </w:t>
      </w:r>
      <w:r>
        <w:rPr>
          <w:rStyle w:val="OperatorTok"/>
        </w:rPr>
        <w:t xml:space="preserve">=</w:t>
      </w:r>
      <w:r>
        <w:rPr>
          <w:rStyle w:val="NormalTok"/>
        </w:rPr>
        <w:t xml:space="preserve"> mean_absolute_error(y_test, y_pred)</w:t>
      </w:r>
      <w:r>
        <w:br/>
      </w:r>
      <w:r>
        <w:br/>
      </w:r>
      <w:r>
        <w:rPr>
          <w:rStyle w:val="CommentTok"/>
        </w:rPr>
        <w:t xml:space="preserve"># Calcular R^2</w:t>
      </w:r>
      <w:r>
        <w:br/>
      </w:r>
      <w:r>
        <w:rPr>
          <w:rStyle w:val="NormalTok"/>
        </w:rPr>
        <w:t xml:space="preserve">r2 </w:t>
      </w:r>
      <w:r>
        <w:rPr>
          <w:rStyle w:val="OperatorTok"/>
        </w:rPr>
        <w:t xml:space="preserve">=</w:t>
      </w:r>
      <w:r>
        <w:rPr>
          <w:rStyle w:val="NormalTok"/>
        </w:rPr>
        <w:t xml:space="preserve"> r2_score(y_test, y_pred)</w:t>
      </w:r>
      <w:r>
        <w:br/>
      </w:r>
      <w:r>
        <w:br/>
      </w:r>
      <w:r>
        <w:rPr>
          <w:rStyle w:val="CommentTok"/>
        </w:rPr>
        <w:t xml:space="preserve"># Imprimir los resultados</w:t>
      </w:r>
      <w:r>
        <w:br/>
      </w:r>
      <w:r>
        <w:rPr>
          <w:rStyle w:val="BuiltInTok"/>
        </w:rPr>
        <w:t xml:space="preserve">print</w:t>
      </w:r>
      <w:r>
        <w:rPr>
          <w:rStyle w:val="NormalTok"/>
        </w:rPr>
        <w:t xml:space="preserve">(</w:t>
      </w:r>
      <w:r>
        <w:rPr>
          <w:rStyle w:val="StringTok"/>
        </w:rPr>
        <w:t xml:space="preserve">"Métricas de rendimiento:"</w:t>
      </w:r>
      <w:r>
        <w:rPr>
          <w:rStyle w:val="NormalTok"/>
        </w:rPr>
        <w:t xml:space="preserve">)</w:t>
      </w:r>
      <w:r>
        <w:br/>
      </w:r>
      <w:r>
        <w:rPr>
          <w:rStyle w:val="BuiltInTok"/>
        </w:rPr>
        <w:t xml:space="preserve">print</w:t>
      </w:r>
      <w:r>
        <w:rPr>
          <w:rStyle w:val="NormalTok"/>
        </w:rPr>
        <w:t xml:space="preserve">(</w:t>
      </w:r>
      <w:r>
        <w:rPr>
          <w:rStyle w:val="SpecialStringTok"/>
        </w:rPr>
        <w:t xml:space="preserve">f"Error Cuadrático Medio (MSE): </w:t>
      </w:r>
      <w:r>
        <w:rPr>
          <w:rStyle w:val="SpecialCharTok"/>
        </w:rPr>
        <w:t xml:space="preserve">{</w:t>
      </w:r>
      <w:r>
        <w:rPr>
          <w:rStyle w:val="NormalTok"/>
        </w:rPr>
        <w:t xml:space="preserve">mse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f"Raíz del Error Cuadrático Medio (RMSE): </w:t>
      </w:r>
      <w:r>
        <w:rPr>
          <w:rStyle w:val="SpecialCharTok"/>
        </w:rPr>
        <w:t xml:space="preserve">{</w:t>
      </w:r>
      <w:r>
        <w:rPr>
          <w:rStyle w:val="NormalTok"/>
        </w:rPr>
        <w:t xml:space="preserve">rmse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f"Error Absoluto Medio (MAE): </w:t>
      </w:r>
      <w:r>
        <w:rPr>
          <w:rStyle w:val="SpecialCharTok"/>
        </w:rPr>
        <w:t xml:space="preserve">{</w:t>
      </w:r>
      <w:r>
        <w:rPr>
          <w:rStyle w:val="NormalTok"/>
        </w:rPr>
        <w:t xml:space="preserve">mae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f"R^2: </w:t>
      </w:r>
      <w:r>
        <w:rPr>
          <w:rStyle w:val="SpecialCharTok"/>
        </w:rPr>
        <w:t xml:space="preserve">{r2:.4f}</w:t>
      </w:r>
      <w:r>
        <w:rPr>
          <w:rStyle w:val="SpecialStringTok"/>
        </w:rPr>
        <w:t xml:space="preserve">"</w:t>
      </w:r>
      <w:r>
        <w:rPr>
          <w:rStyle w:val="NormalTok"/>
        </w:rPr>
        <w:t xml:space="preserve">)</w:t>
      </w:r>
    </w:p>
    <w:p>
      <w:pPr>
        <w:pStyle w:val="SourceCode"/>
      </w:pPr>
      <w:r>
        <w:rPr>
          <w:rStyle w:val="VerbatimChar"/>
        </w:rPr>
        <w:t xml:space="preserve">Métricas de rendimiento:</w:t>
      </w:r>
      <w:r>
        <w:br/>
      </w:r>
      <w:r>
        <w:rPr>
          <w:rStyle w:val="VerbatimChar"/>
        </w:rPr>
        <w:t xml:space="preserve">Error Cuadrático Medio (MSE): 0.0271</w:t>
      </w:r>
      <w:r>
        <w:br/>
      </w:r>
      <w:r>
        <w:rPr>
          <w:rStyle w:val="VerbatimChar"/>
        </w:rPr>
        <w:t xml:space="preserve">Raíz del Error Cuadrático Medio (RMSE): 0.1646</w:t>
      </w:r>
      <w:r>
        <w:br/>
      </w:r>
      <w:r>
        <w:rPr>
          <w:rStyle w:val="VerbatimChar"/>
        </w:rPr>
        <w:t xml:space="preserve">Error Absoluto Medio (MAE): 0.1369</w:t>
      </w:r>
      <w:r>
        <w:br/>
      </w:r>
      <w:r>
        <w:rPr>
          <w:rStyle w:val="VerbatimChar"/>
        </w:rPr>
        <w:t xml:space="preserve">R^2: 0.9763</w:t>
      </w:r>
    </w:p>
    <w:p>
      <w:pPr>
        <w:pStyle w:val="FirstParagraph"/>
      </w:pPr>
      <w:r>
        <w:t xml:space="preserve">Interpretación de las Métricas</w:t>
      </w:r>
      <w:r>
        <w:t xml:space="preserve"> </w:t>
      </w:r>
      <w:r>
        <w:t xml:space="preserve">Error Cuadrático Medio (MSE):</w:t>
      </w:r>
    </w:p>
    <w:p>
      <w:pPr>
        <w:pStyle w:val="BodyText"/>
      </w:pPr>
      <w:r>
        <w:t xml:space="preserve">Valor: 0.0271</w:t>
      </w:r>
      <w:r>
        <w:t xml:space="preserve"> </w:t>
      </w:r>
      <w:r>
        <w:t xml:space="preserve">Indica que, en promedio, el cuadrado de los errores de predicción es 0.0271. Un valor bajo sugiere que el modelo hace predicciones bastante cercanas a los valores reales.</w:t>
      </w:r>
      <w:r>
        <w:t xml:space="preserve"> </w:t>
      </w:r>
      <w:r>
        <w:t xml:space="preserve">Raíz del Error Cuadrático Medio (RMSE):</w:t>
      </w:r>
    </w:p>
    <w:p>
      <w:pPr>
        <w:pStyle w:val="BodyText"/>
      </w:pPr>
      <w:r>
        <w:t xml:space="preserve">Valor: 0.1646</w:t>
      </w:r>
      <w:r>
        <w:t xml:space="preserve"> </w:t>
      </w:r>
      <w:r>
        <w:t xml:space="preserve">Este valor indica que la desviación estándar de los errores de predicción es aproximadamente 0.1646. Al estar en las mismas unidades que tu variable objetivo v, proporciona una forma intuitiva de entender el tamaño del error.</w:t>
      </w:r>
      <w:r>
        <w:t xml:space="preserve"> </w:t>
      </w:r>
      <w:r>
        <w:t xml:space="preserve">Error Absoluto Medio (MAE):</w:t>
      </w:r>
    </w:p>
    <w:p>
      <w:pPr>
        <w:pStyle w:val="BodyText"/>
      </w:pPr>
      <w:r>
        <w:t xml:space="preserve">Valor: 0.1369</w:t>
      </w:r>
      <w:r>
        <w:t xml:space="preserve"> </w:t>
      </w:r>
      <w:r>
        <w:t xml:space="preserve">Este valor representa el error promedio en términos absolutos. Significa que, en promedio, tus predicciones se desvían de los valores reales en aproximadamente 0.1369.</w:t>
      </w:r>
      <w:r>
        <w:t xml:space="preserve"> </w:t>
      </w:r>
      <w:r>
        <w:t xml:space="preserve">R^2 (Coeficiente de Determinación):</w:t>
      </w:r>
    </w:p>
    <w:p>
      <w:pPr>
        <w:pStyle w:val="BodyText"/>
      </w:pPr>
      <w:r>
        <w:t xml:space="preserve">Valor: 0.9763</w:t>
      </w:r>
      <w:r>
        <w:t xml:space="preserve"> </w:t>
      </w:r>
      <w:r>
        <w:t xml:space="preserve">Este valor indica que el 97.63% de la varianza en la variable v puede ser explicada por las variables independientes r, g, y b. Un R^2 cercano a 1 indica un modelo que se ajusta muy bien a los datos.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Graficar los valores reales vs predicciones</w:t>
      </w:r>
      <w:r>
        <w:br/>
      </w:r>
      <w:r>
        <w:rPr>
          <w:rStyle w:val="NormalTok"/>
        </w:rPr>
        <w:t xml:space="preserve">plt.scatter(y_test, y_pred, color</w:t>
      </w:r>
      <w:r>
        <w:rPr>
          <w:rStyle w:val="OperatorTok"/>
        </w:rPr>
        <w:t xml:space="preserve">=</w:t>
      </w:r>
      <w:r>
        <w:rPr>
          <w:rStyle w:val="StringTok"/>
        </w:rPr>
        <w:t xml:space="preserve">'blue'</w:t>
      </w:r>
      <w:r>
        <w:rPr>
          <w:rStyle w:val="NormalTok"/>
        </w:rPr>
        <w:t xml:space="preserve">)</w:t>
      </w:r>
      <w:r>
        <w:br/>
      </w:r>
      <w:r>
        <w:rPr>
          <w:rStyle w:val="NormalTok"/>
        </w:rPr>
        <w:t xml:space="preserve">plt.plot([</w:t>
      </w:r>
      <w:r>
        <w:rPr>
          <w:rStyle w:val="BuiltInTok"/>
        </w:rPr>
        <w:t xml:space="preserve">min</w:t>
      </w:r>
      <w:r>
        <w:rPr>
          <w:rStyle w:val="NormalTok"/>
        </w:rPr>
        <w:t xml:space="preserve">(y_test), </w:t>
      </w:r>
      <w:r>
        <w:rPr>
          <w:rStyle w:val="BuiltInTok"/>
        </w:rPr>
        <w:t xml:space="preserve">max</w:t>
      </w:r>
      <w:r>
        <w:rPr>
          <w:rStyle w:val="NormalTok"/>
        </w:rPr>
        <w:t xml:space="preserve">(y_test)], [</w:t>
      </w:r>
      <w:r>
        <w:rPr>
          <w:rStyle w:val="BuiltInTok"/>
        </w:rPr>
        <w:t xml:space="preserve">min</w:t>
      </w:r>
      <w:r>
        <w:rPr>
          <w:rStyle w:val="NormalTok"/>
        </w:rPr>
        <w:t xml:space="preserve">(y_test), </w:t>
      </w:r>
      <w:r>
        <w:rPr>
          <w:rStyle w:val="BuiltInTok"/>
        </w:rPr>
        <w:t xml:space="preserve">max</w:t>
      </w:r>
      <w:r>
        <w:rPr>
          <w:rStyle w:val="NormalTok"/>
        </w:rPr>
        <w:t xml:space="preserve">(y_test)], color</w:t>
      </w:r>
      <w:r>
        <w:rPr>
          <w:rStyle w:val="OperatorTok"/>
        </w:rPr>
        <w:t xml:space="preserve">=</w:t>
      </w:r>
      <w:r>
        <w:rPr>
          <w:rStyle w:val="StringTok"/>
        </w:rPr>
        <w:t xml:space="preserve">'red'</w:t>
      </w:r>
      <w:r>
        <w:rPr>
          <w:rStyle w:val="NormalTok"/>
        </w:rPr>
        <w:t xml:space="preserve">, lw</w:t>
      </w:r>
      <w:r>
        <w:rPr>
          <w:rStyle w:val="OperatorTok"/>
        </w:rPr>
        <w:t xml:space="preserve">=</w:t>
      </w:r>
      <w:r>
        <w:rPr>
          <w:rStyle w:val="DecValTok"/>
        </w:rPr>
        <w:t xml:space="preserve">2</w:t>
      </w:r>
      <w:r>
        <w:rPr>
          <w:rStyle w:val="NormalTok"/>
        </w:rPr>
        <w:t xml:space="preserve">)  </w:t>
      </w:r>
      <w:r>
        <w:rPr>
          <w:rStyle w:val="CommentTok"/>
        </w:rPr>
        <w:t xml:space="preserve"># Línea de referencia</w:t>
      </w:r>
      <w:r>
        <w:br/>
      </w:r>
      <w:r>
        <w:rPr>
          <w:rStyle w:val="NormalTok"/>
        </w:rPr>
        <w:t xml:space="preserve">plt.xlabel(</w:t>
      </w:r>
      <w:r>
        <w:rPr>
          <w:rStyle w:val="StringTok"/>
        </w:rPr>
        <w:t xml:space="preserve">'Valores Reales (y_test)'</w:t>
      </w:r>
      <w:r>
        <w:rPr>
          <w:rStyle w:val="NormalTok"/>
        </w:rPr>
        <w:t xml:space="preserve">)</w:t>
      </w:r>
      <w:r>
        <w:br/>
      </w:r>
      <w:r>
        <w:rPr>
          <w:rStyle w:val="NormalTok"/>
        </w:rPr>
        <w:t xml:space="preserve">plt.ylabel(</w:t>
      </w:r>
      <w:r>
        <w:rPr>
          <w:rStyle w:val="StringTok"/>
        </w:rPr>
        <w:t xml:space="preserve">'Predicciones (y_pred)'</w:t>
      </w:r>
      <w:r>
        <w:rPr>
          <w:rStyle w:val="NormalTok"/>
        </w:rPr>
        <w:t xml:space="preserve">)</w:t>
      </w:r>
      <w:r>
        <w:br/>
      </w:r>
      <w:r>
        <w:rPr>
          <w:rStyle w:val="NormalTok"/>
        </w:rPr>
        <w:t xml:space="preserve">plt.title(</w:t>
      </w:r>
      <w:r>
        <w:rPr>
          <w:rStyle w:val="StringTok"/>
        </w:rPr>
        <w:t xml:space="preserve">'Valores Reales vs Predicciones'</w:t>
      </w:r>
      <w:r>
        <w:rPr>
          <w:rStyle w:val="NormalTok"/>
        </w:rPr>
        <w:t xml:space="preserve">)</w:t>
      </w:r>
      <w:r>
        <w:br/>
      </w:r>
      <w:r>
        <w:br/>
      </w:r>
      <w:r>
        <w:rPr>
          <w:rStyle w:val="NormalTok"/>
        </w:rPr>
        <w:t xml:space="preserve">plt.show()</w:t>
      </w:r>
    </w:p>
    <w:p>
      <w:pPr>
        <w:pStyle w:val="CaptionedFigure"/>
      </w:pPr>
      <w:r>
        <w:drawing>
          <wp:inline>
            <wp:extent cx="5237018" cy="4202545"/>
            <wp:effectExtent b="0" l="0" r="0" t="0"/>
            <wp:docPr descr="png" title="" id="1" name="Picture"/>
            <a:graphic>
              <a:graphicData uri="http://schemas.openxmlformats.org/drawingml/2006/picture">
                <pic:pic>
                  <pic:nvPicPr>
                    <pic:cNvPr descr="BarraDeColor_files/BarraDeColor_42_0.png" id="0" name="Picture"/>
                    <pic:cNvPicPr>
                      <a:picLocks noChangeArrowheads="1" noChangeAspect="1"/>
                    </pic:cNvPicPr>
                  </pic:nvPicPr>
                  <pic:blipFill>
                    <a:blip r:embed="rId32"/>
                    <a:stretch>
                      <a:fillRect/>
                    </a:stretch>
                  </pic:blipFill>
                  <pic:spPr bwMode="auto">
                    <a:xfrm>
                      <a:off x="0" y="0"/>
                      <a:ext cx="5237018" cy="4202545"/>
                    </a:xfrm>
                    <a:prstGeom prst="rect">
                      <a:avLst/>
                    </a:prstGeom>
                    <a:noFill/>
                    <a:ln w="9525">
                      <a:noFill/>
                      <a:headEnd/>
                      <a:tailEnd/>
                    </a:ln>
                  </pic:spPr>
                </pic:pic>
              </a:graphicData>
            </a:graphic>
          </wp:inline>
        </w:drawing>
      </w:r>
    </w:p>
    <w:p>
      <w:pPr>
        <w:pStyle w:val="ImageCaption"/>
      </w:pPr>
      <w:r>
        <w:t xml:space="preserve">png</w:t>
      </w:r>
    </w:p>
    <w:p>
      <w:pPr>
        <w:pStyle w:val="BodyText"/>
      </w:pPr>
      <w:r>
        <w:t xml:space="preserve">En este grafico podemos ver que los valores predichos con respecto a los reales se acercan bastante</w:t>
      </w:r>
    </w:p>
    <w:p>
      <w:pPr>
        <w:pStyle w:val="BodyText"/>
      </w:pPr>
      <w:r>
        <w:t xml:space="preserve">red nero</w:t>
      </w:r>
    </w:p>
    <w:p>
      <w:pPr>
        <w:pStyle w:val="SourceCode"/>
      </w:pPr>
      <w:r>
        <w:rPr>
          <w:rStyle w:val="NormalTok"/>
        </w:rPr>
        <w:t xml:space="preserve">CampoVel_rgb[</w:t>
      </w:r>
      <w:r>
        <w:rPr>
          <w:rStyle w:val="DecValTok"/>
        </w:rPr>
        <w:t xml:space="preserve">0</w:t>
      </w:r>
      <w:r>
        <w:rPr>
          <w:rStyle w:val="NormalTok"/>
        </w:rPr>
        <w:t xml:space="preserve">][</w:t>
      </w:r>
      <w:r>
        <w:rPr>
          <w:rStyle w:val="DecValTok"/>
        </w:rPr>
        <w:t xml:space="preserve">0</w:t>
      </w:r>
      <w:r>
        <w:rPr>
          <w:rStyle w:val="NormalTok"/>
        </w:rPr>
        <w:t xml:space="preserve">]</w:t>
      </w:r>
    </w:p>
    <w:p>
      <w:pPr>
        <w:pStyle w:val="SourceCode"/>
      </w:pPr>
      <w:r>
        <w:rPr>
          <w:rStyle w:val="VerbatimChar"/>
        </w:rPr>
        <w:t xml:space="preserve">array([243, 249, 247], dtype=uint8)</w:t>
      </w:r>
    </w:p>
    <w:p>
      <w:pPr>
        <w:pStyle w:val="SourceCode"/>
      </w:pPr>
      <w:r>
        <w:rPr>
          <w:rStyle w:val="NormalTok"/>
        </w:rPr>
        <w:t xml:space="preserve">X.shape</w:t>
      </w:r>
    </w:p>
    <w:p>
      <w:pPr>
        <w:pStyle w:val="SourceCode"/>
      </w:pPr>
      <w:r>
        <w:rPr>
          <w:rStyle w:val="VerbatimChar"/>
        </w:rPr>
        <w:t xml:space="preserve">(20, 3)</w:t>
      </w:r>
    </w:p>
    <w:p>
      <w:pPr>
        <w:pStyle w:val="SourceCode"/>
      </w:pPr>
      <w:r>
        <w:rPr>
          <w:rStyle w:val="NormalTok"/>
        </w:rPr>
        <w:t xml:space="preserve">X.iloc[</w:t>
      </w:r>
      <w:r>
        <w:rPr>
          <w:rStyle w:val="DecValTok"/>
        </w:rPr>
        <w:t xml:space="preserve">0</w:t>
      </w:r>
      <w:r>
        <w:rPr>
          <w:rStyle w:val="NormalTok"/>
        </w:rPr>
        <w:t xml:space="preserve">].shape</w:t>
      </w:r>
    </w:p>
    <w:p>
      <w:pPr>
        <w:pStyle w:val="SourceCode"/>
      </w:pPr>
      <w:r>
        <w:rPr>
          <w:rStyle w:val="VerbatimChar"/>
        </w:rPr>
        <w:t xml:space="preserve">(3,)</w:t>
      </w:r>
    </w:p>
    <w:p>
      <w:pPr>
        <w:pStyle w:val="SourceCode"/>
      </w:pPr>
      <w:r>
        <w:rPr>
          <w:rStyle w:val="NormalTok"/>
        </w:rPr>
        <w:t xml:space="preserve">df_test</w:t>
      </w:r>
      <w:r>
        <w:rPr>
          <w:rStyle w:val="OperatorTok"/>
        </w:rPr>
        <w:t xml:space="preserve">=</w:t>
      </w:r>
      <w:r>
        <w:rPr>
          <w:rStyle w:val="NormalTok"/>
        </w:rPr>
        <w:t xml:space="preserve">pd.DataFrame(X.iloc[</w:t>
      </w:r>
      <w:r>
        <w:rPr>
          <w:rStyle w:val="DecValTok"/>
        </w:rPr>
        <w:t xml:space="preserve">0</w:t>
      </w:r>
      <w:r>
        <w:rPr>
          <w:rStyle w:val="NormalTok"/>
        </w:rPr>
        <w:t xml:space="preserve">])</w:t>
      </w:r>
      <w:r>
        <w:br/>
      </w:r>
      <w:r>
        <w:rPr>
          <w:rStyle w:val="NormalTok"/>
        </w:rPr>
        <w:t xml:space="preserve">df_test.shape</w:t>
      </w:r>
    </w:p>
    <w:p>
      <w:pPr>
        <w:pStyle w:val="SourceCode"/>
      </w:pPr>
      <w:r>
        <w:rPr>
          <w:rStyle w:val="VerbatimChar"/>
        </w:rPr>
        <w:t xml:space="preserve">(3, 1)</w:t>
      </w:r>
    </w:p>
    <w:p>
      <w:pPr>
        <w:pStyle w:val="SourceCode"/>
      </w:pPr>
      <w:r>
        <w:rPr>
          <w:rStyle w:val="NormalTok"/>
        </w:rPr>
        <w:t xml:space="preserve">a</w:t>
      </w:r>
      <w:r>
        <w:rPr>
          <w:rStyle w:val="OperatorTok"/>
        </w:rPr>
        <w:t xml:space="preserve">=</w:t>
      </w:r>
      <w:r>
        <w:rPr>
          <w:rStyle w:val="NormalTok"/>
        </w:rPr>
        <w:t xml:space="preserve">CampoVel_rgb[</w:t>
      </w:r>
      <w:r>
        <w:rPr>
          <w:rStyle w:val="DecValTok"/>
        </w:rPr>
        <w:t xml:space="preserve">0</w:t>
      </w:r>
      <w:r>
        <w:rPr>
          <w:rStyle w:val="NormalTok"/>
        </w:rPr>
        <w:t xml:space="preserve">][</w:t>
      </w:r>
      <w:r>
        <w:rPr>
          <w:rStyle w:val="DecValTok"/>
        </w:rPr>
        <w:t xml:space="preserve">0</w:t>
      </w:r>
      <w:r>
        <w:rPr>
          <w:rStyle w:val="NormalTok"/>
        </w:rPr>
        <w:t xml:space="preserve">].reshape((</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a.shape</w:t>
      </w:r>
    </w:p>
    <w:p>
      <w:pPr>
        <w:pStyle w:val="SourceCode"/>
      </w:pPr>
      <w:r>
        <w:rPr>
          <w:rStyle w:val="VerbatimChar"/>
        </w:rPr>
        <w:t xml:space="preserve">(1, 3)</w:t>
      </w:r>
    </w:p>
    <w:p>
      <w:pPr>
        <w:pStyle w:val="SourceCode"/>
      </w:pPr>
      <w:r>
        <w:br/>
      </w:r>
      <w:r>
        <w:rPr>
          <w:rStyle w:val="KeywordTok"/>
        </w:rPr>
        <w:t xml:space="preserve">def</w:t>
      </w:r>
      <w:r>
        <w:rPr>
          <w:rStyle w:val="NormalTok"/>
        </w:rPr>
        <w:t xml:space="preserve"> vel_pred(matriz_rgb):</w:t>
      </w:r>
      <w:r>
        <w:br/>
      </w:r>
      <w:r>
        <w:rPr>
          <w:rStyle w:val="NormalTok"/>
        </w:rPr>
        <w:t xml:space="preserve">    </w:t>
      </w:r>
      <w:r>
        <w:rPr>
          <w:rStyle w:val="CommentTok"/>
        </w:rPr>
        <w:t xml:space="preserve"># Convertir la matriz ixjx3 en un DataFrame de una sola vez</w:t>
      </w:r>
      <w:r>
        <w:br/>
      </w:r>
      <w:r>
        <w:rPr>
          <w:rStyle w:val="NormalTok"/>
        </w:rPr>
        <w:t xml:space="preserve">    matriz_reshaped </w:t>
      </w:r>
      <w:r>
        <w:rPr>
          <w:rStyle w:val="OperatorTok"/>
        </w:rPr>
        <w:t xml:space="preserve">=</w:t>
      </w:r>
      <w:r>
        <w:rPr>
          <w:rStyle w:val="NormalTok"/>
        </w:rPr>
        <w:t xml:space="preserve"> matriz_rgb.reshape(</w:t>
      </w:r>
      <w:r>
        <w:rPr>
          <w:rStyle w:val="Operator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Convierte la matriz en 4x3 (sin bucles)</w:t>
      </w:r>
      <w:r>
        <w:br/>
      </w:r>
      <w:r>
        <w:rPr>
          <w:rStyle w:val="NormalTok"/>
        </w:rPr>
        <w:t xml:space="preserve">    </w:t>
      </w:r>
      <w:r>
        <w:rPr>
          <w:rStyle w:val="CommentTok"/>
        </w:rPr>
        <w:t xml:space="preserve"># Suponiendo que b es la matriz de RGB y reg es el modelo de regresión lineal ya entrenado</w:t>
      </w:r>
      <w:r>
        <w:br/>
      </w:r>
      <w:r>
        <w:rPr>
          <w:rStyle w:val="NormalTok"/>
        </w:rPr>
        <w:t xml:space="preserve">    df_b </w:t>
      </w:r>
      <w:r>
        <w:rPr>
          <w:rStyle w:val="OperatorTok"/>
        </w:rPr>
        <w:t xml:space="preserve">=</w:t>
      </w:r>
      <w:r>
        <w:rPr>
          <w:rStyle w:val="NormalTok"/>
        </w:rPr>
        <w:t xml:space="preserve"> pd.DataFrame(matriz_reshaped, columns</w:t>
      </w:r>
      <w:r>
        <w:rPr>
          <w:rStyle w:val="OperatorTok"/>
        </w:rPr>
        <w:t xml:space="preserve">=</w:t>
      </w:r>
      <w:r>
        <w:rPr>
          <w:rStyle w:val="NormalTok"/>
        </w:rPr>
        <w:t xml:space="preserve">[</w:t>
      </w:r>
      <w:r>
        <w:rPr>
          <w:rStyle w:val="StringTok"/>
        </w:rPr>
        <w:t xml:space="preserve">'R'</w:t>
      </w:r>
      <w:r>
        <w:rPr>
          <w:rStyle w:val="NormalTok"/>
        </w:rPr>
        <w:t xml:space="preserve">, </w:t>
      </w:r>
      <w:r>
        <w:rPr>
          <w:rStyle w:val="StringTok"/>
        </w:rPr>
        <w:t xml:space="preserve">'G'</w:t>
      </w:r>
      <w:r>
        <w:rPr>
          <w:rStyle w:val="NormalTok"/>
        </w:rPr>
        <w:t xml:space="preserve">, </w:t>
      </w:r>
      <w:r>
        <w:rPr>
          <w:rStyle w:val="StringTok"/>
        </w:rPr>
        <w:t xml:space="preserve">'B'</w:t>
      </w:r>
      <w:r>
        <w:rPr>
          <w:rStyle w:val="NormalTok"/>
        </w:rPr>
        <w:t xml:space="preserve">])</w:t>
      </w:r>
      <w:r>
        <w:br/>
      </w:r>
      <w:r>
        <w:rPr>
          <w:rStyle w:val="NormalTok"/>
        </w:rPr>
        <w:t xml:space="preserve">    </w:t>
      </w:r>
      <w:r>
        <w:rPr>
          <w:rStyle w:val="CommentTok"/>
        </w:rPr>
        <w:t xml:space="preserve"># Realizar la predicción de todo el DataFrame en un solo paso</w:t>
      </w:r>
      <w:r>
        <w:br/>
      </w:r>
      <w:r>
        <w:rPr>
          <w:rStyle w:val="NormalTok"/>
        </w:rPr>
        <w:t xml:space="preserve">    predicciones </w:t>
      </w:r>
      <w:r>
        <w:rPr>
          <w:rStyle w:val="OperatorTok"/>
        </w:rPr>
        <w:t xml:space="preserve">=</w:t>
      </w:r>
      <w:r>
        <w:rPr>
          <w:rStyle w:val="NormalTok"/>
        </w:rPr>
        <w:t xml:space="preserve"> reg.predict(df_b)</w:t>
      </w:r>
      <w:r>
        <w:br/>
      </w:r>
      <w:r>
        <w:rPr>
          <w:rStyle w:val="NormalTok"/>
        </w:rPr>
        <w:t xml:space="preserve">    </w:t>
      </w:r>
      <w:r>
        <w:rPr>
          <w:rStyle w:val="CommentTok"/>
        </w:rPr>
        <w:t xml:space="preserve"># Convertir las predicciones a una matriz 2x2</w:t>
      </w:r>
      <w:r>
        <w:br/>
      </w:r>
      <w:r>
        <w:rPr>
          <w:rStyle w:val="NormalTok"/>
        </w:rPr>
        <w:t xml:space="preserve">    c </w:t>
      </w:r>
      <w:r>
        <w:rPr>
          <w:rStyle w:val="OperatorTok"/>
        </w:rPr>
        <w:t xml:space="preserve">=</w:t>
      </w:r>
      <w:r>
        <w:rPr>
          <w:rStyle w:val="NormalTok"/>
        </w:rPr>
        <w:t xml:space="preserve"> predicciones.reshape(matriz_rgb.shape[</w:t>
      </w:r>
      <w:r>
        <w:rPr>
          <w:rStyle w:val="DecValTok"/>
        </w:rPr>
        <w:t xml:space="preserve">0</w:t>
      </w:r>
      <w:r>
        <w:rPr>
          <w:rStyle w:val="NormalTok"/>
        </w:rPr>
        <w:t xml:space="preserve">], matriz_rgb.shape[</w:t>
      </w:r>
      <w:r>
        <w:rPr>
          <w:rStyle w:val="DecValTok"/>
        </w:rPr>
        <w:t xml:space="preserve">1</w:t>
      </w:r>
      <w:r>
        <w:rPr>
          <w:rStyle w:val="NormalTok"/>
        </w:rPr>
        <w:t xml:space="preserve">])</w:t>
      </w:r>
      <w:r>
        <w:br/>
      </w:r>
      <w:r>
        <w:br/>
      </w:r>
      <w:r>
        <w:rPr>
          <w:rStyle w:val="NormalTok"/>
        </w:rPr>
        <w:t xml:space="preserve">    </w:t>
      </w:r>
      <w:r>
        <w:rPr>
          <w:rStyle w:val="ControlFlowTok"/>
        </w:rPr>
        <w:t xml:space="preserve">return</w:t>
      </w:r>
      <w:r>
        <w:rPr>
          <w:rStyle w:val="NormalTok"/>
        </w:rPr>
        <w:t xml:space="preserve"> c</w:t>
      </w:r>
      <w:r>
        <w:br/>
      </w:r>
      <w:r>
        <w:rPr>
          <w:rStyle w:val="NormalTok"/>
        </w:rPr>
        <w:t xml:space="preserve">    </w:t>
      </w:r>
      <w:r>
        <w:br/>
      </w:r>
      <w:r>
        <w:br/>
      </w:r>
      <w:r>
        <w:br/>
      </w:r>
      <w:r>
        <w:br/>
      </w:r>
      <w:r>
        <w:br/>
      </w:r>
      <w:r>
        <w:br/>
      </w:r>
      <w:r>
        <w:br/>
      </w:r>
      <w:r>
        <w:br/>
      </w:r>
      <w:r>
        <w:br/>
      </w:r>
      <w:r>
        <w:br/>
      </w:r>
    </w:p>
    <w:p>
      <w:pPr>
        <w:pStyle w:val="SourceCode"/>
      </w:pPr>
      <w:r>
        <w:rPr>
          <w:rStyle w:val="NormalTok"/>
        </w:rPr>
        <w:t xml:space="preserve">v_final</w:t>
      </w:r>
      <w:r>
        <w:rPr>
          <w:rStyle w:val="OperatorTok"/>
        </w:rPr>
        <w:t xml:space="preserve">=</w:t>
      </w:r>
      <w:r>
        <w:rPr>
          <w:rStyle w:val="NormalTok"/>
        </w:rPr>
        <w:t xml:space="preserve">vel_pred(CampoVel)</w:t>
      </w:r>
    </w:p>
    <w:p>
      <w:pPr>
        <w:pStyle w:val="SourceCode"/>
      </w:pPr>
      <w:r>
        <w:rPr>
          <w:rStyle w:val="NormalTok"/>
        </w:rPr>
        <w:t xml:space="preserve">v_final.shape</w:t>
      </w:r>
    </w:p>
    <w:p>
      <w:pPr>
        <w:pStyle w:val="SourceCode"/>
      </w:pPr>
      <w:r>
        <w:rPr>
          <w:rStyle w:val="VerbatimChar"/>
        </w:rPr>
        <w:t xml:space="preserve">(695, 1109)</w:t>
      </w:r>
    </w:p>
    <w:p>
      <w:pPr>
        <w:pStyle w:val="SourceCode"/>
      </w:pPr>
      <w:r>
        <w:rPr>
          <w:rStyle w:val="NormalTok"/>
        </w:rPr>
        <w:t xml:space="preserve">v_final</w:t>
      </w:r>
    </w:p>
    <w:p>
      <w:pPr>
        <w:pStyle w:val="SourceCode"/>
      </w:pPr>
      <w:r>
        <w:rPr>
          <w:rStyle w:val="VerbatimChar"/>
        </w:rPr>
        <w:t xml:space="preserve">array([[1.56901352, 1.55539341, 1.54125388, ..., 1.47414717, 1.47414717,</w:t>
      </w:r>
      <w:r>
        <w:br/>
      </w:r>
      <w:r>
        <w:rPr>
          <w:rStyle w:val="VerbatimChar"/>
        </w:rPr>
        <w:t xml:space="preserve">        1.47414717],</w:t>
      </w:r>
      <w:r>
        <w:br/>
      </w:r>
      <w:r>
        <w:rPr>
          <w:rStyle w:val="VerbatimChar"/>
        </w:rPr>
        <w:t xml:space="preserve">       [1.55487399, 1.54125388, 1.54125388, ..., 1.47821252, 1.47821252,</w:t>
      </w:r>
      <w:r>
        <w:br/>
      </w:r>
      <w:r>
        <w:rPr>
          <w:rStyle w:val="VerbatimChar"/>
        </w:rPr>
        <w:t xml:space="preserve">        1.47821252],</w:t>
      </w:r>
      <w:r>
        <w:br/>
      </w:r>
      <w:r>
        <w:rPr>
          <w:rStyle w:val="VerbatimChar"/>
        </w:rPr>
        <w:t xml:space="preserve">       [1.54683249, 1.53321238, 1.51959227, ..., 1.47821252, 1.49183263,</w:t>
      </w:r>
      <w:r>
        <w:br/>
      </w:r>
      <w:r>
        <w:rPr>
          <w:rStyle w:val="VerbatimChar"/>
        </w:rPr>
        <w:t xml:space="preserve">        1.47821252],</w:t>
      </w:r>
      <w:r>
        <w:br/>
      </w:r>
      <w:r>
        <w:rPr>
          <w:rStyle w:val="VerbatimChar"/>
        </w:rPr>
        <w:t xml:space="preserve">       ...,</w:t>
      </w:r>
      <w:r>
        <w:br/>
      </w:r>
      <w:r>
        <w:rPr>
          <w:rStyle w:val="VerbatimChar"/>
        </w:rPr>
        <w:t xml:space="preserve">       [4.92003521, 4.92003521, 4.92003521, ..., 4.92003521, 4.92003521,</w:t>
      </w:r>
      <w:r>
        <w:br/>
      </w:r>
      <w:r>
        <w:rPr>
          <w:rStyle w:val="VerbatimChar"/>
        </w:rPr>
        <w:t xml:space="preserve">        4.92003521],</w:t>
      </w:r>
      <w:r>
        <w:br/>
      </w:r>
      <w:r>
        <w:rPr>
          <w:rStyle w:val="VerbatimChar"/>
        </w:rPr>
        <w:t xml:space="preserve">       [4.92003521, 4.92003521, 4.92003521, ..., 4.92003521, 4.92003521,</w:t>
      </w:r>
      <w:r>
        <w:br/>
      </w:r>
      <w:r>
        <w:rPr>
          <w:rStyle w:val="VerbatimChar"/>
        </w:rPr>
        <w:t xml:space="preserve">        4.92003521],</w:t>
      </w:r>
      <w:r>
        <w:br/>
      </w:r>
      <w:r>
        <w:rPr>
          <w:rStyle w:val="VerbatimChar"/>
        </w:rPr>
        <w:t xml:space="preserve">       [4.92003521, 4.92003521, 4.92003521, ..., 4.92003521, 4.92003521,</w:t>
      </w:r>
      <w:r>
        <w:br/>
      </w:r>
      <w:r>
        <w:rPr>
          <w:rStyle w:val="VerbatimChar"/>
        </w:rPr>
        <w:t xml:space="preserve">        4.92003521]])</w:t>
      </w:r>
    </w:p>
    <w:p>
      <w:pPr>
        <w:pStyle w:val="SourceCode"/>
      </w:pPr>
      <w:r>
        <w:br/>
      </w:r>
      <w:r>
        <w:br/>
      </w:r>
      <w:r>
        <w:rPr>
          <w:rStyle w:val="CommentTok"/>
        </w:rPr>
        <w:t xml:space="preserve"># Supongamos que 'v_final' es tu matriz que quieres mostrar</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br/>
      </w:r>
      <w:r>
        <w:rPr>
          <w:rStyle w:val="CommentTok"/>
        </w:rPr>
        <w:t xml:space="preserve"># Crear la imagen con el mapa de color 'inferno'</w:t>
      </w:r>
      <w:r>
        <w:br/>
      </w:r>
      <w:r>
        <w:rPr>
          <w:rStyle w:val="NormalTok"/>
        </w:rPr>
        <w:t xml:space="preserve">plt.imshow(v_final, aspect</w:t>
      </w:r>
      <w:r>
        <w:rPr>
          <w:rStyle w:val="OperatorTok"/>
        </w:rPr>
        <w:t xml:space="preserve">=</w:t>
      </w:r>
      <w:r>
        <w:rPr>
          <w:rStyle w:val="StringTok"/>
        </w:rPr>
        <w:t xml:space="preserve">'auto'</w:t>
      </w:r>
      <w:r>
        <w:rPr>
          <w:rStyle w:val="NormalTok"/>
        </w:rPr>
        <w:t xml:space="preserve">, cmap</w:t>
      </w:r>
      <w:r>
        <w:rPr>
          <w:rStyle w:val="OperatorTok"/>
        </w:rPr>
        <w:t xml:space="preserve">=</w:t>
      </w:r>
      <w:r>
        <w:rPr>
          <w:rStyle w:val="StringTok"/>
        </w:rPr>
        <w:t xml:space="preserve">'jet'</w:t>
      </w:r>
      <w:r>
        <w:rPr>
          <w:rStyle w:val="NormalTok"/>
        </w:rPr>
        <w:t xml:space="preserve">, interpolation</w:t>
      </w:r>
      <w:r>
        <w:rPr>
          <w:rStyle w:val="OperatorTok"/>
        </w:rPr>
        <w:t xml:space="preserve">=</w:t>
      </w:r>
      <w:r>
        <w:rPr>
          <w:rStyle w:val="StringTok"/>
        </w:rPr>
        <w:t xml:space="preserve">'nearest'</w:t>
      </w:r>
      <w:r>
        <w:rPr>
          <w:rStyle w:val="NormalTok"/>
        </w:rPr>
        <w:t xml:space="preserve">)</w:t>
      </w:r>
      <w:r>
        <w:br/>
      </w:r>
      <w:r>
        <w:br/>
      </w:r>
      <w:r>
        <w:rPr>
          <w:rStyle w:val="CommentTok"/>
        </w:rPr>
        <w:t xml:space="preserve"># Añadir una barra de color</w:t>
      </w:r>
      <w:r>
        <w:br/>
      </w:r>
      <w:r>
        <w:rPr>
          <w:rStyle w:val="NormalTok"/>
        </w:rPr>
        <w:t xml:space="preserve">cbar </w:t>
      </w:r>
      <w:r>
        <w:rPr>
          <w:rStyle w:val="OperatorTok"/>
        </w:rPr>
        <w:t xml:space="preserve">=</w:t>
      </w:r>
      <w:r>
        <w:rPr>
          <w:rStyle w:val="NormalTok"/>
        </w:rPr>
        <w:t xml:space="preserve"> plt.colorbar()</w:t>
      </w:r>
      <w:r>
        <w:br/>
      </w:r>
      <w:r>
        <w:rPr>
          <w:rStyle w:val="NormalTok"/>
        </w:rPr>
        <w:t xml:space="preserve">cbar.set_label(</w:t>
      </w:r>
      <w:r>
        <w:rPr>
          <w:rStyle w:val="StringTok"/>
        </w:rPr>
        <w:t xml:space="preserve">'V (Km/s)'</w:t>
      </w:r>
      <w:r>
        <w:rPr>
          <w:rStyle w:val="NormalTok"/>
        </w:rPr>
        <w:t xml:space="preserve">)</w:t>
      </w:r>
      <w:r>
        <w:br/>
      </w:r>
      <w:r>
        <w:br/>
      </w:r>
      <w:r>
        <w:rPr>
          <w:rStyle w:val="CommentTok"/>
        </w:rPr>
        <w:t xml:space="preserve"># Añadir título</w:t>
      </w:r>
      <w:r>
        <w:br/>
      </w:r>
      <w:r>
        <w:rPr>
          <w:rStyle w:val="NormalTok"/>
        </w:rPr>
        <w:t xml:space="preserve">plt.title(</w:t>
      </w:r>
      <w:r>
        <w:rPr>
          <w:rStyle w:val="StringTok"/>
        </w:rPr>
        <w:t xml:space="preserve">'Visualización de campo de velocidades'</w:t>
      </w:r>
      <w:r>
        <w:rPr>
          <w:rStyle w:val="NormalTok"/>
        </w:rPr>
        <w:t xml:space="preserve">)</w:t>
      </w:r>
      <w:r>
        <w:br/>
      </w:r>
      <w:r>
        <w:br/>
      </w:r>
      <w:r>
        <w:rPr>
          <w:rStyle w:val="CommentTok"/>
        </w:rPr>
        <w:t xml:space="preserve"># Mostrar el gráfico</w:t>
      </w:r>
      <w:r>
        <w:br/>
      </w:r>
      <w:r>
        <w:rPr>
          <w:rStyle w:val="NormalTok"/>
        </w:rPr>
        <w:t xml:space="preserve">plt.show()</w:t>
      </w:r>
    </w:p>
    <w:p>
      <w:pPr>
        <w:pStyle w:val="CaptionedFigure"/>
      </w:pPr>
      <w:r>
        <w:drawing>
          <wp:inline>
            <wp:extent cx="5334000" cy="4286684"/>
            <wp:effectExtent b="0" l="0" r="0" t="0"/>
            <wp:docPr descr="png" title="" id="1" name="Picture"/>
            <a:graphic>
              <a:graphicData uri="http://schemas.openxmlformats.org/drawingml/2006/picture">
                <pic:pic>
                  <pic:nvPicPr>
                    <pic:cNvPr descr="BarraDeColor_files/BarraDeColor_54_0.png" id="0" name="Picture"/>
                    <pic:cNvPicPr>
                      <a:picLocks noChangeArrowheads="1" noChangeAspect="1"/>
                    </pic:cNvPicPr>
                  </pic:nvPicPr>
                  <pic:blipFill>
                    <a:blip r:embed="rId33"/>
                    <a:stretch>
                      <a:fillRect/>
                    </a:stretch>
                  </pic:blipFill>
                  <pic:spPr bwMode="auto">
                    <a:xfrm>
                      <a:off x="0" y="0"/>
                      <a:ext cx="5334000" cy="4286684"/>
                    </a:xfrm>
                    <a:prstGeom prst="rect">
                      <a:avLst/>
                    </a:prstGeom>
                    <a:noFill/>
                    <a:ln w="9525">
                      <a:noFill/>
                      <a:headEnd/>
                      <a:tailEnd/>
                    </a:ln>
                  </pic:spPr>
                </pic:pic>
              </a:graphicData>
            </a:graphic>
          </wp:inline>
        </w:drawing>
      </w:r>
    </w:p>
    <w:p>
      <w:pPr>
        <w:pStyle w:val="ImageCaption"/>
      </w:pPr>
      <w:r>
        <w:t xml:space="preserve">png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2024-10-08T14:14:34Z</dcterms:created>
  <dcterms:modified xsi:type="dcterms:W3CDTF">2024-10-08T14:14:34Z</dcterms:modified>
</cp:coreProperties>
</file>

<file path=docProps/custom.xml><?xml version="1.0" encoding="utf-8"?>
<Properties xmlns="http://schemas.openxmlformats.org/officeDocument/2006/custom-properties" xmlns:vt="http://schemas.openxmlformats.org/officeDocument/2006/docPropsVTypes"/>
</file>