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FC8CB" w14:textId="77777777" w:rsidR="003225E6" w:rsidRDefault="003225E6" w:rsidP="003225E6">
      <w:r>
        <w:t>Title: Exploring a WSL Root Access Scenario</w:t>
      </w:r>
    </w:p>
    <w:p w14:paraId="6DB6E2CB" w14:textId="77777777" w:rsidR="003225E6" w:rsidRDefault="003225E6" w:rsidP="003225E6"/>
    <w:p w14:paraId="1C2777CA" w14:textId="77777777" w:rsidR="003225E6" w:rsidRDefault="003225E6" w:rsidP="003225E6">
      <w:r>
        <w:t>This all started when I was working inside Windows Subsystem for Linux (WSL) and trying to clean up some directories. I noticed that I had a duplicate WSL instance and wanted to remove one of them. To do that, I needed root access inside the WSL environment.</w:t>
      </w:r>
    </w:p>
    <w:p w14:paraId="312B458B" w14:textId="77777777" w:rsidR="003225E6" w:rsidRDefault="003225E6" w:rsidP="003225E6"/>
    <w:p w14:paraId="6417B212" w14:textId="77777777" w:rsidR="003225E6" w:rsidRDefault="003225E6" w:rsidP="003225E6">
      <w:r>
        <w:t>As I tried to switch to the root user, I realized I had forgotten my root password. That led me to ask an AI chatbot for help on how to reset the root password. The chatbot guided me through the process of launching the WSL instance as root from the Windows side by running the command wsl -u root in PowerShell, which allowed me to reset the password easily.</w:t>
      </w:r>
    </w:p>
    <w:p w14:paraId="7C174ECD" w14:textId="77777777" w:rsidR="003225E6" w:rsidRDefault="003225E6" w:rsidP="003225E6"/>
    <w:p w14:paraId="25370EC0" w14:textId="77777777" w:rsidR="003225E6" w:rsidRDefault="003225E6" w:rsidP="003225E6">
      <w:r>
        <w:t>In the process of doing this, I realized that once someone has remote access to a Windows machine with WSL installed, they can simply run that wsl -u root command to get root access inside the WSL environment. This doesn’t require any special tools or scripts—just a basic terminal command. As a novice cybersecurity student and aspiring penetration tester, this was a pretty shocking realization about the potential attack surface and the ease of lateral movement or privilege escalation once that access is gained.</w:t>
      </w:r>
    </w:p>
    <w:p w14:paraId="4C3DB464" w14:textId="77777777" w:rsidR="003225E6" w:rsidRDefault="003225E6" w:rsidP="003225E6"/>
    <w:p w14:paraId="7BA727CF" w14:textId="763E3598" w:rsidR="00A255E5" w:rsidRDefault="003225E6" w:rsidP="003225E6">
      <w:r>
        <w:t>I’m documenting this finding here as part of my ongoing learning process and to share a real-world security observation. It also highlights the importance of restricting tools like WSL on sensitive machines and being aware of potential privilege escalation paths.</w:t>
      </w:r>
    </w:p>
    <w:p w14:paraId="7A6D3D6F" w14:textId="77777777" w:rsidR="003225E6" w:rsidRDefault="003225E6" w:rsidP="003225E6"/>
    <w:p w14:paraId="229F58B9" w14:textId="7C24CA5E" w:rsidR="003225E6" w:rsidRDefault="00665DAD" w:rsidP="003225E6">
      <w:r w:rsidRPr="00665DAD">
        <w:lastRenderedPageBreak/>
        <w:drawing>
          <wp:inline distT="0" distB="0" distL="0" distR="0" wp14:anchorId="2A747AFA" wp14:editId="1660B442">
            <wp:extent cx="5943600" cy="3467735"/>
            <wp:effectExtent l="0" t="0" r="0" b="0"/>
            <wp:docPr id="1285739498"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739498" name="Picture 1" descr="A screenshot of a computer screen&#10;&#10;AI-generated content may be incorrect."/>
                    <pic:cNvPicPr/>
                  </pic:nvPicPr>
                  <pic:blipFill>
                    <a:blip r:embed="rId4"/>
                    <a:stretch>
                      <a:fillRect/>
                    </a:stretch>
                  </pic:blipFill>
                  <pic:spPr>
                    <a:xfrm>
                      <a:off x="0" y="0"/>
                      <a:ext cx="5943600" cy="3467735"/>
                    </a:xfrm>
                    <a:prstGeom prst="rect">
                      <a:avLst/>
                    </a:prstGeom>
                  </pic:spPr>
                </pic:pic>
              </a:graphicData>
            </a:graphic>
          </wp:inline>
        </w:drawing>
      </w:r>
    </w:p>
    <w:sectPr w:rsidR="00322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D8"/>
    <w:rsid w:val="001B6C42"/>
    <w:rsid w:val="003225E6"/>
    <w:rsid w:val="0049623C"/>
    <w:rsid w:val="00665DAD"/>
    <w:rsid w:val="00741139"/>
    <w:rsid w:val="00A255E5"/>
    <w:rsid w:val="00AE17D8"/>
    <w:rsid w:val="00B57427"/>
    <w:rsid w:val="00CE49BC"/>
    <w:rsid w:val="00E72877"/>
    <w:rsid w:val="00F80F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149E68"/>
  <w15:chartTrackingRefBased/>
  <w15:docId w15:val="{60B4A787-E8BF-42A8-89C2-9DAA915386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17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17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17D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17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E17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E17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E17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E17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E17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17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17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17D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17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E17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E17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E17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E17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E17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E17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7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7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7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E17D8"/>
    <w:pPr>
      <w:spacing w:before="160"/>
      <w:jc w:val="center"/>
    </w:pPr>
    <w:rPr>
      <w:i/>
      <w:iCs/>
      <w:color w:val="404040" w:themeColor="text1" w:themeTint="BF"/>
    </w:rPr>
  </w:style>
  <w:style w:type="character" w:customStyle="1" w:styleId="QuoteChar">
    <w:name w:val="Quote Char"/>
    <w:basedOn w:val="DefaultParagraphFont"/>
    <w:link w:val="Quote"/>
    <w:uiPriority w:val="29"/>
    <w:rsid w:val="00AE17D8"/>
    <w:rPr>
      <w:i/>
      <w:iCs/>
      <w:color w:val="404040" w:themeColor="text1" w:themeTint="BF"/>
    </w:rPr>
  </w:style>
  <w:style w:type="paragraph" w:styleId="ListParagraph">
    <w:name w:val="List Paragraph"/>
    <w:basedOn w:val="Normal"/>
    <w:uiPriority w:val="34"/>
    <w:qFormat/>
    <w:rsid w:val="00AE17D8"/>
    <w:pPr>
      <w:ind w:left="720"/>
      <w:contextualSpacing/>
    </w:pPr>
  </w:style>
  <w:style w:type="character" w:styleId="IntenseEmphasis">
    <w:name w:val="Intense Emphasis"/>
    <w:basedOn w:val="DefaultParagraphFont"/>
    <w:uiPriority w:val="21"/>
    <w:qFormat/>
    <w:rsid w:val="00AE17D8"/>
    <w:rPr>
      <w:i/>
      <w:iCs/>
      <w:color w:val="0F4761" w:themeColor="accent1" w:themeShade="BF"/>
    </w:rPr>
  </w:style>
  <w:style w:type="paragraph" w:styleId="IntenseQuote">
    <w:name w:val="Intense Quote"/>
    <w:basedOn w:val="Normal"/>
    <w:next w:val="Normal"/>
    <w:link w:val="IntenseQuoteChar"/>
    <w:uiPriority w:val="30"/>
    <w:qFormat/>
    <w:rsid w:val="00AE17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7D8"/>
    <w:rPr>
      <w:i/>
      <w:iCs/>
      <w:color w:val="0F4761" w:themeColor="accent1" w:themeShade="BF"/>
    </w:rPr>
  </w:style>
  <w:style w:type="character" w:styleId="IntenseReference">
    <w:name w:val="Intense Reference"/>
    <w:basedOn w:val="DefaultParagraphFont"/>
    <w:uiPriority w:val="32"/>
    <w:qFormat/>
    <w:rsid w:val="00AE17D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249</Words>
  <Characters>1202</Characters>
  <Application>Microsoft Office Word</Application>
  <DocSecurity>0</DocSecurity>
  <Lines>21</Lines>
  <Paragraphs>6</Paragraphs>
  <ScaleCrop>false</ScaleCrop>
  <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rothrock</dc:creator>
  <cp:keywords/>
  <dc:description/>
  <cp:lastModifiedBy>jeffrey rothrock</cp:lastModifiedBy>
  <cp:revision>3</cp:revision>
  <dcterms:created xsi:type="dcterms:W3CDTF">2025-12-13T19:32:00Z</dcterms:created>
  <dcterms:modified xsi:type="dcterms:W3CDTF">2025-12-13T19:35:00Z</dcterms:modified>
</cp:coreProperties>
</file>