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2B" w:rsidRDefault="00692D2B" w:rsidP="00692D2B">
      <w:pPr>
        <w:pStyle w:val="paragraph"/>
        <w:spacing w:before="0" w:beforeAutospacing="0" w:after="0" w:afterAutospacing="0"/>
        <w:textAlignment w:val="baseline"/>
        <w:rPr>
          <w:rStyle w:val="normaltextrun"/>
          <w:rFonts w:ascii="Calibri" w:hAnsi="Calibri" w:cs="Segoe UI"/>
          <w:sz w:val="22"/>
          <w:szCs w:val="22"/>
        </w:rPr>
      </w:pPr>
      <w:r>
        <w:rPr>
          <w:noProof/>
        </w:rPr>
        <w:drawing>
          <wp:inline distT="0" distB="0" distL="0" distR="0" wp14:anchorId="239388B6" wp14:editId="6DF07E4A">
            <wp:extent cx="1828800" cy="914400"/>
            <wp:effectExtent l="0" t="0" r="0" b="0"/>
            <wp:docPr id="2" name="Imagen 2" descr="http://arquitectura.uanl.mx/descargas/logo_uanl_preferen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arquitectura.uanl.mx/descargas/logo_uanl_preferente_color.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914400"/>
                    </a:xfrm>
                    <a:prstGeom prst="rect">
                      <a:avLst/>
                    </a:prstGeom>
                    <a:noFill/>
                    <a:ln>
                      <a:noFill/>
                    </a:ln>
                  </pic:spPr>
                </pic:pic>
              </a:graphicData>
            </a:graphic>
          </wp:inline>
        </w:drawing>
      </w:r>
      <w:r>
        <w:rPr>
          <w:rStyle w:val="normaltextrun"/>
          <w:rFonts w:ascii="Calibri" w:hAnsi="Calibri" w:cs="Segoe UI"/>
          <w:sz w:val="22"/>
          <w:szCs w:val="22"/>
        </w:rPr>
        <w:t xml:space="preserve">                                                                 </w:t>
      </w:r>
      <w:r>
        <w:rPr>
          <w:noProof/>
        </w:rPr>
        <w:drawing>
          <wp:inline distT="0" distB="0" distL="0" distR="0" wp14:anchorId="3E29C45C" wp14:editId="635ED16A">
            <wp:extent cx="1714500" cy="857250"/>
            <wp:effectExtent l="0" t="0" r="0" b="0"/>
            <wp:docPr id="1" name="Imagen 1" descr="http://logistica.fime.uanl.mx/img/logo-f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logistica.fime.uanl.mx/img/logo-fime.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inline>
        </w:drawing>
      </w:r>
      <w:r>
        <w:rPr>
          <w:rStyle w:val="normaltextrun"/>
          <w:rFonts w:ascii="Calibri" w:hAnsi="Calibri" w:cs="Segoe UI"/>
          <w:sz w:val="22"/>
          <w:szCs w:val="22"/>
        </w:rPr>
        <w:t xml:space="preserve">               </w:t>
      </w:r>
    </w:p>
    <w:p w:rsidR="00692D2B" w:rsidRDefault="00692D2B" w:rsidP="00692D2B">
      <w:pPr>
        <w:pStyle w:val="paragraph"/>
        <w:spacing w:before="0" w:beforeAutospacing="0" w:after="0" w:afterAutospacing="0"/>
        <w:textAlignment w:val="baseline"/>
        <w:rPr>
          <w:rStyle w:val="normaltextrun"/>
          <w:rFonts w:ascii="Calibri" w:hAnsi="Calibri" w:cs="Segoe UI"/>
          <w:sz w:val="22"/>
          <w:szCs w:val="22"/>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UNIVERSIDAD AUTONOMA DE NUEVO LEON.</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FACULTAD DE INGENIERIA MECÁNICA Y ELECTRICA.</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781645"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TAREA 7</w:t>
      </w:r>
      <w:r w:rsidR="00D5184A">
        <w:rPr>
          <w:rFonts w:ascii="Arial" w:hAnsi="Arial" w:cs="Arial"/>
          <w:sz w:val="28"/>
          <w:szCs w:val="20"/>
        </w:rPr>
        <w:t xml:space="preserve">: ALGORITMO HEURISTICO PARA PROBLEMA DE </w:t>
      </w:r>
      <w:r w:rsidR="00FC7159">
        <w:rPr>
          <w:rFonts w:ascii="Arial" w:hAnsi="Arial" w:cs="Arial"/>
          <w:sz w:val="28"/>
          <w:szCs w:val="20"/>
        </w:rPr>
        <w:t>TRAVELING SALESMAN PROBLEM</w:t>
      </w:r>
      <w:r w:rsidR="00D5184A">
        <w:rPr>
          <w:rFonts w:ascii="Arial" w:hAnsi="Arial" w:cs="Arial"/>
          <w:sz w:val="28"/>
          <w:szCs w:val="20"/>
        </w:rPr>
        <w:t xml:space="preserve"> </w:t>
      </w:r>
      <w:r>
        <w:rPr>
          <w:rFonts w:ascii="Arial" w:hAnsi="Arial" w:cs="Arial"/>
          <w:sz w:val="28"/>
          <w:szCs w:val="20"/>
        </w:rPr>
        <w:t>CON MULTIARRANQUE</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b/>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PRESENTADO POR:</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 JESUS JAVIER MORENO VAZQUEZ 1619830</w:t>
      </w: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 xml:space="preserve">HORA: V4-V6   </w:t>
      </w: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r>
        <w:rPr>
          <w:rFonts w:ascii="Arial" w:hAnsi="Arial" w:cs="Arial"/>
          <w:sz w:val="28"/>
          <w:szCs w:val="20"/>
        </w:rPr>
        <w:t>PROFESOR: DR. MARIA ANGELICA SALAZAR</w:t>
      </w: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jc w:val="center"/>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692D2B">
      <w:pPr>
        <w:pStyle w:val="paragraph"/>
        <w:spacing w:before="0" w:beforeAutospacing="0" w:after="0" w:afterAutospacing="0"/>
        <w:textAlignment w:val="baseline"/>
        <w:rPr>
          <w:rFonts w:ascii="Arial" w:hAnsi="Arial" w:cs="Arial"/>
          <w:sz w:val="28"/>
          <w:szCs w:val="20"/>
        </w:rPr>
      </w:pPr>
    </w:p>
    <w:p w:rsidR="00692D2B" w:rsidRDefault="00692D2B" w:rsidP="00D5184A">
      <w:pPr>
        <w:pStyle w:val="paragraph"/>
        <w:spacing w:before="0" w:beforeAutospacing="0" w:after="0" w:afterAutospacing="0"/>
        <w:jc w:val="right"/>
        <w:textAlignment w:val="baseline"/>
        <w:rPr>
          <w:rFonts w:ascii="Arial" w:hAnsi="Arial" w:cs="Arial"/>
          <w:sz w:val="20"/>
          <w:szCs w:val="20"/>
        </w:rPr>
      </w:pPr>
      <w:r>
        <w:rPr>
          <w:rFonts w:ascii="Arial" w:hAnsi="Arial" w:cs="Arial"/>
          <w:sz w:val="20"/>
          <w:szCs w:val="20"/>
        </w:rPr>
        <w:t xml:space="preserve">SAN NICOLAS DE LOS GARZA, NUEVO LEON, A </w:t>
      </w:r>
      <w:r w:rsidR="00781645">
        <w:rPr>
          <w:rFonts w:ascii="Arial" w:hAnsi="Arial" w:cs="Arial"/>
          <w:sz w:val="20"/>
          <w:szCs w:val="20"/>
        </w:rPr>
        <w:t>03</w:t>
      </w:r>
      <w:r>
        <w:rPr>
          <w:rFonts w:ascii="Arial" w:hAnsi="Arial" w:cs="Arial"/>
          <w:sz w:val="20"/>
          <w:szCs w:val="20"/>
        </w:rPr>
        <w:t xml:space="preserve"> DE </w:t>
      </w:r>
      <w:r w:rsidR="00781645">
        <w:rPr>
          <w:rFonts w:ascii="Arial" w:hAnsi="Arial" w:cs="Arial"/>
          <w:sz w:val="20"/>
          <w:szCs w:val="20"/>
        </w:rPr>
        <w:t>ABRIL DEL 2017</w:t>
      </w:r>
    </w:p>
    <w:p w:rsidR="00692D2B" w:rsidRDefault="00692D2B" w:rsidP="00692D2B">
      <w:pPr>
        <w:pStyle w:val="paragraph"/>
        <w:spacing w:before="0" w:beforeAutospacing="0" w:after="0" w:afterAutospacing="0"/>
        <w:jc w:val="both"/>
        <w:textAlignment w:val="baseline"/>
        <w:rPr>
          <w:rFonts w:ascii="Arial" w:hAnsi="Arial" w:cs="Arial"/>
          <w:b/>
        </w:rPr>
      </w:pPr>
      <w:r>
        <w:rPr>
          <w:rFonts w:ascii="Arial" w:hAnsi="Arial" w:cs="Arial"/>
          <w:b/>
        </w:rPr>
        <w:lastRenderedPageBreak/>
        <w:t>DESCRIPCION GENERAL DEL PROBLEMA</w:t>
      </w:r>
    </w:p>
    <w:p w:rsidR="00692D2B" w:rsidRDefault="00692D2B" w:rsidP="00692D2B">
      <w:pPr>
        <w:pStyle w:val="paragraph"/>
        <w:spacing w:before="0" w:beforeAutospacing="0" w:after="0" w:afterAutospacing="0"/>
        <w:jc w:val="both"/>
        <w:textAlignment w:val="baseline"/>
        <w:rPr>
          <w:rFonts w:ascii="Arial" w:hAnsi="Arial" w:cs="Arial"/>
          <w:b/>
        </w:rPr>
      </w:pPr>
    </w:p>
    <w:p w:rsidR="003E2771" w:rsidRDefault="00FC7159" w:rsidP="00692D2B">
      <w:pPr>
        <w:pStyle w:val="paragraph"/>
        <w:spacing w:before="0" w:beforeAutospacing="0" w:after="0" w:afterAutospacing="0"/>
        <w:jc w:val="both"/>
        <w:textAlignment w:val="baseline"/>
        <w:rPr>
          <w:rFonts w:ascii="Arial" w:hAnsi="Arial" w:cs="Arial"/>
        </w:rPr>
      </w:pPr>
      <w:r>
        <w:rPr>
          <w:rFonts w:ascii="Arial" w:hAnsi="Arial" w:cs="Arial"/>
        </w:rPr>
        <w:t>Se tiene un conjunto de N nodos o ciudades, cada ciudad tiene una distancia o costo para llegar a otra ciudad, entonces, se requiere visitar cada una de las ciudades o nodos y regresar a la ciudad origen buscando siempre minimizar el costo o la distancia recorrida, dependiendo del caso.</w:t>
      </w:r>
    </w:p>
    <w:p w:rsidR="00FC7159" w:rsidRDefault="00537E86" w:rsidP="00692D2B">
      <w:pPr>
        <w:pStyle w:val="paragraph"/>
        <w:spacing w:before="0" w:beforeAutospacing="0" w:after="0" w:afterAutospacing="0"/>
        <w:jc w:val="both"/>
        <w:textAlignment w:val="baseline"/>
        <w:rPr>
          <w:rFonts w:ascii="Arial" w:hAnsi="Arial" w:cs="Arial"/>
        </w:rPr>
      </w:pPr>
      <w:r>
        <w:rPr>
          <w:rFonts w:ascii="Arial" w:hAnsi="Arial" w:cs="Arial"/>
        </w:rPr>
        <w:t>Además,</w:t>
      </w:r>
      <w:r w:rsidR="00FC7159">
        <w:rPr>
          <w:rFonts w:ascii="Arial" w:hAnsi="Arial" w:cs="Arial"/>
        </w:rPr>
        <w:t xml:space="preserve"> a la solución presentada se le tendrá que hacer un </w:t>
      </w:r>
      <w:r>
        <w:rPr>
          <w:rFonts w:ascii="Arial" w:hAnsi="Arial" w:cs="Arial"/>
        </w:rPr>
        <w:t>movimiento para intentar mejorar la solución.</w:t>
      </w:r>
    </w:p>
    <w:p w:rsidR="00D46D88" w:rsidRPr="00D46D88" w:rsidRDefault="00D46D88" w:rsidP="00537E86">
      <w:pPr>
        <w:pStyle w:val="paragraph"/>
        <w:spacing w:before="0" w:beforeAutospacing="0" w:after="0" w:afterAutospacing="0"/>
        <w:textAlignment w:val="baseline"/>
        <w:rPr>
          <w:rFonts w:ascii="Arial" w:hAnsi="Arial" w:cs="Arial"/>
        </w:rPr>
      </w:pPr>
    </w:p>
    <w:p w:rsidR="00D46D88" w:rsidRDefault="00A55C1C" w:rsidP="00692D2B">
      <w:pPr>
        <w:pStyle w:val="paragraph"/>
        <w:spacing w:before="0" w:beforeAutospacing="0" w:after="0" w:afterAutospacing="0"/>
        <w:jc w:val="both"/>
        <w:textAlignment w:val="baseline"/>
        <w:rPr>
          <w:rFonts w:ascii="Arial" w:hAnsi="Arial" w:cs="Arial"/>
          <w:b/>
        </w:rPr>
      </w:pPr>
      <w:r>
        <w:rPr>
          <w:rFonts w:ascii="Arial" w:hAnsi="Arial" w:cs="Arial"/>
          <w:b/>
        </w:rPr>
        <w:t>ALGORITMO PROPUESTO:</w:t>
      </w:r>
    </w:p>
    <w:p w:rsidR="00A55C1C" w:rsidRDefault="00A55C1C" w:rsidP="00692D2B">
      <w:pPr>
        <w:pStyle w:val="paragraph"/>
        <w:spacing w:before="0" w:beforeAutospacing="0" w:after="0" w:afterAutospacing="0"/>
        <w:jc w:val="both"/>
        <w:textAlignment w:val="baseline"/>
        <w:rPr>
          <w:rFonts w:ascii="Arial" w:hAnsi="Arial" w:cs="Arial"/>
          <w:b/>
        </w:rPr>
      </w:pPr>
    </w:p>
    <w:p w:rsidR="00A55C1C" w:rsidRDefault="00365D51" w:rsidP="00692D2B">
      <w:pPr>
        <w:pStyle w:val="paragraph"/>
        <w:spacing w:before="0" w:beforeAutospacing="0" w:after="0" w:afterAutospacing="0"/>
        <w:jc w:val="both"/>
        <w:textAlignment w:val="baseline"/>
        <w:rPr>
          <w:rFonts w:ascii="Arial" w:hAnsi="Arial" w:cs="Arial"/>
        </w:rPr>
      </w:pPr>
      <w:r>
        <w:rPr>
          <w:rFonts w:ascii="Arial" w:hAnsi="Arial" w:cs="Arial"/>
        </w:rPr>
        <w:t>1.- Lectura de Datos</w:t>
      </w:r>
    </w:p>
    <w:p w:rsidR="00F04BB7" w:rsidRDefault="00F04BB7" w:rsidP="00692D2B">
      <w:pPr>
        <w:pStyle w:val="paragraph"/>
        <w:spacing w:before="0" w:beforeAutospacing="0" w:after="0" w:afterAutospacing="0"/>
        <w:jc w:val="both"/>
        <w:textAlignment w:val="baseline"/>
        <w:rPr>
          <w:rFonts w:ascii="Arial" w:hAnsi="Arial" w:cs="Arial"/>
        </w:rPr>
      </w:pPr>
    </w:p>
    <w:p w:rsidR="00365D51" w:rsidRDefault="00365D51" w:rsidP="00692D2B">
      <w:pPr>
        <w:pStyle w:val="paragraph"/>
        <w:spacing w:before="0" w:beforeAutospacing="0" w:after="0" w:afterAutospacing="0"/>
        <w:jc w:val="both"/>
        <w:textAlignment w:val="baseline"/>
        <w:rPr>
          <w:rFonts w:ascii="Arial" w:hAnsi="Arial" w:cs="Arial"/>
        </w:rPr>
      </w:pPr>
      <w:r>
        <w:rPr>
          <w:rFonts w:ascii="Arial" w:hAnsi="Arial" w:cs="Arial"/>
        </w:rPr>
        <w:t>2.-</w:t>
      </w:r>
      <w:r w:rsidR="00EA3504">
        <w:rPr>
          <w:rFonts w:ascii="Arial" w:hAnsi="Arial" w:cs="Arial"/>
        </w:rPr>
        <w:t xml:space="preserve"> </w:t>
      </w:r>
      <w:r w:rsidR="007E10F5">
        <w:rPr>
          <w:rFonts w:ascii="Arial" w:hAnsi="Arial" w:cs="Arial"/>
        </w:rPr>
        <w:t>Calcular las distancias euclidianas.</w:t>
      </w:r>
    </w:p>
    <w:p w:rsidR="00F04BB7" w:rsidRDefault="00F04BB7" w:rsidP="00692D2B">
      <w:pPr>
        <w:pStyle w:val="paragraph"/>
        <w:spacing w:before="0" w:beforeAutospacing="0" w:after="0" w:afterAutospacing="0"/>
        <w:jc w:val="both"/>
        <w:textAlignment w:val="baseline"/>
        <w:rPr>
          <w:rFonts w:ascii="Arial" w:hAnsi="Arial" w:cs="Arial"/>
        </w:rPr>
      </w:pPr>
    </w:p>
    <w:p w:rsidR="00365D51" w:rsidRDefault="00365D51" w:rsidP="00692D2B">
      <w:pPr>
        <w:pStyle w:val="paragraph"/>
        <w:spacing w:before="0" w:beforeAutospacing="0" w:after="0" w:afterAutospacing="0"/>
        <w:jc w:val="both"/>
        <w:textAlignment w:val="baseline"/>
        <w:rPr>
          <w:rFonts w:ascii="Arial" w:hAnsi="Arial" w:cs="Arial"/>
        </w:rPr>
      </w:pPr>
      <w:r>
        <w:rPr>
          <w:rFonts w:ascii="Arial" w:hAnsi="Arial" w:cs="Arial"/>
        </w:rPr>
        <w:t xml:space="preserve">3.- </w:t>
      </w:r>
      <w:r w:rsidR="007E10F5">
        <w:rPr>
          <w:rFonts w:ascii="Arial" w:hAnsi="Arial" w:cs="Arial"/>
        </w:rPr>
        <w:t xml:space="preserve">Calcular </w:t>
      </w:r>
      <w:r w:rsidR="00406CF4">
        <w:rPr>
          <w:rFonts w:ascii="Arial" w:hAnsi="Arial" w:cs="Arial"/>
        </w:rPr>
        <w:t xml:space="preserve">solución inicial con el método constructivo </w:t>
      </w:r>
      <w:proofErr w:type="spellStart"/>
      <w:r w:rsidR="00406CF4">
        <w:rPr>
          <w:rFonts w:ascii="Arial" w:hAnsi="Arial" w:cs="Arial"/>
        </w:rPr>
        <w:t>greedy</w:t>
      </w:r>
      <w:proofErr w:type="spellEnd"/>
      <w:r w:rsidR="00406CF4">
        <w:rPr>
          <w:rFonts w:ascii="Arial" w:hAnsi="Arial" w:cs="Arial"/>
        </w:rPr>
        <w:t xml:space="preserve"> o vecino más cercano, tomando como ciudad inicial siempre la primera.</w:t>
      </w:r>
    </w:p>
    <w:p w:rsidR="00406CF4" w:rsidRDefault="00406CF4" w:rsidP="00692D2B">
      <w:pPr>
        <w:pStyle w:val="paragraph"/>
        <w:spacing w:before="0" w:beforeAutospacing="0" w:after="0" w:afterAutospacing="0"/>
        <w:jc w:val="both"/>
        <w:textAlignment w:val="baseline"/>
        <w:rPr>
          <w:rFonts w:ascii="Arial" w:hAnsi="Arial" w:cs="Arial"/>
        </w:rPr>
      </w:pPr>
      <w:r>
        <w:rPr>
          <w:rFonts w:ascii="Arial" w:hAnsi="Arial" w:cs="Arial"/>
        </w:rPr>
        <w:t>** Se había pensado sacar un promedio de las distancias de cada ciudad, y comenzar tomando la mejor distancia de la ciudad con el promedio más alto, sin embargo, los resultados no favorecían la utilización de este método. **</w:t>
      </w:r>
    </w:p>
    <w:p w:rsidR="00F04BB7" w:rsidRDefault="00F04BB7" w:rsidP="00692D2B">
      <w:pPr>
        <w:pStyle w:val="paragraph"/>
        <w:spacing w:before="0" w:beforeAutospacing="0" w:after="0" w:afterAutospacing="0"/>
        <w:jc w:val="both"/>
        <w:textAlignment w:val="baseline"/>
        <w:rPr>
          <w:rFonts w:ascii="Arial" w:hAnsi="Arial" w:cs="Arial"/>
        </w:rPr>
      </w:pPr>
    </w:p>
    <w:p w:rsidR="00EA3504" w:rsidRDefault="00F04BB7" w:rsidP="00692D2B">
      <w:pPr>
        <w:pStyle w:val="paragraph"/>
        <w:spacing w:before="0" w:beforeAutospacing="0" w:after="0" w:afterAutospacing="0"/>
        <w:jc w:val="both"/>
        <w:textAlignment w:val="baseline"/>
        <w:rPr>
          <w:rFonts w:ascii="Arial" w:hAnsi="Arial" w:cs="Arial"/>
        </w:rPr>
      </w:pPr>
      <w:r>
        <w:rPr>
          <w:rFonts w:ascii="Arial" w:hAnsi="Arial" w:cs="Arial"/>
        </w:rPr>
        <w:t xml:space="preserve">4.- </w:t>
      </w:r>
      <w:r w:rsidR="00406CF4">
        <w:rPr>
          <w:rFonts w:ascii="Arial" w:hAnsi="Arial" w:cs="Arial"/>
        </w:rPr>
        <w:t>Calcular el tamaño de las aristas.</w:t>
      </w:r>
    </w:p>
    <w:p w:rsidR="00F04BB7" w:rsidRDefault="00F04BB7" w:rsidP="00692D2B">
      <w:pPr>
        <w:pStyle w:val="paragraph"/>
        <w:spacing w:before="0" w:beforeAutospacing="0" w:after="0" w:afterAutospacing="0"/>
        <w:jc w:val="both"/>
        <w:textAlignment w:val="baseline"/>
        <w:rPr>
          <w:rFonts w:ascii="Arial" w:hAnsi="Arial" w:cs="Arial"/>
        </w:rPr>
      </w:pPr>
    </w:p>
    <w:p w:rsidR="00F04BB7" w:rsidRDefault="00F04BB7" w:rsidP="00692D2B">
      <w:pPr>
        <w:pStyle w:val="paragraph"/>
        <w:spacing w:before="0" w:beforeAutospacing="0" w:after="0" w:afterAutospacing="0"/>
        <w:jc w:val="both"/>
        <w:textAlignment w:val="baseline"/>
        <w:rPr>
          <w:rFonts w:ascii="Arial" w:hAnsi="Arial" w:cs="Arial"/>
        </w:rPr>
      </w:pPr>
      <w:r>
        <w:rPr>
          <w:rFonts w:ascii="Arial" w:hAnsi="Arial" w:cs="Arial"/>
        </w:rPr>
        <w:t xml:space="preserve">5.- </w:t>
      </w:r>
      <w:r w:rsidR="00406CF4">
        <w:rPr>
          <w:rFonts w:ascii="Arial" w:hAnsi="Arial" w:cs="Arial"/>
        </w:rPr>
        <w:t>Calcular la arista más pesada</w:t>
      </w:r>
      <w:r w:rsidR="00711939">
        <w:rPr>
          <w:rFonts w:ascii="Arial" w:hAnsi="Arial" w:cs="Arial"/>
        </w:rPr>
        <w:t>.</w:t>
      </w:r>
    </w:p>
    <w:p w:rsidR="00F04BB7" w:rsidRDefault="00F04BB7" w:rsidP="00692D2B">
      <w:pPr>
        <w:pStyle w:val="paragraph"/>
        <w:spacing w:before="0" w:beforeAutospacing="0" w:after="0" w:afterAutospacing="0"/>
        <w:jc w:val="both"/>
        <w:textAlignment w:val="baseline"/>
        <w:rPr>
          <w:rFonts w:ascii="Arial" w:hAnsi="Arial" w:cs="Arial"/>
        </w:rPr>
      </w:pPr>
    </w:p>
    <w:p w:rsidR="00711939" w:rsidRDefault="00711939" w:rsidP="00692D2B">
      <w:pPr>
        <w:pStyle w:val="paragraph"/>
        <w:spacing w:before="0" w:beforeAutospacing="0" w:after="0" w:afterAutospacing="0"/>
        <w:jc w:val="both"/>
        <w:textAlignment w:val="baseline"/>
        <w:rPr>
          <w:rFonts w:ascii="Arial" w:hAnsi="Arial" w:cs="Arial"/>
        </w:rPr>
      </w:pPr>
      <w:r>
        <w:rPr>
          <w:rFonts w:ascii="Arial" w:hAnsi="Arial" w:cs="Arial"/>
        </w:rPr>
        <w:t xml:space="preserve">6.- </w:t>
      </w:r>
      <w:r w:rsidR="00406CF4">
        <w:rPr>
          <w:rFonts w:ascii="Arial" w:hAnsi="Arial" w:cs="Arial"/>
        </w:rPr>
        <w:t xml:space="preserve">Tomar dichos nodos (los de la arista más pesada) </w:t>
      </w:r>
    </w:p>
    <w:p w:rsidR="00711939" w:rsidRDefault="00711939" w:rsidP="00692D2B">
      <w:pPr>
        <w:pStyle w:val="paragraph"/>
        <w:spacing w:before="0" w:beforeAutospacing="0" w:after="0" w:afterAutospacing="0"/>
        <w:jc w:val="both"/>
        <w:textAlignment w:val="baseline"/>
        <w:rPr>
          <w:rFonts w:ascii="Arial" w:hAnsi="Arial" w:cs="Arial"/>
        </w:rPr>
      </w:pPr>
    </w:p>
    <w:p w:rsidR="00711939" w:rsidRDefault="00711939" w:rsidP="00692D2B">
      <w:pPr>
        <w:pStyle w:val="paragraph"/>
        <w:spacing w:before="0" w:beforeAutospacing="0" w:after="0" w:afterAutospacing="0"/>
        <w:jc w:val="both"/>
        <w:textAlignment w:val="baseline"/>
        <w:rPr>
          <w:rFonts w:ascii="Arial" w:hAnsi="Arial" w:cs="Arial"/>
        </w:rPr>
      </w:pPr>
      <w:r>
        <w:rPr>
          <w:rFonts w:ascii="Arial" w:hAnsi="Arial" w:cs="Arial"/>
        </w:rPr>
        <w:t xml:space="preserve">7.- </w:t>
      </w:r>
      <w:r w:rsidR="006A59D3">
        <w:rPr>
          <w:rFonts w:ascii="Arial" w:hAnsi="Arial" w:cs="Arial"/>
        </w:rPr>
        <w:t xml:space="preserve">Realizar el movimiento: </w:t>
      </w:r>
      <w:r w:rsidR="00781645">
        <w:rPr>
          <w:rFonts w:ascii="Arial" w:hAnsi="Arial" w:cs="Arial"/>
        </w:rPr>
        <w:t>Se toman cadenas de dos de la solución inicial y se va recorriendo y evaluando, si encuentra una mejor, esa será la nueva solución inicial y de ahí sigue tomando cadenas para recorrer, se detiene cuando hayan pasado 100 iteraciones sin encontrar una mejor solución.</w:t>
      </w:r>
    </w:p>
    <w:p w:rsidR="00781645" w:rsidRDefault="00781645" w:rsidP="00692D2B">
      <w:pPr>
        <w:pStyle w:val="paragraph"/>
        <w:spacing w:before="0" w:beforeAutospacing="0" w:after="0" w:afterAutospacing="0"/>
        <w:jc w:val="both"/>
        <w:textAlignment w:val="baseline"/>
        <w:rPr>
          <w:rFonts w:ascii="Arial" w:hAnsi="Arial" w:cs="Arial"/>
        </w:rPr>
      </w:pPr>
    </w:p>
    <w:p w:rsidR="00781645" w:rsidRDefault="00781645" w:rsidP="00692D2B">
      <w:pPr>
        <w:pStyle w:val="paragraph"/>
        <w:spacing w:before="0" w:beforeAutospacing="0" w:after="0" w:afterAutospacing="0"/>
        <w:jc w:val="both"/>
        <w:textAlignment w:val="baseline"/>
        <w:rPr>
          <w:rFonts w:ascii="Arial" w:hAnsi="Arial" w:cs="Arial"/>
        </w:rPr>
      </w:pPr>
      <w:r>
        <w:rPr>
          <w:rFonts w:ascii="Arial" w:hAnsi="Arial" w:cs="Arial"/>
        </w:rPr>
        <w:t>8.- Revisar posibles mejores soluciones utilizando método multiarranque GRISP.</w:t>
      </w:r>
    </w:p>
    <w:p w:rsidR="00711939" w:rsidRDefault="00711939" w:rsidP="00692D2B">
      <w:pPr>
        <w:pStyle w:val="paragraph"/>
        <w:spacing w:before="0" w:beforeAutospacing="0" w:after="0" w:afterAutospacing="0"/>
        <w:jc w:val="both"/>
        <w:textAlignment w:val="baseline"/>
        <w:rPr>
          <w:rFonts w:ascii="Arial" w:hAnsi="Arial" w:cs="Arial"/>
        </w:rPr>
      </w:pPr>
    </w:p>
    <w:p w:rsidR="00711939" w:rsidRPr="00A55C1C" w:rsidRDefault="00711939" w:rsidP="00692D2B">
      <w:pPr>
        <w:pStyle w:val="paragraph"/>
        <w:spacing w:before="0" w:beforeAutospacing="0" w:after="0" w:afterAutospacing="0"/>
        <w:jc w:val="both"/>
        <w:textAlignment w:val="baseline"/>
        <w:rPr>
          <w:rFonts w:ascii="Arial" w:hAnsi="Arial" w:cs="Arial"/>
        </w:rPr>
      </w:pPr>
      <w:r>
        <w:rPr>
          <w:rFonts w:ascii="Arial" w:hAnsi="Arial" w:cs="Arial"/>
        </w:rPr>
        <w:t>8.- Reportar resultados.</w:t>
      </w:r>
    </w:p>
    <w:p w:rsidR="00D46D88" w:rsidRDefault="00D46D88" w:rsidP="00692D2B">
      <w:pPr>
        <w:pStyle w:val="paragraph"/>
        <w:spacing w:before="0" w:beforeAutospacing="0" w:after="0" w:afterAutospacing="0"/>
        <w:jc w:val="both"/>
        <w:textAlignment w:val="baseline"/>
        <w:rPr>
          <w:rFonts w:ascii="Arial" w:hAnsi="Arial" w:cs="Arial"/>
          <w:b/>
        </w:rPr>
      </w:pPr>
    </w:p>
    <w:p w:rsidR="003D1181" w:rsidRPr="003D1181" w:rsidRDefault="003D1181" w:rsidP="00646519">
      <w:pPr>
        <w:pStyle w:val="paragraph"/>
        <w:spacing w:before="0" w:beforeAutospacing="0" w:after="0" w:afterAutospacing="0"/>
        <w:textAlignment w:val="baseline"/>
        <w:rPr>
          <w:rFonts w:ascii="Arial" w:hAnsi="Arial" w:cs="Arial"/>
        </w:rPr>
      </w:pPr>
    </w:p>
    <w:p w:rsidR="00D46D88" w:rsidRDefault="00D46D88" w:rsidP="00692D2B">
      <w:pPr>
        <w:pStyle w:val="paragraph"/>
        <w:spacing w:before="0" w:beforeAutospacing="0" w:after="0" w:afterAutospacing="0"/>
        <w:jc w:val="both"/>
        <w:textAlignment w:val="baseline"/>
        <w:rPr>
          <w:rFonts w:ascii="Arial" w:hAnsi="Arial" w:cs="Arial"/>
          <w:b/>
        </w:rPr>
      </w:pPr>
    </w:p>
    <w:p w:rsidR="00D46D88" w:rsidRDefault="00D46D88" w:rsidP="00692D2B">
      <w:pPr>
        <w:pStyle w:val="paragraph"/>
        <w:spacing w:before="0" w:beforeAutospacing="0" w:after="0" w:afterAutospacing="0"/>
        <w:jc w:val="both"/>
        <w:textAlignment w:val="baseline"/>
        <w:rPr>
          <w:rFonts w:ascii="Arial" w:hAnsi="Arial" w:cs="Arial"/>
          <w:b/>
        </w:rPr>
      </w:pPr>
    </w:p>
    <w:p w:rsidR="00537E86" w:rsidRDefault="00537E86" w:rsidP="00692D2B">
      <w:pPr>
        <w:pStyle w:val="paragraph"/>
        <w:spacing w:before="0" w:beforeAutospacing="0" w:after="0" w:afterAutospacing="0"/>
        <w:jc w:val="both"/>
        <w:textAlignment w:val="baseline"/>
        <w:rPr>
          <w:rFonts w:ascii="Arial" w:hAnsi="Arial" w:cs="Arial"/>
          <w:b/>
        </w:rPr>
      </w:pPr>
    </w:p>
    <w:p w:rsidR="00537E86" w:rsidRDefault="00537E86" w:rsidP="00692D2B">
      <w:pPr>
        <w:pStyle w:val="paragraph"/>
        <w:spacing w:before="0" w:beforeAutospacing="0" w:after="0" w:afterAutospacing="0"/>
        <w:jc w:val="both"/>
        <w:textAlignment w:val="baseline"/>
        <w:rPr>
          <w:rFonts w:ascii="Arial" w:hAnsi="Arial" w:cs="Arial"/>
          <w:b/>
        </w:rPr>
      </w:pPr>
    </w:p>
    <w:p w:rsidR="00537E86" w:rsidRDefault="00537E86" w:rsidP="00692D2B">
      <w:pPr>
        <w:pStyle w:val="paragraph"/>
        <w:spacing w:before="0" w:beforeAutospacing="0" w:after="0" w:afterAutospacing="0"/>
        <w:jc w:val="both"/>
        <w:textAlignment w:val="baseline"/>
        <w:rPr>
          <w:rFonts w:ascii="Arial" w:hAnsi="Arial" w:cs="Arial"/>
          <w:b/>
        </w:rPr>
      </w:pPr>
    </w:p>
    <w:p w:rsidR="00537E86" w:rsidRDefault="00537E86" w:rsidP="00692D2B">
      <w:pPr>
        <w:pStyle w:val="paragraph"/>
        <w:spacing w:before="0" w:beforeAutospacing="0" w:after="0" w:afterAutospacing="0"/>
        <w:jc w:val="both"/>
        <w:textAlignment w:val="baseline"/>
        <w:rPr>
          <w:rFonts w:ascii="Arial" w:hAnsi="Arial" w:cs="Arial"/>
          <w:b/>
        </w:rPr>
      </w:pPr>
    </w:p>
    <w:p w:rsidR="00501179" w:rsidRDefault="00501179" w:rsidP="00692D2B">
      <w:pPr>
        <w:pStyle w:val="paragraph"/>
        <w:spacing w:before="0" w:beforeAutospacing="0" w:after="0" w:afterAutospacing="0"/>
        <w:jc w:val="both"/>
        <w:textAlignment w:val="baseline"/>
        <w:rPr>
          <w:rFonts w:ascii="Arial" w:hAnsi="Arial" w:cs="Arial"/>
          <w:b/>
        </w:rPr>
      </w:pPr>
    </w:p>
    <w:p w:rsidR="00537E86" w:rsidRDefault="00537E86" w:rsidP="00692D2B">
      <w:pPr>
        <w:pStyle w:val="paragraph"/>
        <w:spacing w:before="0" w:beforeAutospacing="0" w:after="0" w:afterAutospacing="0"/>
        <w:jc w:val="both"/>
        <w:textAlignment w:val="baseline"/>
        <w:rPr>
          <w:rFonts w:ascii="Arial" w:hAnsi="Arial" w:cs="Arial"/>
          <w:b/>
        </w:rPr>
      </w:pPr>
    </w:p>
    <w:p w:rsidR="00781645" w:rsidRDefault="00781645" w:rsidP="00692D2B">
      <w:pPr>
        <w:pStyle w:val="paragraph"/>
        <w:spacing w:before="0" w:beforeAutospacing="0" w:after="0" w:afterAutospacing="0"/>
        <w:jc w:val="both"/>
        <w:textAlignment w:val="baseline"/>
        <w:rPr>
          <w:rFonts w:ascii="Arial" w:hAnsi="Arial" w:cs="Arial"/>
          <w:b/>
        </w:rPr>
      </w:pPr>
    </w:p>
    <w:p w:rsidR="00781645" w:rsidRDefault="00781645" w:rsidP="00692D2B">
      <w:pPr>
        <w:pStyle w:val="paragraph"/>
        <w:spacing w:before="0" w:beforeAutospacing="0" w:after="0" w:afterAutospacing="0"/>
        <w:jc w:val="both"/>
        <w:textAlignment w:val="baseline"/>
        <w:rPr>
          <w:rFonts w:ascii="Arial" w:hAnsi="Arial" w:cs="Arial"/>
          <w:b/>
        </w:rPr>
      </w:pPr>
    </w:p>
    <w:p w:rsidR="00D46D88" w:rsidRDefault="00DA289D" w:rsidP="00692D2B">
      <w:pPr>
        <w:pStyle w:val="paragraph"/>
        <w:spacing w:before="0" w:beforeAutospacing="0" w:after="0" w:afterAutospacing="0"/>
        <w:jc w:val="both"/>
        <w:textAlignment w:val="baseline"/>
        <w:rPr>
          <w:rFonts w:ascii="Arial" w:hAnsi="Arial" w:cs="Arial"/>
          <w:b/>
        </w:rPr>
      </w:pPr>
      <w:r>
        <w:rPr>
          <w:rFonts w:ascii="Arial" w:hAnsi="Arial" w:cs="Arial"/>
          <w:b/>
        </w:rPr>
        <w:lastRenderedPageBreak/>
        <w:t>RESULTADOS</w:t>
      </w:r>
    </w:p>
    <w:p w:rsidR="00DA289D" w:rsidRDefault="00DA289D" w:rsidP="00692D2B">
      <w:pPr>
        <w:pStyle w:val="paragraph"/>
        <w:spacing w:before="0" w:beforeAutospacing="0" w:after="0" w:afterAutospacing="0"/>
        <w:jc w:val="both"/>
        <w:textAlignment w:val="baseline"/>
        <w:rPr>
          <w:rFonts w:ascii="Arial" w:hAnsi="Arial" w:cs="Arial"/>
        </w:rPr>
      </w:pPr>
    </w:p>
    <w:tbl>
      <w:tblPr>
        <w:tblStyle w:val="Tabladecuadrcula5oscura-nfasis3"/>
        <w:tblW w:w="8828" w:type="dxa"/>
        <w:tblLook w:val="04A0" w:firstRow="1" w:lastRow="0" w:firstColumn="1" w:lastColumn="0" w:noHBand="0" w:noVBand="1"/>
      </w:tblPr>
      <w:tblGrid>
        <w:gridCol w:w="1172"/>
        <w:gridCol w:w="1690"/>
        <w:gridCol w:w="1209"/>
        <w:gridCol w:w="984"/>
        <w:gridCol w:w="882"/>
        <w:gridCol w:w="2891"/>
      </w:tblGrid>
      <w:tr w:rsidR="00760630" w:rsidTr="00760630">
        <w:trPr>
          <w:cnfStyle w:val="100000000000" w:firstRow="1" w:lastRow="0" w:firstColumn="0" w:lastColumn="0" w:oddVBand="0" w:evenVBand="0" w:oddHBand="0"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1181" w:type="dxa"/>
          </w:tcPr>
          <w:p w:rsidR="00760630" w:rsidRPr="00A25D10" w:rsidRDefault="00760630" w:rsidP="0086722F">
            <w:pPr>
              <w:jc w:val="center"/>
              <w:rPr>
                <w:b w:val="0"/>
              </w:rPr>
            </w:pPr>
            <w:r>
              <w:t>Instancia</w:t>
            </w:r>
          </w:p>
        </w:tc>
        <w:tc>
          <w:tcPr>
            <w:tcW w:w="1696" w:type="dxa"/>
          </w:tcPr>
          <w:p w:rsidR="00760630" w:rsidRPr="00A25D10" w:rsidRDefault="00760630" w:rsidP="0086722F">
            <w:pPr>
              <w:jc w:val="center"/>
              <w:cnfStyle w:val="100000000000" w:firstRow="1" w:lastRow="0" w:firstColumn="0" w:lastColumn="0" w:oddVBand="0" w:evenVBand="0" w:oddHBand="0" w:evenHBand="0" w:firstRowFirstColumn="0" w:firstRowLastColumn="0" w:lastRowFirstColumn="0" w:lastRowLastColumn="0"/>
              <w:rPr>
                <w:b w:val="0"/>
              </w:rPr>
            </w:pPr>
            <w:r>
              <w:t>Distancia Calculada</w:t>
            </w:r>
          </w:p>
        </w:tc>
        <w:tc>
          <w:tcPr>
            <w:tcW w:w="1217" w:type="dxa"/>
          </w:tcPr>
          <w:p w:rsidR="00760630" w:rsidRPr="00A25D10" w:rsidRDefault="00760630" w:rsidP="0086722F">
            <w:pPr>
              <w:jc w:val="center"/>
              <w:cnfStyle w:val="100000000000" w:firstRow="1" w:lastRow="0" w:firstColumn="0" w:lastColumn="0" w:oddVBand="0" w:evenVBand="0" w:oddHBand="0" w:evenHBand="0" w:firstRowFirstColumn="0" w:firstRowLastColumn="0" w:lastRowFirstColumn="0" w:lastRowLastColumn="0"/>
              <w:rPr>
                <w:b w:val="0"/>
              </w:rPr>
            </w:pPr>
            <w:r>
              <w:t>Distancia Óptima</w:t>
            </w:r>
          </w:p>
        </w:tc>
        <w:tc>
          <w:tcPr>
            <w:tcW w:w="966" w:type="dxa"/>
          </w:tcPr>
          <w:p w:rsidR="00760630" w:rsidRPr="00A25D10" w:rsidRDefault="00760630" w:rsidP="0086722F">
            <w:pPr>
              <w:jc w:val="center"/>
              <w:cnfStyle w:val="100000000000" w:firstRow="1" w:lastRow="0" w:firstColumn="0" w:lastColumn="0" w:oddVBand="0" w:evenVBand="0" w:oddHBand="0" w:evenHBand="0" w:firstRowFirstColumn="0" w:firstRowLastColumn="0" w:lastRowFirstColumn="0" w:lastRowLastColumn="0"/>
              <w:rPr>
                <w:b w:val="0"/>
              </w:rPr>
            </w:pPr>
            <w:r w:rsidRPr="00A25D10">
              <w:t>GAP</w:t>
            </w:r>
            <w:r w:rsidR="00C94A7C">
              <w:t xml:space="preserve"> Anterior</w:t>
            </w:r>
          </w:p>
        </w:tc>
        <w:tc>
          <w:tcPr>
            <w:tcW w:w="747" w:type="dxa"/>
          </w:tcPr>
          <w:p w:rsidR="00760630" w:rsidRDefault="00760630" w:rsidP="0086722F">
            <w:pPr>
              <w:jc w:val="center"/>
              <w:cnfStyle w:val="100000000000" w:firstRow="1" w:lastRow="0" w:firstColumn="0" w:lastColumn="0" w:oddVBand="0" w:evenVBand="0" w:oddHBand="0" w:evenHBand="0" w:firstRowFirstColumn="0" w:firstRowLastColumn="0" w:lastRowFirstColumn="0" w:lastRowLastColumn="0"/>
            </w:pPr>
            <w:r>
              <w:t>GAP Multi</w:t>
            </w:r>
          </w:p>
        </w:tc>
        <w:tc>
          <w:tcPr>
            <w:tcW w:w="3021" w:type="dxa"/>
          </w:tcPr>
          <w:p w:rsidR="00760630" w:rsidRPr="00A25D10" w:rsidRDefault="00760630" w:rsidP="0086722F">
            <w:pPr>
              <w:jc w:val="center"/>
              <w:cnfStyle w:val="100000000000" w:firstRow="1" w:lastRow="0" w:firstColumn="0" w:lastColumn="0" w:oddVBand="0" w:evenVBand="0" w:oddHBand="0" w:evenHBand="0" w:firstRowFirstColumn="0" w:firstRowLastColumn="0" w:lastRowFirstColumn="0" w:lastRowLastColumn="0"/>
              <w:rPr>
                <w:b w:val="0"/>
              </w:rPr>
            </w:pPr>
            <w:r>
              <w:t>Tiempo</w:t>
            </w:r>
          </w:p>
        </w:tc>
      </w:tr>
      <w:tr w:rsidR="00760630" w:rsidTr="0076063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Default="00760630" w:rsidP="0086722F">
            <w:pPr>
              <w:jc w:val="center"/>
            </w:pPr>
            <w:r>
              <w:t>Eil51</w:t>
            </w:r>
          </w:p>
        </w:tc>
        <w:tc>
          <w:tcPr>
            <w:tcW w:w="1696"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463</w:t>
            </w:r>
          </w:p>
        </w:tc>
        <w:tc>
          <w:tcPr>
            <w:tcW w:w="1217"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426</w:t>
            </w:r>
          </w:p>
        </w:tc>
        <w:tc>
          <w:tcPr>
            <w:tcW w:w="966" w:type="dxa"/>
          </w:tcPr>
          <w:p w:rsidR="00760630" w:rsidRPr="00501179" w:rsidRDefault="00314F45" w:rsidP="0086722F">
            <w:pPr>
              <w:jc w:val="center"/>
              <w:cnfStyle w:val="000000100000" w:firstRow="0" w:lastRow="0" w:firstColumn="0" w:lastColumn="0" w:oddVBand="0" w:evenVBand="0" w:oddHBand="1" w:evenHBand="0" w:firstRowFirstColumn="0" w:firstRowLastColumn="0" w:lastRowFirstColumn="0" w:lastRowLastColumn="0"/>
              <w:rPr>
                <w:b/>
              </w:rPr>
            </w:pPr>
            <w:r>
              <w:rPr>
                <w:b/>
              </w:rPr>
              <w:t>20.56%</w:t>
            </w:r>
          </w:p>
        </w:tc>
        <w:tc>
          <w:tcPr>
            <w:tcW w:w="747" w:type="dxa"/>
          </w:tcPr>
          <w:p w:rsidR="00760630" w:rsidRDefault="00314F45" w:rsidP="0086722F">
            <w:pPr>
              <w:jc w:val="center"/>
              <w:cnfStyle w:val="000000100000" w:firstRow="0" w:lastRow="0" w:firstColumn="0" w:lastColumn="0" w:oddVBand="0" w:evenVBand="0" w:oddHBand="1" w:evenHBand="0" w:firstRowFirstColumn="0" w:firstRowLastColumn="0" w:lastRowFirstColumn="0" w:lastRowLastColumn="0"/>
              <w:rPr>
                <w:b/>
              </w:rPr>
            </w:pPr>
            <w:r>
              <w:rPr>
                <w:b/>
              </w:rPr>
              <w:t>8.6%</w:t>
            </w:r>
          </w:p>
        </w:tc>
        <w:tc>
          <w:tcPr>
            <w:tcW w:w="3021"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.095596</w:t>
            </w:r>
          </w:p>
        </w:tc>
      </w:tr>
      <w:tr w:rsidR="00760630" w:rsidTr="00760630">
        <w:trPr>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Default="00760630" w:rsidP="0086722F">
            <w:pPr>
              <w:jc w:val="center"/>
            </w:pPr>
            <w:r>
              <w:t>Berlin52</w:t>
            </w:r>
          </w:p>
        </w:tc>
        <w:tc>
          <w:tcPr>
            <w:tcW w:w="1696"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8266</w:t>
            </w:r>
          </w:p>
        </w:tc>
        <w:tc>
          <w:tcPr>
            <w:tcW w:w="1217"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7542</w:t>
            </w:r>
          </w:p>
        </w:tc>
        <w:tc>
          <w:tcPr>
            <w:tcW w:w="966"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19.07%</w:t>
            </w:r>
          </w:p>
        </w:tc>
        <w:tc>
          <w:tcPr>
            <w:tcW w:w="747" w:type="dxa"/>
          </w:tcPr>
          <w:p w:rsidR="00760630"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9.5%</w:t>
            </w:r>
          </w:p>
        </w:tc>
        <w:tc>
          <w:tcPr>
            <w:tcW w:w="3021"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.8980</w:t>
            </w:r>
          </w:p>
        </w:tc>
      </w:tr>
      <w:tr w:rsidR="00760630" w:rsidTr="00760630">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81" w:type="dxa"/>
          </w:tcPr>
          <w:p w:rsidR="00760630" w:rsidRDefault="00760630" w:rsidP="0086722F">
            <w:pPr>
              <w:jc w:val="center"/>
            </w:pPr>
            <w:r>
              <w:t>Eil76</w:t>
            </w:r>
          </w:p>
        </w:tc>
        <w:tc>
          <w:tcPr>
            <w:tcW w:w="1696" w:type="dxa"/>
          </w:tcPr>
          <w:p w:rsidR="00760630" w:rsidRPr="00501179" w:rsidRDefault="00C94A7C" w:rsidP="0086722F">
            <w:pPr>
              <w:jc w:val="center"/>
              <w:cnfStyle w:val="000000100000" w:firstRow="0" w:lastRow="0" w:firstColumn="0" w:lastColumn="0" w:oddVBand="0" w:evenVBand="0" w:oddHBand="1" w:evenHBand="0" w:firstRowFirstColumn="0" w:firstRowLastColumn="0" w:lastRowFirstColumn="0" w:lastRowLastColumn="0"/>
              <w:rPr>
                <w:b/>
              </w:rPr>
            </w:pPr>
            <w:r>
              <w:rPr>
                <w:b/>
              </w:rPr>
              <w:t>592.14</w:t>
            </w:r>
          </w:p>
        </w:tc>
        <w:tc>
          <w:tcPr>
            <w:tcW w:w="1217"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538</w:t>
            </w:r>
          </w:p>
        </w:tc>
        <w:tc>
          <w:tcPr>
            <w:tcW w:w="966"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28.93%</w:t>
            </w:r>
          </w:p>
        </w:tc>
        <w:tc>
          <w:tcPr>
            <w:tcW w:w="747" w:type="dxa"/>
          </w:tcPr>
          <w:p w:rsidR="00760630" w:rsidRDefault="00C94A7C" w:rsidP="0086722F">
            <w:pPr>
              <w:jc w:val="center"/>
              <w:cnfStyle w:val="000000100000" w:firstRow="0" w:lastRow="0" w:firstColumn="0" w:lastColumn="0" w:oddVBand="0" w:evenVBand="0" w:oddHBand="1" w:evenHBand="0" w:firstRowFirstColumn="0" w:firstRowLastColumn="0" w:lastRowFirstColumn="0" w:lastRowLastColumn="0"/>
              <w:rPr>
                <w:b/>
              </w:rPr>
            </w:pPr>
            <w:r>
              <w:rPr>
                <w:b/>
              </w:rPr>
              <w:t xml:space="preserve">10 </w:t>
            </w:r>
            <w:r w:rsidR="00760630">
              <w:rPr>
                <w:b/>
              </w:rPr>
              <w:t>%</w:t>
            </w:r>
          </w:p>
        </w:tc>
        <w:tc>
          <w:tcPr>
            <w:tcW w:w="3021" w:type="dxa"/>
          </w:tcPr>
          <w:p w:rsidR="00760630" w:rsidRPr="00501179" w:rsidRDefault="00481365" w:rsidP="0086722F">
            <w:pPr>
              <w:jc w:val="center"/>
              <w:cnfStyle w:val="000000100000" w:firstRow="0" w:lastRow="0" w:firstColumn="0" w:lastColumn="0" w:oddVBand="0" w:evenVBand="0" w:oddHBand="1" w:evenHBand="0" w:firstRowFirstColumn="0" w:firstRowLastColumn="0" w:lastRowFirstColumn="0" w:lastRowLastColumn="0"/>
              <w:rPr>
                <w:b/>
              </w:rPr>
            </w:pPr>
            <w:r>
              <w:rPr>
                <w:b/>
              </w:rPr>
              <w:t>.9523</w:t>
            </w:r>
          </w:p>
        </w:tc>
      </w:tr>
      <w:tr w:rsidR="00760630" w:rsidTr="00760630">
        <w:trPr>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Default="00760630" w:rsidP="0086722F">
            <w:pPr>
              <w:jc w:val="center"/>
            </w:pPr>
            <w:r>
              <w:t>Rat99</w:t>
            </w:r>
          </w:p>
        </w:tc>
        <w:tc>
          <w:tcPr>
            <w:tcW w:w="1696" w:type="dxa"/>
          </w:tcPr>
          <w:p w:rsidR="00760630" w:rsidRPr="00501179" w:rsidRDefault="00C94A7C" w:rsidP="0086722F">
            <w:pPr>
              <w:jc w:val="center"/>
              <w:cnfStyle w:val="000000000000" w:firstRow="0" w:lastRow="0" w:firstColumn="0" w:lastColumn="0" w:oddVBand="0" w:evenVBand="0" w:oddHBand="0" w:evenHBand="0" w:firstRowFirstColumn="0" w:firstRowLastColumn="0" w:lastRowFirstColumn="0" w:lastRowLastColumn="0"/>
              <w:rPr>
                <w:b/>
              </w:rPr>
            </w:pPr>
            <w:r>
              <w:rPr>
                <w:b/>
              </w:rPr>
              <w:t>1372.66</w:t>
            </w:r>
          </w:p>
        </w:tc>
        <w:tc>
          <w:tcPr>
            <w:tcW w:w="1217"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1211</w:t>
            </w:r>
          </w:p>
        </w:tc>
        <w:tc>
          <w:tcPr>
            <w:tcW w:w="966"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29.20%</w:t>
            </w:r>
          </w:p>
        </w:tc>
        <w:tc>
          <w:tcPr>
            <w:tcW w:w="747" w:type="dxa"/>
          </w:tcPr>
          <w:p w:rsidR="00760630" w:rsidRDefault="00C94A7C" w:rsidP="0086722F">
            <w:pPr>
              <w:jc w:val="center"/>
              <w:cnfStyle w:val="000000000000" w:firstRow="0" w:lastRow="0" w:firstColumn="0" w:lastColumn="0" w:oddVBand="0" w:evenVBand="0" w:oddHBand="0" w:evenHBand="0" w:firstRowFirstColumn="0" w:firstRowLastColumn="0" w:lastRowFirstColumn="0" w:lastRowLastColumn="0"/>
              <w:rPr>
                <w:b/>
              </w:rPr>
            </w:pPr>
            <w:r>
              <w:rPr>
                <w:b/>
              </w:rPr>
              <w:t>13.34</w:t>
            </w:r>
            <w:r w:rsidR="00481365">
              <w:rPr>
                <w:b/>
              </w:rPr>
              <w:t>%</w:t>
            </w:r>
          </w:p>
        </w:tc>
        <w:tc>
          <w:tcPr>
            <w:tcW w:w="3021" w:type="dxa"/>
          </w:tcPr>
          <w:p w:rsidR="00760630" w:rsidRPr="00501179" w:rsidRDefault="00481365" w:rsidP="0086722F">
            <w:pPr>
              <w:jc w:val="center"/>
              <w:cnfStyle w:val="000000000000" w:firstRow="0" w:lastRow="0" w:firstColumn="0" w:lastColumn="0" w:oddVBand="0" w:evenVBand="0" w:oddHBand="0" w:evenHBand="0" w:firstRowFirstColumn="0" w:firstRowLastColumn="0" w:lastRowFirstColumn="0" w:lastRowLastColumn="0"/>
              <w:rPr>
                <w:b/>
              </w:rPr>
            </w:pPr>
            <w:r>
              <w:rPr>
                <w:b/>
              </w:rPr>
              <w:t>2.0963</w:t>
            </w:r>
          </w:p>
        </w:tc>
      </w:tr>
      <w:tr w:rsidR="00760630" w:rsidTr="0076063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Default="00760630" w:rsidP="0086722F">
            <w:pPr>
              <w:jc w:val="center"/>
            </w:pPr>
            <w:r>
              <w:t>kroA100</w:t>
            </w:r>
          </w:p>
        </w:tc>
        <w:tc>
          <w:tcPr>
            <w:tcW w:w="1696" w:type="dxa"/>
          </w:tcPr>
          <w:p w:rsidR="00760630" w:rsidRPr="00501179" w:rsidRDefault="00C94A7C" w:rsidP="0086722F">
            <w:pPr>
              <w:jc w:val="center"/>
              <w:cnfStyle w:val="000000100000" w:firstRow="0" w:lastRow="0" w:firstColumn="0" w:lastColumn="0" w:oddVBand="0" w:evenVBand="0" w:oddHBand="1" w:evenHBand="0" w:firstRowFirstColumn="0" w:firstRowLastColumn="0" w:lastRowFirstColumn="0" w:lastRowLastColumn="0"/>
              <w:rPr>
                <w:b/>
              </w:rPr>
            </w:pPr>
            <w:r>
              <w:rPr>
                <w:b/>
              </w:rPr>
              <w:t>23998.41</w:t>
            </w:r>
          </w:p>
        </w:tc>
        <w:tc>
          <w:tcPr>
            <w:tcW w:w="1217"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21282</w:t>
            </w:r>
          </w:p>
        </w:tc>
        <w:tc>
          <w:tcPr>
            <w:tcW w:w="966"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26.19%</w:t>
            </w:r>
          </w:p>
        </w:tc>
        <w:tc>
          <w:tcPr>
            <w:tcW w:w="747" w:type="dxa"/>
          </w:tcPr>
          <w:p w:rsidR="00760630" w:rsidRDefault="00C94A7C" w:rsidP="0086722F">
            <w:pPr>
              <w:jc w:val="center"/>
              <w:cnfStyle w:val="000000100000" w:firstRow="0" w:lastRow="0" w:firstColumn="0" w:lastColumn="0" w:oddVBand="0" w:evenVBand="0" w:oddHBand="1" w:evenHBand="0" w:firstRowFirstColumn="0" w:firstRowLastColumn="0" w:lastRowFirstColumn="0" w:lastRowLastColumn="0"/>
              <w:rPr>
                <w:b/>
              </w:rPr>
            </w:pPr>
            <w:r>
              <w:rPr>
                <w:b/>
              </w:rPr>
              <w:t xml:space="preserve">12.7 </w:t>
            </w:r>
            <w:r w:rsidR="00481365">
              <w:rPr>
                <w:b/>
              </w:rPr>
              <w:t>%</w:t>
            </w:r>
          </w:p>
        </w:tc>
        <w:tc>
          <w:tcPr>
            <w:tcW w:w="3021" w:type="dxa"/>
          </w:tcPr>
          <w:p w:rsidR="00760630" w:rsidRPr="00501179" w:rsidRDefault="00481365" w:rsidP="0086722F">
            <w:pPr>
              <w:jc w:val="center"/>
              <w:cnfStyle w:val="000000100000" w:firstRow="0" w:lastRow="0" w:firstColumn="0" w:lastColumn="0" w:oddVBand="0" w:evenVBand="0" w:oddHBand="1" w:evenHBand="0" w:firstRowFirstColumn="0" w:firstRowLastColumn="0" w:lastRowFirstColumn="0" w:lastRowLastColumn="0"/>
              <w:rPr>
                <w:b/>
              </w:rPr>
            </w:pPr>
            <w:r>
              <w:rPr>
                <w:b/>
              </w:rPr>
              <w:t>2.523</w:t>
            </w:r>
          </w:p>
        </w:tc>
      </w:tr>
      <w:tr w:rsidR="00760630" w:rsidTr="00760630">
        <w:trPr>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Default="00760630" w:rsidP="0086722F">
            <w:pPr>
              <w:jc w:val="center"/>
            </w:pPr>
            <w:r>
              <w:t>Eil101</w:t>
            </w:r>
          </w:p>
        </w:tc>
        <w:tc>
          <w:tcPr>
            <w:tcW w:w="1696" w:type="dxa"/>
          </w:tcPr>
          <w:p w:rsidR="00760630" w:rsidRPr="00501179" w:rsidRDefault="008C7B02" w:rsidP="0086722F">
            <w:pPr>
              <w:jc w:val="center"/>
              <w:cnfStyle w:val="000000000000" w:firstRow="0" w:lastRow="0" w:firstColumn="0" w:lastColumn="0" w:oddVBand="0" w:evenVBand="0" w:oddHBand="0" w:evenHBand="0" w:firstRowFirstColumn="0" w:firstRowLastColumn="0" w:lastRowFirstColumn="0" w:lastRowLastColumn="0"/>
              <w:rPr>
                <w:b/>
              </w:rPr>
            </w:pPr>
            <w:r>
              <w:rPr>
                <w:b/>
              </w:rPr>
              <w:t>699</w:t>
            </w:r>
            <w:r w:rsidR="00C94A7C">
              <w:rPr>
                <w:b/>
              </w:rPr>
              <w:t>.28</w:t>
            </w:r>
          </w:p>
        </w:tc>
        <w:tc>
          <w:tcPr>
            <w:tcW w:w="1217"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629</w:t>
            </w:r>
          </w:p>
        </w:tc>
        <w:tc>
          <w:tcPr>
            <w:tcW w:w="966"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31.19%</w:t>
            </w:r>
          </w:p>
        </w:tc>
        <w:tc>
          <w:tcPr>
            <w:tcW w:w="747" w:type="dxa"/>
          </w:tcPr>
          <w:p w:rsidR="00760630" w:rsidRDefault="00C94A7C" w:rsidP="0086722F">
            <w:pPr>
              <w:jc w:val="center"/>
              <w:cnfStyle w:val="000000000000" w:firstRow="0" w:lastRow="0" w:firstColumn="0" w:lastColumn="0" w:oddVBand="0" w:evenVBand="0" w:oddHBand="0" w:evenHBand="0" w:firstRowFirstColumn="0" w:firstRowLastColumn="0" w:lastRowFirstColumn="0" w:lastRowLastColumn="0"/>
              <w:rPr>
                <w:b/>
              </w:rPr>
            </w:pPr>
            <w:r>
              <w:rPr>
                <w:b/>
              </w:rPr>
              <w:t>11.17</w:t>
            </w:r>
            <w:r w:rsidR="00481365">
              <w:rPr>
                <w:b/>
              </w:rPr>
              <w:t>%</w:t>
            </w:r>
          </w:p>
        </w:tc>
        <w:tc>
          <w:tcPr>
            <w:tcW w:w="3021" w:type="dxa"/>
          </w:tcPr>
          <w:p w:rsidR="00760630" w:rsidRPr="00501179" w:rsidRDefault="00481365" w:rsidP="0086722F">
            <w:pPr>
              <w:jc w:val="center"/>
              <w:cnfStyle w:val="000000000000" w:firstRow="0" w:lastRow="0" w:firstColumn="0" w:lastColumn="0" w:oddVBand="0" w:evenVBand="0" w:oddHBand="0" w:evenHBand="0" w:firstRowFirstColumn="0" w:firstRowLastColumn="0" w:lastRowFirstColumn="0" w:lastRowLastColumn="0"/>
              <w:rPr>
                <w:b/>
              </w:rPr>
            </w:pPr>
            <w:r>
              <w:rPr>
                <w:b/>
              </w:rPr>
              <w:t>3.02</w:t>
            </w:r>
          </w:p>
        </w:tc>
      </w:tr>
      <w:tr w:rsidR="00760630" w:rsidTr="0076063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Default="00760630" w:rsidP="0086722F">
            <w:pPr>
              <w:jc w:val="center"/>
            </w:pPr>
            <w:r>
              <w:t>Lin105</w:t>
            </w:r>
          </w:p>
        </w:tc>
        <w:tc>
          <w:tcPr>
            <w:tcW w:w="1696" w:type="dxa"/>
          </w:tcPr>
          <w:p w:rsidR="00760630" w:rsidRPr="00501179" w:rsidRDefault="00481365" w:rsidP="0086722F">
            <w:pPr>
              <w:jc w:val="center"/>
              <w:cnfStyle w:val="000000100000" w:firstRow="0" w:lastRow="0" w:firstColumn="0" w:lastColumn="0" w:oddVBand="0" w:evenVBand="0" w:oddHBand="1" w:evenHBand="0" w:firstRowFirstColumn="0" w:firstRowLastColumn="0" w:lastRowFirstColumn="0" w:lastRowLastColumn="0"/>
              <w:rPr>
                <w:b/>
              </w:rPr>
            </w:pPr>
            <w:r>
              <w:rPr>
                <w:b/>
              </w:rPr>
              <w:t>18285.27</w:t>
            </w:r>
          </w:p>
        </w:tc>
        <w:tc>
          <w:tcPr>
            <w:tcW w:w="1217"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14379</w:t>
            </w:r>
          </w:p>
        </w:tc>
        <w:tc>
          <w:tcPr>
            <w:tcW w:w="966"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41.61%</w:t>
            </w:r>
          </w:p>
        </w:tc>
        <w:tc>
          <w:tcPr>
            <w:tcW w:w="747" w:type="dxa"/>
          </w:tcPr>
          <w:p w:rsidR="00760630" w:rsidRDefault="00481365" w:rsidP="0086722F">
            <w:pPr>
              <w:jc w:val="center"/>
              <w:cnfStyle w:val="000000100000" w:firstRow="0" w:lastRow="0" w:firstColumn="0" w:lastColumn="0" w:oddVBand="0" w:evenVBand="0" w:oddHBand="1" w:evenHBand="0" w:firstRowFirstColumn="0" w:firstRowLastColumn="0" w:lastRowFirstColumn="0" w:lastRowLastColumn="0"/>
              <w:rPr>
                <w:b/>
              </w:rPr>
            </w:pPr>
            <w:r>
              <w:rPr>
                <w:b/>
              </w:rPr>
              <w:t>27.16%</w:t>
            </w:r>
          </w:p>
        </w:tc>
        <w:tc>
          <w:tcPr>
            <w:tcW w:w="3021" w:type="dxa"/>
          </w:tcPr>
          <w:p w:rsidR="00760630" w:rsidRPr="00501179" w:rsidRDefault="00481365" w:rsidP="0086722F">
            <w:pPr>
              <w:jc w:val="center"/>
              <w:cnfStyle w:val="000000100000" w:firstRow="0" w:lastRow="0" w:firstColumn="0" w:lastColumn="0" w:oddVBand="0" w:evenVBand="0" w:oddHBand="1" w:evenHBand="0" w:firstRowFirstColumn="0" w:firstRowLastColumn="0" w:lastRowFirstColumn="0" w:lastRowLastColumn="0"/>
              <w:rPr>
                <w:b/>
              </w:rPr>
            </w:pPr>
            <w:r>
              <w:rPr>
                <w:b/>
              </w:rPr>
              <w:t>4.54</w:t>
            </w:r>
          </w:p>
        </w:tc>
      </w:tr>
      <w:tr w:rsidR="00760630" w:rsidTr="00760630">
        <w:trPr>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Default="00760630" w:rsidP="0086722F">
            <w:pPr>
              <w:jc w:val="center"/>
            </w:pPr>
            <w:r>
              <w:t>Bier127</w:t>
            </w:r>
          </w:p>
        </w:tc>
        <w:tc>
          <w:tcPr>
            <w:tcW w:w="1696" w:type="dxa"/>
          </w:tcPr>
          <w:p w:rsidR="00760630" w:rsidRPr="00501179" w:rsidRDefault="00481365" w:rsidP="0086722F">
            <w:pPr>
              <w:jc w:val="center"/>
              <w:cnfStyle w:val="000000000000" w:firstRow="0" w:lastRow="0" w:firstColumn="0" w:lastColumn="0" w:oddVBand="0" w:evenVBand="0" w:oddHBand="0" w:evenHBand="0" w:firstRowFirstColumn="0" w:firstRowLastColumn="0" w:lastRowFirstColumn="0" w:lastRowLastColumn="0"/>
              <w:rPr>
                <w:b/>
              </w:rPr>
            </w:pPr>
            <w:r>
              <w:rPr>
                <w:b/>
              </w:rPr>
              <w:t>126415.06</w:t>
            </w:r>
          </w:p>
        </w:tc>
        <w:tc>
          <w:tcPr>
            <w:tcW w:w="1217"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118282</w:t>
            </w:r>
          </w:p>
        </w:tc>
        <w:tc>
          <w:tcPr>
            <w:tcW w:w="966"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14.76%</w:t>
            </w:r>
          </w:p>
        </w:tc>
        <w:tc>
          <w:tcPr>
            <w:tcW w:w="747" w:type="dxa"/>
          </w:tcPr>
          <w:p w:rsidR="00760630" w:rsidRDefault="008C7B02" w:rsidP="0086722F">
            <w:pPr>
              <w:jc w:val="center"/>
              <w:cnfStyle w:val="000000000000" w:firstRow="0" w:lastRow="0" w:firstColumn="0" w:lastColumn="0" w:oddVBand="0" w:evenVBand="0" w:oddHBand="0" w:evenHBand="0" w:firstRowFirstColumn="0" w:firstRowLastColumn="0" w:lastRowFirstColumn="0" w:lastRowLastColumn="0"/>
              <w:rPr>
                <w:b/>
              </w:rPr>
            </w:pPr>
            <w:r>
              <w:rPr>
                <w:b/>
              </w:rPr>
              <w:t>6.87%</w:t>
            </w:r>
          </w:p>
        </w:tc>
        <w:tc>
          <w:tcPr>
            <w:tcW w:w="3021" w:type="dxa"/>
          </w:tcPr>
          <w:p w:rsidR="00760630" w:rsidRPr="00501179" w:rsidRDefault="008C7B02" w:rsidP="0086722F">
            <w:pPr>
              <w:jc w:val="center"/>
              <w:cnfStyle w:val="000000000000" w:firstRow="0" w:lastRow="0" w:firstColumn="0" w:lastColumn="0" w:oddVBand="0" w:evenVBand="0" w:oddHBand="0" w:evenHBand="0" w:firstRowFirstColumn="0" w:firstRowLastColumn="0" w:lastRowFirstColumn="0" w:lastRowLastColumn="0"/>
              <w:rPr>
                <w:b/>
              </w:rPr>
            </w:pPr>
            <w:r>
              <w:rPr>
                <w:b/>
              </w:rPr>
              <w:t>8</w:t>
            </w:r>
            <w:r w:rsidR="00760630">
              <w:rPr>
                <w:b/>
              </w:rPr>
              <w:t>.593606</w:t>
            </w:r>
          </w:p>
        </w:tc>
      </w:tr>
      <w:tr w:rsidR="00760630" w:rsidTr="0076063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Pr="009E1F87" w:rsidRDefault="00760630" w:rsidP="0086722F">
            <w:pPr>
              <w:jc w:val="center"/>
            </w:pPr>
            <w:r>
              <w:t>Ch130</w:t>
            </w:r>
          </w:p>
        </w:tc>
        <w:tc>
          <w:tcPr>
            <w:tcW w:w="1696" w:type="dxa"/>
          </w:tcPr>
          <w:p w:rsidR="00760630" w:rsidRPr="00501179" w:rsidRDefault="008C7B02" w:rsidP="0086722F">
            <w:pPr>
              <w:jc w:val="center"/>
              <w:cnfStyle w:val="000000100000" w:firstRow="0" w:lastRow="0" w:firstColumn="0" w:lastColumn="0" w:oddVBand="0" w:evenVBand="0" w:oddHBand="1" w:evenHBand="0" w:firstRowFirstColumn="0" w:firstRowLastColumn="0" w:lastRowFirstColumn="0" w:lastRowLastColumn="0"/>
              <w:rPr>
                <w:b/>
              </w:rPr>
            </w:pPr>
            <w:r>
              <w:rPr>
                <w:b/>
              </w:rPr>
              <w:t>7132</w:t>
            </w:r>
            <w:r w:rsidR="00760630">
              <w:rPr>
                <w:b/>
              </w:rPr>
              <w:t>.2862</w:t>
            </w:r>
          </w:p>
        </w:tc>
        <w:tc>
          <w:tcPr>
            <w:tcW w:w="1217"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6110</w:t>
            </w:r>
          </w:p>
        </w:tc>
        <w:tc>
          <w:tcPr>
            <w:tcW w:w="966"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23.98%</w:t>
            </w:r>
          </w:p>
        </w:tc>
        <w:tc>
          <w:tcPr>
            <w:tcW w:w="747" w:type="dxa"/>
          </w:tcPr>
          <w:p w:rsidR="00760630" w:rsidRDefault="008C7B02" w:rsidP="0086722F">
            <w:pPr>
              <w:jc w:val="center"/>
              <w:cnfStyle w:val="000000100000" w:firstRow="0" w:lastRow="0" w:firstColumn="0" w:lastColumn="0" w:oddVBand="0" w:evenVBand="0" w:oddHBand="1" w:evenHBand="0" w:firstRowFirstColumn="0" w:firstRowLastColumn="0" w:lastRowFirstColumn="0" w:lastRowLastColumn="0"/>
              <w:rPr>
                <w:b/>
              </w:rPr>
            </w:pPr>
            <w:r>
              <w:rPr>
                <w:b/>
              </w:rPr>
              <w:t>16.73%</w:t>
            </w:r>
          </w:p>
        </w:tc>
        <w:tc>
          <w:tcPr>
            <w:tcW w:w="3021" w:type="dxa"/>
          </w:tcPr>
          <w:p w:rsidR="00760630" w:rsidRPr="00501179" w:rsidRDefault="008C7B02" w:rsidP="0086722F">
            <w:pPr>
              <w:jc w:val="center"/>
              <w:cnfStyle w:val="000000100000" w:firstRow="0" w:lastRow="0" w:firstColumn="0" w:lastColumn="0" w:oddVBand="0" w:evenVBand="0" w:oddHBand="1" w:evenHBand="0" w:firstRowFirstColumn="0" w:firstRowLastColumn="0" w:lastRowFirstColumn="0" w:lastRowLastColumn="0"/>
              <w:rPr>
                <w:b/>
              </w:rPr>
            </w:pPr>
            <w:r>
              <w:rPr>
                <w:b/>
              </w:rPr>
              <w:t>8.48</w:t>
            </w:r>
          </w:p>
        </w:tc>
      </w:tr>
      <w:tr w:rsidR="00760630" w:rsidTr="00760630">
        <w:trPr>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Default="00760630" w:rsidP="0086722F">
            <w:pPr>
              <w:jc w:val="center"/>
            </w:pPr>
            <w:r>
              <w:t>kroB150</w:t>
            </w:r>
          </w:p>
        </w:tc>
        <w:tc>
          <w:tcPr>
            <w:tcW w:w="1696" w:type="dxa"/>
          </w:tcPr>
          <w:p w:rsidR="00760630" w:rsidRPr="00501179" w:rsidRDefault="008C7B02" w:rsidP="0086722F">
            <w:pPr>
              <w:jc w:val="center"/>
              <w:cnfStyle w:val="000000000000" w:firstRow="0" w:lastRow="0" w:firstColumn="0" w:lastColumn="0" w:oddVBand="0" w:evenVBand="0" w:oddHBand="0" w:evenHBand="0" w:firstRowFirstColumn="0" w:firstRowLastColumn="0" w:lastRowFirstColumn="0" w:lastRowLastColumn="0"/>
              <w:rPr>
                <w:b/>
              </w:rPr>
            </w:pPr>
            <w:r>
              <w:rPr>
                <w:b/>
              </w:rPr>
              <w:t>30573.33</w:t>
            </w:r>
          </w:p>
        </w:tc>
        <w:tc>
          <w:tcPr>
            <w:tcW w:w="1217"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26130</w:t>
            </w:r>
          </w:p>
        </w:tc>
        <w:tc>
          <w:tcPr>
            <w:tcW w:w="966"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25.62%</w:t>
            </w:r>
          </w:p>
        </w:tc>
        <w:tc>
          <w:tcPr>
            <w:tcW w:w="747" w:type="dxa"/>
          </w:tcPr>
          <w:p w:rsidR="00760630" w:rsidRDefault="008C7B02" w:rsidP="0086722F">
            <w:pPr>
              <w:jc w:val="center"/>
              <w:cnfStyle w:val="000000000000" w:firstRow="0" w:lastRow="0" w:firstColumn="0" w:lastColumn="0" w:oddVBand="0" w:evenVBand="0" w:oddHBand="0" w:evenHBand="0" w:firstRowFirstColumn="0" w:firstRowLastColumn="0" w:lastRowFirstColumn="0" w:lastRowLastColumn="0"/>
              <w:rPr>
                <w:b/>
              </w:rPr>
            </w:pPr>
            <w:r>
              <w:rPr>
                <w:b/>
              </w:rPr>
              <w:t>17%</w:t>
            </w:r>
          </w:p>
        </w:tc>
        <w:tc>
          <w:tcPr>
            <w:tcW w:w="3021" w:type="dxa"/>
          </w:tcPr>
          <w:p w:rsidR="00760630" w:rsidRPr="00501179" w:rsidRDefault="008C7B02" w:rsidP="0086722F">
            <w:pPr>
              <w:jc w:val="center"/>
              <w:cnfStyle w:val="000000000000" w:firstRow="0" w:lastRow="0" w:firstColumn="0" w:lastColumn="0" w:oddVBand="0" w:evenVBand="0" w:oddHBand="0" w:evenHBand="0" w:firstRowFirstColumn="0" w:firstRowLastColumn="0" w:lastRowFirstColumn="0" w:lastRowLastColumn="0"/>
              <w:rPr>
                <w:b/>
              </w:rPr>
            </w:pPr>
            <w:r>
              <w:rPr>
                <w:b/>
              </w:rPr>
              <w:t>12.7156</w:t>
            </w:r>
          </w:p>
        </w:tc>
      </w:tr>
      <w:tr w:rsidR="00760630" w:rsidTr="0076063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Default="00760630" w:rsidP="0086722F">
            <w:pPr>
              <w:jc w:val="center"/>
            </w:pPr>
            <w:r>
              <w:t>Ch150</w:t>
            </w:r>
          </w:p>
        </w:tc>
        <w:tc>
          <w:tcPr>
            <w:tcW w:w="1696" w:type="dxa"/>
          </w:tcPr>
          <w:p w:rsidR="00760630" w:rsidRPr="00501179" w:rsidRDefault="00C94A7C" w:rsidP="0086722F">
            <w:pPr>
              <w:jc w:val="center"/>
              <w:cnfStyle w:val="000000100000" w:firstRow="0" w:lastRow="0" w:firstColumn="0" w:lastColumn="0" w:oddVBand="0" w:evenVBand="0" w:oddHBand="1" w:evenHBand="0" w:firstRowFirstColumn="0" w:firstRowLastColumn="0" w:lastRowFirstColumn="0" w:lastRowLastColumn="0"/>
              <w:rPr>
                <w:b/>
              </w:rPr>
            </w:pPr>
            <w:r>
              <w:rPr>
                <w:b/>
              </w:rPr>
              <w:t>7171.60</w:t>
            </w:r>
          </w:p>
        </w:tc>
        <w:tc>
          <w:tcPr>
            <w:tcW w:w="1217"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6528</w:t>
            </w:r>
          </w:p>
        </w:tc>
        <w:tc>
          <w:tcPr>
            <w:tcW w:w="966"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25.53%</w:t>
            </w:r>
          </w:p>
        </w:tc>
        <w:tc>
          <w:tcPr>
            <w:tcW w:w="747" w:type="dxa"/>
          </w:tcPr>
          <w:p w:rsidR="00760630" w:rsidRDefault="00C94A7C" w:rsidP="0086722F">
            <w:pPr>
              <w:jc w:val="center"/>
              <w:cnfStyle w:val="000000100000" w:firstRow="0" w:lastRow="0" w:firstColumn="0" w:lastColumn="0" w:oddVBand="0" w:evenVBand="0" w:oddHBand="1" w:evenHBand="0" w:firstRowFirstColumn="0" w:firstRowLastColumn="0" w:lastRowFirstColumn="0" w:lastRowLastColumn="0"/>
              <w:rPr>
                <w:b/>
              </w:rPr>
            </w:pPr>
            <w:r>
              <w:rPr>
                <w:b/>
              </w:rPr>
              <w:t>9.8%</w:t>
            </w:r>
          </w:p>
        </w:tc>
        <w:tc>
          <w:tcPr>
            <w:tcW w:w="3021" w:type="dxa"/>
          </w:tcPr>
          <w:p w:rsidR="00760630" w:rsidRPr="00501179" w:rsidRDefault="00C94A7C" w:rsidP="0086722F">
            <w:pPr>
              <w:jc w:val="center"/>
              <w:cnfStyle w:val="000000100000" w:firstRow="0" w:lastRow="0" w:firstColumn="0" w:lastColumn="0" w:oddVBand="0" w:evenVBand="0" w:oddHBand="1" w:evenHBand="0" w:firstRowFirstColumn="0" w:firstRowLastColumn="0" w:lastRowFirstColumn="0" w:lastRowLastColumn="0"/>
              <w:rPr>
                <w:b/>
              </w:rPr>
            </w:pPr>
            <w:r>
              <w:rPr>
                <w:b/>
              </w:rPr>
              <w:t>13</w:t>
            </w:r>
            <w:r w:rsidR="00760630">
              <w:rPr>
                <w:b/>
              </w:rPr>
              <w:t>.007861</w:t>
            </w:r>
          </w:p>
        </w:tc>
      </w:tr>
      <w:tr w:rsidR="00760630" w:rsidTr="00760630">
        <w:trPr>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Pr="009E1F87" w:rsidRDefault="00760630" w:rsidP="0086722F">
            <w:pPr>
              <w:jc w:val="center"/>
            </w:pPr>
            <w:r>
              <w:t>kroB200</w:t>
            </w:r>
          </w:p>
        </w:tc>
        <w:tc>
          <w:tcPr>
            <w:tcW w:w="1696" w:type="dxa"/>
          </w:tcPr>
          <w:p w:rsidR="00760630" w:rsidRPr="00501179" w:rsidRDefault="003D6D11" w:rsidP="0086722F">
            <w:pPr>
              <w:jc w:val="center"/>
              <w:cnfStyle w:val="000000000000" w:firstRow="0" w:lastRow="0" w:firstColumn="0" w:lastColumn="0" w:oddVBand="0" w:evenVBand="0" w:oddHBand="0" w:evenHBand="0" w:firstRowFirstColumn="0" w:firstRowLastColumn="0" w:lastRowFirstColumn="0" w:lastRowLastColumn="0"/>
              <w:rPr>
                <w:b/>
              </w:rPr>
            </w:pPr>
            <w:r>
              <w:rPr>
                <w:b/>
              </w:rPr>
              <w:t>35633.03</w:t>
            </w:r>
          </w:p>
        </w:tc>
        <w:tc>
          <w:tcPr>
            <w:tcW w:w="1217"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29368</w:t>
            </w:r>
          </w:p>
        </w:tc>
        <w:tc>
          <w:tcPr>
            <w:tcW w:w="966"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25.92%</w:t>
            </w:r>
          </w:p>
        </w:tc>
        <w:tc>
          <w:tcPr>
            <w:tcW w:w="747" w:type="dxa"/>
          </w:tcPr>
          <w:p w:rsidR="00760630" w:rsidRDefault="003D6D11" w:rsidP="0086722F">
            <w:pPr>
              <w:jc w:val="center"/>
              <w:cnfStyle w:val="000000000000" w:firstRow="0" w:lastRow="0" w:firstColumn="0" w:lastColumn="0" w:oddVBand="0" w:evenVBand="0" w:oddHBand="0" w:evenHBand="0" w:firstRowFirstColumn="0" w:firstRowLastColumn="0" w:lastRowFirstColumn="0" w:lastRowLastColumn="0"/>
              <w:rPr>
                <w:b/>
              </w:rPr>
            </w:pPr>
            <w:r>
              <w:rPr>
                <w:b/>
              </w:rPr>
              <w:t>21.33%</w:t>
            </w:r>
          </w:p>
        </w:tc>
        <w:tc>
          <w:tcPr>
            <w:tcW w:w="3021" w:type="dxa"/>
          </w:tcPr>
          <w:p w:rsidR="00760630" w:rsidRPr="00501179" w:rsidRDefault="003D6D11" w:rsidP="0086722F">
            <w:pPr>
              <w:jc w:val="center"/>
              <w:cnfStyle w:val="000000000000" w:firstRow="0" w:lastRow="0" w:firstColumn="0" w:lastColumn="0" w:oddVBand="0" w:evenVBand="0" w:oddHBand="0" w:evenHBand="0" w:firstRowFirstColumn="0" w:firstRowLastColumn="0" w:lastRowFirstColumn="0" w:lastRowLastColumn="0"/>
              <w:rPr>
                <w:b/>
              </w:rPr>
            </w:pPr>
            <w:r>
              <w:rPr>
                <w:b/>
              </w:rPr>
              <w:t>30</w:t>
            </w:r>
            <w:r w:rsidR="00760630">
              <w:rPr>
                <w:b/>
              </w:rPr>
              <w:t>.512505</w:t>
            </w:r>
          </w:p>
        </w:tc>
      </w:tr>
      <w:tr w:rsidR="00760630" w:rsidTr="0076063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Pr="009E1F87" w:rsidRDefault="00760630" w:rsidP="0086722F">
            <w:pPr>
              <w:jc w:val="center"/>
            </w:pPr>
            <w:r>
              <w:t>Ts225</w:t>
            </w:r>
          </w:p>
        </w:tc>
        <w:tc>
          <w:tcPr>
            <w:tcW w:w="1696" w:type="dxa"/>
          </w:tcPr>
          <w:p w:rsidR="00760630" w:rsidRPr="00501179" w:rsidRDefault="003D6D11" w:rsidP="0086722F">
            <w:pPr>
              <w:jc w:val="center"/>
              <w:cnfStyle w:val="000000100000" w:firstRow="0" w:lastRow="0" w:firstColumn="0" w:lastColumn="0" w:oddVBand="0" w:evenVBand="0" w:oddHBand="1" w:evenHBand="0" w:firstRowFirstColumn="0" w:firstRowLastColumn="0" w:lastRowFirstColumn="0" w:lastRowLastColumn="0"/>
              <w:rPr>
                <w:b/>
              </w:rPr>
            </w:pPr>
            <w:r>
              <w:rPr>
                <w:b/>
              </w:rPr>
              <w:t>136997.69</w:t>
            </w:r>
          </w:p>
        </w:tc>
        <w:tc>
          <w:tcPr>
            <w:tcW w:w="1217"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126643</w:t>
            </w:r>
          </w:p>
        </w:tc>
        <w:tc>
          <w:tcPr>
            <w:tcW w:w="966"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20.41%</w:t>
            </w:r>
          </w:p>
        </w:tc>
        <w:tc>
          <w:tcPr>
            <w:tcW w:w="747" w:type="dxa"/>
          </w:tcPr>
          <w:p w:rsidR="00760630" w:rsidRDefault="003D6D11" w:rsidP="0086722F">
            <w:pPr>
              <w:jc w:val="center"/>
              <w:cnfStyle w:val="000000100000" w:firstRow="0" w:lastRow="0" w:firstColumn="0" w:lastColumn="0" w:oddVBand="0" w:evenVBand="0" w:oddHBand="1" w:evenHBand="0" w:firstRowFirstColumn="0" w:firstRowLastColumn="0" w:lastRowFirstColumn="0" w:lastRowLastColumn="0"/>
              <w:rPr>
                <w:b/>
              </w:rPr>
            </w:pPr>
            <w:r>
              <w:rPr>
                <w:b/>
              </w:rPr>
              <w:t>8.17%</w:t>
            </w:r>
          </w:p>
        </w:tc>
        <w:tc>
          <w:tcPr>
            <w:tcW w:w="3021" w:type="dxa"/>
          </w:tcPr>
          <w:p w:rsidR="00760630" w:rsidRPr="00501179" w:rsidRDefault="003D6D11" w:rsidP="0086722F">
            <w:pPr>
              <w:jc w:val="center"/>
              <w:cnfStyle w:val="000000100000" w:firstRow="0" w:lastRow="0" w:firstColumn="0" w:lastColumn="0" w:oddVBand="0" w:evenVBand="0" w:oddHBand="1" w:evenHBand="0" w:firstRowFirstColumn="0" w:firstRowLastColumn="0" w:lastRowFirstColumn="0" w:lastRowLastColumn="0"/>
              <w:rPr>
                <w:b/>
              </w:rPr>
            </w:pPr>
            <w:r>
              <w:rPr>
                <w:b/>
              </w:rPr>
              <w:t>39</w:t>
            </w:r>
            <w:r w:rsidR="00760630">
              <w:rPr>
                <w:b/>
              </w:rPr>
              <w:t>.638751</w:t>
            </w:r>
          </w:p>
        </w:tc>
      </w:tr>
      <w:tr w:rsidR="00760630" w:rsidTr="00760630">
        <w:trPr>
          <w:trHeight w:val="331"/>
        </w:trPr>
        <w:tc>
          <w:tcPr>
            <w:cnfStyle w:val="001000000000" w:firstRow="0" w:lastRow="0" w:firstColumn="1" w:lastColumn="0" w:oddVBand="0" w:evenVBand="0" w:oddHBand="0" w:evenHBand="0" w:firstRowFirstColumn="0" w:firstRowLastColumn="0" w:lastRowFirstColumn="0" w:lastRowLastColumn="0"/>
            <w:tcW w:w="1181" w:type="dxa"/>
          </w:tcPr>
          <w:p w:rsidR="00760630" w:rsidRPr="000D2DD4" w:rsidRDefault="00760630" w:rsidP="0086722F">
            <w:pPr>
              <w:jc w:val="center"/>
            </w:pPr>
            <w:r>
              <w:t>Pr226</w:t>
            </w:r>
          </w:p>
        </w:tc>
        <w:tc>
          <w:tcPr>
            <w:tcW w:w="1696" w:type="dxa"/>
          </w:tcPr>
          <w:p w:rsidR="00760630" w:rsidRPr="00501179" w:rsidRDefault="00BA5054" w:rsidP="0086722F">
            <w:pPr>
              <w:jc w:val="center"/>
              <w:cnfStyle w:val="000000000000" w:firstRow="0" w:lastRow="0" w:firstColumn="0" w:lastColumn="0" w:oddVBand="0" w:evenVBand="0" w:oddHBand="0" w:evenHBand="0" w:firstRowFirstColumn="0" w:firstRowLastColumn="0" w:lastRowFirstColumn="0" w:lastRowLastColumn="0"/>
              <w:rPr>
                <w:b/>
              </w:rPr>
            </w:pPr>
            <w:r>
              <w:rPr>
                <w:b/>
              </w:rPr>
              <w:t>94052.51</w:t>
            </w:r>
          </w:p>
        </w:tc>
        <w:tc>
          <w:tcPr>
            <w:tcW w:w="1217"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80369</w:t>
            </w:r>
          </w:p>
        </w:tc>
        <w:tc>
          <w:tcPr>
            <w:tcW w:w="966"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17.81%</w:t>
            </w:r>
          </w:p>
        </w:tc>
        <w:tc>
          <w:tcPr>
            <w:tcW w:w="747" w:type="dxa"/>
          </w:tcPr>
          <w:p w:rsidR="00760630" w:rsidRDefault="00BA5054" w:rsidP="0086722F">
            <w:pPr>
              <w:jc w:val="center"/>
              <w:cnfStyle w:val="000000000000" w:firstRow="0" w:lastRow="0" w:firstColumn="0" w:lastColumn="0" w:oddVBand="0" w:evenVBand="0" w:oddHBand="0" w:evenHBand="0" w:firstRowFirstColumn="0" w:firstRowLastColumn="0" w:lastRowFirstColumn="0" w:lastRowLastColumn="0"/>
              <w:rPr>
                <w:b/>
              </w:rPr>
            </w:pPr>
            <w:r>
              <w:rPr>
                <w:b/>
              </w:rPr>
              <w:t>16.98%</w:t>
            </w:r>
          </w:p>
        </w:tc>
        <w:tc>
          <w:tcPr>
            <w:tcW w:w="3021" w:type="dxa"/>
          </w:tcPr>
          <w:p w:rsidR="00760630" w:rsidRPr="00501179" w:rsidRDefault="00BA5054" w:rsidP="0086722F">
            <w:pPr>
              <w:jc w:val="center"/>
              <w:cnfStyle w:val="000000000000" w:firstRow="0" w:lastRow="0" w:firstColumn="0" w:lastColumn="0" w:oddVBand="0" w:evenVBand="0" w:oddHBand="0" w:evenHBand="0" w:firstRowFirstColumn="0" w:firstRowLastColumn="0" w:lastRowFirstColumn="0" w:lastRowLastColumn="0"/>
              <w:rPr>
                <w:b/>
              </w:rPr>
            </w:pPr>
            <w:r>
              <w:rPr>
                <w:b/>
              </w:rPr>
              <w:t>42</w:t>
            </w:r>
            <w:r w:rsidR="00760630">
              <w:rPr>
                <w:b/>
              </w:rPr>
              <w:t>.076144</w:t>
            </w:r>
          </w:p>
        </w:tc>
      </w:tr>
      <w:tr w:rsidR="00760630" w:rsidTr="0076063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Pr="000D2DD4" w:rsidRDefault="00760630" w:rsidP="0086722F">
            <w:pPr>
              <w:jc w:val="center"/>
            </w:pPr>
            <w:r>
              <w:t>Gil262</w:t>
            </w:r>
          </w:p>
        </w:tc>
        <w:tc>
          <w:tcPr>
            <w:tcW w:w="1696" w:type="dxa"/>
          </w:tcPr>
          <w:p w:rsidR="00760630" w:rsidRPr="00501179" w:rsidRDefault="00BA5054" w:rsidP="0086722F">
            <w:pPr>
              <w:jc w:val="center"/>
              <w:cnfStyle w:val="000000100000" w:firstRow="0" w:lastRow="0" w:firstColumn="0" w:lastColumn="0" w:oddVBand="0" w:evenVBand="0" w:oddHBand="1" w:evenHBand="0" w:firstRowFirstColumn="0" w:firstRowLastColumn="0" w:lastRowFirstColumn="0" w:lastRowLastColumn="0"/>
              <w:rPr>
                <w:b/>
              </w:rPr>
            </w:pPr>
            <w:r>
              <w:rPr>
                <w:b/>
              </w:rPr>
              <w:t>2980.03</w:t>
            </w:r>
          </w:p>
        </w:tc>
        <w:tc>
          <w:tcPr>
            <w:tcW w:w="1217"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2378</w:t>
            </w:r>
          </w:p>
        </w:tc>
        <w:tc>
          <w:tcPr>
            <w:tcW w:w="966"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36.31%</w:t>
            </w:r>
          </w:p>
        </w:tc>
        <w:tc>
          <w:tcPr>
            <w:tcW w:w="747" w:type="dxa"/>
          </w:tcPr>
          <w:p w:rsidR="00760630" w:rsidRDefault="00BA5054" w:rsidP="0086722F">
            <w:pPr>
              <w:jc w:val="center"/>
              <w:cnfStyle w:val="000000100000" w:firstRow="0" w:lastRow="0" w:firstColumn="0" w:lastColumn="0" w:oddVBand="0" w:evenVBand="0" w:oddHBand="1" w:evenHBand="0" w:firstRowFirstColumn="0" w:firstRowLastColumn="0" w:lastRowFirstColumn="0" w:lastRowLastColumn="0"/>
              <w:rPr>
                <w:b/>
              </w:rPr>
            </w:pPr>
            <w:r>
              <w:rPr>
                <w:b/>
              </w:rPr>
              <w:t>25.31%</w:t>
            </w:r>
          </w:p>
        </w:tc>
        <w:tc>
          <w:tcPr>
            <w:tcW w:w="3021" w:type="dxa"/>
          </w:tcPr>
          <w:p w:rsidR="00760630" w:rsidRPr="00501179" w:rsidRDefault="00AC1F39" w:rsidP="0086722F">
            <w:pPr>
              <w:jc w:val="center"/>
              <w:cnfStyle w:val="000000100000" w:firstRow="0" w:lastRow="0" w:firstColumn="0" w:lastColumn="0" w:oddVBand="0" w:evenVBand="0" w:oddHBand="1" w:evenHBand="0" w:firstRowFirstColumn="0" w:firstRowLastColumn="0" w:lastRowFirstColumn="0" w:lastRowLastColumn="0"/>
              <w:rPr>
                <w:b/>
              </w:rPr>
            </w:pPr>
            <w:r>
              <w:rPr>
                <w:b/>
              </w:rPr>
              <w:t>47</w:t>
            </w:r>
            <w:r w:rsidR="00760630">
              <w:rPr>
                <w:b/>
              </w:rPr>
              <w:t>.235933</w:t>
            </w:r>
          </w:p>
        </w:tc>
      </w:tr>
      <w:tr w:rsidR="00760630" w:rsidTr="00760630">
        <w:trPr>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Pr="009E1F87" w:rsidRDefault="00760630" w:rsidP="0086722F">
            <w:pPr>
              <w:jc w:val="center"/>
            </w:pPr>
            <w:r>
              <w:t>A280</w:t>
            </w:r>
          </w:p>
        </w:tc>
        <w:tc>
          <w:tcPr>
            <w:tcW w:w="1696" w:type="dxa"/>
          </w:tcPr>
          <w:p w:rsidR="00760630" w:rsidRPr="00501179" w:rsidRDefault="00BA5054" w:rsidP="0086722F">
            <w:pPr>
              <w:jc w:val="center"/>
              <w:cnfStyle w:val="000000000000" w:firstRow="0" w:lastRow="0" w:firstColumn="0" w:lastColumn="0" w:oddVBand="0" w:evenVBand="0" w:oddHBand="0" w:evenHBand="0" w:firstRowFirstColumn="0" w:firstRowLastColumn="0" w:lastRowFirstColumn="0" w:lastRowLastColumn="0"/>
              <w:rPr>
                <w:b/>
              </w:rPr>
            </w:pPr>
            <w:r>
              <w:rPr>
                <w:b/>
              </w:rPr>
              <w:t>3138.7</w:t>
            </w:r>
          </w:p>
        </w:tc>
        <w:tc>
          <w:tcPr>
            <w:tcW w:w="1217"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2579</w:t>
            </w:r>
          </w:p>
        </w:tc>
        <w:tc>
          <w:tcPr>
            <w:tcW w:w="966"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22.07%</w:t>
            </w:r>
          </w:p>
        </w:tc>
        <w:tc>
          <w:tcPr>
            <w:tcW w:w="747" w:type="dxa"/>
          </w:tcPr>
          <w:p w:rsidR="00760630" w:rsidRDefault="00BA5054" w:rsidP="0086722F">
            <w:pPr>
              <w:jc w:val="center"/>
              <w:cnfStyle w:val="000000000000" w:firstRow="0" w:lastRow="0" w:firstColumn="0" w:lastColumn="0" w:oddVBand="0" w:evenVBand="0" w:oddHBand="0" w:evenHBand="0" w:firstRowFirstColumn="0" w:firstRowLastColumn="0" w:lastRowFirstColumn="0" w:lastRowLastColumn="0"/>
              <w:rPr>
                <w:b/>
              </w:rPr>
            </w:pPr>
            <w:r>
              <w:rPr>
                <w:b/>
              </w:rPr>
              <w:t>21%</w:t>
            </w:r>
          </w:p>
          <w:p w:rsidR="00BA5054" w:rsidRDefault="00BA5054" w:rsidP="0086722F">
            <w:pPr>
              <w:jc w:val="center"/>
              <w:cnfStyle w:val="000000000000" w:firstRow="0" w:lastRow="0" w:firstColumn="0" w:lastColumn="0" w:oddVBand="0" w:evenVBand="0" w:oddHBand="0" w:evenHBand="0" w:firstRowFirstColumn="0" w:firstRowLastColumn="0" w:lastRowFirstColumn="0" w:lastRowLastColumn="0"/>
              <w:rPr>
                <w:b/>
              </w:rPr>
            </w:pPr>
          </w:p>
        </w:tc>
        <w:tc>
          <w:tcPr>
            <w:tcW w:w="3021" w:type="dxa"/>
          </w:tcPr>
          <w:p w:rsidR="00760630" w:rsidRPr="00501179" w:rsidRDefault="00AC1F39" w:rsidP="0086722F">
            <w:pPr>
              <w:jc w:val="center"/>
              <w:cnfStyle w:val="000000000000" w:firstRow="0" w:lastRow="0" w:firstColumn="0" w:lastColumn="0" w:oddVBand="0" w:evenVBand="0" w:oddHBand="0" w:evenHBand="0" w:firstRowFirstColumn="0" w:firstRowLastColumn="0" w:lastRowFirstColumn="0" w:lastRowLastColumn="0"/>
              <w:rPr>
                <w:b/>
              </w:rPr>
            </w:pPr>
            <w:r>
              <w:rPr>
                <w:b/>
              </w:rPr>
              <w:t>78</w:t>
            </w:r>
            <w:r w:rsidR="00760630">
              <w:rPr>
                <w:b/>
              </w:rPr>
              <w:t>.238727</w:t>
            </w:r>
          </w:p>
        </w:tc>
      </w:tr>
      <w:tr w:rsidR="00760630" w:rsidTr="0076063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Pr="009E1F87" w:rsidRDefault="00760630" w:rsidP="0086722F">
            <w:pPr>
              <w:jc w:val="center"/>
            </w:pPr>
            <w:r>
              <w:t>Lin318</w:t>
            </w:r>
          </w:p>
        </w:tc>
        <w:tc>
          <w:tcPr>
            <w:tcW w:w="1696" w:type="dxa"/>
          </w:tcPr>
          <w:p w:rsidR="00760630" w:rsidRPr="00501179" w:rsidRDefault="00AC1F39" w:rsidP="0086722F">
            <w:pPr>
              <w:jc w:val="center"/>
              <w:cnfStyle w:val="000000100000" w:firstRow="0" w:lastRow="0" w:firstColumn="0" w:lastColumn="0" w:oddVBand="0" w:evenVBand="0" w:oddHBand="1" w:evenHBand="0" w:firstRowFirstColumn="0" w:firstRowLastColumn="0" w:lastRowFirstColumn="0" w:lastRowLastColumn="0"/>
              <w:rPr>
                <w:b/>
              </w:rPr>
            </w:pPr>
            <w:r>
              <w:rPr>
                <w:b/>
              </w:rPr>
              <w:t>52175.86</w:t>
            </w:r>
          </w:p>
        </w:tc>
        <w:tc>
          <w:tcPr>
            <w:tcW w:w="1217"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42029</w:t>
            </w:r>
          </w:p>
        </w:tc>
        <w:tc>
          <w:tcPr>
            <w:tcW w:w="966"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28.56%</w:t>
            </w:r>
          </w:p>
        </w:tc>
        <w:tc>
          <w:tcPr>
            <w:tcW w:w="747" w:type="dxa"/>
          </w:tcPr>
          <w:p w:rsidR="00760630" w:rsidRDefault="00AC1F39" w:rsidP="0086722F">
            <w:pPr>
              <w:jc w:val="center"/>
              <w:cnfStyle w:val="000000100000" w:firstRow="0" w:lastRow="0" w:firstColumn="0" w:lastColumn="0" w:oddVBand="0" w:evenVBand="0" w:oddHBand="1" w:evenHBand="0" w:firstRowFirstColumn="0" w:firstRowLastColumn="0" w:lastRowFirstColumn="0" w:lastRowLastColumn="0"/>
              <w:rPr>
                <w:b/>
              </w:rPr>
            </w:pPr>
            <w:r>
              <w:rPr>
                <w:b/>
              </w:rPr>
              <w:t>24.14%</w:t>
            </w:r>
          </w:p>
          <w:p w:rsidR="00AC1F39" w:rsidRDefault="00AC1F39" w:rsidP="0086722F">
            <w:pPr>
              <w:jc w:val="center"/>
              <w:cnfStyle w:val="000000100000" w:firstRow="0" w:lastRow="0" w:firstColumn="0" w:lastColumn="0" w:oddVBand="0" w:evenVBand="0" w:oddHBand="1" w:evenHBand="0" w:firstRowFirstColumn="0" w:firstRowLastColumn="0" w:lastRowFirstColumn="0" w:lastRowLastColumn="0"/>
              <w:rPr>
                <w:b/>
              </w:rPr>
            </w:pPr>
          </w:p>
        </w:tc>
        <w:tc>
          <w:tcPr>
            <w:tcW w:w="3021" w:type="dxa"/>
          </w:tcPr>
          <w:p w:rsidR="00760630" w:rsidRPr="00501179" w:rsidRDefault="00AC1F39" w:rsidP="0086722F">
            <w:pPr>
              <w:jc w:val="center"/>
              <w:cnfStyle w:val="000000100000" w:firstRow="0" w:lastRow="0" w:firstColumn="0" w:lastColumn="0" w:oddVBand="0" w:evenVBand="0" w:oddHBand="1" w:evenHBand="0" w:firstRowFirstColumn="0" w:firstRowLastColumn="0" w:lastRowFirstColumn="0" w:lastRowLastColumn="0"/>
              <w:rPr>
                <w:b/>
              </w:rPr>
            </w:pPr>
            <w:r>
              <w:rPr>
                <w:b/>
              </w:rPr>
              <w:t>101</w:t>
            </w:r>
            <w:r w:rsidR="00760630">
              <w:rPr>
                <w:b/>
              </w:rPr>
              <w:t>.1445</w:t>
            </w:r>
          </w:p>
        </w:tc>
      </w:tr>
      <w:tr w:rsidR="00760630" w:rsidTr="00760630">
        <w:trPr>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Default="00760630" w:rsidP="0086722F">
            <w:pPr>
              <w:jc w:val="center"/>
            </w:pPr>
            <w:r>
              <w:t>Pr439</w:t>
            </w:r>
          </w:p>
        </w:tc>
        <w:tc>
          <w:tcPr>
            <w:tcW w:w="1696" w:type="dxa"/>
          </w:tcPr>
          <w:p w:rsidR="00760630" w:rsidRPr="00501179" w:rsidRDefault="00AB4B8C" w:rsidP="0086722F">
            <w:pPr>
              <w:jc w:val="center"/>
              <w:cnfStyle w:val="000000000000" w:firstRow="0" w:lastRow="0" w:firstColumn="0" w:lastColumn="0" w:oddVBand="0" w:evenVBand="0" w:oddHBand="0" w:evenHBand="0" w:firstRowFirstColumn="0" w:firstRowLastColumn="0" w:lastRowFirstColumn="0" w:lastRowLastColumn="0"/>
              <w:rPr>
                <w:b/>
              </w:rPr>
            </w:pPr>
            <w:r>
              <w:rPr>
                <w:b/>
              </w:rPr>
              <w:t>131072.02</w:t>
            </w:r>
          </w:p>
        </w:tc>
        <w:tc>
          <w:tcPr>
            <w:tcW w:w="1217"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107217</w:t>
            </w:r>
          </w:p>
        </w:tc>
        <w:tc>
          <w:tcPr>
            <w:tcW w:w="966"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22.44%</w:t>
            </w:r>
          </w:p>
        </w:tc>
        <w:tc>
          <w:tcPr>
            <w:tcW w:w="747" w:type="dxa"/>
          </w:tcPr>
          <w:p w:rsidR="00760630" w:rsidRDefault="00AB4B8C" w:rsidP="0086722F">
            <w:pPr>
              <w:jc w:val="center"/>
              <w:cnfStyle w:val="000000000000" w:firstRow="0" w:lastRow="0" w:firstColumn="0" w:lastColumn="0" w:oddVBand="0" w:evenVBand="0" w:oddHBand="0" w:evenHBand="0" w:firstRowFirstColumn="0" w:firstRowLastColumn="0" w:lastRowFirstColumn="0" w:lastRowLastColumn="0"/>
              <w:rPr>
                <w:b/>
              </w:rPr>
            </w:pPr>
            <w:r>
              <w:rPr>
                <w:b/>
              </w:rPr>
              <w:t>22.2%</w:t>
            </w:r>
          </w:p>
        </w:tc>
        <w:tc>
          <w:tcPr>
            <w:tcW w:w="3021" w:type="dxa"/>
          </w:tcPr>
          <w:p w:rsidR="00760630" w:rsidRPr="00501179" w:rsidRDefault="00AB4B8C" w:rsidP="0086722F">
            <w:pPr>
              <w:jc w:val="center"/>
              <w:cnfStyle w:val="000000000000" w:firstRow="0" w:lastRow="0" w:firstColumn="0" w:lastColumn="0" w:oddVBand="0" w:evenVBand="0" w:oddHBand="0" w:evenHBand="0" w:firstRowFirstColumn="0" w:firstRowLastColumn="0" w:lastRowFirstColumn="0" w:lastRowLastColumn="0"/>
              <w:rPr>
                <w:b/>
              </w:rPr>
            </w:pPr>
            <w:r>
              <w:rPr>
                <w:b/>
              </w:rPr>
              <w:t>255</w:t>
            </w:r>
            <w:r w:rsidR="00760630">
              <w:rPr>
                <w:b/>
              </w:rPr>
              <w:t>.6998</w:t>
            </w:r>
          </w:p>
        </w:tc>
      </w:tr>
      <w:tr w:rsidR="00760630" w:rsidTr="0076063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Default="00760630" w:rsidP="0086722F">
            <w:pPr>
              <w:jc w:val="center"/>
            </w:pPr>
            <w:r>
              <w:t>Dsj1000</w:t>
            </w:r>
          </w:p>
        </w:tc>
        <w:tc>
          <w:tcPr>
            <w:tcW w:w="1696"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24630960.1014</w:t>
            </w:r>
          </w:p>
        </w:tc>
        <w:tc>
          <w:tcPr>
            <w:tcW w:w="1217"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18659688</w:t>
            </w:r>
          </w:p>
        </w:tc>
        <w:tc>
          <w:tcPr>
            <w:tcW w:w="966" w:type="dxa"/>
          </w:tcPr>
          <w:p w:rsidR="00760630" w:rsidRPr="00501179" w:rsidRDefault="00760630" w:rsidP="0086722F">
            <w:pPr>
              <w:jc w:val="center"/>
              <w:cnfStyle w:val="000000100000" w:firstRow="0" w:lastRow="0" w:firstColumn="0" w:lastColumn="0" w:oddVBand="0" w:evenVBand="0" w:oddHBand="1" w:evenHBand="0" w:firstRowFirstColumn="0" w:firstRowLastColumn="0" w:lastRowFirstColumn="0" w:lastRowLastColumn="0"/>
              <w:rPr>
                <w:b/>
              </w:rPr>
            </w:pPr>
            <w:r>
              <w:rPr>
                <w:b/>
              </w:rPr>
              <w:t>32.00%</w:t>
            </w:r>
          </w:p>
        </w:tc>
        <w:tc>
          <w:tcPr>
            <w:tcW w:w="747" w:type="dxa"/>
          </w:tcPr>
          <w:p w:rsidR="00760630" w:rsidRDefault="000E7064" w:rsidP="0086722F">
            <w:pPr>
              <w:jc w:val="center"/>
              <w:cnfStyle w:val="000000100000" w:firstRow="0" w:lastRow="0" w:firstColumn="0" w:lastColumn="0" w:oddVBand="0" w:evenVBand="0" w:oddHBand="1" w:evenHBand="0" w:firstRowFirstColumn="0" w:firstRowLastColumn="0" w:lastRowFirstColumn="0" w:lastRowLastColumn="0"/>
              <w:rPr>
                <w:b/>
              </w:rPr>
            </w:pPr>
            <w:r>
              <w:rPr>
                <w:b/>
              </w:rPr>
              <w:t>32%</w:t>
            </w:r>
          </w:p>
        </w:tc>
        <w:tc>
          <w:tcPr>
            <w:tcW w:w="3021" w:type="dxa"/>
          </w:tcPr>
          <w:p w:rsidR="00760630" w:rsidRPr="00501179" w:rsidRDefault="000E7064" w:rsidP="0086722F">
            <w:pPr>
              <w:jc w:val="center"/>
              <w:cnfStyle w:val="000000100000" w:firstRow="0" w:lastRow="0" w:firstColumn="0" w:lastColumn="0" w:oddVBand="0" w:evenVBand="0" w:oddHBand="1" w:evenHBand="0" w:firstRowFirstColumn="0" w:firstRowLastColumn="0" w:lastRowFirstColumn="0" w:lastRowLastColumn="0"/>
              <w:rPr>
                <w:b/>
              </w:rPr>
            </w:pPr>
            <w:r>
              <w:rPr>
                <w:b/>
              </w:rPr>
              <w:t>3326</w:t>
            </w:r>
            <w:r w:rsidR="00760630">
              <w:rPr>
                <w:b/>
              </w:rPr>
              <w:t>.69</w:t>
            </w:r>
          </w:p>
        </w:tc>
      </w:tr>
      <w:tr w:rsidR="00760630" w:rsidTr="00760630">
        <w:trPr>
          <w:trHeight w:val="345"/>
        </w:trPr>
        <w:tc>
          <w:tcPr>
            <w:cnfStyle w:val="001000000000" w:firstRow="0" w:lastRow="0" w:firstColumn="1" w:lastColumn="0" w:oddVBand="0" w:evenVBand="0" w:oddHBand="0" w:evenHBand="0" w:firstRowFirstColumn="0" w:firstRowLastColumn="0" w:lastRowFirstColumn="0" w:lastRowLastColumn="0"/>
            <w:tcW w:w="1181" w:type="dxa"/>
          </w:tcPr>
          <w:p w:rsidR="00760630" w:rsidRDefault="00760630" w:rsidP="0086722F">
            <w:pPr>
              <w:jc w:val="center"/>
            </w:pPr>
            <w:r>
              <w:t>Pr1002</w:t>
            </w:r>
          </w:p>
        </w:tc>
        <w:tc>
          <w:tcPr>
            <w:tcW w:w="1696"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315596.58</w:t>
            </w:r>
          </w:p>
        </w:tc>
        <w:tc>
          <w:tcPr>
            <w:tcW w:w="1217"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259045</w:t>
            </w:r>
          </w:p>
        </w:tc>
        <w:tc>
          <w:tcPr>
            <w:tcW w:w="966" w:type="dxa"/>
          </w:tcPr>
          <w:p w:rsidR="00760630" w:rsidRPr="00501179" w:rsidRDefault="00760630" w:rsidP="0086722F">
            <w:pPr>
              <w:jc w:val="center"/>
              <w:cnfStyle w:val="000000000000" w:firstRow="0" w:lastRow="0" w:firstColumn="0" w:lastColumn="0" w:oddVBand="0" w:evenVBand="0" w:oddHBand="0" w:evenHBand="0" w:firstRowFirstColumn="0" w:firstRowLastColumn="0" w:lastRowFirstColumn="0" w:lastRowLastColumn="0"/>
              <w:rPr>
                <w:b/>
              </w:rPr>
            </w:pPr>
            <w:r>
              <w:rPr>
                <w:b/>
              </w:rPr>
              <w:t>21.83%</w:t>
            </w:r>
          </w:p>
        </w:tc>
        <w:tc>
          <w:tcPr>
            <w:tcW w:w="747" w:type="dxa"/>
          </w:tcPr>
          <w:p w:rsidR="00760630" w:rsidRDefault="000E7064" w:rsidP="0086722F">
            <w:pPr>
              <w:jc w:val="center"/>
              <w:cnfStyle w:val="000000000000" w:firstRow="0" w:lastRow="0" w:firstColumn="0" w:lastColumn="0" w:oddVBand="0" w:evenVBand="0" w:oddHBand="0" w:evenHBand="0" w:firstRowFirstColumn="0" w:firstRowLastColumn="0" w:lastRowFirstColumn="0" w:lastRowLastColumn="0"/>
              <w:rPr>
                <w:b/>
              </w:rPr>
            </w:pPr>
            <w:r>
              <w:rPr>
                <w:b/>
              </w:rPr>
              <w:t>21.83%</w:t>
            </w:r>
          </w:p>
        </w:tc>
        <w:tc>
          <w:tcPr>
            <w:tcW w:w="3021" w:type="dxa"/>
          </w:tcPr>
          <w:p w:rsidR="00760630" w:rsidRPr="00501179" w:rsidRDefault="000E7064" w:rsidP="0086722F">
            <w:pPr>
              <w:jc w:val="center"/>
              <w:cnfStyle w:val="000000000000" w:firstRow="0" w:lastRow="0" w:firstColumn="0" w:lastColumn="0" w:oddVBand="0" w:evenVBand="0" w:oddHBand="0" w:evenHBand="0" w:firstRowFirstColumn="0" w:firstRowLastColumn="0" w:lastRowFirstColumn="0" w:lastRowLastColumn="0"/>
              <w:rPr>
                <w:b/>
              </w:rPr>
            </w:pPr>
            <w:r>
              <w:rPr>
                <w:b/>
              </w:rPr>
              <w:t>3259</w:t>
            </w:r>
            <w:r w:rsidR="00760630">
              <w:rPr>
                <w:b/>
              </w:rPr>
              <w:t>.5943</w:t>
            </w:r>
          </w:p>
        </w:tc>
      </w:tr>
    </w:tbl>
    <w:p w:rsidR="002B71A9" w:rsidRDefault="002B71A9" w:rsidP="002B71A9">
      <w:pPr>
        <w:rPr>
          <w:rFonts w:ascii="Arial" w:hAnsi="Arial" w:cs="Arial"/>
          <w:sz w:val="24"/>
        </w:rPr>
      </w:pPr>
    </w:p>
    <w:p w:rsidR="003D1181" w:rsidRDefault="003D1181" w:rsidP="003D1181">
      <w:pPr>
        <w:pStyle w:val="paragraph"/>
        <w:spacing w:before="0" w:beforeAutospacing="0" w:after="0" w:afterAutospacing="0"/>
        <w:textAlignment w:val="baseline"/>
        <w:rPr>
          <w:rFonts w:ascii="Arial" w:hAnsi="Arial" w:cs="Arial"/>
        </w:rPr>
      </w:pPr>
      <w:r>
        <w:rPr>
          <w:rFonts w:ascii="Arial" w:hAnsi="Arial" w:cs="Arial"/>
        </w:rPr>
        <w:t>x = solución inicial</w:t>
      </w:r>
    </w:p>
    <w:p w:rsidR="003D1181" w:rsidRDefault="003D1181" w:rsidP="003D1181">
      <w:pPr>
        <w:pStyle w:val="paragraph"/>
        <w:spacing w:before="0" w:beforeAutospacing="0" w:after="0" w:afterAutospacing="0"/>
        <w:textAlignment w:val="baseline"/>
        <w:rPr>
          <w:rFonts w:ascii="Arial" w:hAnsi="Arial" w:cs="Arial"/>
        </w:rPr>
      </w:pPr>
      <w:r>
        <w:rPr>
          <w:rFonts w:ascii="Arial" w:hAnsi="Arial" w:cs="Arial"/>
        </w:rPr>
        <w:t>f(x) = Valor de función objetivo de x</w:t>
      </w:r>
    </w:p>
    <w:p w:rsidR="003D1181" w:rsidRDefault="003D1181" w:rsidP="003D1181">
      <w:pPr>
        <w:pStyle w:val="paragraph"/>
        <w:spacing w:before="0" w:beforeAutospacing="0" w:after="0" w:afterAutospacing="0"/>
        <w:textAlignment w:val="baseline"/>
        <w:rPr>
          <w:rFonts w:ascii="Arial" w:hAnsi="Arial" w:cs="Arial"/>
        </w:rPr>
      </w:pPr>
      <w:r>
        <w:rPr>
          <w:rFonts w:ascii="Arial" w:hAnsi="Arial" w:cs="Arial"/>
        </w:rPr>
        <w:t>N(x) = Vecindario</w:t>
      </w:r>
    </w:p>
    <w:p w:rsidR="003D1181" w:rsidRDefault="003D1181" w:rsidP="003D1181">
      <w:pPr>
        <w:pStyle w:val="paragraph"/>
        <w:spacing w:before="0" w:beforeAutospacing="0" w:after="0" w:afterAutospacing="0"/>
        <w:textAlignment w:val="baseline"/>
        <w:rPr>
          <w:rFonts w:ascii="Arial" w:hAnsi="Arial" w:cs="Arial"/>
        </w:rPr>
      </w:pPr>
    </w:p>
    <w:p w:rsidR="003D1181" w:rsidRDefault="003D1181" w:rsidP="003D1181">
      <w:pPr>
        <w:pStyle w:val="paragraph"/>
        <w:spacing w:before="0" w:beforeAutospacing="0" w:after="0" w:afterAutospacing="0"/>
        <w:textAlignment w:val="baseline"/>
        <w:rPr>
          <w:rFonts w:ascii="Arial" w:hAnsi="Arial" w:cs="Arial"/>
        </w:rPr>
      </w:pPr>
      <w:r>
        <w:rPr>
          <w:rFonts w:ascii="Arial" w:hAnsi="Arial" w:cs="Arial"/>
        </w:rPr>
        <w:t>Repetir</w:t>
      </w:r>
    </w:p>
    <w:p w:rsidR="003D1181" w:rsidRDefault="003D1181" w:rsidP="002B71A9">
      <w:pPr>
        <w:rPr>
          <w:rFonts w:ascii="Arial" w:hAnsi="Arial" w:cs="Arial"/>
          <w:b/>
          <w:sz w:val="24"/>
        </w:rPr>
      </w:pPr>
    </w:p>
    <w:p w:rsidR="003D1181" w:rsidRDefault="003D1181" w:rsidP="002B71A9">
      <w:pPr>
        <w:rPr>
          <w:rFonts w:ascii="Arial" w:hAnsi="Arial" w:cs="Arial"/>
          <w:sz w:val="24"/>
        </w:rPr>
      </w:pPr>
      <w:r>
        <w:rPr>
          <w:rFonts w:ascii="Arial" w:hAnsi="Arial" w:cs="Arial"/>
          <w:sz w:val="24"/>
        </w:rPr>
        <w:t xml:space="preserve">x’ &lt;- </w:t>
      </w:r>
      <w:proofErr w:type="spellStart"/>
      <w:r>
        <w:rPr>
          <w:rFonts w:ascii="Arial" w:hAnsi="Arial" w:cs="Arial"/>
          <w:sz w:val="24"/>
        </w:rPr>
        <w:t>argmin</w:t>
      </w:r>
      <w:proofErr w:type="spellEnd"/>
      <w:r>
        <w:rPr>
          <w:rFonts w:ascii="Arial" w:hAnsi="Arial" w:cs="Arial"/>
          <w:sz w:val="24"/>
        </w:rPr>
        <w:t xml:space="preserve"> </w:t>
      </w:r>
      <w:proofErr w:type="gramStart"/>
      <w:r>
        <w:rPr>
          <w:rFonts w:ascii="Arial" w:hAnsi="Arial" w:cs="Arial"/>
          <w:sz w:val="24"/>
        </w:rPr>
        <w:t>{ f</w:t>
      </w:r>
      <w:proofErr w:type="gramEnd"/>
      <w:r>
        <w:rPr>
          <w:rFonts w:ascii="Arial" w:hAnsi="Arial" w:cs="Arial"/>
          <w:sz w:val="24"/>
        </w:rPr>
        <w:t>(x</w:t>
      </w:r>
      <w:r w:rsidR="000B50E0">
        <w:rPr>
          <w:rFonts w:ascii="Arial" w:hAnsi="Arial" w:cs="Arial"/>
          <w:sz w:val="24"/>
        </w:rPr>
        <w:t>´´</w:t>
      </w:r>
      <w:r>
        <w:rPr>
          <w:rFonts w:ascii="Arial" w:hAnsi="Arial" w:cs="Arial"/>
          <w:sz w:val="24"/>
        </w:rPr>
        <w:t>)}</w:t>
      </w:r>
    </w:p>
    <w:p w:rsidR="003D1181" w:rsidRDefault="003D1181" w:rsidP="002B71A9">
      <w:pPr>
        <w:rPr>
          <w:rFonts w:ascii="Arial" w:hAnsi="Arial" w:cs="Arial"/>
          <w:sz w:val="24"/>
        </w:rPr>
      </w:pPr>
      <w:r>
        <w:rPr>
          <w:rFonts w:ascii="Arial" w:hAnsi="Arial" w:cs="Arial"/>
          <w:sz w:val="24"/>
        </w:rPr>
        <w:t>Si f(x´) &lt;= f(x)</w:t>
      </w:r>
    </w:p>
    <w:p w:rsidR="003D1181" w:rsidRDefault="003D1181" w:rsidP="002B71A9">
      <w:pPr>
        <w:rPr>
          <w:rFonts w:ascii="Arial" w:hAnsi="Arial" w:cs="Arial"/>
          <w:sz w:val="24"/>
        </w:rPr>
      </w:pPr>
      <w:r>
        <w:rPr>
          <w:rFonts w:ascii="Arial" w:hAnsi="Arial" w:cs="Arial"/>
          <w:sz w:val="24"/>
        </w:rPr>
        <w:t>x</w:t>
      </w:r>
      <w:r w:rsidRPr="003D1181">
        <w:rPr>
          <w:rFonts w:ascii="Arial" w:hAnsi="Arial" w:cs="Arial"/>
          <w:sz w:val="24"/>
        </w:rPr>
        <w:sym w:font="Wingdings" w:char="F0DF"/>
      </w:r>
      <w:r>
        <w:rPr>
          <w:rFonts w:ascii="Arial" w:hAnsi="Arial" w:cs="Arial"/>
          <w:sz w:val="24"/>
        </w:rPr>
        <w:t xml:space="preserve"> </w:t>
      </w:r>
      <w:proofErr w:type="spellStart"/>
      <w:r>
        <w:rPr>
          <w:rFonts w:ascii="Arial" w:hAnsi="Arial" w:cs="Arial"/>
          <w:sz w:val="24"/>
        </w:rPr>
        <w:t>x</w:t>
      </w:r>
      <w:proofErr w:type="spellEnd"/>
      <w:r>
        <w:rPr>
          <w:rFonts w:ascii="Arial" w:hAnsi="Arial" w:cs="Arial"/>
          <w:sz w:val="24"/>
        </w:rPr>
        <w:t>´</w:t>
      </w:r>
    </w:p>
    <w:p w:rsidR="00501179" w:rsidRDefault="00501179" w:rsidP="002B71A9">
      <w:pPr>
        <w:rPr>
          <w:rFonts w:ascii="Arial" w:hAnsi="Arial" w:cs="Arial"/>
          <w:sz w:val="24"/>
        </w:rPr>
      </w:pPr>
    </w:p>
    <w:p w:rsidR="000B50E0" w:rsidRDefault="000B50E0" w:rsidP="002B71A9">
      <w:pPr>
        <w:rPr>
          <w:rFonts w:ascii="Arial" w:hAnsi="Arial" w:cs="Arial"/>
          <w:sz w:val="24"/>
        </w:rPr>
      </w:pPr>
    </w:p>
    <w:p w:rsidR="002B71A9" w:rsidRDefault="00C642ED" w:rsidP="002B71A9">
      <w:pPr>
        <w:rPr>
          <w:rFonts w:ascii="Arial" w:hAnsi="Arial" w:cs="Arial"/>
          <w:b/>
          <w:sz w:val="24"/>
          <w:szCs w:val="24"/>
        </w:rPr>
      </w:pPr>
      <w:r>
        <w:rPr>
          <w:rFonts w:ascii="Arial" w:hAnsi="Arial" w:cs="Arial"/>
          <w:b/>
          <w:sz w:val="24"/>
          <w:szCs w:val="24"/>
        </w:rPr>
        <w:t>CARACTERISTICAS DEL SISTEMA</w:t>
      </w:r>
    </w:p>
    <w:p w:rsidR="00C642ED" w:rsidRDefault="00C642ED" w:rsidP="002B71A9">
      <w:pPr>
        <w:rPr>
          <w:rFonts w:ascii="Arial" w:hAnsi="Arial" w:cs="Arial"/>
          <w:sz w:val="24"/>
          <w:szCs w:val="24"/>
        </w:rPr>
      </w:pPr>
      <w:r>
        <w:rPr>
          <w:rFonts w:ascii="Arial" w:hAnsi="Arial" w:cs="Arial"/>
          <w:sz w:val="24"/>
          <w:szCs w:val="24"/>
        </w:rPr>
        <w:t>Procesador: Intel® Core i5-4590 CPU @ 3.30 GHz</w:t>
      </w:r>
    </w:p>
    <w:p w:rsidR="00C642ED" w:rsidRDefault="00C642ED" w:rsidP="002B71A9">
      <w:pPr>
        <w:rPr>
          <w:rFonts w:ascii="Arial" w:hAnsi="Arial" w:cs="Arial"/>
          <w:sz w:val="24"/>
          <w:szCs w:val="24"/>
        </w:rPr>
      </w:pPr>
      <w:r>
        <w:rPr>
          <w:rFonts w:ascii="Arial" w:hAnsi="Arial" w:cs="Arial"/>
          <w:sz w:val="24"/>
          <w:szCs w:val="24"/>
        </w:rPr>
        <w:t>Memoria Instalada (RAM): 8.00 GB (7.88 GB utilizable)</w:t>
      </w:r>
    </w:p>
    <w:p w:rsidR="004715C9" w:rsidRDefault="004715C9" w:rsidP="002B71A9">
      <w:pPr>
        <w:rPr>
          <w:rFonts w:ascii="Arial" w:hAnsi="Arial" w:cs="Arial"/>
          <w:sz w:val="24"/>
          <w:szCs w:val="24"/>
        </w:rPr>
      </w:pPr>
      <w:r>
        <w:rPr>
          <w:rFonts w:ascii="Arial" w:hAnsi="Arial" w:cs="Arial"/>
          <w:sz w:val="24"/>
          <w:szCs w:val="24"/>
        </w:rPr>
        <w:t>Sistema Operativo: Windows 10 Pro</w:t>
      </w:r>
    </w:p>
    <w:p w:rsidR="004715C9" w:rsidRDefault="004715C9" w:rsidP="004715C9">
      <w:pPr>
        <w:rPr>
          <w:rFonts w:ascii="Arial" w:hAnsi="Arial" w:cs="Arial"/>
          <w:sz w:val="24"/>
          <w:szCs w:val="24"/>
        </w:rPr>
      </w:pPr>
      <w:r>
        <w:rPr>
          <w:rFonts w:ascii="Arial" w:hAnsi="Arial" w:cs="Arial"/>
          <w:sz w:val="24"/>
          <w:szCs w:val="24"/>
        </w:rPr>
        <w:t>Tipo de sistema: Sistema operativo de 64 bits, procesador x64</w:t>
      </w:r>
    </w:p>
    <w:p w:rsidR="000B50E0" w:rsidRPr="000B50E0" w:rsidRDefault="000B50E0" w:rsidP="004715C9">
      <w:pPr>
        <w:rPr>
          <w:rFonts w:ascii="Arial" w:hAnsi="Arial" w:cs="Arial"/>
          <w:b/>
          <w:sz w:val="24"/>
          <w:szCs w:val="24"/>
        </w:rPr>
      </w:pPr>
      <w:r>
        <w:rPr>
          <w:rFonts w:ascii="Arial" w:hAnsi="Arial" w:cs="Arial"/>
          <w:b/>
          <w:sz w:val="24"/>
          <w:szCs w:val="24"/>
        </w:rPr>
        <w:t>Ejemplo</w:t>
      </w:r>
    </w:p>
    <w:p w:rsidR="004715C9" w:rsidRDefault="005A7C0A" w:rsidP="00980B08">
      <w:pPr>
        <w:jc w:val="both"/>
        <w:rPr>
          <w:rFonts w:ascii="Arial" w:hAnsi="Arial" w:cs="Arial"/>
          <w:b/>
          <w:sz w:val="24"/>
        </w:rPr>
      </w:pPr>
      <w:r>
        <w:rPr>
          <w:rFonts w:ascii="Arial" w:hAnsi="Arial" w:cs="Arial"/>
          <w:b/>
          <w:noProof/>
          <w:sz w:val="24"/>
          <w:lang w:eastAsia="es-MX"/>
        </w:rPr>
        <w:drawing>
          <wp:inline distT="0" distB="0" distL="0" distR="0">
            <wp:extent cx="5049079" cy="3292927"/>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64903E.tmp"/>
                    <pic:cNvPicPr/>
                  </pic:nvPicPr>
                  <pic:blipFill>
                    <a:blip r:embed="rId7">
                      <a:extLst>
                        <a:ext uri="{28A0092B-C50C-407E-A947-70E740481C1C}">
                          <a14:useLocalDpi xmlns:a14="http://schemas.microsoft.com/office/drawing/2010/main" val="0"/>
                        </a:ext>
                      </a:extLst>
                    </a:blip>
                    <a:stretch>
                      <a:fillRect/>
                    </a:stretch>
                  </pic:blipFill>
                  <pic:spPr>
                    <a:xfrm>
                      <a:off x="0" y="0"/>
                      <a:ext cx="5054525" cy="3296478"/>
                    </a:xfrm>
                    <a:prstGeom prst="rect">
                      <a:avLst/>
                    </a:prstGeom>
                  </pic:spPr>
                </pic:pic>
              </a:graphicData>
            </a:graphic>
          </wp:inline>
        </w:drawing>
      </w:r>
    </w:p>
    <w:p w:rsidR="005A7C0A" w:rsidRDefault="004715C9" w:rsidP="00980B08">
      <w:pPr>
        <w:jc w:val="both"/>
        <w:rPr>
          <w:rFonts w:ascii="Arial" w:hAnsi="Arial" w:cs="Arial"/>
          <w:b/>
          <w:sz w:val="24"/>
        </w:rPr>
      </w:pPr>
      <w:r>
        <w:rPr>
          <w:rFonts w:ascii="Arial" w:hAnsi="Arial" w:cs="Arial"/>
          <w:b/>
          <w:sz w:val="24"/>
        </w:rPr>
        <w:t>CO</w:t>
      </w:r>
      <w:r w:rsidR="00F3099A">
        <w:rPr>
          <w:rFonts w:ascii="Arial" w:hAnsi="Arial" w:cs="Arial"/>
          <w:b/>
          <w:sz w:val="24"/>
        </w:rPr>
        <w:t>NCLUSIONES</w:t>
      </w:r>
    </w:p>
    <w:p w:rsidR="005A7C0A" w:rsidRPr="005A7C0A" w:rsidRDefault="005A7C0A" w:rsidP="00980B08">
      <w:pPr>
        <w:jc w:val="both"/>
        <w:rPr>
          <w:rFonts w:ascii="Arial" w:hAnsi="Arial" w:cs="Arial"/>
          <w:sz w:val="24"/>
        </w:rPr>
      </w:pPr>
      <w:r>
        <w:rPr>
          <w:rFonts w:ascii="Arial" w:hAnsi="Arial" w:cs="Arial"/>
          <w:sz w:val="24"/>
        </w:rPr>
        <w:t>En conclusión, con esta actividad pude percatarme del por qué la actividad anterior estaba equivocada, teniendo en cuenta que mi vecindario era más cerrado, yo igualaba dos arrays para poder hacer modificaciones, sin embargo, ocurría algo que tenía que ver con mutabilidad e inmutabilidad, los dos arrays</w:t>
      </w:r>
      <w:bookmarkStart w:id="0" w:name="_GoBack"/>
      <w:bookmarkEnd w:id="0"/>
      <w:r>
        <w:rPr>
          <w:rFonts w:ascii="Arial" w:hAnsi="Arial" w:cs="Arial"/>
          <w:sz w:val="24"/>
        </w:rPr>
        <w:t xml:space="preserve"> a pesar de tener nombres diferentes tenían un ID idéntico, por lo que al modificar uno, automáticamente se modificaba el otro, dándome resultados erróneos, con esta tarea pude idéntica este problema, aumenté mi vecindario y encontré mejoras en los resultados.</w:t>
      </w:r>
    </w:p>
    <w:p w:rsidR="00F3099A" w:rsidRPr="00F3099A" w:rsidRDefault="00F3099A" w:rsidP="00980B08">
      <w:pPr>
        <w:jc w:val="both"/>
        <w:rPr>
          <w:rFonts w:ascii="Arial" w:hAnsi="Arial" w:cs="Arial"/>
          <w:b/>
          <w:sz w:val="24"/>
        </w:rPr>
      </w:pPr>
    </w:p>
    <w:p w:rsidR="00980B08" w:rsidRDefault="001272A3" w:rsidP="00980B08">
      <w:pPr>
        <w:jc w:val="both"/>
        <w:rPr>
          <w:rFonts w:ascii="Arial" w:hAnsi="Arial" w:cs="Arial"/>
          <w:b/>
          <w:sz w:val="24"/>
        </w:rPr>
      </w:pPr>
      <w:r>
        <w:rPr>
          <w:rFonts w:ascii="Arial" w:hAnsi="Arial" w:cs="Arial"/>
          <w:b/>
          <w:sz w:val="24"/>
        </w:rPr>
        <w:t>BIBLIOGRAFIA</w:t>
      </w:r>
    </w:p>
    <w:p w:rsidR="001272A3" w:rsidRPr="000B50E0" w:rsidRDefault="001272A3" w:rsidP="00980B08">
      <w:pPr>
        <w:pStyle w:val="Prrafodelista"/>
        <w:numPr>
          <w:ilvl w:val="0"/>
          <w:numId w:val="2"/>
        </w:numPr>
        <w:jc w:val="both"/>
        <w:rPr>
          <w:rFonts w:ascii="Arial" w:hAnsi="Arial" w:cs="Arial"/>
          <w:sz w:val="24"/>
        </w:rPr>
      </w:pPr>
      <w:r w:rsidRPr="001272A3">
        <w:rPr>
          <w:rFonts w:ascii="Arial" w:hAnsi="Arial" w:cs="Arial"/>
          <w:sz w:val="24"/>
        </w:rPr>
        <w:t>https://www.python.org/doc/</w:t>
      </w:r>
    </w:p>
    <w:sectPr w:rsidR="001272A3" w:rsidRPr="000B50E0" w:rsidSect="0096340B">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B4BD9"/>
    <w:multiLevelType w:val="hybridMultilevel"/>
    <w:tmpl w:val="8AE63674"/>
    <w:lvl w:ilvl="0" w:tplc="0B4E092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385DDF"/>
    <w:multiLevelType w:val="hybridMultilevel"/>
    <w:tmpl w:val="EB8AC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2B"/>
    <w:rsid w:val="000010BE"/>
    <w:rsid w:val="00017503"/>
    <w:rsid w:val="00063066"/>
    <w:rsid w:val="000764D3"/>
    <w:rsid w:val="000B50E0"/>
    <w:rsid w:val="000E7064"/>
    <w:rsid w:val="000E7D17"/>
    <w:rsid w:val="00113BB0"/>
    <w:rsid w:val="001272A3"/>
    <w:rsid w:val="001A57CA"/>
    <w:rsid w:val="00211586"/>
    <w:rsid w:val="002436E1"/>
    <w:rsid w:val="00247C99"/>
    <w:rsid w:val="002B71A9"/>
    <w:rsid w:val="002F528F"/>
    <w:rsid w:val="00314F45"/>
    <w:rsid w:val="00365D51"/>
    <w:rsid w:val="003D05D3"/>
    <w:rsid w:val="003D1181"/>
    <w:rsid w:val="003D6D11"/>
    <w:rsid w:val="003E2771"/>
    <w:rsid w:val="004057B5"/>
    <w:rsid w:val="00406CF4"/>
    <w:rsid w:val="004715C9"/>
    <w:rsid w:val="00481365"/>
    <w:rsid w:val="004D079F"/>
    <w:rsid w:val="004F06BB"/>
    <w:rsid w:val="00501179"/>
    <w:rsid w:val="00537E86"/>
    <w:rsid w:val="00593438"/>
    <w:rsid w:val="005A0EC0"/>
    <w:rsid w:val="005A1A71"/>
    <w:rsid w:val="005A7C0A"/>
    <w:rsid w:val="005D0067"/>
    <w:rsid w:val="00646519"/>
    <w:rsid w:val="00692D2B"/>
    <w:rsid w:val="006A59D3"/>
    <w:rsid w:val="006D3974"/>
    <w:rsid w:val="00711939"/>
    <w:rsid w:val="0071644F"/>
    <w:rsid w:val="007172A3"/>
    <w:rsid w:val="00760630"/>
    <w:rsid w:val="00781645"/>
    <w:rsid w:val="007E10F5"/>
    <w:rsid w:val="00826F52"/>
    <w:rsid w:val="008840A2"/>
    <w:rsid w:val="008B07AB"/>
    <w:rsid w:val="008C7B02"/>
    <w:rsid w:val="008F41A4"/>
    <w:rsid w:val="00934658"/>
    <w:rsid w:val="0096340B"/>
    <w:rsid w:val="00977FA2"/>
    <w:rsid w:val="00980B08"/>
    <w:rsid w:val="009C2C0B"/>
    <w:rsid w:val="00A21D48"/>
    <w:rsid w:val="00A55C1C"/>
    <w:rsid w:val="00A70E65"/>
    <w:rsid w:val="00A902AE"/>
    <w:rsid w:val="00AB4B8C"/>
    <w:rsid w:val="00AC1F39"/>
    <w:rsid w:val="00B319EE"/>
    <w:rsid w:val="00B60A4E"/>
    <w:rsid w:val="00B65DC8"/>
    <w:rsid w:val="00B941C3"/>
    <w:rsid w:val="00B94B06"/>
    <w:rsid w:val="00BA5054"/>
    <w:rsid w:val="00BA72F8"/>
    <w:rsid w:val="00BF01FB"/>
    <w:rsid w:val="00BF3CD8"/>
    <w:rsid w:val="00BF7F83"/>
    <w:rsid w:val="00C642ED"/>
    <w:rsid w:val="00C94A7C"/>
    <w:rsid w:val="00D061A3"/>
    <w:rsid w:val="00D46D88"/>
    <w:rsid w:val="00D5184A"/>
    <w:rsid w:val="00D86564"/>
    <w:rsid w:val="00D92935"/>
    <w:rsid w:val="00DA289D"/>
    <w:rsid w:val="00E10388"/>
    <w:rsid w:val="00EA3504"/>
    <w:rsid w:val="00EE61B1"/>
    <w:rsid w:val="00F04BB7"/>
    <w:rsid w:val="00F3099A"/>
    <w:rsid w:val="00F3604E"/>
    <w:rsid w:val="00F82C34"/>
    <w:rsid w:val="00FC71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B442"/>
  <w15:chartTrackingRefBased/>
  <w15:docId w15:val="{7FE97DF0-82F2-4D19-8A2A-5EA1C4E26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692D2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692D2B"/>
  </w:style>
  <w:style w:type="table" w:styleId="Tablanormal1">
    <w:name w:val="Plain Table 1"/>
    <w:basedOn w:val="Tablanormal"/>
    <w:uiPriority w:val="41"/>
    <w:rsid w:val="007172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7172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unhideWhenUsed/>
    <w:rsid w:val="001272A3"/>
    <w:rPr>
      <w:color w:val="0563C1" w:themeColor="hyperlink"/>
      <w:u w:val="single"/>
    </w:rPr>
  </w:style>
  <w:style w:type="paragraph" w:styleId="Prrafodelista">
    <w:name w:val="List Paragraph"/>
    <w:basedOn w:val="Normal"/>
    <w:uiPriority w:val="34"/>
    <w:qFormat/>
    <w:rsid w:val="001272A3"/>
    <w:pPr>
      <w:ind w:left="720"/>
      <w:contextualSpacing/>
    </w:pPr>
  </w:style>
  <w:style w:type="character" w:styleId="Textodelmarcadordeposicin">
    <w:name w:val="Placeholder Text"/>
    <w:basedOn w:val="Fuentedeprrafopredeter"/>
    <w:uiPriority w:val="99"/>
    <w:semiHidden/>
    <w:rsid w:val="004D079F"/>
    <w:rPr>
      <w:color w:val="808080"/>
    </w:rPr>
  </w:style>
  <w:style w:type="table" w:styleId="Tablaconcuadrcula">
    <w:name w:val="Table Grid"/>
    <w:basedOn w:val="Tablanormal"/>
    <w:uiPriority w:val="39"/>
    <w:rsid w:val="00501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5011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327998">
      <w:bodyDiv w:val="1"/>
      <w:marLeft w:val="0"/>
      <w:marRight w:val="0"/>
      <w:marTop w:val="0"/>
      <w:marBottom w:val="0"/>
      <w:divBdr>
        <w:top w:val="none" w:sz="0" w:space="0" w:color="auto"/>
        <w:left w:val="none" w:sz="0" w:space="0" w:color="auto"/>
        <w:bottom w:val="none" w:sz="0" w:space="0" w:color="auto"/>
        <w:right w:val="none" w:sz="0" w:space="0" w:color="auto"/>
      </w:divBdr>
    </w:div>
    <w:div w:id="194576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4</Pages>
  <Words>586</Words>
  <Characters>3228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Javier Moreno Vazquez</dc:creator>
  <cp:keywords/>
  <dc:description/>
  <cp:lastModifiedBy>Jesús Javier Moreno Vazquez</cp:lastModifiedBy>
  <cp:revision>27</cp:revision>
  <dcterms:created xsi:type="dcterms:W3CDTF">2017-01-27T01:38:00Z</dcterms:created>
  <dcterms:modified xsi:type="dcterms:W3CDTF">2017-04-04T06:20:00Z</dcterms:modified>
</cp:coreProperties>
</file>