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D5C9" w14:textId="77777777" w:rsidR="00215A7F" w:rsidRDefault="00000000">
      <w:pPr>
        <w:spacing w:after="60"/>
        <w:jc w:val="center"/>
      </w:pPr>
      <w:r>
        <w:rPr>
          <w:b/>
          <w:bCs/>
          <w:color w:val="1F3864"/>
          <w:sz w:val="40"/>
          <w:szCs w:val="40"/>
        </w:rPr>
        <w:t>Technical Design Document</w:t>
      </w:r>
    </w:p>
    <w:p w14:paraId="5002BBEB" w14:textId="18C43A7F" w:rsidR="008E5E52" w:rsidRPr="008E5E52" w:rsidRDefault="00000000" w:rsidP="008E5E52">
      <w:pPr>
        <w:spacing w:after="240"/>
        <w:jc w:val="center"/>
        <w:rPr>
          <w:color w:val="2E5C8A"/>
          <w:sz w:val="26"/>
          <w:szCs w:val="26"/>
        </w:rPr>
      </w:pPr>
      <w:r>
        <w:rPr>
          <w:color w:val="2E5C8A"/>
          <w:sz w:val="26"/>
          <w:szCs w:val="26"/>
        </w:rPr>
        <w:t>Sentence Counter Program</w:t>
      </w:r>
    </w:p>
    <w:p w14:paraId="3F9E8B85" w14:textId="77777777" w:rsidR="00215A7F" w:rsidRDefault="00000000">
      <w:pPr>
        <w:pStyle w:val="Heading1"/>
      </w:pPr>
      <w:r>
        <w:t>1. Problem Statement</w:t>
      </w:r>
    </w:p>
    <w:p w14:paraId="405B4176" w14:textId="77777777" w:rsidR="00215A7F" w:rsidRDefault="00000000">
      <w:pPr>
        <w:spacing w:after="160" w:line="276" w:lineRule="auto"/>
      </w:pPr>
      <w:r>
        <w:t>Write a program that allows the user to enter a paragraph of text. The paragraph may contain sentences that begin with numbers, as well as decimal numbers and similar punctuation inside sentences. The program must break the paragraph into its individual sentences, display each sentence separately, and report the total number of sentences in the paragraph.</w:t>
      </w:r>
    </w:p>
    <w:p w14:paraId="07EB2509" w14:textId="77777777" w:rsidR="00215A7F" w:rsidRDefault="00000000">
      <w:pPr>
        <w:pStyle w:val="Heading1"/>
      </w:pPr>
      <w:r>
        <w:t>2. Requirements</w:t>
      </w:r>
    </w:p>
    <w:p w14:paraId="62F88396" w14:textId="77777777" w:rsidR="00215A7F" w:rsidRDefault="00000000">
      <w:pPr>
        <w:pStyle w:val="Heading2"/>
      </w:pPr>
      <w:r>
        <w:t>2.1 Functional Requirements</w:t>
      </w:r>
    </w:p>
    <w:p w14:paraId="72DD0FF8" w14:textId="77777777" w:rsidR="00215A7F" w:rsidRDefault="00000000">
      <w:pPr>
        <w:pStyle w:val="ListParagraph"/>
        <w:numPr>
          <w:ilvl w:val="0"/>
          <w:numId w:val="2"/>
        </w:numPr>
        <w:spacing w:after="80"/>
      </w:pPr>
      <w:r>
        <w:t>Accept a paragraph of text entered by the user at run time.</w:t>
      </w:r>
    </w:p>
    <w:p w14:paraId="25BA8E50" w14:textId="77777777" w:rsidR="00215A7F" w:rsidRDefault="00000000">
      <w:pPr>
        <w:pStyle w:val="ListParagraph"/>
        <w:numPr>
          <w:ilvl w:val="0"/>
          <w:numId w:val="2"/>
        </w:numPr>
        <w:spacing w:after="80"/>
      </w:pPr>
      <w:r>
        <w:t>Correctly split the paragraph into individual sentences ending in a period, question mark, or exclamation point.</w:t>
      </w:r>
    </w:p>
    <w:p w14:paraId="00F2583A" w14:textId="77777777" w:rsidR="00215A7F" w:rsidRDefault="00000000">
      <w:pPr>
        <w:pStyle w:val="ListParagraph"/>
        <w:numPr>
          <w:ilvl w:val="0"/>
          <w:numId w:val="2"/>
        </w:numPr>
        <w:spacing w:after="80"/>
      </w:pPr>
      <w:r>
        <w:t>Allow a sentence to begin with a number (for example, “3 mice ran.”).</w:t>
      </w:r>
    </w:p>
    <w:p w14:paraId="6C2F4F48" w14:textId="77777777" w:rsidR="00215A7F" w:rsidRDefault="00000000">
      <w:pPr>
        <w:pStyle w:val="ListParagraph"/>
        <w:numPr>
          <w:ilvl w:val="0"/>
          <w:numId w:val="2"/>
        </w:numPr>
        <w:spacing w:after="80"/>
      </w:pPr>
      <w:r>
        <w:t>Do not split inside a decimal number such as 3.50, which appears in the middle of a sentence.</w:t>
      </w:r>
    </w:p>
    <w:p w14:paraId="6E016F6C" w14:textId="77777777" w:rsidR="00215A7F" w:rsidRDefault="00000000">
      <w:pPr>
        <w:pStyle w:val="ListParagraph"/>
        <w:numPr>
          <w:ilvl w:val="0"/>
          <w:numId w:val="2"/>
        </w:numPr>
        <w:spacing w:after="80"/>
      </w:pPr>
      <w:r>
        <w:t>Display each individual sentence, numbered for readability.</w:t>
      </w:r>
    </w:p>
    <w:p w14:paraId="481C67C3" w14:textId="77777777" w:rsidR="00215A7F" w:rsidRDefault="00000000">
      <w:pPr>
        <w:pStyle w:val="ListParagraph"/>
        <w:numPr>
          <w:ilvl w:val="0"/>
          <w:numId w:val="2"/>
        </w:numPr>
        <w:spacing w:after="80"/>
      </w:pPr>
      <w:r>
        <w:t>Display the total count of sentences in the paragraph.</w:t>
      </w:r>
    </w:p>
    <w:p w14:paraId="04C5827A" w14:textId="77777777" w:rsidR="00215A7F" w:rsidRDefault="00000000">
      <w:pPr>
        <w:pStyle w:val="Heading2"/>
      </w:pPr>
      <w:r>
        <w:t>2.2 Non-Functional Requirements</w:t>
      </w:r>
    </w:p>
    <w:p w14:paraId="282B459C" w14:textId="77777777" w:rsidR="00215A7F" w:rsidRDefault="00000000">
      <w:pPr>
        <w:pStyle w:val="ListParagraph"/>
        <w:numPr>
          <w:ilvl w:val="0"/>
          <w:numId w:val="2"/>
        </w:numPr>
        <w:spacing w:after="80"/>
      </w:pPr>
      <w:r>
        <w:t>Code is organized into at least two functions (this design uses four).</w:t>
      </w:r>
    </w:p>
    <w:p w14:paraId="1F1A297F" w14:textId="77777777" w:rsidR="00215A7F" w:rsidRDefault="00000000">
      <w:pPr>
        <w:pStyle w:val="ListParagraph"/>
        <w:numPr>
          <w:ilvl w:val="0"/>
          <w:numId w:val="2"/>
        </w:numPr>
        <w:spacing w:after="80"/>
      </w:pPr>
      <w:r>
        <w:t>Code follows the regular-expression look-ahead technique described in Section 7.4 of the reference text.</w:t>
      </w:r>
    </w:p>
    <w:p w14:paraId="49B6ACFA" w14:textId="77777777" w:rsidR="00215A7F" w:rsidRDefault="00000000">
      <w:pPr>
        <w:pStyle w:val="ListParagraph"/>
        <w:numPr>
          <w:ilvl w:val="0"/>
          <w:numId w:val="2"/>
        </w:numPr>
        <w:spacing w:after="80"/>
      </w:pPr>
      <w:r>
        <w:t>Code is documented with comments and a module docstring.</w:t>
      </w:r>
    </w:p>
    <w:p w14:paraId="0016C35F" w14:textId="77777777" w:rsidR="00215A7F" w:rsidRDefault="00000000">
      <w:pPr>
        <w:pStyle w:val="Heading1"/>
      </w:pPr>
      <w:r>
        <w:t>3. Approach and Design</w:t>
      </w:r>
    </w:p>
    <w:p w14:paraId="0451D11B" w14:textId="77777777" w:rsidR="00215A7F" w:rsidRDefault="00000000">
      <w:pPr>
        <w:spacing w:after="160" w:line="276" w:lineRule="auto"/>
      </w:pPr>
      <w:r>
        <w:t>The core challenge is deciding where one sentence ends and the next begins. A naive approach — splitting on every period followed by a space — fails when a number ends a sentence or when a decimal number appears mid-sentence. To solve this cleanly, the program uses the look-ahead feature of regular expressions presented in Section 7.4 of Supercharged Python.</w:t>
      </w:r>
    </w:p>
    <w:p w14:paraId="51CFB820" w14:textId="77777777" w:rsidR="00215A7F" w:rsidRDefault="00000000">
      <w:pPr>
        <w:spacing w:after="160" w:line="276" w:lineRule="auto"/>
      </w:pPr>
      <w:r>
        <w:t>A look-ahead matches a position in the text without consuming the characters it inspects. The program splits the paragraph only at positions that satisfy all three of the following conditions:</w:t>
      </w:r>
    </w:p>
    <w:p w14:paraId="28D7776A" w14:textId="77777777" w:rsidR="00215A7F" w:rsidRDefault="00000000">
      <w:pPr>
        <w:pStyle w:val="ListParagraph"/>
        <w:numPr>
          <w:ilvl w:val="0"/>
          <w:numId w:val="3"/>
        </w:numPr>
        <w:spacing w:after="80"/>
      </w:pPr>
      <w:r>
        <w:t xml:space="preserve">The position comes immediately after a sentence-ending mark </w:t>
      </w:r>
      <w:proofErr w:type="gramStart"/>
      <w:r>
        <w:t>( .</w:t>
      </w:r>
      <w:proofErr w:type="gramEnd"/>
      <w:r>
        <w:t xml:space="preserve"> </w:t>
      </w:r>
      <w:proofErr w:type="gramStart"/>
      <w:r>
        <w:t>! ?</w:t>
      </w:r>
      <w:proofErr w:type="gramEnd"/>
      <w:r>
        <w:t xml:space="preserve"> ), checked with a look-behind so the punctuation stays attached to the sentence it ends.</w:t>
      </w:r>
    </w:p>
    <w:p w14:paraId="6D0CF253" w14:textId="77777777" w:rsidR="00215A7F" w:rsidRDefault="00000000">
      <w:pPr>
        <w:pStyle w:val="ListParagraph"/>
        <w:numPr>
          <w:ilvl w:val="0"/>
          <w:numId w:val="3"/>
        </w:numPr>
        <w:spacing w:after="80"/>
      </w:pPr>
      <w:r>
        <w:t>The position is followed by one or more whitespace characters, which are consumed so the next sentence does not start with a stray space.</w:t>
      </w:r>
    </w:p>
    <w:p w14:paraId="24B94BAC" w14:textId="3B4FBBF6" w:rsidR="00215A7F" w:rsidRDefault="00000000">
      <w:pPr>
        <w:pStyle w:val="ListParagraph"/>
        <w:numPr>
          <w:ilvl w:val="0"/>
          <w:numId w:val="3"/>
        </w:numPr>
        <w:spacing w:after="80"/>
      </w:pPr>
      <w:r>
        <w:t xml:space="preserve">After that whitespace, the next character is a letter, a digit, or an opening quote, checked with a look-ahead so the character is not </w:t>
      </w:r>
      <w:r w:rsidR="008E5E52">
        <w:t>consumed,</w:t>
      </w:r>
      <w:r>
        <w:t xml:space="preserve"> and the next sentence can freely begin with a number.</w:t>
      </w:r>
    </w:p>
    <w:p w14:paraId="7398C027" w14:textId="77777777" w:rsidR="00215A7F" w:rsidRDefault="00000000">
      <w:pPr>
        <w:spacing w:after="160" w:line="276" w:lineRule="auto"/>
      </w:pPr>
      <w:r>
        <w:t>Because a decimal point inside a number (such as the period in 3.50) is immediately followed by a digit with no whitespace, condition 2 is not met, so no split occurs inside the number. This is exactly the behavior the assignment requires.</w:t>
      </w:r>
    </w:p>
    <w:p w14:paraId="46107AA0" w14:textId="77777777" w:rsidR="00215A7F" w:rsidRDefault="00000000">
      <w:pPr>
        <w:pStyle w:val="Heading2"/>
      </w:pPr>
      <w:r>
        <w:lastRenderedPageBreak/>
        <w:t>3.1 The Regular Expression</w:t>
      </w:r>
    </w:p>
    <w:p w14:paraId="013D19AE" w14:textId="77777777" w:rsidR="00215A7F" w:rsidRDefault="00000000">
      <w:pPr>
        <w:shd w:val="clear" w:color="auto" w:fill="F2F2F2"/>
        <w:spacing w:after="20"/>
      </w:pPr>
      <w:r>
        <w:rPr>
          <w:rFonts w:ascii="Consolas" w:eastAsia="Consolas" w:hAnsi="Consolas" w:cs="Consolas"/>
          <w:sz w:val="19"/>
          <w:szCs w:val="19"/>
        </w:rPr>
        <w:t xml:space="preserve">SENTENCE_SPLIT = </w:t>
      </w:r>
      <w:proofErr w:type="spellStart"/>
      <w:proofErr w:type="gramStart"/>
      <w:r>
        <w:rPr>
          <w:rFonts w:ascii="Consolas" w:eastAsia="Consolas" w:hAnsi="Consolas" w:cs="Consolas"/>
          <w:sz w:val="19"/>
          <w:szCs w:val="19"/>
        </w:rPr>
        <w:t>re.compile</w:t>
      </w:r>
      <w:proofErr w:type="spellEnd"/>
      <w:proofErr w:type="gramEnd"/>
      <w:r>
        <w:rPr>
          <w:rFonts w:ascii="Consolas" w:eastAsia="Consolas" w:hAnsi="Consolas" w:cs="Consolas"/>
          <w:sz w:val="19"/>
          <w:szCs w:val="19"/>
        </w:rPr>
        <w:t>(r'</w:t>
      </w:r>
      <w:proofErr w:type="gramStart"/>
      <w:r>
        <w:rPr>
          <w:rFonts w:ascii="Consolas" w:eastAsia="Consolas" w:hAnsi="Consolas" w:cs="Consolas"/>
          <w:sz w:val="19"/>
          <w:szCs w:val="19"/>
        </w:rPr>
        <w:t>(?&lt;</w:t>
      </w:r>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s</w:t>
      </w:r>
      <w:proofErr w:type="gramStart"/>
      <w:r>
        <w:rPr>
          <w:rFonts w:ascii="Consolas" w:eastAsia="Consolas" w:hAnsi="Consolas" w:cs="Consolas"/>
          <w:sz w:val="19"/>
          <w:szCs w:val="19"/>
        </w:rPr>
        <w:t>+(?=</w:t>
      </w:r>
      <w:proofErr w:type="gramEnd"/>
      <w:r>
        <w:rPr>
          <w:rFonts w:ascii="Consolas" w:eastAsia="Consolas" w:hAnsi="Consolas" w:cs="Consolas"/>
          <w:sz w:val="19"/>
          <w:szCs w:val="19"/>
        </w:rPr>
        <w:t>[A-Za-z0-9"\'])')</w:t>
      </w:r>
    </w:p>
    <w:p w14:paraId="200EDB9D" w14:textId="77777777" w:rsidR="00215A7F" w:rsidRDefault="00215A7F">
      <w:pPr>
        <w:spacing w:after="120"/>
      </w:pPr>
    </w:p>
    <w:p w14:paraId="750BE0BD" w14:textId="77777777" w:rsidR="00215A7F" w:rsidRDefault="00000000">
      <w:pPr>
        <w:spacing w:after="160" w:line="276" w:lineRule="auto"/>
      </w:pPr>
      <w:r>
        <w:t xml:space="preserve">Read left to right: </w:t>
      </w:r>
      <w:proofErr w:type="gramStart"/>
      <w:r>
        <w:t>(?&lt;=[</w:t>
      </w:r>
      <w:proofErr w:type="gramEnd"/>
      <w:r>
        <w:t xml:space="preserve">.!?]) is the look-behind for sentence-ending punctuation; \s+ consumes the whitespace between sentences; and </w:t>
      </w:r>
      <w:proofErr w:type="gramStart"/>
      <w:r>
        <w:t>(?=</w:t>
      </w:r>
      <w:proofErr w:type="gramEnd"/>
      <w:r>
        <w:t>[A-Za-z0-9"']) is the look-ahead requiring a real start-of-sentence character, including digits.</w:t>
      </w:r>
    </w:p>
    <w:p w14:paraId="63B99BAC" w14:textId="77777777" w:rsidR="00215A7F" w:rsidRDefault="00000000">
      <w:pPr>
        <w:pStyle w:val="Heading1"/>
      </w:pPr>
      <w:r>
        <w:t>4. Program Structure (Functions)</w:t>
      </w:r>
    </w:p>
    <w:p w14:paraId="6295F205" w14:textId="77777777" w:rsidR="00215A7F" w:rsidRDefault="00000000">
      <w:pPr>
        <w:spacing w:after="160" w:line="276" w:lineRule="auto"/>
      </w:pPr>
      <w:r>
        <w:t>The program is divided into four functions, each with a single clear responsibility, plus a main driver.</w:t>
      </w:r>
    </w:p>
    <w:p w14:paraId="2D72902B" w14:textId="77777777" w:rsidR="00215A7F" w:rsidRDefault="00000000">
      <w:pPr>
        <w:pStyle w:val="ListParagraph"/>
        <w:numPr>
          <w:ilvl w:val="0"/>
          <w:numId w:val="2"/>
        </w:numPr>
        <w:spacing w:after="80"/>
      </w:pPr>
      <w:proofErr w:type="spellStart"/>
      <w:r>
        <w:t>get_</w:t>
      </w:r>
      <w:proofErr w:type="gramStart"/>
      <w:r>
        <w:t>paragraph</w:t>
      </w:r>
      <w:proofErr w:type="spellEnd"/>
      <w:r>
        <w:t>(</w:t>
      </w:r>
      <w:proofErr w:type="gramEnd"/>
      <w:r>
        <w:t>) — prompts the user and returns the entered paragraph as a single string.</w:t>
      </w:r>
    </w:p>
    <w:p w14:paraId="1F11A01C" w14:textId="77777777" w:rsidR="00215A7F" w:rsidRDefault="00000000">
      <w:pPr>
        <w:pStyle w:val="ListParagraph"/>
        <w:numPr>
          <w:ilvl w:val="0"/>
          <w:numId w:val="2"/>
        </w:numPr>
        <w:spacing w:after="80"/>
      </w:pPr>
      <w:proofErr w:type="spellStart"/>
      <w:r>
        <w:t>split_into_sentences</w:t>
      </w:r>
      <w:proofErr w:type="spellEnd"/>
      <w:r>
        <w:t>(</w:t>
      </w:r>
      <w:proofErr w:type="gramStart"/>
      <w:r>
        <w:t>paragraph) —</w:t>
      </w:r>
      <w:proofErr w:type="gramEnd"/>
      <w:r>
        <w:t xml:space="preserve"> applies the look-ahead regular expression to break the paragraph into a list of clean sentence strings, discarding empty pieces.</w:t>
      </w:r>
    </w:p>
    <w:p w14:paraId="02380786" w14:textId="77777777" w:rsidR="00215A7F" w:rsidRDefault="00000000">
      <w:pPr>
        <w:pStyle w:val="ListParagraph"/>
        <w:numPr>
          <w:ilvl w:val="0"/>
          <w:numId w:val="2"/>
        </w:numPr>
        <w:spacing w:after="80"/>
      </w:pPr>
      <w:proofErr w:type="spellStart"/>
      <w:r>
        <w:t>display_sentences</w:t>
      </w:r>
      <w:proofErr w:type="spellEnd"/>
      <w:r>
        <w:t>(</w:t>
      </w:r>
      <w:proofErr w:type="gramStart"/>
      <w:r>
        <w:t>sentences) —</w:t>
      </w:r>
      <w:proofErr w:type="gramEnd"/>
      <w:r>
        <w:t xml:space="preserve"> prints each sentence on its own numbered line and then prints the total count.</w:t>
      </w:r>
    </w:p>
    <w:p w14:paraId="3A855FBE" w14:textId="77777777" w:rsidR="00215A7F" w:rsidRDefault="00000000">
      <w:pPr>
        <w:pStyle w:val="ListParagraph"/>
        <w:numPr>
          <w:ilvl w:val="0"/>
          <w:numId w:val="2"/>
        </w:numPr>
        <w:spacing w:after="80"/>
      </w:pPr>
      <w:proofErr w:type="gramStart"/>
      <w:r>
        <w:t>main(</w:t>
      </w:r>
      <w:proofErr w:type="gramEnd"/>
      <w:r>
        <w:t xml:space="preserve">) — coordinates the </w:t>
      </w:r>
      <w:proofErr w:type="gramStart"/>
      <w:r>
        <w:t>program:</w:t>
      </w:r>
      <w:proofErr w:type="gramEnd"/>
      <w:r>
        <w:t xml:space="preserve"> collects input, calls the split function, handles the empty-input case, and calls the display function.</w:t>
      </w:r>
    </w:p>
    <w:p w14:paraId="29B6E17B" w14:textId="77777777" w:rsidR="00215A7F" w:rsidRDefault="00000000">
      <w:pPr>
        <w:spacing w:after="160" w:line="276" w:lineRule="auto"/>
      </w:pPr>
      <w:r>
        <w:t>Execution begins from the standard if __</w:t>
      </w:r>
      <w:proofErr w:type="gramStart"/>
      <w:r>
        <w:t>name__</w:t>
      </w:r>
      <w:proofErr w:type="gramEnd"/>
      <w:r>
        <w:t xml:space="preserve"> == "__main__": guard, which calls </w:t>
      </w:r>
      <w:proofErr w:type="gramStart"/>
      <w:r>
        <w:t>main(</w:t>
      </w:r>
      <w:proofErr w:type="gramEnd"/>
      <w:r>
        <w:t>). This keeps the module importable for testing without automatically running the program.</w:t>
      </w:r>
    </w:p>
    <w:p w14:paraId="67F4F3EA" w14:textId="77777777" w:rsidR="00215A7F" w:rsidRDefault="00000000">
      <w:pPr>
        <w:pStyle w:val="Heading1"/>
      </w:pPr>
      <w:r>
        <w:t>5. Data Flow</w:t>
      </w:r>
    </w:p>
    <w:p w14:paraId="3B3E35BE" w14:textId="77777777" w:rsidR="00215A7F" w:rsidRDefault="00000000">
      <w:pPr>
        <w:pStyle w:val="ListParagraph"/>
        <w:numPr>
          <w:ilvl w:val="0"/>
          <w:numId w:val="4"/>
        </w:numPr>
        <w:spacing w:after="80"/>
      </w:pPr>
      <w:proofErr w:type="gramStart"/>
      <w:r>
        <w:t>main(</w:t>
      </w:r>
      <w:proofErr w:type="gramEnd"/>
      <w:r>
        <w:t xml:space="preserve">) calls </w:t>
      </w:r>
      <w:proofErr w:type="spellStart"/>
      <w:r>
        <w:t>get_</w:t>
      </w:r>
      <w:proofErr w:type="gramStart"/>
      <w:r>
        <w:t>paragraph</w:t>
      </w:r>
      <w:proofErr w:type="spellEnd"/>
      <w:r>
        <w:t>(</w:t>
      </w:r>
      <w:proofErr w:type="gramEnd"/>
      <w:r>
        <w:t>), which returns the raw paragraph string.</w:t>
      </w:r>
    </w:p>
    <w:p w14:paraId="5CA09CC7" w14:textId="77777777" w:rsidR="00215A7F" w:rsidRDefault="00000000">
      <w:pPr>
        <w:pStyle w:val="ListParagraph"/>
        <w:numPr>
          <w:ilvl w:val="0"/>
          <w:numId w:val="4"/>
        </w:numPr>
        <w:spacing w:after="80"/>
      </w:pPr>
      <w:proofErr w:type="gramStart"/>
      <w:r>
        <w:t>main(</w:t>
      </w:r>
      <w:proofErr w:type="gramEnd"/>
      <w:r>
        <w:t xml:space="preserve">) passes that string to </w:t>
      </w:r>
      <w:proofErr w:type="spellStart"/>
      <w:r>
        <w:t>split_into_</w:t>
      </w:r>
      <w:proofErr w:type="gramStart"/>
      <w:r>
        <w:t>sentences</w:t>
      </w:r>
      <w:proofErr w:type="spellEnd"/>
      <w:r>
        <w:t>(</w:t>
      </w:r>
      <w:proofErr w:type="gramEnd"/>
      <w:r>
        <w:t>), which returns a list of sentences.</w:t>
      </w:r>
    </w:p>
    <w:p w14:paraId="18AB6792" w14:textId="77777777" w:rsidR="00215A7F" w:rsidRDefault="00000000">
      <w:pPr>
        <w:pStyle w:val="ListParagraph"/>
        <w:numPr>
          <w:ilvl w:val="0"/>
          <w:numId w:val="4"/>
        </w:numPr>
        <w:spacing w:after="80"/>
      </w:pPr>
      <w:r>
        <w:t xml:space="preserve">If the list is empty, </w:t>
      </w:r>
      <w:proofErr w:type="gramStart"/>
      <w:r>
        <w:t>main(</w:t>
      </w:r>
      <w:proofErr w:type="gramEnd"/>
      <w:r>
        <w:t>) prints a message and stops.</w:t>
      </w:r>
    </w:p>
    <w:p w14:paraId="02B10763" w14:textId="77777777" w:rsidR="00215A7F" w:rsidRDefault="00000000">
      <w:pPr>
        <w:pStyle w:val="ListParagraph"/>
        <w:numPr>
          <w:ilvl w:val="0"/>
          <w:numId w:val="4"/>
        </w:numPr>
        <w:spacing w:after="80"/>
      </w:pPr>
      <w:proofErr w:type="gramStart"/>
      <w:r>
        <w:t>Otherwise</w:t>
      </w:r>
      <w:proofErr w:type="gramEnd"/>
      <w:r>
        <w:t xml:space="preserve"> </w:t>
      </w:r>
      <w:proofErr w:type="gramStart"/>
      <w:r>
        <w:t>main(</w:t>
      </w:r>
      <w:proofErr w:type="gramEnd"/>
      <w:r>
        <w:t xml:space="preserve">) passes the list to </w:t>
      </w:r>
      <w:proofErr w:type="spellStart"/>
      <w:r>
        <w:t>display_</w:t>
      </w:r>
      <w:proofErr w:type="gramStart"/>
      <w:r>
        <w:t>sentences</w:t>
      </w:r>
      <w:proofErr w:type="spellEnd"/>
      <w:r>
        <w:t>(</w:t>
      </w:r>
      <w:proofErr w:type="gramEnd"/>
      <w:r>
        <w:t>), which prints the sentences and the count.</w:t>
      </w:r>
    </w:p>
    <w:p w14:paraId="5C750F0B" w14:textId="77777777" w:rsidR="00215A7F" w:rsidRDefault="00000000">
      <w:pPr>
        <w:pStyle w:val="Heading1"/>
      </w:pPr>
      <w:r>
        <w:t>6. Test Plan</w:t>
      </w:r>
    </w:p>
    <w:p w14:paraId="11CF0E0A" w14:textId="77777777" w:rsidR="00215A7F" w:rsidRDefault="00000000">
      <w:pPr>
        <w:spacing w:after="160" w:line="276" w:lineRule="auto"/>
      </w:pPr>
      <w:r>
        <w:t>The following cases verify that the program meets its requirements, with particular attention to sentences that begin with numbers and decimals that appear inside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5A7F" w14:paraId="76F7DFD1"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5C8A"/>
            <w:tcMar>
              <w:top w:w="60" w:type="dxa"/>
              <w:left w:w="120" w:type="dxa"/>
              <w:bottom w:w="60" w:type="dxa"/>
              <w:right w:w="120" w:type="dxa"/>
            </w:tcMar>
          </w:tcPr>
          <w:p w14:paraId="4F5A5579" w14:textId="77777777" w:rsidR="00215A7F" w:rsidRDefault="00000000">
            <w:r>
              <w:rPr>
                <w:b/>
                <w:bCs/>
                <w:color w:val="FFFFFF"/>
                <w:sz w:val="20"/>
                <w:szCs w:val="20"/>
              </w:rPr>
              <w:t>Input paragraph</w:t>
            </w:r>
          </w:p>
        </w:tc>
        <w:tc>
          <w:tcPr>
            <w:tcW w:w="4680" w:type="dxa"/>
            <w:tcBorders>
              <w:top w:val="single" w:sz="1" w:space="0" w:color="BBBBBB"/>
              <w:left w:val="single" w:sz="1" w:space="0" w:color="BBBBBB"/>
              <w:bottom w:val="single" w:sz="1" w:space="0" w:color="BBBBBB"/>
              <w:right w:val="single" w:sz="1" w:space="0" w:color="BBBBBB"/>
            </w:tcBorders>
            <w:shd w:val="clear" w:color="auto" w:fill="2E5C8A"/>
            <w:tcMar>
              <w:top w:w="60" w:type="dxa"/>
              <w:left w:w="120" w:type="dxa"/>
              <w:bottom w:w="60" w:type="dxa"/>
              <w:right w:w="120" w:type="dxa"/>
            </w:tcMar>
          </w:tcPr>
          <w:p w14:paraId="578DD381" w14:textId="77777777" w:rsidR="00215A7F" w:rsidRDefault="00000000">
            <w:r>
              <w:rPr>
                <w:b/>
                <w:bCs/>
                <w:color w:val="FFFFFF"/>
                <w:sz w:val="20"/>
                <w:szCs w:val="20"/>
              </w:rPr>
              <w:t>Expected behavior</w:t>
            </w:r>
          </w:p>
        </w:tc>
      </w:tr>
      <w:tr w:rsidR="00215A7F" w14:paraId="1896335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523A9B" w14:textId="77777777" w:rsidR="00215A7F" w:rsidRDefault="00000000">
            <w:r>
              <w:rPr>
                <w:color w:val="000000"/>
                <w:sz w:val="20"/>
                <w:szCs w:val="20"/>
              </w:rPr>
              <w:t>3 blind mice ran across the floor. The price was 3.50 dollars.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9F1284" w14:textId="77777777" w:rsidR="00215A7F" w:rsidRDefault="00000000">
            <w:r>
              <w:rPr>
                <w:color w:val="000000"/>
                <w:sz w:val="20"/>
                <w:szCs w:val="20"/>
              </w:rPr>
              <w:t>2 sentences. Sentence 1 begins with the number 3; the decimal 3.50 does NOT cause a break.</w:t>
            </w:r>
          </w:p>
        </w:tc>
      </w:tr>
      <w:tr w:rsidR="00215A7F" w14:paraId="0CBF530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3D2F5B" w14:textId="77777777" w:rsidR="00215A7F" w:rsidRDefault="00000000">
            <w:r>
              <w:rPr>
                <w:color w:val="000000"/>
                <w:sz w:val="20"/>
                <w:szCs w:val="20"/>
              </w:rPr>
              <w:t>2025 was a busy year! Did you see the 7 wonders? 100 people showed up.</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4E9538" w14:textId="77777777" w:rsidR="00215A7F" w:rsidRDefault="00000000">
            <w:r>
              <w:rPr>
                <w:color w:val="000000"/>
                <w:sz w:val="20"/>
                <w:szCs w:val="20"/>
              </w:rPr>
              <w:t xml:space="preserve">3 sentences, each beginning with a number, split </w:t>
            </w:r>
            <w:proofErr w:type="gramStart"/>
            <w:r>
              <w:rPr>
                <w:color w:val="000000"/>
                <w:sz w:val="20"/>
                <w:szCs w:val="20"/>
              </w:rPr>
              <w:t>on !</w:t>
            </w:r>
            <w:proofErr w:type="gramEnd"/>
            <w:r>
              <w:rPr>
                <w:color w:val="000000"/>
                <w:sz w:val="20"/>
                <w:szCs w:val="20"/>
              </w:rPr>
              <w:t xml:space="preserve"> </w:t>
            </w:r>
            <w:proofErr w:type="gramStart"/>
            <w:r>
              <w:rPr>
                <w:color w:val="000000"/>
                <w:sz w:val="20"/>
                <w:szCs w:val="20"/>
              </w:rPr>
              <w:t>and ?</w:t>
            </w:r>
            <w:proofErr w:type="gramEnd"/>
            <w:r>
              <w:rPr>
                <w:color w:val="000000"/>
                <w:sz w:val="20"/>
                <w:szCs w:val="20"/>
              </w:rPr>
              <w:t xml:space="preserve"> correctly.</w:t>
            </w:r>
          </w:p>
        </w:tc>
      </w:tr>
      <w:tr w:rsidR="00215A7F" w14:paraId="29B90EA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E1B4B3" w14:textId="77777777" w:rsidR="00215A7F" w:rsidRDefault="00000000">
            <w:r>
              <w:rPr>
                <w:color w:val="000000"/>
                <w:sz w:val="20"/>
                <w:szCs w:val="20"/>
              </w:rPr>
              <w:t>(empty input)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DDF97D" w14:textId="77777777" w:rsidR="00215A7F" w:rsidRDefault="00000000">
            <w:r>
              <w:rPr>
                <w:color w:val="000000"/>
                <w:sz w:val="20"/>
                <w:szCs w:val="20"/>
              </w:rPr>
              <w:t>Program reports that no sentences were entered.</w:t>
            </w:r>
          </w:p>
        </w:tc>
      </w:tr>
    </w:tbl>
    <w:p w14:paraId="3B74A34B" w14:textId="77777777" w:rsidR="00215A7F" w:rsidRDefault="00215A7F">
      <w:pPr>
        <w:spacing w:after="120"/>
      </w:pPr>
    </w:p>
    <w:p w14:paraId="04A940AD" w14:textId="77777777" w:rsidR="00215A7F" w:rsidRDefault="00000000">
      <w:pPr>
        <w:spacing w:after="160" w:line="276" w:lineRule="auto"/>
      </w:pPr>
      <w:r>
        <w:lastRenderedPageBreak/>
        <w:t>All listed cases were run and produced the expected output, confirming that sentence starts beginning with numbers are handled and that decimal numbers do not trigger false sentence breaks.</w:t>
      </w:r>
    </w:p>
    <w:p w14:paraId="6C22EAD0" w14:textId="77777777" w:rsidR="00215A7F" w:rsidRDefault="00000000">
      <w:pPr>
        <w:pStyle w:val="Heading1"/>
      </w:pPr>
      <w:r>
        <w:t>7. Assumptions and Limitations</w:t>
      </w:r>
    </w:p>
    <w:p w14:paraId="12970FB9" w14:textId="77777777" w:rsidR="00215A7F" w:rsidRDefault="00000000">
      <w:pPr>
        <w:pStyle w:val="ListParagraph"/>
        <w:numPr>
          <w:ilvl w:val="0"/>
          <w:numId w:val="2"/>
        </w:numPr>
        <w:spacing w:after="80"/>
      </w:pPr>
      <w:r>
        <w:t>Sentences are assumed to end with a period, question mark, or exclamation point followed by whitespace and a new sentence.</w:t>
      </w:r>
    </w:p>
    <w:p w14:paraId="4842DDE2" w14:textId="77777777" w:rsidR="00215A7F" w:rsidRDefault="00000000">
      <w:pPr>
        <w:pStyle w:val="ListParagraph"/>
        <w:numPr>
          <w:ilvl w:val="0"/>
          <w:numId w:val="2"/>
        </w:numPr>
        <w:spacing w:after="80"/>
      </w:pPr>
      <w:r>
        <w:t>Abbreviations that end in a period followed by a capitalized word (for example, “Dr. Smith”) could be split; handling every abbreviation is outside the scope of this exercise.</w:t>
      </w:r>
    </w:p>
    <w:p w14:paraId="4847115A" w14:textId="77777777" w:rsidR="00215A7F" w:rsidRDefault="00000000">
      <w:pPr>
        <w:pStyle w:val="ListParagraph"/>
        <w:numPr>
          <w:ilvl w:val="0"/>
          <w:numId w:val="2"/>
        </w:numPr>
        <w:spacing w:after="80"/>
      </w:pPr>
      <w:r>
        <w:t>The final sentence does not need trailing whitespace; it is captured as the last list element.</w:t>
      </w:r>
    </w:p>
    <w:sectPr w:rsidR="00215A7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0506" w14:textId="77777777" w:rsidR="00FF29AF" w:rsidRDefault="00FF29AF" w:rsidP="008E5E52">
      <w:r>
        <w:separator/>
      </w:r>
    </w:p>
  </w:endnote>
  <w:endnote w:type="continuationSeparator" w:id="0">
    <w:p w14:paraId="53129CCE" w14:textId="77777777" w:rsidR="00FF29AF" w:rsidRDefault="00FF29AF" w:rsidP="008E5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77148" w14:textId="77777777" w:rsidR="00FF29AF" w:rsidRDefault="00FF29AF" w:rsidP="008E5E52">
      <w:r>
        <w:separator/>
      </w:r>
    </w:p>
  </w:footnote>
  <w:footnote w:type="continuationSeparator" w:id="0">
    <w:p w14:paraId="476BA78D" w14:textId="77777777" w:rsidR="00FF29AF" w:rsidRDefault="00FF29AF" w:rsidP="008E5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E576" w14:textId="3669C98F" w:rsidR="008E5E52" w:rsidRDefault="008E5E52">
    <w:pPr>
      <w:pStyle w:val="Header"/>
    </w:pPr>
    <w:r>
      <w:t>Joseph Novielli</w:t>
    </w:r>
  </w:p>
  <w:p w14:paraId="0F21E5E8" w14:textId="7A034F47" w:rsidR="008E5E52" w:rsidRDefault="008E5E52">
    <w:pPr>
      <w:pStyle w:val="Header"/>
    </w:pPr>
    <w:r>
      <w:t>6/28/2026</w:t>
    </w:r>
  </w:p>
  <w:p w14:paraId="09FDB58E" w14:textId="77777777" w:rsidR="008E5E52" w:rsidRDefault="008E5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082A"/>
    <w:multiLevelType w:val="hybridMultilevel"/>
    <w:tmpl w:val="DD76BA66"/>
    <w:lvl w:ilvl="0" w:tplc="7FD4564E">
      <w:start w:val="1"/>
      <w:numFmt w:val="decimal"/>
      <w:lvlText w:val="%1."/>
      <w:lvlJc w:val="left"/>
      <w:pPr>
        <w:ind w:left="720" w:hanging="360"/>
      </w:pPr>
    </w:lvl>
    <w:lvl w:ilvl="1" w:tplc="431027E4">
      <w:numFmt w:val="decimal"/>
      <w:lvlText w:val=""/>
      <w:lvlJc w:val="left"/>
    </w:lvl>
    <w:lvl w:ilvl="2" w:tplc="C6F40FB6">
      <w:numFmt w:val="decimal"/>
      <w:lvlText w:val=""/>
      <w:lvlJc w:val="left"/>
    </w:lvl>
    <w:lvl w:ilvl="3" w:tplc="22C2CFC2">
      <w:numFmt w:val="decimal"/>
      <w:lvlText w:val=""/>
      <w:lvlJc w:val="left"/>
    </w:lvl>
    <w:lvl w:ilvl="4" w:tplc="C4DEF46C">
      <w:numFmt w:val="decimal"/>
      <w:lvlText w:val=""/>
      <w:lvlJc w:val="left"/>
    </w:lvl>
    <w:lvl w:ilvl="5" w:tplc="54C8E1E2">
      <w:numFmt w:val="decimal"/>
      <w:lvlText w:val=""/>
      <w:lvlJc w:val="left"/>
    </w:lvl>
    <w:lvl w:ilvl="6" w:tplc="605E7440">
      <w:numFmt w:val="decimal"/>
      <w:lvlText w:val=""/>
      <w:lvlJc w:val="left"/>
    </w:lvl>
    <w:lvl w:ilvl="7" w:tplc="1804ABA0">
      <w:numFmt w:val="decimal"/>
      <w:lvlText w:val=""/>
      <w:lvlJc w:val="left"/>
    </w:lvl>
    <w:lvl w:ilvl="8" w:tplc="9A10EE7E">
      <w:numFmt w:val="decimal"/>
      <w:lvlText w:val=""/>
      <w:lvlJc w:val="left"/>
    </w:lvl>
  </w:abstractNum>
  <w:abstractNum w:abstractNumId="1" w15:restartNumberingAfterBreak="0">
    <w:nsid w:val="310B276E"/>
    <w:multiLevelType w:val="hybridMultilevel"/>
    <w:tmpl w:val="D11A5436"/>
    <w:lvl w:ilvl="0" w:tplc="1DBC3920">
      <w:start w:val="1"/>
      <w:numFmt w:val="bullet"/>
      <w:lvlText w:val="●"/>
      <w:lvlJc w:val="left"/>
      <w:pPr>
        <w:ind w:left="720" w:hanging="360"/>
      </w:pPr>
    </w:lvl>
    <w:lvl w:ilvl="1" w:tplc="D7B49C76">
      <w:start w:val="1"/>
      <w:numFmt w:val="bullet"/>
      <w:lvlText w:val="○"/>
      <w:lvlJc w:val="left"/>
      <w:pPr>
        <w:ind w:left="1440" w:hanging="360"/>
      </w:pPr>
    </w:lvl>
    <w:lvl w:ilvl="2" w:tplc="0B2614AA">
      <w:start w:val="1"/>
      <w:numFmt w:val="bullet"/>
      <w:lvlText w:val="■"/>
      <w:lvlJc w:val="left"/>
      <w:pPr>
        <w:ind w:left="2160" w:hanging="360"/>
      </w:pPr>
    </w:lvl>
    <w:lvl w:ilvl="3" w:tplc="2CD68154">
      <w:start w:val="1"/>
      <w:numFmt w:val="bullet"/>
      <w:lvlText w:val="●"/>
      <w:lvlJc w:val="left"/>
      <w:pPr>
        <w:ind w:left="2880" w:hanging="360"/>
      </w:pPr>
    </w:lvl>
    <w:lvl w:ilvl="4" w:tplc="0D082EEC">
      <w:start w:val="1"/>
      <w:numFmt w:val="bullet"/>
      <w:lvlText w:val="○"/>
      <w:lvlJc w:val="left"/>
      <w:pPr>
        <w:ind w:left="3600" w:hanging="360"/>
      </w:pPr>
    </w:lvl>
    <w:lvl w:ilvl="5" w:tplc="72A46D30">
      <w:start w:val="1"/>
      <w:numFmt w:val="bullet"/>
      <w:lvlText w:val="■"/>
      <w:lvlJc w:val="left"/>
      <w:pPr>
        <w:ind w:left="4320" w:hanging="360"/>
      </w:pPr>
    </w:lvl>
    <w:lvl w:ilvl="6" w:tplc="35E84D78">
      <w:start w:val="1"/>
      <w:numFmt w:val="bullet"/>
      <w:lvlText w:val="●"/>
      <w:lvlJc w:val="left"/>
      <w:pPr>
        <w:ind w:left="5040" w:hanging="360"/>
      </w:pPr>
    </w:lvl>
    <w:lvl w:ilvl="7" w:tplc="72301A74">
      <w:start w:val="1"/>
      <w:numFmt w:val="bullet"/>
      <w:lvlText w:val="●"/>
      <w:lvlJc w:val="left"/>
      <w:pPr>
        <w:ind w:left="5760" w:hanging="360"/>
      </w:pPr>
    </w:lvl>
    <w:lvl w:ilvl="8" w:tplc="14F0C086">
      <w:start w:val="1"/>
      <w:numFmt w:val="bullet"/>
      <w:lvlText w:val="●"/>
      <w:lvlJc w:val="left"/>
      <w:pPr>
        <w:ind w:left="6480" w:hanging="360"/>
      </w:pPr>
    </w:lvl>
  </w:abstractNum>
  <w:abstractNum w:abstractNumId="2" w15:restartNumberingAfterBreak="0">
    <w:nsid w:val="33434440"/>
    <w:multiLevelType w:val="hybridMultilevel"/>
    <w:tmpl w:val="361E7830"/>
    <w:lvl w:ilvl="0" w:tplc="5E2AFD62">
      <w:start w:val="1"/>
      <w:numFmt w:val="bullet"/>
      <w:lvlText w:val="•"/>
      <w:lvlJc w:val="left"/>
      <w:pPr>
        <w:ind w:left="720" w:hanging="360"/>
      </w:pPr>
    </w:lvl>
    <w:lvl w:ilvl="1" w:tplc="622EDA14">
      <w:numFmt w:val="decimal"/>
      <w:lvlText w:val=""/>
      <w:lvlJc w:val="left"/>
    </w:lvl>
    <w:lvl w:ilvl="2" w:tplc="D3A01E90">
      <w:numFmt w:val="decimal"/>
      <w:lvlText w:val=""/>
      <w:lvlJc w:val="left"/>
    </w:lvl>
    <w:lvl w:ilvl="3" w:tplc="C4D00FB2">
      <w:numFmt w:val="decimal"/>
      <w:lvlText w:val=""/>
      <w:lvlJc w:val="left"/>
    </w:lvl>
    <w:lvl w:ilvl="4" w:tplc="75E68284">
      <w:numFmt w:val="decimal"/>
      <w:lvlText w:val=""/>
      <w:lvlJc w:val="left"/>
    </w:lvl>
    <w:lvl w:ilvl="5" w:tplc="64C08B32">
      <w:numFmt w:val="decimal"/>
      <w:lvlText w:val=""/>
      <w:lvlJc w:val="left"/>
    </w:lvl>
    <w:lvl w:ilvl="6" w:tplc="A5147DFC">
      <w:numFmt w:val="decimal"/>
      <w:lvlText w:val=""/>
      <w:lvlJc w:val="left"/>
    </w:lvl>
    <w:lvl w:ilvl="7" w:tplc="99A8386A">
      <w:numFmt w:val="decimal"/>
      <w:lvlText w:val=""/>
      <w:lvlJc w:val="left"/>
    </w:lvl>
    <w:lvl w:ilvl="8" w:tplc="9B78ECCC">
      <w:numFmt w:val="decimal"/>
      <w:lvlText w:val=""/>
      <w:lvlJc w:val="left"/>
    </w:lvl>
  </w:abstractNum>
  <w:abstractNum w:abstractNumId="3" w15:restartNumberingAfterBreak="0">
    <w:nsid w:val="6CA36FB9"/>
    <w:multiLevelType w:val="hybridMultilevel"/>
    <w:tmpl w:val="9AA894A0"/>
    <w:lvl w:ilvl="0" w:tplc="4B427EC0">
      <w:start w:val="1"/>
      <w:numFmt w:val="decimal"/>
      <w:lvlText w:val="%1."/>
      <w:lvlJc w:val="left"/>
      <w:pPr>
        <w:ind w:left="720" w:hanging="360"/>
      </w:pPr>
    </w:lvl>
    <w:lvl w:ilvl="1" w:tplc="FF6A19DA">
      <w:numFmt w:val="decimal"/>
      <w:lvlText w:val=""/>
      <w:lvlJc w:val="left"/>
    </w:lvl>
    <w:lvl w:ilvl="2" w:tplc="44E8E142">
      <w:numFmt w:val="decimal"/>
      <w:lvlText w:val=""/>
      <w:lvlJc w:val="left"/>
    </w:lvl>
    <w:lvl w:ilvl="3" w:tplc="4A6A4464">
      <w:numFmt w:val="decimal"/>
      <w:lvlText w:val=""/>
      <w:lvlJc w:val="left"/>
    </w:lvl>
    <w:lvl w:ilvl="4" w:tplc="26726FAA">
      <w:numFmt w:val="decimal"/>
      <w:lvlText w:val=""/>
      <w:lvlJc w:val="left"/>
    </w:lvl>
    <w:lvl w:ilvl="5" w:tplc="3BF4716E">
      <w:numFmt w:val="decimal"/>
      <w:lvlText w:val=""/>
      <w:lvlJc w:val="left"/>
    </w:lvl>
    <w:lvl w:ilvl="6" w:tplc="246EEAC0">
      <w:numFmt w:val="decimal"/>
      <w:lvlText w:val=""/>
      <w:lvlJc w:val="left"/>
    </w:lvl>
    <w:lvl w:ilvl="7" w:tplc="67348FF6">
      <w:numFmt w:val="decimal"/>
      <w:lvlText w:val=""/>
      <w:lvlJc w:val="left"/>
    </w:lvl>
    <w:lvl w:ilvl="8" w:tplc="4A2A91F6">
      <w:numFmt w:val="decimal"/>
      <w:lvlText w:val=""/>
      <w:lvlJc w:val="left"/>
    </w:lvl>
  </w:abstractNum>
  <w:num w:numId="1" w16cid:durableId="219563680">
    <w:abstractNumId w:val="1"/>
    <w:lvlOverride w:ilvl="0">
      <w:startOverride w:val="1"/>
    </w:lvlOverride>
  </w:num>
  <w:num w:numId="2" w16cid:durableId="887033422">
    <w:abstractNumId w:val="2"/>
    <w:lvlOverride w:ilvl="0">
      <w:startOverride w:val="1"/>
    </w:lvlOverride>
  </w:num>
  <w:num w:numId="3" w16cid:durableId="728185137">
    <w:abstractNumId w:val="0"/>
    <w:lvlOverride w:ilvl="0">
      <w:startOverride w:val="1"/>
    </w:lvlOverride>
  </w:num>
  <w:num w:numId="4" w16cid:durableId="14357086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A7F"/>
    <w:rsid w:val="00215A7F"/>
    <w:rsid w:val="008E5E52"/>
    <w:rsid w:val="009D3993"/>
    <w:rsid w:val="00F563AB"/>
    <w:rsid w:val="00FF2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4844"/>
  <w15:docId w15:val="{FD96B987-BD6B-485D-88C3-5F4DFCEC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E52"/>
    <w:pPr>
      <w:tabs>
        <w:tab w:val="center" w:pos="4680"/>
        <w:tab w:val="right" w:pos="9360"/>
      </w:tabs>
    </w:pPr>
  </w:style>
  <w:style w:type="character" w:customStyle="1" w:styleId="HeaderChar">
    <w:name w:val="Header Char"/>
    <w:basedOn w:val="DefaultParagraphFont"/>
    <w:link w:val="Header"/>
    <w:uiPriority w:val="99"/>
    <w:rsid w:val="008E5E52"/>
  </w:style>
  <w:style w:type="paragraph" w:styleId="Footer">
    <w:name w:val="footer"/>
    <w:basedOn w:val="Normal"/>
    <w:link w:val="FooterChar"/>
    <w:uiPriority w:val="99"/>
    <w:unhideWhenUsed/>
    <w:rsid w:val="008E5E52"/>
    <w:pPr>
      <w:tabs>
        <w:tab w:val="center" w:pos="4680"/>
        <w:tab w:val="right" w:pos="9360"/>
      </w:tabs>
    </w:pPr>
  </w:style>
  <w:style w:type="character" w:customStyle="1" w:styleId="FooterChar">
    <w:name w:val="Footer Char"/>
    <w:basedOn w:val="DefaultParagraphFont"/>
    <w:link w:val="Footer"/>
    <w:uiPriority w:val="99"/>
    <w:rsid w:val="008E5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Joey Novielli</cp:lastModifiedBy>
  <cp:revision>3</cp:revision>
  <dcterms:created xsi:type="dcterms:W3CDTF">2026-06-29T03:42:00Z</dcterms:created>
  <dcterms:modified xsi:type="dcterms:W3CDTF">2026-06-29T03:50:00Z</dcterms:modified>
</cp:coreProperties>
</file>