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12EE3" w:rsidRDefault="00DF43DF">
      <w:pPr>
        <w:jc w:val="center"/>
        <w:rPr>
          <w:sz w:val="48"/>
          <w:szCs w:val="48"/>
          <w:u w:val="single"/>
        </w:rPr>
      </w:pPr>
      <w:r>
        <w:rPr>
          <w:sz w:val="48"/>
          <w:szCs w:val="48"/>
          <w:u w:val="single"/>
        </w:rPr>
        <w:t>Integer Overflow and Floating Point:</w:t>
      </w:r>
    </w:p>
    <w:p w14:paraId="00000002" w14:textId="77777777" w:rsidR="00512EE3" w:rsidRDefault="00512EE3">
      <w:pPr>
        <w:rPr>
          <w:sz w:val="48"/>
          <w:szCs w:val="48"/>
          <w:u w:val="single"/>
        </w:rPr>
      </w:pPr>
    </w:p>
    <w:p w14:paraId="00000003" w14:textId="77777777" w:rsidR="00512EE3" w:rsidRDefault="00DF43DF">
      <w:pPr>
        <w:rPr>
          <w:color w:val="F3F3F3"/>
          <w:sz w:val="36"/>
          <w:szCs w:val="36"/>
          <w:shd w:val="clear" w:color="auto" w:fill="0B5394"/>
        </w:rPr>
      </w:pPr>
      <w:r>
        <w:rPr>
          <w:color w:val="F3F3F3"/>
          <w:sz w:val="36"/>
          <w:szCs w:val="36"/>
          <w:shd w:val="clear" w:color="auto" w:fill="0B5394"/>
        </w:rPr>
        <w:t>Overflow and Point----------------------------------------------------</w:t>
      </w:r>
    </w:p>
    <w:p w14:paraId="00000004" w14:textId="77777777" w:rsidR="00512EE3" w:rsidRDefault="00512EE3">
      <w:pPr>
        <w:rPr>
          <w:sz w:val="24"/>
          <w:szCs w:val="24"/>
        </w:rPr>
      </w:pPr>
    </w:p>
    <w:p w14:paraId="00000005" w14:textId="77777777" w:rsidR="00512EE3" w:rsidRDefault="00DF43DF">
      <w:pPr>
        <w:rPr>
          <w:sz w:val="24"/>
          <w:szCs w:val="24"/>
        </w:rPr>
      </w:pPr>
      <w:r>
        <w:rPr>
          <w:sz w:val="24"/>
          <w:szCs w:val="24"/>
          <w:u w:val="single"/>
        </w:rPr>
        <w:t>What is Integer Overflow:</w:t>
      </w:r>
      <w:r>
        <w:rPr>
          <w:sz w:val="24"/>
          <w:szCs w:val="24"/>
        </w:rPr>
        <w:t xml:space="preserve"> </w:t>
      </w:r>
    </w:p>
    <w:p w14:paraId="00000006" w14:textId="77777777" w:rsidR="00512EE3" w:rsidRDefault="00DF43DF">
      <w:pPr>
        <w:rPr>
          <w:sz w:val="24"/>
          <w:szCs w:val="24"/>
        </w:rPr>
      </w:pPr>
      <w:r>
        <w:rPr>
          <w:sz w:val="24"/>
          <w:szCs w:val="24"/>
        </w:rPr>
        <w:t>Occurs when an addition operation causes a number to fall outside of the range that a certain variable can hold.</w:t>
      </w:r>
    </w:p>
    <w:p w14:paraId="00000007" w14:textId="77777777" w:rsidR="00512EE3" w:rsidRDefault="00DF43DF">
      <w:pPr>
        <w:rPr>
          <w:sz w:val="24"/>
          <w:szCs w:val="24"/>
        </w:rPr>
      </w:pPr>
      <w:r>
        <w:rPr>
          <w:sz w:val="24"/>
          <w:szCs w:val="24"/>
        </w:rPr>
        <w:t xml:space="preserve">Ex: If you can only hold 32 bits, but </w:t>
      </w:r>
      <w:proofErr w:type="gramStart"/>
      <w:r>
        <w:rPr>
          <w:sz w:val="24"/>
          <w:szCs w:val="24"/>
        </w:rPr>
        <w:t>you’re</w:t>
      </w:r>
      <w:proofErr w:type="gramEnd"/>
      <w:r>
        <w:rPr>
          <w:sz w:val="24"/>
          <w:szCs w:val="24"/>
        </w:rPr>
        <w:t xml:space="preserve"> operation leaves you with an answer that is more than 32 bits, than there will be an overflow.</w:t>
      </w:r>
    </w:p>
    <w:p w14:paraId="00000008" w14:textId="77777777" w:rsidR="00512EE3" w:rsidRDefault="00512EE3">
      <w:pPr>
        <w:rPr>
          <w:sz w:val="24"/>
          <w:szCs w:val="24"/>
        </w:rPr>
      </w:pPr>
    </w:p>
    <w:p w14:paraId="00000009" w14:textId="77777777" w:rsidR="00512EE3" w:rsidRDefault="00DF43DF">
      <w:pPr>
        <w:rPr>
          <w:sz w:val="24"/>
          <w:szCs w:val="24"/>
        </w:rPr>
      </w:pPr>
      <w:r>
        <w:rPr>
          <w:sz w:val="24"/>
          <w:szCs w:val="24"/>
        </w:rPr>
        <w:t>Ce</w:t>
      </w:r>
      <w:r>
        <w:rPr>
          <w:sz w:val="24"/>
          <w:szCs w:val="24"/>
        </w:rPr>
        <w:t xml:space="preserve">rtain types such as int, float, double, and so on can only hold a certain amount of digits and this capacity of these numbers can be seen in this document: </w:t>
      </w:r>
      <w:hyperlink r:id="rId7">
        <w:r>
          <w:rPr>
            <w:color w:val="1155CC"/>
            <w:sz w:val="24"/>
            <w:szCs w:val="24"/>
            <w:u w:val="single"/>
          </w:rPr>
          <w:t>https://docs.google.com/document/d/1eJj4oXB9IiNQ2gDJMOQTHeFICFuZPy-glFcpXBP0f40/edit?usp=sharing</w:t>
        </w:r>
      </w:hyperlink>
      <w:r>
        <w:rPr>
          <w:sz w:val="24"/>
          <w:szCs w:val="24"/>
        </w:rPr>
        <w:t xml:space="preserve"> </w:t>
      </w:r>
    </w:p>
    <w:p w14:paraId="0000000A" w14:textId="77777777" w:rsidR="00512EE3" w:rsidRDefault="00DF43DF">
      <w:pPr>
        <w:rPr>
          <w:sz w:val="24"/>
          <w:szCs w:val="24"/>
          <w:u w:val="single"/>
        </w:rPr>
      </w:pPr>
      <w:r>
        <w:rPr>
          <w:sz w:val="24"/>
          <w:szCs w:val="24"/>
          <w:u w:val="single"/>
        </w:rPr>
        <w:t xml:space="preserve">Examples: </w:t>
      </w:r>
    </w:p>
    <w:p w14:paraId="0000000B" w14:textId="77777777" w:rsidR="00512EE3" w:rsidRDefault="00512EE3">
      <w:pPr>
        <w:rPr>
          <w:sz w:val="24"/>
          <w:szCs w:val="24"/>
        </w:rPr>
      </w:pPr>
    </w:p>
    <w:p w14:paraId="0000000C" w14:textId="77777777" w:rsidR="00512EE3" w:rsidRDefault="00512EE3">
      <w:pPr>
        <w:rPr>
          <w:sz w:val="24"/>
          <w:szCs w:val="24"/>
        </w:rPr>
      </w:pPr>
    </w:p>
    <w:p w14:paraId="0000000D" w14:textId="77777777" w:rsidR="00512EE3" w:rsidRDefault="00DF43DF">
      <w:pPr>
        <w:rPr>
          <w:sz w:val="24"/>
          <w:szCs w:val="24"/>
        </w:rPr>
      </w:pPr>
      <w:r>
        <w:rPr>
          <w:sz w:val="24"/>
          <w:szCs w:val="24"/>
        </w:rPr>
        <w:t>#include &lt;iostream&gt;</w:t>
      </w:r>
    </w:p>
    <w:p w14:paraId="0000000E" w14:textId="77777777" w:rsidR="00512EE3" w:rsidRDefault="00DF43DF">
      <w:pPr>
        <w:rPr>
          <w:sz w:val="24"/>
          <w:szCs w:val="24"/>
        </w:rPr>
      </w:pPr>
      <w:r>
        <w:rPr>
          <w:sz w:val="24"/>
          <w:szCs w:val="24"/>
        </w:rPr>
        <w:t xml:space="preserve">using namespace std; </w:t>
      </w:r>
    </w:p>
    <w:p w14:paraId="0000000F" w14:textId="77777777" w:rsidR="00512EE3" w:rsidRDefault="00DF43DF">
      <w:pPr>
        <w:rPr>
          <w:sz w:val="24"/>
          <w:szCs w:val="24"/>
        </w:rPr>
      </w:pPr>
      <w:r>
        <w:rPr>
          <w:sz w:val="24"/>
          <w:szCs w:val="24"/>
        </w:rPr>
        <w:t xml:space="preserve">int </w:t>
      </w:r>
      <w:proofErr w:type="gramStart"/>
      <w:r>
        <w:rPr>
          <w:sz w:val="24"/>
          <w:szCs w:val="24"/>
        </w:rPr>
        <w:t>main(</w:t>
      </w:r>
      <w:proofErr w:type="gramEnd"/>
      <w:r>
        <w:rPr>
          <w:sz w:val="24"/>
          <w:szCs w:val="24"/>
        </w:rPr>
        <w:t>){</w:t>
      </w:r>
      <w:r>
        <w:rPr>
          <w:sz w:val="24"/>
          <w:szCs w:val="24"/>
        </w:rPr>
        <w:br/>
        <w:t xml:space="preserve">int </w:t>
      </w:r>
      <w:proofErr w:type="spellStart"/>
      <w:r>
        <w:rPr>
          <w:sz w:val="24"/>
          <w:szCs w:val="24"/>
        </w:rPr>
        <w:t>i</w:t>
      </w:r>
      <w:proofErr w:type="spellEnd"/>
      <w:r>
        <w:rPr>
          <w:sz w:val="24"/>
          <w:szCs w:val="24"/>
        </w:rPr>
        <w:t xml:space="preserve"> = 100; </w:t>
      </w:r>
    </w:p>
    <w:p w14:paraId="00000010" w14:textId="77777777" w:rsidR="00512EE3" w:rsidRDefault="00DF43DF">
      <w:pPr>
        <w:rPr>
          <w:sz w:val="24"/>
          <w:szCs w:val="24"/>
        </w:rPr>
      </w:pPr>
      <w:proofErr w:type="spellStart"/>
      <w:r>
        <w:rPr>
          <w:sz w:val="24"/>
          <w:szCs w:val="24"/>
        </w:rPr>
        <w:t>i</w:t>
      </w:r>
      <w:proofErr w:type="spellEnd"/>
    </w:p>
    <w:p w14:paraId="00000011" w14:textId="77777777" w:rsidR="00512EE3" w:rsidRDefault="00DF43DF">
      <w:pPr>
        <w:rPr>
          <w:sz w:val="24"/>
          <w:szCs w:val="24"/>
        </w:rPr>
      </w:pPr>
      <w:proofErr w:type="spellStart"/>
      <w:r>
        <w:rPr>
          <w:sz w:val="24"/>
          <w:szCs w:val="24"/>
        </w:rPr>
        <w:t>i</w:t>
      </w:r>
      <w:proofErr w:type="spellEnd"/>
      <w:r>
        <w:rPr>
          <w:sz w:val="24"/>
          <w:szCs w:val="24"/>
        </w:rPr>
        <w:t>=i+1000000000000000000000000;</w:t>
      </w:r>
    </w:p>
    <w:p w14:paraId="00000012" w14:textId="77777777" w:rsidR="00512EE3" w:rsidRDefault="00DF43DF">
      <w:pPr>
        <w:rPr>
          <w:sz w:val="24"/>
          <w:szCs w:val="24"/>
        </w:rPr>
      </w:pPr>
      <w:proofErr w:type="spellStart"/>
      <w:r>
        <w:rPr>
          <w:sz w:val="24"/>
          <w:szCs w:val="24"/>
        </w:rPr>
        <w:t>cout</w:t>
      </w:r>
      <w:proofErr w:type="spellEnd"/>
      <w:r>
        <w:rPr>
          <w:sz w:val="24"/>
          <w:szCs w:val="24"/>
        </w:rPr>
        <w:t xml:space="preserve"> &lt;&lt; </w:t>
      </w:r>
      <w:proofErr w:type="spellStart"/>
      <w:r>
        <w:rPr>
          <w:sz w:val="24"/>
          <w:szCs w:val="24"/>
        </w:rPr>
        <w:t>i</w:t>
      </w:r>
      <w:proofErr w:type="spellEnd"/>
      <w:r>
        <w:rPr>
          <w:sz w:val="24"/>
          <w:szCs w:val="24"/>
        </w:rPr>
        <w:t xml:space="preserve"> &lt;&lt; </w:t>
      </w:r>
      <w:proofErr w:type="spellStart"/>
      <w:r>
        <w:rPr>
          <w:sz w:val="24"/>
          <w:szCs w:val="24"/>
        </w:rPr>
        <w:t>endl</w:t>
      </w:r>
      <w:proofErr w:type="spellEnd"/>
      <w:r>
        <w:rPr>
          <w:sz w:val="24"/>
          <w:szCs w:val="24"/>
        </w:rPr>
        <w:t xml:space="preserve">; </w:t>
      </w:r>
    </w:p>
    <w:p w14:paraId="00000013" w14:textId="77777777" w:rsidR="00512EE3" w:rsidRDefault="00DF43DF">
      <w:pPr>
        <w:rPr>
          <w:sz w:val="24"/>
          <w:szCs w:val="24"/>
        </w:rPr>
      </w:pPr>
      <w:r>
        <w:rPr>
          <w:sz w:val="24"/>
          <w:szCs w:val="24"/>
        </w:rPr>
        <w:t>}</w:t>
      </w:r>
    </w:p>
    <w:p w14:paraId="00000014" w14:textId="77777777" w:rsidR="00512EE3" w:rsidRDefault="00512EE3">
      <w:pPr>
        <w:rPr>
          <w:sz w:val="24"/>
          <w:szCs w:val="24"/>
        </w:rPr>
      </w:pPr>
    </w:p>
    <w:p w14:paraId="00000015" w14:textId="77777777" w:rsidR="00512EE3" w:rsidRDefault="00DF43DF">
      <w:pPr>
        <w:rPr>
          <w:sz w:val="24"/>
          <w:szCs w:val="24"/>
        </w:rPr>
      </w:pPr>
      <w:r>
        <w:rPr>
          <w:sz w:val="24"/>
          <w:szCs w:val="24"/>
        </w:rPr>
        <w:t xml:space="preserve">This </w:t>
      </w:r>
      <w:r>
        <w:rPr>
          <w:sz w:val="24"/>
          <w:szCs w:val="24"/>
        </w:rPr>
        <w:t xml:space="preserve">would cause an overflow because an integer is only 32 bits and its capacity </w:t>
      </w:r>
      <w:proofErr w:type="gramStart"/>
      <w:r>
        <w:rPr>
          <w:sz w:val="24"/>
          <w:szCs w:val="24"/>
        </w:rPr>
        <w:t>is</w:t>
      </w:r>
      <w:proofErr w:type="gramEnd"/>
      <w:r>
        <w:rPr>
          <w:sz w:val="24"/>
          <w:szCs w:val="24"/>
        </w:rPr>
        <w:t xml:space="preserve"> -2,147,483,648 to 2,147,483,647</w:t>
      </w:r>
    </w:p>
    <w:p w14:paraId="00000016" w14:textId="77777777" w:rsidR="00512EE3" w:rsidRDefault="00512EE3">
      <w:pPr>
        <w:rPr>
          <w:sz w:val="24"/>
          <w:szCs w:val="24"/>
        </w:rPr>
      </w:pPr>
    </w:p>
    <w:p w14:paraId="00000017" w14:textId="77777777" w:rsidR="00512EE3" w:rsidRDefault="00DF43DF">
      <w:pPr>
        <w:rPr>
          <w:sz w:val="24"/>
          <w:szCs w:val="24"/>
        </w:rPr>
      </w:pPr>
      <w:r>
        <w:rPr>
          <w:sz w:val="24"/>
          <w:szCs w:val="24"/>
        </w:rPr>
        <w:t xml:space="preserve">In ARM, there is a way to modify your operations so that they automatically carry for you, without having to keep track of it yourself. </w:t>
      </w:r>
    </w:p>
    <w:p w14:paraId="00000018" w14:textId="77777777" w:rsidR="00512EE3" w:rsidRDefault="00512EE3">
      <w:pPr>
        <w:rPr>
          <w:sz w:val="24"/>
          <w:szCs w:val="24"/>
        </w:rPr>
      </w:pPr>
    </w:p>
    <w:p w14:paraId="00000019" w14:textId="77777777" w:rsidR="00512EE3" w:rsidRDefault="00DF43DF">
      <w:pPr>
        <w:rPr>
          <w:sz w:val="24"/>
          <w:szCs w:val="24"/>
        </w:rPr>
      </w:pPr>
      <w:r>
        <w:rPr>
          <w:sz w:val="24"/>
          <w:szCs w:val="24"/>
        </w:rPr>
        <w:t>For ex</w:t>
      </w:r>
      <w:r>
        <w:rPr>
          <w:sz w:val="24"/>
          <w:szCs w:val="24"/>
        </w:rPr>
        <w:t>ample, ADD is a function used in ARM to simply add two values. But as discussed, there can be an overflow error. To combat this overflow error, we use ADCS in place of ADD. ADCS does the same thing that ADD does, but it sets a carry bit, and performs the o</w:t>
      </w:r>
      <w:r>
        <w:rPr>
          <w:sz w:val="24"/>
          <w:szCs w:val="24"/>
        </w:rPr>
        <w:t xml:space="preserve">peration with the carry bit. </w:t>
      </w:r>
    </w:p>
    <w:p w14:paraId="0000001A" w14:textId="77777777" w:rsidR="00512EE3" w:rsidRDefault="00DF43DF">
      <w:pPr>
        <w:rPr>
          <w:sz w:val="24"/>
          <w:szCs w:val="24"/>
        </w:rPr>
      </w:pPr>
      <w:r>
        <w:rPr>
          <w:sz w:val="24"/>
          <w:szCs w:val="24"/>
        </w:rPr>
        <w:t xml:space="preserve">The “C” in ADCS is what does the carry. If ADD adds together X and Y, ADDC adds X, Y, and the carry bit (what is leftover). </w:t>
      </w:r>
    </w:p>
    <w:p w14:paraId="0000001B" w14:textId="77777777" w:rsidR="00512EE3" w:rsidRDefault="00DF43DF">
      <w:pPr>
        <w:rPr>
          <w:sz w:val="24"/>
          <w:szCs w:val="24"/>
        </w:rPr>
      </w:pPr>
      <w:r>
        <w:rPr>
          <w:sz w:val="24"/>
          <w:szCs w:val="24"/>
        </w:rPr>
        <w:lastRenderedPageBreak/>
        <w:t>The “S” in ADCS sets the status flags. This means that the operation will set the carry status flag t</w:t>
      </w:r>
      <w:r>
        <w:rPr>
          <w:sz w:val="24"/>
          <w:szCs w:val="24"/>
        </w:rPr>
        <w:t>o 1, allowing for the program to realize it needs to keep hold of the carry information.</w:t>
      </w:r>
    </w:p>
    <w:p w14:paraId="0000001C" w14:textId="77777777" w:rsidR="00512EE3" w:rsidRDefault="00512EE3">
      <w:pPr>
        <w:rPr>
          <w:sz w:val="24"/>
          <w:szCs w:val="24"/>
        </w:rPr>
      </w:pPr>
    </w:p>
    <w:p w14:paraId="0000001D" w14:textId="77777777" w:rsidR="00512EE3" w:rsidRDefault="00DF43DF">
      <w:pPr>
        <w:rPr>
          <w:sz w:val="24"/>
          <w:szCs w:val="24"/>
          <w:u w:val="single"/>
        </w:rPr>
      </w:pPr>
      <w:r>
        <w:rPr>
          <w:sz w:val="24"/>
          <w:szCs w:val="24"/>
          <w:u w:val="single"/>
        </w:rPr>
        <w:t>Example in Theory:</w:t>
      </w:r>
    </w:p>
    <w:p w14:paraId="0000001E" w14:textId="77777777" w:rsidR="00512EE3" w:rsidRDefault="00DF43DF">
      <w:pPr>
        <w:rPr>
          <w:sz w:val="24"/>
          <w:szCs w:val="24"/>
        </w:rPr>
      </w:pPr>
      <w:r>
        <w:rPr>
          <w:sz w:val="24"/>
          <w:szCs w:val="24"/>
        </w:rPr>
        <w:t>Adding 101 + 110 in binary</w:t>
      </w:r>
    </w:p>
    <w:p w14:paraId="0000001F" w14:textId="77777777" w:rsidR="00512EE3" w:rsidRDefault="00DF43DF">
      <w:pPr>
        <w:rPr>
          <w:sz w:val="24"/>
          <w:szCs w:val="24"/>
        </w:rPr>
      </w:pPr>
      <w:r>
        <w:rPr>
          <w:sz w:val="24"/>
          <w:szCs w:val="24"/>
        </w:rPr>
        <w:t xml:space="preserve">Using ADCS will give you the answer 1011 while ADD would return 011. </w:t>
      </w:r>
    </w:p>
    <w:p w14:paraId="00000020" w14:textId="77777777" w:rsidR="00512EE3" w:rsidRDefault="00512EE3">
      <w:pPr>
        <w:rPr>
          <w:sz w:val="24"/>
          <w:szCs w:val="24"/>
        </w:rPr>
      </w:pPr>
    </w:p>
    <w:p w14:paraId="00000021" w14:textId="77777777" w:rsidR="00512EE3" w:rsidRDefault="00DF43DF">
      <w:pPr>
        <w:rPr>
          <w:sz w:val="24"/>
          <w:szCs w:val="24"/>
          <w:u w:val="single"/>
        </w:rPr>
      </w:pPr>
      <w:r>
        <w:rPr>
          <w:sz w:val="24"/>
          <w:szCs w:val="24"/>
          <w:u w:val="single"/>
        </w:rPr>
        <w:t>Example Code:</w:t>
      </w:r>
    </w:p>
    <w:p w14:paraId="00000022" w14:textId="77777777" w:rsidR="00512EE3" w:rsidRDefault="00DF43DF">
      <w:pPr>
        <w:rPr>
          <w:sz w:val="24"/>
          <w:szCs w:val="24"/>
        </w:rPr>
      </w:pPr>
      <w:r>
        <w:rPr>
          <w:sz w:val="24"/>
          <w:szCs w:val="24"/>
        </w:rPr>
        <w:t>LDR r3, [r</w:t>
      </w:r>
      <w:proofErr w:type="gramStart"/>
      <w:r>
        <w:rPr>
          <w:sz w:val="24"/>
          <w:szCs w:val="24"/>
        </w:rPr>
        <w:t>1,#</w:t>
      </w:r>
      <w:proofErr w:type="gramEnd"/>
      <w:r>
        <w:rPr>
          <w:sz w:val="24"/>
          <w:szCs w:val="24"/>
        </w:rPr>
        <w:t>4]</w:t>
      </w:r>
    </w:p>
    <w:p w14:paraId="00000023" w14:textId="77777777" w:rsidR="00512EE3" w:rsidRDefault="00DF43DF">
      <w:pPr>
        <w:rPr>
          <w:sz w:val="24"/>
          <w:szCs w:val="24"/>
        </w:rPr>
      </w:pPr>
      <w:r>
        <w:rPr>
          <w:sz w:val="24"/>
          <w:szCs w:val="24"/>
        </w:rPr>
        <w:t>LDR r4, [r2, #4]</w:t>
      </w:r>
    </w:p>
    <w:p w14:paraId="00000024" w14:textId="77777777" w:rsidR="00512EE3" w:rsidRDefault="00DF43DF">
      <w:pPr>
        <w:rPr>
          <w:sz w:val="24"/>
          <w:szCs w:val="24"/>
        </w:rPr>
      </w:pPr>
      <w:r>
        <w:rPr>
          <w:sz w:val="24"/>
          <w:szCs w:val="24"/>
        </w:rPr>
        <w:t>ADCS r5, r3, r4</w:t>
      </w:r>
    </w:p>
    <w:p w14:paraId="00000025" w14:textId="77777777" w:rsidR="00512EE3" w:rsidRDefault="00DF43DF">
      <w:pPr>
        <w:rPr>
          <w:sz w:val="24"/>
          <w:szCs w:val="24"/>
        </w:rPr>
      </w:pPr>
      <w:r>
        <w:rPr>
          <w:sz w:val="24"/>
          <w:szCs w:val="24"/>
        </w:rPr>
        <w:t>STR r5, [r</w:t>
      </w:r>
      <w:proofErr w:type="gramStart"/>
      <w:r>
        <w:rPr>
          <w:sz w:val="24"/>
          <w:szCs w:val="24"/>
        </w:rPr>
        <w:t>0,#</w:t>
      </w:r>
      <w:proofErr w:type="gramEnd"/>
      <w:r>
        <w:rPr>
          <w:sz w:val="24"/>
          <w:szCs w:val="24"/>
        </w:rPr>
        <w:t>4]</w:t>
      </w:r>
    </w:p>
    <w:p w14:paraId="00000026" w14:textId="77777777" w:rsidR="00512EE3" w:rsidRDefault="00512EE3">
      <w:pPr>
        <w:rPr>
          <w:sz w:val="24"/>
          <w:szCs w:val="24"/>
        </w:rPr>
      </w:pPr>
    </w:p>
    <w:p w14:paraId="00000027" w14:textId="77777777" w:rsidR="00512EE3" w:rsidRDefault="00DF43DF">
      <w:pPr>
        <w:rPr>
          <w:sz w:val="24"/>
          <w:szCs w:val="24"/>
          <w:u w:val="single"/>
        </w:rPr>
      </w:pPr>
      <w:r>
        <w:rPr>
          <w:sz w:val="24"/>
          <w:szCs w:val="24"/>
          <w:u w:val="single"/>
        </w:rPr>
        <w:t>Floating Point Error:</w:t>
      </w:r>
    </w:p>
    <w:p w14:paraId="00000028" w14:textId="77777777" w:rsidR="00512EE3" w:rsidRDefault="00DF43DF">
      <w:pPr>
        <w:rPr>
          <w:sz w:val="24"/>
          <w:szCs w:val="24"/>
        </w:rPr>
      </w:pPr>
      <w:r>
        <w:rPr>
          <w:sz w:val="24"/>
          <w:szCs w:val="24"/>
        </w:rPr>
        <w:t xml:space="preserve">Real numbers cannot be accurately represented within a fixed space and this problem </w:t>
      </w:r>
      <w:proofErr w:type="spellStart"/>
      <w:r>
        <w:rPr>
          <w:sz w:val="24"/>
          <w:szCs w:val="24"/>
        </w:rPr>
        <w:t>can not</w:t>
      </w:r>
      <w:proofErr w:type="spellEnd"/>
      <w:r>
        <w:rPr>
          <w:sz w:val="24"/>
          <w:szCs w:val="24"/>
        </w:rPr>
        <w:t xml:space="preserve"> be eliminated, rather only managed. </w:t>
      </w:r>
    </w:p>
    <w:p w14:paraId="00000029" w14:textId="77777777" w:rsidR="00512EE3" w:rsidRDefault="00512EE3">
      <w:pPr>
        <w:rPr>
          <w:sz w:val="24"/>
          <w:szCs w:val="24"/>
        </w:rPr>
      </w:pPr>
    </w:p>
    <w:p w14:paraId="0000002A" w14:textId="77777777" w:rsidR="00512EE3" w:rsidRDefault="00512EE3">
      <w:pPr>
        <w:rPr>
          <w:sz w:val="24"/>
          <w:szCs w:val="24"/>
          <w:u w:val="single"/>
        </w:rPr>
      </w:pPr>
    </w:p>
    <w:p w14:paraId="0000002B" w14:textId="77777777" w:rsidR="00512EE3" w:rsidRDefault="00512EE3">
      <w:pPr>
        <w:rPr>
          <w:sz w:val="24"/>
          <w:szCs w:val="24"/>
        </w:rPr>
      </w:pPr>
    </w:p>
    <w:p w14:paraId="0000002C" w14:textId="77777777" w:rsidR="00512EE3" w:rsidRDefault="00DF43DF">
      <w:pPr>
        <w:rPr>
          <w:sz w:val="24"/>
          <w:szCs w:val="24"/>
        </w:rPr>
      </w:pPr>
      <w:r>
        <w:rPr>
          <w:sz w:val="24"/>
          <w:szCs w:val="24"/>
        </w:rPr>
        <w:t xml:space="preserve">Contains three parts: </w:t>
      </w:r>
    </w:p>
    <w:p w14:paraId="0000002D" w14:textId="77777777" w:rsidR="00512EE3" w:rsidRDefault="00DF43DF">
      <w:pPr>
        <w:numPr>
          <w:ilvl w:val="0"/>
          <w:numId w:val="1"/>
        </w:numPr>
        <w:rPr>
          <w:sz w:val="24"/>
          <w:szCs w:val="24"/>
        </w:rPr>
      </w:pPr>
      <w:r>
        <w:rPr>
          <w:sz w:val="24"/>
          <w:szCs w:val="24"/>
        </w:rPr>
        <w:t xml:space="preserve">Sign bit: </w:t>
      </w:r>
    </w:p>
    <w:p w14:paraId="0000002E" w14:textId="77777777" w:rsidR="00512EE3" w:rsidRDefault="00DF43DF">
      <w:pPr>
        <w:numPr>
          <w:ilvl w:val="0"/>
          <w:numId w:val="1"/>
        </w:numPr>
        <w:rPr>
          <w:sz w:val="24"/>
          <w:szCs w:val="24"/>
        </w:rPr>
      </w:pPr>
      <w:r>
        <w:rPr>
          <w:sz w:val="24"/>
          <w:szCs w:val="24"/>
        </w:rPr>
        <w:t>Exponent</w:t>
      </w:r>
    </w:p>
    <w:p w14:paraId="0000002F" w14:textId="77777777" w:rsidR="00512EE3" w:rsidRDefault="00DF43DF">
      <w:pPr>
        <w:numPr>
          <w:ilvl w:val="0"/>
          <w:numId w:val="1"/>
        </w:numPr>
        <w:rPr>
          <w:sz w:val="24"/>
          <w:szCs w:val="24"/>
        </w:rPr>
      </w:pPr>
      <w:r>
        <w:rPr>
          <w:sz w:val="24"/>
          <w:szCs w:val="24"/>
        </w:rPr>
        <w:t xml:space="preserve">Mantissa: part of number in scientific notation or </w:t>
      </w:r>
      <w:proofErr w:type="gramStart"/>
      <w:r>
        <w:rPr>
          <w:sz w:val="24"/>
          <w:szCs w:val="24"/>
        </w:rPr>
        <w:t>floating point</w:t>
      </w:r>
      <w:proofErr w:type="gramEnd"/>
      <w:r>
        <w:rPr>
          <w:sz w:val="24"/>
          <w:szCs w:val="24"/>
        </w:rPr>
        <w:t xml:space="preserve"> number that con</w:t>
      </w:r>
      <w:r>
        <w:rPr>
          <w:sz w:val="24"/>
          <w:szCs w:val="24"/>
        </w:rPr>
        <w:t>sist of significant digits</w:t>
      </w:r>
    </w:p>
    <w:p w14:paraId="00000030" w14:textId="77777777" w:rsidR="00512EE3" w:rsidRDefault="00512EE3">
      <w:pPr>
        <w:rPr>
          <w:sz w:val="24"/>
          <w:szCs w:val="24"/>
        </w:rPr>
      </w:pPr>
    </w:p>
    <w:p w14:paraId="00000031" w14:textId="77777777" w:rsidR="00512EE3" w:rsidRDefault="00DF43DF">
      <w:pPr>
        <w:rPr>
          <w:sz w:val="24"/>
          <w:szCs w:val="24"/>
          <w:u w:val="single"/>
        </w:rPr>
      </w:pPr>
      <w:r>
        <w:rPr>
          <w:sz w:val="24"/>
          <w:szCs w:val="24"/>
          <w:u w:val="single"/>
        </w:rPr>
        <w:t xml:space="preserve">Example: </w:t>
      </w:r>
    </w:p>
    <w:p w14:paraId="00000032" w14:textId="77777777" w:rsidR="00512EE3" w:rsidRDefault="00DF43DF">
      <w:pPr>
        <w:rPr>
          <w:sz w:val="24"/>
          <w:szCs w:val="24"/>
        </w:rPr>
      </w:pPr>
      <w:r>
        <w:rPr>
          <w:sz w:val="24"/>
          <w:szCs w:val="24"/>
        </w:rPr>
        <w:t>#include &lt;iostream&gt;</w:t>
      </w:r>
    </w:p>
    <w:p w14:paraId="00000033" w14:textId="77777777" w:rsidR="00512EE3" w:rsidRDefault="00DF43DF">
      <w:pPr>
        <w:rPr>
          <w:sz w:val="24"/>
          <w:szCs w:val="24"/>
        </w:rPr>
      </w:pPr>
      <w:r>
        <w:rPr>
          <w:sz w:val="24"/>
          <w:szCs w:val="24"/>
        </w:rPr>
        <w:t xml:space="preserve">using namespace std; </w:t>
      </w:r>
    </w:p>
    <w:p w14:paraId="00000034" w14:textId="77777777" w:rsidR="00512EE3" w:rsidRDefault="00DF43DF">
      <w:pPr>
        <w:rPr>
          <w:sz w:val="24"/>
          <w:szCs w:val="24"/>
        </w:rPr>
      </w:pPr>
      <w:r>
        <w:rPr>
          <w:sz w:val="24"/>
          <w:szCs w:val="24"/>
        </w:rPr>
        <w:t xml:space="preserve">int </w:t>
      </w:r>
      <w:proofErr w:type="gramStart"/>
      <w:r>
        <w:rPr>
          <w:sz w:val="24"/>
          <w:szCs w:val="24"/>
        </w:rPr>
        <w:t>main(</w:t>
      </w:r>
      <w:proofErr w:type="gramEnd"/>
      <w:r>
        <w:rPr>
          <w:sz w:val="24"/>
          <w:szCs w:val="24"/>
        </w:rPr>
        <w:t>){</w:t>
      </w:r>
    </w:p>
    <w:p w14:paraId="00000035" w14:textId="77777777" w:rsidR="00512EE3" w:rsidRDefault="00DF43DF">
      <w:pPr>
        <w:rPr>
          <w:sz w:val="24"/>
          <w:szCs w:val="24"/>
        </w:rPr>
      </w:pPr>
      <w:proofErr w:type="gramStart"/>
      <w:r>
        <w:rPr>
          <w:sz w:val="24"/>
          <w:szCs w:val="24"/>
        </w:rPr>
        <w:t>for(</w:t>
      </w:r>
      <w:proofErr w:type="gramEnd"/>
      <w:r>
        <w:rPr>
          <w:sz w:val="24"/>
          <w:szCs w:val="24"/>
        </w:rPr>
        <w:t>float value = -2.0; value &lt;= 2.0; value += 0.2)</w:t>
      </w:r>
    </w:p>
    <w:p w14:paraId="00000036" w14:textId="77777777" w:rsidR="00512EE3" w:rsidRDefault="00DF43DF">
      <w:pPr>
        <w:rPr>
          <w:sz w:val="24"/>
          <w:szCs w:val="24"/>
        </w:rPr>
      </w:pPr>
      <w:r>
        <w:rPr>
          <w:sz w:val="24"/>
          <w:szCs w:val="24"/>
        </w:rPr>
        <w:t xml:space="preserve">    </w:t>
      </w:r>
      <w:proofErr w:type="gramStart"/>
      <w:r>
        <w:rPr>
          <w:sz w:val="24"/>
          <w:szCs w:val="24"/>
        </w:rPr>
        <w:t>std::</w:t>
      </w:r>
      <w:proofErr w:type="spellStart"/>
      <w:proofErr w:type="gramEnd"/>
      <w:r>
        <w:rPr>
          <w:sz w:val="24"/>
          <w:szCs w:val="24"/>
        </w:rPr>
        <w:t>cout</w:t>
      </w:r>
      <w:proofErr w:type="spellEnd"/>
      <w:r>
        <w:rPr>
          <w:sz w:val="24"/>
          <w:szCs w:val="24"/>
        </w:rPr>
        <w:t xml:space="preserve"> &lt;&lt; value &lt;&lt; std::</w:t>
      </w:r>
      <w:proofErr w:type="spellStart"/>
      <w:r>
        <w:rPr>
          <w:sz w:val="24"/>
          <w:szCs w:val="24"/>
        </w:rPr>
        <w:t>endl</w:t>
      </w:r>
      <w:proofErr w:type="spellEnd"/>
      <w:r>
        <w:rPr>
          <w:sz w:val="24"/>
          <w:szCs w:val="24"/>
        </w:rPr>
        <w:t>;</w:t>
      </w:r>
    </w:p>
    <w:p w14:paraId="00000037" w14:textId="77777777" w:rsidR="00512EE3" w:rsidRDefault="00DF43DF">
      <w:pPr>
        <w:rPr>
          <w:sz w:val="24"/>
          <w:szCs w:val="24"/>
        </w:rPr>
      </w:pPr>
      <w:r>
        <w:rPr>
          <w:sz w:val="24"/>
          <w:szCs w:val="24"/>
        </w:rPr>
        <w:t xml:space="preserve">} </w:t>
      </w:r>
    </w:p>
    <w:p w14:paraId="00000038" w14:textId="77777777" w:rsidR="00512EE3" w:rsidRDefault="00512EE3">
      <w:pPr>
        <w:rPr>
          <w:sz w:val="24"/>
          <w:szCs w:val="24"/>
        </w:rPr>
      </w:pPr>
    </w:p>
    <w:p w14:paraId="00000039" w14:textId="77777777" w:rsidR="00512EE3" w:rsidRDefault="00DF43DF">
      <w:pPr>
        <w:rPr>
          <w:sz w:val="24"/>
          <w:szCs w:val="24"/>
        </w:rPr>
      </w:pPr>
      <w:r>
        <w:rPr>
          <w:sz w:val="24"/>
          <w:szCs w:val="24"/>
        </w:rPr>
        <w:t xml:space="preserve">   </w:t>
      </w:r>
    </w:p>
    <w:sectPr w:rsidR="00512E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662C" w14:textId="77777777" w:rsidR="00DF43DF" w:rsidRDefault="00DF43DF">
      <w:pPr>
        <w:spacing w:line="240" w:lineRule="auto"/>
      </w:pPr>
      <w:r>
        <w:separator/>
      </w:r>
    </w:p>
  </w:endnote>
  <w:endnote w:type="continuationSeparator" w:id="0">
    <w:p w14:paraId="59AADDDF" w14:textId="77777777" w:rsidR="00DF43DF" w:rsidRDefault="00DF4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41F03" w14:textId="77777777" w:rsidR="00FB453C" w:rsidRDefault="00FB4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C" w14:textId="4002BCB2" w:rsidR="00512EE3" w:rsidRDefault="00512EE3">
    <w:pP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451" w14:textId="77777777" w:rsidR="00FB453C" w:rsidRDefault="00FB4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D854" w14:textId="77777777" w:rsidR="00DF43DF" w:rsidRDefault="00DF43DF">
      <w:pPr>
        <w:spacing w:line="240" w:lineRule="auto"/>
      </w:pPr>
      <w:r>
        <w:separator/>
      </w:r>
    </w:p>
  </w:footnote>
  <w:footnote w:type="continuationSeparator" w:id="0">
    <w:p w14:paraId="40159E8F" w14:textId="77777777" w:rsidR="00DF43DF" w:rsidRDefault="00DF43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E475" w14:textId="77777777" w:rsidR="00FB453C" w:rsidRDefault="00FB4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77777777" w:rsidR="00512EE3" w:rsidRDefault="00512E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487F7" w14:textId="77777777" w:rsidR="00FB453C" w:rsidRDefault="00FB4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760E0"/>
    <w:multiLevelType w:val="multilevel"/>
    <w:tmpl w:val="9740E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E3"/>
    <w:rsid w:val="00512EE3"/>
    <w:rsid w:val="00DF43DF"/>
    <w:rsid w:val="00FB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70B28"/>
  <w15:docId w15:val="{E8A3681D-CFA1-4251-BAC1-27A7393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B453C"/>
    <w:pPr>
      <w:tabs>
        <w:tab w:val="center" w:pos="4680"/>
        <w:tab w:val="right" w:pos="9360"/>
      </w:tabs>
      <w:spacing w:line="240" w:lineRule="auto"/>
    </w:pPr>
  </w:style>
  <w:style w:type="character" w:customStyle="1" w:styleId="HeaderChar">
    <w:name w:val="Header Char"/>
    <w:basedOn w:val="DefaultParagraphFont"/>
    <w:link w:val="Header"/>
    <w:uiPriority w:val="99"/>
    <w:rsid w:val="00FB453C"/>
  </w:style>
  <w:style w:type="paragraph" w:styleId="Footer">
    <w:name w:val="footer"/>
    <w:basedOn w:val="Normal"/>
    <w:link w:val="FooterChar"/>
    <w:uiPriority w:val="99"/>
    <w:unhideWhenUsed/>
    <w:rsid w:val="00FB453C"/>
    <w:pPr>
      <w:tabs>
        <w:tab w:val="center" w:pos="4680"/>
        <w:tab w:val="right" w:pos="9360"/>
      </w:tabs>
      <w:spacing w:line="240" w:lineRule="auto"/>
    </w:pPr>
  </w:style>
  <w:style w:type="character" w:customStyle="1" w:styleId="FooterChar">
    <w:name w:val="Footer Char"/>
    <w:basedOn w:val="DefaultParagraphFont"/>
    <w:link w:val="Footer"/>
    <w:uiPriority w:val="99"/>
    <w:rsid w:val="00FB4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document/d/1eJj4oXB9IiNQ2gDJMOQTHeFICFuZPy-glFcpXBP0f40/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2019-05-25T01:57:00Z</dcterms:created>
  <dcterms:modified xsi:type="dcterms:W3CDTF">2019-05-25T01:57:00Z</dcterms:modified>
</cp:coreProperties>
</file>