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APKs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folder ‘Modules/APK_Extraction’.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APKs to be extracted to the folder ‘APKs_to_be_extracted’.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(in the folder ‘APK_Extraction’)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in Terminal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bash Extract_XML_from_APK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folder ‘Extracted_XML_Files_of_APKs’ will contain AndroidManifest.xml files of the APKs.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Permissions from AndroidManifest.xml files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folder ‘Modules/XML_to_CSV’.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XML files to folders: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benign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Python file ‘XML_to_CSV-Converter.py’’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CSV files will be generated: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Benign-permissions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Benign-permissions_and_receiver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Malware-permissions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Malware-permissions_and_receiver</w:t>
        <w:br w:type="textWrapping"/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Permission </w:t>
        <w:br w:type="textWrapping"/>
        <w:t xml:space="preserve">Only contains permissions requested by the APK</w:t>
        <w:br w:type="textWrapping"/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Permissions_and_receiver</w:t>
        <w:br w:type="textWrapping"/>
        <w:t xml:space="preserve">Contain permissions and broadcast receiving intents.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Generating CSV for ML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MS Excel file ‘All_Permissions.xlsx’.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contents of each file to the corresponding sheet in this Excel file.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Permissions_only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Permissions_and_receiver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to mark the 1st column cell value as ‘benign’ or ‘malware’.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Excel file. </w:t>
        <w:br w:type="textWrapping"/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EDIT GREEN Cells only. 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2 sheets as CSV with following names: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Permissions_only.csv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Permissions_and_receiver.csv</w:t>
        <w:br w:type="textWrapping"/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Close main Excel after saving 1 CSV file. 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empty rows at end of CSV files.</w:t>
        <w:br w:type="textWrapping"/>
        <w:t xml:space="preserve">Each CSV file has formulas to hold 1500 APK entries/rows.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CSV Format Issue</w:t>
        <w:br w:type="textWrapping"/>
        <w:t xml:space="preserve">This is done because ‘Permissions_and_receiver.csv’ shows an error in formatting when training the model.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a copy of ‘Permissions_and_receiver.csv’.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Rename copy as ‘Permissions_and_receiver-Original.csv’.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‘Permissions-only.csv’.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CTRL + A.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‘Permissions_and_receiver.csv’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CTRL + A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Paste on Cell A1 (copied items from Permissions_only.csv).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first 3 columns from ‘Permissions_and_receiver-Original.csv’.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Paste on Cell A1 of ‘Permissions_and_receiver.csv’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files.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files are saved in the folder ‘resources’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Prediction</w:t>
        <w:br w:type="textWrapping"/>
        <w:t xml:space="preserve">Run Python file ‘Android_Malware.py’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has 4 methods: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Training_models_initialize</w:t>
        <w:br w:type="textWrapping"/>
        <w:tab/>
        <w:t xml:space="preserve">Specify ML training learning models here.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Get_prediction_for_training_data_after_training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Returns a matrix with accuracy score based on training data.</w:t>
        <w:br w:type="textWrapping"/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Get_prediction_for_input_after_training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Returns prediction for input.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