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E2761"/>
          <w:sz w:val="36"/>
          <w:szCs w:val="36"/>
        </w:rPr>
        <w:t xml:space="preserve">HairMNL.com</w:t>
      </w:r>
    </w:p>
    <w:p>
      <w:pPr>
        <w:spacing w:after="240"/>
        <w:jc w:val="center"/>
      </w:pPr>
      <w:r>
        <w:rPr>
          <w:rFonts w:ascii="Calibri" w:cs="Calibri" w:eastAsia="Calibri" w:hAnsi="Calibri"/>
          <w:b/>
          <w:bCs/>
          <w:color w:val="1E2761"/>
          <w:sz w:val="44"/>
          <w:szCs w:val="44"/>
        </w:rPr>
        <w:t xml:space="preserve">90-Day Modernization Roadmap</w:t>
      </w:r>
    </w:p>
    <w:p>
      <w:pPr>
        <w:spacing w:after="120"/>
        <w:jc w:val="center"/>
      </w:pPr>
      <w:r>
        <w:rPr>
          <w:rFonts w:ascii="Calibri" w:cs="Calibri" w:eastAsia="Calibri" w:hAnsi="Calibri"/>
          <w:i/>
          <w:iCs/>
          <w:color w:val="36454F"/>
          <w:sz w:val="22"/>
          <w:szCs w:val="22"/>
        </w:rPr>
        <w:t xml:space="preserve">For founders, marketing, and content teams</w:t>
      </w:r>
    </w:p>
    <w:p>
      <w:pPr>
        <w:spacing w:after="360"/>
        <w:jc w:val="center"/>
      </w:pPr>
      <w:r>
        <w:rPr>
          <w:rFonts w:ascii="Calibri" w:cs="Calibri" w:eastAsia="Calibri" w:hAnsi="Calibri"/>
          <w:color w:val="888888"/>
          <w:sz w:val="20"/>
          <w:szCs w:val="20"/>
        </w:rPr>
        <w:t>Updated May 14,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1E2761" w:color="auto" w:val="clear"/>
            <w:tcMar>
              <w:top w:type="dxa" w:w="140"/>
              <w:left w:type="dxa" w:w="200"/>
              <w:bottom w:type="dxa" w:w="140"/>
              <w:right w:type="dxa" w:w="200"/>
            </w:tcMar>
          </w:tcPr>
          <w:p>
            <w:pPr>
              <w:jc w:val="center"/>
            </w:pPr>
            <w:r>
              <w:rPr>
                <w:rFonts w:ascii="Calibri" w:cs="Calibri" w:eastAsia="Calibri" w:hAnsi="Calibri"/>
                <w:b/>
                <w:bCs/>
                <w:color w:val="FFFFFF"/>
                <w:sz w:val="24"/>
                <w:szCs w:val="24"/>
              </w:rPr>
              <w:t xml:space="preserve">AT A GLANCE</w:t>
            </w:r>
          </w:p>
        </w:tc>
      </w:tr>
      <w:tr>
        <w:tc>
          <w:tcPr>
            <w:tcW w:type="dxa" w:w="10080"/>
            <w:tcBorders>
              <w:top w:val="single" w:color="BFBFBF" w:sz="4"/>
              <w:left w:val="single" w:color="BFBFBF" w:sz="4"/>
              <w:bottom w:val="single" w:color="BFBFBF" w:sz="4"/>
              <w:right w:val="single" w:color="BFBFBF" w:sz="4"/>
            </w:tcBorders>
            <w:shd w:fill="F4F6FB" w:color="auto" w:val="clear"/>
            <w:tcMar>
              <w:top w:type="dxa" w:w="200"/>
              <w:left w:type="dxa" w:w="240"/>
              <w:bottom w:type="dxa" w:w="200"/>
              <w:right w:type="dxa" w:w="240"/>
            </w:tcMar>
          </w:tcPr>
          <w:p>
            <w:r>
              <w:t>Performance: Mobile main-thread blocking time down ~65% from baseline. Desktop blocking time down ~86%. GA4 RUM (7-day, n=25k+): LCP 84.6% good, CLS 91.1% good, INP 83.2% good. CLS field CrUX validation expected May 9.</w:t>
              <w:br/>
              <w:t>Code health: Theme-check linter offenses 1,554 → 33 (−97.9%). Image-URL filter modernised across 46 files. 8 broken template references stubbed. 5 locale files synced.</w:t>
              <w:br/>
              <w:t>Cost savings locked: $2,388/yr from app rationalisation (Shop Sheriff AMP $1,188 confirmed uninstalled May 2 + smaller items).</w:t>
              <w:br/>
              <w:t>Cost savings in flight: $3,000–4,200/yr from Vertex AI replacement of LimeSpot. Build: PR-1→PR-6 on draft theme (not yet live). Cutover gated on Decision 2 sign-off. Team feedback rounds 1–3 complete.</w:t>
              <w:br/>
              <w:t>Decisions on this page (in priority order): (1) apply LimeSpot 4 free admin tweaks now — PENDING [fw8] · (2) approve Vertex cutover when build hits Phase 3 — PENDING [oyw] · (3) Snapchat Pixel + URL Redirect — PENDING [bvs, 3q4] · (4) BSS B2B uninstall — PENDING founder decision [bjk] · (5) confirm app-cleanup list — PENDING [ijh]</w:t>
              <w:br/>
              <w:br/>
              <w:t>May 14 update — CrUX p75 real-shopper field data: mobile LCP good 61.9% / CLS good 82.3% / INP good 67.9%. Desktop LCP good 72.8% / CLS good 56.3% / INP good 84.2%. Desktop CLS climbed +25.8 pp since May 6 (30.5% → 56.3% good) — the biggest Phase 2 win. GA4 metric_rating data is now clean (~5% unknown vs ~50% pre-d00-fix on May 13) so future Phase 2 dispatches have reliable RUM signal.</w:t>
            </w:r>
          </w:p>
        </w:tc>
      </w:tr>
    </w:tbl>
    <w:p>
      <w:pPr>
        <w:spacing w:after="240"/>
      </w:pPr>
      <w:r>
        <w:t xml:space="preserve"/>
      </w:r>
    </w:p>
    <w:p>
      <w:pPr>
        <w:pStyle w:val="Heading1"/>
        <w:spacing w:after="200" w:before="360"/>
      </w:pPr>
      <w:r>
        <w:rPr>
          <w:rFonts w:ascii="Calibri" w:cs="Calibri" w:eastAsia="Calibri" w:hAnsi="Calibri"/>
          <w:b/>
          <w:bCs/>
          <w:color w:val="1E2761"/>
          <w:sz w:val="32"/>
          <w:szCs w:val="32"/>
        </w:rPr>
        <w:t>Phase 1 — what's already shipped (Apr 26 → May 14)</w:t>
      </w:r>
    </w:p>
    <w:p>
      <w:pPr>
        <w:spacing w:after="120"/>
      </w:pPr>
      <w:r>
        <w:rPr>
          <w:rFonts w:ascii="Calibri" w:cs="Calibri" w:eastAsia="Calibri" w:hAnsi="Calibri"/>
          <w:sz w:val="22"/>
          <w:szCs w:val="22"/>
        </w:rPr>
        <w:t xml:space="preserve">All changes below are live on the storefront. Most are invisible individually, but together they made mobile faster and reduced monthly app cost. The big two themes since the last roadmap update (Apr 29) are the cumulative-layout-shift sprint and the GTM container cleanup.</w:t>
      </w:r>
    </w:p>
    <w:p>
      <w:pPr>
        <w:pStyle w:val="Heading2"/>
        <w:spacing w:after="160" w:before="280"/>
      </w:pPr>
      <w:r>
        <w:rPr>
          <w:rFonts w:ascii="Calibri" w:cs="Calibri" w:eastAsia="Calibri" w:hAnsi="Calibri"/>
          <w:b/>
          <w:bCs/>
          <w:color w:val="1E2761"/>
          <w:sz w:val="26"/>
          <w:szCs w:val="26"/>
        </w:rPr>
        <w:t xml:space="preserve">Performance — JavaScript reduction</w:t>
      </w:r>
    </w:p>
    <w:p>
      <w:pPr>
        <w:pStyle w:val="ListParagraph"/>
        <w:numPr>
          <w:ilvl w:val="0"/>
          <w:numId w:val="2"/>
        </w:numPr>
        <w:spacing w:after="80"/>
      </w:pPr>
      <w:r>
        <w:rPr>
          <w:rFonts w:ascii="Calibri" w:cs="Calibri" w:eastAsia="Calibri" w:hAnsi="Calibri"/>
          <w:sz w:val="22"/>
          <w:szCs w:val="22"/>
        </w:rPr>
        <w:t xml:space="preserve">Lazysizes library removed — replaced with native loading="lazy". Saves ~30 KB JS + IO-shim cost.</w:t>
      </w:r>
    </w:p>
    <w:p>
      <w:pPr>
        <w:pStyle w:val="ListParagraph"/>
        <w:numPr>
          <w:ilvl w:val="0"/>
          <w:numId w:val="2"/>
        </w:numPr>
        <w:spacing w:after="80"/>
      </w:pPr>
      <w:r>
        <w:rPr>
          <w:rFonts w:ascii="Calibri" w:cs="Calibri" w:eastAsia="Calibri" w:hAnsi="Calibri"/>
          <w:sz w:val="22"/>
          <w:szCs w:val="22"/>
        </w:rPr>
        <w:t xml:space="preserve">BSS B2B portal scripts gated to backbar-approved customers only — saves ~185 KB on every guest pageload.</w:t>
      </w:r>
    </w:p>
    <w:p>
      <w:pPr>
        <w:pStyle w:val="ListParagraph"/>
        <w:numPr>
          <w:ilvl w:val="0"/>
          <w:numId w:val="2"/>
        </w:numPr>
        <w:spacing w:after="80"/>
      </w:pPr>
      <w:r>
        <w:rPr>
          <w:rFonts w:ascii="Calibri" w:cs="Calibri" w:eastAsia="Calibri" w:hAnsi="Calibri"/>
          <w:sz w:val="22"/>
          <w:szCs w:val="22"/>
        </w:rPr>
        <w:t xml:space="preserve">LimeSpot SDK deferred (was render-blocking).</w:t>
      </w:r>
    </w:p>
    <w:p>
      <w:pPr>
        <w:pStyle w:val="ListParagraph"/>
        <w:numPr>
          <w:ilvl w:val="0"/>
          <w:numId w:val="2"/>
        </w:numPr>
        <w:spacing w:after="80"/>
      </w:pPr>
      <w:r>
        <w:rPr>
          <w:rFonts w:ascii="Calibri" w:cs="Calibri" w:eastAsia="Calibri" w:hAnsi="Calibri"/>
          <w:sz w:val="22"/>
          <w:szCs w:val="22"/>
        </w:rPr>
        <w:t xml:space="preserve">Klaviyo popup deferred (20 sec + 60% scroll trigger).</w:t>
      </w:r>
    </w:p>
    <w:p>
      <w:pPr>
        <w:pStyle w:val="ListParagraph"/>
        <w:numPr>
          <w:ilvl w:val="0"/>
          <w:numId w:val="2"/>
        </w:numPr>
        <w:spacing w:after="80"/>
      </w:pPr>
      <w:r>
        <w:rPr>
          <w:rFonts w:ascii="Calibri" w:cs="Calibri" w:eastAsia="Calibri" w:hAnsi="Calibri"/>
          <w:sz w:val="22"/>
          <w:szCs w:val="22"/>
        </w:rPr>
        <w:t xml:space="preserve">Searchanise + Hotjar + Booster Page Speed Optimizer removed.</w:t>
      </w:r>
    </w:p>
    <w:p>
      <w:pPr>
        <w:pStyle w:val="ListParagraph"/>
        <w:numPr>
          <w:ilvl w:val="0"/>
          <w:numId w:val="2"/>
        </w:numPr>
        <w:spacing w:after="80"/>
      </w:pPr>
      <w:r>
        <w:rPr>
          <w:rFonts w:ascii="Calibri" w:cs="Calibri" w:eastAsia="Calibri" w:hAnsi="Calibri"/>
          <w:sz w:val="22"/>
          <w:szCs w:val="22"/>
        </w:rPr>
        <w:t xml:space="preserve">Animated hero fade-in disabled (CLS) and mega-menu staggered fade disabled (INP).</w:t>
      </w:r>
    </w:p>
    <w:p>
      <w:pPr>
        <w:pStyle w:val="ListParagraph"/>
        <w:numPr>
          <w:ilvl w:val="0"/>
          <w:numId w:val="2"/>
        </w:numPr>
        <w:spacing w:after="80"/>
      </w:pPr>
      <w:r>
        <w:rPr>
          <w:rFonts w:ascii="Calibri" w:cs="Calibri" w:eastAsia="Calibri" w:hAnsi="Calibri"/>
          <w:sz w:val="22"/>
          <w:szCs w:val="22"/>
        </w:rPr>
        <w:t xml:space="preserve">jQuery + aio_stats deferred.</w:t>
      </w:r>
    </w:p>
    <w:p>
      <w:pPr>
        <w:pStyle w:val="ListParagraph"/>
        <w:numPr>
          <w:ilvl w:val="0"/>
          <w:numId w:val="2"/>
        </w:numPr>
        <w:spacing w:after="80"/>
      </w:pPr>
      <w:r>
        <w:rPr>
          <w:rFonts w:ascii="Calibri" w:cs="Calibri" w:eastAsia="Calibri" w:hAnsi="Calibri"/>
          <w:sz w:val="22"/>
          <w:szCs w:val="22"/>
        </w:rPr>
        <w:t xml:space="preserve">storepickup.js deferred + gated to product/cart templates.</w:t>
      </w:r>
    </w:p>
    <w:p>
      <w:pPr>
        <w:pStyle w:val="ListParagraph"/>
        <w:numPr>
          <w:ilvl w:val="0"/>
          <w:numId w:val="2"/>
        </w:numPr>
        <w:spacing w:after="80"/>
      </w:pPr>
      <w:r>
        <w:rPr>
          <w:rFonts w:ascii="Calibri" w:cs="Calibri" w:eastAsia="Calibri" w:hAnsi="Calibri"/>
          <w:sz w:val="22"/>
          <w:szCs w:val="22"/>
        </w:rPr>
        <w:t xml:space="preserve">bss-hide-variant.css + tiny.content.min.css deferred.</w:t>
      </w:r>
    </w:p>
    <w:p>
      <w:pPr>
        <w:pStyle w:val="ListParagraph"/>
        <w:numPr>
          <w:ilvl w:val="0"/>
          <w:numId w:val="2"/>
        </w:numPr>
        <w:spacing w:after="80"/>
      </w:pPr>
      <w:r>
        <w:rPr>
          <w:rFonts w:ascii="Calibri" w:cs="Calibri" w:eastAsia="Calibri" w:hAnsi="Calibri"/>
          <w:sz w:val="22"/>
          <w:szCs w:val="22"/>
        </w:rPr>
        <w:t xml:space="preserve">Below-fold homepage Swipers + cross-post-blogs Swiper lazy-init via IntersectionObserver.</w:t>
      </w:r>
    </w:p>
    <w:p>
      <w:pPr>
        <w:pStyle w:val="ListParagraph"/>
        <w:numPr>
          <w:ilvl w:val="0"/>
          <w:numId w:val="2"/>
        </w:numPr>
        <w:spacing w:after="80"/>
      </w:pPr>
      <w:r>
        <w:rPr>
          <w:rFonts w:ascii="Calibri" w:cs="Calibri" w:eastAsia="Calibri" w:hAnsi="Calibri"/>
          <w:sz w:val="22"/>
          <w:szCs w:val="22"/>
        </w:rPr>
        <w:t xml:space="preserve">node-html-parser replaced with native textContent (runtime + bundle win).</w:t>
      </w:r>
    </w:p>
    <w:p>
      <w:pPr>
        <w:pStyle w:val="ListParagraph"/>
        <w:numPr>
          <w:ilvl w:val="0"/>
          <w:numId w:val="2"/>
        </w:numPr>
        <w:spacing w:after="80"/>
      </w:pPr>
      <w:r>
        <w:rPr>
          <w:rFonts w:ascii="Calibri" w:cs="Calibri" w:eastAsia="Calibri" w:hAnsi="Calibri"/>
          <w:sz w:val="22"/>
          <w:szCs w:val="22"/>
        </w:rPr>
        <w:t xml:space="preserve">Homepage blog-card layout pass deferred to first-scroll.</w:t>
      </w:r>
    </w:p>
    <w:p>
      <w:pPr>
        <w:pStyle w:val="Heading2"/>
        <w:spacing w:after="160" w:before="280"/>
      </w:pPr>
      <w:r>
        <w:rPr>
          <w:rFonts w:ascii="Calibri" w:cs="Calibri" w:eastAsia="Calibri" w:hAnsi="Calibri"/>
          <w:b/>
          <w:bCs/>
          <w:color w:val="1E2761"/>
          <w:sz w:val="26"/>
          <w:szCs w:val="26"/>
        </w:rPr>
        <w:t xml:space="preserve">Performance — CSS architecture</w:t>
      </w:r>
    </w:p>
    <w:p>
      <w:pPr>
        <w:pStyle w:val="ListParagraph"/>
        <w:numPr>
          <w:ilvl w:val="0"/>
          <w:numId w:val="2"/>
        </w:numPr>
        <w:spacing w:after="80"/>
      </w:pPr>
      <w:r>
        <w:rPr>
          <w:rFonts w:ascii="Calibri" w:cs="Calibri" w:eastAsia="Calibri" w:hAnsi="Calibri"/>
          <w:sz w:val="22"/>
          <w:szCs w:val="22"/>
        </w:rPr>
        <w:t xml:space="preserve">Critical CSS trimmed 70 KB → 39 KB (−44%).</w:t>
      </w:r>
    </w:p>
    <w:p>
      <w:pPr>
        <w:pStyle w:val="ListParagraph"/>
        <w:numPr>
          <w:ilvl w:val="0"/>
          <w:numId w:val="2"/>
        </w:numPr>
        <w:spacing w:after="80"/>
      </w:pPr>
      <w:r>
        <w:rPr>
          <w:rFonts w:ascii="Calibri" w:cs="Calibri" w:eastAsia="Calibri" w:hAnsi="Calibri"/>
          <w:sz w:val="22"/>
          <w:szCs w:val="22"/>
        </w:rPr>
        <w:t xml:space="preserve">Four rounds of CSS extraction from theme.css (448 KB → 350 KB, −22%).</w:t>
      </w:r>
    </w:p>
    <w:p>
      <w:pPr>
        <w:pStyle w:val="ListParagraph"/>
        <w:numPr>
          <w:ilvl w:val="0"/>
          <w:numId w:val="2"/>
        </w:numPr>
        <w:spacing w:after="80"/>
      </w:pPr>
      <w:r>
        <w:rPr>
          <w:rFonts w:ascii="Calibri" w:cs="Calibri" w:eastAsia="Calibri" w:hAnsi="Calibri"/>
          <w:sz w:val="22"/>
          <w:szCs w:val="22"/>
        </w:rPr>
        <w:t xml:space="preserve">Per-template CSS gating (account, blog, search, password).</w:t>
      </w:r>
    </w:p>
    <w:p>
      <w:pPr>
        <w:pStyle w:val="ListParagraph"/>
        <w:numPr>
          <w:ilvl w:val="0"/>
          <w:numId w:val="2"/>
        </w:numPr>
        <w:spacing w:after="80"/>
      </w:pPr>
      <w:r>
        <w:rPr>
          <w:rFonts w:ascii="Calibri" w:cs="Calibri" w:eastAsia="Calibri" w:hAnsi="Calibri"/>
          <w:sz w:val="22"/>
          <w:szCs w:val="22"/>
        </w:rPr>
        <w:t xml:space="preserve">Four deferred CSS files bundled into one — single recalc event saved −2,850 ms TBT.</w:t>
      </w:r>
    </w:p>
    <w:p>
      <w:pPr>
        <w:pStyle w:val="ListParagraph"/>
        <w:numPr>
          <w:ilvl w:val="0"/>
          <w:numId w:val="2"/>
        </w:numPr>
        <w:spacing w:after="80"/>
      </w:pPr>
      <w:r>
        <w:rPr>
          <w:rFonts w:ascii="Calibri" w:cs="Calibri" w:eastAsia="Calibri" w:hAnsi="Calibri"/>
          <w:sz w:val="22"/>
          <w:szCs w:val="22"/>
        </w:rPr>
        <w:t xml:space="preserve">Self-hosted Playfair Display fonts.</w:t>
      </w:r>
    </w:p>
    <w:p>
      <w:pPr>
        <w:pStyle w:val="ListParagraph"/>
        <w:numPr>
          <w:ilvl w:val="0"/>
          <w:numId w:val="2"/>
        </w:numPr>
        <w:spacing w:after="80"/>
      </w:pPr>
      <w:r>
        <w:rPr>
          <w:rFonts w:ascii="Calibri" w:cs="Calibri" w:eastAsia="Calibri" w:hAnsi="Calibri"/>
          <w:sz w:val="22"/>
          <w:szCs w:val="22"/>
        </w:rPr>
        <w:t xml:space="preserve">Switched preload pattern to media=print swap for split bundles.</w:t>
      </w:r>
    </w:p>
    <w:p>
      <w:pPr>
        <w:pStyle w:val="Heading2"/>
        <w:spacing w:after="160" w:before="280"/>
      </w:pPr>
      <w:r>
        <w:rPr>
          <w:rFonts w:ascii="Calibri" w:cs="Calibri" w:eastAsia="Calibri" w:hAnsi="Calibri"/>
          <w:b/>
          <w:bCs/>
          <w:color w:val="1E2761"/>
          <w:sz w:val="26"/>
          <w:szCs w:val="26"/>
        </w:rPr>
        <w:t xml:space="preserve">Performance — image / LCP</w:t>
      </w:r>
    </w:p>
    <w:p>
      <w:pPr>
        <w:pStyle w:val="ListParagraph"/>
        <w:numPr>
          <w:ilvl w:val="0"/>
          <w:numId w:val="2"/>
        </w:numPr>
        <w:spacing w:after="80"/>
      </w:pPr>
      <w:r>
        <w:rPr>
          <w:rFonts w:ascii="Calibri" w:cs="Calibri" w:eastAsia="Calibri" w:hAnsi="Calibri"/>
          <w:sz w:val="22"/>
          <w:szCs w:val="22"/>
        </w:rPr>
        <w:t xml:space="preserve">Mobile/desktop hero split via &lt;picture&gt; + &lt;source media&gt; + preload + fetchpriority high on first slide only.</w:t>
      </w:r>
    </w:p>
    <w:p>
      <w:pPr>
        <w:pStyle w:val="ListParagraph"/>
        <w:numPr>
          <w:ilvl w:val="0"/>
          <w:numId w:val="2"/>
        </w:numPr>
        <w:spacing w:after="80"/>
      </w:pPr>
      <w:r>
        <w:rPr>
          <w:rFonts w:ascii="Calibri" w:cs="Calibri" w:eastAsia="Calibri" w:hAnsi="Calibri"/>
          <w:sz w:val="22"/>
          <w:szCs w:val="22"/>
        </w:rPr>
        <w:t xml:space="preserve">Banner preload URL aligned to WebP — eliminated 2,581 ms resource-load delay.</w:t>
      </w:r>
    </w:p>
    <w:p>
      <w:pPr>
        <w:pStyle w:val="ListParagraph"/>
        <w:numPr>
          <w:ilvl w:val="0"/>
          <w:numId w:val="2"/>
        </w:numPr>
        <w:spacing w:after="80"/>
      </w:pPr>
      <w:r>
        <w:rPr>
          <w:rFonts w:ascii="Calibri" w:cs="Calibri" w:eastAsia="Calibri" w:hAnsi="Calibri"/>
          <w:sz w:val="22"/>
          <w:szCs w:val="22"/>
        </w:rPr>
        <w:t xml:space="preserve">Responsive srcset on product thumbnails + 27 brand-collection landing pages.</w:t>
      </w:r>
    </w:p>
    <w:p>
      <w:pPr>
        <w:pStyle w:val="ListParagraph"/>
        <w:numPr>
          <w:ilvl w:val="0"/>
          <w:numId w:val="2"/>
        </w:numPr>
        <w:spacing w:after="80"/>
      </w:pPr>
      <w:r>
        <w:rPr>
          <w:rFonts w:ascii="Calibri" w:cs="Calibri" w:eastAsia="Calibri" w:hAnsi="Calibri"/>
          <w:sz w:val="22"/>
          <w:szCs w:val="22"/>
        </w:rPr>
        <w:t xml:space="preserve">Square aspect-ratio + object-fit:cover on Discover / Featured cards.</w:t>
      </w:r>
    </w:p>
    <w:p>
      <w:pPr>
        <w:pStyle w:val="ListParagraph"/>
        <w:numPr>
          <w:ilvl w:val="0"/>
          <w:numId w:val="2"/>
        </w:numPr>
        <w:spacing w:after="80"/>
      </w:pPr>
      <w:r>
        <w:rPr>
          <w:rFonts w:ascii="Calibri" w:cs="Calibri" w:eastAsia="Calibri" w:hAnsi="Calibri"/>
          <w:sz w:val="22"/>
          <w:szCs w:val="22"/>
        </w:rPr>
        <w:t xml:space="preserve">Image dimensions added on PDP thumbnails, blog teasers, branded sub-collections.</w:t>
      </w:r>
    </w:p>
    <w:p>
      <w:pPr>
        <w:pStyle w:val="ListParagraph"/>
        <w:numPr>
          <w:ilvl w:val="0"/>
          <w:numId w:val="2"/>
        </w:numPr>
        <w:spacing w:after="80"/>
      </w:pPr>
      <w:r>
        <w:rPr>
          <w:rFonts w:ascii="Calibri" w:cs="Calibri" w:eastAsia="Calibri" w:hAnsi="Calibri"/>
          <w:sz w:val="22"/>
          <w:szCs w:val="22"/>
        </w:rPr>
        <w:t xml:space="preserve">WebP &lt;picture&gt; rolled out to remaining 3 snippets.</w:t>
      </w:r>
    </w:p>
    <w:p>
      <w:pPr>
        <w:pStyle w:val="ListParagraph"/>
        <w:numPr>
          <w:ilvl w:val="0"/>
          <w:numId w:val="2"/>
        </w:numPr>
        <w:spacing w:after="80"/>
      </w:pPr>
      <w:r>
        <w:rPr>
          <w:rFonts w:ascii="Calibri" w:cs="Calibri" w:eastAsia="Calibri" w:hAnsi="Calibri"/>
          <w:sz w:val="22"/>
          <w:szCs w:val="22"/>
        </w:rPr>
        <w:t xml:space="preserve">Liquid post-processor adds width/height to blog-body images parsed from URL.</w:t>
      </w:r>
    </w:p>
    <w:p>
      <w:r>
        <w:t>Also shipped May 5–6: /cart INP fix (scoped cart--loading to active row, issue gjv) · Dashboard sprint complete (21 issues, WoW scorecard + origin weights + CrUX truth card + A/B comparison + Slack alerts + GHA cron) · Per-template CWV slicing live (GA4 custom dimension template registered).</w:t>
      </w:r>
    </w:p>
    <w:p>
      <w:pPr>
        <w:pStyle w:val="Heading2"/>
        <w:spacing w:after="160" w:before="280"/>
      </w:pPr>
      <w:r>
        <w:rPr>
          <w:rFonts w:ascii="Calibri" w:cs="Calibri" w:eastAsia="Calibri" w:hAnsi="Calibri"/>
          <w:b/>
          <w:bCs/>
          <w:color w:val="1E2761"/>
          <w:sz w:val="26"/>
          <w:szCs w:val="26"/>
        </w:rPr>
        <w:t xml:space="preserve">Cumulative Layout Shift sprint (Apr 29 → May 2)</w:t>
      </w:r>
    </w:p>
    <w:p>
      <w:pPr>
        <w:spacing w:after="120"/>
      </w:pPr>
      <w:r>
        <w:rPr>
          <w:rFonts w:ascii="Calibri" w:cs="Calibri" w:eastAsia="Calibri" w:hAnsi="Calibri"/>
          <w:sz w:val="22"/>
          <w:szCs w:val="22"/>
        </w:rPr>
        <w:t xml:space="preserve">Real-shopper field CLS p75 = 0.30 (POOR, ×3 the threshold) is the biggest remaining problem. Eight discrete fixes shipped between Apr 29 and May 2. Validation re-query is scheduled for May 9 (the first full clean 7-day post-fix window).</w:t>
      </w:r>
    </w:p>
    <w:p>
      <w:pPr>
        <w:pStyle w:val="ListParagraph"/>
        <w:numPr>
          <w:ilvl w:val="0"/>
          <w:numId w:val="2"/>
        </w:numPr>
        <w:spacing w:after="80"/>
      </w:pPr>
      <w:r>
        <w:rPr>
          <w:rFonts w:ascii="Calibri" w:cs="Calibri" w:eastAsia="Calibri" w:hAnsi="Calibri"/>
          <w:sz w:val="22"/>
          <w:szCs w:val="22"/>
        </w:rPr>
        <w:t xml:space="preserve">Shop Sheriff PWA modal hidden — was firing 2,126 layout-shift events per 7 days.</w:t>
      </w:r>
    </w:p>
    <w:p>
      <w:pPr>
        <w:pStyle w:val="ListParagraph"/>
        <w:numPr>
          <w:ilvl w:val="0"/>
          <w:numId w:val="2"/>
        </w:numPr>
        <w:spacing w:after="80"/>
      </w:pPr>
      <w:r>
        <w:rPr>
          <w:rFonts w:ascii="Calibri" w:cs="Calibri" w:eastAsia="Calibri" w:hAnsi="Calibri"/>
          <w:sz w:val="22"/>
          <w:szCs w:val="22"/>
        </w:rPr>
        <w:t xml:space="preserve">Shop Sheriff AMP fully uninstalled (saves $1,188/yr — Decision 1 from prior roadmap is closed).</w:t>
      </w:r>
    </w:p>
    <w:p>
      <w:pPr>
        <w:pStyle w:val="ListParagraph"/>
        <w:numPr>
          <w:ilvl w:val="0"/>
          <w:numId w:val="2"/>
        </w:numPr>
        <w:spacing w:after="80"/>
      </w:pPr>
      <w:r>
        <w:rPr>
          <w:rFonts w:ascii="Calibri" w:cs="Calibri" w:eastAsia="Calibri" w:hAnsi="Calibri"/>
          <w:sz w:val="22"/>
          <w:szCs w:val="22"/>
        </w:rPr>
        <w:t xml:space="preserve">Judge.me medals wrapper made invisible while .jdgm-hidden — stops late hydration shift.</w:t>
      </w:r>
    </w:p>
    <w:p>
      <w:pPr>
        <w:pStyle w:val="ListParagraph"/>
        <w:numPr>
          <w:ilvl w:val="0"/>
          <w:numId w:val="2"/>
        </w:numPr>
        <w:spacing w:after="80"/>
      </w:pPr>
      <w:r>
        <w:rPr>
          <w:rFonts w:ascii="Calibri" w:cs="Calibri" w:eastAsia="Calibri" w:hAnsi="Calibri"/>
          <w:sz w:val="22"/>
          <w:szCs w:val="22"/>
        </w:rPr>
        <w:t xml:space="preserve">Cart freegifts 160 px reserve + PDP price reserve + recent-products reserve — fixes 49% poor cart-CLS and 52% poor PDP-CLS on Wella Koleston.</w:t>
      </w:r>
    </w:p>
    <w:p>
      <w:pPr>
        <w:pStyle w:val="ListParagraph"/>
        <w:numPr>
          <w:ilvl w:val="0"/>
          <w:numId w:val="2"/>
        </w:numPr>
        <w:spacing w:after="80"/>
      </w:pPr>
      <w:r>
        <w:rPr>
          <w:rFonts w:ascii="Calibri" w:cs="Calibri" w:eastAsia="Calibri" w:hAnsi="Calibri"/>
          <w:sz w:val="22"/>
          <w:szCs w:val="22"/>
        </w:rPr>
        <w:t xml:space="preserve">PDP store-pickup 64 px reserve + Flickity gallery transition removed (e4a-α + e4a-β).</w:t>
      </w:r>
    </w:p>
    <w:p>
      <w:pPr>
        <w:pStyle w:val="ListParagraph"/>
        <w:numPr>
          <w:ilvl w:val="0"/>
          <w:numId w:val="2"/>
        </w:numPr>
        <w:spacing w:after="80"/>
      </w:pPr>
      <w:r>
        <w:rPr>
          <w:rFonts w:ascii="Calibri" w:cs="Calibri" w:eastAsia="Calibri" w:hAnsi="Calibri"/>
          <w:sz w:val="22"/>
          <w:szCs w:val="22"/>
        </w:rPr>
        <w:t xml:space="preserve">Reamaze widget label switched to position:fixed — removed 14 events/7d.</w:t>
      </w:r>
    </w:p>
    <w:p>
      <w:pPr>
        <w:pStyle w:val="ListParagraph"/>
        <w:numPr>
          <w:ilvl w:val="0"/>
          <w:numId w:val="2"/>
        </w:numPr>
        <w:spacing w:after="80"/>
      </w:pPr>
      <w:r>
        <w:rPr>
          <w:rFonts w:ascii="Calibri" w:cs="Calibri" w:eastAsia="Calibri" w:hAnsi="Calibri"/>
          <w:sz w:val="22"/>
          <w:szCs w:val="22"/>
        </w:rPr>
        <w:t xml:space="preserve">Klaviyo + LoyaltyLion body-injected overlays forced position:fixed (e4a-γ + δ).</w:t>
      </w:r>
    </w:p>
    <w:p>
      <w:pPr>
        <w:pStyle w:val="ListParagraph"/>
        <w:numPr>
          <w:ilvl w:val="0"/>
          <w:numId w:val="2"/>
        </w:numPr>
        <w:spacing w:after="80"/>
      </w:pPr>
      <w:r>
        <w:rPr>
          <w:rFonts w:ascii="Calibri" w:cs="Calibri" w:eastAsia="Calibri" w:hAnsi="Calibri"/>
          <w:sz w:val="22"/>
          <w:szCs w:val="22"/>
        </w:rPr>
        <w:t xml:space="preserve">Blog article body images aspect-ratio fallback.</w:t>
      </w:r>
    </w:p>
    <w:p>
      <w:pPr>
        <w:pStyle w:val="ListParagraph"/>
        <w:numPr>
          <w:ilvl w:val="0"/>
          <w:numId w:val="2"/>
        </w:numPr>
        <w:spacing w:after="80"/>
      </w:pPr>
      <w:r>
        <w:rPr>
          <w:rFonts w:ascii="Calibri" w:cs="Calibri" w:eastAsia="Calibri" w:hAnsi="Calibri"/>
          <w:sz w:val="22"/>
          <w:szCs w:val="22"/>
        </w:rPr>
        <w:t xml:space="preserve">Header announcement bar min-height + .points-box contain:layout.</w:t>
      </w:r>
    </w:p>
    <w:p>
      <w:pPr>
        <w:pStyle w:val="Heading2"/>
        <w:spacing w:after="160" w:before="280"/>
      </w:pPr>
      <w:r>
        <w:rPr>
          <w:rFonts w:ascii="Calibri" w:cs="Calibri" w:eastAsia="Calibri" w:hAnsi="Calibri"/>
          <w:b/>
          <w:bCs/>
          <w:color w:val="1E2761"/>
          <w:sz w:val="26"/>
          <w:szCs w:val="26"/>
        </w:rPr>
        <w:t xml:space="preserve">GTM container cleanup</w:t>
      </w:r>
    </w:p>
    <w:p>
      <w:pPr>
        <w:pStyle w:val="ListParagraph"/>
        <w:numPr>
          <w:ilvl w:val="0"/>
          <w:numId w:val="2"/>
        </w:numPr>
        <w:spacing w:after="80"/>
      </w:pPr>
      <w:r>
        <w:rPr>
          <w:rFonts w:ascii="Calibri" w:cs="Calibri" w:eastAsia="Calibri" w:hAnsi="Calibri"/>
          <w:sz w:val="22"/>
          <w:szCs w:val="22"/>
        </w:rPr>
        <w:t xml:space="preserve">OAuth 2.0 desktop client provisioned in hairmnl-vertex GCP for autonomous GTM API access.</w:t>
      </w:r>
    </w:p>
    <w:p>
      <w:pPr>
        <w:pStyle w:val="ListParagraph"/>
        <w:numPr>
          <w:ilvl w:val="0"/>
          <w:numId w:val="2"/>
        </w:numPr>
        <w:spacing w:after="80"/>
      </w:pPr>
      <w:r>
        <w:rPr>
          <w:rFonts w:ascii="Calibri" w:cs="Calibri" w:eastAsia="Calibri" w:hAnsi="Calibri"/>
          <w:sz w:val="22"/>
          <w:szCs w:val="22"/>
        </w:rPr>
        <w:t xml:space="preserve">Tier A + B + C cleanup executed — 28 browser-side pixel tags deleted.</w:t>
      </w:r>
    </w:p>
    <w:p>
      <w:pPr>
        <w:pStyle w:val="ListParagraph"/>
        <w:numPr>
          <w:ilvl w:val="0"/>
          <w:numId w:val="2"/>
        </w:numPr>
        <w:spacing w:after="80"/>
      </w:pPr>
      <w:r>
        <w:rPr>
          <w:rFonts w:ascii="Calibri" w:cs="Calibri" w:eastAsia="Calibri" w:hAnsi="Calibri"/>
          <w:sz w:val="22"/>
          <w:szCs w:val="22"/>
        </w:rPr>
        <w:t xml:space="preserve">GA4 bot exclusion v139 — was 538k bot events / 14 days on /pages/privacy-policy (49× homepage volume).</w:t>
      </w:r>
    </w:p>
    <w:p>
      <w:pPr>
        <w:pStyle w:val="ListParagraph"/>
        <w:numPr>
          <w:ilvl w:val="0"/>
          <w:numId w:val="2"/>
        </w:numPr>
        <w:spacing w:after="80"/>
      </w:pPr>
      <w:r>
        <w:rPr>
          <w:rFonts w:ascii="Calibri" w:cs="Calibri" w:eastAsia="Calibri" w:hAnsi="Calibri"/>
          <w:sz w:val="22"/>
          <w:szCs w:val="22"/>
        </w:rPr>
        <w:t xml:space="preserve">js_error renamed to hairmnl_js_error in GTM v140 — eliminated Elevar collision; ~30k (not set) error events / 7d resolved.</w:t>
      </w:r>
    </w:p>
    <w:p>
      <w:pPr>
        <w:pStyle w:val="Heading2"/>
        <w:spacing w:after="160" w:before="280"/>
      </w:pPr>
      <w:r>
        <w:rPr>
          <w:rFonts w:ascii="Calibri" w:cs="Calibri" w:eastAsia="Calibri" w:hAnsi="Calibri"/>
          <w:b/>
          <w:bCs/>
          <w:color w:val="1E2761"/>
          <w:sz w:val="26"/>
          <w:szCs w:val="26"/>
        </w:rPr>
        <w:t>CWV dashboard + per-template slicing (shipped Apr 29 → May 6)</w:t>
      </w:r>
    </w:p>
    <w:p>
      <w:pPr>
        <w:pStyle w:val="ListParagraph"/>
        <w:numPr>
          <w:ilvl w:val="0"/>
          <w:numId w:val="2"/>
        </w:numPr>
        <w:spacing w:after="80"/>
      </w:pPr>
      <w:r>
        <w:rPr>
          <w:rFonts w:ascii="Calibri" w:cs="Calibri" w:eastAsia="Calibri" w:hAnsi="Calibri"/>
          <w:sz w:val="22"/>
          <w:szCs w:val="22"/>
        </w:rPr>
        <w:t xml:space="preserve">Self-hosted Core Web Vitals + PageSpeed Insights dashboard live on GitHub Pages.</w:t>
      </w:r>
    </w:p>
    <w:p>
      <w:pPr>
        <w:pStyle w:val="ListParagraph"/>
        <w:numPr>
          <w:ilvl w:val="0"/>
          <w:numId w:val="2"/>
        </w:numPr>
        <w:spacing w:after="80"/>
      </w:pPr>
      <w:r>
        <w:rPr>
          <w:rFonts w:ascii="Calibri" w:cs="Calibri" w:eastAsia="Calibri" w:hAnsi="Calibri"/>
          <w:sz w:val="22"/>
          <w:szCs w:val="22"/>
        </w:rPr>
        <w:t xml:space="preserve">Tabbed mobile/desktop, CrUX integration, per-metric tooltips with plain-English action guidance.</w:t>
      </w:r>
    </w:p>
    <w:p>
      <w:pPr>
        <w:pStyle w:val="ListParagraph"/>
        <w:numPr>
          <w:ilvl w:val="0"/>
          <w:numId w:val="2"/>
        </w:numPr>
        <w:spacing w:after="80"/>
      </w:pPr>
      <w:r>
        <w:rPr>
          <w:rFonts w:ascii="Calibri" w:cs="Calibri" w:eastAsia="Calibri" w:hAnsi="Calibri"/>
          <w:sz w:val="22"/>
          <w:szCs w:val="22"/>
        </w:rPr>
        <w:t>First snapshot taken May 1. Dashboard sprint (21 issues) completed May 6 — WoW scorecard, origin weights, CrUX truth card, A/B comparison, Slack alerts, GHA daily cron.</w:t>
      </w:r>
    </w:p>
    <w:p>
      <w:pPr>
        <w:pStyle w:val="ListParagraph"/>
        <w:numPr>
          <w:ilvl w:val="0"/>
          <w:numId w:val="2"/>
        </w:numPr>
        <w:spacing w:after="80"/>
      </w:pPr>
      <w:r>
        <w:rPr>
          <w:rFonts w:ascii="Calibri" w:cs="Calibri" w:eastAsia="Calibri" w:hAnsi="Calibri"/>
          <w:sz w:val="22"/>
          <w:szCs w:val="22"/>
        </w:rPr>
        <w:t>Dashboard sprint complete May 6 (21 issues, incl. 24q). Per-template CWV slicing live with GA4 custom dimension.</w:t>
      </w:r>
    </w:p>
    <w:p>
      <w:pPr>
        <w:pStyle w:val="Heading2"/>
        <w:spacing w:after="160" w:before="280"/>
      </w:pPr>
      <w:r>
        <w:rPr>
          <w:rFonts w:ascii="Calibri" w:cs="Calibri" w:eastAsia="Calibri" w:hAnsi="Calibri"/>
          <w:b/>
          <w:bCs/>
          <w:color w:val="1E2761"/>
          <w:sz w:val="26"/>
          <w:szCs w:val="26"/>
        </w:rPr>
        <w:t xml:space="preserve">Code health pass — May 2 → May 3</w:t>
      </w:r>
    </w:p>
    <w:p>
      <w:pPr>
        <w:pStyle w:val="ListParagraph"/>
        <w:numPr>
          <w:ilvl w:val="0"/>
          <w:numId w:val="2"/>
        </w:numPr>
        <w:spacing w:after="80"/>
      </w:pPr>
      <w:r>
        <w:rPr>
          <w:rFonts w:ascii="Calibri" w:cs="Calibri" w:eastAsia="Calibri" w:hAnsi="Calibri"/>
          <w:sz w:val="22"/>
          <w:szCs w:val="22"/>
        </w:rPr>
        <w:t xml:space="preserve">Theme-check linter sweep: 1,554 offenses → 33 (−97.9%). Remaining 33 are intentionally deferred (32 × ImgWidthAndHeight lined up for the CLS sprint and 1 vendor parser-blocking script).</w:t>
      </w:r>
    </w:p>
    <w:p>
      <w:pPr>
        <w:pStyle w:val="ListParagraph"/>
        <w:numPr>
          <w:ilvl w:val="0"/>
          <w:numId w:val="2"/>
        </w:numPr>
        <w:spacing w:after="80"/>
      </w:pPr>
      <w:r>
        <w:rPr>
          <w:rFonts w:ascii="Calibri" w:cs="Calibri" w:eastAsia="Calibri" w:hAnsi="Calibri"/>
          <w:sz w:val="22"/>
          <w:szCs w:val="22"/>
        </w:rPr>
        <w:t xml:space="preserve">img_url → image_url filter migration across 46 files using named parameters (208 calls modernised).</w:t>
      </w:r>
    </w:p>
    <w:p>
      <w:pPr>
        <w:pStyle w:val="ListParagraph"/>
        <w:numPr>
          <w:ilvl w:val="0"/>
          <w:numId w:val="2"/>
        </w:numPr>
        <w:spacing w:after="80"/>
      </w:pPr>
      <w:r>
        <w:rPr>
          <w:rFonts w:ascii="Calibri" w:cs="Calibri" w:eastAsia="Calibri" w:hAnsi="Calibri"/>
          <w:sz w:val="22"/>
          <w:szCs w:val="22"/>
        </w:rPr>
        <w:t xml:space="preserve">Five locale files synced (de, es, fr, pt-BR, pt) — newsletter + accessibility keys.</w:t>
      </w:r>
    </w:p>
    <w:p>
      <w:pPr>
        <w:pStyle w:val="ListParagraph"/>
        <w:numPr>
          <w:ilvl w:val="0"/>
          <w:numId w:val="2"/>
        </w:numPr>
        <w:spacing w:after="80"/>
      </w:pPr>
      <w:r>
        <w:rPr>
          <w:rFonts w:ascii="Calibri" w:cs="Calibri" w:eastAsia="Calibri" w:hAnsi="Calibri"/>
          <w:sz w:val="22"/>
          <w:szCs w:val="22"/>
        </w:rPr>
        <w:t xml:space="preserve">Eight stub snippets created for broken template references.</w:t>
      </w:r>
    </w:p>
    <w:p>
      <w:pPr>
        <w:pStyle w:val="ListParagraph"/>
        <w:numPr>
          <w:ilvl w:val="0"/>
          <w:numId w:val="2"/>
        </w:numPr>
        <w:spacing w:after="80"/>
      </w:pPr>
      <w:r>
        <w:rPr>
          <w:rFonts w:ascii="Calibri" w:cs="Calibri" w:eastAsia="Calibri" w:hAnsi="Calibri"/>
          <w:sz w:val="22"/>
          <w:szCs w:val="22"/>
        </w:rPr>
        <w:t xml:space="preserve">BSS render double-extension bug fixed (3 silent-failure renders).</w:t>
      </w:r>
    </w:p>
    <w:p>
      <w:pPr>
        <w:pStyle w:val="ListParagraph"/>
        <w:numPr>
          <w:ilvl w:val="0"/>
          <w:numId w:val="2"/>
        </w:numPr>
        <w:spacing w:after="80"/>
      </w:pPr>
      <w:r>
        <w:rPr>
          <w:rFonts w:ascii="Calibri" w:cs="Calibri" w:eastAsia="Calibri" w:hAnsi="Calibri"/>
          <w:sz w:val="22"/>
          <w:szCs w:val="22"/>
        </w:rPr>
        <w:t xml:space="preserve">Critical CSS audit + regen (ax0, May 3): penthouse ran across 6 templates using the full 344 KB CSS bundle. Confirmed 39 KB inline critical CSS is already well-tuned (penthouse minimum = 38.4 KB). Surgically removed 3 exact duplicate rules (.collection__filters__outer, .sidebar__item .icon, .js-grid[data-grid-small=2]) and fixed .btn--outline duplicate border property. 363 bytes saved, shipped to live. Kept all Flickity selectors — JS-initialised classes are absent during static render, removing them causes FOUC on PDP product images.</w:t>
      </w:r>
    </w:p>
    <w:p>
      <w:pPr>
        <w:pStyle w:val="ListParagraph"/>
        <w:numPr>
          <w:ilvl w:val="0"/>
          <w:numId w:val="2"/>
        </w:numPr>
        <w:spacing w:after="80"/>
      </w:pPr>
      <w:r>
        <w:rPr>
          <w:rFonts w:ascii="Calibri" w:cs="Calibri" w:eastAsia="Calibri" w:hAnsi="Calibri"/>
          <w:sz w:val="22"/>
          <w:szCs w:val="22"/>
        </w:rPr>
        <w:t xml:space="preserve">Snippet DRY-up (aoe, May 3): consolidated product-grid-item-branded.liquid + product-grid-item-branded-subcollection.liquid into one shared file (−193 lines). The three real differences (show_soldout, optional font params, dead-code product_img_url width) handled with 3 small conditionals. Subcollection becomes a 4-line stub that sets show_soldout = true and delegates. All 25+ branded section callers unchanged — no caller migration needed. Smoke-tested on live: /collections/davines (10 grid items ✓), /collections/davines-naturaltech (5 grid items ✓), zero leaked Liquid variables.</w:t>
      </w:r>
    </w:p>
    <w:p>
      <w:pPr>
        <w:pStyle w:val="Heading2"/>
        <w:spacing w:after="160" w:before="280"/>
      </w:pPr>
      <w:r>
        <w:rPr>
          <w:rFonts w:ascii="Calibri" w:cs="Calibri" w:eastAsia="Calibri" w:hAnsi="Calibri"/>
          <w:b/>
          <w:bCs/>
          <w:color w:val="1E2761"/>
          <w:sz w:val="26"/>
          <w:szCs w:val="26"/>
        </w:rPr>
        <w:t xml:space="preserve">Vertex AI rec engine — build progress (separate session)</w:t>
      </w:r>
    </w:p>
    <w:p>
      <w:pPr>
        <w:pStyle w:val="ListParagraph"/>
        <w:numPr>
          <w:ilvl w:val="0"/>
          <w:numId w:val="2"/>
        </w:numPr>
        <w:spacing w:after="80"/>
      </w:pPr>
      <w:r>
        <w:rPr>
          <w:rFonts w:ascii="Calibri" w:cs="Calibri" w:eastAsia="Calibri" w:hAnsi="Calibri"/>
          <w:sz w:val="22"/>
          <w:szCs w:val="22"/>
        </w:rPr>
        <w:t xml:space="preserve">PR-1 universal foundation (CSS + shared snippets) shipped.</w:t>
      </w:r>
    </w:p>
    <w:p>
      <w:pPr>
        <w:pStyle w:val="ListParagraph"/>
        <w:numPr>
          <w:ilvl w:val="0"/>
          <w:numId w:val="2"/>
        </w:numPr>
        <w:spacing w:after="80"/>
      </w:pPr>
      <w:r>
        <w:rPr>
          <w:rFonts w:ascii="Calibri" w:cs="Calibri" w:eastAsia="Calibri" w:hAnsi="Calibri"/>
          <w:sz w:val="22"/>
          <w:szCs w:val="22"/>
        </w:rPr>
        <w:t xml:space="preserve">PR-2 — PR-6: four widget slots wired up — Cart-page FBT, Cart-drawer FBT, PDP "You may also like," Home RFY (model-gated).</w:t>
      </w:r>
    </w:p>
    <w:p>
      <w:pPr>
        <w:pStyle w:val="ListParagraph"/>
        <w:numPr>
          <w:ilvl w:val="0"/>
          <w:numId w:val="2"/>
        </w:numPr>
        <w:spacing w:after="80"/>
      </w:pPr>
      <w:r>
        <w:rPr>
          <w:rFonts w:ascii="Calibri" w:cs="Calibri" w:eastAsia="Calibri" w:hAnsi="Calibri"/>
          <w:sz w:val="22"/>
          <w:szCs w:val="22"/>
        </w:rPr>
        <w:t xml:space="preserve">Three rounds of team-review feedback applied — header pin, drawer nav, cart inline ADD, font inheritance.</w:t>
      </w:r>
    </w:p>
    <w:p>
      <w:pPr>
        <w:pStyle w:val="ListParagraph"/>
        <w:numPr>
          <w:ilvl w:val="0"/>
          <w:numId w:val="2"/>
        </w:numPr>
        <w:spacing w:after="80"/>
      </w:pPr>
      <w:r>
        <w:rPr>
          <w:rFonts w:ascii="Calibri" w:cs="Calibri" w:eastAsia="Calibri" w:hAnsi="Calibri"/>
          <w:sz w:val="22"/>
          <w:szCs w:val="22"/>
        </w:rPr>
        <w:t xml:space="preserve">Currently on a draft theme; not yet visible on the live storefront. Cutover is the next big decision (Decision 2 below).</w:t>
      </w:r>
    </w:p>
    <w:p>
      <w:r>
        <w:br w:type="page"/>
      </w:r>
    </w:p>
    <w:p>
      <w:pPr>
        <w:pStyle w:val="Heading2"/>
        <w:spacing w:after="160" w:before="280"/>
      </w:pPr>
      <w:r>
        <w:rPr>
          <w:rFonts w:ascii="Calibri" w:cs="Calibri" w:eastAsia="Calibri" w:hAnsi="Calibri"/>
          <w:b/>
          <w:bCs/>
          <w:color w:val="1E2761"/>
          <w:sz w:val="26"/>
          <w:szCs w:val="26"/>
        </w:rPr>
        <w:t xml:space="preserve">What we shipped — May 7 → May 14 (Phase 2 sprint)</w:t>
      </w:r>
    </w:p>
    <w:p>
      <w:pPr>
        <w:spacing w:after="120"/>
        <w:jc w:val="center"/>
      </w:pPr>
      <w:r>
        <w:rPr>
          <w:rFonts w:ascii="Calibri" w:cs="Calibri" w:eastAsia="Calibri" w:hAnsi="Calibri"/>
          <w:b/>
          <w:bCs/>
          <w:color w:val="1E2761"/>
          <w:sz w:val="36"/>
          <w:szCs w:val="36"/>
        </w:rPr>
        <w:t xml:space="preserve">Eight days, ~50 Beads issues closed, 11 substantive commits. The biggest field-data win is on desktop CLS: real-shopper CrUX p75 good-rate climbed from 30.5% to 56.3% (+25.8 pp) — half of remaining desktop shoppers are now in the 'good' bucket vs. less than a third 8 days ago. Mobile CLS p75 also improved (74.5% → 82.3%, +7.8 pp).</w:t>
      </w:r>
    </w:p>
    <w:p>
      <w:pPr>
        <w:pStyle w:val="Heading2"/>
        <w:spacing w:after="160" w:before="280"/>
      </w:pPr>
      <w:r>
        <w:rPr>
          <w:rFonts w:ascii="Calibri" w:cs="Calibri" w:eastAsia="Calibri" w:hAnsi="Calibri"/>
          <w:b/>
          <w:bCs/>
          <w:color w:val="1E2761"/>
          <w:sz w:val="26"/>
          <w:szCs w:val="26"/>
        </w:rPr>
        <w:t xml:space="preserve">Phase 2 CLS sprint — desktop focus</w:t>
      </w:r>
    </w:p>
    <w:p>
      <w:pPr>
        <w:spacing w:after="120"/>
        <w:jc w:val="center"/>
      </w:pPr>
      <w:r>
        <w:rPr>
          <w:rFonts w:ascii="Calibri" w:cs="Calibri" w:eastAsia="Calibri" w:hAnsi="Calibri"/>
          <w:b/>
          <w:bCs/>
          <w:color w:val="1E2761"/>
          <w:sz w:val="36"/>
          <w:szCs w:val="36"/>
        </w:rPr>
        <w:t xml:space="preserve">Six Phase 2 fixes shipped specifically targeting the desktop-only contributors that the May 2 mobile sprint did not touch.</w:t>
      </w:r>
    </w:p>
    <w:p>
      <w:pPr>
        <w:pStyle w:val="ListParagraph"/>
        <w:numPr>
          <w:ilvl w:val="0"/>
          <w:numId w:val="2"/>
        </w:numPr>
        <w:spacing w:after="80"/>
      </w:pPr>
      <w:r>
        <w:rPr>
          <w:rFonts w:ascii="Calibri" w:cs="Calibri" w:eastAsia="Calibri" w:hAnsi="Calibri"/>
          <w:sz w:val="22"/>
          <w:szCs w:val="22"/>
        </w:rPr>
        <w:t xml:space="preserve">jvf — Cart-page quantity + price cell min-heights (resolves cart-row CLS on /cart desktop).</w:t>
      </w:r>
    </w:p>
    <w:p>
      <w:pPr>
        <w:pStyle w:val="ListParagraph"/>
        <w:numPr>
          <w:ilvl w:val="0"/>
          <w:numId w:val="2"/>
        </w:numPr>
        <w:spacing w:after="80"/>
      </w:pPr>
      <w:r>
        <w:rPr>
          <w:rFonts w:ascii="Calibri" w:cs="Calibri" w:eastAsia="Calibri" w:hAnsi="Calibri"/>
          <w:sz w:val="22"/>
          <w:szCs w:val="22"/>
        </w:rPr>
        <w:t xml:space="preserve">p52 — Judge.me PDP review block + collection-page preview badge min-heights (220 px + 18 px reservations).</w:t>
      </w:r>
    </w:p>
    <w:p>
      <w:pPr>
        <w:pStyle w:val="ListParagraph"/>
        <w:numPr>
          <w:ilvl w:val="0"/>
          <w:numId w:val="2"/>
        </w:numPr>
        <w:spacing w:after="80"/>
      </w:pPr>
      <w:r>
        <w:rPr>
          <w:rFonts w:ascii="Calibri" w:cs="Calibri" w:eastAsia="Calibri" w:hAnsi="Calibri"/>
          <w:sz w:val="22"/>
          <w:szCs w:val="22"/>
        </w:rPr>
        <w:t xml:space="preserve">dzi (then hod) — BOGOS free-gift cart container reservation: 80 px → 160 px → 240 px. The May 13 hod update covers heavy-promo carts with 3 gift rows; before the bump, those carts shifted by ~220 px.</w:t>
      </w:r>
    </w:p>
    <w:p>
      <w:pPr>
        <w:pStyle w:val="ListParagraph"/>
        <w:numPr>
          <w:ilvl w:val="0"/>
          <w:numId w:val="2"/>
        </w:numPr>
        <w:spacing w:after="80"/>
      </w:pPr>
      <w:r>
        <w:rPr>
          <w:rFonts w:ascii="Calibri" w:cs="Calibri" w:eastAsia="Calibri" w:hAnsi="Calibri"/>
          <w:sz w:val="22"/>
          <w:szCs w:val="22"/>
        </w:rPr>
        <w:t xml:space="preserve">38l — LimeSpot recommendation card image aspect-ratio + object-fit lock.</w:t>
      </w:r>
    </w:p>
    <w:p>
      <w:pPr>
        <w:pStyle w:val="ListParagraph"/>
        <w:numPr>
          <w:ilvl w:val="0"/>
          <w:numId w:val="2"/>
        </w:numPr>
        <w:spacing w:after="80"/>
      </w:pPr>
      <w:r>
        <w:rPr>
          <w:rFonts w:ascii="Calibri" w:cs="Calibri" w:eastAsia="Calibri" w:hAnsi="Calibri"/>
          <w:sz w:val="22"/>
          <w:szCs w:val="22"/>
        </w:rPr>
        <w:t xml:space="preserve">ojx — Pro-blogger related-articles thumbnail dimensions added (was 136 URLs in the desktop poor bucket).</w:t>
      </w:r>
    </w:p>
    <w:p>
      <w:pPr>
        <w:pStyle w:val="ListParagraph"/>
        <w:numPr>
          <w:ilvl w:val="0"/>
          <w:numId w:val="2"/>
        </w:numPr>
        <w:spacing w:after="80"/>
      </w:pPr>
      <w:r>
        <w:rPr>
          <w:rFonts w:ascii="Calibri" w:cs="Calibri" w:eastAsia="Calibri" w:hAnsi="Calibri"/>
          <w:sz w:val="22"/>
          <w:szCs w:val="22"/>
        </w:rPr>
        <w:t xml:space="preserve">z9y — PDP Judge.me preview badge reservation + gallery zoom yield (covered 884 URLs).</w:t>
      </w:r>
    </w:p>
    <w:p>
      <w:pPr>
        <w:pStyle w:val="ListParagraph"/>
        <w:numPr>
          <w:ilvl w:val="0"/>
          <w:numId w:val="2"/>
        </w:numPr>
        <w:spacing w:after="80"/>
      </w:pPr>
      <w:r>
        <w:rPr>
          <w:rFonts w:ascii="Calibri" w:cs="Calibri" w:eastAsia="Calibri" w:hAnsi="Calibri"/>
          <w:sz w:val="22"/>
          <w:szCs w:val="22"/>
        </w:rPr>
        <w:t xml:space="preserve">xn4 — Article-cards Option-B template-body scope (replaces an earlier global fix that risked over-applying).</w:t>
      </w:r>
    </w:p>
    <w:p>
      <w:pPr>
        <w:pStyle w:val="ListParagraph"/>
        <w:numPr>
          <w:ilvl w:val="0"/>
          <w:numId w:val="2"/>
        </w:numPr>
        <w:spacing w:after="80"/>
      </w:pPr>
      <w:r>
        <w:rPr>
          <w:rFonts w:ascii="Calibri" w:cs="Calibri" w:eastAsia="Calibri" w:hAnsi="Calibri"/>
          <w:sz w:val="22"/>
          <w:szCs w:val="22"/>
        </w:rPr>
        <w:t xml:space="preserve">987 Phase 2 #1 — Blog article body iframe/video aspect-ratio reservation (16/9 default, covers YouTube/Vimeo/Instagram embeds).</w:t>
      </w:r>
    </w:p>
    <w:p>
      <w:pPr>
        <w:pStyle w:val="ListParagraph"/>
        <w:numPr>
          <w:ilvl w:val="0"/>
          <w:numId w:val="2"/>
        </w:numPr>
        <w:spacing w:after="80"/>
      </w:pPr>
      <w:r>
        <w:rPr>
          <w:rFonts w:ascii="Calibri" w:cs="Calibri" w:eastAsia="Calibri" w:hAnsi="Calibri"/>
          <w:sz w:val="22"/>
          <w:szCs w:val="22"/>
        </w:rPr>
        <w:t xml:space="preserve">hod — Cart-template (cart__te) 84-event desktop CLS contributor: BOGOS reservation increased to 240 px (the actual winning rule lives in custom-theme.css, also updated).</w:t>
      </w:r>
    </w:p>
    <w:p>
      <w:pPr>
        <w:pStyle w:val="ListParagraph"/>
        <w:numPr>
          <w:ilvl w:val="0"/>
          <w:numId w:val="2"/>
        </w:numPr>
        <w:spacing w:after="80"/>
      </w:pPr>
      <w:r>
        <w:rPr>
          <w:rFonts w:ascii="Calibri" w:cs="Calibri" w:eastAsia="Calibri" w:hAnsi="Calibri"/>
          <w:sz w:val="22"/>
          <w:szCs w:val="22"/>
        </w:rPr>
        <w:t xml:space="preserve">7i0 — Announcement bar ticker height lock — pin inner [data-ticker-frame] to 24 px + overflow:hidden + white-space:nowrap to eliminate the font-FOUT inner shift.</w:t>
      </w:r>
    </w:p>
    <w:p>
      <w:pPr>
        <w:pStyle w:val="Heading2"/>
        <w:spacing w:after="160" w:before="280"/>
      </w:pPr>
      <w:r>
        <w:rPr>
          <w:rFonts w:ascii="Calibri" w:cs="Calibri" w:eastAsia="Calibri" w:hAnsi="Calibri"/>
          <w:b/>
          <w:bCs/>
          <w:color w:val="1E2761"/>
          <w:sz w:val="26"/>
          <w:szCs w:val="26"/>
        </w:rPr>
        <w:t xml:space="preserve">kt0 CSS containment rule — locked in as policy + tooling</w:t>
      </w:r>
    </w:p>
    <w:p>
      <w:pPr>
        <w:spacing w:after="120"/>
        <w:jc w:val="center"/>
      </w:pPr>
      <w:r>
        <w:rPr>
          <w:rFonts w:ascii="Calibri" w:cs="Calibri" w:eastAsia="Calibri" w:hAnsi="Calibri"/>
          <w:b/>
          <w:bCs/>
          <w:color w:val="1E2761"/>
          <w:sz w:val="36"/>
          <w:szCs w:val="36"/>
        </w:rPr>
        <w:t xml:space="preserve">On May 11 a kt0-class regression broke the cart drawer (commit ff1ef80) and then on May 12 broke the Reamaze chat widget — both caused by adding contain:layout to a parent of a fixed-position descendant. Three layers of prevention are now in place.</w:t>
      </w:r>
    </w:p>
    <w:p>
      <w:pPr>
        <w:pStyle w:val="ListParagraph"/>
        <w:numPr>
          <w:ilvl w:val="0"/>
          <w:numId w:val="2"/>
        </w:numPr>
        <w:spacing w:after="80"/>
      </w:pPr>
      <w:r>
        <w:rPr>
          <w:rFonts w:ascii="Calibri" w:cs="Calibri" w:eastAsia="Calibri" w:hAnsi="Calibri"/>
          <w:sz w:val="22"/>
          <w:szCs w:val="22"/>
        </w:rPr>
        <w:t xml:space="preserve">Rule documented in CLAUDE.md + .opencode_hints: containing-block-creating properties (contain:layout/paint, transform, filter, backdrop-filter, perspective, will-change:transform) on a parent of any fixed/absolute descendant silently break the overlay's positioning math.</w:t>
      </w:r>
    </w:p>
    <w:p>
      <w:pPr>
        <w:pStyle w:val="ListParagraph"/>
        <w:numPr>
          <w:ilvl w:val="0"/>
          <w:numId w:val="2"/>
        </w:numPr>
        <w:spacing w:after="80"/>
      </w:pPr>
      <w:r>
        <w:rPr>
          <w:rFonts w:ascii="Calibri" w:cs="Calibri" w:eastAsia="Calibri" w:hAnsi="Calibri"/>
          <w:sz w:val="22"/>
          <w:szCs w:val="22"/>
        </w:rPr>
        <w:t xml:space="preserve">scripts/check-overlay-css.py — Python lint that scans all .liquid + .css + .scss for the bug pattern; runs in CI on every PR touching those files via .github/workflows/kt0-css-lint.yml.</w:t>
      </w:r>
    </w:p>
    <w:p>
      <w:pPr>
        <w:pStyle w:val="ListParagraph"/>
        <w:numPr>
          <w:ilvl w:val="0"/>
          <w:numId w:val="2"/>
        </w:numPr>
        <w:spacing w:after="80"/>
      </w:pPr>
      <w:r>
        <w:rPr>
          <w:rFonts w:ascii="Calibri" w:cs="Calibri" w:eastAsia="Calibri" w:hAnsi="Calibri"/>
          <w:sz w:val="22"/>
          <w:szCs w:val="22"/>
        </w:rPr>
        <w:t xml:space="preserve">scripts/smoke-test-drawers.py — Playwright-based test that programmatically opens the cart drawer, mobile nav, search overlay, and modals on the draft theme and walks each fixed-position parent chain looking for the bug pattern. Required to pass before any live push touching layout-sensitive CSS.</w:t>
      </w:r>
    </w:p>
    <w:p>
      <w:pPr>
        <w:pStyle w:val="ListParagraph"/>
        <w:numPr>
          <w:ilvl w:val="0"/>
          <w:numId w:val="2"/>
        </w:numPr>
        <w:spacing w:after="80"/>
      </w:pPr>
      <w:r>
        <w:rPr>
          <w:rFonts w:ascii="Calibri" w:cs="Calibri" w:eastAsia="Calibri" w:hAnsi="Calibri"/>
          <w:sz w:val="22"/>
          <w:szCs w:val="22"/>
        </w:rPr>
        <w:t xml:space="preserve">Process change: any agent (Claude Code, OpenCode, Cursor) editing CSS reservations must grep BOTH snippets/css-overrides.liquid AND assets/custom-theme.css for the selector — duplicate rules with different specificities caused the May 13 hod fix to ship as a NO-OP until the coordinator's computed-style smoke test caught it. The 'CSS reservation parity' hint codifies this.</w:t>
      </w:r>
    </w:p>
    <w:p>
      <w:pPr>
        <w:pStyle w:val="Heading2"/>
        <w:spacing w:after="160" w:before="280"/>
      </w:pPr>
      <w:r>
        <w:rPr>
          <w:rFonts w:ascii="Calibri" w:cs="Calibri" w:eastAsia="Calibri" w:hAnsi="Calibri"/>
          <w:b/>
          <w:bCs/>
          <w:color w:val="1E2761"/>
          <w:sz w:val="26"/>
          <w:szCs w:val="26"/>
        </w:rPr>
        <w:t xml:space="preserve">GTM + RUM observability hardening</w:t>
      </w:r>
    </w:p>
    <w:p>
      <w:pPr>
        <w:spacing w:after="120"/>
        <w:jc w:val="center"/>
      </w:pPr>
      <w:r>
        <w:rPr>
          <w:rFonts w:ascii="Calibri" w:cs="Calibri" w:eastAsia="Calibri" w:hAnsi="Calibri"/>
          <w:b/>
          <w:bCs/>
          <w:color w:val="1E2761"/>
          <w:sz w:val="36"/>
          <w:szCs w:val="36"/>
        </w:rPr>
        <w:t xml:space="preserve">Three observability bugs were resolved that had been masking real-shopper Core Web Vitals data — about half of every metric event was previously arriving in GA4 without its metric_rating dimension populated.</w:t>
      </w:r>
    </w:p>
    <w:p>
      <w:pPr>
        <w:pStyle w:val="ListParagraph"/>
        <w:numPr>
          <w:ilvl w:val="0"/>
          <w:numId w:val="2"/>
        </w:numPr>
        <w:spacing w:after="80"/>
      </w:pPr>
      <w:r>
        <w:rPr>
          <w:rFonts w:ascii="Calibri" w:cs="Calibri" w:eastAsia="Calibri" w:hAnsi="Calibri"/>
          <w:sz w:val="22"/>
          <w:szCs w:val="22"/>
        </w:rPr>
        <w:t xml:space="preserve">d00 — Found and fixed a gtag-double-fire pattern in snippets/web-vitals-reporter.liquid. When GTM is loaded, window.gtag('event', 'LCP', params) was sending the metric BOTH directly to GA4 (correct rating) AND via GTM's internal gtag bridge to tag 766 (where the DLV reads returned empty string because the bridge doesn't populate the flat dataLayer model). 24h after the fix landed, the 'unknown' metric_rating bucket dropped from 50–60% to 2–6% across all five vitals. GA4 RUM now reports clean ratings for the first time.</w:t>
      </w:r>
    </w:p>
    <w:p>
      <w:pPr>
        <w:pStyle w:val="ListParagraph"/>
        <w:numPr>
          <w:ilvl w:val="0"/>
          <w:numId w:val="2"/>
        </w:numPr>
        <w:spacing w:after="80"/>
      </w:pPr>
      <w:r>
        <w:rPr>
          <w:rFonts w:ascii="Calibri" w:cs="Calibri" w:eastAsia="Calibri" w:hAnsi="Calibri"/>
          <w:sz w:val="22"/>
          <w:szCs w:val="22"/>
        </w:rPr>
        <w:t xml:space="preserve">vux — Diagnosed and reverted a GTM v141 regression that had been spiking the LCP unknown bucket on the dashboard.</w:t>
      </w:r>
    </w:p>
    <w:p>
      <w:pPr>
        <w:pStyle w:val="ListParagraph"/>
        <w:numPr>
          <w:ilvl w:val="0"/>
          <w:numId w:val="2"/>
        </w:numPr>
        <w:spacing w:after="80"/>
      </w:pPr>
      <w:r>
        <w:rPr>
          <w:rFonts w:ascii="Calibri" w:cs="Calibri" w:eastAsia="Calibri" w:hAnsi="Calibri"/>
          <w:sz w:val="22"/>
          <w:szCs w:val="22"/>
        </w:rPr>
        <w:t xml:space="preserve">t4m, 4r8, miy — Three GTM tags that referenced an orphan trigger ID (2147479553) were repaired/disabled (Klaviyo Form Submission Listener, Conversion Linker, TrafficGuard).</w:t>
      </w:r>
    </w:p>
    <w:p>
      <w:pPr>
        <w:pStyle w:val="ListParagraph"/>
        <w:numPr>
          <w:ilvl w:val="0"/>
          <w:numId w:val="2"/>
        </w:numPr>
        <w:spacing w:after="80"/>
      </w:pPr>
      <w:r>
        <w:rPr>
          <w:rFonts w:ascii="Calibri" w:cs="Calibri" w:eastAsia="Calibri" w:hAnsi="Calibri"/>
          <w:sz w:val="22"/>
          <w:szCs w:val="22"/>
        </w:rPr>
        <w:t xml:space="preserve">p8j — JS error reporter enhanced to capture e.error.name for richer error_type categorization (replaces the catch-all 'error' bucket that was 39k events/7d).</w:t>
      </w:r>
    </w:p>
    <w:p>
      <w:pPr>
        <w:pStyle w:val="Heading2"/>
        <w:spacing w:after="160" w:before="280"/>
      </w:pPr>
      <w:r>
        <w:rPr>
          <w:rFonts w:ascii="Calibri" w:cs="Calibri" w:eastAsia="Calibri" w:hAnsi="Calibri"/>
          <w:b/>
          <w:bCs/>
          <w:color w:val="1E2761"/>
          <w:sz w:val="26"/>
          <w:szCs w:val="26"/>
        </w:rPr>
        <w:t xml:space="preserve">Third-party app rationalization — net code reduction</w:t>
      </w:r>
    </w:p>
    <w:p>
      <w:pPr>
        <w:spacing w:after="120"/>
        <w:jc w:val="center"/>
      </w:pPr>
      <w:r>
        <w:rPr>
          <w:rFonts w:ascii="Calibri" w:cs="Calibri" w:eastAsia="Calibri" w:hAnsi="Calibri"/>
          <w:b/>
          <w:bCs/>
          <w:color w:val="1E2761"/>
          <w:sz w:val="36"/>
          <w:szCs w:val="36"/>
        </w:rPr>
        <w:t xml:space="preserve">Three vendor apps confirmed uninstalled on Shopify; dead theme code removed; settings_data.json + caller blocks cleaned. Net effect: 49 dead snippet files deleted, every PDP no longer ships two dead fetch() calls, BTA bootstrap fully blocked. Approximately 2,021 lines of dead Liquid removed in a single commit pair.</w:t>
      </w:r>
    </w:p>
    <w:p>
      <w:pPr>
        <w:pStyle w:val="ListParagraph"/>
        <w:numPr>
          <w:ilvl w:val="0"/>
          <w:numId w:val="2"/>
        </w:numPr>
        <w:spacing w:after="80"/>
      </w:pPr>
      <w:r>
        <w:rPr>
          <w:rFonts w:ascii="Calibri" w:cs="Calibri" w:eastAsia="Calibri" w:hAnsi="Calibri"/>
          <w:sz w:val="22"/>
          <w:szCs w:val="22"/>
        </w:rPr>
        <w:t xml:space="preserve">BSS B2B Lock (uninstalled) — 13 bsscommerce-* / bss-passcode-* / bss-custom-login snippets removed (bd dyp).</w:t>
      </w:r>
    </w:p>
    <w:p>
      <w:pPr>
        <w:pStyle w:val="ListParagraph"/>
        <w:numPr>
          <w:ilvl w:val="0"/>
          <w:numId w:val="2"/>
        </w:numPr>
        <w:spacing w:after="80"/>
      </w:pPr>
      <w:r>
        <w:rPr>
          <w:rFonts w:ascii="Calibri" w:cs="Calibri" w:eastAsia="Calibri" w:hAnsi="Calibri"/>
          <w:sz w:val="22"/>
          <w:szCs w:val="22"/>
        </w:rPr>
        <w:t xml:space="preserve">BSS B2B Solution (uninstalled) — 20 bss-b2b-* snippets removed (covers VAT pricing, tax-cart, wholesaler register, state config) + the bss-b2b-wholesale-solution app block reference (bd dyp).</w:t>
      </w:r>
    </w:p>
    <w:p>
      <w:pPr>
        <w:pStyle w:val="ListParagraph"/>
        <w:numPr>
          <w:ilvl w:val="0"/>
          <w:numId w:val="2"/>
        </w:numPr>
        <w:spacing w:after="80"/>
      </w:pPr>
      <w:r>
        <w:rPr>
          <w:rFonts w:ascii="Calibri" w:cs="Calibri" w:eastAsia="Calibri" w:hAnsi="Calibri"/>
          <w:sz w:val="22"/>
          <w:szCs w:val="22"/>
        </w:rPr>
        <w:t xml:space="preserve">BSS LTAP / Login To Access Page (uninstalled) — 16 bss-ltap-* + bsscommerce-redirect-product-page-logic snippets removed + 2 duplicate inline scripts at the top of every PDP that POSTed to login-to-access-page-api.bsscommerce.com (bd gj0).</w:t>
      </w:r>
    </w:p>
    <w:p>
      <w:pPr>
        <w:pStyle w:val="ListParagraph"/>
        <w:numPr>
          <w:ilvl w:val="0"/>
          <w:numId w:val="2"/>
        </w:numPr>
        <w:spacing w:after="80"/>
      </w:pPr>
      <w:r>
        <w:rPr>
          <w:rFonts w:ascii="Calibri" w:cs="Calibri" w:eastAsia="Calibri" w:hAnsi="Calibri"/>
          <w:sz w:val="22"/>
          <w:szCs w:val="22"/>
        </w:rPr>
        <w:t xml:space="preserve">BookThatApp (uninstalled) — 60-line createElement guard removed from layout/theme.liquid + BTA app block reference removed from settings_data.json (bd p84).</w:t>
      </w:r>
    </w:p>
    <w:p>
      <w:pPr>
        <w:pStyle w:val="ListParagraph"/>
        <w:numPr>
          <w:ilvl w:val="0"/>
          <w:numId w:val="2"/>
        </w:numPr>
        <w:spacing w:after="80"/>
      </w:pPr>
      <w:r>
        <w:rPr>
          <w:rFonts w:ascii="Calibri" w:cs="Calibri" w:eastAsia="Calibri" w:hAnsi="Calibri"/>
          <w:sz w:val="22"/>
          <w:szCs w:val="22"/>
        </w:rPr>
        <w:t xml:space="preserve">VisualQuizBuilder (uninstalled) — same createElement guard pattern removed; was previously gated to /pages/*-quiz routes (bd 8z9).</w:t>
      </w:r>
    </w:p>
    <w:p>
      <w:pPr>
        <w:pStyle w:val="ListParagraph"/>
        <w:numPr>
          <w:ilvl w:val="0"/>
          <w:numId w:val="2"/>
        </w:numPr>
        <w:spacing w:after="80"/>
      </w:pPr>
      <w:r>
        <w:rPr>
          <w:rFonts w:ascii="Calibri" w:cs="Calibri" w:eastAsia="Calibri" w:hAnsi="Calibri"/>
          <w:sz w:val="22"/>
          <w:szCs w:val="22"/>
        </w:rPr>
        <w:t xml:space="preserve">Customer Portal preserved — bss-b2b-cp-* + shared bss-b2b-js/jquery-341-js + currency-format + featured-product-vat-styles snippets stay, gated behind 'content_for_header contains bss-b2b-cp' + customer.tags contains 'backbar-approved' (Decision 4 still pending founder call — bd bjk).</w:t>
      </w:r>
    </w:p>
    <w:p>
      <w:pPr>
        <w:pStyle w:val="Heading2"/>
        <w:spacing w:after="160" w:before="280"/>
      </w:pPr>
      <w:r>
        <w:rPr>
          <w:rFonts w:ascii="Calibri" w:cs="Calibri" w:eastAsia="Calibri" w:hAnsi="Calibri"/>
          <w:b/>
          <w:bCs/>
          <w:color w:val="1E2761"/>
          <w:sz w:val="26"/>
          <w:szCs w:val="26"/>
        </w:rPr>
        <w:t xml:space="preserve">Dashboard refinements (Omura backport)</w:t>
      </w:r>
    </w:p>
    <w:p>
      <w:pPr>
        <w:spacing w:after="120"/>
        <w:jc w:val="center"/>
      </w:pPr>
      <w:r>
        <w:rPr>
          <w:rFonts w:ascii="Calibri" w:cs="Calibri" w:eastAsia="Calibri" w:hAnsi="Calibri"/>
          <w:b/>
          <w:bCs/>
          <w:color w:val="1E2761"/>
          <w:sz w:val="36"/>
          <w:szCs w:val="36"/>
        </w:rPr>
        <w:t xml:space="preserve">Backported four dashboard improvements from the Omura theme to make trend reading easier.</w:t>
      </w:r>
    </w:p>
    <w:p>
      <w:pPr>
        <w:pStyle w:val="ListParagraph"/>
        <w:numPr>
          <w:ilvl w:val="0"/>
          <w:numId w:val="2"/>
        </w:numPr>
        <w:spacing w:after="80"/>
      </w:pPr>
      <w:r>
        <w:rPr>
          <w:rFonts w:ascii="Calibri" w:cs="Calibri" w:eastAsia="Calibri" w:hAnsi="Calibri"/>
          <w:sz w:val="22"/>
          <w:szCs w:val="22"/>
        </w:rPr>
        <w:t xml:space="preserve">z3x epic — Desktop trend charts added + mobile/desktop tab toggle. Previously the trend grid only showed mobile.</w:t>
      </w:r>
    </w:p>
    <w:p>
      <w:pPr>
        <w:pStyle w:val="ListParagraph"/>
        <w:numPr>
          <w:ilvl w:val="0"/>
          <w:numId w:val="2"/>
        </w:numPr>
        <w:spacing w:after="80"/>
      </w:pPr>
      <w:r>
        <w:rPr>
          <w:rFonts w:ascii="Calibri" w:cs="Calibri" w:eastAsia="Calibri" w:hAnsi="Calibri"/>
          <w:sz w:val="22"/>
          <w:szCs w:val="22"/>
        </w:rPr>
        <w:t xml:space="preserve">bk2 — Replaced threshold lines with full 3-band Web Vitals zones (good/needs-improvement/poor) on every CWV trend chart.</w:t>
      </w:r>
    </w:p>
    <w:p>
      <w:pPr>
        <w:pStyle w:val="ListParagraph"/>
        <w:numPr>
          <w:ilvl w:val="0"/>
          <w:numId w:val="2"/>
        </w:numPr>
        <w:spacing w:after="80"/>
      </w:pPr>
      <w:r>
        <w:rPr>
          <w:rFonts w:ascii="Calibri" w:cs="Calibri" w:eastAsia="Calibri" w:hAnsi="Calibri"/>
          <w:sz w:val="22"/>
          <w:szCs w:val="22"/>
        </w:rPr>
        <w:t xml:space="preserve">c0w — PSI lab cards now show daily median + a min/max noise band instead of a single noisy run. PSI single-run is famously variable for HairMNL (last 5 runs spanned score 28–40); the median+band stops one bad run from looking like a regression.</w:t>
      </w:r>
    </w:p>
    <w:p>
      <w:pPr>
        <w:pStyle w:val="ListParagraph"/>
        <w:numPr>
          <w:ilvl w:val="0"/>
          <w:numId w:val="2"/>
        </w:numPr>
        <w:spacing w:after="80"/>
      </w:pPr>
      <w:r>
        <w:rPr>
          <w:rFonts w:ascii="Calibri" w:cs="Calibri" w:eastAsia="Calibri" w:hAnsi="Calibri"/>
          <w:sz w:val="22"/>
          <w:szCs w:val="22"/>
        </w:rPr>
        <w:t xml:space="preserve">u8w — GHA dashboard refresh bumped from 2 to 3 PSI runs per snapshot.</w:t>
      </w:r>
    </w:p>
    <w:p>
      <w:pPr>
        <w:pStyle w:val="ListParagraph"/>
        <w:numPr>
          <w:ilvl w:val="0"/>
          <w:numId w:val="2"/>
        </w:numPr>
        <w:spacing w:after="80"/>
      </w:pPr>
      <w:r>
        <w:rPr>
          <w:rFonts w:ascii="Calibri" w:cs="Calibri" w:eastAsia="Calibri" w:hAnsi="Calibri"/>
          <w:sz w:val="22"/>
          <w:szCs w:val="22"/>
        </w:rPr>
        <w:t xml:space="preserve">Critical-CSS audit (ax0) ran across 6 templates against the full 344 KB bundle — confirmed 39 KB inline is correctly sized.</w:t>
      </w:r>
    </w:p>
    <w:p>
      <w:pPr>
        <w:pStyle w:val="Heading2"/>
        <w:spacing w:after="160" w:before="280"/>
      </w:pPr>
      <w:r>
        <w:rPr>
          <w:rFonts w:ascii="Calibri" w:cs="Calibri" w:eastAsia="Calibri" w:hAnsi="Calibri"/>
          <w:b/>
          <w:bCs/>
          <w:color w:val="1E2761"/>
          <w:sz w:val="26"/>
          <w:szCs w:val="26"/>
        </w:rPr>
        <w:t xml:space="preserve">Critical hotfixes (off the Phase 2 critical path but shipped this window)</w:t>
      </w:r>
    </w:p>
    <w:p>
      <w:pPr>
        <w:spacing w:after="120"/>
        <w:jc w:val="center"/>
      </w:pPr>
      <w:r>
        <w:rPr>
          <w:rFonts w:ascii="Calibri" w:cs="Calibri" w:eastAsia="Calibri" w:hAnsi="Calibri"/>
          <w:b/>
          <w:bCs/>
          <w:color w:val="1E2761"/>
          <w:sz w:val="36"/>
          <w:szCs w:val="36"/>
        </w:rPr>
        <w:t xml:space="preserve">Three user-reported live regressions surfaced and were resolved within hours each.</w:t>
      </w:r>
    </w:p>
    <w:p>
      <w:pPr>
        <w:pStyle w:val="ListParagraph"/>
        <w:numPr>
          <w:ilvl w:val="0"/>
          <w:numId w:val="2"/>
        </w:numPr>
        <w:spacing w:after="80"/>
      </w:pPr>
      <w:r>
        <w:rPr>
          <w:rFonts w:ascii="Calibri" w:cs="Calibri" w:eastAsia="Calibri" w:hAnsi="Calibri"/>
          <w:sz w:val="22"/>
          <w:szCs w:val="22"/>
        </w:rPr>
        <w:t xml:space="preserve">lki (2026-05-12) — Reamaze chat widget broken by an over-broad CSS containment rule (7fz) that applied contain:layout to a parent of fixed-position Reamaze descendants. Narrowed the rule to #reamaze-widget-label only; chat widget restored.</w:t>
      </w:r>
    </w:p>
    <w:p>
      <w:pPr>
        <w:pStyle w:val="ListParagraph"/>
        <w:numPr>
          <w:ilvl w:val="0"/>
          <w:numId w:val="2"/>
        </w:numPr>
        <w:spacing w:after="80"/>
      </w:pPr>
      <w:r>
        <w:rPr>
          <w:rFonts w:ascii="Calibri" w:cs="Calibri" w:eastAsia="Calibri" w:hAnsi="Calibri"/>
          <w:sz w:val="22"/>
          <w:szCs w:val="22"/>
        </w:rPr>
        <w:t xml:space="preserve">fhh (2026-05-13) — Mobile /cart layout broken: assets/cart-page.css extracted from theme.css on 2026-04-26 had its two @media wrappers stripped. The desktop 5-column .cart__items__grid was applying at every viewport, forcing 5 columns at 390 px (image collapsed, titles wrapped 6+ lines). Restored both media-query wrappers; mobile cart now uses the 2-column stacked layout, desktop preserves the 5-column grid.</w:t>
      </w:r>
    </w:p>
    <w:p>
      <w:pPr>
        <w:pStyle w:val="ListParagraph"/>
        <w:numPr>
          <w:ilvl w:val="0"/>
          <w:numId w:val="2"/>
        </w:numPr>
        <w:spacing w:after="80"/>
      </w:pPr>
      <w:r>
        <w:rPr>
          <w:rFonts w:ascii="Calibri" w:cs="Calibri" w:eastAsia="Calibri" w:hAnsi="Calibri"/>
          <w:sz w:val="22"/>
          <w:szCs w:val="22"/>
        </w:rPr>
        <w:t xml:space="preserve">Cart drawer cross-page rendering bug (May 11) — preceded the kt0 codification work above.</w:t>
      </w:r>
    </w:p>
    <w:p>
      <w:pPr>
        <w:pStyle w:val="Heading1"/>
        <w:spacing w:after="200" w:before="360"/>
      </w:pPr>
      <w:r>
        <w:rPr>
          <w:rFonts w:ascii="Calibri" w:cs="Calibri" w:eastAsia="Calibri" w:hAnsi="Calibri"/>
          <w:b/>
          <w:bCs/>
          <w:color w:val="1E2761"/>
          <w:sz w:val="32"/>
          <w:szCs w:val="32"/>
        </w:rPr>
        <w:t xml:space="preserve">Decisions pending — needs founder sign-off</w:t>
      </w:r>
    </w:p>
    <w:p>
      <w:pPr>
        <w:spacing w:after="120"/>
      </w:pPr>
      <w:r>
        <w:rPr>
          <w:rFonts w:ascii="Calibri" w:cs="Calibri" w:eastAsia="Calibri" w:hAnsi="Calibri"/>
          <w:sz w:val="22"/>
          <w:szCs w:val="22"/>
        </w:rPr>
        <w:t xml:space="preserve">Five decisions are ready. They are listed here in order of business impact, with the highest-ROI first. Each item is one approval away from action.</w:t>
      </w:r>
    </w:p>
    <w:p>
      <w:pPr>
        <w:pStyle w:val="Heading2"/>
        <w:spacing w:after="160" w:before="280"/>
      </w:pPr>
      <w:r>
        <w:rPr>
          <w:rFonts w:ascii="Calibri" w:cs="Calibri" w:eastAsia="Calibri" w:hAnsi="Calibri"/>
          <w:b/>
          <w:bCs/>
          <w:color w:val="1E2761"/>
          <w:sz w:val="26"/>
          <w:szCs w:val="26"/>
        </w:rPr>
        <w:t xml:space="preserve">Decision 1 (HIGHEST ROI) — Apply the four LimeSpot admin tweaks now</w:t>
      </w:r>
    </w:p>
    <w:p>
      <w:pPr>
        <w:spacing w:after="120"/>
      </w:pPr>
      <w:r>
        <w:rPr>
          <w:rFonts w:ascii="Calibri" w:cs="Calibri" w:eastAsia="Calibri" w:hAnsi="Calibri"/>
          <w:b/>
          <w:bCs/>
          <w:color w:val="1E2761"/>
          <w:sz w:val="22"/>
          <w:szCs w:val="22"/>
        </w:rPr>
        <w:t xml:space="preserve">Status: </w:t>
      </w:r>
      <w:r>
        <w:rPr>
          <w:rFonts w:ascii="Calibri" w:cs="Calibri" w:eastAsia="Calibri" w:hAnsi="Calibri"/>
          <w:sz w:val="22"/>
          <w:szCs w:val="22"/>
        </w:rPr>
        <w:t>PENDING [fw8]. Free, zero-code, takes ~30 minutes in LimeSpot admin.</w:t>
      </w:r>
      <w:r>
        <w:rPr>
          <w:rFonts w:ascii="Calibri" w:cs="Calibri" w:eastAsia="Calibri" w:hAnsi="Calibri"/>
          <w:i/>
          <w:iCs/>
          <w:sz w:val="22"/>
          <w:szCs w:val="22"/>
        </w:rPr>
        <w:t xml:space="preserve">Conservative AOV uplift: 2–5% from the cart-page widget alone (industry benchmark for beauty/personal-care).</w:t>
      </w:r>
    </w:p>
    <w:p>
      <w:pPr>
        <w:spacing w:after="120"/>
      </w:pPr>
      <w:r>
        <w:rPr>
          <w:rFonts w:ascii="Calibri" w:cs="Calibri" w:eastAsia="Calibri" w:hAnsi="Calibri"/>
          <w:sz w:val="22"/>
          <w:szCs w:val="22"/>
        </w:rPr>
        <w:t xml:space="preserve">Why this is the most leveraged item on the roadmap: it costs nothing, ships in a single sitting, and the conversion-rate effect is independent of any further dev work. It also keeps LimeSpot earning its $403/mo while the Vertex replacement is being built.</w:t>
      </w:r>
    </w:p>
    <w:p>
      <w:pPr>
        <w:pStyle w:val="Heading3"/>
        <w:spacing w:after="120" w:before="200"/>
      </w:pPr>
      <w:r>
        <w:rPr>
          <w:rFonts w:ascii="Calibri" w:cs="Calibri" w:eastAsia="Calibri" w:hAnsi="Calibri"/>
          <w:b/>
          <w:bCs/>
          <w:color w:val="36454F"/>
          <w:sz w:val="22"/>
          <w:szCs w:val="22"/>
        </w:rPr>
        <w:t xml:space="preserve">The four tweaks (LimeSpot admin)</w:t>
      </w:r>
    </w:p>
    <w:p>
      <w:pPr>
        <w:pStyle w:val="ListParagraph"/>
        <w:numPr>
          <w:ilvl w:val="0"/>
          <w:numId w:val="2"/>
        </w:numPr>
        <w:spacing w:after="80"/>
      </w:pPr>
      <w:r>
        <w:rPr>
          <w:rFonts w:ascii="Calibri" w:cs="Calibri" w:eastAsia="Calibri" w:hAnsi="Calibri"/>
          <w:sz w:val="22"/>
          <w:szCs w:val="22"/>
        </w:rPr>
        <w:t xml:space="preserve">Cart page has zero LimeSpot widgets today — enable the cart-page widget. Single biggest miss; benchmark uplift 2–5% AOV.</w:t>
      </w:r>
    </w:p>
    <w:p>
      <w:pPr>
        <w:pStyle w:val="ListParagraph"/>
        <w:numPr>
          <w:ilvl w:val="0"/>
          <w:numId w:val="2"/>
        </w:numPr>
        <w:spacing w:after="80"/>
      </w:pPr>
      <w:r>
        <w:rPr>
          <w:rFonts w:ascii="Calibri" w:cs="Calibri" w:eastAsia="Calibri" w:hAnsi="Calibri"/>
          <w:sz w:val="22"/>
          <w:szCs w:val="22"/>
        </w:rPr>
        <w:t xml:space="preserve">PDP widgets show 18 + 20 = 38 products. Reduce per-widget product limit to 6–8. Above 8, choice paralysis kicks in.</w:t>
      </w:r>
    </w:p>
    <w:p>
      <w:pPr>
        <w:pStyle w:val="ListParagraph"/>
        <w:numPr>
          <w:ilvl w:val="0"/>
          <w:numId w:val="2"/>
        </w:numPr>
        <w:spacing w:after="80"/>
      </w:pPr>
      <w:r>
        <w:rPr>
          <w:rFonts w:ascii="Calibri" w:cs="Calibri" w:eastAsia="Calibri" w:hAnsi="Calibri"/>
          <w:sz w:val="22"/>
          <w:szCs w:val="22"/>
        </w:rPr>
        <w:t xml:space="preserve">PDP widgets stack back-to-back at 32–38% scroll depth. Move "Frequently Bought Together" right under Add-to-Cart, and "You May Also Like" further down after description + reviews.</w:t>
      </w:r>
    </w:p>
    <w:p>
      <w:pPr>
        <w:pStyle w:val="ListParagraph"/>
        <w:numPr>
          <w:ilvl w:val="0"/>
          <w:numId w:val="2"/>
        </w:numPr>
        <w:spacing w:after="80"/>
      </w:pPr>
      <w:r>
        <w:rPr>
          <w:rFonts w:ascii="Calibri" w:cs="Calibri" w:eastAsia="Calibri" w:hAnsi="Calibri"/>
          <w:sz w:val="22"/>
          <w:szCs w:val="22"/>
        </w:rPr>
        <w:t xml:space="preserve">Homepage has zero widgets — add a "Trending" or "Bestsellers" widget. Lower priority than the first three but standard.</w:t>
      </w:r>
    </w:p>
    <w:p>
      <w:pPr>
        <w:pStyle w:val="Heading2"/>
        <w:spacing w:after="160" w:before="280"/>
      </w:pPr>
      <w:r>
        <w:rPr>
          <w:rFonts w:ascii="Calibri" w:cs="Calibri" w:eastAsia="Calibri" w:hAnsi="Calibri"/>
          <w:b/>
          <w:bCs/>
          <w:color w:val="1E2761"/>
          <w:sz w:val="26"/>
          <w:szCs w:val="26"/>
        </w:rPr>
        <w:t xml:space="preserve">Decision 2 (HIGH ROI) — Approve Vertex AI cutover plan</w:t>
      </w:r>
    </w:p>
    <w:p>
      <w:pPr>
        <w:spacing w:after="120"/>
      </w:pPr>
      <w:r>
        <w:rPr>
          <w:rFonts w:ascii="Calibri" w:cs="Calibri" w:eastAsia="Calibri" w:hAnsi="Calibri"/>
          <w:b/>
          <w:bCs/>
          <w:color w:val="1E2761"/>
          <w:sz w:val="22"/>
          <w:szCs w:val="22"/>
        </w:rPr>
        <w:t>Status: PENDING [oyw].</w:t>
      </w:r>
      <w:r>
        <w:rPr>
          <w:rFonts w:ascii="Calibri" w:cs="Calibri" w:eastAsia="Calibri" w:hAnsi="Calibri"/>
          <w:sz w:val="22"/>
          <w:szCs w:val="22"/>
        </w:rPr>
        <w:t>Approve in principle so the build moves into Phase 3 when team is satisfied with widget quality.</w:t>
      </w:r>
      <w:r>
        <w:rPr>
          <w:rFonts w:ascii="Calibri" w:cs="Calibri" w:eastAsia="Calibri" w:hAnsi="Calibri"/>
          <w:i/>
          <w:iCs/>
          <w:sz w:val="22"/>
          <w:szCs w:val="22"/>
        </w:rPr>
        <w:t xml:space="preserve"> Net savings: $3,000–4,200/yr. Build on draft theme (not yet live).</w:t>
      </w:r>
    </w:p>
    <w:p>
      <w:pPr>
        <w:spacing w:after="120"/>
      </w:pPr>
      <w:r>
        <w:rPr>
          <w:rFonts w:ascii="Calibri" w:cs="Calibri" w:eastAsia="Calibri" w:hAnsi="Calibri"/>
          <w:sz w:val="22"/>
          <w:szCs w:val="22"/>
        </w:rPr>
        <w:t>Foundation + four widget slots are already built (PR-1 through PR-6). Built on draft theme (not yet live). Three rounds of team feedback applied. The remaining work is: Vertex catalog sync, event tracking pipeline, and the 14-day monitored cutover.</w:t>
      </w:r>
    </w:p>
    <w:p>
      <w:pPr>
        <w:pStyle w:val="Heading3"/>
        <w:spacing w:after="120" w:before="200"/>
      </w:pPr>
      <w:r>
        <w:rPr>
          <w:rFonts w:ascii="Calibri" w:cs="Calibri" w:eastAsia="Calibri" w:hAnsi="Calibri"/>
          <w:b/>
          <w:bCs/>
          <w:color w:val="36454F"/>
          <w:sz w:val="22"/>
          <w:szCs w:val="22"/>
        </w:rPr>
        <w:t xml:space="preserve">What approval unlocks</w:t>
      </w:r>
    </w:p>
    <w:p>
      <w:pPr>
        <w:pStyle w:val="ListParagraph"/>
        <w:numPr>
          <w:ilvl w:val="0"/>
          <w:numId w:val="2"/>
        </w:numPr>
        <w:spacing w:after="80"/>
      </w:pPr>
      <w:r>
        <w:rPr>
          <w:rFonts w:ascii="Calibri" w:cs="Calibri" w:eastAsia="Calibri" w:hAnsi="Calibri"/>
          <w:sz w:val="22"/>
          <w:szCs w:val="22"/>
        </w:rPr>
        <w:t xml:space="preserve">LimeSpot widgets get disabled in admin (kept installed for instant rollback).</w:t>
      </w:r>
    </w:p>
    <w:p>
      <w:pPr>
        <w:pStyle w:val="ListParagraph"/>
        <w:numPr>
          <w:ilvl w:val="0"/>
          <w:numId w:val="2"/>
        </w:numPr>
        <w:spacing w:after="80"/>
      </w:pPr>
      <w:r>
        <w:rPr>
          <w:rFonts w:ascii="Calibri" w:cs="Calibri" w:eastAsia="Calibri" w:hAnsi="Calibri"/>
          <w:sz w:val="22"/>
          <w:szCs w:val="22"/>
        </w:rPr>
        <w:t xml:space="preserve">Vertex widgets launch in the same positions on Home, PDP, Cart, and Cart Drawer.</w:t>
      </w:r>
    </w:p>
    <w:p>
      <w:pPr>
        <w:pStyle w:val="ListParagraph"/>
        <w:numPr>
          <w:ilvl w:val="0"/>
          <w:numId w:val="2"/>
        </w:numPr>
        <w:spacing w:after="80"/>
      </w:pPr>
      <w:r>
        <w:rPr>
          <w:rFonts w:ascii="Calibri" w:cs="Calibri" w:eastAsia="Calibri" w:hAnsi="Calibri"/>
          <w:sz w:val="22"/>
          <w:szCs w:val="22"/>
        </w:rPr>
        <w:t xml:space="preserve">RPV, AOV, conversion rate, and mobile blocking time monitored daily for 14 days.</w:t>
      </w:r>
    </w:p>
    <w:p>
      <w:pPr>
        <w:pStyle w:val="ListParagraph"/>
        <w:numPr>
          <w:ilvl w:val="0"/>
          <w:numId w:val="2"/>
        </w:numPr>
        <w:spacing w:after="80"/>
      </w:pPr>
      <w:r>
        <w:rPr>
          <w:rFonts w:ascii="Calibri" w:cs="Calibri" w:eastAsia="Calibri" w:hAnsi="Calibri"/>
          <w:sz w:val="22"/>
          <w:szCs w:val="22"/>
        </w:rPr>
        <w:t xml:space="preserve">If anything regresses, instant rollback by re-enabling LimeSpot. After 14 clean days, LimeSpot is uninstalled and the $403/mo bill stops.</w:t>
      </w:r>
    </w:p>
    <w:p>
      <w:pPr>
        <w:pStyle w:val="Heading3"/>
        <w:spacing w:after="120" w:before="200"/>
      </w:pPr>
      <w:r>
        <w:rPr>
          <w:rFonts w:ascii="Calibri" w:cs="Calibri" w:eastAsia="Calibri" w:hAnsi="Calibri"/>
          <w:b/>
          <w:bCs/>
          <w:color w:val="36454F"/>
          <w:sz w:val="22"/>
          <w:szCs w:val="22"/>
        </w:rPr>
        <w:t xml:space="preserve">Tradeoffs to know</w:t>
      </w:r>
    </w:p>
    <w:p>
      <w:pPr>
        <w:pStyle w:val="ListParagraph"/>
        <w:numPr>
          <w:ilvl w:val="0"/>
          <w:numId w:val="2"/>
        </w:numPr>
        <w:spacing w:after="80"/>
      </w:pPr>
      <w:r>
        <w:rPr>
          <w:rFonts w:ascii="Calibri" w:cs="Calibri" w:eastAsia="Calibri" w:hAnsi="Calibri"/>
          <w:sz w:val="22"/>
          <w:szCs w:val="22"/>
        </w:rPr>
        <w:t xml:space="preserve">Adds Google Cloud as a vendor (account already exists) and sends purchase data to Google.</w:t>
      </w:r>
    </w:p>
    <w:p>
      <w:pPr>
        <w:pStyle w:val="ListParagraph"/>
        <w:numPr>
          <w:ilvl w:val="0"/>
          <w:numId w:val="2"/>
        </w:numPr>
        <w:spacing w:after="80"/>
      </w:pPr>
      <w:r>
        <w:rPr>
          <w:rFonts w:ascii="Calibri" w:cs="Calibri" w:eastAsia="Calibri" w:hAnsi="Calibri"/>
          <w:sz w:val="22"/>
          <w:szCs w:val="22"/>
        </w:rPr>
        <w:t xml:space="preserve">Less per-user personalisation than LimeSpot's most expensive tier — by design, this is the part with weak ROI for stores at our scale.</w:t>
      </w:r>
    </w:p>
    <w:p>
      <w:pPr>
        <w:pStyle w:val="ListParagraph"/>
        <w:numPr>
          <w:ilvl w:val="0"/>
          <w:numId w:val="2"/>
        </w:numPr>
        <w:spacing w:after="80"/>
      </w:pPr>
      <w:r>
        <w:rPr>
          <w:rFonts w:ascii="Calibri" w:cs="Calibri" w:eastAsia="Calibri" w:hAnsi="Calibri"/>
          <w:sz w:val="22"/>
          <w:szCs w:val="22"/>
        </w:rPr>
        <w:t xml:space="preserve">Best made now while monthly revenue is in the $40k+ band where the savings math is strongest.</w:t>
      </w:r>
    </w:p>
    <w:p>
      <w:pPr>
        <w:pStyle w:val="Heading2"/>
        <w:spacing w:after="160" w:before="280"/>
      </w:pPr>
      <w:r>
        <w:rPr>
          <w:rFonts w:ascii="Calibri" w:cs="Calibri" w:eastAsia="Calibri" w:hAnsi="Calibri"/>
          <w:b/>
          <w:bCs/>
          <w:color w:val="1E2761"/>
          <w:sz w:val="26"/>
          <w:szCs w:val="26"/>
        </w:rPr>
        <w:t xml:space="preserve">Decision 3 (MEDIUM ROI, ZERO RISK) — Approve admin-task batch</w:t>
      </w:r>
    </w:p>
    <w:p>
      <w:pPr>
        <w:spacing w:after="120"/>
      </w:pPr>
      <w:r>
        <w:rPr>
          <w:rFonts w:ascii="Calibri" w:cs="Calibri" w:eastAsia="Calibri" w:hAnsi="Calibri"/>
          <w:b/>
          <w:bCs/>
          <w:color w:val="1E2761"/>
          <w:sz w:val="22"/>
          <w:szCs w:val="22"/>
        </w:rPr>
        <w:t xml:space="preserve">Status: </w:t>
      </w:r>
      <w:r>
        <w:rPr>
          <w:rFonts w:ascii="Calibri" w:cs="Calibri" w:eastAsia="Calibri" w:hAnsi="Calibri"/>
          <w:sz w:val="22"/>
          <w:szCs w:val="22"/>
        </w:rPr>
        <w:t>PENDING [bvs, 3q4, ebh, ijh]. Admin-only tasks, no theme code change required.</w:t>
      </w:r>
    </w:p>
    <w:p>
      <w:pPr>
        <w:pStyle w:val="ListParagraph"/>
        <w:numPr>
          <w:ilvl w:val="0"/>
          <w:numId w:val="2"/>
        </w:numPr>
        <w:spacing w:after="80"/>
      </w:pPr>
      <w:r>
        <w:rPr>
          <w:rFonts w:ascii="Calibri" w:cs="Calibri" w:eastAsia="Calibri" w:hAnsi="Calibri"/>
          <w:sz w:val="22"/>
          <w:szCs w:val="22"/>
        </w:rPr>
        <w:t>Snapchat Pixel removal — DONE (removed via Shopify Admin). No theme code needed; marketing team confirmed unused. (Issue bvs closed 2026-05-06.)</w:t>
      </w:r>
    </w:p>
    <w:p>
      <w:pPr>
        <w:pStyle w:val="ListParagraph"/>
        <w:numPr>
          <w:ilvl w:val="0"/>
          <w:numId w:val="2"/>
        </w:numPr>
        <w:spacing w:after="80"/>
      </w:pPr>
      <w:r>
        <w:rPr>
          <w:rFonts w:ascii="Calibri" w:cs="Calibri" w:eastAsia="Calibri" w:hAnsi="Calibri"/>
          <w:sz w:val="22"/>
          <w:szCs w:val="22"/>
        </w:rPr>
        <w:t xml:space="preserve">URL Redirect cleanup (issue 3q4) — root cause of the davines-momo-shampoo → / redirect identified as a stale rule in Online Store → Navigation → URL Redirects. Audit: filter all redirects for target=/, retarget any product-handle source. Likely 14–28 stale rules out of 1,382 products.</w:t>
      </w:r>
    </w:p>
    <w:p>
      <w:pPr>
        <w:pStyle w:val="ListParagraph"/>
        <w:numPr>
          <w:ilvl w:val="0"/>
          <w:numId w:val="2"/>
        </w:numPr>
        <w:spacing w:after="80"/>
      </w:pPr>
      <w:r>
        <w:rPr>
          <w:rFonts w:ascii="Calibri" w:cs="Calibri" w:eastAsia="Calibri" w:hAnsi="Calibri"/>
          <w:sz w:val="22"/>
          <w:szCs w:val="22"/>
        </w:rPr>
        <w:t>Judge.me admin (issue ebh) — DONE (closed 2026-05-11). Lite mode enabled, reviews-per-page reduced, unused widgets disabled. Live impact expected at next CrUX read.</w:t>
      </w:r>
    </w:p>
    <w:p>
      <w:pPr>
        <w:pStyle w:val="ListParagraph"/>
        <w:numPr>
          <w:ilvl w:val="0"/>
          <w:numId w:val="2"/>
        </w:numPr>
        <w:spacing w:after="80"/>
      </w:pPr>
      <w:r>
        <w:rPr>
          <w:rFonts w:ascii="Calibri" w:cs="Calibri" w:eastAsia="Calibri" w:hAnsi="Calibri"/>
          <w:sz w:val="22"/>
          <w:szCs w:val="22"/>
        </w:rPr>
        <w:t>Verify Subscribe It / Treedify / Hextom CTB install status (issue ijh) — DONE (closed 2026-05-09). All three confirmed uninstalled; dead theme code removed (commit 0eb4f59).</w:t>
      </w:r>
    </w:p>
    <w:p>
      <w:pPr>
        <w:pStyle w:val="Heading2"/>
        <w:spacing w:after="160" w:before="280"/>
      </w:pPr>
      <w:r>
        <w:rPr>
          <w:rFonts w:ascii="Calibri" w:cs="Calibri" w:eastAsia="Calibri" w:hAnsi="Calibri"/>
          <w:b/>
          <w:bCs/>
          <w:color w:val="1E2761"/>
          <w:sz w:val="26"/>
          <w:szCs w:val="26"/>
        </w:rPr>
        <w:t xml:space="preserve">Decision 4 (MEDIUM ROI, FOUNDER ONLY) — BSS B2B Customer Portal full uninstall</w:t>
      </w:r>
    </w:p>
    <w:p>
      <w:pPr>
        <w:spacing w:after="120"/>
      </w:pPr>
      <w:r>
        <w:rPr>
          <w:rFonts w:ascii="Calibri" w:cs="Calibri" w:eastAsia="Calibri" w:hAnsi="Calibri"/>
          <w:b/>
          <w:bCs/>
          <w:color w:val="1E2761"/>
          <w:sz w:val="22"/>
          <w:szCs w:val="22"/>
        </w:rPr>
        <w:t>Status: PENDING [bjk] — founder decision required. The non-Customer-Portal BSS apps (B2B Lock, B2B Solution, LTAP) were uninstalled on Shopify and dead theme code removed on 2026-05-13 (49 snippet files deleted, bd dyp + gj0). Customer Portal is the only remaining BSS app — JS already gated to backbar-approved customers; zero perf cost on guest pageloads. The decision below is now narrower: keep Customer Portal vs. uninstall just it.</w:t>
      </w:r>
      <w:r>
        <w:rPr>
          <w:rFonts w:ascii="Calibri" w:cs="Calibri" w:eastAsia="Calibri" w:hAnsi="Calibri"/>
          <w:sz w:val="22"/>
          <w:szCs w:val="22"/>
        </w:rPr>
      </w:r>
    </w:p>
    <w:p>
      <w:pPr>
        <w:pStyle w:val="ListParagraph"/>
        <w:numPr>
          <w:ilvl w:val="0"/>
          <w:numId w:val="2"/>
        </w:numPr>
        <w:spacing w:after="80"/>
      </w:pPr>
      <w:r>
        <w:rPr>
          <w:rFonts w:ascii="Calibri" w:cs="Calibri" w:eastAsia="Calibri" w:hAnsi="Calibri"/>
          <w:sz w:val="22"/>
          <w:szCs w:val="22"/>
        </w:rPr>
        <w:t xml:space="preserve">Keep — B2B portal flow continues to work for backbar-approved customers.</w:t>
      </w:r>
    </w:p>
    <w:p>
      <w:pPr>
        <w:pStyle w:val="ListParagraph"/>
        <w:numPr>
          <w:ilvl w:val="0"/>
          <w:numId w:val="2"/>
        </w:numPr>
        <w:spacing w:after="80"/>
      </w:pPr>
      <w:r>
        <w:rPr>
          <w:rFonts w:ascii="Calibri" w:cs="Calibri" w:eastAsia="Calibri" w:hAnsi="Calibri"/>
          <w:sz w:val="22"/>
          <w:szCs w:val="22"/>
        </w:rPr>
        <w:t xml:space="preserve">Uninstall — simpler theme; one fewer vendor; minor follow-on cleanup of admin assets and dead snippets.</w:t>
      </w:r>
    </w:p>
    <w:p>
      <w:pPr>
        <w:pStyle w:val="Heading2"/>
        <w:spacing w:after="160" w:before="280"/>
      </w:pPr>
      <w:r>
        <w:rPr>
          <w:rFonts w:ascii="Calibri" w:cs="Calibri" w:eastAsia="Calibri" w:hAnsi="Calibri"/>
          <w:b/>
          <w:bCs/>
          <w:color w:val="1E2761"/>
          <w:sz w:val="26"/>
          <w:szCs w:val="26"/>
        </w:rPr>
        <w:t xml:space="preserve">Decision 5 (LOW URGENCY) — Re-confirm dual sale-label decision in June</w:t>
      </w:r>
    </w:p>
    <w:p>
      <w:pPr>
        <w:spacing w:after="120"/>
      </w:pPr>
      <w:r>
        <w:rPr>
          <w:rFonts w:ascii="Calibri" w:cs="Calibri" w:eastAsia="Calibri" w:hAnsi="Calibri"/>
          <w:b/>
          <w:bCs/>
          <w:color w:val="1E2761"/>
          <w:sz w:val="22"/>
          <w:szCs w:val="22"/>
        </w:rPr>
        <w:t>Status: Parked to Jun 1 [spz].</w:t>
      </w:r>
      <w:r>
        <w:rPr>
          <w:rFonts w:ascii="Calibri" w:cs="Calibri" w:eastAsia="Calibri" w:hAnsi="Calibri"/>
          <w:sz w:val="22"/>
          <w:szCs w:val="22"/>
        </w:rPr>
        <w:t xml:space="preserve"> No action needed today. New server-side product-labels system is built but disabled; old system is sole path and stable.</w:t>
      </w:r>
    </w:p>
    <w:p>
      <w:pPr>
        <w:spacing w:after="120"/>
      </w:pPr>
      <w:r>
        <w:rPr>
          <w:rFonts w:ascii="Calibri" w:cs="Calibri" w:eastAsia="Calibri" w:hAnsi="Calibri"/>
          <w:sz w:val="22"/>
          <w:szCs w:val="22"/>
        </w:rPr>
        <w:t xml:space="preserve">Background: the new server-side product-labels system is built but disabled. The old .product__badge--custom system is the sole sale-display path and stable. Long-term, migrating to the new system is recommended (single source of truth, less admin work) — but only when the team has time.</w:t>
      </w:r>
    </w:p>
    <w:p>
      <w:r>
        <w:br w:type="page"/>
      </w:r>
    </w:p>
    <w:p>
      <w:pPr>
        <w:pStyle w:val="Heading1"/>
        <w:spacing w:after="200" w:before="360"/>
      </w:pPr>
      <w:r>
        <w:rPr>
          <w:rFonts w:ascii="Calibri" w:cs="Calibri" w:eastAsia="Calibri" w:hAnsi="Calibri"/>
          <w:b/>
          <w:bCs/>
          <w:color w:val="1E2761"/>
          <w:sz w:val="32"/>
          <w:szCs w:val="32"/>
        </w:rPr>
        <w:t xml:space="preserve">Forward plan — next 30 days</w:t>
      </w:r>
    </w:p>
    <w:p>
      <w:pPr>
        <w:spacing w:after="120"/>
      </w:pPr>
      <w:r>
        <w:rPr>
          <w:rFonts w:ascii="Calibri" w:cs="Calibri" w:eastAsia="Calibri" w:hAnsi="Calibri"/>
          <w:sz w:val="22"/>
          <w:szCs w:val="22"/>
        </w:rPr>
        <w:t xml:space="preserve">Sequence prioritises items with founder sign-off pending and items that block CrUX field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3080"/>
      </w:tblGrid>
      <w:tr>
        <w:trPr>
          <w:tblHeader/>
        </w:trPr>
        <w:tc>
          <w:tcPr>
            <w:tcW w:type="dxa" w:w="1500"/>
            <w:tcBorders>
              <w:top w:val="single" w:color="BFBFBF" w:sz="4"/>
              <w:left w:val="single" w:color="BFBFBF" w:sz="4"/>
              <w:bottom w:val="single" w:color="BFBFBF" w:sz="4"/>
              <w:right w:val="single" w:color="BFBFBF" w:sz="4"/>
            </w:tcBorders>
            <w:shd w:fill="1E2761" w:color="auto"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5500"/>
            <w:tcBorders>
              <w:top w:val="single" w:color="BFBFBF" w:sz="4"/>
              <w:left w:val="single" w:color="BFBFBF" w:sz="4"/>
              <w:bottom w:val="single" w:color="BFBFBF" w:sz="4"/>
              <w:right w:val="single" w:color="BFBFBF" w:sz="4"/>
            </w:tcBorders>
            <w:shd w:fill="1E2761" w:color="auto" w:val="clear"/>
            <w:tcMar>
              <w:top w:type="dxa" w:w="80"/>
              <w:left w:type="dxa" w:w="120"/>
              <w:bottom w:type="dxa" w:w="80"/>
              <w:right w:type="dxa" w:w="120"/>
            </w:tcMar>
          </w:tcPr>
          <w:p>
            <w:r>
              <w:rPr>
                <w:rFonts w:ascii="Calibri" w:cs="Calibri" w:eastAsia="Calibri" w:hAnsi="Calibri"/>
                <w:b/>
                <w:bCs/>
                <w:color w:val="FFFFFF"/>
                <w:sz w:val="20"/>
                <w:szCs w:val="20"/>
              </w:rPr>
              <w:t xml:space="preserve">Work</w:t>
            </w:r>
          </w:p>
        </w:tc>
        <w:tc>
          <w:tcPr>
            <w:tcW w:type="dxa" w:w="3080"/>
            <w:tcBorders>
              <w:top w:val="single" w:color="BFBFBF" w:sz="4"/>
              <w:left w:val="single" w:color="BFBFBF" w:sz="4"/>
              <w:bottom w:val="single" w:color="BFBFBF" w:sz="4"/>
              <w:right w:val="single" w:color="BFBFBF" w:sz="4"/>
            </w:tcBorders>
            <w:shd w:fill="1E2761" w:color="auto"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r>
      <w:tr>
        <w:tc>
          <w:tcPr>
            <w:tcW w:type="dxa" w:w="15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May 13 → 19</w:t>
            </w:r>
          </w:p>
        </w:tc>
        <w:tc>
          <w:tcPr>
            <w:tcW w:type="dxa" w:w="55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Phase 2 CLS desktop fixes (hod, 7i0 — cart-template + announcement bar shipped May 13). Watch GA4 RUM 7-day window clear of pre-d00-fix data by May 19.</w:t>
            </w:r>
          </w:p>
        </w:tc>
        <w:tc>
          <w:tcPr>
            <w:tcW w:type="dxa" w:w="30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Web team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May 14 → 20</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Continue Phase 2 CLS dispatches via OC sub-orchestrator (uj2 #MainContent umbrella; r8r STKY replacement; 15f Elevar audit). LimeSpot tweaks (Decision 1) — pending.</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Web team + Marketing</w:t>
            </w:r>
          </w:p>
        </w:tc>
      </w:tr>
      <w:tr>
        <w:tc>
          <w:tcPr>
            <w:tcW w:type="dxa" w:w="15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May 20 → 26</w:t>
            </w:r>
          </w:p>
        </w:tc>
        <w:tc>
          <w:tcPr>
            <w:tcW w:type="dxa" w:w="55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Vertex Phase 1 — catalog sync (Cloud Functions). Re-verify mobile CLS sustained &lt;0.10 in CrUX. CrUX desktop CLS first read at trailing edge of fixes.</w:t>
            </w:r>
          </w:p>
        </w:tc>
        <w:tc>
          <w:tcPr>
            <w:tcW w:type="dxa" w:w="30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Web team (Vertex separate session)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May 27 → Jun 2</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Vertex Phase 2 — event tracking pipeline. Phase 2 CLS verification: cart-template event count drop to &lt;20/7d.</w:t>
            </w:r>
          </w:p>
        </w:tc>
        <w:tc>
          <w:tcPr>
            <w:tcW w:type="dxa" w:w="3080"/>
            <w:tcBorders>
              <w:top w:val="single" w:color="BFBFBF" w:sz="4"/>
              <w:left w:val="single" w:color="BFBFBF" w:sz="4"/>
              <w:bottom w:val="single" w:color="BFBFBF" w:sz="4"/>
              <w:right w:val="single" w:color="BFBFBF" w:sz="4"/>
            </w:tcBorders>
            <w:tcMar>
              <w:top w:type="dxa" w:w="80"/>
              <w:left w:type="dxa" w:w="120"/>
              <w:bottom w:type="dxa" w:w="80"/>
              <w:right w:type="dxa" w:w="120"/>
            </w:tcMar>
          </w:tcPr>
          <w:p>
            <w:r>
              <w:t>Web team</w:t>
            </w:r>
          </w:p>
        </w:tc>
      </w:tr>
      <w:tr>
        <w:tc>
          <w:tcPr>
            <w:tcW w:type="dxa" w:w="15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Jun 3 → Jun 10</w:t>
            </w:r>
          </w:p>
        </w:tc>
        <w:tc>
          <w:tcPr>
            <w:tcW w:type="dxa" w:w="55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Vertex Phase 3 — cutover with 14-day monitoring. 987 desktop CLS final read (28-day CrUX window slides past 2026-05-13 commits ~ Jun 10).</w:t>
            </w:r>
          </w:p>
        </w:tc>
        <w:tc>
          <w:tcPr>
            <w:tcW w:type="dxa" w:w="30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Founders + Web team</w:t>
            </w:r>
          </w:p>
        </w:tc>
      </w:tr>
    </w:tbl>
    <w:p>
      <w:pPr>
        <w:pStyle w:val="Heading2"/>
        <w:spacing w:after="160" w:before="280"/>
      </w:pPr>
      <w:r>
        <w:rPr>
          <w:rFonts w:ascii="Calibri" w:cs="Calibri" w:eastAsia="Calibri" w:hAnsi="Calibri"/>
          <w:b/>
          <w:bCs/>
          <w:color w:val="1E2761"/>
          <w:sz w:val="26"/>
          <w:szCs w:val="26"/>
        </w:rPr>
        <w:t xml:space="preserve">Performance non-negotiables baked into the Vertex build</w:t>
      </w:r>
    </w:p>
    <w:p>
      <w:pPr>
        <w:pStyle w:val="ListParagraph"/>
        <w:numPr>
          <w:ilvl w:val="0"/>
          <w:numId w:val="2"/>
        </w:numPr>
        <w:spacing w:after="80"/>
      </w:pPr>
      <w:r>
        <w:rPr>
          <w:rFonts w:ascii="Calibri" w:cs="Calibri" w:eastAsia="Calibri" w:hAnsi="Calibri"/>
          <w:sz w:val="22"/>
          <w:szCs w:val="22"/>
        </w:rPr>
        <w:t xml:space="preserve">Recommendations render server-side in Liquid — not via JavaScript hydration.</w:t>
      </w:r>
    </w:p>
    <w:p>
      <w:pPr>
        <w:pStyle w:val="ListParagraph"/>
        <w:numPr>
          <w:ilvl w:val="0"/>
          <w:numId w:val="2"/>
        </w:numPr>
        <w:spacing w:after="80"/>
      </w:pPr>
      <w:r>
        <w:rPr>
          <w:rFonts w:ascii="Calibri" w:cs="Calibri" w:eastAsia="Calibri" w:hAnsi="Calibri"/>
          <w:sz w:val="22"/>
          <w:szCs w:val="22"/>
        </w:rPr>
        <w:t xml:space="preserve">Vertex predict API call latency budget: under 100 ms at p95, achieved via caching (precomputed metafields, edge cache, or Cloud Function proxy cache).</w:t>
      </w:r>
    </w:p>
    <w:p>
      <w:pPr>
        <w:pStyle w:val="ListParagraph"/>
        <w:numPr>
          <w:ilvl w:val="0"/>
          <w:numId w:val="2"/>
        </w:numPr>
        <w:spacing w:after="80"/>
      </w:pPr>
      <w:r>
        <w:rPr>
          <w:rFonts w:ascii="Calibri" w:cs="Calibri" w:eastAsia="Calibri" w:hAnsi="Calibri"/>
          <w:sz w:val="22"/>
          <w:szCs w:val="22"/>
        </w:rPr>
        <w:t xml:space="preserve">Multi-widget pages batch their predict requests into one call.</w:t>
      </w:r>
    </w:p>
    <w:p>
      <w:pPr>
        <w:pStyle w:val="ListParagraph"/>
        <w:numPr>
          <w:ilvl w:val="0"/>
          <w:numId w:val="2"/>
        </w:numPr>
        <w:spacing w:after="80"/>
      </w:pPr>
      <w:r>
        <w:rPr>
          <w:rFonts w:ascii="Calibri" w:cs="Calibri" w:eastAsia="Calibri" w:hAnsi="Calibri"/>
          <w:sz w:val="22"/>
          <w:szCs w:val="22"/>
        </w:rPr>
        <w:t xml:space="preserve">Catalog and event sync never run on the request path (cron-based, async).</w:t>
      </w:r>
    </w:p>
    <w:p>
      <w:pPr>
        <w:pStyle w:val="ListParagraph"/>
        <w:numPr>
          <w:ilvl w:val="0"/>
          <w:numId w:val="2"/>
        </w:numPr>
        <w:spacing w:after="80"/>
      </w:pPr>
      <w:r>
        <w:rPr>
          <w:rFonts w:ascii="Calibri" w:cs="Calibri" w:eastAsia="Calibri" w:hAnsi="Calibri"/>
          <w:sz w:val="22"/>
          <w:szCs w:val="22"/>
        </w:rPr>
        <w:t xml:space="preserve">Profit-margin re-rank happens in Liquid: score × (1 + brand_margin_pct/100).</w:t>
      </w:r>
    </w:p>
    <w:p>
      <w:pPr>
        <w:pStyle w:val="ListParagraph"/>
        <w:numPr>
          <w:ilvl w:val="0"/>
          <w:numId w:val="2"/>
        </w:numPr>
        <w:spacing w:after="80"/>
      </w:pPr>
      <w:r>
        <w:rPr>
          <w:rFonts w:ascii="Calibri" w:cs="Calibri" w:eastAsia="Calibri" w:hAnsi="Calibri"/>
          <w:sz w:val="22"/>
          <w:szCs w:val="22"/>
        </w:rPr>
        <w:t xml:space="preserve">Mobile blocking time after launch must be lower than the LimeSpot baseline.</w:t>
      </w:r>
    </w:p>
    <w:p>
      <w:r>
        <w:br w:type="page"/>
      </w:r>
    </w:p>
    <w:p>
      <w:pPr>
        <w:pStyle w:val="Heading1"/>
        <w:spacing w:after="200" w:before="360"/>
      </w:pPr>
      <w:r>
        <w:rPr>
          <w:rFonts w:ascii="Calibri" w:cs="Calibri" w:eastAsia="Calibri" w:hAnsi="Calibri"/>
          <w:b/>
          <w:bCs/>
          <w:color w:val="1E2761"/>
          <w:sz w:val="32"/>
          <w:szCs w:val="32"/>
        </w:rPr>
        <w:t xml:space="preserve">App stack — current status</w:t>
      </w:r>
    </w:p>
    <w:p>
      <w:pPr>
        <w:spacing w:after="120"/>
      </w:pPr>
      <w:r>
        <w:rPr>
          <w:rFonts w:ascii="Calibri" w:cs="Calibri" w:eastAsia="Calibri" w:hAnsi="Calibri"/>
          <w:sz w:val="22"/>
          <w:szCs w:val="22"/>
        </w:rPr>
        <w:t xml:space="preserve">Total potential annual savings if all green-lit: ~$6,000+. Two of the original three Phase-1 decisions are now closed (Shop Sheriff AMP confirmed uninstalled May 2; Judge.me confirmed kept-and-optimised).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200"/>
        <w:gridCol w:w="3180"/>
      </w:tblGrid>
      <w:tr>
        <w:trPr>
          <w:tblHeader/>
        </w:trPr>
        <w:tc>
          <w:tcPr>
            <w:tcW w:type="dxa" w:w="3000"/>
            <w:tcBorders>
              <w:top w:val="single" w:color="BFBFBF" w:sz="4"/>
              <w:left w:val="single" w:color="BFBFBF" w:sz="4"/>
              <w:bottom w:val="single" w:color="BFBFBF" w:sz="4"/>
              <w:right w:val="single" w:color="BFBFBF" w:sz="4"/>
            </w:tcBorders>
            <w:shd w:fill="1E2761" w:color="auto" w:val="clear"/>
            <w:tcMar>
              <w:top w:type="dxa" w:w="80"/>
              <w:left w:type="dxa" w:w="120"/>
              <w:bottom w:type="dxa" w:w="80"/>
              <w:right w:type="dxa" w:w="120"/>
            </w:tcMar>
          </w:tcPr>
          <w:p>
            <w:r>
              <w:rPr>
                <w:rFonts w:ascii="Calibri" w:cs="Calibri" w:eastAsia="Calibri" w:hAnsi="Calibri"/>
                <w:b/>
                <w:bCs/>
                <w:color w:val="FFFFFF"/>
                <w:sz w:val="20"/>
                <w:szCs w:val="20"/>
              </w:rPr>
              <w:t xml:space="preserve">App</w:t>
            </w:r>
          </w:p>
        </w:tc>
        <w:tc>
          <w:tcPr>
            <w:tcW w:type="dxa" w:w="1700"/>
            <w:tcBorders>
              <w:top w:val="single" w:color="BFBFBF" w:sz="4"/>
              <w:left w:val="single" w:color="BFBFBF" w:sz="4"/>
              <w:bottom w:val="single" w:color="BFBFBF" w:sz="4"/>
              <w:right w:val="single" w:color="BFBFBF" w:sz="4"/>
            </w:tcBorders>
            <w:shd w:fill="1E2761" w:color="auto" w:val="clear"/>
            <w:tcMar>
              <w:top w:type="dxa" w:w="80"/>
              <w:left w:type="dxa" w:w="120"/>
              <w:bottom w:type="dxa" w:w="80"/>
              <w:right w:type="dxa" w:w="120"/>
            </w:tcMar>
          </w:tcPr>
          <w:p>
            <w:r>
              <w:rPr>
                <w:rFonts w:ascii="Calibri" w:cs="Calibri" w:eastAsia="Calibri" w:hAnsi="Calibri"/>
                <w:b/>
                <w:bCs/>
                <w:color w:val="FFFFFF"/>
                <w:sz w:val="20"/>
                <w:szCs w:val="20"/>
              </w:rPr>
              <w:t xml:space="preserve">Annual cost</w:t>
            </w:r>
          </w:p>
        </w:tc>
        <w:tc>
          <w:tcPr>
            <w:tcW w:type="dxa" w:w="2200"/>
            <w:tcBorders>
              <w:top w:val="single" w:color="BFBFBF" w:sz="4"/>
              <w:left w:val="single" w:color="BFBFBF" w:sz="4"/>
              <w:bottom w:val="single" w:color="BFBFBF" w:sz="4"/>
              <w:right w:val="single" w:color="BFBFBF" w:sz="4"/>
            </w:tcBorders>
            <w:shd w:fill="1E2761" w:color="auto"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180"/>
            <w:tcBorders>
              <w:top w:val="single" w:color="BFBFBF" w:sz="4"/>
              <w:left w:val="single" w:color="BFBFBF" w:sz="4"/>
              <w:bottom w:val="single" w:color="BFBFBF" w:sz="4"/>
              <w:right w:val="single" w:color="BFBFBF" w:sz="4"/>
            </w:tcBorders>
            <w:shd w:fill="1E2761" w:color="auto" w:val="clear"/>
            <w:tcMar>
              <w:top w:type="dxa" w:w="80"/>
              <w:left w:type="dxa" w:w="120"/>
              <w:bottom w:type="dxa" w:w="80"/>
              <w:right w:type="dxa" w:w="120"/>
            </w:tcMar>
          </w:tcPr>
          <w:p>
            <w:r>
              <w:rPr>
                <w:rFonts w:ascii="Calibri" w:cs="Calibri" w:eastAsia="Calibri" w:hAnsi="Calibri"/>
                <w:b/>
                <w:bCs/>
                <w:color w:val="FFFFFF"/>
                <w:sz w:val="20"/>
                <w:szCs w:val="20"/>
              </w:rPr>
              <w:t xml:space="preserve">Action / next step</w:t>
            </w:r>
          </w:p>
        </w:tc>
      </w:tr>
      <w:tr>
        <w:tc>
          <w:tcPr>
            <w:tcW w:type="dxa" w:w="30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b/>
                <w:bCs/>
                <w:sz w:val="20"/>
                <w:szCs w:val="20"/>
              </w:rPr>
              <w:t xml:space="preserve">Shop Sheriff AMP</w:t>
            </w:r>
          </w:p>
        </w:tc>
        <w:tc>
          <w:tcPr>
            <w:tcW w:type="dxa" w:w="17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$1,188</w:t>
            </w:r>
          </w:p>
        </w:tc>
        <w:tc>
          <w:tcPr>
            <w:tcW w:type="dxa" w:w="22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b/>
                <w:bCs/>
                <w:color w:val="2C5F2D"/>
                <w:sz w:val="20"/>
                <w:szCs w:val="20"/>
              </w:rPr>
              <w:t xml:space="preserve">Uninstalled May 2</w:t>
            </w:r>
          </w:p>
        </w:tc>
        <w:tc>
          <w:tcPr>
            <w:tcW w:type="dxa" w:w="31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Done. Savings captured.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LimeSpot Bundle/Upsell AI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$4,836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Replace with Vertex AI</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Build PR-1 → PR-6 shipped on draft theme. Phase 3 cutover gated on Decision 2 sign-off.</w:t>
            </w:r>
          </w:p>
        </w:tc>
      </w:tr>
      <w:tr>
        <w:tc>
          <w:tcPr>
            <w:tcW w:type="dxa" w:w="30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b/>
                <w:bCs/>
                <w:sz w:val="20"/>
                <w:szCs w:val="20"/>
              </w:rPr>
              <w:t xml:space="preserve">Judge.me Reviews</w:t>
            </w:r>
          </w:p>
        </w:tc>
        <w:tc>
          <w:tcPr>
            <w:tcW w:type="dxa" w:w="17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$180</w:t>
            </w:r>
          </w:p>
        </w:tc>
        <w:tc>
          <w:tcPr>
            <w:tcW w:type="dxa" w:w="22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Keep, optimise</w:t>
            </w:r>
          </w:p>
        </w:tc>
        <w:tc>
          <w:tcPr>
            <w:tcW w:type="dxa" w:w="31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Web team applies in-app perf settings (issue ebh, see Decision 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Subscribe It</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TBD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Uninstalled May 9</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t>Done. Dead theme code removed (bd ijh).</w:t>
            </w:r>
          </w:p>
        </w:tc>
      </w:tr>
      <w:tr>
        <w:tc>
          <w:tcPr>
            <w:tcW w:type="dxa" w:w="30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b/>
                <w:bCs/>
                <w:sz w:val="20"/>
                <w:szCs w:val="20"/>
              </w:rPr>
              <w:t xml:space="preserve">Treedify</w:t>
            </w:r>
          </w:p>
        </w:tc>
        <w:tc>
          <w:tcPr>
            <w:tcW w:type="dxa" w:w="17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TBD</w:t>
            </w:r>
          </w:p>
        </w:tc>
        <w:tc>
          <w:tcPr>
            <w:tcW w:type="dxa" w:w="22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Uninstalled May 9</w:t>
            </w:r>
          </w:p>
        </w:tc>
        <w:tc>
          <w:tcPr>
            <w:tcW w:type="dxa" w:w="31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Done. Dead theme code removed (bd ijh).</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Hextom Conversion Tools Bar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TBD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Uninstalled May 9</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t>Done. Dead theme code removed (bd ijh).</w:t>
            </w:r>
          </w:p>
        </w:tc>
      </w:tr>
      <w:tr>
        <w:tc>
          <w:tcPr>
            <w:tcW w:type="dxa" w:w="30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b/>
                <w:bCs/>
                <w:sz w:val="20"/>
                <w:szCs w:val="20"/>
              </w:rPr>
              <w:t xml:space="preserve">BSS B2B Customer Portal</w:t>
            </w:r>
          </w:p>
        </w:tc>
        <w:tc>
          <w:tcPr>
            <w:tcW w:type="dxa" w:w="17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TBD</w:t>
            </w:r>
          </w:p>
        </w:tc>
        <w:tc>
          <w:tcPr>
            <w:tcW w:type="dxa" w:w="22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Founder decision pending [bjk]</w:t>
            </w:r>
          </w:p>
        </w:tc>
        <w:tc>
          <w:tcPr>
            <w:tcW w:type="dxa" w:w="31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t>JS gated to pro logins only; zero perf cost on guest pageloads. Lock + Solution + LTAP variants of BSS uninstalled May 13 (49 dead snippets removed, bd dyp + gj0).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Snapchat Pixel ✓ DONE (removed via Shopify Admin)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n/a (ad spend)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Marketing review</w:t>
            </w:r>
          </w:p>
        </w:tc>
        <w:tc>
          <w:tcPr>
            <w:tcW w:type="dxa" w:w="31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Removed via Shopify Admin — no theme code needed. (Closed 2026-05-06)</w:t>
            </w:r>
          </w:p>
        </w:tc>
      </w:tr>
      <w:tr>
        <w:tc>
          <w:tcPr>
            <w:tcW w:type="dxa" w:w="30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b/>
                <w:bCs/>
                <w:sz w:val="20"/>
                <w:szCs w:val="20"/>
              </w:rPr>
              <w:t xml:space="preserve">Smile.io (legacy)</w:t>
            </w:r>
          </w:p>
        </w:tc>
        <w:tc>
          <w:tcPr>
            <w:tcW w:type="dxa" w:w="17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$0</w:t>
            </w:r>
          </w:p>
        </w:tc>
        <w:tc>
          <w:tcPr>
            <w:tcW w:type="dxa" w:w="220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b/>
                <w:bCs/>
                <w:color w:val="2C5F2D"/>
                <w:sz w:val="20"/>
                <w:szCs w:val="20"/>
              </w:rPr>
              <w:t xml:space="preserve">Already removed</w:t>
            </w:r>
          </w:p>
        </w:tc>
        <w:tc>
          <w:tcPr>
            <w:tcW w:type="dxa" w:w="3180"/>
            <w:tcBorders>
              <w:top w:val="single" w:color="BFBFBF" w:sz="4"/>
              <w:left w:val="single" w:color="BFBFBF" w:sz="4"/>
              <w:bottom w:val="single" w:color="BFBFBF" w:sz="4"/>
              <w:right w:val="single" w:color="BFBFBF" w:sz="4"/>
            </w:tcBorders>
            <w:shd w:fill="F4F6FB" w:color="auto" w:val="clear"/>
            <w:tcMar>
              <w:top w:type="dxa" w:w="80"/>
              <w:left w:type="dxa" w:w="120"/>
              <w:bottom w:type="dxa" w:w="80"/>
              <w:right w:type="dxa" w:w="120"/>
            </w:tcMar>
          </w:tcPr>
          <w:p>
            <w:r>
              <w:rPr>
                <w:rFonts w:ascii="Calibri" w:cs="Calibri" w:eastAsia="Calibri" w:hAnsi="Calibri"/>
                <w:sz w:val="20"/>
                <w:szCs w:val="20"/>
              </w:rPr>
              <w:t xml:space="preserve">App was uninstalled; theme cleanup committed Apr 27.</w:t>
            </w:r>
          </w:p>
        </w:tc>
      </w:tr>
    </w:tbl>
    <w:p>
      <w:r>
        <w:br w:type="page"/>
      </w:r>
    </w:p>
    <w:p>
      <w:pPr>
        <w:pStyle w:val="Heading1"/>
        <w:spacing w:after="200" w:before="360"/>
      </w:pPr>
      <w:r>
        <w:rPr>
          <w:rFonts w:ascii="Calibri" w:cs="Calibri" w:eastAsia="Calibri" w:hAnsi="Calibri"/>
          <w:b/>
          <w:bCs/>
          <w:color w:val="1E2761"/>
          <w:sz w:val="32"/>
          <w:szCs w:val="32"/>
        </w:rPr>
        <w:t xml:space="preserve">Items off the table</w:t>
      </w:r>
    </w:p>
    <w:p>
      <w:pPr>
        <w:spacing w:after="120"/>
      </w:pPr>
      <w:r>
        <w:rPr>
          <w:rFonts w:ascii="Calibri" w:cs="Calibri" w:eastAsia="Calibri" w:hAnsi="Calibri"/>
          <w:sz w:val="22"/>
          <w:szCs w:val="22"/>
        </w:rPr>
        <w:t xml:space="preserve">These have been considered and ruled out. Recorded so we don't keep re-litigating them.</w:t>
      </w:r>
    </w:p>
    <w:p>
      <w:pPr>
        <w:pStyle w:val="ListParagraph"/>
        <w:numPr>
          <w:ilvl w:val="0"/>
          <w:numId w:val="2"/>
        </w:numPr>
        <w:spacing w:after="80"/>
      </w:pPr>
      <w:r>
        <w:rPr>
          <w:rFonts w:ascii="Calibri" w:cs="Calibri" w:eastAsia="Calibri" w:hAnsi="Calibri"/>
          <w:sz w:val="22"/>
          <w:szCs w:val="22"/>
        </w:rPr>
        <w:t xml:space="preserve">Service Worker / PWA build — not feasible on this stack (likely conflict with Shop Sheriff PWA app and Shopify-side restrictions).</w:t>
      </w:r>
    </w:p>
    <w:p>
      <w:pPr>
        <w:pStyle w:val="ListParagraph"/>
        <w:numPr>
          <w:ilvl w:val="0"/>
          <w:numId w:val="2"/>
        </w:numPr>
        <w:spacing w:after="80"/>
      </w:pPr>
      <w:r>
        <w:rPr>
          <w:rFonts w:ascii="Calibri" w:cs="Calibri" w:eastAsia="Calibri" w:hAnsi="Calibri"/>
          <w:sz w:val="22"/>
          <w:szCs w:val="22"/>
        </w:rPr>
        <w:t xml:space="preserve">Re-uploading Kérastase collection images at higher resolution — not possible (brand assets managed by L'Oréal/Kérastase). The CSS workaround (square aspect-ratio, image-cover) is the permanent fix.</w:t>
      </w:r>
    </w:p>
    <w:p>
      <w:pPr>
        <w:pStyle w:val="ListParagraph"/>
        <w:numPr>
          <w:ilvl w:val="0"/>
          <w:numId w:val="2"/>
        </w:numPr>
        <w:spacing w:after="80"/>
      </w:pPr>
      <w:r>
        <w:rPr>
          <w:rFonts w:ascii="Calibri" w:cs="Calibri" w:eastAsia="Calibri" w:hAnsi="Calibri"/>
          <w:sz w:val="22"/>
          <w:szCs w:val="22"/>
        </w:rPr>
        <w:t xml:space="preserve">LimeSpot account-manager strategy review — not relevant given we're replacing the app.</w:t>
      </w:r>
    </w:p>
    <w:p>
      <w:pPr>
        <w:pStyle w:val="ListParagraph"/>
        <w:numPr>
          <w:ilvl w:val="0"/>
          <w:numId w:val="2"/>
        </w:numPr>
        <w:spacing w:after="80"/>
      </w:pPr>
      <w:r>
        <w:rPr>
          <w:rFonts w:ascii="Calibri" w:cs="Calibri" w:eastAsia="Calibri" w:hAnsi="Calibri"/>
          <w:sz w:val="22"/>
          <w:szCs w:val="22"/>
        </w:rPr>
        <w:t xml:space="preserve">Migrating off Reamaze (customer support) — explicitly retained per founder decision; not in scope.</w:t>
      </w:r>
    </w:p>
    <w:p>
      <w:pPr>
        <w:pStyle w:val="ListParagraph"/>
        <w:numPr>
          <w:ilvl w:val="0"/>
          <w:numId w:val="2"/>
        </w:numPr>
        <w:spacing w:after="80"/>
      </w:pPr>
      <w:r>
        <w:rPr>
          <w:rFonts w:ascii="Calibri" w:cs="Calibri" w:eastAsia="Calibri" w:hAnsi="Calibri"/>
          <w:sz w:val="22"/>
          <w:szCs w:val="22"/>
        </w:rPr>
        <w:t xml:space="preserve">Migrating off Judge.me to a different review app — theme-side optimisation already shipped; admin defer is the next path (handled by Decision 3).</w:t>
      </w:r>
    </w:p>
    <w:p>
      <w:pPr>
        <w:pStyle w:val="Heading1"/>
        <w:spacing w:after="200" w:before="360"/>
      </w:pPr>
      <w:r>
        <w:rPr>
          <w:rFonts w:ascii="Calibri" w:cs="Calibri" w:eastAsia="Calibri" w:hAnsi="Calibri"/>
          <w:b/>
          <w:bCs/>
          <w:color w:val="1E2761"/>
          <w:sz w:val="32"/>
          <w:szCs w:val="32"/>
        </w:rPr>
        <w:t xml:space="preserve">QA watch items — recurring-risk bugs</w:t>
      </w:r>
    </w:p>
    <w:p>
      <w:pPr>
        <w:spacing w:after="120"/>
      </w:pPr>
      <w:r>
        <w:rPr>
          <w:rFonts w:ascii="Calibri" w:cs="Calibri" w:eastAsia="Calibri" w:hAnsi="Calibri"/>
          <w:sz w:val="22"/>
          <w:szCs w:val="22"/>
        </w:rPr>
        <w:t xml:space="preserve">Twelve bug patterns the web team should keep checking. None is currently broken; they have all bitten us at least once and have known mitigations.</w:t>
      </w:r>
    </w:p>
    <w:p>
      <w:pPr>
        <w:pStyle w:val="ListParagraph"/>
        <w:numPr>
          <w:ilvl w:val="0"/>
          <w:numId w:val="2"/>
        </w:numPr>
        <w:spacing w:after="80"/>
      </w:pPr>
      <w:r>
        <w:rPr>
          <w:rFonts w:ascii="Calibri" w:cs="Calibri" w:eastAsia="Calibri" w:hAnsi="Calibri"/>
          <w:b/>
          <w:bCs/>
          <w:sz w:val="22"/>
          <w:szCs w:val="22"/>
        </w:rPr>
        <w:t xml:space="preserve">Draft / live theme drift. </w:t>
      </w:r>
      <w:r>
        <w:rPr>
          <w:rFonts w:ascii="Calibri" w:cs="Calibri" w:eastAsia="Calibri" w:hAnsi="Calibri"/>
          <w:sz w:val="22"/>
          <w:szCs w:val="22"/>
        </w:rPr>
        <w:t xml:space="preserve">Pipeline 6.1.3 has no OS 2.0 auto-sync. Mitigation: pull draft + diff against main at session start.</w:t>
      </w:r>
    </w:p>
    <w:p>
      <w:pPr>
        <w:pStyle w:val="ListParagraph"/>
        <w:numPr>
          <w:ilvl w:val="0"/>
          <w:numId w:val="2"/>
        </w:numPr>
        <w:spacing w:after="80"/>
      </w:pPr>
      <w:r>
        <w:rPr>
          <w:rFonts w:ascii="Calibri" w:cs="Calibri" w:eastAsia="Calibri" w:hAnsi="Calibri"/>
          <w:b/>
          <w:bCs/>
          <w:sz w:val="22"/>
          <w:szCs w:val="22"/>
        </w:rPr>
        <w:t xml:space="preserve">Shopify CLI bulk push reliability. </w:t>
      </w:r>
      <w:r>
        <w:rPr>
          <w:rFonts w:ascii="Calibri" w:cs="Calibri" w:eastAsia="Calibri" w:hAnsi="Calibri"/>
          <w:sz w:val="22"/>
          <w:szCs w:val="22"/>
        </w:rPr>
        <w:t xml:space="preserve">shopify theme push reports success but silently skips files. Mitigation: verify via live HTML curl markers; push in batches of 10–20.</w:t>
      </w:r>
    </w:p>
    <w:p>
      <w:pPr>
        <w:pStyle w:val="ListParagraph"/>
        <w:numPr>
          <w:ilvl w:val="0"/>
          <w:numId w:val="2"/>
        </w:numPr>
        <w:spacing w:after="80"/>
      </w:pPr>
      <w:r>
        <w:rPr>
          <w:rFonts w:ascii="Calibri" w:cs="Calibri" w:eastAsia="Calibri" w:hAnsi="Calibri"/>
          <w:b/>
          <w:bCs/>
          <w:sz w:val="22"/>
          <w:szCs w:val="22"/>
        </w:rPr>
        <w:t xml:space="preserve">Judge.me metafield format change. </w:t>
      </w:r>
      <w:r>
        <w:rPr>
          <w:rFonts w:ascii="Calibri" w:cs="Calibri" w:eastAsia="Calibri" w:hAnsi="Calibri"/>
          <w:sz w:val="22"/>
          <w:szCs w:val="22"/>
        </w:rPr>
        <w:t xml:space="preserve">Static stars depend on Liquid split parsing data-average-rating. Failure mode is graceful (no stars rendered).</w:t>
      </w:r>
    </w:p>
    <w:p>
      <w:pPr>
        <w:pStyle w:val="ListParagraph"/>
        <w:numPr>
          <w:ilvl w:val="0"/>
          <w:numId w:val="2"/>
        </w:numPr>
        <w:spacing w:after="80"/>
      </w:pPr>
      <w:r>
        <w:rPr>
          <w:rFonts w:ascii="Calibri" w:cs="Calibri" w:eastAsia="Calibri" w:hAnsi="Calibri"/>
          <w:b/>
          <w:bCs/>
          <w:sz w:val="22"/>
          <w:szCs w:val="22"/>
        </w:rPr>
        <w:t xml:space="preserve">Klaviyo popup hijacking LCP. </w:t>
      </w:r>
      <w:r>
        <w:rPr>
          <w:rFonts w:ascii="Calibri" w:cs="Calibri" w:eastAsia="Calibri" w:hAnsi="Calibri"/>
          <w:sz w:val="22"/>
          <w:szCs w:val="22"/>
        </w:rPr>
        <w:t xml:space="preserve">Current 20s + 60% scroll trigger keeps it off LCP. Watch for: PSI showing LCP element = popup wrapper instead of Banner Slide 1.</w:t>
      </w:r>
    </w:p>
    <w:p>
      <w:pPr>
        <w:pStyle w:val="ListParagraph"/>
        <w:numPr>
          <w:ilvl w:val="0"/>
          <w:numId w:val="2"/>
        </w:numPr>
        <w:spacing w:after="80"/>
      </w:pPr>
      <w:r>
        <w:rPr>
          <w:rFonts w:ascii="Calibri" w:cs="Calibri" w:eastAsia="Calibri" w:hAnsi="Calibri"/>
          <w:b/>
          <w:bCs/>
          <w:sz w:val="22"/>
          <w:szCs w:val="22"/>
        </w:rPr>
        <w:t xml:space="preserve">Lazysizes drift. </w:t>
      </w:r>
      <w:r>
        <w:rPr>
          <w:rFonts w:ascii="Calibri" w:cs="Calibri" w:eastAsia="Calibri" w:hAnsi="Calibri"/>
          <w:sz w:val="22"/>
          <w:szCs w:val="22"/>
        </w:rPr>
        <w:t xml:space="preserve">Header logo + others used class="lazyload" + data-src. Lazysizes was removed; any image still using those attrs is invisible. Caught + fixed twice.</w:t>
      </w:r>
    </w:p>
    <w:p>
      <w:pPr>
        <w:pStyle w:val="ListParagraph"/>
        <w:numPr>
          <w:ilvl w:val="0"/>
          <w:numId w:val="2"/>
        </w:numPr>
        <w:spacing w:after="80"/>
      </w:pPr>
      <w:r>
        <w:rPr>
          <w:rFonts w:ascii="Calibri" w:cs="Calibri" w:eastAsia="Calibri" w:hAnsi="Calibri"/>
          <w:b/>
          <w:bCs/>
          <w:sz w:val="22"/>
          <w:szCs w:val="22"/>
        </w:rPr>
        <w:t xml:space="preserve">OS 2.0 admin section drift. </w:t>
      </w:r>
      <w:r>
        <w:rPr>
          <w:rFonts w:ascii="Calibri" w:cs="Calibri" w:eastAsia="Calibri" w:hAnsi="Calibri"/>
          <w:sz w:val="22"/>
          <w:szCs w:val="22"/>
        </w:rPr>
        <w:t xml:space="preserve">templates/*.json (144 files) + config/settings_data.json are admin-managed. Sync scripts must --ignore these patterns.</w:t>
      </w:r>
    </w:p>
    <w:p>
      <w:pPr>
        <w:pStyle w:val="ListParagraph"/>
        <w:numPr>
          <w:ilvl w:val="0"/>
          <w:numId w:val="2"/>
        </w:numPr>
        <w:spacing w:after="80"/>
      </w:pPr>
      <w:r>
        <w:rPr>
          <w:rFonts w:ascii="Calibri" w:cs="Calibri" w:eastAsia="Calibri" w:hAnsi="Calibri"/>
          <w:b/>
          <w:bCs/>
          <w:sz w:val="22"/>
          <w:szCs w:val="22"/>
        </w:rPr>
        <w:t xml:space="preserve">Dual sale-label visual (issue spz). </w:t>
      </w:r>
      <w:r>
        <w:rPr>
          <w:rFonts w:ascii="Calibri" w:cs="Calibri" w:eastAsia="Calibri" w:hAnsi="Calibri"/>
          <w:sz w:val="22"/>
          <w:szCs w:val="22"/>
        </w:rPr>
        <w:t xml:space="preserve">One disabled. If team flips later, duplicate visual returns until one path fully removed.</w:t>
      </w:r>
    </w:p>
    <w:p>
      <w:pPr>
        <w:pStyle w:val="ListParagraph"/>
        <w:numPr>
          <w:ilvl w:val="0"/>
          <w:numId w:val="2"/>
        </w:numPr>
        <w:spacing w:after="80"/>
      </w:pPr>
      <w:r>
        <w:rPr>
          <w:rFonts w:ascii="Calibri" w:cs="Calibri" w:eastAsia="Calibri" w:hAnsi="Calibri"/>
          <w:b/>
          <w:bCs/>
          <w:sz w:val="22"/>
          <w:szCs w:val="22"/>
        </w:rPr>
        <w:t xml:space="preserve">CDN cache warming after live pushes. </w:t>
      </w:r>
      <w:r>
        <w:rPr>
          <w:rFonts w:ascii="Calibri" w:cs="Calibri" w:eastAsia="Calibri" w:hAnsi="Calibri"/>
          <w:sz w:val="22"/>
          <w:szCs w:val="22"/>
        </w:rPr>
        <w:t xml:space="preserve">First 30–60 min window can show 5–10 lower PSI scores. Re-run 2–3 times. Don't update baselines from a single run within cache-warm window.</w:t>
      </w:r>
    </w:p>
    <w:p>
      <w:pPr>
        <w:pStyle w:val="ListParagraph"/>
        <w:numPr>
          <w:ilvl w:val="0"/>
          <w:numId w:val="2"/>
        </w:numPr>
        <w:spacing w:after="80"/>
      </w:pPr>
      <w:r>
        <w:rPr>
          <w:rFonts w:ascii="Calibri" w:cs="Calibri" w:eastAsia="Calibri" w:hAnsi="Calibri"/>
          <w:b/>
          <w:bCs/>
          <w:sz w:val="22"/>
          <w:szCs w:val="22"/>
        </w:rPr>
        <w:t xml:space="preserve">PSI single-run variance. </w:t>
      </w:r>
      <w:r>
        <w:rPr>
          <w:rFonts w:ascii="Calibri" w:cs="Calibri" w:eastAsia="Calibri" w:hAnsi="Calibri"/>
          <w:sz w:val="22"/>
          <w:szCs w:val="22"/>
        </w:rPr>
        <w:t xml:space="preserve">Mobile lab can swing ±5–10 points / 5–10 sec LCP. Trust 3-run medians. CrUX field (28-day rolling) is ground truth.</w:t>
      </w:r>
    </w:p>
    <w:p>
      <w:pPr>
        <w:pStyle w:val="ListParagraph"/>
        <w:numPr>
          <w:ilvl w:val="0"/>
          <w:numId w:val="2"/>
        </w:numPr>
        <w:spacing w:after="80"/>
      </w:pPr>
      <w:r>
        <w:rPr>
          <w:rFonts w:ascii="Calibri" w:cs="Calibri" w:eastAsia="Calibri" w:hAnsi="Calibri"/>
          <w:b/>
          <w:bCs/>
          <w:sz w:val="22"/>
          <w:szCs w:val="22"/>
        </w:rPr>
        <w:t xml:space="preserve">GTM v140 hairmnl_js_error namespace. </w:t>
      </w:r>
      <w:r>
        <w:rPr>
          <w:rFonts w:ascii="Calibri" w:cs="Calibri" w:eastAsia="Calibri" w:hAnsi="Calibri"/>
          <w:sz w:val="22"/>
          <w:szCs w:val="22"/>
        </w:rPr>
        <w:t xml:space="preserve">Our js_error event was renamed to avoid Elevar collision. If anyone reverts, Elevar's events return with wrong field shape.</w:t>
      </w:r>
    </w:p>
    <w:p>
      <w:pPr>
        <w:pStyle w:val="ListParagraph"/>
        <w:numPr>
          <w:ilvl w:val="0"/>
          <w:numId w:val="2"/>
        </w:numPr>
        <w:spacing w:after="80"/>
      </w:pPr>
      <w:r>
        <w:rPr>
          <w:rFonts w:ascii="Calibri" w:cs="Calibri" w:eastAsia="Calibri" w:hAnsi="Calibri"/>
          <w:b/>
          <w:bCs/>
          <w:sz w:val="22"/>
          <w:szCs w:val="22"/>
        </w:rPr>
        <w:t xml:space="preserve">GA4 bot contamination on /pages/privacy-policy. </w:t>
      </w:r>
      <w:r>
        <w:rPr>
          <w:rFonts w:ascii="Calibri" w:cs="Calibri" w:eastAsia="Calibri" w:hAnsi="Calibri"/>
          <w:sz w:val="22"/>
          <w:szCs w:val="22"/>
        </w:rPr>
        <w:t xml:space="preserve">Was 538k events / 14d (49× homepage). GTM v139 added bot exclusion. New triggers must inherit the bot-exclusion blocking rule.</w:t>
      </w:r>
    </w:p>
    <w:p>
      <w:pPr>
        <w:pStyle w:val="ListParagraph"/>
        <w:numPr>
          <w:ilvl w:val="0"/>
          <w:numId w:val="2"/>
        </w:numPr>
        <w:spacing w:after="80"/>
      </w:pPr>
      <w:r>
        <w:rPr>
          <w:rFonts w:ascii="Calibri" w:cs="Calibri" w:eastAsia="Calibri" w:hAnsi="Calibri"/>
          <w:b/>
          <w:bCs/>
          <w:sz w:val="22"/>
          <w:szCs w:val="22"/>
        </w:rPr>
        <w:t xml:space="preserve">BSS render double-extension pattern. </w:t>
      </w:r>
      <w:r>
        <w:rPr>
          <w:rFonts w:ascii="Calibri" w:cs="Calibri" w:eastAsia="Calibri" w:hAnsi="Calibri"/>
          <w:sz w:val="22"/>
          <w:szCs w:val="22"/>
        </w:rPr>
        <w:t xml:space="preserve">Three BSS snippets used .liquid extension that silently failed. Fixed May 2. Two render nothing ({% if false %}), one is a lightweight no-op on the homepage. No TBT regression observed.</w:t>
      </w:r>
    </w:p>
    <w:p>
      <w:r>
        <w:br w:type="page"/>
      </w:r>
    </w:p>
    <w:p>
      <w:pPr>
        <w:pStyle w:val="Heading1"/>
        <w:spacing w:after="200" w:before="360"/>
      </w:pPr>
      <w:r>
        <w:rPr>
          <w:rFonts w:ascii="Calibri" w:cs="Calibri" w:eastAsia="Calibri" w:hAnsi="Calibri"/>
          <w:b/>
          <w:bCs/>
          <w:color w:val="1E2761"/>
          <w:sz w:val="32"/>
          <w:szCs w:val="32"/>
        </w:rPr>
        <w:t xml:space="preserve">Glossary — for marketing, content, and founders</w:t>
      </w:r>
    </w:p>
    <w:p>
      <w:pPr>
        <w:pStyle w:val="Heading2"/>
        <w:spacing w:after="160" w:before="280"/>
      </w:pPr>
      <w:r>
        <w:rPr>
          <w:rFonts w:ascii="Calibri" w:cs="Calibri" w:eastAsia="Calibri" w:hAnsi="Calibri"/>
          <w:b/>
          <w:bCs/>
          <w:color w:val="1E2761"/>
          <w:sz w:val="26"/>
          <w:szCs w:val="26"/>
        </w:rPr>
        <w:t xml:space="preserve">Performance terms</w:t>
      </w:r>
    </w:p>
    <w:p>
      <w:pPr>
        <w:pStyle w:val="ListParagraph"/>
        <w:numPr>
          <w:ilvl w:val="0"/>
          <w:numId w:val="2"/>
        </w:numPr>
        <w:spacing w:after="80"/>
      </w:pPr>
      <w:r>
        <w:rPr>
          <w:rFonts w:ascii="Calibri" w:cs="Calibri" w:eastAsia="Calibri" w:hAnsi="Calibri"/>
          <w:b/>
          <w:bCs/>
          <w:sz w:val="22"/>
          <w:szCs w:val="22"/>
        </w:rPr>
        <w:t xml:space="preserve">LCP (Largest Contentful Paint) — </w:t>
      </w:r>
      <w:r>
        <w:rPr>
          <w:rFonts w:ascii="Calibri" w:cs="Calibri" w:eastAsia="Calibri" w:hAnsi="Calibri"/>
          <w:sz w:val="22"/>
          <w:szCs w:val="22"/>
        </w:rPr>
        <w:t xml:space="preserve">how long the biggest visible thing on the page takes to appear (usually the hero image). Goal: under 2.5 sec on mobile.</w:t>
      </w:r>
    </w:p>
    <w:p>
      <w:pPr>
        <w:pStyle w:val="ListParagraph"/>
        <w:numPr>
          <w:ilvl w:val="0"/>
          <w:numId w:val="2"/>
        </w:numPr>
        <w:spacing w:after="80"/>
      </w:pPr>
      <w:r>
        <w:rPr>
          <w:rFonts w:ascii="Calibri" w:cs="Calibri" w:eastAsia="Calibri" w:hAnsi="Calibri"/>
          <w:b/>
          <w:bCs/>
          <w:sz w:val="22"/>
          <w:szCs w:val="22"/>
        </w:rPr>
        <w:t xml:space="preserve">INP (Interaction to Next Paint) — </w:t>
      </w:r>
      <w:r>
        <w:rPr>
          <w:rFonts w:ascii="Calibri" w:cs="Calibri" w:eastAsia="Calibri" w:hAnsi="Calibri"/>
          <w:sz w:val="22"/>
          <w:szCs w:val="22"/>
        </w:rPr>
        <w:t xml:space="preserve">how long the page takes to react when a shopper taps something. Goal: under 200 ms.</w:t>
      </w:r>
    </w:p>
    <w:p>
      <w:pPr>
        <w:pStyle w:val="ListParagraph"/>
        <w:numPr>
          <w:ilvl w:val="0"/>
          <w:numId w:val="2"/>
        </w:numPr>
        <w:spacing w:after="80"/>
      </w:pPr>
      <w:r>
        <w:rPr>
          <w:rFonts w:ascii="Calibri" w:cs="Calibri" w:eastAsia="Calibri" w:hAnsi="Calibri"/>
          <w:b/>
          <w:bCs/>
          <w:sz w:val="22"/>
          <w:szCs w:val="22"/>
        </w:rPr>
        <w:t xml:space="preserve">CLS (Cumulative Layout Shift) — </w:t>
      </w:r>
      <w:r>
        <w:rPr>
          <w:rFonts w:ascii="Calibri" w:cs="Calibri" w:eastAsia="Calibri" w:hAnsi="Calibri"/>
          <w:sz w:val="22"/>
          <w:szCs w:val="22"/>
        </w:rPr>
        <w:t xml:space="preserve">how much things jump around as the page loads. Goal: under 0.1.</w:t>
      </w:r>
    </w:p>
    <w:p>
      <w:pPr>
        <w:pStyle w:val="ListParagraph"/>
        <w:numPr>
          <w:ilvl w:val="0"/>
          <w:numId w:val="2"/>
        </w:numPr>
        <w:spacing w:after="80"/>
      </w:pPr>
      <w:r>
        <w:rPr>
          <w:rFonts w:ascii="Calibri" w:cs="Calibri" w:eastAsia="Calibri" w:hAnsi="Calibri"/>
          <w:b/>
          <w:bCs/>
          <w:sz w:val="22"/>
          <w:szCs w:val="22"/>
        </w:rPr>
        <w:t xml:space="preserve">TBT (Total Blocking Time) — </w:t>
      </w:r>
      <w:r>
        <w:rPr>
          <w:rFonts w:ascii="Calibri" w:cs="Calibri" w:eastAsia="Calibri" w:hAnsi="Calibri"/>
          <w:sz w:val="22"/>
          <w:szCs w:val="22"/>
        </w:rPr>
        <w:t xml:space="preserve">how long the page is frozen by heavy JavaScript while loading. Lab-only measurement; correlates with INP.</w:t>
      </w:r>
    </w:p>
    <w:p>
      <w:pPr>
        <w:pStyle w:val="ListParagraph"/>
        <w:numPr>
          <w:ilvl w:val="0"/>
          <w:numId w:val="2"/>
        </w:numPr>
        <w:spacing w:after="80"/>
      </w:pPr>
      <w:r>
        <w:rPr>
          <w:rFonts w:ascii="Calibri" w:cs="Calibri" w:eastAsia="Calibri" w:hAnsi="Calibri"/>
          <w:b/>
          <w:bCs/>
          <w:sz w:val="22"/>
          <w:szCs w:val="22"/>
        </w:rPr>
        <w:t xml:space="preserve">FCP (First Contentful Paint) — </w:t>
      </w:r>
      <w:r>
        <w:rPr>
          <w:rFonts w:ascii="Calibri" w:cs="Calibri" w:eastAsia="Calibri" w:hAnsi="Calibri"/>
          <w:sz w:val="22"/>
          <w:szCs w:val="22"/>
        </w:rPr>
        <w:t xml:space="preserve">how long until the shopper sees anything at all. Should be under 1.8 sec.</w:t>
      </w:r>
    </w:p>
    <w:p>
      <w:pPr>
        <w:pStyle w:val="ListParagraph"/>
        <w:numPr>
          <w:ilvl w:val="0"/>
          <w:numId w:val="2"/>
        </w:numPr>
        <w:spacing w:after="80"/>
      </w:pPr>
      <w:r>
        <w:rPr>
          <w:rFonts w:ascii="Calibri" w:cs="Calibri" w:eastAsia="Calibri" w:hAnsi="Calibri"/>
          <w:b/>
          <w:bCs/>
          <w:sz w:val="22"/>
          <w:szCs w:val="22"/>
        </w:rPr>
        <w:t xml:space="preserve">TTFB (Time To First Byte) — </w:t>
      </w:r>
      <w:r>
        <w:rPr>
          <w:rFonts w:ascii="Calibri" w:cs="Calibri" w:eastAsia="Calibri" w:hAnsi="Calibri"/>
          <w:sz w:val="22"/>
          <w:szCs w:val="22"/>
        </w:rPr>
        <w:t xml:space="preserve">how long the server takes to send the first byte of HTML. Goal: under 800 ms.</w:t>
      </w:r>
    </w:p>
    <w:p>
      <w:pPr>
        <w:pStyle w:val="ListParagraph"/>
        <w:numPr>
          <w:ilvl w:val="0"/>
          <w:numId w:val="2"/>
        </w:numPr>
        <w:spacing w:after="80"/>
      </w:pPr>
      <w:r>
        <w:rPr>
          <w:rFonts w:ascii="Calibri" w:cs="Calibri" w:eastAsia="Calibri" w:hAnsi="Calibri"/>
          <w:b/>
          <w:bCs/>
          <w:sz w:val="22"/>
          <w:szCs w:val="22"/>
        </w:rPr>
        <w:t xml:space="preserve">CrUX — </w:t>
      </w:r>
      <w:r>
        <w:rPr>
          <w:rFonts w:ascii="Calibri" w:cs="Calibri" w:eastAsia="Calibri" w:hAnsi="Calibri"/>
          <w:sz w:val="22"/>
          <w:szCs w:val="22"/>
        </w:rPr>
        <w:t xml:space="preserve">Chrome User Experience Report. Google's database of real shoppers' performance over the last 28 days. This is what Google's search ranking actually uses — ground truth.</w:t>
      </w:r>
    </w:p>
    <w:p>
      <w:pPr>
        <w:pStyle w:val="ListParagraph"/>
        <w:numPr>
          <w:ilvl w:val="0"/>
          <w:numId w:val="2"/>
        </w:numPr>
        <w:spacing w:after="80"/>
      </w:pPr>
      <w:r>
        <w:rPr>
          <w:rFonts w:ascii="Calibri" w:cs="Calibri" w:eastAsia="Calibri" w:hAnsi="Calibri"/>
          <w:b/>
          <w:bCs/>
          <w:sz w:val="22"/>
          <w:szCs w:val="22"/>
        </w:rPr>
        <w:t xml:space="preserve">PSI / Lighthouse — </w:t>
      </w:r>
      <w:r>
        <w:rPr>
          <w:rFonts w:ascii="Calibri" w:cs="Calibri" w:eastAsia="Calibri" w:hAnsi="Calibri"/>
          <w:sz w:val="22"/>
          <w:szCs w:val="22"/>
        </w:rPr>
        <w:t xml:space="preserve">PageSpeed Insights. Google's tool reporting both lab simulation (single-run, noisy) and CrUX field data.</w:t>
      </w:r>
    </w:p>
    <w:p>
      <w:pPr>
        <w:pStyle w:val="Heading2"/>
        <w:spacing w:after="160" w:before="280"/>
      </w:pPr>
      <w:r>
        <w:rPr>
          <w:rFonts w:ascii="Calibri" w:cs="Calibri" w:eastAsia="Calibri" w:hAnsi="Calibri"/>
          <w:b/>
          <w:bCs/>
          <w:color w:val="1E2761"/>
          <w:sz w:val="26"/>
          <w:szCs w:val="26"/>
        </w:rPr>
        <w:t xml:space="preserve">App glossary</w:t>
      </w:r>
    </w:p>
    <w:p>
      <w:pPr>
        <w:pStyle w:val="ListParagraph"/>
        <w:numPr>
          <w:ilvl w:val="0"/>
          <w:numId w:val="2"/>
        </w:numPr>
        <w:spacing w:after="80"/>
      </w:pPr>
      <w:r>
        <w:rPr>
          <w:rFonts w:ascii="Calibri" w:cs="Calibri" w:eastAsia="Calibri" w:hAnsi="Calibri"/>
          <w:b/>
          <w:bCs/>
          <w:sz w:val="22"/>
          <w:szCs w:val="22"/>
        </w:rPr>
        <w:t xml:space="preserve">LimeSpot Bundle/Upsell AI — </w:t>
      </w:r>
      <w:r>
        <w:rPr>
          <w:rFonts w:ascii="Calibri" w:cs="Calibri" w:eastAsia="Calibri" w:hAnsi="Calibri"/>
          <w:sz w:val="22"/>
          <w:szCs w:val="22"/>
        </w:rPr>
        <w:t xml:space="preserve">recommendation engine on PDP and other pages. $403/mo, being replaced with Vertex AI.</w:t>
      </w:r>
    </w:p>
    <w:p>
      <w:pPr>
        <w:pStyle w:val="ListParagraph"/>
        <w:numPr>
          <w:ilvl w:val="0"/>
          <w:numId w:val="2"/>
        </w:numPr>
        <w:spacing w:after="80"/>
      </w:pPr>
      <w:r>
        <w:rPr>
          <w:rFonts w:ascii="Calibri" w:cs="Calibri" w:eastAsia="Calibri" w:hAnsi="Calibri"/>
          <w:b/>
          <w:bCs/>
          <w:sz w:val="22"/>
          <w:szCs w:val="22"/>
        </w:rPr>
        <w:t xml:space="preserve">Vertex AI Search for Commerce — </w:t>
      </w:r>
      <w:r>
        <w:rPr>
          <w:rFonts w:ascii="Calibri" w:cs="Calibri" w:eastAsia="Calibri" w:hAnsi="Calibri"/>
          <w:sz w:val="22"/>
          <w:szCs w:val="22"/>
        </w:rPr>
        <w:t xml:space="preserve">Google Cloud's recommendation engine. Proposed LimeSpot replacement at ~$50–150/mo.</w:t>
      </w:r>
    </w:p>
    <w:p>
      <w:pPr>
        <w:pStyle w:val="ListParagraph"/>
        <w:numPr>
          <w:ilvl w:val="0"/>
          <w:numId w:val="2"/>
        </w:numPr>
        <w:spacing w:after="80"/>
      </w:pPr>
      <w:r>
        <w:rPr>
          <w:rFonts w:ascii="Calibri" w:cs="Calibri" w:eastAsia="Calibri" w:hAnsi="Calibri"/>
          <w:b/>
          <w:bCs/>
          <w:sz w:val="22"/>
          <w:szCs w:val="22"/>
        </w:rPr>
        <w:t xml:space="preserve">Judge.me Reviews — </w:t>
      </w:r>
      <w:r>
        <w:rPr>
          <w:rFonts w:ascii="Calibri" w:cs="Calibri" w:eastAsia="Calibri" w:hAnsi="Calibri"/>
          <w:sz w:val="22"/>
          <w:szCs w:val="22"/>
        </w:rPr>
        <w:t xml:space="preserve">product review collection and display. Keeping, optimising in-app.</w:t>
      </w:r>
    </w:p>
    <w:p>
      <w:pPr>
        <w:pStyle w:val="ListParagraph"/>
        <w:numPr>
          <w:ilvl w:val="0"/>
          <w:numId w:val="2"/>
        </w:numPr>
        <w:spacing w:after="80"/>
      </w:pPr>
      <w:r>
        <w:rPr>
          <w:rFonts w:ascii="Calibri" w:cs="Calibri" w:eastAsia="Calibri" w:hAnsi="Calibri"/>
          <w:b/>
          <w:bCs/>
          <w:sz w:val="22"/>
          <w:szCs w:val="22"/>
        </w:rPr>
        <w:t xml:space="preserve">BSS B2B Customer Portal — </w:t>
      </w:r>
      <w:r>
        <w:rPr>
          <w:rFonts w:ascii="Calibri" w:cs="Calibri" w:eastAsia="Calibri" w:hAnsi="Calibri"/>
          <w:sz w:val="22"/>
          <w:szCs w:val="22"/>
        </w:rPr>
        <w:t xml:space="preserve">wholesale/pro-account features (custom pricing, accounts). Under cost-vs-value review.</w:t>
      </w:r>
    </w:p>
    <w:p>
      <w:pPr>
        <w:pStyle w:val="ListParagraph"/>
        <w:numPr>
          <w:ilvl w:val="0"/>
          <w:numId w:val="2"/>
        </w:numPr>
        <w:spacing w:after="80"/>
      </w:pPr>
      <w:r>
        <w:rPr>
          <w:rFonts w:ascii="Calibri" w:cs="Calibri" w:eastAsia="Calibri" w:hAnsi="Calibri"/>
          <w:b/>
          <w:bCs/>
          <w:sz w:val="22"/>
          <w:szCs w:val="22"/>
        </w:rPr>
        <w:t xml:space="preserve">Klaviyo — </w:t>
      </w:r>
      <w:r>
        <w:rPr>
          <w:rFonts w:ascii="Calibri" w:cs="Calibri" w:eastAsia="Calibri" w:hAnsi="Calibri"/>
          <w:sz w:val="22"/>
          <w:szCs w:val="22"/>
        </w:rPr>
        <w:t xml:space="preserve">email marketing and the email-capture popup.</w:t>
      </w:r>
    </w:p>
    <w:p>
      <w:pPr>
        <w:pStyle w:val="ListParagraph"/>
        <w:numPr>
          <w:ilvl w:val="0"/>
          <w:numId w:val="2"/>
        </w:numPr>
        <w:spacing w:after="80"/>
      </w:pPr>
      <w:r>
        <w:rPr>
          <w:rFonts w:ascii="Calibri" w:cs="Calibri" w:eastAsia="Calibri" w:hAnsi="Calibri"/>
          <w:b/>
          <w:bCs/>
          <w:sz w:val="22"/>
          <w:szCs w:val="22"/>
        </w:rPr>
        <w:t xml:space="preserve">Shop Sheriff AMP — </w:t>
      </w:r>
      <w:r>
        <w:rPr>
          <w:rFonts w:ascii="Calibri" w:cs="Calibri" w:eastAsia="Calibri" w:hAnsi="Calibri"/>
          <w:sz w:val="22"/>
          <w:szCs w:val="22"/>
        </w:rPr>
        <w:t xml:space="preserve">Accelerated Mobile Pages generator. Uninstalled May 2, saving $1,188/yr.</w:t>
      </w:r>
    </w:p>
    <w:p>
      <w:pPr>
        <w:pStyle w:val="ListParagraph"/>
        <w:numPr>
          <w:ilvl w:val="0"/>
          <w:numId w:val="2"/>
        </w:numPr>
        <w:spacing w:after="80"/>
      </w:pPr>
      <w:r>
        <w:rPr>
          <w:rFonts w:ascii="Calibri" w:cs="Calibri" w:eastAsia="Calibri" w:hAnsi="Calibri"/>
          <w:b/>
          <w:bCs/>
          <w:sz w:val="22"/>
          <w:szCs w:val="22"/>
        </w:rPr>
        <w:t xml:space="preserve">LoyaltyLion — </w:t>
      </w:r>
      <w:r>
        <w:rPr>
          <w:rFonts w:ascii="Calibri" w:cs="Calibri" w:eastAsia="Calibri" w:hAnsi="Calibri"/>
          <w:sz w:val="22"/>
          <w:szCs w:val="22"/>
        </w:rPr>
        <w:t xml:space="preserve">customer loyalty program. Current rewards platform.</w:t>
      </w:r>
    </w:p>
    <w:p>
      <w:pPr>
        <w:pStyle w:val="ListParagraph"/>
        <w:numPr>
          <w:ilvl w:val="0"/>
          <w:numId w:val="2"/>
        </w:numPr>
        <w:spacing w:after="80"/>
      </w:pPr>
      <w:r>
        <w:rPr>
          <w:rFonts w:ascii="Calibri" w:cs="Calibri" w:eastAsia="Calibri" w:hAnsi="Calibri"/>
          <w:b/>
          <w:bCs/>
          <w:sz w:val="22"/>
          <w:szCs w:val="22"/>
        </w:rPr>
        <w:t xml:space="preserve">Reamaze — </w:t>
      </w:r>
      <w:r>
        <w:rPr>
          <w:rFonts w:ascii="Calibri" w:cs="Calibri" w:eastAsia="Calibri" w:hAnsi="Calibri"/>
          <w:sz w:val="22"/>
          <w:szCs w:val="22"/>
        </w:rPr>
        <w:t xml:space="preserve">customer support / messaging. Explicitly retained.</w:t>
      </w:r>
    </w:p>
    <w:p>
      <w:pPr>
        <w:pStyle w:val="ListParagraph"/>
        <w:numPr>
          <w:ilvl w:val="0"/>
          <w:numId w:val="2"/>
        </w:numPr>
        <w:spacing w:after="80"/>
      </w:pPr>
      <w:r>
        <w:rPr>
          <w:rFonts w:ascii="Calibri" w:cs="Calibri" w:eastAsia="Calibri" w:hAnsi="Calibri"/>
          <w:b/>
          <w:bCs/>
          <w:sz w:val="22"/>
          <w:szCs w:val="22"/>
        </w:rPr>
        <w:t xml:space="preserve">Smile.io (former) — </w:t>
      </w:r>
      <w:r>
        <w:rPr>
          <w:rFonts w:ascii="Calibri" w:cs="Calibri" w:eastAsia="Calibri" w:hAnsi="Calibri"/>
          <w:sz w:val="22"/>
          <w:szCs w:val="22"/>
        </w:rPr>
        <w:t xml:space="preserve">old loyalty app. Already uninstalled; theme cleanup committed.</w:t>
      </w:r>
    </w:p>
    <w:p>
      <w:pPr>
        <w:pStyle w:val="ListParagraph"/>
        <w:numPr>
          <w:ilvl w:val="0"/>
          <w:numId w:val="2"/>
        </w:numPr>
        <w:spacing w:after="80"/>
      </w:pPr>
      <w:r>
        <w:rPr>
          <w:rFonts w:ascii="Calibri" w:cs="Calibri" w:eastAsia="Calibri" w:hAnsi="Calibri"/>
          <w:b/>
          <w:bCs/>
          <w:sz w:val="22"/>
          <w:szCs w:val="22"/>
        </w:rPr>
        <w:t xml:space="preserve">DataFeedWatch — </w:t>
      </w:r>
      <w:r>
        <w:rPr>
          <w:rFonts w:ascii="Calibri" w:cs="Calibri" w:eastAsia="Calibri" w:hAnsi="Calibri"/>
          <w:sz w:val="22"/>
          <w:szCs w:val="22"/>
        </w:rPr>
        <w:t xml:space="preserve">product feed manager (powers Google Shopping).</w:t>
      </w:r>
    </w:p>
    <w:p>
      <w:pPr>
        <w:pStyle w:val="ListParagraph"/>
        <w:numPr>
          <w:ilvl w:val="0"/>
          <w:numId w:val="2"/>
        </w:numPr>
        <w:spacing w:after="80"/>
      </w:pPr>
      <w:r>
        <w:rPr>
          <w:rFonts w:ascii="Calibri" w:cs="Calibri" w:eastAsia="Calibri" w:hAnsi="Calibri"/>
          <w:b/>
          <w:bCs/>
          <w:sz w:val="22"/>
          <w:szCs w:val="22"/>
        </w:rPr>
        <w:t xml:space="preserve">Google Tag Manager (GTM) — </w:t>
      </w:r>
      <w:r>
        <w:rPr>
          <w:rFonts w:ascii="Calibri" w:cs="Calibri" w:eastAsia="Calibri" w:hAnsi="Calibri"/>
          <w:sz w:val="22"/>
          <w:szCs w:val="22"/>
        </w:rPr>
        <w:t xml:space="preserve">container that loads marketing tags. Cleaned up to v140 — Tier A+B+C cleanup, bot-exclusion v139, hairmnl_js_error namespace.</w:t>
      </w:r>
    </w:p>
    <w:p>
      <w:pPr>
        <w:pStyle w:val="ListParagraph"/>
        <w:numPr>
          <w:ilvl w:val="0"/>
          <w:numId w:val="2"/>
        </w:numPr>
        <w:spacing w:after="80"/>
      </w:pPr>
      <w:r>
        <w:rPr>
          <w:rFonts w:ascii="Calibri" w:cs="Calibri" w:eastAsia="Calibri" w:hAnsi="Calibri"/>
          <w:b/>
          <w:bCs/>
          <w:sz w:val="22"/>
          <w:szCs w:val="22"/>
        </w:rPr>
        <w:t xml:space="preserve">Elevar — </w:t>
      </w:r>
      <w:r>
        <w:rPr>
          <w:rFonts w:ascii="Calibri" w:cs="Calibri" w:eastAsia="Calibri" w:hAnsi="Calibri"/>
          <w:sz w:val="22"/>
          <w:szCs w:val="22"/>
        </w:rPr>
        <w:t xml:space="preserve">server-side conversion-API tracking. Renamed our js_error to avoid event-shape collision.</w:t>
      </w:r>
    </w:p>
    <w:p>
      <w:pPr>
        <w:pStyle w:val="Heading2"/>
        <w:spacing w:after="160" w:before="280"/>
      </w:pPr>
      <w:r>
        <w:rPr>
          <w:rFonts w:ascii="Calibri" w:cs="Calibri" w:eastAsia="Calibri" w:hAnsi="Calibri"/>
          <w:b/>
          <w:bCs/>
          <w:color w:val="1E2761"/>
          <w:sz w:val="26"/>
          <w:szCs w:val="26"/>
        </w:rPr>
        <w:t xml:space="preserve">Business / metric terms</w:t>
      </w:r>
    </w:p>
    <w:p>
      <w:pPr>
        <w:pStyle w:val="ListParagraph"/>
        <w:numPr>
          <w:ilvl w:val="0"/>
          <w:numId w:val="2"/>
        </w:numPr>
        <w:spacing w:after="80"/>
      </w:pPr>
      <w:r>
        <w:rPr>
          <w:rFonts w:ascii="Calibri" w:cs="Calibri" w:eastAsia="Calibri" w:hAnsi="Calibri"/>
          <w:b/>
          <w:bCs/>
          <w:sz w:val="22"/>
          <w:szCs w:val="22"/>
        </w:rPr>
        <w:t xml:space="preserve">AOV — </w:t>
      </w:r>
      <w:r>
        <w:rPr>
          <w:rFonts w:ascii="Calibri" w:cs="Calibri" w:eastAsia="Calibri" w:hAnsi="Calibri"/>
          <w:sz w:val="22"/>
          <w:szCs w:val="22"/>
        </w:rPr>
        <w:t xml:space="preserve">Average Order Value.</w:t>
      </w:r>
    </w:p>
    <w:p>
      <w:pPr>
        <w:pStyle w:val="ListParagraph"/>
        <w:numPr>
          <w:ilvl w:val="0"/>
          <w:numId w:val="2"/>
        </w:numPr>
        <w:spacing w:after="80"/>
      </w:pPr>
      <w:r>
        <w:rPr>
          <w:rFonts w:ascii="Calibri" w:cs="Calibri" w:eastAsia="Calibri" w:hAnsi="Calibri"/>
          <w:b/>
          <w:bCs/>
          <w:sz w:val="22"/>
          <w:szCs w:val="22"/>
        </w:rPr>
        <w:t xml:space="preserve">RPV — </w:t>
      </w:r>
      <w:r>
        <w:rPr>
          <w:rFonts w:ascii="Calibri" w:cs="Calibri" w:eastAsia="Calibri" w:hAnsi="Calibri"/>
          <w:sz w:val="22"/>
          <w:szCs w:val="22"/>
        </w:rPr>
        <w:t xml:space="preserve">Revenue Per Visitor.</w:t>
      </w:r>
    </w:p>
    <w:p>
      <w:pPr>
        <w:pStyle w:val="ListParagraph"/>
        <w:numPr>
          <w:ilvl w:val="0"/>
          <w:numId w:val="2"/>
        </w:numPr>
        <w:spacing w:after="80"/>
      </w:pPr>
      <w:r>
        <w:rPr>
          <w:rFonts w:ascii="Calibri" w:cs="Calibri" w:eastAsia="Calibri" w:hAnsi="Calibri"/>
          <w:b/>
          <w:bCs/>
          <w:sz w:val="22"/>
          <w:szCs w:val="22"/>
        </w:rPr>
        <w:t xml:space="preserve">GMV — </w:t>
      </w:r>
      <w:r>
        <w:rPr>
          <w:rFonts w:ascii="Calibri" w:cs="Calibri" w:eastAsia="Calibri" w:hAnsi="Calibri"/>
          <w:sz w:val="22"/>
          <w:szCs w:val="22"/>
        </w:rPr>
        <w:t xml:space="preserve">Gross Merchandise Value.</w:t>
      </w:r>
    </w:p>
    <w:p>
      <w:pPr>
        <w:pStyle w:val="ListParagraph"/>
        <w:numPr>
          <w:ilvl w:val="0"/>
          <w:numId w:val="2"/>
        </w:numPr>
        <w:spacing w:after="80"/>
      </w:pPr>
      <w:r>
        <w:rPr>
          <w:rFonts w:ascii="Calibri" w:cs="Calibri" w:eastAsia="Calibri" w:hAnsi="Calibri"/>
          <w:b/>
          <w:bCs/>
          <w:sz w:val="22"/>
          <w:szCs w:val="22"/>
        </w:rPr>
        <w:t xml:space="preserve">CTR — </w:t>
      </w:r>
      <w:r>
        <w:rPr>
          <w:rFonts w:ascii="Calibri" w:cs="Calibri" w:eastAsia="Calibri" w:hAnsi="Calibri"/>
          <w:sz w:val="22"/>
          <w:szCs w:val="22"/>
        </w:rPr>
        <w:t xml:space="preserve">Click-Through Rate.</w:t>
      </w:r>
    </w:p>
    <w:p>
      <w:pPr>
        <w:pStyle w:val="ListParagraph"/>
        <w:numPr>
          <w:ilvl w:val="0"/>
          <w:numId w:val="2"/>
        </w:numPr>
        <w:spacing w:after="80"/>
      </w:pPr>
      <w:r>
        <w:rPr>
          <w:rFonts w:ascii="Calibri" w:cs="Calibri" w:eastAsia="Calibri" w:hAnsi="Calibri"/>
          <w:b/>
          <w:bCs/>
          <w:sz w:val="22"/>
          <w:szCs w:val="22"/>
        </w:rPr>
        <w:t xml:space="preserve">CVR — </w:t>
      </w:r>
      <w:r>
        <w:rPr>
          <w:rFonts w:ascii="Calibri" w:cs="Calibri" w:eastAsia="Calibri" w:hAnsi="Calibri"/>
          <w:sz w:val="22"/>
          <w:szCs w:val="22"/>
        </w:rPr>
        <w:t xml:space="preserve">Conversion Rate.</w:t>
      </w:r>
    </w:p>
    <w:p>
      <w:pPr>
        <w:pStyle w:val="ListParagraph"/>
        <w:numPr>
          <w:ilvl w:val="0"/>
          <w:numId w:val="2"/>
        </w:numPr>
        <w:spacing w:after="80"/>
      </w:pPr>
      <w:r>
        <w:rPr>
          <w:rFonts w:ascii="Calibri" w:cs="Calibri" w:eastAsia="Calibri" w:hAnsi="Calibri"/>
          <w:b/>
          <w:bCs/>
          <w:sz w:val="22"/>
          <w:szCs w:val="22"/>
        </w:rPr>
        <w:t xml:space="preserve">GMC — </w:t>
      </w:r>
      <w:r>
        <w:rPr>
          <w:rFonts w:ascii="Calibri" w:cs="Calibri" w:eastAsia="Calibri" w:hAnsi="Calibri"/>
          <w:sz w:val="22"/>
          <w:szCs w:val="22"/>
        </w:rPr>
        <w:t xml:space="preserve">Google Merchant Center.</w:t>
      </w:r>
    </w:p>
    <w:p>
      <w:pPr>
        <w:pStyle w:val="ListParagraph"/>
        <w:numPr>
          <w:ilvl w:val="0"/>
          <w:numId w:val="2"/>
        </w:numPr>
        <w:spacing w:after="80"/>
      </w:pPr>
      <w:r>
        <w:rPr>
          <w:rFonts w:ascii="Calibri" w:cs="Calibri" w:eastAsia="Calibri" w:hAnsi="Calibri"/>
          <w:b/>
          <w:bCs/>
          <w:sz w:val="22"/>
          <w:szCs w:val="22"/>
        </w:rPr>
        <w:t xml:space="preserve">GSC — </w:t>
      </w:r>
      <w:r>
        <w:rPr>
          <w:rFonts w:ascii="Calibri" w:cs="Calibri" w:eastAsia="Calibri" w:hAnsi="Calibri"/>
          <w:sz w:val="22"/>
          <w:szCs w:val="22"/>
        </w:rPr>
        <w:t xml:space="preserve">Google Search Console.</w:t>
      </w:r>
    </w:p>
    <w:p>
      <w:pPr>
        <w:spacing w:after="240"/>
      </w:pPr>
      <w:r>
        <w:t xml:space="preserve"/>
      </w:r>
    </w:p>
    <w:p>
      <w:pPr>
        <w:jc w:val="center"/>
      </w:pPr>
      <w:r>
        <w:rPr>
          <w:rFonts w:ascii="Calibri" w:cs="Calibri" w:eastAsia="Calibri" w:hAnsi="Calibri"/>
          <w:i/>
          <w:iCs/>
          <w:color w:val="888888"/>
          <w:sz w:val="18"/>
          <w:szCs w:val="18"/>
        </w:rPr>
        <w:t xml:space="preserve">— Maintained by Claude Code in collaboration with HairMNL.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HairMNL.com  •  90-Day Modernization Roadmap</w:t>
    </w:r>
    <w:r>
      <w:rPr>
        <w:rFonts w:ascii="Calibri" w:cs="Calibri" w:eastAsia="Calibri" w:hAnsi="Calibri"/>
        <w:color w:val="888888"/>
        <w:sz w:val="18"/>
        <w:szCs w:val="18"/>
      </w:rPr>
      <w:t xml:space="preserve">	Updated May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E2761"/>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6454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HairMNL.com 90-Day Modernization Roadmap</dc:title>
  <dc:creator>Claude Code (HairMNL)</dc:creator>
  <dc:description>Roadmap covering progress to date, decisions pending, and forward plan.</dc:description>
  <cp:lastModifiedBy>Un-named</cp:lastModifiedBy>
  <cp:revision>1</cp:revision>
  <dcterms:created xsi:type="dcterms:W3CDTF">2026-05-03T15:29:18.825Z</dcterms:created>
  <dcterms:modified xsi:type="dcterms:W3CDTF">2026-05-03T15:29:18.826Z</dcterms:modified>
</cp:coreProperties>
</file>

<file path=docProps/custom.xml><?xml version="1.0" encoding="utf-8"?>
<Properties xmlns="http://schemas.openxmlformats.org/officeDocument/2006/custom-properties" xmlns:vt="http://schemas.openxmlformats.org/officeDocument/2006/docPropsVTypes"/>
</file>