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005C" w14:textId="51080978" w:rsidR="002079A3" w:rsidRPr="00A77F5A" w:rsidRDefault="002079A3" w:rsidP="002079A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432FF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432FF"/>
          <w:kern w:val="0"/>
          <w:sz w:val="20"/>
          <w:szCs w:val="20"/>
          <w:lang w:val="en-US"/>
        </w:rPr>
        <w:t>Purpose of the database</w:t>
      </w:r>
    </w:p>
    <w:p w14:paraId="482DE928" w14:textId="77777777" w:rsidR="002079A3" w:rsidRPr="00A77F5A" w:rsidRDefault="002079A3" w:rsidP="002079A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0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513B7F75" w14:textId="17488EDB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Create a query system that allows exploration of genetic elements (AMRs, MLSTs, etc.) and metadata in a series of sample collected in different sources (environments). </w:t>
      </w:r>
    </w:p>
    <w:p w14:paraId="70EA704B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6CE2E32E" w14:textId="4F54551A" w:rsidR="002079A3" w:rsidRPr="00A77F5A" w:rsidRDefault="002079A3" w:rsidP="007C3C3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432FF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432FF"/>
          <w:kern w:val="0"/>
          <w:sz w:val="20"/>
          <w:szCs w:val="20"/>
          <w:lang w:val="en-US"/>
        </w:rPr>
        <w:t>Key Entities</w:t>
      </w:r>
    </w:p>
    <w:p w14:paraId="416D3839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1612AAF1" w14:textId="5A3B4B23" w:rsidR="002079A3" w:rsidRPr="00A77F5A" w:rsidRDefault="002079A3" w:rsidP="007C3C3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Samples: Information about each E. coli sample.</w:t>
      </w:r>
    </w:p>
    <w:p w14:paraId="653496EC" w14:textId="7AA09481" w:rsidR="002079A3" w:rsidRPr="00A77F5A" w:rsidRDefault="002079A3" w:rsidP="007C3C3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Genes: Details of genes, especially AMR genes.</w:t>
      </w:r>
    </w:p>
    <w:p w14:paraId="2D8EBE7E" w14:textId="3B044EAC" w:rsidR="002079A3" w:rsidRPr="00A77F5A" w:rsidRDefault="002079A3" w:rsidP="007C3C3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Plasmids: Information on plasmids identified in the samples.</w:t>
      </w:r>
    </w:p>
    <w:p w14:paraId="582EAAAF" w14:textId="3CB6E4C7" w:rsidR="002079A3" w:rsidRPr="00A77F5A" w:rsidRDefault="002079A3" w:rsidP="007C3C3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Transposons: Details about transposons.</w:t>
      </w:r>
    </w:p>
    <w:p w14:paraId="1156DD49" w14:textId="4B3519DF" w:rsidR="002079A3" w:rsidRPr="00A77F5A" w:rsidRDefault="007C3C3D" w:rsidP="007C3C3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Other </w:t>
      </w: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i</w:t>
      </w:r>
      <w:r w:rsidR="002079A3"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ntegrons</w:t>
      </w:r>
      <w:proofErr w:type="spellEnd"/>
      <w:r w:rsidR="002079A3"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: Information on </w:t>
      </w:r>
      <w:proofErr w:type="spellStart"/>
      <w:r w:rsidR="002079A3"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integrons</w:t>
      </w:r>
      <w:proofErr w:type="spellEnd"/>
      <w:r w:rsidR="002079A3"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.</w:t>
      </w:r>
    </w:p>
    <w:p w14:paraId="4C73E79A" w14:textId="2FE844B6" w:rsidR="002079A3" w:rsidRPr="00A57A25" w:rsidRDefault="002079A3" w:rsidP="00A57A2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57A25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Software: Details about the software used for detection.</w:t>
      </w:r>
    </w:p>
    <w:p w14:paraId="1C610379" w14:textId="77777777" w:rsidR="00A57A25" w:rsidRPr="00A77F5A" w:rsidRDefault="00A57A25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28130F93" w14:textId="77777777" w:rsidR="007C3C3D" w:rsidRPr="00A77F5A" w:rsidRDefault="007C3C3D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1588CD9F" w14:textId="6F6D11F6" w:rsidR="002079A3" w:rsidRPr="00A77F5A" w:rsidRDefault="002079A3" w:rsidP="007C3C3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432FF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432FF"/>
          <w:kern w:val="0"/>
          <w:sz w:val="20"/>
          <w:szCs w:val="20"/>
          <w:lang w:val="en-US"/>
        </w:rPr>
        <w:t>Design Tables</w:t>
      </w:r>
    </w:p>
    <w:p w14:paraId="26A2CDC8" w14:textId="77777777" w:rsidR="007C3C3D" w:rsidRPr="00A77F5A" w:rsidRDefault="007C3C3D" w:rsidP="007C3C3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00"/>
        <w:rPr>
          <w:rFonts w:ascii="Arial" w:hAnsi="Arial" w:cs="Arial"/>
          <w:color w:val="0432FF"/>
          <w:kern w:val="0"/>
          <w:sz w:val="20"/>
          <w:szCs w:val="20"/>
          <w:lang w:val="en-US"/>
        </w:rPr>
      </w:pPr>
    </w:p>
    <w:p w14:paraId="3C451BF6" w14:textId="3CF4F0C0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Each entity </w:t>
      </w:r>
      <w:r w:rsidR="007C3C3D"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will</w:t>
      </w: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correspond to a table in </w:t>
      </w:r>
      <w:r w:rsidR="007C3C3D"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the</w:t>
      </w: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database.</w:t>
      </w:r>
    </w:p>
    <w:p w14:paraId="424E85FB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5976D150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00000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samples</w:t>
      </w:r>
    </w:p>
    <w:p w14:paraId="3E48CFD1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sample_id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(Primary Key)</w:t>
      </w:r>
    </w:p>
    <w:p w14:paraId="0A595208" w14:textId="0CCDF7D5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source</w:t>
      </w:r>
    </w:p>
    <w:p w14:paraId="1FACACDD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collection_date</w:t>
      </w:r>
      <w:proofErr w:type="spellEnd"/>
    </w:p>
    <w:p w14:paraId="76D3F2F4" w14:textId="77777777" w:rsidR="002079A3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other_metadata</w:t>
      </w:r>
      <w:proofErr w:type="spellEnd"/>
    </w:p>
    <w:p w14:paraId="2BCAD396" w14:textId="77777777" w:rsidR="00A77F5A" w:rsidRPr="00A77F5A" w:rsidRDefault="00A77F5A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3C1C83FC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00000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genes</w:t>
      </w:r>
    </w:p>
    <w:p w14:paraId="2D003270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gene_id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(Primary Key)</w:t>
      </w:r>
    </w:p>
    <w:p w14:paraId="7B9BCEFF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gene_name</w:t>
      </w:r>
      <w:proofErr w:type="spellEnd"/>
    </w:p>
    <w:p w14:paraId="23610473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gene_function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(e.g., resistance mechanism)</w:t>
      </w:r>
    </w:p>
    <w:p w14:paraId="5BF47456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gene_sequence</w:t>
      </w:r>
      <w:proofErr w:type="spellEnd"/>
    </w:p>
    <w:p w14:paraId="7EF78317" w14:textId="77777777" w:rsidR="007C3C3D" w:rsidRPr="00A77F5A" w:rsidRDefault="007C3C3D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4C1FE8CC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00000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plasmids</w:t>
      </w:r>
    </w:p>
    <w:p w14:paraId="7F32C6FA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plasmid_id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(Primary Key)</w:t>
      </w:r>
    </w:p>
    <w:p w14:paraId="5A086219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plasmid_name</w:t>
      </w:r>
      <w:proofErr w:type="spellEnd"/>
    </w:p>
    <w:p w14:paraId="0EA84DE6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plasmid_type</w:t>
      </w:r>
      <w:proofErr w:type="spellEnd"/>
    </w:p>
    <w:p w14:paraId="69C12AD9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other_characteristics</w:t>
      </w:r>
      <w:proofErr w:type="spellEnd"/>
    </w:p>
    <w:p w14:paraId="0A25C3EC" w14:textId="77777777" w:rsidR="007C3C3D" w:rsidRPr="00A77F5A" w:rsidRDefault="007C3C3D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3295ACD0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00000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transposons</w:t>
      </w:r>
    </w:p>
    <w:p w14:paraId="33136335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transposon_id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(Primary Key)</w:t>
      </w:r>
    </w:p>
    <w:p w14:paraId="09D1B236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transposon_name</w:t>
      </w:r>
      <w:proofErr w:type="spellEnd"/>
    </w:p>
    <w:p w14:paraId="4CAE7FCF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associated_genes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(could be a reference to </w:t>
      </w: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gene_id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)</w:t>
      </w:r>
    </w:p>
    <w:p w14:paraId="76B64E5E" w14:textId="77777777" w:rsidR="007C3C3D" w:rsidRPr="00A77F5A" w:rsidRDefault="007C3C3D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5D69F8E5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00000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integrons</w:t>
      </w:r>
      <w:proofErr w:type="spellEnd"/>
    </w:p>
    <w:p w14:paraId="457E5B15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integron_id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(Primary Key)</w:t>
      </w:r>
    </w:p>
    <w:p w14:paraId="1B791211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integron_type</w:t>
      </w:r>
      <w:proofErr w:type="spellEnd"/>
    </w:p>
    <w:p w14:paraId="0EB6DD10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associated_elements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(this could involve complex relationships with genes, plasmids, etc.)</w:t>
      </w:r>
    </w:p>
    <w:p w14:paraId="77D78B79" w14:textId="77777777" w:rsidR="007C3C3D" w:rsidRPr="00A77F5A" w:rsidRDefault="007C3C3D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184B5BD9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00000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software</w:t>
      </w:r>
    </w:p>
    <w:p w14:paraId="1E0F4DAE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software_id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(Primary Key)</w:t>
      </w:r>
    </w:p>
    <w:p w14:paraId="4C23C861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software_name</w:t>
      </w:r>
      <w:proofErr w:type="spellEnd"/>
    </w:p>
    <w:p w14:paraId="13CB059C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software_version</w:t>
      </w:r>
      <w:proofErr w:type="spellEnd"/>
    </w:p>
    <w:p w14:paraId="6EA2F960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analysis_type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(e.g., AMR detection, plasmid identification)</w:t>
      </w:r>
    </w:p>
    <w:p w14:paraId="037491A1" w14:textId="77777777" w:rsidR="007C3C3D" w:rsidRDefault="007C3C3D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78DB35E2" w14:textId="77777777" w:rsidR="001E6941" w:rsidRDefault="001E6941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3531266E" w14:textId="77777777" w:rsidR="001E6941" w:rsidRDefault="001E6941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371055E5" w14:textId="77777777" w:rsidR="001E6941" w:rsidRPr="00A77F5A" w:rsidRDefault="001E6941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7D45D18E" w14:textId="025758D5" w:rsidR="002079A3" w:rsidRPr="00A77F5A" w:rsidRDefault="002079A3" w:rsidP="007C3C3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432FF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432FF"/>
          <w:kern w:val="0"/>
          <w:sz w:val="20"/>
          <w:szCs w:val="20"/>
          <w:lang w:val="en-US"/>
        </w:rPr>
        <w:lastRenderedPageBreak/>
        <w:t>Relationships</w:t>
      </w:r>
    </w:p>
    <w:p w14:paraId="632FFC2A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42E9B24C" w14:textId="40BBB114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Many-to-Many Relationships:</w:t>
      </w: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</w:t>
      </w:r>
      <w:r w:rsid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A</w:t>
      </w: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sample might contain multiple plasmids, and a plasmid might be found in multiple samples. This would require junction tables like </w:t>
      </w: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sample_plasmids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.</w:t>
      </w:r>
    </w:p>
    <w:p w14:paraId="022D21D0" w14:textId="77777777" w:rsidR="00B95499" w:rsidRPr="00A77F5A" w:rsidRDefault="00B95499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1A69DBB0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Foreign Keys:</w:t>
      </w:r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For linking related data, such as linking genes detected by specific software.</w:t>
      </w:r>
    </w:p>
    <w:p w14:paraId="256DE015" w14:textId="77777777" w:rsidR="00B95499" w:rsidRPr="00A77F5A" w:rsidRDefault="00B95499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432FF"/>
          <w:kern w:val="0"/>
          <w:sz w:val="20"/>
          <w:szCs w:val="20"/>
          <w:lang w:val="en-US"/>
        </w:rPr>
      </w:pPr>
    </w:p>
    <w:p w14:paraId="04205783" w14:textId="6BAE99CB" w:rsidR="00B95499" w:rsidRPr="00A77F5A" w:rsidRDefault="002079A3" w:rsidP="00B9549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432FF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0432FF"/>
          <w:kern w:val="0"/>
          <w:sz w:val="20"/>
          <w:szCs w:val="20"/>
          <w:lang w:val="en-US"/>
        </w:rPr>
        <w:t xml:space="preserve">Design Junction Tables for Many-to-Many </w:t>
      </w:r>
    </w:p>
    <w:p w14:paraId="458BB6CB" w14:textId="77777777" w:rsidR="00B95499" w:rsidRPr="00A77F5A" w:rsidRDefault="00B95499" w:rsidP="00B954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6A1DACC0" w14:textId="2309AF02" w:rsidR="002079A3" w:rsidRPr="00A77F5A" w:rsidRDefault="002079A3" w:rsidP="00B954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00000"/>
          <w:kern w:val="0"/>
          <w:sz w:val="20"/>
          <w:szCs w:val="20"/>
          <w:lang w:val="en-US"/>
        </w:rPr>
      </w:pPr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Relationships</w:t>
      </w:r>
    </w:p>
    <w:p w14:paraId="390C6903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2C2573A7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00000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sample_plasmids</w:t>
      </w:r>
      <w:proofErr w:type="spellEnd"/>
    </w:p>
    <w:p w14:paraId="33D2A629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sample_id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(Foreign Key)</w:t>
      </w:r>
    </w:p>
    <w:p w14:paraId="333D3A3A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plasmid_id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(Foreign Key)</w:t>
      </w:r>
    </w:p>
    <w:p w14:paraId="6415ECA2" w14:textId="77777777" w:rsidR="000D4E7B" w:rsidRPr="00A77F5A" w:rsidRDefault="000D4E7B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53860F48" w14:textId="77777777" w:rsidR="00B95499" w:rsidRPr="00A77F5A" w:rsidRDefault="00B95499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4EEF99E9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00000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C00000"/>
          <w:kern w:val="0"/>
          <w:sz w:val="20"/>
          <w:szCs w:val="20"/>
          <w:lang w:val="en-US"/>
        </w:rPr>
        <w:t>sample_genes</w:t>
      </w:r>
      <w:proofErr w:type="spellEnd"/>
    </w:p>
    <w:p w14:paraId="58F06D7D" w14:textId="77777777" w:rsidR="002079A3" w:rsidRPr="00A77F5A" w:rsidRDefault="002079A3" w:rsidP="00207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sample_id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(Foreign Key)</w:t>
      </w:r>
    </w:p>
    <w:p w14:paraId="403FE6A6" w14:textId="1AA53931" w:rsidR="00DD4E9B" w:rsidRPr="00A77F5A" w:rsidRDefault="002079A3" w:rsidP="002079A3">
      <w:pPr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proofErr w:type="spellStart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gene_id</w:t>
      </w:r>
      <w:proofErr w:type="spellEnd"/>
      <w:r w:rsidRPr="00A77F5A"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 xml:space="preserve"> (Foreign Key)</w:t>
      </w:r>
    </w:p>
    <w:p w14:paraId="4F42751F" w14:textId="29252C8F" w:rsidR="000D4E7B" w:rsidRDefault="000D4E7B" w:rsidP="002079A3">
      <w:pPr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15CA4001" w14:textId="295F7AE6" w:rsidR="000D4E7B" w:rsidRDefault="0011233A" w:rsidP="002079A3">
      <w:pPr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  <w:t>Example to produce a list of AMR genes per sample and per source:</w:t>
      </w:r>
    </w:p>
    <w:p w14:paraId="05423176" w14:textId="77777777" w:rsidR="000D4E7B" w:rsidRDefault="000D4E7B" w:rsidP="002079A3">
      <w:pPr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0564F9B0" w14:textId="77777777" w:rsidR="000D4E7B" w:rsidRPr="000D4E7B" w:rsidRDefault="000D4E7B" w:rsidP="002079A3">
      <w:pPr>
        <w:rPr>
          <w:rFonts w:ascii="Arial" w:hAnsi="Arial" w:cs="Arial"/>
          <w:color w:val="000000" w:themeColor="text1"/>
          <w:kern w:val="0"/>
          <w:sz w:val="20"/>
          <w:szCs w:val="20"/>
          <w:lang w:val="en-US"/>
        </w:rPr>
      </w:pPr>
    </w:p>
    <w:p w14:paraId="6AF0D4C7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proofErr w:type="spell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sqlite</w:t>
      </w:r>
      <w:proofErr w:type="spell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&gt; SELECT</w:t>
      </w:r>
    </w:p>
    <w:p w14:paraId="341FD24D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    </w:t>
      </w:r>
      <w:proofErr w:type="spell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s.sample_id</w:t>
      </w:r>
      <w:proofErr w:type="spell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,</w:t>
      </w:r>
    </w:p>
    <w:p w14:paraId="43D39F20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    </w:t>
      </w:r>
      <w:proofErr w:type="spellStart"/>
      <w:proofErr w:type="gram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s.source</w:t>
      </w:r>
      <w:proofErr w:type="spellEnd"/>
      <w:proofErr w:type="gram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,</w:t>
      </w:r>
    </w:p>
    <w:p w14:paraId="288C6F95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    ARRAY_AGG(</w:t>
      </w:r>
      <w:proofErr w:type="spellStart"/>
      <w:proofErr w:type="gram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g.gene</w:t>
      </w:r>
      <w:proofErr w:type="gram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_name</w:t>
      </w:r>
      <w:proofErr w:type="spell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) AS </w:t>
      </w:r>
      <w:proofErr w:type="spell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amr_genes</w:t>
      </w:r>
      <w:proofErr w:type="spellEnd"/>
    </w:p>
    <w:p w14:paraId="2EA1829E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FROM</w:t>
      </w:r>
    </w:p>
    <w:p w14:paraId="051CB8ED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    samples s</w:t>
      </w:r>
    </w:p>
    <w:p w14:paraId="39EF0130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JOIN</w:t>
      </w:r>
    </w:p>
    <w:p w14:paraId="210D64E8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    </w:t>
      </w:r>
      <w:proofErr w:type="spell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sample_genes</w:t>
      </w:r>
      <w:proofErr w:type="spell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sg ON </w:t>
      </w:r>
      <w:proofErr w:type="spell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s.sample_id</w:t>
      </w:r>
      <w:proofErr w:type="spell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= </w:t>
      </w:r>
      <w:proofErr w:type="spell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sg.sample_id</w:t>
      </w:r>
      <w:proofErr w:type="spellEnd"/>
    </w:p>
    <w:p w14:paraId="19E4E34A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JOIN</w:t>
      </w:r>
    </w:p>
    <w:p w14:paraId="7CF03A89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    genes g ON </w:t>
      </w:r>
      <w:proofErr w:type="spellStart"/>
      <w:proofErr w:type="gram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sg.gene</w:t>
      </w:r>
      <w:proofErr w:type="gram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_id</w:t>
      </w:r>
      <w:proofErr w:type="spell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= </w:t>
      </w:r>
      <w:proofErr w:type="spell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g.gene_id</w:t>
      </w:r>
      <w:proofErr w:type="spellEnd"/>
    </w:p>
    <w:p w14:paraId="2702A3DD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WHERE</w:t>
      </w:r>
    </w:p>
    <w:p w14:paraId="2B552622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    </w:t>
      </w:r>
      <w:proofErr w:type="spellStart"/>
      <w:proofErr w:type="gram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g.gene</w:t>
      </w:r>
      <w:proofErr w:type="gram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_function</w:t>
      </w:r>
      <w:proofErr w:type="spell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= 'AMR'</w:t>
      </w:r>
    </w:p>
    <w:p w14:paraId="7CA4BFD0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GROUP BY</w:t>
      </w:r>
    </w:p>
    <w:p w14:paraId="575F8A1E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    </w:t>
      </w:r>
      <w:proofErr w:type="spell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s.sample_id</w:t>
      </w:r>
      <w:proofErr w:type="spell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,</w:t>
      </w:r>
    </w:p>
    <w:p w14:paraId="07428EF9" w14:textId="77777777" w:rsidR="000D4E7B" w:rsidRPr="000D4E7B" w:rsidRDefault="000D4E7B" w:rsidP="000D4E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</w:pPr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 xml:space="preserve">   ...&gt;     </w:t>
      </w:r>
      <w:proofErr w:type="spellStart"/>
      <w:proofErr w:type="gramStart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s.source</w:t>
      </w:r>
      <w:proofErr w:type="spellEnd"/>
      <w:proofErr w:type="gramEnd"/>
      <w:r w:rsidRPr="000D4E7B">
        <w:rPr>
          <w:rFonts w:ascii="Courier New" w:hAnsi="Courier New" w:cs="Courier New"/>
          <w:color w:val="2FFF12"/>
          <w:kern w:val="0"/>
          <w:sz w:val="20"/>
          <w:szCs w:val="20"/>
          <w:highlight w:val="black"/>
          <w:lang w:val="en-US"/>
        </w:rPr>
        <w:t>;</w:t>
      </w:r>
    </w:p>
    <w:p w14:paraId="210B2927" w14:textId="0DCB8F3C" w:rsidR="000D4E7B" w:rsidRDefault="000D4E7B" w:rsidP="000D4E7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AA5F4D6" w14:textId="77777777" w:rsidR="00A77F5A" w:rsidRDefault="00A77F5A" w:rsidP="000D4E7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0AD90FC" w14:textId="77777777" w:rsidR="00A77F5A" w:rsidRPr="000D4E7B" w:rsidRDefault="00A77F5A" w:rsidP="000D4E7B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A77F5A" w:rsidRPr="000D4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C51"/>
    <w:multiLevelType w:val="hybridMultilevel"/>
    <w:tmpl w:val="113A4244"/>
    <w:lvl w:ilvl="0" w:tplc="F29E286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2146C8"/>
    <w:multiLevelType w:val="hybridMultilevel"/>
    <w:tmpl w:val="0890DABE"/>
    <w:lvl w:ilvl="0" w:tplc="58A4F9A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191810">
    <w:abstractNumId w:val="0"/>
  </w:num>
  <w:num w:numId="2" w16cid:durableId="63618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ED"/>
    <w:rsid w:val="000D4E7B"/>
    <w:rsid w:val="0011233A"/>
    <w:rsid w:val="001E6941"/>
    <w:rsid w:val="0020094C"/>
    <w:rsid w:val="002079A3"/>
    <w:rsid w:val="004251D7"/>
    <w:rsid w:val="00631FED"/>
    <w:rsid w:val="0078488A"/>
    <w:rsid w:val="007C3C3D"/>
    <w:rsid w:val="007E53F3"/>
    <w:rsid w:val="008C487B"/>
    <w:rsid w:val="00A57A25"/>
    <w:rsid w:val="00A77F5A"/>
    <w:rsid w:val="00B073AE"/>
    <w:rsid w:val="00B95499"/>
    <w:rsid w:val="00CE3E31"/>
    <w:rsid w:val="00DD4E9B"/>
    <w:rsid w:val="00D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689AE"/>
  <w15:chartTrackingRefBased/>
  <w15:docId w15:val="{27D87F13-2949-CB48-A63A-CA9A802F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F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F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Jovel</dc:creator>
  <cp:keywords/>
  <dc:description/>
  <cp:lastModifiedBy>Juan Jovel</cp:lastModifiedBy>
  <cp:revision>3</cp:revision>
  <dcterms:created xsi:type="dcterms:W3CDTF">2024-05-28T21:20:00Z</dcterms:created>
  <dcterms:modified xsi:type="dcterms:W3CDTF">2024-05-30T20:00:00Z</dcterms:modified>
</cp:coreProperties>
</file>