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DD267" w14:textId="2449C2D5" w:rsidR="001203B7" w:rsidRPr="002D5AA0" w:rsidRDefault="001203B7" w:rsidP="001203B7">
      <w:pPr>
        <w:jc w:val="center"/>
        <w:rPr>
          <w:b/>
          <w:sz w:val="24"/>
        </w:rPr>
      </w:pPr>
      <w:r w:rsidRPr="002D5AA0">
        <w:rPr>
          <w:b/>
          <w:sz w:val="24"/>
        </w:rPr>
        <w:t>CS 422: Data Mining</w:t>
      </w:r>
    </w:p>
    <w:p w14:paraId="507D6A7F" w14:textId="77777777" w:rsidR="001203B7" w:rsidRPr="002D5AA0" w:rsidRDefault="001203B7" w:rsidP="001203B7">
      <w:pPr>
        <w:spacing w:after="0" w:line="240" w:lineRule="auto"/>
        <w:jc w:val="center"/>
        <w:rPr>
          <w:sz w:val="24"/>
        </w:rPr>
      </w:pPr>
      <w:r w:rsidRPr="002D5AA0">
        <w:rPr>
          <w:sz w:val="24"/>
        </w:rPr>
        <w:t>Department of Computer Science</w:t>
      </w:r>
    </w:p>
    <w:p w14:paraId="766B6300" w14:textId="77777777" w:rsidR="001203B7" w:rsidRPr="002D5AA0" w:rsidRDefault="001203B7" w:rsidP="001203B7">
      <w:pPr>
        <w:spacing w:after="0" w:line="240" w:lineRule="auto"/>
        <w:jc w:val="center"/>
        <w:rPr>
          <w:sz w:val="24"/>
        </w:rPr>
      </w:pPr>
      <w:r w:rsidRPr="002D5AA0">
        <w:rPr>
          <w:sz w:val="24"/>
        </w:rPr>
        <w:t>Illinois Institute of Technology</w:t>
      </w:r>
    </w:p>
    <w:p w14:paraId="10C1E12D" w14:textId="77777777" w:rsidR="001203B7" w:rsidRPr="002D5AA0" w:rsidRDefault="001203B7" w:rsidP="001203B7">
      <w:pPr>
        <w:spacing w:after="0" w:line="240" w:lineRule="auto"/>
        <w:jc w:val="center"/>
        <w:rPr>
          <w:sz w:val="24"/>
        </w:rPr>
      </w:pPr>
      <w:r w:rsidRPr="002D5AA0">
        <w:rPr>
          <w:sz w:val="24"/>
        </w:rPr>
        <w:t>Jithin Joyson</w:t>
      </w:r>
    </w:p>
    <w:p w14:paraId="78E83DA8" w14:textId="221EC9B3" w:rsidR="001203B7" w:rsidRPr="002D5AA0" w:rsidRDefault="001203B7" w:rsidP="001203B7">
      <w:pPr>
        <w:spacing w:before="160"/>
        <w:jc w:val="center"/>
        <w:rPr>
          <w:b/>
          <w:sz w:val="24"/>
        </w:rPr>
      </w:pPr>
      <w:r w:rsidRPr="002D5AA0">
        <w:rPr>
          <w:b/>
          <w:sz w:val="24"/>
        </w:rPr>
        <w:t xml:space="preserve">Spring 2019: Homework </w:t>
      </w:r>
      <w:r w:rsidR="00981906">
        <w:rPr>
          <w:b/>
          <w:sz w:val="24"/>
        </w:rPr>
        <w:t>2</w:t>
      </w:r>
    </w:p>
    <w:p w14:paraId="0795FDE6" w14:textId="31A6DA53" w:rsidR="001203B7" w:rsidRDefault="001203B7" w:rsidP="009079E5">
      <w:pPr>
        <w:pStyle w:val="ListParagraph"/>
        <w:numPr>
          <w:ilvl w:val="0"/>
          <w:numId w:val="1"/>
        </w:numPr>
        <w:rPr>
          <w:b/>
          <w:sz w:val="28"/>
        </w:rPr>
      </w:pPr>
      <w:r w:rsidRPr="002D5AA0">
        <w:rPr>
          <w:b/>
          <w:sz w:val="28"/>
        </w:rPr>
        <w:t>Exercise</w:t>
      </w:r>
      <w:r w:rsidR="00795C1C">
        <w:rPr>
          <w:b/>
          <w:sz w:val="28"/>
        </w:rPr>
        <w:t>s</w:t>
      </w:r>
      <w:r w:rsidR="00E04220">
        <w:rPr>
          <w:b/>
          <w:sz w:val="28"/>
        </w:rPr>
        <w:t xml:space="preserve"> (2,</w:t>
      </w:r>
      <w:r w:rsidR="00A80C7E">
        <w:rPr>
          <w:b/>
          <w:sz w:val="28"/>
        </w:rPr>
        <w:t xml:space="preserve"> 6,11,12,16)</w:t>
      </w:r>
    </w:p>
    <w:p w14:paraId="34C6F335" w14:textId="77777777" w:rsidR="00714D35" w:rsidRPr="009079E5" w:rsidRDefault="00714D35" w:rsidP="00714D35">
      <w:pPr>
        <w:pStyle w:val="ListParagraph"/>
        <w:ind w:left="1080"/>
        <w:rPr>
          <w:b/>
          <w:sz w:val="28"/>
        </w:rPr>
      </w:pPr>
    </w:p>
    <w:p w14:paraId="65ACF081" w14:textId="17F3442A" w:rsidR="00515646" w:rsidRPr="002C78EB" w:rsidRDefault="002B36D4" w:rsidP="00515646">
      <w:pPr>
        <w:pStyle w:val="ListParagraph"/>
        <w:numPr>
          <w:ilvl w:val="1"/>
          <w:numId w:val="1"/>
        </w:numPr>
        <w:spacing w:before="240"/>
        <w:ind w:left="1080" w:hanging="720"/>
        <w:rPr>
          <w:b/>
          <w:sz w:val="28"/>
        </w:rPr>
      </w:pPr>
      <w:r>
        <w:rPr>
          <w:sz w:val="24"/>
          <w:szCs w:val="24"/>
        </w:rPr>
        <w:t>2</w:t>
      </w:r>
      <w:r w:rsidR="00515646">
        <w:rPr>
          <w:sz w:val="24"/>
          <w:szCs w:val="24"/>
        </w:rPr>
        <w:t xml:space="preserve">. </w:t>
      </w:r>
    </w:p>
    <w:p w14:paraId="6A8AADA3" w14:textId="653430C3" w:rsidR="002C78EB" w:rsidRDefault="002C78EB" w:rsidP="002C78EB">
      <w:pPr>
        <w:pStyle w:val="ListParagraph"/>
        <w:spacing w:before="240"/>
        <w:ind w:left="1080"/>
        <w:rPr>
          <w:b/>
          <w:sz w:val="28"/>
        </w:rPr>
      </w:pPr>
    </w:p>
    <w:p w14:paraId="1E3F8DEC" w14:textId="6696777A" w:rsidR="002C78EB" w:rsidRPr="00A21631" w:rsidRDefault="002C78EB" w:rsidP="002C78EB">
      <w:pPr>
        <w:pStyle w:val="ListParagraph"/>
        <w:spacing w:before="240"/>
        <w:ind w:left="1080"/>
        <w:rPr>
          <w:b/>
          <w:sz w:val="28"/>
        </w:rPr>
      </w:pPr>
      <w:r>
        <w:rPr>
          <w:b/>
          <w:noProof/>
          <w:sz w:val="28"/>
        </w:rPr>
        <w:drawing>
          <wp:inline distT="0" distB="0" distL="0" distR="0" wp14:anchorId="1C1E82D5" wp14:editId="26FD82FA">
            <wp:extent cx="54102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1676400"/>
                    </a:xfrm>
                    <a:prstGeom prst="rect">
                      <a:avLst/>
                    </a:prstGeom>
                    <a:noFill/>
                    <a:ln>
                      <a:noFill/>
                    </a:ln>
                  </pic:spPr>
                </pic:pic>
              </a:graphicData>
            </a:graphic>
          </wp:inline>
        </w:drawing>
      </w:r>
    </w:p>
    <w:p w14:paraId="0B3885A9" w14:textId="0FC54725" w:rsidR="00881D5E" w:rsidRDefault="002C78EB" w:rsidP="00881D5E">
      <w:pPr>
        <w:spacing w:after="0" w:line="240" w:lineRule="auto"/>
        <w:ind w:left="1080"/>
        <w:rPr>
          <w:sz w:val="24"/>
        </w:rPr>
      </w:pPr>
      <w:r>
        <w:rPr>
          <w:sz w:val="24"/>
        </w:rPr>
        <w:t>6</w:t>
      </w:r>
      <w:r w:rsidR="00515646">
        <w:rPr>
          <w:sz w:val="24"/>
        </w:rPr>
        <w:t>.</w:t>
      </w:r>
      <w:r w:rsidR="00515646">
        <w:rPr>
          <w:sz w:val="24"/>
        </w:rPr>
        <w:tab/>
      </w:r>
    </w:p>
    <w:p w14:paraId="1E470CB1" w14:textId="26BEB4C3" w:rsidR="00100074" w:rsidRDefault="00100074" w:rsidP="00881D5E">
      <w:pPr>
        <w:spacing w:after="0" w:line="240" w:lineRule="auto"/>
        <w:ind w:left="1080"/>
        <w:rPr>
          <w:sz w:val="24"/>
        </w:rPr>
      </w:pPr>
    </w:p>
    <w:p w14:paraId="7D295F7C" w14:textId="0BAA42AB" w:rsidR="00100074" w:rsidRDefault="00100074" w:rsidP="00722ECD">
      <w:pPr>
        <w:spacing w:after="0" w:line="240" w:lineRule="auto"/>
        <w:ind w:left="1080"/>
        <w:jc w:val="center"/>
        <w:rPr>
          <w:sz w:val="24"/>
        </w:rPr>
      </w:pPr>
      <w:r>
        <w:rPr>
          <w:noProof/>
        </w:rPr>
        <w:drawing>
          <wp:inline distT="0" distB="0" distL="0" distR="0" wp14:anchorId="5A2A65E1" wp14:editId="00ECB1D9">
            <wp:extent cx="3787140" cy="1037731"/>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564" b="11544"/>
                    <a:stretch/>
                  </pic:blipFill>
                  <pic:spPr bwMode="auto">
                    <a:xfrm>
                      <a:off x="0" y="0"/>
                      <a:ext cx="3835067" cy="1050864"/>
                    </a:xfrm>
                    <a:prstGeom prst="rect">
                      <a:avLst/>
                    </a:prstGeom>
                    <a:ln>
                      <a:noFill/>
                    </a:ln>
                    <a:extLst>
                      <a:ext uri="{53640926-AAD7-44D8-BBD7-CCE9431645EC}">
                        <a14:shadowObscured xmlns:a14="http://schemas.microsoft.com/office/drawing/2010/main"/>
                      </a:ext>
                    </a:extLst>
                  </pic:spPr>
                </pic:pic>
              </a:graphicData>
            </a:graphic>
          </wp:inline>
        </w:drawing>
      </w:r>
    </w:p>
    <w:p w14:paraId="1DCC4402" w14:textId="16C74BDD" w:rsidR="0031701F" w:rsidRDefault="0031701F" w:rsidP="00881D5E">
      <w:pPr>
        <w:spacing w:after="0" w:line="240" w:lineRule="auto"/>
        <w:ind w:left="1080"/>
        <w:rPr>
          <w:sz w:val="24"/>
        </w:rPr>
      </w:pPr>
      <w:bookmarkStart w:id="0" w:name="_GoBack"/>
      <w:bookmarkEnd w:id="0"/>
    </w:p>
    <w:p w14:paraId="55B03F0F" w14:textId="7E1B9D8A" w:rsidR="00515646" w:rsidRDefault="00515646" w:rsidP="007054E5">
      <w:pPr>
        <w:pStyle w:val="ListParagraph"/>
        <w:numPr>
          <w:ilvl w:val="0"/>
          <w:numId w:val="3"/>
        </w:numPr>
        <w:spacing w:after="0" w:line="240" w:lineRule="auto"/>
        <w:rPr>
          <w:sz w:val="24"/>
        </w:rPr>
      </w:pPr>
    </w:p>
    <w:p w14:paraId="03C7FD96" w14:textId="2DECA593" w:rsidR="00110510" w:rsidRDefault="00110510" w:rsidP="00110510">
      <w:pPr>
        <w:pStyle w:val="ListParagraph"/>
        <w:spacing w:after="0" w:line="240" w:lineRule="auto"/>
        <w:ind w:left="1800"/>
        <w:rPr>
          <w:sz w:val="24"/>
        </w:rPr>
      </w:pPr>
      <w:r>
        <w:rPr>
          <w:noProof/>
          <w:sz w:val="24"/>
        </w:rPr>
        <w:drawing>
          <wp:inline distT="0" distB="0" distL="0" distR="0" wp14:anchorId="567E6EA4" wp14:editId="06973BD4">
            <wp:extent cx="762000" cy="728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28345"/>
                    </a:xfrm>
                    <a:prstGeom prst="rect">
                      <a:avLst/>
                    </a:prstGeom>
                    <a:noFill/>
                    <a:ln>
                      <a:noFill/>
                    </a:ln>
                  </pic:spPr>
                </pic:pic>
              </a:graphicData>
            </a:graphic>
          </wp:inline>
        </w:drawing>
      </w:r>
    </w:p>
    <w:p w14:paraId="6A98BDC9" w14:textId="231C3B4C" w:rsidR="001E406C" w:rsidRDefault="001E406C" w:rsidP="00110510">
      <w:pPr>
        <w:pStyle w:val="ListParagraph"/>
        <w:spacing w:after="0" w:line="240" w:lineRule="auto"/>
        <w:ind w:left="1800"/>
        <w:rPr>
          <w:sz w:val="24"/>
        </w:rPr>
      </w:pPr>
      <w:r>
        <w:rPr>
          <w:sz w:val="24"/>
        </w:rPr>
        <w:t xml:space="preserve">Since the clustering is on a circle and K =2, there is an infinite amount of ways to split the </w:t>
      </w:r>
      <w:r w:rsidR="00794487">
        <w:rPr>
          <w:sz w:val="24"/>
        </w:rPr>
        <w:t xml:space="preserve">circle into two clusters where both clusters will have the same area </w:t>
      </w:r>
      <w:r w:rsidR="006D2AC1">
        <w:rPr>
          <w:sz w:val="24"/>
        </w:rPr>
        <w:t>and</w:t>
      </w:r>
      <w:r w:rsidR="008C5886">
        <w:rPr>
          <w:sz w:val="24"/>
        </w:rPr>
        <w:t xml:space="preserve"> the circle is bisected into 2 at any angle. Since the clusters are the same </w:t>
      </w:r>
      <w:r w:rsidR="006614E6">
        <w:rPr>
          <w:sz w:val="24"/>
        </w:rPr>
        <w:t xml:space="preserve">area and shape, the centroids </w:t>
      </w:r>
      <w:r w:rsidR="000179F1">
        <w:rPr>
          <w:sz w:val="24"/>
        </w:rPr>
        <w:t>will be placed in the exact s</w:t>
      </w:r>
      <w:r w:rsidR="006D2AC1">
        <w:rPr>
          <w:sz w:val="24"/>
        </w:rPr>
        <w:t>y</w:t>
      </w:r>
      <w:r w:rsidR="000179F1">
        <w:rPr>
          <w:sz w:val="24"/>
        </w:rPr>
        <w:t xml:space="preserve">mmetric </w:t>
      </w:r>
      <w:r w:rsidR="006D2AC1">
        <w:rPr>
          <w:sz w:val="24"/>
        </w:rPr>
        <w:t xml:space="preserve">positions. </w:t>
      </w:r>
    </w:p>
    <w:p w14:paraId="31B1D34E" w14:textId="2726AF8D" w:rsidR="004F4A73" w:rsidRDefault="004F4A73" w:rsidP="00B74183">
      <w:pPr>
        <w:pStyle w:val="ListParagraph"/>
        <w:numPr>
          <w:ilvl w:val="0"/>
          <w:numId w:val="3"/>
        </w:numPr>
        <w:spacing w:after="0" w:line="240" w:lineRule="auto"/>
        <w:rPr>
          <w:sz w:val="24"/>
        </w:rPr>
      </w:pPr>
    </w:p>
    <w:p w14:paraId="71FF50ED" w14:textId="77777777" w:rsidR="004F4A73" w:rsidRDefault="004F4A73" w:rsidP="004F4A73">
      <w:pPr>
        <w:pStyle w:val="ListParagraph"/>
        <w:spacing w:after="0" w:line="240" w:lineRule="auto"/>
        <w:ind w:left="1800"/>
        <w:rPr>
          <w:sz w:val="24"/>
        </w:rPr>
      </w:pPr>
      <w:r>
        <w:rPr>
          <w:noProof/>
          <w:sz w:val="24"/>
        </w:rPr>
        <w:drawing>
          <wp:inline distT="0" distB="0" distL="0" distR="0" wp14:anchorId="0CE8498B" wp14:editId="1C199F36">
            <wp:extent cx="1158240" cy="5105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240" cy="510540"/>
                    </a:xfrm>
                    <a:prstGeom prst="rect">
                      <a:avLst/>
                    </a:prstGeom>
                    <a:noFill/>
                    <a:ln>
                      <a:noFill/>
                    </a:ln>
                  </pic:spPr>
                </pic:pic>
              </a:graphicData>
            </a:graphic>
          </wp:inline>
        </w:drawing>
      </w:r>
      <w:r>
        <w:rPr>
          <w:sz w:val="24"/>
        </w:rPr>
        <w:t xml:space="preserve">    or    </w:t>
      </w:r>
      <w:r>
        <w:rPr>
          <w:noProof/>
          <w:sz w:val="24"/>
        </w:rPr>
        <w:drawing>
          <wp:inline distT="0" distB="0" distL="0" distR="0" wp14:anchorId="031E0120" wp14:editId="40AAC84B">
            <wp:extent cx="1082040" cy="50292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2040" cy="502920"/>
                    </a:xfrm>
                    <a:prstGeom prst="rect">
                      <a:avLst/>
                    </a:prstGeom>
                    <a:noFill/>
                    <a:ln>
                      <a:noFill/>
                    </a:ln>
                  </pic:spPr>
                </pic:pic>
              </a:graphicData>
            </a:graphic>
          </wp:inline>
        </w:drawing>
      </w:r>
    </w:p>
    <w:p w14:paraId="03D51639" w14:textId="1BDC6AF1" w:rsidR="0031701F" w:rsidRPr="004F4A73" w:rsidRDefault="00E053F6" w:rsidP="004F4A73">
      <w:pPr>
        <w:pStyle w:val="ListParagraph"/>
        <w:spacing w:after="0" w:line="240" w:lineRule="auto"/>
        <w:ind w:left="1800"/>
        <w:rPr>
          <w:sz w:val="24"/>
        </w:rPr>
      </w:pPr>
      <w:r w:rsidRPr="004F4A73">
        <w:rPr>
          <w:sz w:val="24"/>
        </w:rPr>
        <w:lastRenderedPageBreak/>
        <w:t xml:space="preserve">Since the circles are separated by </w:t>
      </w:r>
      <w:r w:rsidR="004F4A73" w:rsidRPr="004F4A73">
        <w:rPr>
          <w:sz w:val="24"/>
        </w:rPr>
        <w:t>a distance greater than the radii of the circle, you cannot divide the whole area of the circles into 3 portions equally. The middle cluster will overlap and take away from the cluster 1 and 2. Therefore, two clusters must share a circle and the last cluster will be the left alone cluster. The shared circle is the same as k =2 from (a) and it can be divided at any angle. The second circle will be an easy capture of the whole circle.</w:t>
      </w:r>
    </w:p>
    <w:p w14:paraId="5F446D18" w14:textId="77777777" w:rsidR="00781B86" w:rsidRDefault="00781B86" w:rsidP="0031701F">
      <w:pPr>
        <w:pStyle w:val="ListParagraph"/>
        <w:numPr>
          <w:ilvl w:val="0"/>
          <w:numId w:val="3"/>
        </w:numPr>
        <w:spacing w:after="0" w:line="240" w:lineRule="auto"/>
        <w:rPr>
          <w:sz w:val="24"/>
        </w:rPr>
      </w:pPr>
    </w:p>
    <w:p w14:paraId="7C894AB9" w14:textId="77777777" w:rsidR="00781B86" w:rsidRDefault="00781B86" w:rsidP="00781B86">
      <w:pPr>
        <w:pStyle w:val="ListParagraph"/>
        <w:spacing w:after="0" w:line="240" w:lineRule="auto"/>
        <w:ind w:left="1800"/>
        <w:rPr>
          <w:sz w:val="24"/>
        </w:rPr>
      </w:pPr>
      <w:r>
        <w:rPr>
          <w:noProof/>
          <w:sz w:val="24"/>
        </w:rPr>
        <w:drawing>
          <wp:inline distT="0" distB="0" distL="0" distR="0" wp14:anchorId="42F1C8AC" wp14:editId="59A04B0C">
            <wp:extent cx="815340" cy="4724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5340" cy="472440"/>
                    </a:xfrm>
                    <a:prstGeom prst="rect">
                      <a:avLst/>
                    </a:prstGeom>
                    <a:noFill/>
                    <a:ln>
                      <a:noFill/>
                    </a:ln>
                  </pic:spPr>
                </pic:pic>
              </a:graphicData>
            </a:graphic>
          </wp:inline>
        </w:drawing>
      </w:r>
    </w:p>
    <w:p w14:paraId="15D82D89" w14:textId="47B4C228" w:rsidR="0031701F" w:rsidRDefault="0031701F" w:rsidP="00781B86">
      <w:pPr>
        <w:pStyle w:val="ListParagraph"/>
        <w:spacing w:after="0" w:line="240" w:lineRule="auto"/>
        <w:ind w:left="1800"/>
        <w:rPr>
          <w:sz w:val="24"/>
        </w:rPr>
      </w:pPr>
      <w:r w:rsidRPr="0031701F">
        <w:rPr>
          <w:sz w:val="24"/>
        </w:rPr>
        <w:t xml:space="preserve">K = 3. The distance between the edges of the circles is much less than the radii of the circles. </w:t>
      </w:r>
    </w:p>
    <w:p w14:paraId="181FFDAC" w14:textId="099FEFCF" w:rsidR="0031701F" w:rsidRDefault="00235847" w:rsidP="0031701F">
      <w:pPr>
        <w:pStyle w:val="ListParagraph"/>
        <w:spacing w:after="0" w:line="240" w:lineRule="auto"/>
        <w:ind w:left="1800"/>
        <w:rPr>
          <w:sz w:val="24"/>
        </w:rPr>
      </w:pPr>
      <w:r>
        <w:rPr>
          <w:sz w:val="24"/>
        </w:rPr>
        <w:t>Since the circles are separated by less than the radii, introducing a centroid in the middle of the circles yield in a cluster. Thus, the full area of the circles (including the between distances</w:t>
      </w:r>
      <w:r w:rsidR="000E40A0">
        <w:rPr>
          <w:sz w:val="24"/>
        </w:rPr>
        <w:t>)</w:t>
      </w:r>
      <w:r>
        <w:rPr>
          <w:sz w:val="24"/>
        </w:rPr>
        <w:t xml:space="preserve"> will be divided as shown.</w:t>
      </w:r>
    </w:p>
    <w:p w14:paraId="0A494C80" w14:textId="390873DC" w:rsidR="00781B86" w:rsidRDefault="00781B86" w:rsidP="0031701F">
      <w:pPr>
        <w:pStyle w:val="ListParagraph"/>
        <w:spacing w:after="0" w:line="240" w:lineRule="auto"/>
        <w:ind w:left="1800"/>
        <w:rPr>
          <w:sz w:val="24"/>
        </w:rPr>
      </w:pPr>
    </w:p>
    <w:p w14:paraId="1451A2F4" w14:textId="1AE530ED" w:rsidR="00781B86" w:rsidRDefault="00781B86" w:rsidP="0031701F">
      <w:pPr>
        <w:pStyle w:val="ListParagraph"/>
        <w:spacing w:after="0" w:line="240" w:lineRule="auto"/>
        <w:ind w:left="1800"/>
        <w:rPr>
          <w:sz w:val="24"/>
        </w:rPr>
      </w:pPr>
    </w:p>
    <w:p w14:paraId="6592B61C" w14:textId="77777777" w:rsidR="00781B86" w:rsidRDefault="00781B86" w:rsidP="0031701F">
      <w:pPr>
        <w:pStyle w:val="ListParagraph"/>
        <w:spacing w:after="0" w:line="240" w:lineRule="auto"/>
        <w:ind w:left="1800"/>
        <w:rPr>
          <w:sz w:val="24"/>
        </w:rPr>
      </w:pPr>
    </w:p>
    <w:p w14:paraId="5F492B9D" w14:textId="77777777" w:rsidR="00781B86" w:rsidRDefault="00781B86" w:rsidP="0031701F">
      <w:pPr>
        <w:pStyle w:val="ListParagraph"/>
        <w:numPr>
          <w:ilvl w:val="0"/>
          <w:numId w:val="3"/>
        </w:numPr>
        <w:spacing w:after="0" w:line="240" w:lineRule="auto"/>
        <w:rPr>
          <w:sz w:val="24"/>
        </w:rPr>
      </w:pPr>
    </w:p>
    <w:p w14:paraId="52BAE514" w14:textId="3C67C069" w:rsidR="00781B86" w:rsidRDefault="00781B86" w:rsidP="00781B86">
      <w:pPr>
        <w:pStyle w:val="ListParagraph"/>
        <w:spacing w:after="0" w:line="240" w:lineRule="auto"/>
        <w:ind w:left="1800"/>
        <w:rPr>
          <w:sz w:val="24"/>
        </w:rPr>
      </w:pPr>
      <w:r>
        <w:rPr>
          <w:noProof/>
          <w:sz w:val="24"/>
        </w:rPr>
        <w:drawing>
          <wp:inline distT="0" distB="0" distL="0" distR="0" wp14:anchorId="7884E46B" wp14:editId="348EBBAA">
            <wp:extent cx="899160" cy="7467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9160" cy="746760"/>
                    </a:xfrm>
                    <a:prstGeom prst="rect">
                      <a:avLst/>
                    </a:prstGeom>
                    <a:noFill/>
                    <a:ln>
                      <a:noFill/>
                    </a:ln>
                  </pic:spPr>
                </pic:pic>
              </a:graphicData>
            </a:graphic>
          </wp:inline>
        </w:drawing>
      </w:r>
      <w:r>
        <w:rPr>
          <w:sz w:val="24"/>
        </w:rPr>
        <w:t xml:space="preserve"> or </w:t>
      </w:r>
      <w:r w:rsidR="005B040B">
        <w:rPr>
          <w:noProof/>
          <w:sz w:val="24"/>
        </w:rPr>
        <w:drawing>
          <wp:inline distT="0" distB="0" distL="0" distR="0" wp14:anchorId="1D7B8E4D" wp14:editId="59235B05">
            <wp:extent cx="80772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720" cy="655320"/>
                    </a:xfrm>
                    <a:prstGeom prst="rect">
                      <a:avLst/>
                    </a:prstGeom>
                    <a:noFill/>
                    <a:ln>
                      <a:noFill/>
                    </a:ln>
                  </pic:spPr>
                </pic:pic>
              </a:graphicData>
            </a:graphic>
          </wp:inline>
        </w:drawing>
      </w:r>
    </w:p>
    <w:p w14:paraId="76D4FA06" w14:textId="261A3567" w:rsidR="0031701F" w:rsidRDefault="000E40A0" w:rsidP="0031701F">
      <w:pPr>
        <w:pStyle w:val="ListParagraph"/>
        <w:spacing w:after="0" w:line="240" w:lineRule="auto"/>
        <w:ind w:left="1800"/>
        <w:rPr>
          <w:sz w:val="24"/>
        </w:rPr>
      </w:pPr>
      <w:r>
        <w:rPr>
          <w:sz w:val="24"/>
        </w:rPr>
        <w:t xml:space="preserve">Since the circles are ovals, the area of </w:t>
      </w:r>
      <w:r w:rsidR="00AB56FD">
        <w:rPr>
          <w:sz w:val="24"/>
        </w:rPr>
        <w:t xml:space="preserve">the points is divided equally at 90 degrees or 0 degrees. Furthermore, both create ideal clusters with low </w:t>
      </w:r>
      <w:proofErr w:type="gramStart"/>
      <w:r w:rsidR="00AB56FD">
        <w:rPr>
          <w:sz w:val="24"/>
        </w:rPr>
        <w:t>SSE</w:t>
      </w:r>
      <w:proofErr w:type="gramEnd"/>
      <w:r w:rsidR="00AB56FD">
        <w:rPr>
          <w:sz w:val="24"/>
        </w:rPr>
        <w:t xml:space="preserve"> but the first division is less optimal since it divides through the separated ovals.</w:t>
      </w:r>
    </w:p>
    <w:p w14:paraId="40EF9AA4" w14:textId="77777777" w:rsidR="00235847" w:rsidRDefault="00235847" w:rsidP="0031701F">
      <w:pPr>
        <w:pStyle w:val="ListParagraph"/>
        <w:spacing w:after="0" w:line="240" w:lineRule="auto"/>
        <w:ind w:left="1800"/>
        <w:rPr>
          <w:sz w:val="24"/>
        </w:rPr>
      </w:pPr>
    </w:p>
    <w:p w14:paraId="27D6DBC9" w14:textId="31B1BC9F" w:rsidR="00ED0400" w:rsidRDefault="00847AA0" w:rsidP="0031701F">
      <w:pPr>
        <w:pStyle w:val="ListParagraph"/>
        <w:numPr>
          <w:ilvl w:val="0"/>
          <w:numId w:val="3"/>
        </w:numPr>
        <w:spacing w:after="0" w:line="240" w:lineRule="auto"/>
        <w:rPr>
          <w:sz w:val="24"/>
        </w:rPr>
      </w:pPr>
      <w:r>
        <w:rPr>
          <w:noProof/>
          <w:sz w:val="24"/>
        </w:rPr>
        <w:drawing>
          <wp:inline distT="0" distB="0" distL="0" distR="0" wp14:anchorId="4CBB9ECF" wp14:editId="463E5CA6">
            <wp:extent cx="1173480" cy="11049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73480" cy="1104900"/>
                    </a:xfrm>
                    <a:prstGeom prst="rect">
                      <a:avLst/>
                    </a:prstGeom>
                    <a:noFill/>
                    <a:ln>
                      <a:noFill/>
                    </a:ln>
                  </pic:spPr>
                </pic:pic>
              </a:graphicData>
            </a:graphic>
          </wp:inline>
        </w:drawing>
      </w:r>
    </w:p>
    <w:p w14:paraId="0A9DE35A" w14:textId="77777777" w:rsidR="008B18DE" w:rsidRDefault="008B18DE" w:rsidP="008B18DE">
      <w:pPr>
        <w:pStyle w:val="ListParagraph"/>
        <w:spacing w:after="0" w:line="240" w:lineRule="auto"/>
        <w:ind w:left="1800"/>
        <w:rPr>
          <w:sz w:val="24"/>
        </w:rPr>
      </w:pPr>
    </w:p>
    <w:p w14:paraId="15D1AF3E" w14:textId="35D591A3" w:rsidR="008B18DE" w:rsidRPr="008B18DE" w:rsidRDefault="008B18DE" w:rsidP="008B18DE">
      <w:pPr>
        <w:pStyle w:val="ListParagraph"/>
        <w:spacing w:after="0" w:line="240" w:lineRule="auto"/>
        <w:ind w:left="1800"/>
        <w:rPr>
          <w:sz w:val="24"/>
        </w:rPr>
      </w:pPr>
      <w:r>
        <w:rPr>
          <w:sz w:val="24"/>
        </w:rPr>
        <w:t xml:space="preserve">Since k =3 and the proportions of the bottom circle is different from the left and right circles, the top two clusters </w:t>
      </w:r>
      <w:proofErr w:type="gramStart"/>
      <w:r>
        <w:rPr>
          <w:sz w:val="24"/>
        </w:rPr>
        <w:t>have to</w:t>
      </w:r>
      <w:proofErr w:type="gramEnd"/>
      <w:r>
        <w:rPr>
          <w:sz w:val="24"/>
        </w:rPr>
        <w:t xml:space="preserve"> mimic each other in ideal clustering (lowest SSE). Thus, the bottom cluster’s centroid moves toward </w:t>
      </w:r>
      <w:r w:rsidRPr="008B18DE">
        <w:rPr>
          <w:sz w:val="24"/>
        </w:rPr>
        <w:t xml:space="preserve">he top </w:t>
      </w:r>
      <w:r>
        <w:rPr>
          <w:sz w:val="24"/>
        </w:rPr>
        <w:t xml:space="preserve">to </w:t>
      </w:r>
      <w:r w:rsidRPr="008B18DE">
        <w:rPr>
          <w:sz w:val="24"/>
        </w:rPr>
        <w:t>minimize the distances between the centroid and the data. Furthermore, the bottom clusters hold more data than the top two clusters</w:t>
      </w:r>
      <w:r w:rsidR="00ED62AB">
        <w:rPr>
          <w:sz w:val="24"/>
        </w:rPr>
        <w:t xml:space="preserve"> (top two clusters hold the same amount of points) and have to take most of the bottom </w:t>
      </w:r>
      <w:proofErr w:type="gramStart"/>
      <w:r w:rsidR="00ED62AB">
        <w:rPr>
          <w:sz w:val="24"/>
        </w:rPr>
        <w:t>circle’s</w:t>
      </w:r>
      <w:proofErr w:type="gramEnd"/>
      <w:r w:rsidR="00ED62AB">
        <w:rPr>
          <w:sz w:val="24"/>
        </w:rPr>
        <w:t xml:space="preserve"> are to lower the within ss in each cluster.</w:t>
      </w:r>
    </w:p>
    <w:p w14:paraId="75E970E2" w14:textId="77777777" w:rsidR="008B18DE" w:rsidRPr="008B18DE" w:rsidRDefault="008B18DE" w:rsidP="008B18DE">
      <w:pPr>
        <w:spacing w:after="0" w:line="240" w:lineRule="auto"/>
        <w:rPr>
          <w:sz w:val="24"/>
        </w:rPr>
      </w:pPr>
    </w:p>
    <w:p w14:paraId="4EF5D42C" w14:textId="673510D8" w:rsidR="00EE1FAB" w:rsidRDefault="00DD7BD3" w:rsidP="00586F6D">
      <w:pPr>
        <w:tabs>
          <w:tab w:val="left" w:pos="1080"/>
        </w:tabs>
        <w:spacing w:after="120"/>
        <w:ind w:left="1440" w:hanging="360"/>
        <w:rPr>
          <w:b/>
          <w:sz w:val="24"/>
        </w:rPr>
      </w:pPr>
      <w:r>
        <w:rPr>
          <w:sz w:val="24"/>
        </w:rPr>
        <w:lastRenderedPageBreak/>
        <w:t>11</w:t>
      </w:r>
      <w:r w:rsidR="00881D5E" w:rsidRPr="00881D5E">
        <w:rPr>
          <w:sz w:val="24"/>
        </w:rPr>
        <w:t>.</w:t>
      </w:r>
      <w:r w:rsidR="008D0E66">
        <w:rPr>
          <w:sz w:val="24"/>
        </w:rPr>
        <w:tab/>
      </w:r>
      <w:r w:rsidR="008D0E66" w:rsidRPr="008D0E66">
        <w:rPr>
          <w:b/>
          <w:sz w:val="24"/>
        </w:rPr>
        <w:t>If the SSE for one variable is low for all clusters</w:t>
      </w:r>
    </w:p>
    <w:p w14:paraId="7E28E69D" w14:textId="301F130C" w:rsidR="00BB00A4" w:rsidRDefault="008D0E66" w:rsidP="00BB00A4">
      <w:pPr>
        <w:tabs>
          <w:tab w:val="left" w:pos="1080"/>
        </w:tabs>
        <w:ind w:left="1440" w:hanging="360"/>
        <w:rPr>
          <w:sz w:val="24"/>
        </w:rPr>
      </w:pPr>
      <w:r>
        <w:rPr>
          <w:sz w:val="24"/>
        </w:rPr>
        <w:tab/>
      </w:r>
      <w:r w:rsidR="007833C5">
        <w:rPr>
          <w:sz w:val="24"/>
        </w:rPr>
        <w:t>Since this variable is present in all clusters and there is no variability</w:t>
      </w:r>
      <w:r w:rsidR="00D10C13">
        <w:rPr>
          <w:sz w:val="24"/>
        </w:rPr>
        <w:t xml:space="preserve"> (low for all clusters)</w:t>
      </w:r>
      <w:r w:rsidR="007833C5">
        <w:rPr>
          <w:sz w:val="24"/>
        </w:rPr>
        <w:t xml:space="preserve">, it is meaningless </w:t>
      </w:r>
      <w:r w:rsidR="00F01C23">
        <w:rPr>
          <w:sz w:val="24"/>
        </w:rPr>
        <w:t>and doesn’t pro</w:t>
      </w:r>
      <w:r w:rsidR="002C5D32">
        <w:rPr>
          <w:sz w:val="24"/>
        </w:rPr>
        <w:t xml:space="preserve">vide </w:t>
      </w:r>
      <w:r w:rsidR="00737197">
        <w:rPr>
          <w:sz w:val="24"/>
        </w:rPr>
        <w:t>much help when creating the clusters.</w:t>
      </w:r>
    </w:p>
    <w:p w14:paraId="6CB2D2DB" w14:textId="4F97EE1F" w:rsidR="00737197" w:rsidRDefault="00737197" w:rsidP="00BB00A4">
      <w:pPr>
        <w:tabs>
          <w:tab w:val="left" w:pos="1080"/>
        </w:tabs>
        <w:ind w:left="1440" w:hanging="360"/>
        <w:rPr>
          <w:sz w:val="24"/>
        </w:rPr>
      </w:pPr>
      <w:r w:rsidRPr="00834C15">
        <w:rPr>
          <w:b/>
          <w:sz w:val="24"/>
        </w:rPr>
        <w:tab/>
      </w:r>
      <w:r w:rsidR="00834C15" w:rsidRPr="00834C15">
        <w:rPr>
          <w:b/>
          <w:sz w:val="24"/>
        </w:rPr>
        <w:t>if the SSE for one variable is low for just one cluster</w:t>
      </w:r>
    </w:p>
    <w:p w14:paraId="1296FC86" w14:textId="06A1C712" w:rsidR="00834C15" w:rsidRPr="00834C15" w:rsidRDefault="00834C15" w:rsidP="00BB00A4">
      <w:pPr>
        <w:tabs>
          <w:tab w:val="left" w:pos="1080"/>
        </w:tabs>
        <w:ind w:left="1440" w:hanging="360"/>
        <w:rPr>
          <w:sz w:val="24"/>
        </w:rPr>
      </w:pPr>
      <w:r>
        <w:rPr>
          <w:sz w:val="24"/>
        </w:rPr>
        <w:tab/>
      </w:r>
      <w:r w:rsidR="00AA6ACE">
        <w:rPr>
          <w:sz w:val="24"/>
        </w:rPr>
        <w:t>Since this variable is pres</w:t>
      </w:r>
      <w:r w:rsidR="006D4720">
        <w:rPr>
          <w:sz w:val="24"/>
        </w:rPr>
        <w:t xml:space="preserve">ent in all clusters and </w:t>
      </w:r>
      <w:r w:rsidR="00166B2E">
        <w:rPr>
          <w:sz w:val="24"/>
        </w:rPr>
        <w:t>the SSE</w:t>
      </w:r>
      <w:r w:rsidR="006D4720">
        <w:rPr>
          <w:sz w:val="24"/>
        </w:rPr>
        <w:t xml:space="preserve"> is low for cluster A, then this variable </w:t>
      </w:r>
      <w:r w:rsidR="00166B2E">
        <w:rPr>
          <w:sz w:val="24"/>
        </w:rPr>
        <w:t>helped wh</w:t>
      </w:r>
      <w:r w:rsidR="00750103">
        <w:rPr>
          <w:sz w:val="24"/>
        </w:rPr>
        <w:t>en creating cluster A.</w:t>
      </w:r>
    </w:p>
    <w:p w14:paraId="79784A42" w14:textId="4591417D" w:rsidR="002D1050" w:rsidRDefault="002D1050" w:rsidP="002D1050">
      <w:pPr>
        <w:tabs>
          <w:tab w:val="left" w:pos="1080"/>
        </w:tabs>
        <w:ind w:left="1440" w:hanging="360"/>
        <w:rPr>
          <w:sz w:val="24"/>
        </w:rPr>
      </w:pPr>
      <w:r>
        <w:rPr>
          <w:b/>
          <w:sz w:val="24"/>
        </w:rPr>
        <w:tab/>
      </w:r>
      <w:r w:rsidRPr="00834C15">
        <w:rPr>
          <w:b/>
          <w:sz w:val="24"/>
        </w:rPr>
        <w:t xml:space="preserve">if the SSE for one variable is </w:t>
      </w:r>
      <w:r w:rsidR="0024502E">
        <w:rPr>
          <w:b/>
          <w:sz w:val="24"/>
        </w:rPr>
        <w:t>h</w:t>
      </w:r>
      <w:r w:rsidR="0024502E" w:rsidRPr="0024502E">
        <w:rPr>
          <w:b/>
          <w:sz w:val="24"/>
        </w:rPr>
        <w:t>igh for all clusters</w:t>
      </w:r>
    </w:p>
    <w:p w14:paraId="16C5BE17" w14:textId="7BD78A0F" w:rsidR="002D1050" w:rsidRDefault="002D1050" w:rsidP="002D1050">
      <w:pPr>
        <w:tabs>
          <w:tab w:val="left" w:pos="1080"/>
        </w:tabs>
        <w:ind w:left="1440" w:hanging="360"/>
        <w:rPr>
          <w:sz w:val="24"/>
        </w:rPr>
      </w:pPr>
      <w:r>
        <w:rPr>
          <w:sz w:val="24"/>
        </w:rPr>
        <w:tab/>
        <w:t xml:space="preserve">Since this variable is present in all clusters and </w:t>
      </w:r>
      <w:r w:rsidR="0088032F">
        <w:rPr>
          <w:sz w:val="24"/>
        </w:rPr>
        <w:t>there is no variability (high for all clusters), it is meaningless and doesn’t provide much help when creating the clusters. This variable can also be classified as n</w:t>
      </w:r>
      <w:r w:rsidR="00C74272">
        <w:rPr>
          <w:sz w:val="24"/>
        </w:rPr>
        <w:t>oise since the error is high.</w:t>
      </w:r>
    </w:p>
    <w:p w14:paraId="0CC1B2F0" w14:textId="1106E301" w:rsidR="002D1050" w:rsidRDefault="002D1050" w:rsidP="002D1050">
      <w:pPr>
        <w:tabs>
          <w:tab w:val="left" w:pos="1080"/>
        </w:tabs>
        <w:ind w:left="1440" w:hanging="360"/>
        <w:rPr>
          <w:sz w:val="24"/>
        </w:rPr>
      </w:pPr>
      <w:r>
        <w:rPr>
          <w:sz w:val="24"/>
        </w:rPr>
        <w:tab/>
      </w:r>
      <w:r w:rsidRPr="00834C15">
        <w:rPr>
          <w:b/>
          <w:sz w:val="24"/>
        </w:rPr>
        <w:t xml:space="preserve">if the SSE for one variable is </w:t>
      </w:r>
      <w:r w:rsidR="003C1445">
        <w:rPr>
          <w:b/>
          <w:sz w:val="24"/>
        </w:rPr>
        <w:t>h</w:t>
      </w:r>
      <w:r w:rsidR="008B18D4" w:rsidRPr="008B18D4">
        <w:rPr>
          <w:b/>
          <w:sz w:val="24"/>
        </w:rPr>
        <w:t>igh for just one cluster</w:t>
      </w:r>
    </w:p>
    <w:p w14:paraId="7DFA5EDA" w14:textId="10329623" w:rsidR="002D1050" w:rsidRPr="00834C15" w:rsidRDefault="002D1050" w:rsidP="002D1050">
      <w:pPr>
        <w:tabs>
          <w:tab w:val="left" w:pos="1080"/>
        </w:tabs>
        <w:ind w:left="1440" w:hanging="360"/>
        <w:rPr>
          <w:sz w:val="24"/>
        </w:rPr>
      </w:pPr>
      <w:r>
        <w:rPr>
          <w:sz w:val="24"/>
        </w:rPr>
        <w:tab/>
      </w:r>
      <w:r w:rsidR="003A3198">
        <w:rPr>
          <w:sz w:val="24"/>
        </w:rPr>
        <w:t xml:space="preserve">Since this variable is present in all clusters and the SSE is </w:t>
      </w:r>
      <w:r w:rsidR="00185B0F">
        <w:rPr>
          <w:sz w:val="24"/>
        </w:rPr>
        <w:t>high</w:t>
      </w:r>
      <w:r w:rsidR="003A3198">
        <w:rPr>
          <w:sz w:val="24"/>
        </w:rPr>
        <w:t xml:space="preserve"> for cluster A, then this variable </w:t>
      </w:r>
      <w:r w:rsidR="005B6295">
        <w:rPr>
          <w:sz w:val="24"/>
        </w:rPr>
        <w:t>doesn’t provide much help when creating</w:t>
      </w:r>
      <w:r w:rsidR="003A3198">
        <w:rPr>
          <w:sz w:val="24"/>
        </w:rPr>
        <w:t xml:space="preserve"> cluster A.</w:t>
      </w:r>
      <w:r w:rsidR="00185B0F">
        <w:rPr>
          <w:sz w:val="24"/>
        </w:rPr>
        <w:t xml:space="preserve"> Other variables with lower SSE </w:t>
      </w:r>
      <w:r w:rsidR="00CF39A1">
        <w:rPr>
          <w:sz w:val="24"/>
        </w:rPr>
        <w:t>relative to other clusters may contribute to creating the cluster though.</w:t>
      </w:r>
    </w:p>
    <w:p w14:paraId="720A11A5" w14:textId="345C5BB7" w:rsidR="00CB2D3E" w:rsidRDefault="002D1050" w:rsidP="002D1050">
      <w:pPr>
        <w:tabs>
          <w:tab w:val="left" w:pos="1080"/>
        </w:tabs>
        <w:ind w:left="1440" w:hanging="360"/>
        <w:rPr>
          <w:sz w:val="24"/>
        </w:rPr>
      </w:pPr>
      <w:r>
        <w:rPr>
          <w:sz w:val="24"/>
        </w:rPr>
        <w:tab/>
      </w:r>
      <w:r w:rsidR="00CB2D3E" w:rsidRPr="00CB2D3E">
        <w:rPr>
          <w:b/>
          <w:sz w:val="24"/>
        </w:rPr>
        <w:t>How could you use the per variable SSE information to improve your clustering</w:t>
      </w:r>
      <w:r w:rsidR="00CB2D3E">
        <w:rPr>
          <w:b/>
          <w:sz w:val="24"/>
        </w:rPr>
        <w:t>?</w:t>
      </w:r>
    </w:p>
    <w:p w14:paraId="19670B12" w14:textId="39A1AE13" w:rsidR="00004E83" w:rsidRDefault="00CB2D3E" w:rsidP="003E3AC4">
      <w:pPr>
        <w:tabs>
          <w:tab w:val="left" w:pos="1080"/>
        </w:tabs>
        <w:ind w:left="1440" w:hanging="360"/>
        <w:rPr>
          <w:b/>
          <w:sz w:val="24"/>
        </w:rPr>
      </w:pPr>
      <w:r>
        <w:rPr>
          <w:sz w:val="24"/>
        </w:rPr>
        <w:tab/>
      </w:r>
      <w:r w:rsidR="00F04009">
        <w:rPr>
          <w:sz w:val="24"/>
        </w:rPr>
        <w:t xml:space="preserve">As mentioned before, having a variable with high SSE </w:t>
      </w:r>
      <w:r w:rsidR="0081248F">
        <w:rPr>
          <w:sz w:val="24"/>
        </w:rPr>
        <w:t>for all clusters or low SSE for all clusters does not help when creating the clusters</w:t>
      </w:r>
      <w:r w:rsidR="00CF02DF">
        <w:rPr>
          <w:sz w:val="24"/>
        </w:rPr>
        <w:t>.</w:t>
      </w:r>
      <w:r w:rsidR="00004E83">
        <w:rPr>
          <w:sz w:val="24"/>
        </w:rPr>
        <w:t xml:space="preserve"> </w:t>
      </w:r>
      <w:r w:rsidR="00CF02DF">
        <w:rPr>
          <w:sz w:val="24"/>
        </w:rPr>
        <w:t xml:space="preserve">Having high SSE in a </w:t>
      </w:r>
      <w:r w:rsidR="003E3AC4">
        <w:rPr>
          <w:sz w:val="24"/>
        </w:rPr>
        <w:t>cluster</w:t>
      </w:r>
      <w:r w:rsidR="00CF02DF">
        <w:rPr>
          <w:sz w:val="24"/>
        </w:rPr>
        <w:t xml:space="preserve"> for a variable relative to other clusters is good but introduce noise. Finally, having a low SSE in a cluster for a variable relative to other clusters helps the most since it</w:t>
      </w:r>
      <w:r w:rsidR="003E3AC4">
        <w:rPr>
          <w:sz w:val="24"/>
        </w:rPr>
        <w:t xml:space="preserve"> helps creat</w:t>
      </w:r>
      <w:r w:rsidR="00235847">
        <w:rPr>
          <w:sz w:val="24"/>
        </w:rPr>
        <w:t>e</w:t>
      </w:r>
      <w:r w:rsidR="003E3AC4">
        <w:rPr>
          <w:sz w:val="24"/>
        </w:rPr>
        <w:t xml:space="preserve"> that cluster without worrying about the noise.</w:t>
      </w:r>
    </w:p>
    <w:p w14:paraId="7F0856CF" w14:textId="77777777" w:rsidR="003E3AC4" w:rsidRPr="003E3AC4" w:rsidRDefault="003E3AC4" w:rsidP="003E3AC4">
      <w:pPr>
        <w:tabs>
          <w:tab w:val="left" w:pos="1080"/>
        </w:tabs>
        <w:ind w:left="1440" w:hanging="360"/>
        <w:rPr>
          <w:b/>
          <w:sz w:val="24"/>
        </w:rPr>
      </w:pPr>
    </w:p>
    <w:p w14:paraId="188663AD" w14:textId="664E7E0F" w:rsidR="00004E83" w:rsidRPr="00004E83" w:rsidRDefault="00004E83" w:rsidP="00004E83">
      <w:pPr>
        <w:tabs>
          <w:tab w:val="left" w:pos="1080"/>
        </w:tabs>
        <w:spacing w:after="120"/>
        <w:ind w:left="1440" w:hanging="360"/>
        <w:rPr>
          <w:b/>
          <w:sz w:val="24"/>
        </w:rPr>
      </w:pPr>
      <w:r>
        <w:rPr>
          <w:sz w:val="24"/>
        </w:rPr>
        <w:t>1</w:t>
      </w:r>
      <w:r>
        <w:rPr>
          <w:sz w:val="24"/>
        </w:rPr>
        <w:t>2</w:t>
      </w:r>
      <w:r w:rsidRPr="00881D5E">
        <w:rPr>
          <w:sz w:val="24"/>
        </w:rPr>
        <w:t>.</w:t>
      </w:r>
      <w:r>
        <w:rPr>
          <w:sz w:val="24"/>
        </w:rPr>
        <w:tab/>
      </w:r>
    </w:p>
    <w:p w14:paraId="455D919C" w14:textId="3A761553" w:rsidR="00880656" w:rsidRPr="00722ECD" w:rsidRDefault="003E3AC4" w:rsidP="00276E34">
      <w:pPr>
        <w:pStyle w:val="ListParagraph"/>
        <w:numPr>
          <w:ilvl w:val="0"/>
          <w:numId w:val="12"/>
        </w:numPr>
        <w:tabs>
          <w:tab w:val="left" w:pos="1080"/>
        </w:tabs>
        <w:spacing w:after="120"/>
        <w:rPr>
          <w:sz w:val="24"/>
        </w:rPr>
      </w:pPr>
      <w:r w:rsidRPr="00722ECD">
        <w:rPr>
          <w:sz w:val="24"/>
        </w:rPr>
        <w:t xml:space="preserve">The K-means algorithm </w:t>
      </w:r>
      <w:r w:rsidR="00880656" w:rsidRPr="00722ECD">
        <w:rPr>
          <w:sz w:val="24"/>
        </w:rPr>
        <w:t>tries to clean up it’s centroids by running several iterations. Compared to the leader algorithm, the k-means takes a longer time solidify the clusters. This is also a disadvantage since it means the leader algorithm is prone to error</w:t>
      </w:r>
      <w:r w:rsidR="00F46256" w:rsidRPr="00722ECD">
        <w:rPr>
          <w:sz w:val="24"/>
        </w:rPr>
        <w:t xml:space="preserve"> (SSE) and k-means have better clusters</w:t>
      </w:r>
      <w:r w:rsidR="00880656" w:rsidRPr="00722ECD">
        <w:rPr>
          <w:sz w:val="24"/>
        </w:rPr>
        <w:t>.</w:t>
      </w:r>
    </w:p>
    <w:p w14:paraId="5A527FB4" w14:textId="1FAAB55C" w:rsidR="00004E83" w:rsidRPr="002301B1" w:rsidRDefault="00F46256" w:rsidP="00F46256">
      <w:pPr>
        <w:pStyle w:val="ListParagraph"/>
        <w:tabs>
          <w:tab w:val="left" w:pos="1080"/>
        </w:tabs>
        <w:spacing w:after="120"/>
        <w:ind w:left="1800"/>
        <w:rPr>
          <w:sz w:val="24"/>
        </w:rPr>
      </w:pPr>
      <w:r w:rsidRPr="002301B1">
        <w:rPr>
          <w:sz w:val="24"/>
        </w:rPr>
        <w:t>Another disadvantage is that the leader algorithm always creates the same clusters and the number of clusters cannot be directly forced as k-means where the k-means algorithm will different based on centroid placements and clusters are dependent on the centroids.</w:t>
      </w:r>
    </w:p>
    <w:p w14:paraId="24729D43" w14:textId="3A20C8E2" w:rsidR="00004E83" w:rsidRPr="00722ECD" w:rsidRDefault="002301B1" w:rsidP="009D5949">
      <w:pPr>
        <w:pStyle w:val="ListParagraph"/>
        <w:numPr>
          <w:ilvl w:val="0"/>
          <w:numId w:val="12"/>
        </w:numPr>
        <w:tabs>
          <w:tab w:val="left" w:pos="1080"/>
        </w:tabs>
        <w:spacing w:after="120"/>
        <w:rPr>
          <w:sz w:val="24"/>
        </w:rPr>
      </w:pPr>
      <w:r w:rsidRPr="00722ECD">
        <w:rPr>
          <w:sz w:val="24"/>
        </w:rPr>
        <w:t xml:space="preserve">Since the biggest disadvantage is that the algorithm does only one pass, we need to address this to have the leader algorithm improved. Thus, the </w:t>
      </w:r>
      <w:r w:rsidRPr="00722ECD">
        <w:rPr>
          <w:sz w:val="24"/>
        </w:rPr>
        <w:lastRenderedPageBreak/>
        <w:t>thresholds and placement of the “leaders” needs to be well thought out. To do this, the distribution of the data needs to be analyzed (by random sampling) and then good leaders need to choose with the closeness of other points to the leader (distances).</w:t>
      </w:r>
    </w:p>
    <w:p w14:paraId="138A5F09" w14:textId="77777777" w:rsidR="00004E83" w:rsidRDefault="00004E83" w:rsidP="00004E83">
      <w:pPr>
        <w:pStyle w:val="ListParagraph"/>
        <w:tabs>
          <w:tab w:val="left" w:pos="1080"/>
        </w:tabs>
        <w:spacing w:after="120"/>
        <w:ind w:left="1800"/>
        <w:rPr>
          <w:b/>
          <w:sz w:val="24"/>
        </w:rPr>
      </w:pPr>
    </w:p>
    <w:p w14:paraId="66F0F5C0" w14:textId="77777777" w:rsidR="009E4C9D" w:rsidRDefault="00004E83" w:rsidP="00004E83">
      <w:pPr>
        <w:tabs>
          <w:tab w:val="left" w:pos="1440"/>
        </w:tabs>
        <w:spacing w:after="120"/>
        <w:ind w:left="1440" w:hanging="360"/>
        <w:rPr>
          <w:b/>
          <w:sz w:val="24"/>
        </w:rPr>
      </w:pPr>
      <w:r>
        <w:rPr>
          <w:b/>
          <w:sz w:val="24"/>
        </w:rPr>
        <w:t>16.</w:t>
      </w:r>
      <w:r>
        <w:rPr>
          <w:b/>
          <w:sz w:val="24"/>
        </w:rPr>
        <w:tab/>
      </w:r>
    </w:p>
    <w:p w14:paraId="367E0874" w14:textId="77777777" w:rsidR="00235847" w:rsidRDefault="009E4C9D" w:rsidP="00004E83">
      <w:pPr>
        <w:tabs>
          <w:tab w:val="left" w:pos="1440"/>
        </w:tabs>
        <w:spacing w:after="120"/>
        <w:ind w:left="1440" w:hanging="360"/>
        <w:rPr>
          <w:b/>
          <w:sz w:val="24"/>
        </w:rPr>
      </w:pPr>
      <w:r>
        <w:rPr>
          <w:noProof/>
        </w:rPr>
        <w:drawing>
          <wp:inline distT="0" distB="0" distL="0" distR="0" wp14:anchorId="560E2393" wp14:editId="7777ACFE">
            <wp:extent cx="4524375" cy="6467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6467475"/>
                    </a:xfrm>
                    <a:prstGeom prst="rect">
                      <a:avLst/>
                    </a:prstGeom>
                  </pic:spPr>
                </pic:pic>
              </a:graphicData>
            </a:graphic>
          </wp:inline>
        </w:drawing>
      </w:r>
    </w:p>
    <w:p w14:paraId="4CDFAEC8" w14:textId="5741C1B0" w:rsidR="00004E83" w:rsidRDefault="00235847" w:rsidP="00004E83">
      <w:pPr>
        <w:tabs>
          <w:tab w:val="left" w:pos="1440"/>
        </w:tabs>
        <w:spacing w:after="120"/>
        <w:ind w:left="1440" w:hanging="360"/>
        <w:rPr>
          <w:b/>
          <w:sz w:val="24"/>
        </w:rPr>
      </w:pPr>
      <w:r>
        <w:rPr>
          <w:noProof/>
        </w:rPr>
        <w:lastRenderedPageBreak/>
        <w:drawing>
          <wp:inline distT="0" distB="0" distL="0" distR="0" wp14:anchorId="10B07414" wp14:editId="5C61CF66">
            <wp:extent cx="4276725" cy="56959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5695950"/>
                    </a:xfrm>
                    <a:prstGeom prst="rect">
                      <a:avLst/>
                    </a:prstGeom>
                  </pic:spPr>
                </pic:pic>
              </a:graphicData>
            </a:graphic>
          </wp:inline>
        </w:drawing>
      </w:r>
      <w:r w:rsidR="00004E83" w:rsidRPr="00004E83">
        <w:rPr>
          <w:b/>
          <w:sz w:val="24"/>
        </w:rPr>
        <w:t xml:space="preserve"> </w:t>
      </w:r>
    </w:p>
    <w:p w14:paraId="1D432EE4" w14:textId="2F5E555F" w:rsidR="00004E83" w:rsidRPr="00004E83" w:rsidRDefault="00004E83" w:rsidP="00004E83">
      <w:pPr>
        <w:tabs>
          <w:tab w:val="left" w:pos="1440"/>
        </w:tabs>
        <w:spacing w:after="120"/>
        <w:rPr>
          <w:b/>
          <w:sz w:val="24"/>
        </w:rPr>
      </w:pPr>
    </w:p>
    <w:p w14:paraId="54DC9E7D" w14:textId="0915BDD8" w:rsidR="002D1050" w:rsidRPr="00834C15" w:rsidRDefault="002D1050" w:rsidP="002D1050">
      <w:pPr>
        <w:tabs>
          <w:tab w:val="left" w:pos="1080"/>
        </w:tabs>
        <w:ind w:left="1440" w:hanging="360"/>
        <w:rPr>
          <w:sz w:val="24"/>
        </w:rPr>
      </w:pPr>
    </w:p>
    <w:sectPr w:rsidR="002D1050" w:rsidRPr="00834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1B8"/>
    <w:multiLevelType w:val="hybridMultilevel"/>
    <w:tmpl w:val="CF60537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E993F20"/>
    <w:multiLevelType w:val="hybridMultilevel"/>
    <w:tmpl w:val="2B8641A8"/>
    <w:lvl w:ilvl="0" w:tplc="2A9AE2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8439CC"/>
    <w:multiLevelType w:val="hybridMultilevel"/>
    <w:tmpl w:val="ADC0386A"/>
    <w:lvl w:ilvl="0" w:tplc="23641A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B3C70A0"/>
    <w:multiLevelType w:val="hybridMultilevel"/>
    <w:tmpl w:val="E53848E8"/>
    <w:lvl w:ilvl="0" w:tplc="8B441B30">
      <w:start w:val="1"/>
      <w:numFmt w:val="lowerLetter"/>
      <w:lvlText w:val="%1."/>
      <w:lvlJc w:val="left"/>
      <w:pPr>
        <w:ind w:left="1800" w:hanging="360"/>
      </w:pPr>
      <w:rPr>
        <w:rFonts w:hint="default"/>
        <w:b w:val="0"/>
        <w:sz w:val="24"/>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612BBA"/>
    <w:multiLevelType w:val="hybridMultilevel"/>
    <w:tmpl w:val="8338818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DB075C3"/>
    <w:multiLevelType w:val="hybridMultilevel"/>
    <w:tmpl w:val="174C46B2"/>
    <w:lvl w:ilvl="0" w:tplc="8B441B30">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DE61AC8"/>
    <w:multiLevelType w:val="hybridMultilevel"/>
    <w:tmpl w:val="4D2600A4"/>
    <w:lvl w:ilvl="0" w:tplc="8B441B30">
      <w:start w:val="1"/>
      <w:numFmt w:val="lowerLetter"/>
      <w:lvlText w:val="%1."/>
      <w:lvlJc w:val="left"/>
      <w:pPr>
        <w:ind w:left="1800" w:hanging="360"/>
      </w:pPr>
      <w:rPr>
        <w:rFonts w:hint="default"/>
        <w:b w:val="0"/>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140844"/>
    <w:multiLevelType w:val="hybridMultilevel"/>
    <w:tmpl w:val="BC34BA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B377FFC"/>
    <w:multiLevelType w:val="multilevel"/>
    <w:tmpl w:val="E5B0335C"/>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D11BFD"/>
    <w:multiLevelType w:val="hybridMultilevel"/>
    <w:tmpl w:val="BC34BAD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AAF6473"/>
    <w:multiLevelType w:val="hybridMultilevel"/>
    <w:tmpl w:val="A7086A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FFB1D2E"/>
    <w:multiLevelType w:val="hybridMultilevel"/>
    <w:tmpl w:val="82FC93EC"/>
    <w:lvl w:ilvl="0" w:tplc="8B441B30">
      <w:start w:val="1"/>
      <w:numFmt w:val="lowerLetter"/>
      <w:lvlText w:val="%1."/>
      <w:lvlJc w:val="left"/>
      <w:pPr>
        <w:ind w:left="1800" w:hanging="360"/>
      </w:pPr>
      <w:rPr>
        <w:rFonts w:hint="default"/>
        <w:b w:val="0"/>
        <w:sz w:val="24"/>
      </w:rPr>
    </w:lvl>
    <w:lvl w:ilvl="1" w:tplc="04090013">
      <w:start w:val="1"/>
      <w:numFmt w:val="upp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3"/>
  </w:num>
  <w:num w:numId="3">
    <w:abstractNumId w:val="9"/>
  </w:num>
  <w:num w:numId="4">
    <w:abstractNumId w:val="0"/>
  </w:num>
  <w:num w:numId="5">
    <w:abstractNumId w:val="4"/>
  </w:num>
  <w:num w:numId="6">
    <w:abstractNumId w:val="6"/>
  </w:num>
  <w:num w:numId="7">
    <w:abstractNumId w:val="5"/>
  </w:num>
  <w:num w:numId="8">
    <w:abstractNumId w:val="11"/>
  </w:num>
  <w:num w:numId="9">
    <w:abstractNumId w:val="7"/>
  </w:num>
  <w:num w:numId="10">
    <w:abstractNumId w:val="2"/>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F0"/>
    <w:rsid w:val="000017EF"/>
    <w:rsid w:val="00001897"/>
    <w:rsid w:val="00004357"/>
    <w:rsid w:val="0000468E"/>
    <w:rsid w:val="00004E83"/>
    <w:rsid w:val="00006168"/>
    <w:rsid w:val="0001136B"/>
    <w:rsid w:val="0001236B"/>
    <w:rsid w:val="000179F1"/>
    <w:rsid w:val="00020F28"/>
    <w:rsid w:val="00021849"/>
    <w:rsid w:val="00022C56"/>
    <w:rsid w:val="00024556"/>
    <w:rsid w:val="00027567"/>
    <w:rsid w:val="000372D7"/>
    <w:rsid w:val="00037DEF"/>
    <w:rsid w:val="000423E9"/>
    <w:rsid w:val="000434B0"/>
    <w:rsid w:val="000446FC"/>
    <w:rsid w:val="000450CE"/>
    <w:rsid w:val="0004741D"/>
    <w:rsid w:val="000517EF"/>
    <w:rsid w:val="00051ADC"/>
    <w:rsid w:val="00051E16"/>
    <w:rsid w:val="00052828"/>
    <w:rsid w:val="0006778E"/>
    <w:rsid w:val="0007071C"/>
    <w:rsid w:val="00070F10"/>
    <w:rsid w:val="00072549"/>
    <w:rsid w:val="00074916"/>
    <w:rsid w:val="000750E3"/>
    <w:rsid w:val="000851E4"/>
    <w:rsid w:val="00087A57"/>
    <w:rsid w:val="000937AB"/>
    <w:rsid w:val="00095648"/>
    <w:rsid w:val="00096F18"/>
    <w:rsid w:val="00097C13"/>
    <w:rsid w:val="000A1637"/>
    <w:rsid w:val="000A461E"/>
    <w:rsid w:val="000A4BE3"/>
    <w:rsid w:val="000A7F50"/>
    <w:rsid w:val="000B1754"/>
    <w:rsid w:val="000B18BE"/>
    <w:rsid w:val="000B5151"/>
    <w:rsid w:val="000B5EBC"/>
    <w:rsid w:val="000C2110"/>
    <w:rsid w:val="000C39FF"/>
    <w:rsid w:val="000C615D"/>
    <w:rsid w:val="000C61A8"/>
    <w:rsid w:val="000C7E65"/>
    <w:rsid w:val="000D013A"/>
    <w:rsid w:val="000D2A61"/>
    <w:rsid w:val="000D7C10"/>
    <w:rsid w:val="000E0BA7"/>
    <w:rsid w:val="000E2D17"/>
    <w:rsid w:val="000E3F8C"/>
    <w:rsid w:val="000E40A0"/>
    <w:rsid w:val="000E4606"/>
    <w:rsid w:val="000E4D7F"/>
    <w:rsid w:val="000E56D1"/>
    <w:rsid w:val="000E61FF"/>
    <w:rsid w:val="000F2342"/>
    <w:rsid w:val="000F31CB"/>
    <w:rsid w:val="000F5607"/>
    <w:rsid w:val="000F5D73"/>
    <w:rsid w:val="000F78F8"/>
    <w:rsid w:val="00100074"/>
    <w:rsid w:val="00102EAF"/>
    <w:rsid w:val="00110510"/>
    <w:rsid w:val="00112D2B"/>
    <w:rsid w:val="0011357D"/>
    <w:rsid w:val="00114554"/>
    <w:rsid w:val="001203B7"/>
    <w:rsid w:val="001213C8"/>
    <w:rsid w:val="0012572C"/>
    <w:rsid w:val="00133801"/>
    <w:rsid w:val="001339AF"/>
    <w:rsid w:val="00135835"/>
    <w:rsid w:val="001460D5"/>
    <w:rsid w:val="00147568"/>
    <w:rsid w:val="00151FB1"/>
    <w:rsid w:val="00161291"/>
    <w:rsid w:val="00162221"/>
    <w:rsid w:val="00165C22"/>
    <w:rsid w:val="00166B2E"/>
    <w:rsid w:val="001677F1"/>
    <w:rsid w:val="00171918"/>
    <w:rsid w:val="00174266"/>
    <w:rsid w:val="00181672"/>
    <w:rsid w:val="00182630"/>
    <w:rsid w:val="0018402B"/>
    <w:rsid w:val="00185A94"/>
    <w:rsid w:val="00185B0F"/>
    <w:rsid w:val="0019338B"/>
    <w:rsid w:val="001976D4"/>
    <w:rsid w:val="001A03BB"/>
    <w:rsid w:val="001A25B5"/>
    <w:rsid w:val="001A59DE"/>
    <w:rsid w:val="001A5EA6"/>
    <w:rsid w:val="001B0117"/>
    <w:rsid w:val="001B41B8"/>
    <w:rsid w:val="001B702E"/>
    <w:rsid w:val="001C1782"/>
    <w:rsid w:val="001D2B25"/>
    <w:rsid w:val="001D44B5"/>
    <w:rsid w:val="001D49C6"/>
    <w:rsid w:val="001D6320"/>
    <w:rsid w:val="001D697F"/>
    <w:rsid w:val="001E086B"/>
    <w:rsid w:val="001E0FDC"/>
    <w:rsid w:val="001E11E5"/>
    <w:rsid w:val="001E1DBE"/>
    <w:rsid w:val="001E22E3"/>
    <w:rsid w:val="001E30A9"/>
    <w:rsid w:val="001E406C"/>
    <w:rsid w:val="001F22A8"/>
    <w:rsid w:val="001F6E9F"/>
    <w:rsid w:val="00201D3F"/>
    <w:rsid w:val="002025F7"/>
    <w:rsid w:val="00205B03"/>
    <w:rsid w:val="002060A8"/>
    <w:rsid w:val="00212240"/>
    <w:rsid w:val="00216298"/>
    <w:rsid w:val="00226AA2"/>
    <w:rsid w:val="002301B1"/>
    <w:rsid w:val="00234BF3"/>
    <w:rsid w:val="0023537D"/>
    <w:rsid w:val="00235847"/>
    <w:rsid w:val="0024502E"/>
    <w:rsid w:val="002478FF"/>
    <w:rsid w:val="00252494"/>
    <w:rsid w:val="00253920"/>
    <w:rsid w:val="00256818"/>
    <w:rsid w:val="00260608"/>
    <w:rsid w:val="00261D16"/>
    <w:rsid w:val="002624E3"/>
    <w:rsid w:val="0026300F"/>
    <w:rsid w:val="00274129"/>
    <w:rsid w:val="00275CFF"/>
    <w:rsid w:val="00281017"/>
    <w:rsid w:val="00281615"/>
    <w:rsid w:val="0028422E"/>
    <w:rsid w:val="00286336"/>
    <w:rsid w:val="00292210"/>
    <w:rsid w:val="00292811"/>
    <w:rsid w:val="002A3CEE"/>
    <w:rsid w:val="002A5771"/>
    <w:rsid w:val="002B36D4"/>
    <w:rsid w:val="002B4CF2"/>
    <w:rsid w:val="002B580B"/>
    <w:rsid w:val="002C4EBD"/>
    <w:rsid w:val="002C5D32"/>
    <w:rsid w:val="002C5F02"/>
    <w:rsid w:val="002C78EB"/>
    <w:rsid w:val="002D1050"/>
    <w:rsid w:val="002D3998"/>
    <w:rsid w:val="002D3F81"/>
    <w:rsid w:val="002E6732"/>
    <w:rsid w:val="002E7E43"/>
    <w:rsid w:val="002F14EA"/>
    <w:rsid w:val="002F16EB"/>
    <w:rsid w:val="002F4590"/>
    <w:rsid w:val="002F7CBD"/>
    <w:rsid w:val="00306EE2"/>
    <w:rsid w:val="00315863"/>
    <w:rsid w:val="0031701F"/>
    <w:rsid w:val="00321525"/>
    <w:rsid w:val="00321802"/>
    <w:rsid w:val="0032357E"/>
    <w:rsid w:val="00327B4C"/>
    <w:rsid w:val="00334CC6"/>
    <w:rsid w:val="00335633"/>
    <w:rsid w:val="00344ADE"/>
    <w:rsid w:val="00347AAA"/>
    <w:rsid w:val="00352ED3"/>
    <w:rsid w:val="00354D7A"/>
    <w:rsid w:val="003564FC"/>
    <w:rsid w:val="0036283F"/>
    <w:rsid w:val="00364152"/>
    <w:rsid w:val="00364E61"/>
    <w:rsid w:val="00370A38"/>
    <w:rsid w:val="0037265F"/>
    <w:rsid w:val="0037410A"/>
    <w:rsid w:val="00381F9F"/>
    <w:rsid w:val="00382AD5"/>
    <w:rsid w:val="00383BCC"/>
    <w:rsid w:val="0038723C"/>
    <w:rsid w:val="0039031B"/>
    <w:rsid w:val="0039210E"/>
    <w:rsid w:val="00397A72"/>
    <w:rsid w:val="003A3198"/>
    <w:rsid w:val="003A3DE3"/>
    <w:rsid w:val="003A4FCC"/>
    <w:rsid w:val="003A7097"/>
    <w:rsid w:val="003A791A"/>
    <w:rsid w:val="003B5456"/>
    <w:rsid w:val="003B58AF"/>
    <w:rsid w:val="003B5B50"/>
    <w:rsid w:val="003B7C2C"/>
    <w:rsid w:val="003C1445"/>
    <w:rsid w:val="003D3F00"/>
    <w:rsid w:val="003D71B8"/>
    <w:rsid w:val="003D7FE0"/>
    <w:rsid w:val="003E37A7"/>
    <w:rsid w:val="003E3AC4"/>
    <w:rsid w:val="003E5CA1"/>
    <w:rsid w:val="003F5B02"/>
    <w:rsid w:val="003F6064"/>
    <w:rsid w:val="003F72D9"/>
    <w:rsid w:val="004014C2"/>
    <w:rsid w:val="00406436"/>
    <w:rsid w:val="00410652"/>
    <w:rsid w:val="00411598"/>
    <w:rsid w:val="0041345D"/>
    <w:rsid w:val="004148DE"/>
    <w:rsid w:val="004162D1"/>
    <w:rsid w:val="00431517"/>
    <w:rsid w:val="00431AFE"/>
    <w:rsid w:val="00434FD0"/>
    <w:rsid w:val="00436642"/>
    <w:rsid w:val="004433F9"/>
    <w:rsid w:val="00446E39"/>
    <w:rsid w:val="00453A46"/>
    <w:rsid w:val="00455A20"/>
    <w:rsid w:val="004574AC"/>
    <w:rsid w:val="00467443"/>
    <w:rsid w:val="00470DF7"/>
    <w:rsid w:val="004718FE"/>
    <w:rsid w:val="004721B1"/>
    <w:rsid w:val="00483058"/>
    <w:rsid w:val="00484DFD"/>
    <w:rsid w:val="00485EF6"/>
    <w:rsid w:val="004A0F3F"/>
    <w:rsid w:val="004A1B25"/>
    <w:rsid w:val="004B1EE0"/>
    <w:rsid w:val="004B2436"/>
    <w:rsid w:val="004B34BE"/>
    <w:rsid w:val="004B3621"/>
    <w:rsid w:val="004C2C3E"/>
    <w:rsid w:val="004C6799"/>
    <w:rsid w:val="004D23C5"/>
    <w:rsid w:val="004D3D34"/>
    <w:rsid w:val="004D3F8C"/>
    <w:rsid w:val="004D594F"/>
    <w:rsid w:val="004D7F82"/>
    <w:rsid w:val="004E0073"/>
    <w:rsid w:val="004E2AD1"/>
    <w:rsid w:val="004E4C3A"/>
    <w:rsid w:val="004E5FC4"/>
    <w:rsid w:val="004E7556"/>
    <w:rsid w:val="004F144B"/>
    <w:rsid w:val="004F4A73"/>
    <w:rsid w:val="004F5F21"/>
    <w:rsid w:val="005013F4"/>
    <w:rsid w:val="005025FA"/>
    <w:rsid w:val="00502930"/>
    <w:rsid w:val="0050401E"/>
    <w:rsid w:val="005102B0"/>
    <w:rsid w:val="00510479"/>
    <w:rsid w:val="00511AD2"/>
    <w:rsid w:val="00515646"/>
    <w:rsid w:val="005246A9"/>
    <w:rsid w:val="005342CE"/>
    <w:rsid w:val="00540343"/>
    <w:rsid w:val="00541ED8"/>
    <w:rsid w:val="0054268B"/>
    <w:rsid w:val="005434B2"/>
    <w:rsid w:val="00547EC5"/>
    <w:rsid w:val="00554414"/>
    <w:rsid w:val="005616C1"/>
    <w:rsid w:val="00565C45"/>
    <w:rsid w:val="00565CF2"/>
    <w:rsid w:val="00570710"/>
    <w:rsid w:val="00573DE4"/>
    <w:rsid w:val="00573F74"/>
    <w:rsid w:val="005742E4"/>
    <w:rsid w:val="00575545"/>
    <w:rsid w:val="005775CC"/>
    <w:rsid w:val="00577696"/>
    <w:rsid w:val="00577F87"/>
    <w:rsid w:val="005804AD"/>
    <w:rsid w:val="005829B9"/>
    <w:rsid w:val="005833D2"/>
    <w:rsid w:val="00586EDD"/>
    <w:rsid w:val="00586F6D"/>
    <w:rsid w:val="005875BE"/>
    <w:rsid w:val="00595446"/>
    <w:rsid w:val="005A0274"/>
    <w:rsid w:val="005A2798"/>
    <w:rsid w:val="005A2AD9"/>
    <w:rsid w:val="005A2B00"/>
    <w:rsid w:val="005A3D8E"/>
    <w:rsid w:val="005B040B"/>
    <w:rsid w:val="005B61A0"/>
    <w:rsid w:val="005B6295"/>
    <w:rsid w:val="005B78C4"/>
    <w:rsid w:val="005C06A4"/>
    <w:rsid w:val="005C0BA9"/>
    <w:rsid w:val="005C56EF"/>
    <w:rsid w:val="005C6189"/>
    <w:rsid w:val="005C66AA"/>
    <w:rsid w:val="005C6F70"/>
    <w:rsid w:val="005D62DE"/>
    <w:rsid w:val="005E1F8E"/>
    <w:rsid w:val="005E7A00"/>
    <w:rsid w:val="005F3B01"/>
    <w:rsid w:val="005F5071"/>
    <w:rsid w:val="0060426D"/>
    <w:rsid w:val="00604EC9"/>
    <w:rsid w:val="00606DB5"/>
    <w:rsid w:val="00612ED3"/>
    <w:rsid w:val="0061428B"/>
    <w:rsid w:val="006228B8"/>
    <w:rsid w:val="006300E9"/>
    <w:rsid w:val="00631765"/>
    <w:rsid w:val="00631E92"/>
    <w:rsid w:val="00633D53"/>
    <w:rsid w:val="00633F29"/>
    <w:rsid w:val="006402C9"/>
    <w:rsid w:val="00643BDD"/>
    <w:rsid w:val="00651975"/>
    <w:rsid w:val="00651D9D"/>
    <w:rsid w:val="00653F2B"/>
    <w:rsid w:val="006568E6"/>
    <w:rsid w:val="00656D64"/>
    <w:rsid w:val="006614E6"/>
    <w:rsid w:val="00661944"/>
    <w:rsid w:val="006639AD"/>
    <w:rsid w:val="00664E93"/>
    <w:rsid w:val="00674D5F"/>
    <w:rsid w:val="00675D47"/>
    <w:rsid w:val="006819EB"/>
    <w:rsid w:val="00684FFE"/>
    <w:rsid w:val="00690B8C"/>
    <w:rsid w:val="00692B33"/>
    <w:rsid w:val="00696BB9"/>
    <w:rsid w:val="006A06EC"/>
    <w:rsid w:val="006A0844"/>
    <w:rsid w:val="006A32B1"/>
    <w:rsid w:val="006B14B1"/>
    <w:rsid w:val="006B170C"/>
    <w:rsid w:val="006B34BF"/>
    <w:rsid w:val="006B4AAF"/>
    <w:rsid w:val="006B7FBD"/>
    <w:rsid w:val="006C024E"/>
    <w:rsid w:val="006C10C5"/>
    <w:rsid w:val="006C232D"/>
    <w:rsid w:val="006C5469"/>
    <w:rsid w:val="006C7874"/>
    <w:rsid w:val="006C7944"/>
    <w:rsid w:val="006D01B1"/>
    <w:rsid w:val="006D18A9"/>
    <w:rsid w:val="006D2AC1"/>
    <w:rsid w:val="006D4720"/>
    <w:rsid w:val="006D4FB8"/>
    <w:rsid w:val="006D5F26"/>
    <w:rsid w:val="006D78FE"/>
    <w:rsid w:val="006E2C84"/>
    <w:rsid w:val="006E3CE9"/>
    <w:rsid w:val="006E63A2"/>
    <w:rsid w:val="006F319F"/>
    <w:rsid w:val="006F6C21"/>
    <w:rsid w:val="00704AE4"/>
    <w:rsid w:val="007054E5"/>
    <w:rsid w:val="00705DFC"/>
    <w:rsid w:val="0071407C"/>
    <w:rsid w:val="00714D35"/>
    <w:rsid w:val="007150D0"/>
    <w:rsid w:val="007155E5"/>
    <w:rsid w:val="00721A23"/>
    <w:rsid w:val="00722ECD"/>
    <w:rsid w:val="00726CE2"/>
    <w:rsid w:val="00726D9E"/>
    <w:rsid w:val="0072734F"/>
    <w:rsid w:val="00730E2E"/>
    <w:rsid w:val="00731F28"/>
    <w:rsid w:val="00732995"/>
    <w:rsid w:val="00733B40"/>
    <w:rsid w:val="00735C44"/>
    <w:rsid w:val="00737197"/>
    <w:rsid w:val="00737C80"/>
    <w:rsid w:val="00743DF8"/>
    <w:rsid w:val="00745A7E"/>
    <w:rsid w:val="00750103"/>
    <w:rsid w:val="007673B5"/>
    <w:rsid w:val="00771997"/>
    <w:rsid w:val="00773FEB"/>
    <w:rsid w:val="00776784"/>
    <w:rsid w:val="00780C47"/>
    <w:rsid w:val="00781B86"/>
    <w:rsid w:val="0078221C"/>
    <w:rsid w:val="007825F0"/>
    <w:rsid w:val="007833C5"/>
    <w:rsid w:val="007929FA"/>
    <w:rsid w:val="00794487"/>
    <w:rsid w:val="00795C1C"/>
    <w:rsid w:val="00796268"/>
    <w:rsid w:val="00796E9E"/>
    <w:rsid w:val="007A1778"/>
    <w:rsid w:val="007A4FF0"/>
    <w:rsid w:val="007A643E"/>
    <w:rsid w:val="007B0B5F"/>
    <w:rsid w:val="007B351C"/>
    <w:rsid w:val="007C2C94"/>
    <w:rsid w:val="007C30F5"/>
    <w:rsid w:val="007C346F"/>
    <w:rsid w:val="007C647A"/>
    <w:rsid w:val="007D45DB"/>
    <w:rsid w:val="007E179D"/>
    <w:rsid w:val="007E62C2"/>
    <w:rsid w:val="007F0EB6"/>
    <w:rsid w:val="007F3180"/>
    <w:rsid w:val="007F418B"/>
    <w:rsid w:val="007F794A"/>
    <w:rsid w:val="00804DB5"/>
    <w:rsid w:val="00805685"/>
    <w:rsid w:val="0081248F"/>
    <w:rsid w:val="00813CE1"/>
    <w:rsid w:val="00815BED"/>
    <w:rsid w:val="0081691E"/>
    <w:rsid w:val="00821604"/>
    <w:rsid w:val="00824EF2"/>
    <w:rsid w:val="00831B02"/>
    <w:rsid w:val="00831C79"/>
    <w:rsid w:val="008339AF"/>
    <w:rsid w:val="00834C15"/>
    <w:rsid w:val="00835AA0"/>
    <w:rsid w:val="0084026B"/>
    <w:rsid w:val="00843711"/>
    <w:rsid w:val="00843E95"/>
    <w:rsid w:val="00844FC9"/>
    <w:rsid w:val="00847AA0"/>
    <w:rsid w:val="008508B1"/>
    <w:rsid w:val="008515FF"/>
    <w:rsid w:val="00851C10"/>
    <w:rsid w:val="00852C03"/>
    <w:rsid w:val="00856AC3"/>
    <w:rsid w:val="008608BD"/>
    <w:rsid w:val="00862A8B"/>
    <w:rsid w:val="00862F13"/>
    <w:rsid w:val="00863658"/>
    <w:rsid w:val="00865734"/>
    <w:rsid w:val="00865EDA"/>
    <w:rsid w:val="008663BC"/>
    <w:rsid w:val="00871BA0"/>
    <w:rsid w:val="0087399A"/>
    <w:rsid w:val="0088032F"/>
    <w:rsid w:val="00880656"/>
    <w:rsid w:val="00881D5E"/>
    <w:rsid w:val="00893CF0"/>
    <w:rsid w:val="00894131"/>
    <w:rsid w:val="00897181"/>
    <w:rsid w:val="008A117D"/>
    <w:rsid w:val="008A1FBA"/>
    <w:rsid w:val="008A5263"/>
    <w:rsid w:val="008A7828"/>
    <w:rsid w:val="008B00DF"/>
    <w:rsid w:val="008B18D4"/>
    <w:rsid w:val="008B18DE"/>
    <w:rsid w:val="008B1E3D"/>
    <w:rsid w:val="008B7160"/>
    <w:rsid w:val="008B7B73"/>
    <w:rsid w:val="008C17AD"/>
    <w:rsid w:val="008C5886"/>
    <w:rsid w:val="008C681A"/>
    <w:rsid w:val="008C6A9E"/>
    <w:rsid w:val="008C736D"/>
    <w:rsid w:val="008C7412"/>
    <w:rsid w:val="008D0E66"/>
    <w:rsid w:val="008D16D8"/>
    <w:rsid w:val="008D2AD0"/>
    <w:rsid w:val="008D3700"/>
    <w:rsid w:val="008D4576"/>
    <w:rsid w:val="008D556B"/>
    <w:rsid w:val="008E5C21"/>
    <w:rsid w:val="008F6CD3"/>
    <w:rsid w:val="008F7490"/>
    <w:rsid w:val="00904D09"/>
    <w:rsid w:val="00905EDA"/>
    <w:rsid w:val="009070C0"/>
    <w:rsid w:val="009079E5"/>
    <w:rsid w:val="009111AA"/>
    <w:rsid w:val="009136F6"/>
    <w:rsid w:val="00915BEF"/>
    <w:rsid w:val="00916BA1"/>
    <w:rsid w:val="00917900"/>
    <w:rsid w:val="00917F37"/>
    <w:rsid w:val="00920DC5"/>
    <w:rsid w:val="0092116D"/>
    <w:rsid w:val="00931840"/>
    <w:rsid w:val="0093224B"/>
    <w:rsid w:val="00932FE0"/>
    <w:rsid w:val="00934865"/>
    <w:rsid w:val="00936B27"/>
    <w:rsid w:val="009372A8"/>
    <w:rsid w:val="0094212F"/>
    <w:rsid w:val="00951A3D"/>
    <w:rsid w:val="00951D3E"/>
    <w:rsid w:val="00955002"/>
    <w:rsid w:val="00961B3F"/>
    <w:rsid w:val="00962169"/>
    <w:rsid w:val="00962D94"/>
    <w:rsid w:val="0096766F"/>
    <w:rsid w:val="00973071"/>
    <w:rsid w:val="00973DF0"/>
    <w:rsid w:val="009749CF"/>
    <w:rsid w:val="00980B0C"/>
    <w:rsid w:val="00981906"/>
    <w:rsid w:val="00982F7C"/>
    <w:rsid w:val="009861EB"/>
    <w:rsid w:val="00991836"/>
    <w:rsid w:val="0099246C"/>
    <w:rsid w:val="009A2174"/>
    <w:rsid w:val="009A30FE"/>
    <w:rsid w:val="009A7BD9"/>
    <w:rsid w:val="009B00FC"/>
    <w:rsid w:val="009B2552"/>
    <w:rsid w:val="009B30B2"/>
    <w:rsid w:val="009B44AC"/>
    <w:rsid w:val="009C0156"/>
    <w:rsid w:val="009C09AC"/>
    <w:rsid w:val="009C49C6"/>
    <w:rsid w:val="009C7B2F"/>
    <w:rsid w:val="009C7FAB"/>
    <w:rsid w:val="009D177E"/>
    <w:rsid w:val="009D32CC"/>
    <w:rsid w:val="009D449A"/>
    <w:rsid w:val="009D56A2"/>
    <w:rsid w:val="009D5B3D"/>
    <w:rsid w:val="009E4264"/>
    <w:rsid w:val="009E438C"/>
    <w:rsid w:val="009E4A5C"/>
    <w:rsid w:val="009E4C9D"/>
    <w:rsid w:val="009F3D2B"/>
    <w:rsid w:val="009F48BA"/>
    <w:rsid w:val="009F5595"/>
    <w:rsid w:val="009F6854"/>
    <w:rsid w:val="009F7C70"/>
    <w:rsid w:val="00A001D6"/>
    <w:rsid w:val="00A02D98"/>
    <w:rsid w:val="00A07432"/>
    <w:rsid w:val="00A135DF"/>
    <w:rsid w:val="00A144CC"/>
    <w:rsid w:val="00A15298"/>
    <w:rsid w:val="00A21631"/>
    <w:rsid w:val="00A25BD9"/>
    <w:rsid w:val="00A27924"/>
    <w:rsid w:val="00A30A70"/>
    <w:rsid w:val="00A3183D"/>
    <w:rsid w:val="00A344E3"/>
    <w:rsid w:val="00A34998"/>
    <w:rsid w:val="00A430B3"/>
    <w:rsid w:val="00A51545"/>
    <w:rsid w:val="00A52B5A"/>
    <w:rsid w:val="00A53712"/>
    <w:rsid w:val="00A66263"/>
    <w:rsid w:val="00A67AC2"/>
    <w:rsid w:val="00A73C64"/>
    <w:rsid w:val="00A73CA0"/>
    <w:rsid w:val="00A76898"/>
    <w:rsid w:val="00A76FCB"/>
    <w:rsid w:val="00A80C7E"/>
    <w:rsid w:val="00A8228D"/>
    <w:rsid w:val="00A85119"/>
    <w:rsid w:val="00A867A9"/>
    <w:rsid w:val="00A87328"/>
    <w:rsid w:val="00A903C9"/>
    <w:rsid w:val="00A91162"/>
    <w:rsid w:val="00A927B4"/>
    <w:rsid w:val="00A9330A"/>
    <w:rsid w:val="00A94001"/>
    <w:rsid w:val="00A945A2"/>
    <w:rsid w:val="00AA53FA"/>
    <w:rsid w:val="00AA5F25"/>
    <w:rsid w:val="00AA6ACE"/>
    <w:rsid w:val="00AB0009"/>
    <w:rsid w:val="00AB4DED"/>
    <w:rsid w:val="00AB4E75"/>
    <w:rsid w:val="00AB56FD"/>
    <w:rsid w:val="00AB5817"/>
    <w:rsid w:val="00AB7630"/>
    <w:rsid w:val="00AB7710"/>
    <w:rsid w:val="00AC6296"/>
    <w:rsid w:val="00AD0000"/>
    <w:rsid w:val="00AD191B"/>
    <w:rsid w:val="00AD26DE"/>
    <w:rsid w:val="00AD72EA"/>
    <w:rsid w:val="00AD7392"/>
    <w:rsid w:val="00AE1B49"/>
    <w:rsid w:val="00AE1F19"/>
    <w:rsid w:val="00AE5A58"/>
    <w:rsid w:val="00AE5AC7"/>
    <w:rsid w:val="00AE7A01"/>
    <w:rsid w:val="00AF623B"/>
    <w:rsid w:val="00B0129C"/>
    <w:rsid w:val="00B017A9"/>
    <w:rsid w:val="00B04C23"/>
    <w:rsid w:val="00B05A4B"/>
    <w:rsid w:val="00B1157F"/>
    <w:rsid w:val="00B2680B"/>
    <w:rsid w:val="00B26882"/>
    <w:rsid w:val="00B26B96"/>
    <w:rsid w:val="00B30A89"/>
    <w:rsid w:val="00B312E2"/>
    <w:rsid w:val="00B35B7C"/>
    <w:rsid w:val="00B404ED"/>
    <w:rsid w:val="00B41A1B"/>
    <w:rsid w:val="00B423C5"/>
    <w:rsid w:val="00B511CD"/>
    <w:rsid w:val="00B555CD"/>
    <w:rsid w:val="00B55C19"/>
    <w:rsid w:val="00B60428"/>
    <w:rsid w:val="00B61E90"/>
    <w:rsid w:val="00B63BF1"/>
    <w:rsid w:val="00B744F1"/>
    <w:rsid w:val="00B80665"/>
    <w:rsid w:val="00B8282B"/>
    <w:rsid w:val="00B84A3C"/>
    <w:rsid w:val="00B87B17"/>
    <w:rsid w:val="00B948DF"/>
    <w:rsid w:val="00B97CA7"/>
    <w:rsid w:val="00BA346D"/>
    <w:rsid w:val="00BA72A6"/>
    <w:rsid w:val="00BB00A4"/>
    <w:rsid w:val="00BB01FF"/>
    <w:rsid w:val="00BB5DA8"/>
    <w:rsid w:val="00BB7A87"/>
    <w:rsid w:val="00BB7CFA"/>
    <w:rsid w:val="00BC034C"/>
    <w:rsid w:val="00BC088B"/>
    <w:rsid w:val="00BC6B3F"/>
    <w:rsid w:val="00BD1B2E"/>
    <w:rsid w:val="00BD380D"/>
    <w:rsid w:val="00BD46CD"/>
    <w:rsid w:val="00BD61DB"/>
    <w:rsid w:val="00BD7765"/>
    <w:rsid w:val="00BE1BF4"/>
    <w:rsid w:val="00BE60D4"/>
    <w:rsid w:val="00BF09F2"/>
    <w:rsid w:val="00BF3CA3"/>
    <w:rsid w:val="00C02627"/>
    <w:rsid w:val="00C05BBF"/>
    <w:rsid w:val="00C108E6"/>
    <w:rsid w:val="00C12088"/>
    <w:rsid w:val="00C144D6"/>
    <w:rsid w:val="00C1492A"/>
    <w:rsid w:val="00C149C8"/>
    <w:rsid w:val="00C2015E"/>
    <w:rsid w:val="00C21AEB"/>
    <w:rsid w:val="00C24A36"/>
    <w:rsid w:val="00C259A0"/>
    <w:rsid w:val="00C27B50"/>
    <w:rsid w:val="00C35F2E"/>
    <w:rsid w:val="00C37AA4"/>
    <w:rsid w:val="00C400F5"/>
    <w:rsid w:val="00C4219E"/>
    <w:rsid w:val="00C46DAA"/>
    <w:rsid w:val="00C51CD4"/>
    <w:rsid w:val="00C533BF"/>
    <w:rsid w:val="00C55339"/>
    <w:rsid w:val="00C57579"/>
    <w:rsid w:val="00C6065B"/>
    <w:rsid w:val="00C64439"/>
    <w:rsid w:val="00C67EBE"/>
    <w:rsid w:val="00C70972"/>
    <w:rsid w:val="00C74272"/>
    <w:rsid w:val="00C75FC2"/>
    <w:rsid w:val="00C76553"/>
    <w:rsid w:val="00C806D5"/>
    <w:rsid w:val="00C834DE"/>
    <w:rsid w:val="00C835D2"/>
    <w:rsid w:val="00C87E76"/>
    <w:rsid w:val="00C903E0"/>
    <w:rsid w:val="00CA0B15"/>
    <w:rsid w:val="00CA2657"/>
    <w:rsid w:val="00CA6F03"/>
    <w:rsid w:val="00CB0777"/>
    <w:rsid w:val="00CB24C7"/>
    <w:rsid w:val="00CB2D3E"/>
    <w:rsid w:val="00CB3455"/>
    <w:rsid w:val="00CB419D"/>
    <w:rsid w:val="00CC372C"/>
    <w:rsid w:val="00CC3969"/>
    <w:rsid w:val="00CC6B49"/>
    <w:rsid w:val="00CD0AA6"/>
    <w:rsid w:val="00CD1230"/>
    <w:rsid w:val="00CD671D"/>
    <w:rsid w:val="00CD7CDE"/>
    <w:rsid w:val="00CE0F46"/>
    <w:rsid w:val="00CE181B"/>
    <w:rsid w:val="00CE2DD6"/>
    <w:rsid w:val="00CE36FF"/>
    <w:rsid w:val="00CF02DF"/>
    <w:rsid w:val="00CF09BA"/>
    <w:rsid w:val="00CF39A1"/>
    <w:rsid w:val="00D00E11"/>
    <w:rsid w:val="00D03392"/>
    <w:rsid w:val="00D10C13"/>
    <w:rsid w:val="00D118DD"/>
    <w:rsid w:val="00D13075"/>
    <w:rsid w:val="00D132B6"/>
    <w:rsid w:val="00D143E6"/>
    <w:rsid w:val="00D15702"/>
    <w:rsid w:val="00D168F6"/>
    <w:rsid w:val="00D21B3A"/>
    <w:rsid w:val="00D2465A"/>
    <w:rsid w:val="00D263BB"/>
    <w:rsid w:val="00D341CB"/>
    <w:rsid w:val="00D35753"/>
    <w:rsid w:val="00D401AC"/>
    <w:rsid w:val="00D41C23"/>
    <w:rsid w:val="00D474CF"/>
    <w:rsid w:val="00D56A87"/>
    <w:rsid w:val="00D65883"/>
    <w:rsid w:val="00D67FBF"/>
    <w:rsid w:val="00D70F50"/>
    <w:rsid w:val="00D71CD0"/>
    <w:rsid w:val="00D741ED"/>
    <w:rsid w:val="00D81421"/>
    <w:rsid w:val="00D87726"/>
    <w:rsid w:val="00D905BE"/>
    <w:rsid w:val="00D93420"/>
    <w:rsid w:val="00D96DA3"/>
    <w:rsid w:val="00DB2A26"/>
    <w:rsid w:val="00DB3AB7"/>
    <w:rsid w:val="00DC4F4E"/>
    <w:rsid w:val="00DC5167"/>
    <w:rsid w:val="00DC678F"/>
    <w:rsid w:val="00DD3EB4"/>
    <w:rsid w:val="00DD5E2C"/>
    <w:rsid w:val="00DD5E97"/>
    <w:rsid w:val="00DD76CA"/>
    <w:rsid w:val="00DD7BD3"/>
    <w:rsid w:val="00DE0A9C"/>
    <w:rsid w:val="00DE263D"/>
    <w:rsid w:val="00DE776C"/>
    <w:rsid w:val="00DF21CD"/>
    <w:rsid w:val="00DF2272"/>
    <w:rsid w:val="00DF5B01"/>
    <w:rsid w:val="00E01A67"/>
    <w:rsid w:val="00E01E42"/>
    <w:rsid w:val="00E03E83"/>
    <w:rsid w:val="00E04220"/>
    <w:rsid w:val="00E053F6"/>
    <w:rsid w:val="00E063BB"/>
    <w:rsid w:val="00E0693B"/>
    <w:rsid w:val="00E0763B"/>
    <w:rsid w:val="00E12670"/>
    <w:rsid w:val="00E21F92"/>
    <w:rsid w:val="00E30BED"/>
    <w:rsid w:val="00E31B72"/>
    <w:rsid w:val="00E403E7"/>
    <w:rsid w:val="00E40E19"/>
    <w:rsid w:val="00E43475"/>
    <w:rsid w:val="00E441E3"/>
    <w:rsid w:val="00E4439B"/>
    <w:rsid w:val="00E52F67"/>
    <w:rsid w:val="00E53952"/>
    <w:rsid w:val="00E57216"/>
    <w:rsid w:val="00E62BB8"/>
    <w:rsid w:val="00E7088C"/>
    <w:rsid w:val="00E722E9"/>
    <w:rsid w:val="00E731DB"/>
    <w:rsid w:val="00E75023"/>
    <w:rsid w:val="00E7523F"/>
    <w:rsid w:val="00E80D2C"/>
    <w:rsid w:val="00E82565"/>
    <w:rsid w:val="00E839AC"/>
    <w:rsid w:val="00E86957"/>
    <w:rsid w:val="00E8771C"/>
    <w:rsid w:val="00E93575"/>
    <w:rsid w:val="00E9716E"/>
    <w:rsid w:val="00EA1EE8"/>
    <w:rsid w:val="00EA354B"/>
    <w:rsid w:val="00EA4EAF"/>
    <w:rsid w:val="00EB0410"/>
    <w:rsid w:val="00EB39C8"/>
    <w:rsid w:val="00EB5B7F"/>
    <w:rsid w:val="00EB6A91"/>
    <w:rsid w:val="00EC2B28"/>
    <w:rsid w:val="00ED0400"/>
    <w:rsid w:val="00ED62AB"/>
    <w:rsid w:val="00ED7C3C"/>
    <w:rsid w:val="00EE1FAB"/>
    <w:rsid w:val="00EE254A"/>
    <w:rsid w:val="00EE3FD7"/>
    <w:rsid w:val="00EE405B"/>
    <w:rsid w:val="00EE5BA2"/>
    <w:rsid w:val="00EE625F"/>
    <w:rsid w:val="00EE62F5"/>
    <w:rsid w:val="00EE773B"/>
    <w:rsid w:val="00EF0D20"/>
    <w:rsid w:val="00EF3DF6"/>
    <w:rsid w:val="00EF560D"/>
    <w:rsid w:val="00F01C23"/>
    <w:rsid w:val="00F03B02"/>
    <w:rsid w:val="00F04009"/>
    <w:rsid w:val="00F05508"/>
    <w:rsid w:val="00F061DD"/>
    <w:rsid w:val="00F075A9"/>
    <w:rsid w:val="00F12B15"/>
    <w:rsid w:val="00F172D1"/>
    <w:rsid w:val="00F23DFF"/>
    <w:rsid w:val="00F2591D"/>
    <w:rsid w:val="00F33EE0"/>
    <w:rsid w:val="00F34A70"/>
    <w:rsid w:val="00F37248"/>
    <w:rsid w:val="00F37AED"/>
    <w:rsid w:val="00F41F5E"/>
    <w:rsid w:val="00F460A8"/>
    <w:rsid w:val="00F46256"/>
    <w:rsid w:val="00F5008B"/>
    <w:rsid w:val="00F50AB4"/>
    <w:rsid w:val="00F6031B"/>
    <w:rsid w:val="00F60C76"/>
    <w:rsid w:val="00F6541E"/>
    <w:rsid w:val="00F67528"/>
    <w:rsid w:val="00F72922"/>
    <w:rsid w:val="00F73073"/>
    <w:rsid w:val="00F73F84"/>
    <w:rsid w:val="00F743D0"/>
    <w:rsid w:val="00F757F1"/>
    <w:rsid w:val="00F76820"/>
    <w:rsid w:val="00F77672"/>
    <w:rsid w:val="00F832C0"/>
    <w:rsid w:val="00F84DC5"/>
    <w:rsid w:val="00F852E3"/>
    <w:rsid w:val="00F874F3"/>
    <w:rsid w:val="00F90224"/>
    <w:rsid w:val="00F908E4"/>
    <w:rsid w:val="00F90C74"/>
    <w:rsid w:val="00F90F9D"/>
    <w:rsid w:val="00F926A7"/>
    <w:rsid w:val="00FA5344"/>
    <w:rsid w:val="00FA541C"/>
    <w:rsid w:val="00FA6BB8"/>
    <w:rsid w:val="00FB2320"/>
    <w:rsid w:val="00FB2ED7"/>
    <w:rsid w:val="00FB4241"/>
    <w:rsid w:val="00FB71C3"/>
    <w:rsid w:val="00FC41D2"/>
    <w:rsid w:val="00FC4C55"/>
    <w:rsid w:val="00FC4DB1"/>
    <w:rsid w:val="00FC712C"/>
    <w:rsid w:val="00FC7382"/>
    <w:rsid w:val="00FD2158"/>
    <w:rsid w:val="00FD2588"/>
    <w:rsid w:val="00FD2669"/>
    <w:rsid w:val="00FD64B8"/>
    <w:rsid w:val="00FE7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105B"/>
  <w15:chartTrackingRefBased/>
  <w15:docId w15:val="{DEACDA24-6B73-40EA-B049-138C98D5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03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3B7"/>
    <w:pPr>
      <w:ind w:left="720"/>
      <w:contextualSpacing/>
    </w:pPr>
  </w:style>
  <w:style w:type="table" w:styleId="TableGrid">
    <w:name w:val="Table Grid"/>
    <w:basedOn w:val="TableNormal"/>
    <w:uiPriority w:val="39"/>
    <w:rsid w:val="002F7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45358">
      <w:bodyDiv w:val="1"/>
      <w:marLeft w:val="0"/>
      <w:marRight w:val="0"/>
      <w:marTop w:val="0"/>
      <w:marBottom w:val="0"/>
      <w:divBdr>
        <w:top w:val="none" w:sz="0" w:space="0" w:color="auto"/>
        <w:left w:val="none" w:sz="0" w:space="0" w:color="auto"/>
        <w:bottom w:val="none" w:sz="0" w:space="0" w:color="auto"/>
        <w:right w:val="none" w:sz="0" w:space="0" w:color="auto"/>
      </w:divBdr>
    </w:div>
    <w:div w:id="394087048">
      <w:bodyDiv w:val="1"/>
      <w:marLeft w:val="0"/>
      <w:marRight w:val="0"/>
      <w:marTop w:val="0"/>
      <w:marBottom w:val="0"/>
      <w:divBdr>
        <w:top w:val="none" w:sz="0" w:space="0" w:color="auto"/>
        <w:left w:val="none" w:sz="0" w:space="0" w:color="auto"/>
        <w:bottom w:val="none" w:sz="0" w:space="0" w:color="auto"/>
        <w:right w:val="none" w:sz="0" w:space="0" w:color="auto"/>
      </w:divBdr>
    </w:div>
    <w:div w:id="161659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41</cp:revision>
  <cp:lastPrinted>2019-03-11T03:59:00Z</cp:lastPrinted>
  <dcterms:created xsi:type="dcterms:W3CDTF">2019-03-29T23:08:00Z</dcterms:created>
  <dcterms:modified xsi:type="dcterms:W3CDTF">2019-04-16T03:09:00Z</dcterms:modified>
</cp:coreProperties>
</file>